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52D" w:rsidRPr="0038152D" w:rsidRDefault="0038152D" w:rsidP="0038152D">
      <w:pPr>
        <w:jc w:val="center"/>
        <w:rPr>
          <w:rFonts w:ascii="Calibri" w:eastAsia="Calibri" w:hAnsi="Calibri" w:cs="B Titr"/>
          <w:sz w:val="32"/>
          <w:szCs w:val="32"/>
          <w:rtl/>
          <w:lang w:eastAsia="en-US"/>
        </w:rPr>
      </w:pPr>
      <w:r w:rsidRPr="0038152D">
        <w:rPr>
          <w:rFonts w:asciiTheme="majorBidi" w:eastAsia="Calibri" w:hAnsiTheme="majorBidi" w:cstheme="majorBidi"/>
          <w:noProof/>
          <w:sz w:val="28"/>
          <w:lang w:eastAsia="en-US"/>
        </w:rPr>
        <w:drawing>
          <wp:inline distT="0" distB="0" distL="0" distR="0" wp14:anchorId="167D1915" wp14:editId="5837FC0A">
            <wp:extent cx="907085" cy="1280160"/>
            <wp:effectExtent l="0" t="0" r="762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9104" t="10959" r="8966"/>
                    <a:stretch/>
                  </pic:blipFill>
                  <pic:spPr bwMode="auto">
                    <a:xfrm>
                      <a:off x="0" y="0"/>
                      <a:ext cx="910705" cy="1285269"/>
                    </a:xfrm>
                    <a:prstGeom prst="rect">
                      <a:avLst/>
                    </a:prstGeom>
                    <a:noFill/>
                    <a:ln>
                      <a:noFill/>
                    </a:ln>
                    <a:extLst>
                      <a:ext uri="{53640926-AAD7-44D8-BBD7-CCE9431645EC}">
                        <a14:shadowObscured xmlns:a14="http://schemas.microsoft.com/office/drawing/2010/main"/>
                      </a:ext>
                    </a:extLst>
                  </pic:spPr>
                </pic:pic>
              </a:graphicData>
            </a:graphic>
          </wp:inline>
        </w:drawing>
      </w:r>
    </w:p>
    <w:p w:rsidR="0038152D" w:rsidRPr="0038152D" w:rsidRDefault="0038152D" w:rsidP="0038152D">
      <w:pPr>
        <w:jc w:val="center"/>
        <w:rPr>
          <w:rFonts w:ascii="Calibri" w:eastAsia="Calibri" w:hAnsi="Calibri" w:cs="B Zar"/>
          <w:b/>
          <w:bCs/>
          <w:sz w:val="28"/>
          <w:rtl/>
          <w:lang w:eastAsia="en-US"/>
        </w:rPr>
      </w:pPr>
      <w:r w:rsidRPr="0038152D">
        <w:rPr>
          <w:rFonts w:ascii="Calibri" w:eastAsia="Calibri" w:hAnsi="Calibri" w:cs="B Zar" w:hint="cs"/>
          <w:b/>
          <w:bCs/>
          <w:sz w:val="28"/>
          <w:rtl/>
          <w:lang w:eastAsia="en-US"/>
        </w:rPr>
        <w:t>دانشگاه آزاداسلامی</w:t>
      </w:r>
    </w:p>
    <w:p w:rsidR="0038152D" w:rsidRPr="0038152D" w:rsidRDefault="0038152D" w:rsidP="0038152D">
      <w:pPr>
        <w:jc w:val="center"/>
        <w:rPr>
          <w:rFonts w:ascii="Calibri" w:eastAsia="Calibri" w:hAnsi="Calibri" w:cs="B Zar"/>
          <w:b/>
          <w:bCs/>
          <w:sz w:val="28"/>
          <w:rtl/>
          <w:lang w:eastAsia="en-US"/>
        </w:rPr>
      </w:pPr>
      <w:r w:rsidRPr="0038152D">
        <w:rPr>
          <w:rFonts w:ascii="Calibri" w:eastAsia="Calibri" w:hAnsi="Calibri" w:cs="B Zar" w:hint="cs"/>
          <w:b/>
          <w:bCs/>
          <w:sz w:val="28"/>
          <w:rtl/>
          <w:lang w:eastAsia="en-US"/>
        </w:rPr>
        <w:t>واحد آستارا</w:t>
      </w:r>
    </w:p>
    <w:p w:rsidR="0038152D" w:rsidRPr="0038152D" w:rsidRDefault="0038152D" w:rsidP="0038152D">
      <w:pPr>
        <w:jc w:val="center"/>
        <w:rPr>
          <w:rFonts w:ascii="Calibri" w:eastAsia="Calibri" w:hAnsi="Calibri" w:cs="B Nazanin"/>
          <w:sz w:val="28"/>
          <w:rtl/>
          <w:lang w:eastAsia="en-US"/>
        </w:rPr>
      </w:pPr>
    </w:p>
    <w:p w:rsidR="0038152D" w:rsidRPr="0038152D" w:rsidRDefault="0038152D" w:rsidP="0038152D">
      <w:pPr>
        <w:jc w:val="center"/>
        <w:rPr>
          <w:rFonts w:ascii="Calibri" w:eastAsia="Calibri" w:hAnsi="Calibri" w:cs="B Zar"/>
          <w:b/>
          <w:bCs/>
          <w:sz w:val="28"/>
          <w:rtl/>
          <w:lang w:eastAsia="en-US"/>
        </w:rPr>
      </w:pPr>
      <w:r w:rsidRPr="0038152D">
        <w:rPr>
          <w:rFonts w:ascii="Calibri" w:eastAsia="Calibri" w:hAnsi="Calibri" w:cs="B Zar" w:hint="cs"/>
          <w:b/>
          <w:bCs/>
          <w:sz w:val="28"/>
          <w:rtl/>
          <w:lang w:eastAsia="en-US"/>
        </w:rPr>
        <w:t>دانشکده علوم انسانی گروه مدیریت دولتی</w:t>
      </w:r>
    </w:p>
    <w:p w:rsidR="0038152D" w:rsidRPr="0038152D" w:rsidRDefault="0038152D" w:rsidP="0038152D">
      <w:pPr>
        <w:jc w:val="center"/>
        <w:rPr>
          <w:rFonts w:ascii="Calibri" w:eastAsia="Calibri" w:hAnsi="Calibri"/>
          <w:b/>
          <w:bCs/>
          <w:sz w:val="28"/>
          <w:rtl/>
          <w:lang w:eastAsia="en-US"/>
        </w:rPr>
      </w:pPr>
    </w:p>
    <w:p w:rsidR="0038152D" w:rsidRPr="0038152D" w:rsidRDefault="0038152D" w:rsidP="0038152D">
      <w:pPr>
        <w:jc w:val="center"/>
        <w:rPr>
          <w:rFonts w:ascii="Calibri" w:eastAsia="Calibri" w:hAnsi="Calibri"/>
          <w:b/>
          <w:bCs/>
          <w:sz w:val="28"/>
          <w:rtl/>
          <w:lang w:eastAsia="en-US"/>
        </w:rPr>
      </w:pPr>
      <w:r w:rsidRPr="0038152D">
        <w:rPr>
          <w:rFonts w:ascii="Calibri" w:eastAsia="Calibri" w:hAnsi="Calibri" w:cs="B Zar" w:hint="cs"/>
          <w:b/>
          <w:bCs/>
          <w:sz w:val="32"/>
          <w:szCs w:val="32"/>
          <w:rtl/>
          <w:lang w:eastAsia="en-US"/>
        </w:rPr>
        <w:t>پایان نامه جهت دریافت درجه کارشناسی ارشد</w:t>
      </w:r>
      <w:r w:rsidRPr="0038152D">
        <w:rPr>
          <w:rFonts w:ascii="Calibri" w:eastAsia="Calibri" w:hAnsi="Calibri" w:cs="B Zar" w:hint="cs"/>
          <w:b/>
          <w:bCs/>
          <w:sz w:val="28"/>
          <w:rtl/>
          <w:lang w:eastAsia="en-US"/>
        </w:rPr>
        <w:t xml:space="preserve"> </w:t>
      </w:r>
      <w:r w:rsidRPr="0038152D">
        <w:rPr>
          <w:rFonts w:ascii="Calibri" w:eastAsia="Calibri" w:hAnsi="Calibri" w:hint="cs"/>
          <w:b/>
          <w:bCs/>
          <w:sz w:val="28"/>
          <w:rtl/>
          <w:lang w:eastAsia="en-US"/>
        </w:rPr>
        <w:t>«</w:t>
      </w:r>
      <w:r w:rsidRPr="0038152D">
        <w:rPr>
          <w:rFonts w:asciiTheme="majorBidi" w:eastAsia="Calibri" w:hAnsiTheme="majorBidi" w:cstheme="majorBidi"/>
          <w:b/>
          <w:bCs/>
          <w:sz w:val="28"/>
          <w:lang w:eastAsia="en-US"/>
        </w:rPr>
        <w:t>M.A</w:t>
      </w:r>
      <w:r w:rsidRPr="0038152D">
        <w:rPr>
          <w:rFonts w:ascii="Calibri" w:eastAsia="Calibri" w:hAnsi="Calibri" w:hint="cs"/>
          <w:b/>
          <w:bCs/>
          <w:sz w:val="28"/>
          <w:rtl/>
          <w:lang w:eastAsia="en-US"/>
        </w:rPr>
        <w:t>»</w:t>
      </w:r>
    </w:p>
    <w:p w:rsidR="0038152D" w:rsidRPr="0038152D" w:rsidRDefault="0038152D" w:rsidP="0038152D">
      <w:pPr>
        <w:jc w:val="center"/>
        <w:rPr>
          <w:rFonts w:ascii="Calibri" w:eastAsia="Calibri" w:hAnsi="Calibri" w:cs="B Zar"/>
          <w:b/>
          <w:bCs/>
          <w:sz w:val="32"/>
          <w:szCs w:val="32"/>
          <w:rtl/>
          <w:lang w:eastAsia="en-US"/>
        </w:rPr>
      </w:pPr>
      <w:r w:rsidRPr="0038152D">
        <w:rPr>
          <w:rFonts w:ascii="Calibri" w:eastAsia="Calibri" w:hAnsi="Calibri" w:cs="B Zar" w:hint="cs"/>
          <w:b/>
          <w:bCs/>
          <w:sz w:val="32"/>
          <w:szCs w:val="32"/>
          <w:rtl/>
          <w:lang w:eastAsia="en-US"/>
        </w:rPr>
        <w:t>گرایش: منابع انسانی</w:t>
      </w:r>
    </w:p>
    <w:p w:rsidR="0038152D" w:rsidRPr="0038152D" w:rsidRDefault="0038152D" w:rsidP="0038152D">
      <w:pPr>
        <w:jc w:val="center"/>
        <w:rPr>
          <w:rFonts w:ascii="Calibri" w:eastAsia="Calibri" w:hAnsi="Calibri" w:cs="B Nazanin"/>
          <w:sz w:val="28"/>
          <w:rtl/>
          <w:lang w:eastAsia="en-US"/>
        </w:rPr>
      </w:pPr>
    </w:p>
    <w:p w:rsidR="0038152D" w:rsidRPr="0038152D" w:rsidRDefault="0038152D" w:rsidP="0038152D">
      <w:pPr>
        <w:jc w:val="center"/>
        <w:rPr>
          <w:rFonts w:ascii="Calibri" w:eastAsia="Calibri" w:hAnsi="Calibri" w:cs="B Zar"/>
          <w:b/>
          <w:bCs/>
          <w:sz w:val="28"/>
          <w:rtl/>
          <w:lang w:eastAsia="en-US"/>
        </w:rPr>
      </w:pPr>
      <w:r w:rsidRPr="0038152D">
        <w:rPr>
          <w:rFonts w:ascii="Calibri" w:eastAsia="Calibri" w:hAnsi="Calibri" w:cs="B Zar" w:hint="cs"/>
          <w:b/>
          <w:bCs/>
          <w:sz w:val="32"/>
          <w:szCs w:val="32"/>
          <w:rtl/>
          <w:lang w:eastAsia="en-US"/>
        </w:rPr>
        <w:t>عنوان:</w:t>
      </w:r>
    </w:p>
    <w:p w:rsidR="0038152D" w:rsidRPr="0038152D" w:rsidRDefault="0038152D" w:rsidP="001416B7">
      <w:pPr>
        <w:jc w:val="center"/>
        <w:rPr>
          <w:rFonts w:ascii="Calibri" w:eastAsia="Calibri" w:hAnsi="Calibri"/>
          <w:b/>
          <w:bCs/>
          <w:sz w:val="32"/>
          <w:szCs w:val="32"/>
          <w:lang w:eastAsia="en-US" w:bidi="ar-SA"/>
        </w:rPr>
      </w:pPr>
      <w:r w:rsidRPr="0038152D">
        <w:rPr>
          <w:rFonts w:ascii="Calibri" w:eastAsia="Calibri" w:hAnsi="Calibri"/>
          <w:b/>
          <w:bCs/>
          <w:sz w:val="32"/>
          <w:szCs w:val="32"/>
          <w:rtl/>
          <w:lang w:eastAsia="en-US"/>
        </w:rPr>
        <w:t>بررس</w:t>
      </w:r>
      <w:r w:rsidRPr="0038152D">
        <w:rPr>
          <w:rFonts w:ascii="Calibri" w:eastAsia="Calibri" w:hAnsi="Calibri" w:hint="cs"/>
          <w:b/>
          <w:bCs/>
          <w:sz w:val="32"/>
          <w:szCs w:val="32"/>
          <w:rtl/>
          <w:lang w:eastAsia="en-US"/>
        </w:rPr>
        <w:t>ی</w:t>
      </w:r>
      <w:r w:rsidRPr="0038152D">
        <w:rPr>
          <w:rFonts w:ascii="Calibri" w:eastAsia="Calibri" w:hAnsi="Calibri"/>
          <w:b/>
          <w:bCs/>
          <w:sz w:val="32"/>
          <w:szCs w:val="32"/>
          <w:rtl/>
          <w:lang w:eastAsia="en-US"/>
        </w:rPr>
        <w:t xml:space="preserve"> نقش فناور</w:t>
      </w:r>
      <w:r w:rsidRPr="0038152D">
        <w:rPr>
          <w:rFonts w:ascii="Calibri" w:eastAsia="Calibri" w:hAnsi="Calibri" w:hint="cs"/>
          <w:b/>
          <w:bCs/>
          <w:sz w:val="32"/>
          <w:szCs w:val="32"/>
          <w:rtl/>
          <w:lang w:eastAsia="en-US"/>
        </w:rPr>
        <w:t>ی</w:t>
      </w:r>
      <w:r w:rsidRPr="0038152D">
        <w:rPr>
          <w:rFonts w:ascii="Calibri" w:eastAsia="Calibri" w:hAnsi="Calibri"/>
          <w:b/>
          <w:bCs/>
          <w:sz w:val="32"/>
          <w:szCs w:val="32"/>
          <w:rtl/>
          <w:lang w:eastAsia="en-US"/>
        </w:rPr>
        <w:t xml:space="preserve"> اطلاعات دربهره ور</w:t>
      </w:r>
      <w:r w:rsidRPr="0038152D">
        <w:rPr>
          <w:rFonts w:ascii="Calibri" w:eastAsia="Calibri" w:hAnsi="Calibri" w:hint="cs"/>
          <w:b/>
          <w:bCs/>
          <w:sz w:val="32"/>
          <w:szCs w:val="32"/>
          <w:rtl/>
          <w:lang w:eastAsia="en-US"/>
        </w:rPr>
        <w:t>ی</w:t>
      </w:r>
      <w:r w:rsidRPr="0038152D">
        <w:rPr>
          <w:rFonts w:ascii="Calibri" w:eastAsia="Calibri" w:hAnsi="Calibri"/>
          <w:b/>
          <w:bCs/>
          <w:sz w:val="32"/>
          <w:szCs w:val="32"/>
          <w:rtl/>
          <w:lang w:eastAsia="en-US"/>
        </w:rPr>
        <w:t xml:space="preserve"> کارکنان دانشگاه علوم پزشک</w:t>
      </w:r>
      <w:r w:rsidRPr="0038152D">
        <w:rPr>
          <w:rFonts w:ascii="Calibri" w:eastAsia="Calibri" w:hAnsi="Calibri" w:hint="cs"/>
          <w:b/>
          <w:bCs/>
          <w:sz w:val="32"/>
          <w:szCs w:val="32"/>
          <w:rtl/>
          <w:lang w:eastAsia="en-US"/>
        </w:rPr>
        <w:t>ی</w:t>
      </w:r>
      <w:r w:rsidRPr="0038152D">
        <w:rPr>
          <w:rFonts w:ascii="Calibri" w:eastAsia="Calibri" w:hAnsi="Calibri"/>
          <w:b/>
          <w:bCs/>
          <w:sz w:val="32"/>
          <w:szCs w:val="32"/>
          <w:rtl/>
          <w:lang w:eastAsia="en-US"/>
        </w:rPr>
        <w:t xml:space="preserve"> شهرس</w:t>
      </w:r>
      <w:r w:rsidR="001416B7">
        <w:rPr>
          <w:rFonts w:ascii="Calibri" w:eastAsia="Calibri" w:hAnsi="Calibri" w:hint="cs"/>
          <w:b/>
          <w:bCs/>
          <w:sz w:val="32"/>
          <w:szCs w:val="32"/>
          <w:rtl/>
          <w:lang w:eastAsia="en-US"/>
        </w:rPr>
        <w:t>ت</w:t>
      </w:r>
      <w:r w:rsidRPr="0038152D">
        <w:rPr>
          <w:rFonts w:ascii="Calibri" w:eastAsia="Calibri" w:hAnsi="Calibri"/>
          <w:b/>
          <w:bCs/>
          <w:sz w:val="32"/>
          <w:szCs w:val="32"/>
          <w:rtl/>
          <w:lang w:eastAsia="en-US"/>
        </w:rPr>
        <w:t>ان اردب</w:t>
      </w:r>
      <w:r w:rsidRPr="0038152D">
        <w:rPr>
          <w:rFonts w:ascii="Calibri" w:eastAsia="Calibri" w:hAnsi="Calibri" w:hint="cs"/>
          <w:b/>
          <w:bCs/>
          <w:sz w:val="32"/>
          <w:szCs w:val="32"/>
          <w:rtl/>
          <w:lang w:eastAsia="en-US"/>
        </w:rPr>
        <w:t>ی</w:t>
      </w:r>
      <w:r w:rsidRPr="0038152D">
        <w:rPr>
          <w:rFonts w:ascii="Calibri" w:eastAsia="Calibri" w:hAnsi="Calibri" w:hint="eastAsia"/>
          <w:b/>
          <w:bCs/>
          <w:sz w:val="32"/>
          <w:szCs w:val="32"/>
          <w:rtl/>
          <w:lang w:eastAsia="en-US"/>
        </w:rPr>
        <w:t>ل</w:t>
      </w:r>
    </w:p>
    <w:p w:rsidR="0038152D" w:rsidRPr="0038152D" w:rsidRDefault="0038152D" w:rsidP="0038152D">
      <w:pPr>
        <w:jc w:val="center"/>
        <w:rPr>
          <w:rFonts w:ascii="Calibri" w:eastAsia="Calibri" w:hAnsi="Calibri" w:cs="B Nazanin"/>
          <w:sz w:val="28"/>
          <w:rtl/>
          <w:lang w:eastAsia="en-US"/>
        </w:rPr>
      </w:pPr>
    </w:p>
    <w:p w:rsidR="0038152D" w:rsidRPr="0038152D" w:rsidRDefault="0038152D" w:rsidP="0038152D">
      <w:pPr>
        <w:jc w:val="center"/>
        <w:rPr>
          <w:rFonts w:ascii="Calibri" w:eastAsia="Calibri" w:hAnsi="Calibri" w:cs="B Nazanin"/>
          <w:sz w:val="28"/>
          <w:rtl/>
          <w:lang w:eastAsia="en-US"/>
        </w:rPr>
      </w:pPr>
    </w:p>
    <w:p w:rsidR="0038152D" w:rsidRPr="0038152D" w:rsidRDefault="0038152D" w:rsidP="0038152D">
      <w:pPr>
        <w:jc w:val="center"/>
        <w:rPr>
          <w:rFonts w:ascii="Calibri" w:eastAsia="Calibri" w:hAnsi="Calibri" w:cs="B Zar"/>
          <w:b/>
          <w:bCs/>
          <w:sz w:val="32"/>
          <w:szCs w:val="32"/>
          <w:rtl/>
          <w:lang w:eastAsia="en-US"/>
        </w:rPr>
      </w:pPr>
      <w:r w:rsidRPr="0038152D">
        <w:rPr>
          <w:rFonts w:ascii="Calibri" w:eastAsia="Calibri" w:hAnsi="Calibri" w:cs="B Zar" w:hint="cs"/>
          <w:b/>
          <w:bCs/>
          <w:sz w:val="32"/>
          <w:szCs w:val="32"/>
          <w:rtl/>
          <w:lang w:eastAsia="en-US"/>
        </w:rPr>
        <w:t>استاد راهنما:</w:t>
      </w:r>
    </w:p>
    <w:p w:rsidR="0038152D" w:rsidRPr="0038152D" w:rsidRDefault="0038152D" w:rsidP="0038152D">
      <w:pPr>
        <w:jc w:val="center"/>
        <w:rPr>
          <w:rFonts w:ascii="Calibri" w:eastAsia="Calibri" w:hAnsi="Calibri" w:cs="B Nazanin"/>
          <w:b/>
          <w:bCs/>
          <w:sz w:val="32"/>
          <w:szCs w:val="32"/>
          <w:rtl/>
          <w:lang w:eastAsia="en-US"/>
        </w:rPr>
      </w:pPr>
    </w:p>
    <w:p w:rsidR="0038152D" w:rsidRPr="0038152D" w:rsidRDefault="0038152D" w:rsidP="0038152D">
      <w:pPr>
        <w:jc w:val="center"/>
        <w:rPr>
          <w:rFonts w:ascii="Calibri" w:eastAsia="Calibri" w:hAnsi="Calibri" w:cs="B Nazanin"/>
          <w:sz w:val="32"/>
          <w:szCs w:val="32"/>
          <w:rtl/>
          <w:lang w:eastAsia="en-US"/>
        </w:rPr>
      </w:pPr>
    </w:p>
    <w:p w:rsidR="0038152D" w:rsidRPr="0038152D" w:rsidRDefault="0038152D" w:rsidP="0038152D">
      <w:pPr>
        <w:jc w:val="center"/>
        <w:rPr>
          <w:rFonts w:ascii="Calibri" w:eastAsia="Calibri" w:hAnsi="Calibri" w:cs="B Zar"/>
          <w:b/>
          <w:bCs/>
          <w:sz w:val="32"/>
          <w:szCs w:val="32"/>
          <w:rtl/>
          <w:lang w:eastAsia="en-US"/>
        </w:rPr>
      </w:pPr>
      <w:r w:rsidRPr="0038152D">
        <w:rPr>
          <w:rFonts w:ascii="Calibri" w:eastAsia="Calibri" w:hAnsi="Calibri" w:cs="B Zar" w:hint="cs"/>
          <w:b/>
          <w:bCs/>
          <w:sz w:val="32"/>
          <w:szCs w:val="32"/>
          <w:rtl/>
          <w:lang w:eastAsia="en-US"/>
        </w:rPr>
        <w:t>نگارش:</w:t>
      </w:r>
    </w:p>
    <w:p w:rsidR="0038152D" w:rsidRPr="0038152D" w:rsidRDefault="0038152D" w:rsidP="0038152D">
      <w:pPr>
        <w:jc w:val="center"/>
        <w:rPr>
          <w:rFonts w:ascii="Calibri" w:eastAsia="Calibri" w:hAnsi="Calibri" w:cs="B Nazanin"/>
          <w:b/>
          <w:bCs/>
          <w:sz w:val="28"/>
          <w:rtl/>
          <w:lang w:eastAsia="en-US"/>
        </w:rPr>
      </w:pPr>
    </w:p>
    <w:p w:rsidR="0038152D" w:rsidRPr="0038152D" w:rsidRDefault="0038152D" w:rsidP="0038152D">
      <w:pPr>
        <w:jc w:val="center"/>
        <w:rPr>
          <w:rFonts w:ascii="Calibri" w:eastAsia="Calibri" w:hAnsi="Calibri" w:cs="B Nazanin"/>
          <w:b/>
          <w:bCs/>
          <w:sz w:val="28"/>
          <w:rtl/>
          <w:lang w:eastAsia="en-US"/>
        </w:rPr>
      </w:pPr>
    </w:p>
    <w:p w:rsidR="0038152D" w:rsidRPr="0038152D" w:rsidRDefault="0038152D" w:rsidP="0038152D">
      <w:pPr>
        <w:jc w:val="center"/>
        <w:rPr>
          <w:rFonts w:ascii="Calibri" w:eastAsia="Calibri" w:hAnsi="Calibri" w:cs="B Nazanin"/>
          <w:b/>
          <w:bCs/>
          <w:sz w:val="28"/>
          <w:rtl/>
          <w:lang w:eastAsia="en-US"/>
        </w:rPr>
      </w:pPr>
    </w:p>
    <w:p w:rsidR="0038152D" w:rsidRPr="0038152D" w:rsidRDefault="0038152D" w:rsidP="0038152D">
      <w:pPr>
        <w:jc w:val="center"/>
        <w:rPr>
          <w:rFonts w:ascii="Calibri" w:eastAsia="Calibri" w:hAnsi="Calibri"/>
          <w:b/>
          <w:bCs/>
          <w:sz w:val="28"/>
          <w:rtl/>
          <w:lang w:eastAsia="en-US"/>
        </w:rPr>
        <w:sectPr w:rsidR="0038152D" w:rsidRPr="0038152D" w:rsidSect="0038152D">
          <w:footerReference w:type="default" r:id="rId9"/>
          <w:footnotePr>
            <w:numRestart w:val="eachPage"/>
          </w:footnotePr>
          <w:pgSz w:w="11907" w:h="16840" w:code="9"/>
          <w:pgMar w:top="1985" w:right="1985" w:bottom="1701" w:left="1418" w:header="720" w:footer="720" w:gutter="0"/>
          <w:pgNumType w:fmt="arabicAlpha" w:start="1"/>
          <w:cols w:space="720"/>
          <w:docGrid w:linePitch="360"/>
        </w:sectPr>
      </w:pPr>
      <w:r>
        <w:rPr>
          <w:rFonts w:ascii="Calibri" w:eastAsia="Calibri" w:hAnsi="Calibri" w:hint="cs"/>
          <w:b/>
          <w:bCs/>
          <w:sz w:val="28"/>
          <w:rtl/>
          <w:lang w:eastAsia="en-US"/>
        </w:rPr>
        <w:t>زمستان</w:t>
      </w:r>
      <w:r w:rsidRPr="0038152D">
        <w:rPr>
          <w:rFonts w:ascii="Calibri" w:eastAsia="Calibri" w:hAnsi="Calibri" w:hint="cs"/>
          <w:b/>
          <w:bCs/>
          <w:sz w:val="28"/>
          <w:rtl/>
          <w:lang w:eastAsia="en-US"/>
        </w:rPr>
        <w:t xml:space="preserve"> 93</w:t>
      </w:r>
    </w:p>
    <w:p w:rsidR="0038152D" w:rsidRPr="0038152D" w:rsidRDefault="0038152D" w:rsidP="0038152D">
      <w:pPr>
        <w:spacing w:after="200" w:line="276" w:lineRule="auto"/>
        <w:jc w:val="center"/>
        <w:rPr>
          <w:rFonts w:asciiTheme="minorHAnsi" w:eastAsiaTheme="minorHAnsi" w:hAnsiTheme="minorHAnsi" w:cs="B Nazanin"/>
          <w:sz w:val="28"/>
          <w:rtl/>
          <w:lang w:eastAsia="en-US"/>
        </w:rPr>
      </w:pPr>
      <w:r w:rsidRPr="0038152D">
        <w:rPr>
          <w:rFonts w:asciiTheme="minorHAnsi" w:eastAsiaTheme="minorHAnsi" w:hAnsiTheme="minorHAnsi" w:cs="B Nazanin"/>
          <w:noProof/>
          <w:sz w:val="32"/>
          <w:szCs w:val="32"/>
          <w:lang w:eastAsia="en-US"/>
        </w:rPr>
        <w:lastRenderedPageBreak/>
        <w:drawing>
          <wp:inline distT="0" distB="0" distL="0" distR="0" wp14:anchorId="54776D7A" wp14:editId="04AFB35F">
            <wp:extent cx="5362575" cy="5143500"/>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3.jpg"/>
                    <pic:cNvPicPr/>
                  </pic:nvPicPr>
                  <pic:blipFill>
                    <a:blip r:embed="rId10">
                      <a:extLst>
                        <a:ext uri="{28A0092B-C50C-407E-A947-70E740481C1C}">
                          <a14:useLocalDpi xmlns:a14="http://schemas.microsoft.com/office/drawing/2010/main" val="0"/>
                        </a:ext>
                      </a:extLst>
                    </a:blip>
                    <a:stretch>
                      <a:fillRect/>
                    </a:stretch>
                  </pic:blipFill>
                  <pic:spPr>
                    <a:xfrm>
                      <a:off x="0" y="0"/>
                      <a:ext cx="5362575" cy="5143500"/>
                    </a:xfrm>
                    <a:prstGeom prst="rect">
                      <a:avLst/>
                    </a:prstGeom>
                  </pic:spPr>
                </pic:pic>
              </a:graphicData>
            </a:graphic>
          </wp:inline>
        </w:drawing>
      </w:r>
    </w:p>
    <w:p w:rsidR="0038152D" w:rsidRPr="0038152D" w:rsidRDefault="0038152D" w:rsidP="0038152D">
      <w:pPr>
        <w:spacing w:after="200" w:line="276" w:lineRule="auto"/>
        <w:jc w:val="center"/>
        <w:rPr>
          <w:rFonts w:asciiTheme="minorHAnsi" w:eastAsiaTheme="minorHAnsi" w:hAnsiTheme="minorHAnsi" w:cs="B Nazanin"/>
          <w:sz w:val="28"/>
          <w:rtl/>
          <w:lang w:eastAsia="en-US"/>
        </w:rPr>
      </w:pPr>
    </w:p>
    <w:p w:rsidR="0038152D" w:rsidRPr="0038152D" w:rsidRDefault="0038152D" w:rsidP="0038152D">
      <w:pPr>
        <w:spacing w:after="200" w:line="276" w:lineRule="auto"/>
        <w:jc w:val="center"/>
        <w:rPr>
          <w:rFonts w:asciiTheme="minorHAnsi" w:eastAsiaTheme="minorHAnsi" w:hAnsiTheme="minorHAnsi" w:cs="B Nazanin"/>
          <w:sz w:val="28"/>
          <w:rtl/>
          <w:lang w:eastAsia="en-US"/>
        </w:rPr>
      </w:pPr>
    </w:p>
    <w:p w:rsidR="0038152D" w:rsidRPr="0038152D" w:rsidRDefault="0038152D" w:rsidP="0038152D">
      <w:pPr>
        <w:spacing w:after="200" w:line="276" w:lineRule="auto"/>
        <w:jc w:val="center"/>
        <w:rPr>
          <w:rFonts w:asciiTheme="minorHAnsi" w:eastAsiaTheme="minorHAnsi" w:hAnsiTheme="minorHAnsi" w:cs="B Nazanin"/>
          <w:sz w:val="28"/>
          <w:rtl/>
          <w:lang w:eastAsia="en-US"/>
        </w:rPr>
      </w:pPr>
    </w:p>
    <w:p w:rsidR="0038152D" w:rsidRPr="0038152D" w:rsidRDefault="0038152D" w:rsidP="0038152D">
      <w:pPr>
        <w:spacing w:after="200" w:line="276" w:lineRule="auto"/>
        <w:jc w:val="center"/>
        <w:rPr>
          <w:rFonts w:asciiTheme="minorHAnsi" w:eastAsiaTheme="minorHAnsi" w:hAnsiTheme="minorHAnsi" w:cs="B Nazanin"/>
          <w:sz w:val="28"/>
          <w:rtl/>
          <w:lang w:eastAsia="en-US"/>
        </w:rPr>
      </w:pPr>
    </w:p>
    <w:p w:rsidR="0038152D" w:rsidRPr="0038152D" w:rsidRDefault="0038152D" w:rsidP="0038152D">
      <w:pPr>
        <w:spacing w:after="200" w:line="276" w:lineRule="auto"/>
        <w:jc w:val="center"/>
        <w:rPr>
          <w:rFonts w:asciiTheme="minorHAnsi" w:eastAsiaTheme="minorHAnsi" w:hAnsiTheme="minorHAnsi" w:cs="B Nazanin"/>
          <w:sz w:val="28"/>
          <w:rtl/>
          <w:lang w:eastAsia="en-US"/>
        </w:rPr>
      </w:pPr>
      <w:bookmarkStart w:id="0" w:name="_GoBack"/>
    </w:p>
    <w:bookmarkEnd w:id="0"/>
    <w:p w:rsidR="0038152D" w:rsidRPr="0038152D" w:rsidRDefault="0038152D" w:rsidP="0038152D">
      <w:pPr>
        <w:spacing w:after="200" w:line="276" w:lineRule="auto"/>
        <w:jc w:val="center"/>
        <w:rPr>
          <w:rFonts w:asciiTheme="minorHAnsi" w:eastAsiaTheme="minorHAnsi" w:hAnsiTheme="minorHAnsi" w:cs="B Nazanin"/>
          <w:sz w:val="28"/>
          <w:rtl/>
          <w:lang w:eastAsia="en-US"/>
        </w:rPr>
      </w:pPr>
    </w:p>
    <w:p w:rsidR="0038152D" w:rsidRPr="0038152D" w:rsidRDefault="0038152D" w:rsidP="0038152D">
      <w:pPr>
        <w:spacing w:after="200" w:line="276" w:lineRule="auto"/>
        <w:jc w:val="center"/>
        <w:rPr>
          <w:rFonts w:asciiTheme="minorHAnsi" w:eastAsiaTheme="minorHAnsi" w:hAnsiTheme="minorHAnsi" w:cs="B Nazanin"/>
          <w:sz w:val="28"/>
          <w:rtl/>
          <w:lang w:eastAsia="en-US"/>
        </w:rPr>
      </w:pPr>
    </w:p>
    <w:p w:rsidR="0038152D" w:rsidRPr="0038152D" w:rsidRDefault="0038152D" w:rsidP="00EC5C07">
      <w:pPr>
        <w:jc w:val="center"/>
        <w:rPr>
          <w:rFonts w:asciiTheme="majorBidi" w:eastAsia="Calibri" w:hAnsiTheme="majorBidi" w:cstheme="majorBidi"/>
          <w:sz w:val="32"/>
          <w:szCs w:val="32"/>
          <w:rtl/>
          <w:lang w:eastAsia="en-US"/>
        </w:rPr>
      </w:pPr>
      <w:r w:rsidRPr="0038152D">
        <w:rPr>
          <w:rFonts w:asciiTheme="majorBidi" w:eastAsia="Calibri" w:hAnsiTheme="majorBidi" w:cstheme="majorBidi"/>
          <w:noProof/>
          <w:sz w:val="28"/>
          <w:lang w:eastAsia="en-US"/>
        </w:rPr>
        <w:lastRenderedPageBreak/>
        <w:drawing>
          <wp:inline distT="0" distB="0" distL="0" distR="0" wp14:anchorId="0F9E5651" wp14:editId="48621BCB">
            <wp:extent cx="907085" cy="1280160"/>
            <wp:effectExtent l="0" t="0" r="762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9104" t="10959" r="8966"/>
                    <a:stretch/>
                  </pic:blipFill>
                  <pic:spPr bwMode="auto">
                    <a:xfrm>
                      <a:off x="0" y="0"/>
                      <a:ext cx="910705" cy="1285269"/>
                    </a:xfrm>
                    <a:prstGeom prst="rect">
                      <a:avLst/>
                    </a:prstGeom>
                    <a:noFill/>
                    <a:ln>
                      <a:noFill/>
                    </a:ln>
                    <a:extLst>
                      <a:ext uri="{53640926-AAD7-44D8-BBD7-CCE9431645EC}">
                        <a14:shadowObscured xmlns:a14="http://schemas.microsoft.com/office/drawing/2010/main"/>
                      </a:ext>
                    </a:extLst>
                  </pic:spPr>
                </pic:pic>
              </a:graphicData>
            </a:graphic>
          </wp:inline>
        </w:drawing>
      </w:r>
    </w:p>
    <w:p w:rsidR="0038152D" w:rsidRPr="0038152D" w:rsidRDefault="0038152D" w:rsidP="0038152D">
      <w:pPr>
        <w:bidi w:val="0"/>
        <w:spacing w:line="276" w:lineRule="auto"/>
        <w:jc w:val="center"/>
        <w:rPr>
          <w:rFonts w:asciiTheme="majorBidi" w:eastAsia="Calibri" w:hAnsiTheme="majorBidi" w:cstheme="majorBidi"/>
          <w:sz w:val="32"/>
          <w:szCs w:val="32"/>
          <w:lang w:eastAsia="en-US"/>
        </w:rPr>
      </w:pPr>
      <w:r w:rsidRPr="0038152D">
        <w:rPr>
          <w:rFonts w:asciiTheme="majorBidi" w:eastAsia="Calibri" w:hAnsiTheme="majorBidi" w:cstheme="majorBidi"/>
          <w:sz w:val="32"/>
          <w:szCs w:val="32"/>
          <w:lang w:eastAsia="en-US"/>
        </w:rPr>
        <w:t>ISLAMIC AZAD UNIVERSITY</w:t>
      </w:r>
    </w:p>
    <w:p w:rsidR="0038152D" w:rsidRPr="0038152D" w:rsidRDefault="0038152D" w:rsidP="0038152D">
      <w:pPr>
        <w:bidi w:val="0"/>
        <w:spacing w:line="276" w:lineRule="auto"/>
        <w:jc w:val="center"/>
        <w:rPr>
          <w:rFonts w:asciiTheme="majorBidi" w:eastAsia="Calibri" w:hAnsiTheme="majorBidi" w:cstheme="majorBidi"/>
          <w:sz w:val="28"/>
          <w:rtl/>
          <w:lang w:eastAsia="en-US"/>
        </w:rPr>
      </w:pPr>
      <w:r w:rsidRPr="0038152D">
        <w:rPr>
          <w:rFonts w:asciiTheme="majorBidi" w:eastAsia="Calibri" w:hAnsiTheme="majorBidi" w:cstheme="majorBidi"/>
          <w:sz w:val="28"/>
          <w:lang w:eastAsia="en-US"/>
        </w:rPr>
        <w:t>Astara Branch</w:t>
      </w:r>
    </w:p>
    <w:p w:rsidR="0038152D" w:rsidRPr="0038152D" w:rsidRDefault="0038152D" w:rsidP="0038152D">
      <w:pPr>
        <w:bidi w:val="0"/>
        <w:spacing w:line="276" w:lineRule="auto"/>
        <w:jc w:val="center"/>
        <w:rPr>
          <w:rFonts w:asciiTheme="majorBidi" w:eastAsia="Calibri" w:hAnsiTheme="majorBidi" w:cstheme="majorBidi"/>
          <w:sz w:val="28"/>
          <w:lang w:eastAsia="en-US"/>
        </w:rPr>
      </w:pPr>
    </w:p>
    <w:p w:rsidR="0038152D" w:rsidRPr="0038152D" w:rsidRDefault="0038152D" w:rsidP="0038152D">
      <w:pPr>
        <w:bidi w:val="0"/>
        <w:spacing w:line="276" w:lineRule="auto"/>
        <w:jc w:val="center"/>
        <w:rPr>
          <w:rFonts w:asciiTheme="majorBidi" w:eastAsia="Calibri" w:hAnsiTheme="majorBidi" w:cstheme="majorBidi"/>
          <w:sz w:val="28"/>
          <w:rtl/>
          <w:lang w:eastAsia="en-US"/>
        </w:rPr>
      </w:pPr>
    </w:p>
    <w:p w:rsidR="0038152D" w:rsidRPr="0038152D" w:rsidRDefault="0038152D" w:rsidP="0038152D">
      <w:pPr>
        <w:bidi w:val="0"/>
        <w:spacing w:line="276" w:lineRule="auto"/>
        <w:jc w:val="center"/>
        <w:rPr>
          <w:rFonts w:asciiTheme="majorBidi" w:eastAsia="Calibri" w:hAnsiTheme="majorBidi" w:cstheme="majorBidi"/>
          <w:b/>
          <w:bCs/>
          <w:sz w:val="32"/>
          <w:szCs w:val="32"/>
          <w:lang w:eastAsia="en-US"/>
        </w:rPr>
      </w:pPr>
      <w:r w:rsidRPr="0038152D">
        <w:rPr>
          <w:rFonts w:asciiTheme="majorBidi" w:eastAsia="Calibri" w:hAnsiTheme="majorBidi" w:cstheme="majorBidi"/>
          <w:b/>
          <w:bCs/>
          <w:sz w:val="32"/>
          <w:szCs w:val="32"/>
          <w:lang w:eastAsia="en-US"/>
        </w:rPr>
        <w:t>Faculty of Humanities Department of Public Administration</w:t>
      </w:r>
    </w:p>
    <w:p w:rsidR="0038152D" w:rsidRPr="0038152D" w:rsidRDefault="0038152D" w:rsidP="0038152D">
      <w:pPr>
        <w:bidi w:val="0"/>
        <w:spacing w:line="276" w:lineRule="auto"/>
        <w:jc w:val="center"/>
        <w:rPr>
          <w:rFonts w:asciiTheme="majorBidi" w:eastAsia="Calibri" w:hAnsiTheme="majorBidi" w:cstheme="majorBidi"/>
          <w:b/>
          <w:bCs/>
          <w:sz w:val="32"/>
          <w:szCs w:val="32"/>
          <w:lang w:eastAsia="en-US"/>
        </w:rPr>
      </w:pPr>
      <w:r w:rsidRPr="0038152D">
        <w:rPr>
          <w:rFonts w:eastAsiaTheme="minorHAnsi" w:cs="Times New Roman"/>
          <w:b/>
          <w:bCs/>
          <w:sz w:val="28"/>
          <w:lang w:eastAsia="en-US" w:bidi="ar-SA"/>
        </w:rPr>
        <w:t>«</w:t>
      </w:r>
      <w:r w:rsidRPr="0038152D">
        <w:rPr>
          <w:rFonts w:asciiTheme="majorBidi" w:eastAsia="Calibri" w:hAnsiTheme="majorBidi" w:cstheme="majorBidi"/>
          <w:b/>
          <w:bCs/>
          <w:sz w:val="32"/>
          <w:szCs w:val="32"/>
          <w:lang w:eastAsia="en-US"/>
        </w:rPr>
        <w:t>M.A.</w:t>
      </w:r>
      <w:r w:rsidRPr="0038152D">
        <w:rPr>
          <w:rFonts w:eastAsiaTheme="minorHAnsi" w:cs="Times New Roman"/>
          <w:b/>
          <w:bCs/>
          <w:szCs w:val="24"/>
          <w:lang w:eastAsia="en-US" w:bidi="ar-SA"/>
        </w:rPr>
        <w:t xml:space="preserve"> »</w:t>
      </w:r>
      <w:r w:rsidRPr="0038152D">
        <w:rPr>
          <w:rFonts w:asciiTheme="majorBidi" w:eastAsia="Calibri" w:hAnsiTheme="majorBidi" w:cstheme="majorBidi"/>
          <w:b/>
          <w:bCs/>
          <w:sz w:val="32"/>
          <w:szCs w:val="32"/>
          <w:lang w:eastAsia="en-US"/>
        </w:rPr>
        <w:t xml:space="preserve"> Thesis</w:t>
      </w:r>
    </w:p>
    <w:p w:rsidR="0038152D" w:rsidRPr="0038152D" w:rsidRDefault="0038152D" w:rsidP="0038152D">
      <w:pPr>
        <w:bidi w:val="0"/>
        <w:spacing w:line="276" w:lineRule="auto"/>
        <w:jc w:val="center"/>
        <w:rPr>
          <w:rFonts w:asciiTheme="majorBidi" w:eastAsia="Calibri" w:hAnsiTheme="majorBidi" w:cstheme="majorBidi"/>
          <w:b/>
          <w:bCs/>
          <w:sz w:val="32"/>
          <w:szCs w:val="32"/>
          <w:lang w:eastAsia="en-US"/>
        </w:rPr>
      </w:pPr>
      <w:r w:rsidRPr="0038152D">
        <w:rPr>
          <w:rFonts w:asciiTheme="majorBidi" w:eastAsia="Calibri" w:hAnsiTheme="majorBidi" w:cstheme="majorBidi"/>
          <w:b/>
          <w:bCs/>
          <w:sz w:val="32"/>
          <w:szCs w:val="32"/>
          <w:lang w:eastAsia="en-US"/>
        </w:rPr>
        <w:t>On Human Resources</w:t>
      </w:r>
    </w:p>
    <w:p w:rsidR="0038152D" w:rsidRPr="0038152D" w:rsidRDefault="0038152D" w:rsidP="0038152D">
      <w:pPr>
        <w:bidi w:val="0"/>
        <w:spacing w:line="276" w:lineRule="auto"/>
        <w:jc w:val="center"/>
        <w:rPr>
          <w:rFonts w:asciiTheme="majorBidi" w:eastAsia="Calibri" w:hAnsiTheme="majorBidi" w:cstheme="majorBidi"/>
          <w:szCs w:val="24"/>
          <w:lang w:eastAsia="en-US"/>
        </w:rPr>
      </w:pPr>
    </w:p>
    <w:p w:rsidR="0038152D" w:rsidRPr="0038152D" w:rsidRDefault="0038152D" w:rsidP="0038152D">
      <w:pPr>
        <w:bidi w:val="0"/>
        <w:spacing w:line="276" w:lineRule="auto"/>
        <w:jc w:val="center"/>
        <w:rPr>
          <w:rFonts w:asciiTheme="majorBidi" w:eastAsia="Calibri" w:hAnsiTheme="majorBidi" w:cstheme="majorBidi"/>
          <w:szCs w:val="24"/>
          <w:lang w:eastAsia="en-US"/>
        </w:rPr>
      </w:pPr>
      <w:r w:rsidRPr="0038152D">
        <w:rPr>
          <w:rFonts w:asciiTheme="majorBidi" w:eastAsia="Calibri" w:hAnsiTheme="majorBidi" w:cstheme="majorBidi"/>
          <w:szCs w:val="24"/>
          <w:lang w:eastAsia="en-US"/>
        </w:rPr>
        <w:t xml:space="preserve"> </w:t>
      </w:r>
    </w:p>
    <w:p w:rsidR="0038152D" w:rsidRPr="0038152D" w:rsidRDefault="0038152D" w:rsidP="0038152D">
      <w:pPr>
        <w:bidi w:val="0"/>
        <w:spacing w:line="276" w:lineRule="auto"/>
        <w:jc w:val="center"/>
        <w:rPr>
          <w:rFonts w:asciiTheme="majorBidi" w:eastAsia="Calibri" w:hAnsiTheme="majorBidi" w:cstheme="majorBidi"/>
          <w:sz w:val="36"/>
          <w:szCs w:val="36"/>
          <w:rtl/>
          <w:lang w:eastAsia="en-US"/>
        </w:rPr>
      </w:pPr>
      <w:r w:rsidRPr="0038152D">
        <w:rPr>
          <w:rFonts w:asciiTheme="majorBidi" w:eastAsia="Calibri" w:hAnsiTheme="majorBidi" w:cstheme="majorBidi"/>
          <w:sz w:val="36"/>
          <w:szCs w:val="36"/>
          <w:lang w:eastAsia="en-US"/>
        </w:rPr>
        <w:t>Subject:</w:t>
      </w:r>
    </w:p>
    <w:p w:rsidR="0038152D" w:rsidRPr="0038152D" w:rsidRDefault="0038152D" w:rsidP="0038152D">
      <w:pPr>
        <w:bidi w:val="0"/>
        <w:spacing w:line="276" w:lineRule="auto"/>
        <w:jc w:val="center"/>
        <w:rPr>
          <w:rFonts w:asciiTheme="majorBidi" w:eastAsia="Calibri" w:hAnsiTheme="majorBidi" w:cstheme="majorBidi"/>
          <w:sz w:val="28"/>
          <w:lang w:eastAsia="en-US"/>
        </w:rPr>
      </w:pPr>
      <w:r w:rsidRPr="0038152D">
        <w:rPr>
          <w:rFonts w:asciiTheme="majorBidi" w:eastAsia="Calibri" w:hAnsiTheme="majorBidi" w:cstheme="majorBidi"/>
          <w:sz w:val="32"/>
          <w:szCs w:val="32"/>
          <w:lang w:eastAsia="en-US"/>
        </w:rPr>
        <w:t>A survey of plans, IT and staff productivity in the university of medical science, Ardabil</w:t>
      </w:r>
    </w:p>
    <w:p w:rsidR="0038152D" w:rsidRPr="0038152D" w:rsidRDefault="0038152D" w:rsidP="0038152D">
      <w:pPr>
        <w:bidi w:val="0"/>
        <w:spacing w:line="276" w:lineRule="auto"/>
        <w:jc w:val="center"/>
        <w:rPr>
          <w:rFonts w:asciiTheme="majorBidi" w:eastAsia="Calibri" w:hAnsiTheme="majorBidi" w:cstheme="majorBidi"/>
          <w:szCs w:val="24"/>
          <w:lang w:eastAsia="en-US"/>
        </w:rPr>
      </w:pPr>
    </w:p>
    <w:p w:rsidR="0038152D" w:rsidRPr="0038152D" w:rsidRDefault="0038152D" w:rsidP="0038152D">
      <w:pPr>
        <w:bidi w:val="0"/>
        <w:spacing w:line="276" w:lineRule="auto"/>
        <w:jc w:val="center"/>
        <w:rPr>
          <w:rFonts w:asciiTheme="majorBidi" w:eastAsia="Calibri" w:hAnsiTheme="majorBidi" w:cstheme="majorBidi"/>
          <w:szCs w:val="24"/>
          <w:lang w:eastAsia="en-US"/>
        </w:rPr>
      </w:pPr>
    </w:p>
    <w:p w:rsidR="0038152D" w:rsidRPr="0038152D" w:rsidRDefault="0038152D" w:rsidP="0038152D">
      <w:pPr>
        <w:bidi w:val="0"/>
        <w:spacing w:line="276" w:lineRule="auto"/>
        <w:jc w:val="center"/>
        <w:rPr>
          <w:rFonts w:asciiTheme="majorBidi" w:eastAsia="Calibri" w:hAnsiTheme="majorBidi" w:cstheme="majorBidi"/>
          <w:szCs w:val="24"/>
          <w:rtl/>
          <w:lang w:eastAsia="en-US"/>
        </w:rPr>
      </w:pPr>
    </w:p>
    <w:p w:rsidR="0038152D" w:rsidRPr="0038152D" w:rsidRDefault="0038152D" w:rsidP="0038152D">
      <w:pPr>
        <w:bidi w:val="0"/>
        <w:spacing w:line="276" w:lineRule="auto"/>
        <w:jc w:val="center"/>
        <w:rPr>
          <w:rFonts w:asciiTheme="majorBidi" w:eastAsia="Calibri" w:hAnsiTheme="majorBidi" w:cstheme="majorBidi"/>
          <w:sz w:val="36"/>
          <w:szCs w:val="36"/>
          <w:lang w:eastAsia="en-US"/>
        </w:rPr>
      </w:pPr>
      <w:r w:rsidRPr="0038152D">
        <w:rPr>
          <w:rFonts w:asciiTheme="majorBidi" w:eastAsia="Calibri" w:hAnsiTheme="majorBidi" w:cstheme="majorBidi"/>
          <w:sz w:val="36"/>
          <w:szCs w:val="36"/>
          <w:lang w:eastAsia="en-US"/>
        </w:rPr>
        <w:t>Thesis Advisor:</w:t>
      </w:r>
    </w:p>
    <w:p w:rsidR="0038152D" w:rsidRPr="0038152D" w:rsidRDefault="0038152D" w:rsidP="0038152D">
      <w:pPr>
        <w:bidi w:val="0"/>
        <w:spacing w:line="276" w:lineRule="auto"/>
        <w:jc w:val="center"/>
        <w:rPr>
          <w:rFonts w:asciiTheme="majorBidi" w:eastAsia="Calibri" w:hAnsiTheme="majorBidi" w:cstheme="majorBidi"/>
          <w:sz w:val="36"/>
          <w:szCs w:val="36"/>
          <w:lang w:eastAsia="en-US"/>
        </w:rPr>
      </w:pPr>
      <w:r w:rsidRPr="0038152D">
        <w:rPr>
          <w:rFonts w:asciiTheme="majorBidi" w:eastAsia="Calibri" w:hAnsiTheme="majorBidi" w:cstheme="majorBidi"/>
          <w:sz w:val="36"/>
          <w:szCs w:val="36"/>
          <w:lang w:eastAsia="en-US"/>
        </w:rPr>
        <w:t xml:space="preserve">Dr. </w:t>
      </w:r>
      <w:r>
        <w:rPr>
          <w:rFonts w:asciiTheme="majorBidi" w:eastAsia="Calibri" w:hAnsiTheme="majorBidi" w:cstheme="majorBidi"/>
          <w:sz w:val="36"/>
          <w:szCs w:val="36"/>
          <w:lang w:eastAsia="en-US"/>
        </w:rPr>
        <w:t>Samad Jabbari Asl</w:t>
      </w:r>
    </w:p>
    <w:p w:rsidR="0038152D" w:rsidRPr="0038152D" w:rsidRDefault="0038152D" w:rsidP="0038152D">
      <w:pPr>
        <w:bidi w:val="0"/>
        <w:spacing w:line="276" w:lineRule="auto"/>
        <w:jc w:val="center"/>
        <w:rPr>
          <w:rFonts w:asciiTheme="majorBidi" w:eastAsia="Calibri" w:hAnsiTheme="majorBidi" w:cstheme="majorBidi"/>
          <w:sz w:val="36"/>
          <w:szCs w:val="36"/>
          <w:lang w:eastAsia="en-US"/>
        </w:rPr>
      </w:pPr>
    </w:p>
    <w:p w:rsidR="0038152D" w:rsidRPr="0038152D" w:rsidRDefault="0038152D" w:rsidP="0038152D">
      <w:pPr>
        <w:bidi w:val="0"/>
        <w:spacing w:line="276" w:lineRule="auto"/>
        <w:jc w:val="center"/>
        <w:rPr>
          <w:rFonts w:asciiTheme="majorBidi" w:eastAsia="Calibri" w:hAnsiTheme="majorBidi" w:cstheme="majorBidi"/>
          <w:sz w:val="36"/>
          <w:szCs w:val="36"/>
          <w:rtl/>
          <w:lang w:eastAsia="en-US"/>
        </w:rPr>
      </w:pPr>
    </w:p>
    <w:p w:rsidR="0038152D" w:rsidRPr="0038152D" w:rsidRDefault="0038152D" w:rsidP="0038152D">
      <w:pPr>
        <w:bidi w:val="0"/>
        <w:spacing w:line="276" w:lineRule="auto"/>
        <w:jc w:val="center"/>
        <w:rPr>
          <w:rFonts w:asciiTheme="majorBidi" w:eastAsia="Calibri" w:hAnsiTheme="majorBidi" w:cstheme="majorBidi"/>
          <w:b/>
          <w:bCs/>
          <w:sz w:val="32"/>
          <w:szCs w:val="32"/>
          <w:rtl/>
          <w:lang w:eastAsia="en-US"/>
        </w:rPr>
      </w:pPr>
    </w:p>
    <w:p w:rsidR="0038152D" w:rsidRPr="0038152D" w:rsidRDefault="0038152D" w:rsidP="0038152D">
      <w:pPr>
        <w:bidi w:val="0"/>
        <w:spacing w:line="276" w:lineRule="auto"/>
        <w:jc w:val="center"/>
        <w:rPr>
          <w:rFonts w:asciiTheme="majorBidi" w:eastAsia="Calibri" w:hAnsiTheme="majorBidi" w:cstheme="majorBidi"/>
          <w:sz w:val="36"/>
          <w:szCs w:val="36"/>
          <w:rtl/>
          <w:lang w:eastAsia="en-US"/>
        </w:rPr>
      </w:pPr>
      <w:r w:rsidRPr="0038152D">
        <w:rPr>
          <w:rFonts w:asciiTheme="majorBidi" w:eastAsia="Calibri" w:hAnsiTheme="majorBidi" w:cstheme="majorBidi"/>
          <w:sz w:val="36"/>
          <w:szCs w:val="36"/>
          <w:lang w:eastAsia="en-US"/>
        </w:rPr>
        <w:t>By:</w:t>
      </w:r>
    </w:p>
    <w:p w:rsidR="0038152D" w:rsidRDefault="0038152D" w:rsidP="0038152D">
      <w:pPr>
        <w:bidi w:val="0"/>
        <w:spacing w:line="276" w:lineRule="auto"/>
        <w:jc w:val="center"/>
        <w:rPr>
          <w:rFonts w:asciiTheme="majorBidi" w:eastAsia="Calibri" w:hAnsiTheme="majorBidi" w:cstheme="majorBidi"/>
          <w:sz w:val="32"/>
          <w:szCs w:val="32"/>
          <w:lang w:eastAsia="en-US"/>
        </w:rPr>
      </w:pPr>
      <w:r w:rsidRPr="0038152D">
        <w:rPr>
          <w:rFonts w:asciiTheme="majorBidi" w:eastAsia="Calibri" w:hAnsiTheme="majorBidi" w:cstheme="majorBidi"/>
          <w:sz w:val="32"/>
          <w:szCs w:val="32"/>
          <w:lang w:eastAsia="en-US"/>
        </w:rPr>
        <w:t>Moharram Khodaei Abbasabad</w:t>
      </w:r>
    </w:p>
    <w:p w:rsidR="0038152D" w:rsidRPr="0038152D" w:rsidRDefault="0038152D" w:rsidP="0038152D">
      <w:pPr>
        <w:bidi w:val="0"/>
        <w:spacing w:line="276" w:lineRule="auto"/>
        <w:jc w:val="center"/>
        <w:rPr>
          <w:rFonts w:asciiTheme="majorBidi" w:eastAsia="Calibri" w:hAnsiTheme="majorBidi" w:cstheme="majorBidi"/>
          <w:b/>
          <w:bCs/>
          <w:sz w:val="28"/>
          <w:rtl/>
          <w:lang w:eastAsia="en-US"/>
        </w:rPr>
      </w:pPr>
    </w:p>
    <w:p w:rsidR="0038152D" w:rsidRPr="0038152D" w:rsidRDefault="0038152D" w:rsidP="0038152D">
      <w:pPr>
        <w:bidi w:val="0"/>
        <w:spacing w:line="276" w:lineRule="auto"/>
        <w:jc w:val="center"/>
        <w:rPr>
          <w:rFonts w:asciiTheme="majorBidi" w:eastAsia="Calibri" w:hAnsiTheme="majorBidi" w:cstheme="majorBidi"/>
          <w:b/>
          <w:bCs/>
          <w:sz w:val="28"/>
          <w:lang w:eastAsia="en-US"/>
        </w:rPr>
      </w:pPr>
    </w:p>
    <w:p w:rsidR="0038152D" w:rsidRPr="0038152D" w:rsidRDefault="0038152D" w:rsidP="0038152D">
      <w:pPr>
        <w:bidi w:val="0"/>
        <w:spacing w:line="276" w:lineRule="auto"/>
        <w:jc w:val="center"/>
        <w:rPr>
          <w:rFonts w:asciiTheme="majorBidi" w:eastAsia="Calibri" w:hAnsiTheme="majorBidi" w:cstheme="majorBidi"/>
          <w:b/>
          <w:bCs/>
          <w:sz w:val="28"/>
          <w:lang w:eastAsia="en-US"/>
        </w:rPr>
      </w:pPr>
    </w:p>
    <w:p w:rsidR="0038152D" w:rsidRPr="0038152D" w:rsidRDefault="0038152D" w:rsidP="0038152D">
      <w:pPr>
        <w:bidi w:val="0"/>
        <w:spacing w:line="276" w:lineRule="auto"/>
        <w:jc w:val="center"/>
        <w:rPr>
          <w:rFonts w:asciiTheme="majorBidi" w:eastAsia="Calibri" w:hAnsiTheme="majorBidi" w:cstheme="majorBidi"/>
          <w:b/>
          <w:bCs/>
          <w:sz w:val="28"/>
          <w:lang w:eastAsia="en-US"/>
        </w:rPr>
      </w:pPr>
    </w:p>
    <w:p w:rsidR="0038152D" w:rsidRPr="0038152D" w:rsidRDefault="0038152D" w:rsidP="0038152D">
      <w:pPr>
        <w:bidi w:val="0"/>
        <w:spacing w:line="276" w:lineRule="auto"/>
        <w:jc w:val="center"/>
        <w:rPr>
          <w:rFonts w:asciiTheme="majorBidi" w:eastAsia="Calibri" w:hAnsiTheme="majorBidi" w:cstheme="majorBidi"/>
          <w:sz w:val="28"/>
          <w:rtl/>
          <w:lang w:eastAsia="en-US"/>
        </w:rPr>
      </w:pPr>
      <w:r>
        <w:rPr>
          <w:rFonts w:asciiTheme="majorBidi" w:eastAsia="Calibri" w:hAnsiTheme="majorBidi" w:cstheme="majorBidi"/>
          <w:sz w:val="28"/>
          <w:lang w:eastAsia="en-US"/>
        </w:rPr>
        <w:t>Winter</w:t>
      </w:r>
      <w:r w:rsidRPr="0038152D">
        <w:rPr>
          <w:rFonts w:asciiTheme="majorBidi" w:eastAsia="Calibri" w:hAnsiTheme="majorBidi" w:cstheme="majorBidi"/>
          <w:sz w:val="28"/>
          <w:lang w:eastAsia="en-US"/>
        </w:rPr>
        <w:t xml:space="preserve"> </w:t>
      </w:r>
      <w:r>
        <w:rPr>
          <w:rFonts w:asciiTheme="majorBidi" w:eastAsia="Calibri" w:hAnsiTheme="majorBidi" w:cstheme="majorBidi"/>
          <w:sz w:val="28"/>
          <w:lang w:eastAsia="en-US"/>
        </w:rPr>
        <w:t>2015</w:t>
      </w:r>
    </w:p>
    <w:p w:rsidR="0038152D" w:rsidRPr="0038152D" w:rsidRDefault="0038152D" w:rsidP="00D54BEB">
      <w:pPr>
        <w:jc w:val="center"/>
        <w:rPr>
          <w:rFonts w:eastAsiaTheme="minorHAnsi" w:cs="B Zar" w:hint="cs"/>
          <w:b/>
          <w:bCs/>
          <w:sz w:val="28"/>
          <w:szCs w:val="32"/>
          <w:rtl/>
          <w:lang w:eastAsia="en-US"/>
        </w:rPr>
      </w:pPr>
    </w:p>
    <w:p w:rsidR="0038152D" w:rsidRPr="0038152D" w:rsidRDefault="0038152D" w:rsidP="0038152D">
      <w:pPr>
        <w:ind w:firstLine="357"/>
        <w:jc w:val="center"/>
        <w:rPr>
          <w:rFonts w:eastAsiaTheme="minorHAnsi" w:cs="B Zar"/>
          <w:b/>
          <w:bCs/>
          <w:sz w:val="28"/>
          <w:szCs w:val="32"/>
          <w:rtl/>
          <w:lang w:eastAsia="en-US"/>
        </w:rPr>
      </w:pPr>
      <w:r w:rsidRPr="0038152D">
        <w:rPr>
          <w:rFonts w:eastAsiaTheme="minorHAnsi" w:cs="B Zar" w:hint="cs"/>
          <w:b/>
          <w:bCs/>
          <w:sz w:val="28"/>
          <w:szCs w:val="32"/>
          <w:rtl/>
          <w:lang w:eastAsia="en-US"/>
        </w:rPr>
        <w:t>فهرست مطالب</w:t>
      </w:r>
    </w:p>
    <w:p w:rsidR="0038152D" w:rsidRPr="0038152D" w:rsidRDefault="0038152D" w:rsidP="0038152D">
      <w:pPr>
        <w:ind w:hanging="285"/>
        <w:jc w:val="center"/>
        <w:rPr>
          <w:rFonts w:eastAsiaTheme="minorHAnsi" w:cs="B Zar"/>
          <w:b/>
          <w:bCs/>
          <w:rtl/>
          <w:lang w:eastAsia="en-US"/>
        </w:rPr>
      </w:pPr>
      <w:r w:rsidRPr="0038152D">
        <w:rPr>
          <w:rFonts w:eastAsiaTheme="minorHAnsi" w:cs="B Zar" w:hint="cs"/>
          <w:b/>
          <w:bCs/>
          <w:u w:val="single"/>
          <w:rtl/>
          <w:lang w:eastAsia="en-US"/>
        </w:rPr>
        <w:t>عنوان</w:t>
      </w:r>
      <w:r w:rsidRPr="0038152D">
        <w:rPr>
          <w:rFonts w:eastAsiaTheme="minorHAnsi" w:cs="B Zar" w:hint="cs"/>
          <w:b/>
          <w:bCs/>
          <w:rtl/>
          <w:lang w:eastAsia="en-US"/>
        </w:rPr>
        <w:tab/>
      </w:r>
      <w:r w:rsidRPr="0038152D">
        <w:rPr>
          <w:rFonts w:eastAsiaTheme="minorHAnsi" w:cs="B Zar" w:hint="cs"/>
          <w:b/>
          <w:bCs/>
          <w:rtl/>
          <w:lang w:eastAsia="en-US"/>
        </w:rPr>
        <w:tab/>
      </w:r>
      <w:r w:rsidRPr="0038152D">
        <w:rPr>
          <w:rFonts w:eastAsiaTheme="minorHAnsi" w:cs="B Zar" w:hint="cs"/>
          <w:b/>
          <w:bCs/>
          <w:rtl/>
          <w:lang w:eastAsia="en-US"/>
        </w:rPr>
        <w:tab/>
      </w:r>
      <w:r w:rsidRPr="0038152D">
        <w:rPr>
          <w:rFonts w:eastAsiaTheme="minorHAnsi" w:cs="B Zar" w:hint="cs"/>
          <w:b/>
          <w:bCs/>
          <w:rtl/>
          <w:lang w:eastAsia="en-US"/>
        </w:rPr>
        <w:tab/>
      </w:r>
      <w:r w:rsidRPr="0038152D">
        <w:rPr>
          <w:rFonts w:eastAsiaTheme="minorHAnsi" w:cs="B Zar" w:hint="cs"/>
          <w:b/>
          <w:bCs/>
          <w:rtl/>
          <w:lang w:eastAsia="en-US"/>
        </w:rPr>
        <w:tab/>
      </w:r>
      <w:r w:rsidRPr="0038152D">
        <w:rPr>
          <w:rFonts w:eastAsiaTheme="minorHAnsi" w:cs="B Zar" w:hint="cs"/>
          <w:b/>
          <w:bCs/>
          <w:rtl/>
          <w:lang w:eastAsia="en-US"/>
        </w:rPr>
        <w:tab/>
      </w:r>
      <w:r w:rsidRPr="0038152D">
        <w:rPr>
          <w:rFonts w:eastAsiaTheme="minorHAnsi" w:cs="B Zar" w:hint="cs"/>
          <w:b/>
          <w:bCs/>
          <w:rtl/>
          <w:lang w:eastAsia="en-US"/>
        </w:rPr>
        <w:tab/>
      </w:r>
      <w:r w:rsidRPr="0038152D">
        <w:rPr>
          <w:rFonts w:eastAsiaTheme="minorHAnsi" w:cs="B Zar" w:hint="cs"/>
          <w:b/>
          <w:bCs/>
          <w:rtl/>
          <w:lang w:eastAsia="en-US"/>
        </w:rPr>
        <w:tab/>
      </w:r>
      <w:r w:rsidRPr="0038152D">
        <w:rPr>
          <w:rFonts w:eastAsiaTheme="minorHAnsi" w:cs="B Zar" w:hint="cs"/>
          <w:b/>
          <w:bCs/>
          <w:rtl/>
          <w:lang w:eastAsia="en-US"/>
        </w:rPr>
        <w:tab/>
      </w:r>
      <w:r w:rsidRPr="0038152D">
        <w:rPr>
          <w:rFonts w:eastAsiaTheme="minorHAnsi" w:cs="B Zar" w:hint="cs"/>
          <w:b/>
          <w:bCs/>
          <w:rtl/>
          <w:lang w:eastAsia="en-US"/>
        </w:rPr>
        <w:tab/>
        <w:t xml:space="preserve">        </w:t>
      </w:r>
      <w:r w:rsidRPr="0038152D">
        <w:rPr>
          <w:rFonts w:eastAsiaTheme="minorHAnsi" w:cs="B Zar" w:hint="cs"/>
          <w:b/>
          <w:bCs/>
          <w:u w:val="single"/>
          <w:rtl/>
          <w:lang w:eastAsia="en-US"/>
        </w:rPr>
        <w:t xml:space="preserve"> صفحه</w:t>
      </w:r>
    </w:p>
    <w:p w:rsidR="00A519E0" w:rsidRPr="00A519E0" w:rsidRDefault="00603262" w:rsidP="00A519E0">
      <w:pPr>
        <w:pStyle w:val="TOC1"/>
        <w:tabs>
          <w:tab w:val="clear" w:pos="8828"/>
          <w:tab w:val="right" w:leader="dot" w:pos="8504"/>
        </w:tabs>
        <w:ind w:left="-285"/>
        <w:rPr>
          <w:rFonts w:ascii="Times New Roman" w:hAnsi="Times New Roman" w:cs="B Lotus"/>
          <w:b w:val="0"/>
          <w:bCs w:val="0"/>
          <w:caps w:val="0"/>
          <w:sz w:val="28"/>
          <w:szCs w:val="28"/>
        </w:rPr>
      </w:pPr>
      <w:r w:rsidRPr="00A519E0">
        <w:rPr>
          <w:rFonts w:ascii="Times New Roman" w:eastAsia="Calibri" w:hAnsi="Times New Roman" w:cs="B Lotus"/>
          <w:b w:val="0"/>
          <w:bCs w:val="0"/>
          <w:sz w:val="28"/>
          <w:szCs w:val="28"/>
        </w:rPr>
        <w:fldChar w:fldCharType="begin"/>
      </w:r>
      <w:r w:rsidRPr="00A519E0">
        <w:rPr>
          <w:rFonts w:ascii="Times New Roman" w:eastAsia="Calibri" w:hAnsi="Times New Roman" w:cs="B Lotus"/>
          <w:b w:val="0"/>
          <w:bCs w:val="0"/>
          <w:sz w:val="28"/>
          <w:szCs w:val="28"/>
        </w:rPr>
        <w:instrText xml:space="preserve"> TOC \o "1-1" \h \z \u </w:instrText>
      </w:r>
      <w:r w:rsidRPr="00A519E0">
        <w:rPr>
          <w:rFonts w:ascii="Times New Roman" w:eastAsia="Calibri" w:hAnsi="Times New Roman" w:cs="B Lotus"/>
          <w:b w:val="0"/>
          <w:bCs w:val="0"/>
          <w:sz w:val="28"/>
          <w:szCs w:val="28"/>
        </w:rPr>
        <w:fldChar w:fldCharType="separate"/>
      </w:r>
      <w:hyperlink w:anchor="_Toc413611669" w:history="1">
        <w:r w:rsidR="00A519E0" w:rsidRPr="00A519E0">
          <w:rPr>
            <w:rStyle w:val="Hyperlink"/>
            <w:rFonts w:ascii="Times New Roman" w:eastAsia="Calibri" w:hAnsi="Times New Roman" w:cs="B Lotus" w:hint="eastAsia"/>
            <w:b w:val="0"/>
            <w:bCs w:val="0"/>
            <w:sz w:val="28"/>
            <w:szCs w:val="28"/>
            <w:rtl/>
            <w:lang w:bidi="fa-IR"/>
          </w:rPr>
          <w:t>چک</w:t>
        </w:r>
        <w:r w:rsidR="00A519E0" w:rsidRPr="00A519E0">
          <w:rPr>
            <w:rStyle w:val="Hyperlink"/>
            <w:rFonts w:ascii="Times New Roman" w:eastAsia="Calibri" w:hAnsi="Times New Roman" w:cs="B Lotus" w:hint="cs"/>
            <w:b w:val="0"/>
            <w:bCs w:val="0"/>
            <w:sz w:val="28"/>
            <w:szCs w:val="28"/>
            <w:rtl/>
            <w:lang w:bidi="fa-IR"/>
          </w:rPr>
          <w:t>ی</w:t>
        </w:r>
        <w:r w:rsidR="00A519E0" w:rsidRPr="00A519E0">
          <w:rPr>
            <w:rStyle w:val="Hyperlink"/>
            <w:rFonts w:ascii="Times New Roman" w:eastAsia="Calibri" w:hAnsi="Times New Roman" w:cs="B Lotus" w:hint="eastAsia"/>
            <w:b w:val="0"/>
            <w:bCs w:val="0"/>
            <w:sz w:val="28"/>
            <w:szCs w:val="28"/>
            <w:rtl/>
            <w:lang w:bidi="fa-IR"/>
          </w:rPr>
          <w:t>ده</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_Toc413611669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1</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rPr>
          <w:rFonts w:ascii="Times New Roman" w:hAnsi="Times New Roman" w:cs="B Lotus"/>
          <w:b w:val="0"/>
          <w:bCs w:val="0"/>
          <w:caps w:val="0"/>
          <w:sz w:val="28"/>
          <w:szCs w:val="28"/>
        </w:rPr>
      </w:pPr>
      <w:hyperlink w:anchor="_Toc413611670" w:history="1">
        <w:r w:rsidR="00A519E0" w:rsidRPr="00A519E0">
          <w:rPr>
            <w:rStyle w:val="Hyperlink"/>
            <w:rFonts w:ascii="Times New Roman" w:hAnsi="Times New Roman" w:cs="B Lotus" w:hint="eastAsia"/>
            <w:b w:val="0"/>
            <w:bCs w:val="0"/>
            <w:sz w:val="28"/>
            <w:szCs w:val="28"/>
            <w:rtl/>
            <w:lang w:bidi="fa-IR"/>
          </w:rPr>
          <w:t>مقدمه</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_Toc413611670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2</w:t>
        </w:r>
        <w:r w:rsidR="00A519E0" w:rsidRPr="00A519E0">
          <w:rPr>
            <w:rFonts w:ascii="Times New Roman" w:hAnsi="Times New Roman" w:cs="B Lotus"/>
            <w:b w:val="0"/>
            <w:bCs w:val="0"/>
            <w:webHidden/>
            <w:sz w:val="28"/>
            <w:szCs w:val="28"/>
          </w:rPr>
          <w:fldChar w:fldCharType="end"/>
        </w:r>
      </w:hyperlink>
    </w:p>
    <w:p w:rsidR="00A519E0" w:rsidRDefault="00A519E0" w:rsidP="00A519E0">
      <w:pPr>
        <w:pStyle w:val="TOC1"/>
        <w:tabs>
          <w:tab w:val="clear" w:pos="8828"/>
          <w:tab w:val="right" w:leader="dot" w:pos="8504"/>
        </w:tabs>
        <w:ind w:left="-285"/>
        <w:rPr>
          <w:rStyle w:val="Hyperlink"/>
          <w:rFonts w:ascii="Times New Roman" w:hAnsi="Times New Roman" w:cs="B Lotus"/>
          <w:b w:val="0"/>
          <w:bCs w:val="0"/>
          <w:sz w:val="28"/>
          <w:szCs w:val="28"/>
          <w:rtl/>
        </w:rPr>
      </w:pPr>
    </w:p>
    <w:p w:rsidR="00A519E0" w:rsidRPr="00A519E0" w:rsidRDefault="00AB0CAF" w:rsidP="00A519E0">
      <w:pPr>
        <w:pStyle w:val="TOC1"/>
        <w:tabs>
          <w:tab w:val="clear" w:pos="8828"/>
          <w:tab w:val="right" w:leader="dot" w:pos="8504"/>
        </w:tabs>
        <w:ind w:left="-285"/>
        <w:rPr>
          <w:rFonts w:ascii="Times New Roman" w:hAnsi="Times New Roman" w:cs="B Lotus"/>
          <w:caps w:val="0"/>
          <w:sz w:val="28"/>
          <w:szCs w:val="28"/>
        </w:rPr>
      </w:pPr>
      <w:hyperlink w:anchor="_Toc413611671" w:history="1">
        <w:r w:rsidR="00A519E0" w:rsidRPr="00A519E0">
          <w:rPr>
            <w:rStyle w:val="Hyperlink"/>
            <w:rFonts w:ascii="Times New Roman" w:hAnsi="Times New Roman" w:cs="B Lotus" w:hint="eastAsia"/>
            <w:sz w:val="28"/>
            <w:szCs w:val="28"/>
            <w:rtl/>
            <w:lang w:bidi="fa-IR"/>
          </w:rPr>
          <w:t>فصل</w:t>
        </w:r>
        <w:r w:rsidR="00A519E0" w:rsidRPr="00A519E0">
          <w:rPr>
            <w:rStyle w:val="Hyperlink"/>
            <w:rFonts w:ascii="Times New Roman" w:hAnsi="Times New Roman" w:cs="B Lotus"/>
            <w:sz w:val="28"/>
            <w:szCs w:val="28"/>
            <w:rtl/>
            <w:lang w:bidi="fa-IR"/>
          </w:rPr>
          <w:t xml:space="preserve"> </w:t>
        </w:r>
        <w:r w:rsidR="00A519E0" w:rsidRPr="00A519E0">
          <w:rPr>
            <w:rStyle w:val="Hyperlink"/>
            <w:rFonts w:ascii="Times New Roman" w:hAnsi="Times New Roman" w:cs="B Lotus" w:hint="eastAsia"/>
            <w:sz w:val="28"/>
            <w:szCs w:val="28"/>
            <w:rtl/>
            <w:lang w:bidi="fa-IR"/>
          </w:rPr>
          <w:t>اول</w:t>
        </w:r>
        <w:r w:rsidR="00A519E0" w:rsidRPr="00A519E0">
          <w:rPr>
            <w:rStyle w:val="Hyperlink"/>
            <w:rFonts w:ascii="Times New Roman" w:hAnsi="Times New Roman" w:cs="B Lotus" w:hint="cs"/>
            <w:sz w:val="28"/>
            <w:szCs w:val="28"/>
            <w:rtl/>
            <w:lang w:bidi="fa-IR"/>
          </w:rPr>
          <w:t>: کلیات تحقیق</w:t>
        </w:r>
      </w:hyperlink>
    </w:p>
    <w:p w:rsidR="00A519E0" w:rsidRPr="00A519E0" w:rsidRDefault="00AB0CAF" w:rsidP="00A519E0">
      <w:pPr>
        <w:pStyle w:val="TOC1"/>
        <w:tabs>
          <w:tab w:val="clear" w:pos="8828"/>
          <w:tab w:val="right" w:leader="dot" w:pos="8504"/>
        </w:tabs>
        <w:ind w:left="-285"/>
        <w:rPr>
          <w:rFonts w:ascii="Times New Roman" w:hAnsi="Times New Roman" w:cs="B Lotus"/>
          <w:b w:val="0"/>
          <w:bCs w:val="0"/>
          <w:caps w:val="0"/>
          <w:sz w:val="28"/>
          <w:szCs w:val="28"/>
        </w:rPr>
      </w:pPr>
      <w:hyperlink w:anchor="_Toc413611672" w:history="1">
        <w:r w:rsidR="00A519E0" w:rsidRPr="00A519E0">
          <w:rPr>
            <w:rStyle w:val="Hyperlink"/>
            <w:rFonts w:ascii="Times New Roman" w:hAnsi="Times New Roman" w:cs="B Lotus"/>
            <w:b w:val="0"/>
            <w:bCs w:val="0"/>
            <w:sz w:val="28"/>
            <w:szCs w:val="28"/>
            <w:rtl/>
            <w:lang w:bidi="fa-IR"/>
          </w:rPr>
          <w:t xml:space="preserve">1-1- </w:t>
        </w:r>
        <w:r w:rsidR="00A519E0" w:rsidRPr="00A519E0">
          <w:rPr>
            <w:rStyle w:val="Hyperlink"/>
            <w:rFonts w:ascii="Times New Roman" w:hAnsi="Times New Roman" w:cs="B Lotus" w:hint="eastAsia"/>
            <w:b w:val="0"/>
            <w:bCs w:val="0"/>
            <w:sz w:val="28"/>
            <w:szCs w:val="28"/>
            <w:rtl/>
            <w:lang w:bidi="fa-IR"/>
          </w:rPr>
          <w:t>بيان</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مسأله</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_Toc413611672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4</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rPr>
          <w:rFonts w:ascii="Times New Roman" w:hAnsi="Times New Roman" w:cs="B Lotus"/>
          <w:b w:val="0"/>
          <w:bCs w:val="0"/>
          <w:caps w:val="0"/>
          <w:sz w:val="28"/>
          <w:szCs w:val="28"/>
        </w:rPr>
      </w:pPr>
      <w:hyperlink w:anchor="_Toc413611673" w:history="1">
        <w:r w:rsidR="00A519E0" w:rsidRPr="00A519E0">
          <w:rPr>
            <w:rStyle w:val="Hyperlink"/>
            <w:rFonts w:ascii="Times New Roman" w:hAnsi="Times New Roman" w:cs="B Lotus"/>
            <w:b w:val="0"/>
            <w:bCs w:val="0"/>
            <w:sz w:val="28"/>
            <w:szCs w:val="28"/>
            <w:rtl/>
            <w:lang w:bidi="fa-IR"/>
          </w:rPr>
          <w:t xml:space="preserve">1-2- </w:t>
        </w:r>
        <w:r w:rsidR="00A519E0" w:rsidRPr="00A519E0">
          <w:rPr>
            <w:rStyle w:val="Hyperlink"/>
            <w:rFonts w:ascii="Times New Roman" w:hAnsi="Times New Roman" w:cs="B Lotus" w:hint="eastAsia"/>
            <w:b w:val="0"/>
            <w:bCs w:val="0"/>
            <w:sz w:val="28"/>
            <w:szCs w:val="28"/>
            <w:rtl/>
            <w:lang w:bidi="fa-IR"/>
          </w:rPr>
          <w:t>اهم</w:t>
        </w:r>
        <w:r w:rsidR="00A519E0" w:rsidRPr="00A519E0">
          <w:rPr>
            <w:rStyle w:val="Hyperlink"/>
            <w:rFonts w:ascii="Times New Roman" w:hAnsi="Times New Roman" w:cs="B Lotus" w:hint="cs"/>
            <w:b w:val="0"/>
            <w:bCs w:val="0"/>
            <w:sz w:val="28"/>
            <w:szCs w:val="28"/>
            <w:rtl/>
            <w:lang w:bidi="fa-IR"/>
          </w:rPr>
          <w:t>ی</w:t>
        </w:r>
        <w:r w:rsidR="00A519E0" w:rsidRPr="00A519E0">
          <w:rPr>
            <w:rStyle w:val="Hyperlink"/>
            <w:rFonts w:ascii="Times New Roman" w:hAnsi="Times New Roman" w:cs="B Lotus" w:hint="eastAsia"/>
            <w:b w:val="0"/>
            <w:bCs w:val="0"/>
            <w:sz w:val="28"/>
            <w:szCs w:val="28"/>
            <w:rtl/>
            <w:lang w:bidi="fa-IR"/>
          </w:rPr>
          <w:t>ت</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و</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ضرورت</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تحق</w:t>
        </w:r>
        <w:r w:rsidR="00A519E0" w:rsidRPr="00A519E0">
          <w:rPr>
            <w:rStyle w:val="Hyperlink"/>
            <w:rFonts w:ascii="Times New Roman" w:hAnsi="Times New Roman" w:cs="B Lotus" w:hint="cs"/>
            <w:b w:val="0"/>
            <w:bCs w:val="0"/>
            <w:sz w:val="28"/>
            <w:szCs w:val="28"/>
            <w:rtl/>
            <w:lang w:bidi="fa-IR"/>
          </w:rPr>
          <w:t>ی</w:t>
        </w:r>
        <w:r w:rsidR="00A519E0" w:rsidRPr="00A519E0">
          <w:rPr>
            <w:rStyle w:val="Hyperlink"/>
            <w:rFonts w:ascii="Times New Roman" w:hAnsi="Times New Roman" w:cs="B Lotus" w:hint="eastAsia"/>
            <w:b w:val="0"/>
            <w:bCs w:val="0"/>
            <w:sz w:val="28"/>
            <w:szCs w:val="28"/>
            <w:rtl/>
            <w:lang w:bidi="fa-IR"/>
          </w:rPr>
          <w:t>ق</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_Toc413611673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7</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rPr>
          <w:rFonts w:ascii="Times New Roman" w:hAnsi="Times New Roman" w:cs="B Lotus"/>
          <w:b w:val="0"/>
          <w:bCs w:val="0"/>
          <w:caps w:val="0"/>
          <w:sz w:val="28"/>
          <w:szCs w:val="28"/>
        </w:rPr>
      </w:pPr>
      <w:hyperlink w:anchor="_Toc413611674" w:history="1">
        <w:r w:rsidR="00A519E0" w:rsidRPr="00A519E0">
          <w:rPr>
            <w:rStyle w:val="Hyperlink"/>
            <w:rFonts w:ascii="Times New Roman" w:hAnsi="Times New Roman" w:cs="B Lotus"/>
            <w:b w:val="0"/>
            <w:bCs w:val="0"/>
            <w:sz w:val="28"/>
            <w:szCs w:val="28"/>
            <w:rtl/>
            <w:lang w:bidi="fa-IR"/>
          </w:rPr>
          <w:t xml:space="preserve">1-3- </w:t>
        </w:r>
        <w:r w:rsidR="00A519E0" w:rsidRPr="00A519E0">
          <w:rPr>
            <w:rStyle w:val="Hyperlink"/>
            <w:rFonts w:ascii="Times New Roman" w:hAnsi="Times New Roman" w:cs="B Lotus" w:hint="eastAsia"/>
            <w:b w:val="0"/>
            <w:bCs w:val="0"/>
            <w:sz w:val="28"/>
            <w:szCs w:val="28"/>
            <w:rtl/>
            <w:lang w:bidi="fa-IR"/>
          </w:rPr>
          <w:t>اهداف</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تحقيق</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_Toc413611674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8</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rPr>
          <w:rFonts w:ascii="Times New Roman" w:hAnsi="Times New Roman" w:cs="B Lotus"/>
          <w:b w:val="0"/>
          <w:bCs w:val="0"/>
          <w:caps w:val="0"/>
          <w:sz w:val="28"/>
          <w:szCs w:val="28"/>
        </w:rPr>
      </w:pPr>
      <w:hyperlink w:anchor="_Toc413611675" w:history="1">
        <w:r w:rsidR="00A519E0" w:rsidRPr="00A519E0">
          <w:rPr>
            <w:rStyle w:val="Hyperlink"/>
            <w:rFonts w:ascii="Times New Roman" w:hAnsi="Times New Roman" w:cs="B Lotus"/>
            <w:b w:val="0"/>
            <w:bCs w:val="0"/>
            <w:sz w:val="28"/>
            <w:szCs w:val="28"/>
            <w:rtl/>
          </w:rPr>
          <w:t>1</w:t>
        </w:r>
        <w:r w:rsidR="00A519E0" w:rsidRPr="00A519E0">
          <w:rPr>
            <w:rStyle w:val="Hyperlink"/>
            <w:rFonts w:ascii="Times New Roman" w:hAnsi="Times New Roman" w:cs="B Lotus"/>
            <w:b w:val="0"/>
            <w:bCs w:val="0"/>
            <w:sz w:val="28"/>
            <w:szCs w:val="28"/>
            <w:rtl/>
            <w:lang w:bidi="fa-IR"/>
          </w:rPr>
          <w:t xml:space="preserve">-4- </w:t>
        </w:r>
        <w:r w:rsidR="00A519E0" w:rsidRPr="00A519E0">
          <w:rPr>
            <w:rStyle w:val="Hyperlink"/>
            <w:rFonts w:ascii="Times New Roman" w:hAnsi="Times New Roman" w:cs="B Lotus" w:hint="eastAsia"/>
            <w:b w:val="0"/>
            <w:bCs w:val="0"/>
            <w:sz w:val="28"/>
            <w:szCs w:val="28"/>
            <w:rtl/>
            <w:lang w:bidi="fa-IR"/>
          </w:rPr>
          <w:t>فرضيه‌ها</w:t>
        </w:r>
        <w:r w:rsidR="00A519E0" w:rsidRPr="00A519E0">
          <w:rPr>
            <w:rStyle w:val="Hyperlink"/>
            <w:rFonts w:ascii="Times New Roman" w:hAnsi="Times New Roman" w:cs="B Lotus" w:hint="cs"/>
            <w:b w:val="0"/>
            <w:bCs w:val="0"/>
            <w:sz w:val="28"/>
            <w:szCs w:val="28"/>
            <w:rtl/>
            <w:lang w:bidi="fa-IR"/>
          </w:rPr>
          <w:t>ی</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تحق</w:t>
        </w:r>
        <w:r w:rsidR="00A519E0" w:rsidRPr="00A519E0">
          <w:rPr>
            <w:rStyle w:val="Hyperlink"/>
            <w:rFonts w:ascii="Times New Roman" w:hAnsi="Times New Roman" w:cs="B Lotus" w:hint="cs"/>
            <w:b w:val="0"/>
            <w:bCs w:val="0"/>
            <w:sz w:val="28"/>
            <w:szCs w:val="28"/>
            <w:rtl/>
            <w:lang w:bidi="fa-IR"/>
          </w:rPr>
          <w:t>ی</w:t>
        </w:r>
        <w:r w:rsidR="00A519E0" w:rsidRPr="00A519E0">
          <w:rPr>
            <w:rStyle w:val="Hyperlink"/>
            <w:rFonts w:ascii="Times New Roman" w:hAnsi="Times New Roman" w:cs="B Lotus" w:hint="eastAsia"/>
            <w:b w:val="0"/>
            <w:bCs w:val="0"/>
            <w:sz w:val="28"/>
            <w:szCs w:val="28"/>
            <w:rtl/>
            <w:lang w:bidi="fa-IR"/>
          </w:rPr>
          <w:t>ق</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_Toc413611675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8</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rPr>
          <w:rFonts w:ascii="Times New Roman" w:hAnsi="Times New Roman" w:cs="B Lotus"/>
          <w:b w:val="0"/>
          <w:bCs w:val="0"/>
          <w:caps w:val="0"/>
          <w:sz w:val="28"/>
          <w:szCs w:val="28"/>
        </w:rPr>
      </w:pPr>
      <w:hyperlink w:anchor="_Toc413611676" w:history="1">
        <w:r w:rsidR="00A519E0" w:rsidRPr="00A519E0">
          <w:rPr>
            <w:rStyle w:val="Hyperlink"/>
            <w:rFonts w:ascii="Times New Roman" w:hAnsi="Times New Roman" w:cs="B Lotus"/>
            <w:b w:val="0"/>
            <w:bCs w:val="0"/>
            <w:sz w:val="28"/>
            <w:szCs w:val="28"/>
            <w:rtl/>
            <w:lang w:bidi="fa-IR"/>
          </w:rPr>
          <w:t xml:space="preserve">1-5- </w:t>
        </w:r>
        <w:r w:rsidR="00A519E0" w:rsidRPr="00A519E0">
          <w:rPr>
            <w:rStyle w:val="Hyperlink"/>
            <w:rFonts w:ascii="Times New Roman" w:hAnsi="Times New Roman" w:cs="B Lotus" w:hint="eastAsia"/>
            <w:b w:val="0"/>
            <w:bCs w:val="0"/>
            <w:sz w:val="28"/>
            <w:szCs w:val="28"/>
            <w:rtl/>
            <w:lang w:bidi="fa-IR"/>
          </w:rPr>
          <w:t>مدل</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مفهوم</w:t>
        </w:r>
        <w:r w:rsidR="00A519E0" w:rsidRPr="00A519E0">
          <w:rPr>
            <w:rStyle w:val="Hyperlink"/>
            <w:rFonts w:ascii="Times New Roman" w:hAnsi="Times New Roman" w:cs="B Lotus" w:hint="cs"/>
            <w:b w:val="0"/>
            <w:bCs w:val="0"/>
            <w:sz w:val="28"/>
            <w:szCs w:val="28"/>
            <w:rtl/>
            <w:lang w:bidi="fa-IR"/>
          </w:rPr>
          <w:t>ی</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تحق</w:t>
        </w:r>
        <w:r w:rsidR="00A519E0" w:rsidRPr="00A519E0">
          <w:rPr>
            <w:rStyle w:val="Hyperlink"/>
            <w:rFonts w:ascii="Times New Roman" w:hAnsi="Times New Roman" w:cs="B Lotus" w:hint="cs"/>
            <w:b w:val="0"/>
            <w:bCs w:val="0"/>
            <w:sz w:val="28"/>
            <w:szCs w:val="28"/>
            <w:rtl/>
            <w:lang w:bidi="fa-IR"/>
          </w:rPr>
          <w:t>ی</w:t>
        </w:r>
        <w:r w:rsidR="00A519E0" w:rsidRPr="00A519E0">
          <w:rPr>
            <w:rStyle w:val="Hyperlink"/>
            <w:rFonts w:ascii="Times New Roman" w:hAnsi="Times New Roman" w:cs="B Lotus" w:hint="eastAsia"/>
            <w:b w:val="0"/>
            <w:bCs w:val="0"/>
            <w:sz w:val="28"/>
            <w:szCs w:val="28"/>
            <w:rtl/>
            <w:lang w:bidi="fa-IR"/>
          </w:rPr>
          <w:t>ق</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_Toc413611676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9</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rPr>
          <w:rFonts w:ascii="Times New Roman" w:hAnsi="Times New Roman" w:cs="B Lotus"/>
          <w:b w:val="0"/>
          <w:bCs w:val="0"/>
          <w:caps w:val="0"/>
          <w:sz w:val="28"/>
          <w:szCs w:val="28"/>
        </w:rPr>
      </w:pPr>
      <w:hyperlink w:anchor="_Toc413611677" w:history="1">
        <w:r w:rsidR="00A519E0" w:rsidRPr="00A519E0">
          <w:rPr>
            <w:rStyle w:val="Hyperlink"/>
            <w:rFonts w:ascii="Times New Roman" w:hAnsi="Times New Roman" w:cs="B Lotus"/>
            <w:b w:val="0"/>
            <w:bCs w:val="0"/>
            <w:sz w:val="28"/>
            <w:szCs w:val="28"/>
            <w:rtl/>
            <w:lang w:bidi="fa-IR"/>
          </w:rPr>
          <w:t xml:space="preserve">1-6- </w:t>
        </w:r>
        <w:r w:rsidR="00A519E0" w:rsidRPr="00A519E0">
          <w:rPr>
            <w:rStyle w:val="Hyperlink"/>
            <w:rFonts w:ascii="Times New Roman" w:hAnsi="Times New Roman" w:cs="B Lotus" w:hint="eastAsia"/>
            <w:b w:val="0"/>
            <w:bCs w:val="0"/>
            <w:sz w:val="28"/>
            <w:szCs w:val="28"/>
            <w:rtl/>
            <w:lang w:bidi="fa-IR"/>
          </w:rPr>
          <w:t>روش</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تحقيق</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_Toc413611677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9</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rPr>
          <w:rFonts w:ascii="Times New Roman" w:hAnsi="Times New Roman" w:cs="B Lotus"/>
          <w:b w:val="0"/>
          <w:bCs w:val="0"/>
          <w:caps w:val="0"/>
          <w:sz w:val="28"/>
          <w:szCs w:val="28"/>
        </w:rPr>
      </w:pPr>
      <w:hyperlink w:anchor="_Toc413611678" w:history="1">
        <w:r w:rsidR="00A519E0" w:rsidRPr="00A519E0">
          <w:rPr>
            <w:rStyle w:val="Hyperlink"/>
            <w:rFonts w:ascii="Times New Roman" w:hAnsi="Times New Roman" w:cs="B Lotus"/>
            <w:b w:val="0"/>
            <w:bCs w:val="0"/>
            <w:sz w:val="28"/>
            <w:szCs w:val="28"/>
            <w:rtl/>
            <w:lang w:bidi="fa-IR"/>
          </w:rPr>
          <w:t xml:space="preserve">1-7- </w:t>
        </w:r>
        <w:r w:rsidR="00A519E0" w:rsidRPr="00A519E0">
          <w:rPr>
            <w:rStyle w:val="Hyperlink"/>
            <w:rFonts w:ascii="Times New Roman" w:hAnsi="Times New Roman" w:cs="B Lotus" w:hint="eastAsia"/>
            <w:b w:val="0"/>
            <w:bCs w:val="0"/>
            <w:sz w:val="28"/>
            <w:szCs w:val="28"/>
            <w:rtl/>
            <w:lang w:bidi="fa-IR"/>
          </w:rPr>
          <w:t>جامعه</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آمار</w:t>
        </w:r>
        <w:r w:rsidR="00A519E0" w:rsidRPr="00A519E0">
          <w:rPr>
            <w:rStyle w:val="Hyperlink"/>
            <w:rFonts w:ascii="Times New Roman" w:hAnsi="Times New Roman" w:cs="B Lotus" w:hint="cs"/>
            <w:b w:val="0"/>
            <w:bCs w:val="0"/>
            <w:sz w:val="28"/>
            <w:szCs w:val="28"/>
            <w:rtl/>
            <w:lang w:bidi="fa-IR"/>
          </w:rPr>
          <w:t>ی</w:t>
        </w:r>
        <w:r w:rsidR="00A519E0" w:rsidRPr="00A519E0">
          <w:rPr>
            <w:rStyle w:val="Hyperlink"/>
            <w:rFonts w:ascii="Times New Roman" w:hAnsi="Times New Roman" w:cs="B Lotus" w:hint="eastAsia"/>
            <w:b w:val="0"/>
            <w:bCs w:val="0"/>
            <w:sz w:val="28"/>
            <w:szCs w:val="28"/>
            <w:rtl/>
            <w:lang w:bidi="fa-IR"/>
          </w:rPr>
          <w:t>،</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حجم</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نمونه</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و</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روش</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نمونه‌گ</w:t>
        </w:r>
        <w:r w:rsidR="00A519E0" w:rsidRPr="00A519E0">
          <w:rPr>
            <w:rStyle w:val="Hyperlink"/>
            <w:rFonts w:ascii="Times New Roman" w:hAnsi="Times New Roman" w:cs="B Lotus" w:hint="cs"/>
            <w:b w:val="0"/>
            <w:bCs w:val="0"/>
            <w:sz w:val="28"/>
            <w:szCs w:val="28"/>
            <w:rtl/>
            <w:lang w:bidi="fa-IR"/>
          </w:rPr>
          <w:t>ی</w:t>
        </w:r>
        <w:r w:rsidR="00A519E0" w:rsidRPr="00A519E0">
          <w:rPr>
            <w:rStyle w:val="Hyperlink"/>
            <w:rFonts w:ascii="Times New Roman" w:hAnsi="Times New Roman" w:cs="B Lotus" w:hint="eastAsia"/>
            <w:b w:val="0"/>
            <w:bCs w:val="0"/>
            <w:sz w:val="28"/>
            <w:szCs w:val="28"/>
            <w:rtl/>
            <w:lang w:bidi="fa-IR"/>
          </w:rPr>
          <w:t>ر</w:t>
        </w:r>
        <w:r w:rsidR="00A519E0" w:rsidRPr="00A519E0">
          <w:rPr>
            <w:rStyle w:val="Hyperlink"/>
            <w:rFonts w:ascii="Times New Roman" w:hAnsi="Times New Roman" w:cs="B Lotus" w:hint="cs"/>
            <w:b w:val="0"/>
            <w:bCs w:val="0"/>
            <w:sz w:val="28"/>
            <w:szCs w:val="28"/>
            <w:rtl/>
            <w:lang w:bidi="fa-IR"/>
          </w:rPr>
          <w:t>ی</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_Toc413611678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10</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rPr>
          <w:rFonts w:ascii="Times New Roman" w:hAnsi="Times New Roman" w:cs="B Lotus"/>
          <w:b w:val="0"/>
          <w:bCs w:val="0"/>
          <w:caps w:val="0"/>
          <w:sz w:val="28"/>
          <w:szCs w:val="28"/>
        </w:rPr>
      </w:pPr>
      <w:hyperlink w:anchor="_Toc413611679" w:history="1">
        <w:r w:rsidR="00A519E0" w:rsidRPr="00A519E0">
          <w:rPr>
            <w:rStyle w:val="Hyperlink"/>
            <w:rFonts w:ascii="Times New Roman" w:hAnsi="Times New Roman" w:cs="B Lotus"/>
            <w:b w:val="0"/>
            <w:bCs w:val="0"/>
            <w:sz w:val="28"/>
            <w:szCs w:val="28"/>
            <w:rtl/>
            <w:lang w:bidi="fa-IR"/>
          </w:rPr>
          <w:t xml:space="preserve">1-8- </w:t>
        </w:r>
        <w:r w:rsidR="00A519E0" w:rsidRPr="00A519E0">
          <w:rPr>
            <w:rStyle w:val="Hyperlink"/>
            <w:rFonts w:ascii="Times New Roman" w:hAnsi="Times New Roman" w:cs="B Lotus" w:hint="eastAsia"/>
            <w:b w:val="0"/>
            <w:bCs w:val="0"/>
            <w:sz w:val="28"/>
            <w:szCs w:val="28"/>
            <w:rtl/>
            <w:lang w:bidi="fa-IR"/>
          </w:rPr>
          <w:t>روش</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گردآوري</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اطلاعات</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_Toc413611679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10</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rPr>
          <w:rFonts w:ascii="Times New Roman" w:hAnsi="Times New Roman" w:cs="B Lotus"/>
          <w:b w:val="0"/>
          <w:bCs w:val="0"/>
          <w:caps w:val="0"/>
          <w:sz w:val="28"/>
          <w:szCs w:val="28"/>
        </w:rPr>
      </w:pPr>
      <w:hyperlink w:anchor="_Toc413611680" w:history="1">
        <w:r w:rsidR="00A519E0" w:rsidRPr="00A519E0">
          <w:rPr>
            <w:rStyle w:val="Hyperlink"/>
            <w:rFonts w:ascii="Times New Roman" w:hAnsi="Times New Roman" w:cs="B Lotus"/>
            <w:b w:val="0"/>
            <w:bCs w:val="0"/>
            <w:sz w:val="28"/>
            <w:szCs w:val="28"/>
            <w:rtl/>
            <w:lang w:bidi="fa-IR"/>
          </w:rPr>
          <w:t xml:space="preserve">1-9- </w:t>
        </w:r>
        <w:r w:rsidR="00A519E0" w:rsidRPr="00A519E0">
          <w:rPr>
            <w:rStyle w:val="Hyperlink"/>
            <w:rFonts w:ascii="Times New Roman" w:hAnsi="Times New Roman" w:cs="B Lotus" w:hint="eastAsia"/>
            <w:b w:val="0"/>
            <w:bCs w:val="0"/>
            <w:sz w:val="28"/>
            <w:szCs w:val="28"/>
            <w:rtl/>
            <w:lang w:bidi="fa-IR"/>
          </w:rPr>
          <w:t>ابزار</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گردآوري</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اطلاعات</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_Toc413611680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10</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rPr>
          <w:rFonts w:ascii="Times New Roman" w:hAnsi="Times New Roman" w:cs="B Lotus"/>
          <w:b w:val="0"/>
          <w:bCs w:val="0"/>
          <w:caps w:val="0"/>
          <w:sz w:val="28"/>
          <w:szCs w:val="28"/>
        </w:rPr>
      </w:pPr>
      <w:hyperlink w:anchor="_Toc413611681" w:history="1">
        <w:r w:rsidR="00A519E0" w:rsidRPr="00A519E0">
          <w:rPr>
            <w:rStyle w:val="Hyperlink"/>
            <w:rFonts w:ascii="Times New Roman" w:hAnsi="Times New Roman" w:cs="B Lotus"/>
            <w:b w:val="0"/>
            <w:bCs w:val="0"/>
            <w:sz w:val="28"/>
            <w:szCs w:val="28"/>
            <w:rtl/>
            <w:lang w:bidi="fa-IR"/>
          </w:rPr>
          <w:t xml:space="preserve">1-10- </w:t>
        </w:r>
        <w:r w:rsidR="00A519E0" w:rsidRPr="00A519E0">
          <w:rPr>
            <w:rStyle w:val="Hyperlink"/>
            <w:rFonts w:ascii="Times New Roman" w:hAnsi="Times New Roman" w:cs="B Lotus" w:hint="eastAsia"/>
            <w:b w:val="0"/>
            <w:bCs w:val="0"/>
            <w:sz w:val="28"/>
            <w:szCs w:val="28"/>
            <w:rtl/>
            <w:lang w:bidi="fa-IR"/>
          </w:rPr>
          <w:t>روش</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تجزيه</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و</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تحليل</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اطلاعات</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_Toc413611681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10</w:t>
        </w:r>
        <w:r w:rsidR="00A519E0" w:rsidRPr="00A519E0">
          <w:rPr>
            <w:rFonts w:ascii="Times New Roman" w:hAnsi="Times New Roman" w:cs="B Lotus"/>
            <w:b w:val="0"/>
            <w:bCs w:val="0"/>
            <w:webHidden/>
            <w:sz w:val="28"/>
            <w:szCs w:val="28"/>
          </w:rPr>
          <w:fldChar w:fldCharType="end"/>
        </w:r>
      </w:hyperlink>
    </w:p>
    <w:p w:rsidR="00A519E0" w:rsidRPr="00A519E0" w:rsidRDefault="00AB0CAF" w:rsidP="0062108D">
      <w:pPr>
        <w:pStyle w:val="TOC1"/>
        <w:tabs>
          <w:tab w:val="clear" w:pos="8828"/>
          <w:tab w:val="right" w:leader="dot" w:pos="8504"/>
        </w:tabs>
        <w:ind w:left="-285"/>
        <w:rPr>
          <w:rFonts w:ascii="Times New Roman" w:hAnsi="Times New Roman" w:cs="B Lotus"/>
          <w:b w:val="0"/>
          <w:bCs w:val="0"/>
          <w:caps w:val="0"/>
          <w:sz w:val="28"/>
          <w:szCs w:val="28"/>
        </w:rPr>
      </w:pPr>
      <w:hyperlink w:anchor="_Toc413611682" w:history="1">
        <w:r w:rsidR="00A519E0" w:rsidRPr="00A519E0">
          <w:rPr>
            <w:rStyle w:val="Hyperlink"/>
            <w:rFonts w:ascii="Times New Roman" w:hAnsi="Times New Roman" w:cs="B Lotus"/>
            <w:b w:val="0"/>
            <w:bCs w:val="0"/>
            <w:sz w:val="28"/>
            <w:szCs w:val="28"/>
            <w:rtl/>
            <w:lang w:bidi="fa-IR"/>
          </w:rPr>
          <w:t xml:space="preserve">1-11- </w:t>
        </w:r>
        <w:r w:rsidR="00A519E0" w:rsidRPr="00A519E0">
          <w:rPr>
            <w:rStyle w:val="Hyperlink"/>
            <w:rFonts w:ascii="Times New Roman" w:hAnsi="Times New Roman" w:cs="B Lotus" w:hint="eastAsia"/>
            <w:b w:val="0"/>
            <w:bCs w:val="0"/>
            <w:sz w:val="28"/>
            <w:szCs w:val="28"/>
            <w:rtl/>
            <w:lang w:bidi="fa-IR"/>
          </w:rPr>
          <w:t>تعار</w:t>
        </w:r>
        <w:r w:rsidR="00A519E0" w:rsidRPr="00A519E0">
          <w:rPr>
            <w:rStyle w:val="Hyperlink"/>
            <w:rFonts w:ascii="Times New Roman" w:hAnsi="Times New Roman" w:cs="B Lotus" w:hint="cs"/>
            <w:b w:val="0"/>
            <w:bCs w:val="0"/>
            <w:sz w:val="28"/>
            <w:szCs w:val="28"/>
            <w:rtl/>
            <w:lang w:bidi="fa-IR"/>
          </w:rPr>
          <w:t>ی</w:t>
        </w:r>
        <w:r w:rsidR="00A519E0" w:rsidRPr="00A519E0">
          <w:rPr>
            <w:rStyle w:val="Hyperlink"/>
            <w:rFonts w:ascii="Times New Roman" w:hAnsi="Times New Roman" w:cs="B Lotus" w:hint="eastAsia"/>
            <w:b w:val="0"/>
            <w:bCs w:val="0"/>
            <w:sz w:val="28"/>
            <w:szCs w:val="28"/>
            <w:rtl/>
            <w:lang w:bidi="fa-IR"/>
          </w:rPr>
          <w:t>ف</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نظر</w:t>
        </w:r>
        <w:r w:rsidR="00A519E0" w:rsidRPr="00A519E0">
          <w:rPr>
            <w:rStyle w:val="Hyperlink"/>
            <w:rFonts w:ascii="Times New Roman" w:hAnsi="Times New Roman" w:cs="B Lotus" w:hint="cs"/>
            <w:b w:val="0"/>
            <w:bCs w:val="0"/>
            <w:sz w:val="28"/>
            <w:szCs w:val="28"/>
            <w:rtl/>
            <w:lang w:bidi="fa-IR"/>
          </w:rPr>
          <w:t>ی</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و</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عمل</w:t>
        </w:r>
        <w:r w:rsidR="00A519E0" w:rsidRPr="00A519E0">
          <w:rPr>
            <w:rStyle w:val="Hyperlink"/>
            <w:rFonts w:ascii="Times New Roman" w:hAnsi="Times New Roman" w:cs="B Lotus" w:hint="cs"/>
            <w:b w:val="0"/>
            <w:bCs w:val="0"/>
            <w:sz w:val="28"/>
            <w:szCs w:val="28"/>
            <w:rtl/>
            <w:lang w:bidi="fa-IR"/>
          </w:rPr>
          <w:t>ی</w:t>
        </w:r>
        <w:r w:rsidR="00A519E0" w:rsidRPr="00A519E0">
          <w:rPr>
            <w:rStyle w:val="Hyperlink"/>
            <w:rFonts w:ascii="Times New Roman" w:hAnsi="Times New Roman" w:cs="B Lotus" w:hint="eastAsia"/>
            <w:b w:val="0"/>
            <w:bCs w:val="0"/>
            <w:sz w:val="28"/>
            <w:szCs w:val="28"/>
            <w:rtl/>
            <w:lang w:bidi="fa-IR"/>
          </w:rPr>
          <w:t>ات</w:t>
        </w:r>
        <w:r w:rsidR="00A519E0" w:rsidRPr="00A519E0">
          <w:rPr>
            <w:rStyle w:val="Hyperlink"/>
            <w:rFonts w:ascii="Times New Roman" w:hAnsi="Times New Roman" w:cs="B Lotus" w:hint="cs"/>
            <w:b w:val="0"/>
            <w:bCs w:val="0"/>
            <w:sz w:val="28"/>
            <w:szCs w:val="28"/>
            <w:rtl/>
            <w:lang w:bidi="fa-IR"/>
          </w:rPr>
          <w:t>ی</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متغ</w:t>
        </w:r>
        <w:r w:rsidR="00A519E0" w:rsidRPr="00A519E0">
          <w:rPr>
            <w:rStyle w:val="Hyperlink"/>
            <w:rFonts w:ascii="Times New Roman" w:hAnsi="Times New Roman" w:cs="B Lotus" w:hint="cs"/>
            <w:b w:val="0"/>
            <w:bCs w:val="0"/>
            <w:sz w:val="28"/>
            <w:szCs w:val="28"/>
            <w:rtl/>
            <w:lang w:bidi="fa-IR"/>
          </w:rPr>
          <w:t>ی</w:t>
        </w:r>
        <w:r w:rsidR="00A519E0" w:rsidRPr="00A519E0">
          <w:rPr>
            <w:rStyle w:val="Hyperlink"/>
            <w:rFonts w:ascii="Times New Roman" w:hAnsi="Times New Roman" w:cs="B Lotus" w:hint="eastAsia"/>
            <w:b w:val="0"/>
            <w:bCs w:val="0"/>
            <w:sz w:val="28"/>
            <w:szCs w:val="28"/>
            <w:rtl/>
            <w:lang w:bidi="fa-IR"/>
          </w:rPr>
          <w:t>رها</w:t>
        </w:r>
        <w:r w:rsidR="00A519E0" w:rsidRPr="00A519E0">
          <w:rPr>
            <w:rStyle w:val="Hyperlink"/>
            <w:rFonts w:ascii="Times New Roman" w:hAnsi="Times New Roman" w:cs="B Lotus" w:hint="cs"/>
            <w:b w:val="0"/>
            <w:bCs w:val="0"/>
            <w:sz w:val="28"/>
            <w:szCs w:val="28"/>
            <w:rtl/>
            <w:lang w:bidi="fa-IR"/>
          </w:rPr>
          <w:t>ی</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ت</w:t>
        </w:r>
        <w:r w:rsidR="0062108D">
          <w:rPr>
            <w:rStyle w:val="Hyperlink"/>
            <w:rFonts w:ascii="Times New Roman" w:hAnsi="Times New Roman" w:cs="B Lotus" w:hint="cs"/>
            <w:b w:val="0"/>
            <w:bCs w:val="0"/>
            <w:sz w:val="28"/>
            <w:szCs w:val="28"/>
            <w:rtl/>
            <w:lang w:bidi="fa-IR"/>
          </w:rPr>
          <w:t>ح</w:t>
        </w:r>
        <w:r w:rsidR="00A519E0" w:rsidRPr="00A519E0">
          <w:rPr>
            <w:rStyle w:val="Hyperlink"/>
            <w:rFonts w:ascii="Times New Roman" w:hAnsi="Times New Roman" w:cs="B Lotus" w:hint="eastAsia"/>
            <w:b w:val="0"/>
            <w:bCs w:val="0"/>
            <w:sz w:val="28"/>
            <w:szCs w:val="28"/>
            <w:rtl/>
            <w:lang w:bidi="fa-IR"/>
          </w:rPr>
          <w:t>ق</w:t>
        </w:r>
        <w:r w:rsidR="00A519E0" w:rsidRPr="00A519E0">
          <w:rPr>
            <w:rStyle w:val="Hyperlink"/>
            <w:rFonts w:ascii="Times New Roman" w:hAnsi="Times New Roman" w:cs="B Lotus" w:hint="cs"/>
            <w:b w:val="0"/>
            <w:bCs w:val="0"/>
            <w:sz w:val="28"/>
            <w:szCs w:val="28"/>
            <w:rtl/>
            <w:lang w:bidi="fa-IR"/>
          </w:rPr>
          <w:t>ی</w:t>
        </w:r>
        <w:r w:rsidR="00A519E0" w:rsidRPr="00A519E0">
          <w:rPr>
            <w:rStyle w:val="Hyperlink"/>
            <w:rFonts w:ascii="Times New Roman" w:hAnsi="Times New Roman" w:cs="B Lotus" w:hint="eastAsia"/>
            <w:b w:val="0"/>
            <w:bCs w:val="0"/>
            <w:sz w:val="28"/>
            <w:szCs w:val="28"/>
            <w:rtl/>
            <w:lang w:bidi="fa-IR"/>
          </w:rPr>
          <w:t>ق</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_Toc413611682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10</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firstLine="284"/>
        <w:rPr>
          <w:rFonts w:ascii="Times New Roman" w:hAnsi="Times New Roman" w:cs="B Lotus"/>
          <w:b w:val="0"/>
          <w:bCs w:val="0"/>
          <w:caps w:val="0"/>
          <w:sz w:val="28"/>
          <w:szCs w:val="28"/>
        </w:rPr>
      </w:pPr>
      <w:hyperlink w:anchor="_Toc413611683" w:history="1">
        <w:r w:rsidR="00A519E0" w:rsidRPr="00A519E0">
          <w:rPr>
            <w:rStyle w:val="Hyperlink"/>
            <w:rFonts w:ascii="Times New Roman" w:hAnsi="Times New Roman" w:cs="B Lotus"/>
            <w:b w:val="0"/>
            <w:bCs w:val="0"/>
            <w:sz w:val="28"/>
            <w:szCs w:val="28"/>
            <w:rtl/>
            <w:lang w:bidi="fa-IR"/>
          </w:rPr>
          <w:t xml:space="preserve">1-11-1- </w:t>
        </w:r>
        <w:r w:rsidR="00A519E0" w:rsidRPr="00A519E0">
          <w:rPr>
            <w:rStyle w:val="Hyperlink"/>
            <w:rFonts w:ascii="Times New Roman" w:hAnsi="Times New Roman" w:cs="B Lotus" w:hint="eastAsia"/>
            <w:b w:val="0"/>
            <w:bCs w:val="0"/>
            <w:sz w:val="28"/>
            <w:szCs w:val="28"/>
            <w:rtl/>
            <w:lang w:bidi="fa-IR"/>
          </w:rPr>
          <w:t>تعار</w:t>
        </w:r>
        <w:r w:rsidR="00A519E0" w:rsidRPr="00A519E0">
          <w:rPr>
            <w:rStyle w:val="Hyperlink"/>
            <w:rFonts w:ascii="Times New Roman" w:hAnsi="Times New Roman" w:cs="B Lotus" w:hint="cs"/>
            <w:b w:val="0"/>
            <w:bCs w:val="0"/>
            <w:sz w:val="28"/>
            <w:szCs w:val="28"/>
            <w:rtl/>
            <w:lang w:bidi="fa-IR"/>
          </w:rPr>
          <w:t>ی</w:t>
        </w:r>
        <w:r w:rsidR="00A519E0" w:rsidRPr="00A519E0">
          <w:rPr>
            <w:rStyle w:val="Hyperlink"/>
            <w:rFonts w:ascii="Times New Roman" w:hAnsi="Times New Roman" w:cs="B Lotus" w:hint="eastAsia"/>
            <w:b w:val="0"/>
            <w:bCs w:val="0"/>
            <w:sz w:val="28"/>
            <w:szCs w:val="28"/>
            <w:rtl/>
            <w:lang w:bidi="fa-IR"/>
          </w:rPr>
          <w:t>ف</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نظر</w:t>
        </w:r>
        <w:r w:rsidR="00A519E0" w:rsidRPr="00A519E0">
          <w:rPr>
            <w:rStyle w:val="Hyperlink"/>
            <w:rFonts w:ascii="Times New Roman" w:hAnsi="Times New Roman" w:cs="B Lotus" w:hint="cs"/>
            <w:b w:val="0"/>
            <w:bCs w:val="0"/>
            <w:sz w:val="28"/>
            <w:szCs w:val="28"/>
            <w:rtl/>
            <w:lang w:bidi="fa-IR"/>
          </w:rPr>
          <w:t>ی</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_Toc413611683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10</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firstLine="284"/>
        <w:rPr>
          <w:rFonts w:ascii="Times New Roman" w:hAnsi="Times New Roman" w:cs="B Lotus"/>
          <w:b w:val="0"/>
          <w:bCs w:val="0"/>
          <w:caps w:val="0"/>
          <w:sz w:val="28"/>
          <w:szCs w:val="28"/>
        </w:rPr>
      </w:pPr>
      <w:hyperlink w:anchor="_Toc413611684" w:history="1">
        <w:r w:rsidR="00A519E0" w:rsidRPr="00A519E0">
          <w:rPr>
            <w:rStyle w:val="Hyperlink"/>
            <w:rFonts w:ascii="Times New Roman" w:hAnsi="Times New Roman" w:cs="B Lotus"/>
            <w:b w:val="0"/>
            <w:bCs w:val="0"/>
            <w:sz w:val="28"/>
            <w:szCs w:val="28"/>
            <w:rtl/>
            <w:lang w:bidi="fa-IR"/>
          </w:rPr>
          <w:t xml:space="preserve">1-11-2- </w:t>
        </w:r>
        <w:r w:rsidR="00A519E0" w:rsidRPr="00A519E0">
          <w:rPr>
            <w:rStyle w:val="Hyperlink"/>
            <w:rFonts w:ascii="Times New Roman" w:hAnsi="Times New Roman" w:cs="B Lotus" w:hint="eastAsia"/>
            <w:b w:val="0"/>
            <w:bCs w:val="0"/>
            <w:sz w:val="28"/>
            <w:szCs w:val="28"/>
            <w:rtl/>
            <w:lang w:bidi="fa-IR"/>
          </w:rPr>
          <w:t>تعار</w:t>
        </w:r>
        <w:r w:rsidR="00A519E0" w:rsidRPr="00A519E0">
          <w:rPr>
            <w:rStyle w:val="Hyperlink"/>
            <w:rFonts w:ascii="Times New Roman" w:hAnsi="Times New Roman" w:cs="B Lotus" w:hint="cs"/>
            <w:b w:val="0"/>
            <w:bCs w:val="0"/>
            <w:sz w:val="28"/>
            <w:szCs w:val="28"/>
            <w:rtl/>
            <w:lang w:bidi="fa-IR"/>
          </w:rPr>
          <w:t>ی</w:t>
        </w:r>
        <w:r w:rsidR="00A519E0" w:rsidRPr="00A519E0">
          <w:rPr>
            <w:rStyle w:val="Hyperlink"/>
            <w:rFonts w:ascii="Times New Roman" w:hAnsi="Times New Roman" w:cs="B Lotus" w:hint="eastAsia"/>
            <w:b w:val="0"/>
            <w:bCs w:val="0"/>
            <w:sz w:val="28"/>
            <w:szCs w:val="28"/>
            <w:rtl/>
            <w:lang w:bidi="fa-IR"/>
          </w:rPr>
          <w:t>ف</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عمل</w:t>
        </w:r>
        <w:r w:rsidR="00A519E0" w:rsidRPr="00A519E0">
          <w:rPr>
            <w:rStyle w:val="Hyperlink"/>
            <w:rFonts w:ascii="Times New Roman" w:hAnsi="Times New Roman" w:cs="B Lotus" w:hint="cs"/>
            <w:b w:val="0"/>
            <w:bCs w:val="0"/>
            <w:sz w:val="28"/>
            <w:szCs w:val="28"/>
            <w:rtl/>
            <w:lang w:bidi="fa-IR"/>
          </w:rPr>
          <w:t>ی</w:t>
        </w:r>
        <w:r w:rsidR="00A519E0" w:rsidRPr="00A519E0">
          <w:rPr>
            <w:rStyle w:val="Hyperlink"/>
            <w:rFonts w:ascii="Times New Roman" w:hAnsi="Times New Roman" w:cs="B Lotus" w:hint="eastAsia"/>
            <w:b w:val="0"/>
            <w:bCs w:val="0"/>
            <w:sz w:val="28"/>
            <w:szCs w:val="28"/>
            <w:rtl/>
            <w:lang w:bidi="fa-IR"/>
          </w:rPr>
          <w:t>ات</w:t>
        </w:r>
        <w:r w:rsidR="00A519E0" w:rsidRPr="00A519E0">
          <w:rPr>
            <w:rStyle w:val="Hyperlink"/>
            <w:rFonts w:ascii="Times New Roman" w:hAnsi="Times New Roman" w:cs="B Lotus" w:hint="cs"/>
            <w:b w:val="0"/>
            <w:bCs w:val="0"/>
            <w:sz w:val="28"/>
            <w:szCs w:val="28"/>
            <w:rtl/>
            <w:lang w:bidi="fa-IR"/>
          </w:rPr>
          <w:t>ی</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_Toc413611684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11</w:t>
        </w:r>
        <w:r w:rsidR="00A519E0" w:rsidRPr="00A519E0">
          <w:rPr>
            <w:rFonts w:ascii="Times New Roman" w:hAnsi="Times New Roman" w:cs="B Lotus"/>
            <w:b w:val="0"/>
            <w:bCs w:val="0"/>
            <w:webHidden/>
            <w:sz w:val="28"/>
            <w:szCs w:val="28"/>
          </w:rPr>
          <w:fldChar w:fldCharType="end"/>
        </w:r>
      </w:hyperlink>
    </w:p>
    <w:p w:rsidR="00A519E0" w:rsidRDefault="00A519E0" w:rsidP="00A519E0">
      <w:pPr>
        <w:pStyle w:val="TOC1"/>
        <w:tabs>
          <w:tab w:val="clear" w:pos="8828"/>
          <w:tab w:val="right" w:leader="dot" w:pos="8504"/>
        </w:tabs>
        <w:ind w:left="-285"/>
        <w:rPr>
          <w:rStyle w:val="Hyperlink"/>
          <w:rFonts w:ascii="Times New Roman" w:hAnsi="Times New Roman" w:cs="B Lotus"/>
          <w:b w:val="0"/>
          <w:bCs w:val="0"/>
          <w:sz w:val="28"/>
          <w:szCs w:val="28"/>
          <w:rtl/>
        </w:rPr>
      </w:pPr>
    </w:p>
    <w:p w:rsidR="00A519E0" w:rsidRPr="00A519E0" w:rsidRDefault="00AB0CAF" w:rsidP="00A519E0">
      <w:pPr>
        <w:pStyle w:val="TOC1"/>
        <w:tabs>
          <w:tab w:val="clear" w:pos="8828"/>
          <w:tab w:val="right" w:leader="dot" w:pos="8504"/>
        </w:tabs>
        <w:ind w:left="-285"/>
        <w:rPr>
          <w:rFonts w:ascii="Times New Roman" w:hAnsi="Times New Roman" w:cs="B Lotus"/>
          <w:b w:val="0"/>
          <w:bCs w:val="0"/>
          <w:caps w:val="0"/>
          <w:sz w:val="28"/>
          <w:szCs w:val="28"/>
        </w:rPr>
      </w:pPr>
      <w:hyperlink w:anchor="_Toc413611685" w:history="1">
        <w:r w:rsidR="00A519E0" w:rsidRPr="00A519E0">
          <w:rPr>
            <w:rStyle w:val="Hyperlink"/>
            <w:rFonts w:ascii="Times New Roman" w:hAnsi="Times New Roman" w:cs="B Lotus" w:hint="eastAsia"/>
            <w:sz w:val="28"/>
            <w:szCs w:val="28"/>
            <w:rtl/>
            <w:lang w:bidi="fa-IR"/>
          </w:rPr>
          <w:t>فصل</w:t>
        </w:r>
        <w:r w:rsidR="00A519E0" w:rsidRPr="00A519E0">
          <w:rPr>
            <w:rStyle w:val="Hyperlink"/>
            <w:rFonts w:ascii="Times New Roman" w:hAnsi="Times New Roman" w:cs="B Lotus"/>
            <w:sz w:val="28"/>
            <w:szCs w:val="28"/>
            <w:rtl/>
            <w:lang w:bidi="fa-IR"/>
          </w:rPr>
          <w:t xml:space="preserve"> </w:t>
        </w:r>
        <w:r w:rsidR="00A519E0" w:rsidRPr="00A519E0">
          <w:rPr>
            <w:rStyle w:val="Hyperlink"/>
            <w:rFonts w:ascii="Times New Roman" w:hAnsi="Times New Roman" w:cs="B Lotus" w:hint="eastAsia"/>
            <w:sz w:val="28"/>
            <w:szCs w:val="28"/>
            <w:rtl/>
            <w:lang w:bidi="fa-IR"/>
          </w:rPr>
          <w:t>دوم</w:t>
        </w:r>
        <w:r w:rsidR="00A519E0" w:rsidRPr="00A519E0">
          <w:rPr>
            <w:rStyle w:val="Hyperlink"/>
            <w:rFonts w:ascii="Times New Roman" w:hAnsi="Times New Roman" w:cs="B Lotus" w:hint="cs"/>
            <w:sz w:val="28"/>
            <w:szCs w:val="28"/>
            <w:rtl/>
            <w:lang w:bidi="fa-IR"/>
          </w:rPr>
          <w:t xml:space="preserve">: </w:t>
        </w:r>
        <w:r w:rsidR="00A519E0" w:rsidRPr="00A519E0">
          <w:rPr>
            <w:rStyle w:val="Hyperlink"/>
            <w:rFonts w:ascii="Times New Roman" w:hAnsi="Times New Roman" w:cs="B Lotus"/>
            <w:sz w:val="28"/>
            <w:szCs w:val="28"/>
            <w:rtl/>
            <w:lang w:bidi="fa-IR"/>
          </w:rPr>
          <w:t>ادب</w:t>
        </w:r>
        <w:r w:rsidR="00A519E0" w:rsidRPr="00A519E0">
          <w:rPr>
            <w:rStyle w:val="Hyperlink"/>
            <w:rFonts w:ascii="Times New Roman" w:hAnsi="Times New Roman" w:cs="B Lotus" w:hint="cs"/>
            <w:sz w:val="28"/>
            <w:szCs w:val="28"/>
            <w:rtl/>
            <w:lang w:bidi="fa-IR"/>
          </w:rPr>
          <w:t>یات</w:t>
        </w:r>
        <w:r w:rsidR="00A519E0" w:rsidRPr="00A519E0">
          <w:rPr>
            <w:rStyle w:val="Hyperlink"/>
            <w:rFonts w:ascii="Times New Roman" w:hAnsi="Times New Roman" w:cs="B Lotus"/>
            <w:sz w:val="28"/>
            <w:szCs w:val="28"/>
            <w:rtl/>
            <w:lang w:bidi="fa-IR"/>
          </w:rPr>
          <w:t xml:space="preserve"> نظر</w:t>
        </w:r>
        <w:r w:rsidR="00A519E0" w:rsidRPr="00A519E0">
          <w:rPr>
            <w:rStyle w:val="Hyperlink"/>
            <w:rFonts w:ascii="Times New Roman" w:hAnsi="Times New Roman" w:cs="B Lotus" w:hint="cs"/>
            <w:sz w:val="28"/>
            <w:szCs w:val="28"/>
            <w:rtl/>
            <w:lang w:bidi="fa-IR"/>
          </w:rPr>
          <w:t>ی</w:t>
        </w:r>
        <w:r w:rsidR="00A519E0" w:rsidRPr="00A519E0">
          <w:rPr>
            <w:rStyle w:val="Hyperlink"/>
            <w:rFonts w:ascii="Times New Roman" w:hAnsi="Times New Roman" w:cs="B Lotus"/>
            <w:sz w:val="28"/>
            <w:szCs w:val="28"/>
            <w:rtl/>
            <w:lang w:bidi="fa-IR"/>
          </w:rPr>
          <w:t xml:space="preserve"> و پ</w:t>
        </w:r>
        <w:r w:rsidR="00A519E0" w:rsidRPr="00A519E0">
          <w:rPr>
            <w:rStyle w:val="Hyperlink"/>
            <w:rFonts w:ascii="Times New Roman" w:hAnsi="Times New Roman" w:cs="B Lotus" w:hint="cs"/>
            <w:sz w:val="28"/>
            <w:szCs w:val="28"/>
            <w:rtl/>
            <w:lang w:bidi="fa-IR"/>
          </w:rPr>
          <w:t>یشینه</w:t>
        </w:r>
        <w:r w:rsidR="00A519E0" w:rsidRPr="00A519E0">
          <w:rPr>
            <w:rStyle w:val="Hyperlink"/>
            <w:rFonts w:ascii="Times New Roman" w:hAnsi="Times New Roman" w:cs="B Lotus"/>
            <w:sz w:val="28"/>
            <w:szCs w:val="28"/>
            <w:rtl/>
            <w:lang w:bidi="fa-IR"/>
          </w:rPr>
          <w:t xml:space="preserve"> تحق</w:t>
        </w:r>
        <w:r w:rsidR="00A519E0" w:rsidRPr="00A519E0">
          <w:rPr>
            <w:rStyle w:val="Hyperlink"/>
            <w:rFonts w:ascii="Times New Roman" w:hAnsi="Times New Roman" w:cs="B Lotus" w:hint="cs"/>
            <w:sz w:val="28"/>
            <w:szCs w:val="28"/>
            <w:rtl/>
            <w:lang w:bidi="fa-IR"/>
          </w:rPr>
          <w:t>یق</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_Toc413611685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12</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rPr>
          <w:rFonts w:ascii="Times New Roman" w:hAnsi="Times New Roman" w:cs="B Lotus"/>
          <w:b w:val="0"/>
          <w:bCs w:val="0"/>
          <w:caps w:val="0"/>
          <w:sz w:val="28"/>
          <w:szCs w:val="28"/>
        </w:rPr>
      </w:pPr>
      <w:hyperlink w:anchor="_Toc413611686" w:history="1">
        <w:r w:rsidR="00A519E0" w:rsidRPr="00A519E0">
          <w:rPr>
            <w:rStyle w:val="Hyperlink"/>
            <w:rFonts w:ascii="Times New Roman" w:hAnsi="Times New Roman" w:cs="B Lotus"/>
            <w:b w:val="0"/>
            <w:bCs w:val="0"/>
            <w:sz w:val="28"/>
            <w:szCs w:val="28"/>
            <w:rtl/>
            <w:lang w:bidi="fa-IR"/>
          </w:rPr>
          <w:t xml:space="preserve">2-1- </w:t>
        </w:r>
        <w:r w:rsidR="00A519E0" w:rsidRPr="00A519E0">
          <w:rPr>
            <w:rStyle w:val="Hyperlink"/>
            <w:rFonts w:ascii="Times New Roman" w:hAnsi="Times New Roman" w:cs="B Lotus" w:hint="eastAsia"/>
            <w:b w:val="0"/>
            <w:bCs w:val="0"/>
            <w:sz w:val="28"/>
            <w:szCs w:val="28"/>
            <w:rtl/>
            <w:lang w:bidi="fa-IR"/>
          </w:rPr>
          <w:t>فناوري</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اطلاعات</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_Toc413611686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13</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firstLine="284"/>
        <w:rPr>
          <w:rFonts w:ascii="Times New Roman" w:hAnsi="Times New Roman" w:cs="B Lotus"/>
          <w:b w:val="0"/>
          <w:bCs w:val="0"/>
          <w:caps w:val="0"/>
          <w:sz w:val="28"/>
          <w:szCs w:val="28"/>
        </w:rPr>
      </w:pPr>
      <w:hyperlink w:anchor="_Toc413611687" w:history="1">
        <w:r w:rsidR="00A519E0" w:rsidRPr="00A519E0">
          <w:rPr>
            <w:rStyle w:val="Hyperlink"/>
            <w:rFonts w:ascii="Times New Roman" w:hAnsi="Times New Roman" w:cs="B Lotus"/>
            <w:b w:val="0"/>
            <w:bCs w:val="0"/>
            <w:sz w:val="28"/>
            <w:szCs w:val="28"/>
            <w:rtl/>
            <w:lang w:bidi="fa-IR"/>
          </w:rPr>
          <w:t xml:space="preserve">2-1-1- </w:t>
        </w:r>
        <w:r w:rsidR="00A519E0" w:rsidRPr="00A519E0">
          <w:rPr>
            <w:rStyle w:val="Hyperlink"/>
            <w:rFonts w:ascii="Times New Roman" w:hAnsi="Times New Roman" w:cs="B Lotus" w:hint="eastAsia"/>
            <w:b w:val="0"/>
            <w:bCs w:val="0"/>
            <w:sz w:val="28"/>
            <w:szCs w:val="28"/>
            <w:rtl/>
            <w:lang w:bidi="fa-IR"/>
          </w:rPr>
          <w:t>تاريخچه</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فناوري</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اطلاعات</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_Toc413611687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13</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firstLine="284"/>
        <w:rPr>
          <w:rFonts w:ascii="Times New Roman" w:hAnsi="Times New Roman" w:cs="B Lotus"/>
          <w:b w:val="0"/>
          <w:bCs w:val="0"/>
          <w:caps w:val="0"/>
          <w:sz w:val="28"/>
          <w:szCs w:val="28"/>
        </w:rPr>
      </w:pPr>
      <w:hyperlink w:anchor="_Toc413611688" w:history="1">
        <w:r w:rsidR="00A519E0" w:rsidRPr="00A519E0">
          <w:rPr>
            <w:rStyle w:val="Hyperlink"/>
            <w:rFonts w:ascii="Times New Roman" w:hAnsi="Times New Roman" w:cs="B Lotus"/>
            <w:b w:val="0"/>
            <w:bCs w:val="0"/>
            <w:sz w:val="28"/>
            <w:szCs w:val="28"/>
            <w:rtl/>
            <w:lang w:bidi="fa-IR"/>
          </w:rPr>
          <w:t xml:space="preserve">2-1-2- </w:t>
        </w:r>
        <w:r w:rsidR="00A519E0" w:rsidRPr="00A519E0">
          <w:rPr>
            <w:rStyle w:val="Hyperlink"/>
            <w:rFonts w:ascii="Times New Roman" w:hAnsi="Times New Roman" w:cs="B Lotus" w:hint="eastAsia"/>
            <w:b w:val="0"/>
            <w:bCs w:val="0"/>
            <w:sz w:val="28"/>
            <w:szCs w:val="28"/>
            <w:rtl/>
            <w:lang w:bidi="fa-IR"/>
          </w:rPr>
          <w:t>تعاريف</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فناوري</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اطلاعات</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_Toc413611688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16</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firstLine="284"/>
        <w:rPr>
          <w:rFonts w:ascii="Times New Roman" w:hAnsi="Times New Roman" w:cs="B Lotus"/>
          <w:b w:val="0"/>
          <w:bCs w:val="0"/>
          <w:caps w:val="0"/>
          <w:sz w:val="28"/>
          <w:szCs w:val="28"/>
        </w:rPr>
      </w:pPr>
      <w:hyperlink w:anchor="_Toc413611689" w:history="1">
        <w:r w:rsidR="00A519E0" w:rsidRPr="00A519E0">
          <w:rPr>
            <w:rStyle w:val="Hyperlink"/>
            <w:rFonts w:ascii="Times New Roman" w:hAnsi="Times New Roman" w:cs="B Lotus"/>
            <w:b w:val="0"/>
            <w:bCs w:val="0"/>
            <w:sz w:val="28"/>
            <w:szCs w:val="28"/>
            <w:rtl/>
            <w:lang w:bidi="fa-IR"/>
          </w:rPr>
          <w:t xml:space="preserve">2-1-3- </w:t>
        </w:r>
        <w:r w:rsidR="00A519E0" w:rsidRPr="00A519E0">
          <w:rPr>
            <w:rStyle w:val="Hyperlink"/>
            <w:rFonts w:ascii="Times New Roman" w:hAnsi="Times New Roman" w:cs="B Lotus" w:hint="eastAsia"/>
            <w:b w:val="0"/>
            <w:bCs w:val="0"/>
            <w:sz w:val="28"/>
            <w:szCs w:val="28"/>
            <w:rtl/>
            <w:lang w:bidi="fa-IR"/>
          </w:rPr>
          <w:t>بکارگيري</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فناوري</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اطلاعات</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_Toc413611689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19</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firstLine="284"/>
        <w:rPr>
          <w:rFonts w:ascii="Times New Roman" w:hAnsi="Times New Roman" w:cs="B Lotus"/>
          <w:b w:val="0"/>
          <w:bCs w:val="0"/>
          <w:caps w:val="0"/>
          <w:sz w:val="28"/>
          <w:szCs w:val="28"/>
        </w:rPr>
      </w:pPr>
      <w:hyperlink w:anchor="_Toc413611690" w:history="1">
        <w:r w:rsidR="00A519E0" w:rsidRPr="00A519E0">
          <w:rPr>
            <w:rStyle w:val="Hyperlink"/>
            <w:rFonts w:ascii="Times New Roman" w:hAnsi="Times New Roman" w:cs="B Lotus"/>
            <w:b w:val="0"/>
            <w:bCs w:val="0"/>
            <w:sz w:val="28"/>
            <w:szCs w:val="28"/>
            <w:rtl/>
            <w:lang w:bidi="fa-IR"/>
          </w:rPr>
          <w:t xml:space="preserve">2-1-4- </w:t>
        </w:r>
        <w:r w:rsidR="00A519E0" w:rsidRPr="00A519E0">
          <w:rPr>
            <w:rStyle w:val="Hyperlink"/>
            <w:rFonts w:ascii="Times New Roman" w:hAnsi="Times New Roman" w:cs="B Lotus" w:hint="eastAsia"/>
            <w:b w:val="0"/>
            <w:bCs w:val="0"/>
            <w:sz w:val="28"/>
            <w:szCs w:val="28"/>
            <w:rtl/>
            <w:lang w:bidi="fa-IR"/>
          </w:rPr>
          <w:t>پياده</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سازي</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فناوري</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اطلاعات</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در</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سازمان</w:t>
        </w:r>
        <w:r w:rsidR="0062108D">
          <w:rPr>
            <w:rStyle w:val="Hyperlink"/>
            <w:rFonts w:ascii="Times New Roman" w:hAnsi="Times New Roman" w:cs="B Lotus" w:hint="eastAsia"/>
            <w:b w:val="0"/>
            <w:bCs w:val="0"/>
            <w:sz w:val="28"/>
            <w:szCs w:val="28"/>
            <w:lang w:bidi="fa-IR"/>
          </w:rPr>
          <w:t>‌</w:t>
        </w:r>
        <w:r w:rsidR="00A519E0" w:rsidRPr="00A519E0">
          <w:rPr>
            <w:rStyle w:val="Hyperlink"/>
            <w:rFonts w:ascii="Times New Roman" w:hAnsi="Times New Roman" w:cs="B Lotus" w:hint="eastAsia"/>
            <w:b w:val="0"/>
            <w:bCs w:val="0"/>
            <w:sz w:val="28"/>
            <w:szCs w:val="28"/>
            <w:rtl/>
            <w:lang w:bidi="fa-IR"/>
          </w:rPr>
          <w:t>ها</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_Toc413611690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20</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firstLine="284"/>
        <w:rPr>
          <w:rFonts w:ascii="Times New Roman" w:hAnsi="Times New Roman" w:cs="B Lotus"/>
          <w:b w:val="0"/>
          <w:bCs w:val="0"/>
          <w:caps w:val="0"/>
          <w:sz w:val="28"/>
          <w:szCs w:val="28"/>
        </w:rPr>
      </w:pPr>
      <w:hyperlink w:anchor="_Toc413611691" w:history="1">
        <w:r w:rsidR="00A519E0" w:rsidRPr="00A519E0">
          <w:rPr>
            <w:rStyle w:val="Hyperlink"/>
            <w:rFonts w:ascii="Times New Roman" w:hAnsi="Times New Roman" w:cs="B Lotus"/>
            <w:b w:val="0"/>
            <w:bCs w:val="0"/>
            <w:sz w:val="28"/>
            <w:szCs w:val="28"/>
            <w:rtl/>
            <w:lang w:bidi="fa-IR"/>
          </w:rPr>
          <w:t xml:space="preserve">2-1-5- </w:t>
        </w:r>
        <w:r w:rsidR="00A519E0" w:rsidRPr="00A519E0">
          <w:rPr>
            <w:rStyle w:val="Hyperlink"/>
            <w:rFonts w:ascii="Times New Roman" w:hAnsi="Times New Roman" w:cs="B Lotus" w:hint="eastAsia"/>
            <w:b w:val="0"/>
            <w:bCs w:val="0"/>
            <w:sz w:val="28"/>
            <w:szCs w:val="28"/>
            <w:rtl/>
            <w:lang w:bidi="fa-IR"/>
          </w:rPr>
          <w:t>کاربردهاي</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فناوري</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اطلاعات</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در</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سازمان</w:t>
        </w:r>
        <w:r w:rsidR="0062108D">
          <w:rPr>
            <w:rStyle w:val="Hyperlink"/>
            <w:rFonts w:ascii="Times New Roman" w:hAnsi="Times New Roman" w:cs="B Lotus" w:hint="eastAsia"/>
            <w:b w:val="0"/>
            <w:bCs w:val="0"/>
            <w:sz w:val="28"/>
            <w:szCs w:val="28"/>
            <w:lang w:bidi="fa-IR"/>
          </w:rPr>
          <w:t>‌</w:t>
        </w:r>
        <w:r w:rsidR="00A519E0" w:rsidRPr="00A519E0">
          <w:rPr>
            <w:rStyle w:val="Hyperlink"/>
            <w:rFonts w:ascii="Times New Roman" w:hAnsi="Times New Roman" w:cs="B Lotus" w:hint="eastAsia"/>
            <w:b w:val="0"/>
            <w:bCs w:val="0"/>
            <w:sz w:val="28"/>
            <w:szCs w:val="28"/>
            <w:rtl/>
            <w:lang w:bidi="fa-IR"/>
          </w:rPr>
          <w:t>ها</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_Toc413611691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21</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firstLine="284"/>
        <w:rPr>
          <w:rFonts w:ascii="Times New Roman" w:hAnsi="Times New Roman" w:cs="B Lotus"/>
          <w:b w:val="0"/>
          <w:bCs w:val="0"/>
          <w:caps w:val="0"/>
          <w:sz w:val="28"/>
          <w:szCs w:val="28"/>
        </w:rPr>
      </w:pPr>
      <w:hyperlink w:anchor="_Toc413611692" w:history="1">
        <w:r w:rsidR="00A519E0" w:rsidRPr="00A519E0">
          <w:rPr>
            <w:rStyle w:val="Hyperlink"/>
            <w:rFonts w:ascii="Times New Roman" w:hAnsi="Times New Roman" w:cs="B Lotus"/>
            <w:b w:val="0"/>
            <w:bCs w:val="0"/>
            <w:sz w:val="28"/>
            <w:szCs w:val="28"/>
            <w:rtl/>
            <w:lang w:bidi="fa-IR"/>
          </w:rPr>
          <w:t xml:space="preserve">2-1-6- </w:t>
        </w:r>
        <w:r w:rsidR="00A519E0" w:rsidRPr="00A519E0">
          <w:rPr>
            <w:rStyle w:val="Hyperlink"/>
            <w:rFonts w:ascii="Times New Roman" w:hAnsi="Times New Roman" w:cs="B Lotus" w:hint="eastAsia"/>
            <w:b w:val="0"/>
            <w:bCs w:val="0"/>
            <w:sz w:val="28"/>
            <w:szCs w:val="28"/>
            <w:rtl/>
            <w:lang w:bidi="fa-IR"/>
          </w:rPr>
          <w:t>تأثير</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تغييرات</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فناوري</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اطلاعات</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_Toc413611692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24</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firstLine="284"/>
        <w:rPr>
          <w:rFonts w:ascii="Times New Roman" w:hAnsi="Times New Roman" w:cs="B Lotus"/>
          <w:b w:val="0"/>
          <w:bCs w:val="0"/>
          <w:caps w:val="0"/>
          <w:sz w:val="28"/>
          <w:szCs w:val="28"/>
        </w:rPr>
      </w:pPr>
      <w:hyperlink w:anchor="_Toc413611693" w:history="1">
        <w:r w:rsidR="00A519E0" w:rsidRPr="00A519E0">
          <w:rPr>
            <w:rStyle w:val="Hyperlink"/>
            <w:rFonts w:ascii="Times New Roman" w:hAnsi="Times New Roman" w:cs="B Lotus"/>
            <w:b w:val="0"/>
            <w:bCs w:val="0"/>
            <w:sz w:val="28"/>
            <w:szCs w:val="28"/>
            <w:rtl/>
            <w:lang w:bidi="fa-IR"/>
          </w:rPr>
          <w:t xml:space="preserve">2-1-7- </w:t>
        </w:r>
        <w:r w:rsidR="00A519E0" w:rsidRPr="00A519E0">
          <w:rPr>
            <w:rStyle w:val="Hyperlink"/>
            <w:rFonts w:ascii="Times New Roman" w:hAnsi="Times New Roman" w:cs="B Lotus" w:hint="eastAsia"/>
            <w:b w:val="0"/>
            <w:bCs w:val="0"/>
            <w:sz w:val="28"/>
            <w:szCs w:val="28"/>
            <w:rtl/>
            <w:lang w:bidi="fa-IR"/>
          </w:rPr>
          <w:t>تأثيرات</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فناوري</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اطلاعات</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بر</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جامعه</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_Toc413611693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25</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firstLine="284"/>
        <w:rPr>
          <w:rFonts w:ascii="Times New Roman" w:hAnsi="Times New Roman" w:cs="B Lotus"/>
          <w:b w:val="0"/>
          <w:bCs w:val="0"/>
          <w:caps w:val="0"/>
          <w:sz w:val="28"/>
          <w:szCs w:val="28"/>
        </w:rPr>
      </w:pPr>
      <w:hyperlink w:anchor="_Toc413611694" w:history="1">
        <w:r w:rsidR="00A519E0" w:rsidRPr="00A519E0">
          <w:rPr>
            <w:rStyle w:val="Hyperlink"/>
            <w:rFonts w:ascii="Times New Roman" w:hAnsi="Times New Roman" w:cs="B Lotus"/>
            <w:b w:val="0"/>
            <w:bCs w:val="0"/>
            <w:sz w:val="28"/>
            <w:szCs w:val="28"/>
            <w:rtl/>
            <w:lang w:bidi="fa-IR"/>
          </w:rPr>
          <w:t xml:space="preserve">2-1-8- </w:t>
        </w:r>
        <w:r w:rsidR="00A519E0" w:rsidRPr="00A519E0">
          <w:rPr>
            <w:rStyle w:val="Hyperlink"/>
            <w:rFonts w:ascii="Times New Roman" w:hAnsi="Times New Roman" w:cs="B Lotus" w:hint="eastAsia"/>
            <w:b w:val="0"/>
            <w:bCs w:val="0"/>
            <w:sz w:val="28"/>
            <w:szCs w:val="28"/>
            <w:rtl/>
            <w:lang w:bidi="fa-IR"/>
          </w:rPr>
          <w:t>تأثيرات</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فناوري</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اطلاعات</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بر</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افراد</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_Toc413611694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28</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firstLine="284"/>
        <w:rPr>
          <w:rFonts w:ascii="Times New Roman" w:hAnsi="Times New Roman" w:cs="B Lotus"/>
          <w:b w:val="0"/>
          <w:bCs w:val="0"/>
          <w:caps w:val="0"/>
          <w:sz w:val="28"/>
          <w:szCs w:val="28"/>
        </w:rPr>
      </w:pPr>
      <w:hyperlink w:anchor="_Toc413611695" w:history="1">
        <w:r w:rsidR="00A519E0" w:rsidRPr="00A519E0">
          <w:rPr>
            <w:rStyle w:val="Hyperlink"/>
            <w:rFonts w:ascii="Times New Roman" w:hAnsi="Times New Roman" w:cs="B Lotus"/>
            <w:b w:val="0"/>
            <w:bCs w:val="0"/>
            <w:sz w:val="28"/>
            <w:szCs w:val="28"/>
            <w:rtl/>
            <w:lang w:bidi="fa-IR"/>
          </w:rPr>
          <w:t xml:space="preserve">2-1-9- </w:t>
        </w:r>
        <w:r w:rsidR="00A519E0" w:rsidRPr="00A519E0">
          <w:rPr>
            <w:rStyle w:val="Hyperlink"/>
            <w:rFonts w:ascii="Times New Roman" w:hAnsi="Times New Roman" w:cs="B Lotus" w:hint="eastAsia"/>
            <w:b w:val="0"/>
            <w:bCs w:val="0"/>
            <w:sz w:val="28"/>
            <w:szCs w:val="28"/>
            <w:rtl/>
            <w:lang w:bidi="fa-IR"/>
          </w:rPr>
          <w:t>تأثيرات</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فناوري</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اطلاعات</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بر</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سازمانها</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_Toc413611695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29</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firstLine="284"/>
        <w:rPr>
          <w:rFonts w:ascii="Times New Roman" w:hAnsi="Times New Roman" w:cs="B Lotus"/>
          <w:b w:val="0"/>
          <w:bCs w:val="0"/>
          <w:caps w:val="0"/>
          <w:sz w:val="28"/>
          <w:szCs w:val="28"/>
        </w:rPr>
      </w:pPr>
      <w:hyperlink w:anchor="_Toc413611696" w:history="1">
        <w:r w:rsidR="00A519E0" w:rsidRPr="00A519E0">
          <w:rPr>
            <w:rStyle w:val="Hyperlink"/>
            <w:rFonts w:ascii="Times New Roman" w:hAnsi="Times New Roman" w:cs="B Lotus"/>
            <w:b w:val="0"/>
            <w:bCs w:val="0"/>
            <w:sz w:val="28"/>
            <w:szCs w:val="28"/>
            <w:rtl/>
            <w:lang w:bidi="fa-IR"/>
          </w:rPr>
          <w:t xml:space="preserve">2-1-10- </w:t>
        </w:r>
        <w:r w:rsidR="00A519E0" w:rsidRPr="00A519E0">
          <w:rPr>
            <w:rStyle w:val="Hyperlink"/>
            <w:rFonts w:ascii="Times New Roman" w:hAnsi="Times New Roman" w:cs="B Lotus" w:hint="eastAsia"/>
            <w:b w:val="0"/>
            <w:bCs w:val="0"/>
            <w:sz w:val="28"/>
            <w:szCs w:val="28"/>
            <w:rtl/>
            <w:lang w:bidi="fa-IR"/>
          </w:rPr>
          <w:t>تأثير</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فناوري</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اطلاعات</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بر</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ساختار</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سازماني</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_Toc413611696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32</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rPr>
          <w:rFonts w:ascii="Times New Roman" w:hAnsi="Times New Roman" w:cs="B Lotus"/>
          <w:b w:val="0"/>
          <w:bCs w:val="0"/>
          <w:caps w:val="0"/>
          <w:sz w:val="28"/>
          <w:szCs w:val="28"/>
        </w:rPr>
      </w:pPr>
      <w:hyperlink w:anchor="_Toc413611697" w:history="1">
        <w:r w:rsidR="00A519E0" w:rsidRPr="00A519E0">
          <w:rPr>
            <w:rStyle w:val="Hyperlink"/>
            <w:rFonts w:ascii="Times New Roman" w:eastAsia="Times New Roman" w:hAnsi="Times New Roman" w:cs="B Lotus"/>
            <w:b w:val="0"/>
            <w:bCs w:val="0"/>
            <w:sz w:val="28"/>
            <w:szCs w:val="28"/>
            <w:rtl/>
            <w:lang w:bidi="fa-IR"/>
          </w:rPr>
          <w:t>2-2-</w:t>
        </w:r>
        <w:r w:rsidR="00A519E0" w:rsidRPr="00A519E0">
          <w:rPr>
            <w:rStyle w:val="Hyperlink"/>
            <w:rFonts w:ascii="Times New Roman" w:eastAsia="Times New Roman" w:hAnsi="Times New Roman" w:cs="B Lotus" w:hint="eastAsia"/>
            <w:b w:val="0"/>
            <w:bCs w:val="0"/>
            <w:sz w:val="28"/>
            <w:szCs w:val="28"/>
            <w:rtl/>
            <w:lang w:bidi="fa-IR"/>
          </w:rPr>
          <w:t>بهره</w:t>
        </w:r>
        <w:r w:rsidR="00A519E0" w:rsidRPr="00A519E0">
          <w:rPr>
            <w:rStyle w:val="Hyperlink"/>
            <w:rFonts w:ascii="Times New Roman" w:eastAsia="Times New Roman" w:hAnsi="Times New Roman" w:cs="B Lotus"/>
            <w:b w:val="0"/>
            <w:bCs w:val="0"/>
            <w:sz w:val="28"/>
            <w:szCs w:val="28"/>
            <w:rtl/>
            <w:lang w:bidi="fa-IR"/>
          </w:rPr>
          <w:t xml:space="preserve"> </w:t>
        </w:r>
        <w:r w:rsidR="00A519E0" w:rsidRPr="00A519E0">
          <w:rPr>
            <w:rStyle w:val="Hyperlink"/>
            <w:rFonts w:ascii="Times New Roman" w:eastAsia="Times New Roman" w:hAnsi="Times New Roman" w:cs="B Lotus" w:hint="eastAsia"/>
            <w:b w:val="0"/>
            <w:bCs w:val="0"/>
            <w:sz w:val="28"/>
            <w:szCs w:val="28"/>
            <w:rtl/>
            <w:lang w:bidi="fa-IR"/>
          </w:rPr>
          <w:t>ور</w:t>
        </w:r>
        <w:r w:rsidR="00A519E0" w:rsidRPr="00A519E0">
          <w:rPr>
            <w:rStyle w:val="Hyperlink"/>
            <w:rFonts w:ascii="Times New Roman" w:eastAsia="Times New Roman" w:hAnsi="Times New Roman" w:cs="B Lotus" w:hint="cs"/>
            <w:b w:val="0"/>
            <w:bCs w:val="0"/>
            <w:sz w:val="28"/>
            <w:szCs w:val="28"/>
            <w:rtl/>
            <w:lang w:bidi="fa-IR"/>
          </w:rPr>
          <w:t>ی</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_Toc413611697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35</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firstLine="284"/>
        <w:rPr>
          <w:rFonts w:ascii="Times New Roman" w:hAnsi="Times New Roman" w:cs="B Lotus"/>
          <w:b w:val="0"/>
          <w:bCs w:val="0"/>
          <w:caps w:val="0"/>
          <w:sz w:val="28"/>
          <w:szCs w:val="28"/>
        </w:rPr>
      </w:pPr>
      <w:hyperlink w:anchor="_Toc413611698" w:history="1">
        <w:r w:rsidR="00A519E0" w:rsidRPr="00A519E0">
          <w:rPr>
            <w:rStyle w:val="Hyperlink"/>
            <w:rFonts w:ascii="Times New Roman" w:eastAsia="Times New Roman" w:hAnsi="Times New Roman" w:cs="B Lotus"/>
            <w:b w:val="0"/>
            <w:bCs w:val="0"/>
            <w:sz w:val="28"/>
            <w:szCs w:val="28"/>
            <w:rtl/>
            <w:lang w:bidi="fa-IR"/>
          </w:rPr>
          <w:t>2-2-1-</w:t>
        </w:r>
        <w:r w:rsidR="00A519E0" w:rsidRPr="00A519E0">
          <w:rPr>
            <w:rStyle w:val="Hyperlink"/>
            <w:rFonts w:ascii="Times New Roman" w:eastAsia="Times New Roman" w:hAnsi="Times New Roman" w:cs="B Lotus" w:hint="eastAsia"/>
            <w:b w:val="0"/>
            <w:bCs w:val="0"/>
            <w:sz w:val="28"/>
            <w:szCs w:val="28"/>
            <w:rtl/>
            <w:lang w:bidi="fa-IR"/>
          </w:rPr>
          <w:t>تعريف</w:t>
        </w:r>
        <w:r w:rsidR="00A519E0" w:rsidRPr="00A519E0">
          <w:rPr>
            <w:rStyle w:val="Hyperlink"/>
            <w:rFonts w:ascii="Times New Roman" w:eastAsia="Times New Roman" w:hAnsi="Times New Roman" w:cs="B Lotus"/>
            <w:b w:val="0"/>
            <w:bCs w:val="0"/>
            <w:sz w:val="28"/>
            <w:szCs w:val="28"/>
            <w:rtl/>
            <w:lang w:bidi="fa-IR"/>
          </w:rPr>
          <w:t xml:space="preserve"> </w:t>
        </w:r>
        <w:r w:rsidR="00A519E0" w:rsidRPr="00A519E0">
          <w:rPr>
            <w:rStyle w:val="Hyperlink"/>
            <w:rFonts w:ascii="Times New Roman" w:eastAsia="Times New Roman" w:hAnsi="Times New Roman" w:cs="B Lotus" w:hint="eastAsia"/>
            <w:b w:val="0"/>
            <w:bCs w:val="0"/>
            <w:sz w:val="28"/>
            <w:szCs w:val="28"/>
            <w:rtl/>
            <w:lang w:bidi="fa-IR"/>
          </w:rPr>
          <w:t>بهره</w:t>
        </w:r>
        <w:r w:rsidR="00A519E0" w:rsidRPr="00A519E0">
          <w:rPr>
            <w:rStyle w:val="Hyperlink"/>
            <w:rFonts w:ascii="Times New Roman" w:eastAsia="Times New Roman" w:hAnsi="Times New Roman" w:cs="B Lotus"/>
            <w:b w:val="0"/>
            <w:bCs w:val="0"/>
            <w:sz w:val="28"/>
            <w:szCs w:val="28"/>
            <w:rtl/>
            <w:lang w:bidi="fa-IR"/>
          </w:rPr>
          <w:t xml:space="preserve"> </w:t>
        </w:r>
        <w:r w:rsidR="00A519E0" w:rsidRPr="00A519E0">
          <w:rPr>
            <w:rStyle w:val="Hyperlink"/>
            <w:rFonts w:ascii="Times New Roman" w:eastAsia="Times New Roman" w:hAnsi="Times New Roman" w:cs="B Lotus" w:hint="eastAsia"/>
            <w:b w:val="0"/>
            <w:bCs w:val="0"/>
            <w:sz w:val="28"/>
            <w:szCs w:val="28"/>
            <w:rtl/>
            <w:lang w:bidi="fa-IR"/>
          </w:rPr>
          <w:t>وري</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_Toc413611698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35</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firstLine="284"/>
        <w:rPr>
          <w:rFonts w:ascii="Times New Roman" w:hAnsi="Times New Roman" w:cs="B Lotus"/>
          <w:b w:val="0"/>
          <w:bCs w:val="0"/>
          <w:caps w:val="0"/>
          <w:sz w:val="28"/>
          <w:szCs w:val="28"/>
        </w:rPr>
      </w:pPr>
      <w:hyperlink w:anchor="_Toc413611703" w:history="1">
        <w:r w:rsidR="00A519E0" w:rsidRPr="00A519E0">
          <w:rPr>
            <w:rStyle w:val="Hyperlink"/>
            <w:rFonts w:ascii="Times New Roman" w:eastAsia="Times New Roman" w:hAnsi="Times New Roman" w:cs="B Lotus"/>
            <w:b w:val="0"/>
            <w:bCs w:val="0"/>
            <w:sz w:val="28"/>
            <w:szCs w:val="28"/>
            <w:rtl/>
            <w:lang w:bidi="fa-IR"/>
          </w:rPr>
          <w:t>2-2-2-</w:t>
        </w:r>
        <w:r w:rsidR="00A519E0" w:rsidRPr="00A519E0">
          <w:rPr>
            <w:rStyle w:val="Hyperlink"/>
            <w:rFonts w:ascii="Times New Roman" w:eastAsia="Times New Roman" w:hAnsi="Times New Roman" w:cs="B Lotus" w:hint="eastAsia"/>
            <w:b w:val="0"/>
            <w:bCs w:val="0"/>
            <w:sz w:val="28"/>
            <w:szCs w:val="28"/>
            <w:rtl/>
            <w:lang w:bidi="fa-IR"/>
          </w:rPr>
          <w:t>پيشينه</w:t>
        </w:r>
        <w:r w:rsidR="00A519E0" w:rsidRPr="00A519E0">
          <w:rPr>
            <w:rStyle w:val="Hyperlink"/>
            <w:rFonts w:ascii="Times New Roman" w:eastAsia="Times New Roman" w:hAnsi="Times New Roman" w:cs="B Lotus"/>
            <w:b w:val="0"/>
            <w:bCs w:val="0"/>
            <w:sz w:val="28"/>
            <w:szCs w:val="28"/>
            <w:rtl/>
            <w:lang w:bidi="fa-IR"/>
          </w:rPr>
          <w:t xml:space="preserve"> </w:t>
        </w:r>
        <w:r w:rsidR="00A519E0" w:rsidRPr="00A519E0">
          <w:rPr>
            <w:rStyle w:val="Hyperlink"/>
            <w:rFonts w:ascii="Times New Roman" w:eastAsia="Times New Roman" w:hAnsi="Times New Roman" w:cs="B Lotus" w:hint="eastAsia"/>
            <w:b w:val="0"/>
            <w:bCs w:val="0"/>
            <w:sz w:val="28"/>
            <w:szCs w:val="28"/>
            <w:rtl/>
            <w:lang w:bidi="fa-IR"/>
          </w:rPr>
          <w:t>ومفهوم</w:t>
        </w:r>
        <w:r w:rsidR="00A519E0" w:rsidRPr="00A519E0">
          <w:rPr>
            <w:rStyle w:val="Hyperlink"/>
            <w:rFonts w:ascii="Times New Roman" w:eastAsia="Times New Roman" w:hAnsi="Times New Roman" w:cs="B Lotus"/>
            <w:b w:val="0"/>
            <w:bCs w:val="0"/>
            <w:sz w:val="28"/>
            <w:szCs w:val="28"/>
            <w:rtl/>
            <w:lang w:bidi="fa-IR"/>
          </w:rPr>
          <w:t xml:space="preserve"> </w:t>
        </w:r>
        <w:r w:rsidR="00A519E0" w:rsidRPr="00A519E0">
          <w:rPr>
            <w:rStyle w:val="Hyperlink"/>
            <w:rFonts w:ascii="Times New Roman" w:eastAsia="Times New Roman" w:hAnsi="Times New Roman" w:cs="B Lotus" w:hint="eastAsia"/>
            <w:b w:val="0"/>
            <w:bCs w:val="0"/>
            <w:sz w:val="28"/>
            <w:szCs w:val="28"/>
            <w:rtl/>
            <w:lang w:bidi="fa-IR"/>
          </w:rPr>
          <w:t>بهره</w:t>
        </w:r>
        <w:r w:rsidR="00A519E0" w:rsidRPr="00A519E0">
          <w:rPr>
            <w:rStyle w:val="Hyperlink"/>
            <w:rFonts w:ascii="Times New Roman" w:eastAsia="Times New Roman" w:hAnsi="Times New Roman" w:cs="B Lotus"/>
            <w:b w:val="0"/>
            <w:bCs w:val="0"/>
            <w:sz w:val="28"/>
            <w:szCs w:val="28"/>
            <w:rtl/>
            <w:lang w:bidi="fa-IR"/>
          </w:rPr>
          <w:t xml:space="preserve"> </w:t>
        </w:r>
        <w:r w:rsidR="00A519E0" w:rsidRPr="00A519E0">
          <w:rPr>
            <w:rStyle w:val="Hyperlink"/>
            <w:rFonts w:ascii="Times New Roman" w:eastAsia="Times New Roman" w:hAnsi="Times New Roman" w:cs="B Lotus" w:hint="eastAsia"/>
            <w:b w:val="0"/>
            <w:bCs w:val="0"/>
            <w:sz w:val="28"/>
            <w:szCs w:val="28"/>
            <w:rtl/>
            <w:lang w:bidi="fa-IR"/>
          </w:rPr>
          <w:t>وري</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_Toc413611703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41</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firstLine="284"/>
        <w:rPr>
          <w:rFonts w:ascii="Times New Roman" w:hAnsi="Times New Roman" w:cs="B Lotus"/>
          <w:b w:val="0"/>
          <w:bCs w:val="0"/>
          <w:caps w:val="0"/>
          <w:sz w:val="28"/>
          <w:szCs w:val="28"/>
        </w:rPr>
      </w:pPr>
      <w:hyperlink w:anchor="_Toc413611704" w:history="1">
        <w:r w:rsidR="00A519E0" w:rsidRPr="00A519E0">
          <w:rPr>
            <w:rStyle w:val="Hyperlink"/>
            <w:rFonts w:ascii="Times New Roman" w:eastAsia="Times New Roman" w:hAnsi="Times New Roman" w:cs="B Lotus"/>
            <w:b w:val="0"/>
            <w:bCs w:val="0"/>
            <w:sz w:val="28"/>
            <w:szCs w:val="28"/>
            <w:rtl/>
            <w:lang w:bidi="fa-IR"/>
          </w:rPr>
          <w:t xml:space="preserve">2-2-3- </w:t>
        </w:r>
        <w:r w:rsidR="00A519E0" w:rsidRPr="00A519E0">
          <w:rPr>
            <w:rStyle w:val="Hyperlink"/>
            <w:rFonts w:ascii="Times New Roman" w:eastAsia="Times New Roman" w:hAnsi="Times New Roman" w:cs="B Lotus" w:hint="eastAsia"/>
            <w:b w:val="0"/>
            <w:bCs w:val="0"/>
            <w:sz w:val="28"/>
            <w:szCs w:val="28"/>
            <w:rtl/>
            <w:lang w:bidi="fa-IR"/>
          </w:rPr>
          <w:t>عوامل</w:t>
        </w:r>
        <w:r w:rsidR="00A519E0" w:rsidRPr="00A519E0">
          <w:rPr>
            <w:rStyle w:val="Hyperlink"/>
            <w:rFonts w:ascii="Times New Roman" w:eastAsia="Times New Roman" w:hAnsi="Times New Roman" w:cs="B Lotus"/>
            <w:b w:val="0"/>
            <w:bCs w:val="0"/>
            <w:sz w:val="28"/>
            <w:szCs w:val="28"/>
            <w:rtl/>
            <w:lang w:bidi="fa-IR"/>
          </w:rPr>
          <w:t xml:space="preserve"> </w:t>
        </w:r>
        <w:r w:rsidR="00A519E0" w:rsidRPr="00A519E0">
          <w:rPr>
            <w:rStyle w:val="Hyperlink"/>
            <w:rFonts w:ascii="Times New Roman" w:eastAsia="Times New Roman" w:hAnsi="Times New Roman" w:cs="B Lotus" w:hint="eastAsia"/>
            <w:b w:val="0"/>
            <w:bCs w:val="0"/>
            <w:sz w:val="28"/>
            <w:szCs w:val="28"/>
            <w:rtl/>
            <w:lang w:bidi="fa-IR"/>
          </w:rPr>
          <w:t>موثر</w:t>
        </w:r>
        <w:r w:rsidR="00A519E0" w:rsidRPr="00A519E0">
          <w:rPr>
            <w:rStyle w:val="Hyperlink"/>
            <w:rFonts w:ascii="Times New Roman" w:eastAsia="Times New Roman" w:hAnsi="Times New Roman" w:cs="B Lotus"/>
            <w:b w:val="0"/>
            <w:bCs w:val="0"/>
            <w:sz w:val="28"/>
            <w:szCs w:val="28"/>
            <w:rtl/>
            <w:lang w:bidi="fa-IR"/>
          </w:rPr>
          <w:t xml:space="preserve"> </w:t>
        </w:r>
        <w:r w:rsidR="00A519E0" w:rsidRPr="00A519E0">
          <w:rPr>
            <w:rStyle w:val="Hyperlink"/>
            <w:rFonts w:ascii="Times New Roman" w:eastAsia="Times New Roman" w:hAnsi="Times New Roman" w:cs="B Lotus" w:hint="eastAsia"/>
            <w:b w:val="0"/>
            <w:bCs w:val="0"/>
            <w:sz w:val="28"/>
            <w:szCs w:val="28"/>
            <w:rtl/>
            <w:lang w:bidi="fa-IR"/>
          </w:rPr>
          <w:t>بر</w:t>
        </w:r>
        <w:r w:rsidR="00A519E0" w:rsidRPr="00A519E0">
          <w:rPr>
            <w:rStyle w:val="Hyperlink"/>
            <w:rFonts w:ascii="Times New Roman" w:eastAsia="Times New Roman" w:hAnsi="Times New Roman" w:cs="B Lotus"/>
            <w:b w:val="0"/>
            <w:bCs w:val="0"/>
            <w:sz w:val="28"/>
            <w:szCs w:val="28"/>
            <w:rtl/>
            <w:lang w:bidi="fa-IR"/>
          </w:rPr>
          <w:t xml:space="preserve"> </w:t>
        </w:r>
        <w:r w:rsidR="00A519E0" w:rsidRPr="00A519E0">
          <w:rPr>
            <w:rStyle w:val="Hyperlink"/>
            <w:rFonts w:ascii="Times New Roman" w:eastAsia="Times New Roman" w:hAnsi="Times New Roman" w:cs="B Lotus" w:hint="eastAsia"/>
            <w:b w:val="0"/>
            <w:bCs w:val="0"/>
            <w:sz w:val="28"/>
            <w:szCs w:val="28"/>
            <w:rtl/>
            <w:lang w:bidi="fa-IR"/>
          </w:rPr>
          <w:t>افزايش</w:t>
        </w:r>
        <w:r w:rsidR="00A519E0" w:rsidRPr="00A519E0">
          <w:rPr>
            <w:rStyle w:val="Hyperlink"/>
            <w:rFonts w:ascii="Times New Roman" w:eastAsia="Times New Roman" w:hAnsi="Times New Roman" w:cs="B Lotus"/>
            <w:b w:val="0"/>
            <w:bCs w:val="0"/>
            <w:sz w:val="28"/>
            <w:szCs w:val="28"/>
            <w:rtl/>
            <w:lang w:bidi="fa-IR"/>
          </w:rPr>
          <w:t xml:space="preserve"> </w:t>
        </w:r>
        <w:r w:rsidR="00A519E0" w:rsidRPr="00A519E0">
          <w:rPr>
            <w:rStyle w:val="Hyperlink"/>
            <w:rFonts w:ascii="Times New Roman" w:eastAsia="Times New Roman" w:hAnsi="Times New Roman" w:cs="B Lotus" w:hint="eastAsia"/>
            <w:b w:val="0"/>
            <w:bCs w:val="0"/>
            <w:sz w:val="28"/>
            <w:szCs w:val="28"/>
            <w:rtl/>
            <w:lang w:bidi="fa-IR"/>
          </w:rPr>
          <w:t>بهره</w:t>
        </w:r>
        <w:r w:rsidR="00A519E0" w:rsidRPr="00A519E0">
          <w:rPr>
            <w:rStyle w:val="Hyperlink"/>
            <w:rFonts w:ascii="Times New Roman" w:eastAsia="Times New Roman" w:hAnsi="Times New Roman" w:cs="B Lotus"/>
            <w:b w:val="0"/>
            <w:bCs w:val="0"/>
            <w:sz w:val="28"/>
            <w:szCs w:val="28"/>
            <w:rtl/>
            <w:lang w:bidi="fa-IR"/>
          </w:rPr>
          <w:t xml:space="preserve"> </w:t>
        </w:r>
        <w:r w:rsidR="00A519E0" w:rsidRPr="00A519E0">
          <w:rPr>
            <w:rStyle w:val="Hyperlink"/>
            <w:rFonts w:ascii="Times New Roman" w:eastAsia="Times New Roman" w:hAnsi="Times New Roman" w:cs="B Lotus" w:hint="eastAsia"/>
            <w:b w:val="0"/>
            <w:bCs w:val="0"/>
            <w:sz w:val="28"/>
            <w:szCs w:val="28"/>
            <w:rtl/>
            <w:lang w:bidi="fa-IR"/>
          </w:rPr>
          <w:t>وري</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_Toc413611704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46</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firstLine="567"/>
        <w:rPr>
          <w:rFonts w:ascii="Times New Roman" w:hAnsi="Times New Roman" w:cs="B Lotus"/>
          <w:b w:val="0"/>
          <w:bCs w:val="0"/>
          <w:caps w:val="0"/>
          <w:sz w:val="28"/>
          <w:szCs w:val="28"/>
        </w:rPr>
      </w:pPr>
      <w:hyperlink w:anchor="_Toc413611705" w:history="1">
        <w:r w:rsidR="00A519E0" w:rsidRPr="00A519E0">
          <w:rPr>
            <w:rStyle w:val="Hyperlink"/>
            <w:rFonts w:ascii="Times New Roman" w:eastAsia="Times New Roman" w:hAnsi="Times New Roman" w:cs="B Lotus"/>
            <w:b w:val="0"/>
            <w:bCs w:val="0"/>
            <w:sz w:val="28"/>
            <w:szCs w:val="28"/>
            <w:rtl/>
            <w:lang w:bidi="fa-IR"/>
          </w:rPr>
          <w:t xml:space="preserve">2-2-3-1- </w:t>
        </w:r>
        <w:r w:rsidR="00A519E0" w:rsidRPr="00A519E0">
          <w:rPr>
            <w:rStyle w:val="Hyperlink"/>
            <w:rFonts w:ascii="Times New Roman" w:eastAsia="Times New Roman" w:hAnsi="Times New Roman" w:cs="B Lotus" w:hint="eastAsia"/>
            <w:b w:val="0"/>
            <w:bCs w:val="0"/>
            <w:sz w:val="28"/>
            <w:szCs w:val="28"/>
            <w:rtl/>
            <w:lang w:bidi="fa-IR"/>
          </w:rPr>
          <w:t>عوامل</w:t>
        </w:r>
        <w:r w:rsidR="00A519E0" w:rsidRPr="00A519E0">
          <w:rPr>
            <w:rStyle w:val="Hyperlink"/>
            <w:rFonts w:ascii="Times New Roman" w:eastAsia="Times New Roman" w:hAnsi="Times New Roman" w:cs="B Lotus"/>
            <w:b w:val="0"/>
            <w:bCs w:val="0"/>
            <w:sz w:val="28"/>
            <w:szCs w:val="28"/>
            <w:rtl/>
            <w:lang w:bidi="fa-IR"/>
          </w:rPr>
          <w:t xml:space="preserve"> </w:t>
        </w:r>
        <w:r w:rsidR="00A519E0" w:rsidRPr="00A519E0">
          <w:rPr>
            <w:rStyle w:val="Hyperlink"/>
            <w:rFonts w:ascii="Times New Roman" w:eastAsia="Times New Roman" w:hAnsi="Times New Roman" w:cs="B Lotus" w:hint="eastAsia"/>
            <w:b w:val="0"/>
            <w:bCs w:val="0"/>
            <w:sz w:val="28"/>
            <w:szCs w:val="28"/>
            <w:rtl/>
            <w:lang w:bidi="fa-IR"/>
          </w:rPr>
          <w:t>داخلي</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_Toc413611705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47</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firstLine="567"/>
        <w:rPr>
          <w:rFonts w:ascii="Times New Roman" w:hAnsi="Times New Roman" w:cs="B Lotus"/>
          <w:b w:val="0"/>
          <w:bCs w:val="0"/>
          <w:caps w:val="0"/>
          <w:sz w:val="28"/>
          <w:szCs w:val="28"/>
        </w:rPr>
      </w:pPr>
      <w:hyperlink w:anchor="_Toc413611706" w:history="1">
        <w:r w:rsidR="00A519E0" w:rsidRPr="00A519E0">
          <w:rPr>
            <w:rStyle w:val="Hyperlink"/>
            <w:rFonts w:ascii="Times New Roman" w:eastAsia="Times New Roman" w:hAnsi="Times New Roman" w:cs="B Lotus"/>
            <w:b w:val="0"/>
            <w:bCs w:val="0"/>
            <w:sz w:val="28"/>
            <w:szCs w:val="28"/>
            <w:rtl/>
            <w:lang w:bidi="fa-IR"/>
          </w:rPr>
          <w:t xml:space="preserve">2-2-3-2- </w:t>
        </w:r>
        <w:r w:rsidR="00A519E0" w:rsidRPr="00A519E0">
          <w:rPr>
            <w:rStyle w:val="Hyperlink"/>
            <w:rFonts w:ascii="Times New Roman" w:eastAsia="Times New Roman" w:hAnsi="Times New Roman" w:cs="B Lotus" w:hint="eastAsia"/>
            <w:b w:val="0"/>
            <w:bCs w:val="0"/>
            <w:sz w:val="28"/>
            <w:szCs w:val="28"/>
            <w:rtl/>
            <w:lang w:bidi="fa-IR"/>
          </w:rPr>
          <w:t>عوامل</w:t>
        </w:r>
        <w:r w:rsidR="00A519E0" w:rsidRPr="00A519E0">
          <w:rPr>
            <w:rStyle w:val="Hyperlink"/>
            <w:rFonts w:ascii="Times New Roman" w:eastAsia="Times New Roman" w:hAnsi="Times New Roman" w:cs="B Lotus"/>
            <w:b w:val="0"/>
            <w:bCs w:val="0"/>
            <w:sz w:val="28"/>
            <w:szCs w:val="28"/>
            <w:rtl/>
            <w:lang w:bidi="fa-IR"/>
          </w:rPr>
          <w:t xml:space="preserve"> </w:t>
        </w:r>
        <w:r w:rsidR="00A519E0" w:rsidRPr="00A519E0">
          <w:rPr>
            <w:rStyle w:val="Hyperlink"/>
            <w:rFonts w:ascii="Times New Roman" w:eastAsia="Times New Roman" w:hAnsi="Times New Roman" w:cs="B Lotus" w:hint="eastAsia"/>
            <w:b w:val="0"/>
            <w:bCs w:val="0"/>
            <w:sz w:val="28"/>
            <w:szCs w:val="28"/>
            <w:rtl/>
            <w:lang w:bidi="fa-IR"/>
          </w:rPr>
          <w:t>خارجي</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_Toc413611706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49</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firstLine="284"/>
        <w:rPr>
          <w:rFonts w:ascii="Times New Roman" w:hAnsi="Times New Roman" w:cs="B Lotus"/>
          <w:b w:val="0"/>
          <w:bCs w:val="0"/>
          <w:caps w:val="0"/>
          <w:sz w:val="28"/>
          <w:szCs w:val="28"/>
        </w:rPr>
      </w:pPr>
      <w:hyperlink w:anchor="_Toc413611709" w:history="1">
        <w:r w:rsidR="00A519E0" w:rsidRPr="00A519E0">
          <w:rPr>
            <w:rStyle w:val="Hyperlink"/>
            <w:rFonts w:ascii="Times New Roman" w:eastAsia="Times New Roman" w:hAnsi="Times New Roman" w:cs="B Lotus"/>
            <w:b w:val="0"/>
            <w:bCs w:val="0"/>
            <w:sz w:val="28"/>
            <w:szCs w:val="28"/>
            <w:rtl/>
            <w:lang w:bidi="fa-IR"/>
          </w:rPr>
          <w:t xml:space="preserve">2-2-4- </w:t>
        </w:r>
        <w:r w:rsidR="00A519E0" w:rsidRPr="00A519E0">
          <w:rPr>
            <w:rStyle w:val="Hyperlink"/>
            <w:rFonts w:ascii="Times New Roman" w:eastAsia="Times New Roman" w:hAnsi="Times New Roman" w:cs="B Lotus" w:hint="eastAsia"/>
            <w:b w:val="0"/>
            <w:bCs w:val="0"/>
            <w:sz w:val="28"/>
            <w:szCs w:val="28"/>
            <w:rtl/>
            <w:lang w:bidi="fa-IR"/>
          </w:rPr>
          <w:t>بهره</w:t>
        </w:r>
        <w:r w:rsidR="00A519E0" w:rsidRPr="00A519E0">
          <w:rPr>
            <w:rStyle w:val="Hyperlink"/>
            <w:rFonts w:ascii="Times New Roman" w:eastAsia="Times New Roman" w:hAnsi="Times New Roman" w:cs="B Lotus"/>
            <w:b w:val="0"/>
            <w:bCs w:val="0"/>
            <w:sz w:val="28"/>
            <w:szCs w:val="28"/>
            <w:rtl/>
            <w:lang w:bidi="fa-IR"/>
          </w:rPr>
          <w:t xml:space="preserve"> </w:t>
        </w:r>
        <w:r w:rsidR="00A519E0" w:rsidRPr="00A519E0">
          <w:rPr>
            <w:rStyle w:val="Hyperlink"/>
            <w:rFonts w:ascii="Times New Roman" w:eastAsia="Times New Roman" w:hAnsi="Times New Roman" w:cs="B Lotus" w:hint="eastAsia"/>
            <w:b w:val="0"/>
            <w:bCs w:val="0"/>
            <w:sz w:val="28"/>
            <w:szCs w:val="28"/>
            <w:rtl/>
            <w:lang w:bidi="fa-IR"/>
          </w:rPr>
          <w:t>وري</w:t>
        </w:r>
        <w:r w:rsidR="00A519E0" w:rsidRPr="00A519E0">
          <w:rPr>
            <w:rStyle w:val="Hyperlink"/>
            <w:rFonts w:ascii="Times New Roman" w:eastAsia="Times New Roman" w:hAnsi="Times New Roman" w:cs="B Lotus"/>
            <w:b w:val="0"/>
            <w:bCs w:val="0"/>
            <w:sz w:val="28"/>
            <w:szCs w:val="28"/>
            <w:rtl/>
            <w:lang w:bidi="fa-IR"/>
          </w:rPr>
          <w:t xml:space="preserve"> </w:t>
        </w:r>
        <w:r w:rsidR="00A519E0" w:rsidRPr="00A519E0">
          <w:rPr>
            <w:rStyle w:val="Hyperlink"/>
            <w:rFonts w:ascii="Times New Roman" w:eastAsia="Times New Roman" w:hAnsi="Times New Roman" w:cs="B Lotus" w:hint="eastAsia"/>
            <w:b w:val="0"/>
            <w:bCs w:val="0"/>
            <w:sz w:val="28"/>
            <w:szCs w:val="28"/>
            <w:rtl/>
            <w:lang w:bidi="fa-IR"/>
          </w:rPr>
          <w:t>نيروي</w:t>
        </w:r>
        <w:r w:rsidR="00A519E0" w:rsidRPr="00A519E0">
          <w:rPr>
            <w:rStyle w:val="Hyperlink"/>
            <w:rFonts w:ascii="Times New Roman" w:eastAsia="Times New Roman" w:hAnsi="Times New Roman" w:cs="B Lotus"/>
            <w:b w:val="0"/>
            <w:bCs w:val="0"/>
            <w:sz w:val="28"/>
            <w:szCs w:val="28"/>
            <w:rtl/>
            <w:lang w:bidi="fa-IR"/>
          </w:rPr>
          <w:t xml:space="preserve"> </w:t>
        </w:r>
        <w:r w:rsidR="00A519E0" w:rsidRPr="00A519E0">
          <w:rPr>
            <w:rStyle w:val="Hyperlink"/>
            <w:rFonts w:ascii="Times New Roman" w:eastAsia="Times New Roman" w:hAnsi="Times New Roman" w:cs="B Lotus" w:hint="eastAsia"/>
            <w:b w:val="0"/>
            <w:bCs w:val="0"/>
            <w:sz w:val="28"/>
            <w:szCs w:val="28"/>
            <w:rtl/>
            <w:lang w:bidi="fa-IR"/>
          </w:rPr>
          <w:t>انساني</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_Toc413611709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50</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firstLine="567"/>
        <w:rPr>
          <w:rFonts w:ascii="Times New Roman" w:hAnsi="Times New Roman" w:cs="B Lotus"/>
          <w:b w:val="0"/>
          <w:bCs w:val="0"/>
          <w:caps w:val="0"/>
          <w:sz w:val="28"/>
          <w:szCs w:val="28"/>
        </w:rPr>
      </w:pPr>
      <w:hyperlink w:anchor="_Toc413611710" w:history="1">
        <w:r w:rsidR="00A519E0" w:rsidRPr="00A519E0">
          <w:rPr>
            <w:rStyle w:val="Hyperlink"/>
            <w:rFonts w:ascii="Times New Roman" w:eastAsia="Times New Roman" w:hAnsi="Times New Roman" w:cs="B Lotus"/>
            <w:b w:val="0"/>
            <w:bCs w:val="0"/>
            <w:sz w:val="28"/>
            <w:szCs w:val="28"/>
            <w:rtl/>
            <w:lang w:bidi="fa-IR"/>
          </w:rPr>
          <w:t xml:space="preserve">2-2-4-1- </w:t>
        </w:r>
        <w:r w:rsidR="00A519E0" w:rsidRPr="00A519E0">
          <w:rPr>
            <w:rStyle w:val="Hyperlink"/>
            <w:rFonts w:ascii="Times New Roman" w:eastAsia="Times New Roman" w:hAnsi="Times New Roman" w:cs="B Lotus" w:hint="eastAsia"/>
            <w:b w:val="0"/>
            <w:bCs w:val="0"/>
            <w:sz w:val="28"/>
            <w:szCs w:val="28"/>
            <w:rtl/>
            <w:lang w:bidi="fa-IR"/>
          </w:rPr>
          <w:t>اهميت</w:t>
        </w:r>
        <w:r w:rsidR="00A519E0" w:rsidRPr="00A519E0">
          <w:rPr>
            <w:rStyle w:val="Hyperlink"/>
            <w:rFonts w:ascii="Times New Roman" w:eastAsia="Times New Roman" w:hAnsi="Times New Roman" w:cs="B Lotus"/>
            <w:b w:val="0"/>
            <w:bCs w:val="0"/>
            <w:sz w:val="28"/>
            <w:szCs w:val="28"/>
            <w:rtl/>
            <w:lang w:bidi="fa-IR"/>
          </w:rPr>
          <w:t xml:space="preserve"> </w:t>
        </w:r>
        <w:r w:rsidR="00A519E0" w:rsidRPr="00A519E0">
          <w:rPr>
            <w:rStyle w:val="Hyperlink"/>
            <w:rFonts w:ascii="Times New Roman" w:eastAsia="Times New Roman" w:hAnsi="Times New Roman" w:cs="B Lotus" w:hint="eastAsia"/>
            <w:b w:val="0"/>
            <w:bCs w:val="0"/>
            <w:sz w:val="28"/>
            <w:szCs w:val="28"/>
            <w:rtl/>
            <w:lang w:bidi="fa-IR"/>
          </w:rPr>
          <w:t>نيروي</w:t>
        </w:r>
        <w:r w:rsidR="00A519E0" w:rsidRPr="00A519E0">
          <w:rPr>
            <w:rStyle w:val="Hyperlink"/>
            <w:rFonts w:ascii="Times New Roman" w:eastAsia="Times New Roman" w:hAnsi="Times New Roman" w:cs="B Lotus"/>
            <w:b w:val="0"/>
            <w:bCs w:val="0"/>
            <w:sz w:val="28"/>
            <w:szCs w:val="28"/>
            <w:rtl/>
            <w:lang w:bidi="fa-IR"/>
          </w:rPr>
          <w:t xml:space="preserve"> </w:t>
        </w:r>
        <w:r w:rsidR="00A519E0" w:rsidRPr="00A519E0">
          <w:rPr>
            <w:rStyle w:val="Hyperlink"/>
            <w:rFonts w:ascii="Times New Roman" w:eastAsia="Times New Roman" w:hAnsi="Times New Roman" w:cs="B Lotus" w:hint="eastAsia"/>
            <w:b w:val="0"/>
            <w:bCs w:val="0"/>
            <w:sz w:val="28"/>
            <w:szCs w:val="28"/>
            <w:rtl/>
            <w:lang w:bidi="fa-IR"/>
          </w:rPr>
          <w:t>انساني</w:t>
        </w:r>
        <w:r w:rsidR="00A519E0" w:rsidRPr="00A519E0">
          <w:rPr>
            <w:rStyle w:val="Hyperlink"/>
            <w:rFonts w:ascii="Times New Roman" w:eastAsia="Times New Roman" w:hAnsi="Times New Roman" w:cs="B Lotus"/>
            <w:b w:val="0"/>
            <w:bCs w:val="0"/>
            <w:sz w:val="28"/>
            <w:szCs w:val="28"/>
            <w:rtl/>
            <w:lang w:bidi="fa-IR"/>
          </w:rPr>
          <w:t xml:space="preserve"> </w:t>
        </w:r>
        <w:r w:rsidR="00A519E0" w:rsidRPr="00A519E0">
          <w:rPr>
            <w:rStyle w:val="Hyperlink"/>
            <w:rFonts w:ascii="Times New Roman" w:eastAsia="Times New Roman" w:hAnsi="Times New Roman" w:cs="B Lotus" w:hint="eastAsia"/>
            <w:b w:val="0"/>
            <w:bCs w:val="0"/>
            <w:sz w:val="28"/>
            <w:szCs w:val="28"/>
            <w:rtl/>
            <w:lang w:bidi="fa-IR"/>
          </w:rPr>
          <w:t>در</w:t>
        </w:r>
        <w:r w:rsidR="00A519E0" w:rsidRPr="00A519E0">
          <w:rPr>
            <w:rStyle w:val="Hyperlink"/>
            <w:rFonts w:ascii="Times New Roman" w:eastAsia="Times New Roman" w:hAnsi="Times New Roman" w:cs="B Lotus"/>
            <w:b w:val="0"/>
            <w:bCs w:val="0"/>
            <w:sz w:val="28"/>
            <w:szCs w:val="28"/>
            <w:rtl/>
            <w:lang w:bidi="fa-IR"/>
          </w:rPr>
          <w:t xml:space="preserve"> </w:t>
        </w:r>
        <w:r w:rsidR="00A519E0" w:rsidRPr="00A519E0">
          <w:rPr>
            <w:rStyle w:val="Hyperlink"/>
            <w:rFonts w:ascii="Times New Roman" w:eastAsia="Times New Roman" w:hAnsi="Times New Roman" w:cs="B Lotus" w:hint="eastAsia"/>
            <w:b w:val="0"/>
            <w:bCs w:val="0"/>
            <w:sz w:val="28"/>
            <w:szCs w:val="28"/>
            <w:rtl/>
            <w:lang w:bidi="fa-IR"/>
          </w:rPr>
          <w:t>بهره</w:t>
        </w:r>
        <w:r w:rsidR="00A519E0" w:rsidRPr="00A519E0">
          <w:rPr>
            <w:rStyle w:val="Hyperlink"/>
            <w:rFonts w:ascii="Times New Roman" w:eastAsia="Times New Roman" w:hAnsi="Times New Roman" w:cs="B Lotus"/>
            <w:b w:val="0"/>
            <w:bCs w:val="0"/>
            <w:sz w:val="28"/>
            <w:szCs w:val="28"/>
            <w:rtl/>
            <w:lang w:bidi="fa-IR"/>
          </w:rPr>
          <w:t xml:space="preserve"> </w:t>
        </w:r>
        <w:r w:rsidR="00A519E0" w:rsidRPr="00A519E0">
          <w:rPr>
            <w:rStyle w:val="Hyperlink"/>
            <w:rFonts w:ascii="Times New Roman" w:eastAsia="Times New Roman" w:hAnsi="Times New Roman" w:cs="B Lotus" w:hint="eastAsia"/>
            <w:b w:val="0"/>
            <w:bCs w:val="0"/>
            <w:sz w:val="28"/>
            <w:szCs w:val="28"/>
            <w:rtl/>
            <w:lang w:bidi="fa-IR"/>
          </w:rPr>
          <w:t>وري</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_Toc413611710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51</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firstLine="567"/>
        <w:rPr>
          <w:rFonts w:ascii="Times New Roman" w:hAnsi="Times New Roman" w:cs="B Lotus"/>
          <w:b w:val="0"/>
          <w:bCs w:val="0"/>
          <w:caps w:val="0"/>
          <w:sz w:val="28"/>
          <w:szCs w:val="28"/>
        </w:rPr>
      </w:pPr>
      <w:hyperlink w:anchor="_Toc413611711" w:history="1">
        <w:r w:rsidR="00A519E0" w:rsidRPr="00A519E0">
          <w:rPr>
            <w:rStyle w:val="Hyperlink"/>
            <w:rFonts w:ascii="Times New Roman" w:eastAsia="Times New Roman" w:hAnsi="Times New Roman" w:cs="B Lotus"/>
            <w:b w:val="0"/>
            <w:bCs w:val="0"/>
            <w:sz w:val="28"/>
            <w:szCs w:val="28"/>
            <w:rtl/>
            <w:lang w:bidi="fa-IR"/>
          </w:rPr>
          <w:t xml:space="preserve">2-2-4-2- </w:t>
        </w:r>
        <w:r w:rsidR="00A519E0" w:rsidRPr="00A519E0">
          <w:rPr>
            <w:rStyle w:val="Hyperlink"/>
            <w:rFonts w:ascii="Times New Roman" w:eastAsia="Times New Roman" w:hAnsi="Times New Roman" w:cs="B Lotus" w:hint="eastAsia"/>
            <w:b w:val="0"/>
            <w:bCs w:val="0"/>
            <w:sz w:val="28"/>
            <w:szCs w:val="28"/>
            <w:rtl/>
            <w:lang w:bidi="fa-IR"/>
          </w:rPr>
          <w:t>نقش</w:t>
        </w:r>
        <w:r w:rsidR="00A519E0" w:rsidRPr="00A519E0">
          <w:rPr>
            <w:rStyle w:val="Hyperlink"/>
            <w:rFonts w:ascii="Times New Roman" w:eastAsia="Times New Roman" w:hAnsi="Times New Roman" w:cs="B Lotus"/>
            <w:b w:val="0"/>
            <w:bCs w:val="0"/>
            <w:sz w:val="28"/>
            <w:szCs w:val="28"/>
            <w:rtl/>
            <w:lang w:bidi="fa-IR"/>
          </w:rPr>
          <w:t xml:space="preserve"> </w:t>
        </w:r>
        <w:r w:rsidR="00A519E0" w:rsidRPr="00A519E0">
          <w:rPr>
            <w:rStyle w:val="Hyperlink"/>
            <w:rFonts w:ascii="Times New Roman" w:eastAsia="Times New Roman" w:hAnsi="Times New Roman" w:cs="B Lotus" w:hint="eastAsia"/>
            <w:b w:val="0"/>
            <w:bCs w:val="0"/>
            <w:sz w:val="28"/>
            <w:szCs w:val="28"/>
            <w:rtl/>
            <w:lang w:bidi="fa-IR"/>
          </w:rPr>
          <w:t>و</w:t>
        </w:r>
        <w:r w:rsidR="00A519E0" w:rsidRPr="00A519E0">
          <w:rPr>
            <w:rStyle w:val="Hyperlink"/>
            <w:rFonts w:ascii="Times New Roman" w:eastAsia="Times New Roman" w:hAnsi="Times New Roman" w:cs="B Lotus"/>
            <w:b w:val="0"/>
            <w:bCs w:val="0"/>
            <w:sz w:val="28"/>
            <w:szCs w:val="28"/>
            <w:rtl/>
            <w:lang w:bidi="fa-IR"/>
          </w:rPr>
          <w:t xml:space="preserve"> </w:t>
        </w:r>
        <w:r w:rsidR="00A519E0" w:rsidRPr="00A519E0">
          <w:rPr>
            <w:rStyle w:val="Hyperlink"/>
            <w:rFonts w:ascii="Times New Roman" w:eastAsia="Times New Roman" w:hAnsi="Times New Roman" w:cs="B Lotus" w:hint="eastAsia"/>
            <w:b w:val="0"/>
            <w:bCs w:val="0"/>
            <w:sz w:val="28"/>
            <w:szCs w:val="28"/>
            <w:rtl/>
            <w:lang w:bidi="fa-IR"/>
          </w:rPr>
          <w:t>اهميت</w:t>
        </w:r>
        <w:r w:rsidR="00A519E0" w:rsidRPr="00A519E0">
          <w:rPr>
            <w:rStyle w:val="Hyperlink"/>
            <w:rFonts w:ascii="Times New Roman" w:eastAsia="Times New Roman" w:hAnsi="Times New Roman" w:cs="B Lotus"/>
            <w:b w:val="0"/>
            <w:bCs w:val="0"/>
            <w:sz w:val="28"/>
            <w:szCs w:val="28"/>
            <w:rtl/>
            <w:lang w:bidi="fa-IR"/>
          </w:rPr>
          <w:t xml:space="preserve"> </w:t>
        </w:r>
        <w:r w:rsidR="00A519E0" w:rsidRPr="00A519E0">
          <w:rPr>
            <w:rStyle w:val="Hyperlink"/>
            <w:rFonts w:ascii="Times New Roman" w:eastAsia="Times New Roman" w:hAnsi="Times New Roman" w:cs="B Lotus" w:hint="eastAsia"/>
            <w:b w:val="0"/>
            <w:bCs w:val="0"/>
            <w:sz w:val="28"/>
            <w:szCs w:val="28"/>
            <w:rtl/>
            <w:lang w:bidi="fa-IR"/>
          </w:rPr>
          <w:t>بهره</w:t>
        </w:r>
        <w:r w:rsidR="00A519E0" w:rsidRPr="00A519E0">
          <w:rPr>
            <w:rStyle w:val="Hyperlink"/>
            <w:rFonts w:ascii="Times New Roman" w:eastAsia="Times New Roman" w:hAnsi="Times New Roman" w:cs="B Lotus"/>
            <w:b w:val="0"/>
            <w:bCs w:val="0"/>
            <w:sz w:val="28"/>
            <w:szCs w:val="28"/>
            <w:rtl/>
            <w:lang w:bidi="fa-IR"/>
          </w:rPr>
          <w:t xml:space="preserve"> </w:t>
        </w:r>
        <w:r w:rsidR="00A519E0" w:rsidRPr="00A519E0">
          <w:rPr>
            <w:rStyle w:val="Hyperlink"/>
            <w:rFonts w:ascii="Times New Roman" w:eastAsia="Times New Roman" w:hAnsi="Times New Roman" w:cs="B Lotus" w:hint="eastAsia"/>
            <w:b w:val="0"/>
            <w:bCs w:val="0"/>
            <w:sz w:val="28"/>
            <w:szCs w:val="28"/>
            <w:rtl/>
            <w:lang w:bidi="fa-IR"/>
          </w:rPr>
          <w:t>وري</w:t>
        </w:r>
        <w:r w:rsidR="00A519E0" w:rsidRPr="00A519E0">
          <w:rPr>
            <w:rStyle w:val="Hyperlink"/>
            <w:rFonts w:ascii="Times New Roman" w:eastAsia="Times New Roman" w:hAnsi="Times New Roman" w:cs="B Lotus"/>
            <w:b w:val="0"/>
            <w:bCs w:val="0"/>
            <w:sz w:val="28"/>
            <w:szCs w:val="28"/>
            <w:rtl/>
            <w:lang w:bidi="fa-IR"/>
          </w:rPr>
          <w:t xml:space="preserve"> </w:t>
        </w:r>
        <w:r w:rsidR="00A519E0" w:rsidRPr="00A519E0">
          <w:rPr>
            <w:rStyle w:val="Hyperlink"/>
            <w:rFonts w:ascii="Times New Roman" w:eastAsia="Times New Roman" w:hAnsi="Times New Roman" w:cs="B Lotus" w:hint="eastAsia"/>
            <w:b w:val="0"/>
            <w:bCs w:val="0"/>
            <w:sz w:val="28"/>
            <w:szCs w:val="28"/>
            <w:rtl/>
            <w:lang w:bidi="fa-IR"/>
          </w:rPr>
          <w:t>نيروي</w:t>
        </w:r>
        <w:r w:rsidR="00A519E0" w:rsidRPr="00A519E0">
          <w:rPr>
            <w:rStyle w:val="Hyperlink"/>
            <w:rFonts w:ascii="Times New Roman" w:eastAsia="Times New Roman" w:hAnsi="Times New Roman" w:cs="B Lotus"/>
            <w:b w:val="0"/>
            <w:bCs w:val="0"/>
            <w:sz w:val="28"/>
            <w:szCs w:val="28"/>
            <w:rtl/>
            <w:lang w:bidi="fa-IR"/>
          </w:rPr>
          <w:t xml:space="preserve"> </w:t>
        </w:r>
        <w:r w:rsidR="00A519E0" w:rsidRPr="00A519E0">
          <w:rPr>
            <w:rStyle w:val="Hyperlink"/>
            <w:rFonts w:ascii="Times New Roman" w:eastAsia="Times New Roman" w:hAnsi="Times New Roman" w:cs="B Lotus" w:hint="eastAsia"/>
            <w:b w:val="0"/>
            <w:bCs w:val="0"/>
            <w:sz w:val="28"/>
            <w:szCs w:val="28"/>
            <w:rtl/>
            <w:lang w:bidi="fa-IR"/>
          </w:rPr>
          <w:t>انساني</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_Toc413611711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52</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firstLine="567"/>
        <w:rPr>
          <w:rFonts w:ascii="Times New Roman" w:hAnsi="Times New Roman" w:cs="B Lotus"/>
          <w:b w:val="0"/>
          <w:bCs w:val="0"/>
          <w:caps w:val="0"/>
          <w:sz w:val="28"/>
          <w:szCs w:val="28"/>
        </w:rPr>
      </w:pPr>
      <w:hyperlink w:anchor="_Toc413611712" w:history="1">
        <w:r w:rsidR="00A519E0" w:rsidRPr="00A519E0">
          <w:rPr>
            <w:rStyle w:val="Hyperlink"/>
            <w:rFonts w:ascii="Times New Roman" w:eastAsia="Times New Roman" w:hAnsi="Times New Roman" w:cs="B Lotus"/>
            <w:b w:val="0"/>
            <w:bCs w:val="0"/>
            <w:sz w:val="28"/>
            <w:szCs w:val="28"/>
            <w:rtl/>
            <w:lang w:bidi="fa-IR"/>
          </w:rPr>
          <w:t xml:space="preserve">2-2-4-3- </w:t>
        </w:r>
        <w:r w:rsidR="00A519E0" w:rsidRPr="00A519E0">
          <w:rPr>
            <w:rStyle w:val="Hyperlink"/>
            <w:rFonts w:ascii="Times New Roman" w:eastAsia="Times New Roman" w:hAnsi="Times New Roman" w:cs="B Lotus" w:hint="eastAsia"/>
            <w:b w:val="0"/>
            <w:bCs w:val="0"/>
            <w:sz w:val="28"/>
            <w:szCs w:val="28"/>
            <w:rtl/>
            <w:lang w:bidi="fa-IR"/>
          </w:rPr>
          <w:t>عوامل</w:t>
        </w:r>
        <w:r w:rsidR="00A519E0" w:rsidRPr="00A519E0">
          <w:rPr>
            <w:rStyle w:val="Hyperlink"/>
            <w:rFonts w:ascii="Times New Roman" w:eastAsia="Times New Roman" w:hAnsi="Times New Roman" w:cs="B Lotus"/>
            <w:b w:val="0"/>
            <w:bCs w:val="0"/>
            <w:sz w:val="28"/>
            <w:szCs w:val="28"/>
            <w:rtl/>
            <w:lang w:bidi="fa-IR"/>
          </w:rPr>
          <w:t xml:space="preserve"> </w:t>
        </w:r>
        <w:r w:rsidR="00A519E0" w:rsidRPr="00A519E0">
          <w:rPr>
            <w:rStyle w:val="Hyperlink"/>
            <w:rFonts w:ascii="Times New Roman" w:eastAsia="Times New Roman" w:hAnsi="Times New Roman" w:cs="B Lotus" w:hint="eastAsia"/>
            <w:b w:val="0"/>
            <w:bCs w:val="0"/>
            <w:sz w:val="28"/>
            <w:szCs w:val="28"/>
            <w:rtl/>
            <w:lang w:bidi="fa-IR"/>
          </w:rPr>
          <w:t>موثر</w:t>
        </w:r>
        <w:r w:rsidR="00A519E0" w:rsidRPr="00A519E0">
          <w:rPr>
            <w:rStyle w:val="Hyperlink"/>
            <w:rFonts w:ascii="Times New Roman" w:eastAsia="Times New Roman" w:hAnsi="Times New Roman" w:cs="B Lotus"/>
            <w:b w:val="0"/>
            <w:bCs w:val="0"/>
            <w:sz w:val="28"/>
            <w:szCs w:val="28"/>
            <w:rtl/>
            <w:lang w:bidi="fa-IR"/>
          </w:rPr>
          <w:t xml:space="preserve"> </w:t>
        </w:r>
        <w:r w:rsidR="00A519E0" w:rsidRPr="00A519E0">
          <w:rPr>
            <w:rStyle w:val="Hyperlink"/>
            <w:rFonts w:ascii="Times New Roman" w:eastAsia="Times New Roman" w:hAnsi="Times New Roman" w:cs="B Lotus" w:hint="eastAsia"/>
            <w:b w:val="0"/>
            <w:bCs w:val="0"/>
            <w:sz w:val="28"/>
            <w:szCs w:val="28"/>
            <w:rtl/>
            <w:lang w:bidi="fa-IR"/>
          </w:rPr>
          <w:t>بر</w:t>
        </w:r>
        <w:r w:rsidR="00A519E0" w:rsidRPr="00A519E0">
          <w:rPr>
            <w:rStyle w:val="Hyperlink"/>
            <w:rFonts w:ascii="Times New Roman" w:eastAsia="Times New Roman" w:hAnsi="Times New Roman" w:cs="B Lotus"/>
            <w:b w:val="0"/>
            <w:bCs w:val="0"/>
            <w:sz w:val="28"/>
            <w:szCs w:val="28"/>
            <w:rtl/>
            <w:lang w:bidi="fa-IR"/>
          </w:rPr>
          <w:t xml:space="preserve"> </w:t>
        </w:r>
        <w:r w:rsidR="00A519E0" w:rsidRPr="00A519E0">
          <w:rPr>
            <w:rStyle w:val="Hyperlink"/>
            <w:rFonts w:ascii="Times New Roman" w:eastAsia="Times New Roman" w:hAnsi="Times New Roman" w:cs="B Lotus" w:hint="eastAsia"/>
            <w:b w:val="0"/>
            <w:bCs w:val="0"/>
            <w:sz w:val="28"/>
            <w:szCs w:val="28"/>
            <w:rtl/>
            <w:lang w:bidi="fa-IR"/>
          </w:rPr>
          <w:t>بهره</w:t>
        </w:r>
        <w:r w:rsidR="00A519E0" w:rsidRPr="00A519E0">
          <w:rPr>
            <w:rStyle w:val="Hyperlink"/>
            <w:rFonts w:ascii="Times New Roman" w:eastAsia="Times New Roman" w:hAnsi="Times New Roman" w:cs="B Lotus"/>
            <w:b w:val="0"/>
            <w:bCs w:val="0"/>
            <w:sz w:val="28"/>
            <w:szCs w:val="28"/>
            <w:rtl/>
            <w:lang w:bidi="fa-IR"/>
          </w:rPr>
          <w:t xml:space="preserve"> </w:t>
        </w:r>
        <w:r w:rsidR="00A519E0" w:rsidRPr="00A519E0">
          <w:rPr>
            <w:rStyle w:val="Hyperlink"/>
            <w:rFonts w:ascii="Times New Roman" w:eastAsia="Times New Roman" w:hAnsi="Times New Roman" w:cs="B Lotus" w:hint="eastAsia"/>
            <w:b w:val="0"/>
            <w:bCs w:val="0"/>
            <w:sz w:val="28"/>
            <w:szCs w:val="28"/>
            <w:rtl/>
            <w:lang w:bidi="fa-IR"/>
          </w:rPr>
          <w:t>وري</w:t>
        </w:r>
        <w:r w:rsidR="00A519E0" w:rsidRPr="00A519E0">
          <w:rPr>
            <w:rStyle w:val="Hyperlink"/>
            <w:rFonts w:ascii="Times New Roman" w:eastAsia="Times New Roman" w:hAnsi="Times New Roman" w:cs="B Lotus"/>
            <w:b w:val="0"/>
            <w:bCs w:val="0"/>
            <w:sz w:val="28"/>
            <w:szCs w:val="28"/>
            <w:rtl/>
            <w:lang w:bidi="fa-IR"/>
          </w:rPr>
          <w:t xml:space="preserve"> </w:t>
        </w:r>
        <w:r w:rsidR="00A519E0" w:rsidRPr="00A519E0">
          <w:rPr>
            <w:rStyle w:val="Hyperlink"/>
            <w:rFonts w:ascii="Times New Roman" w:eastAsia="Times New Roman" w:hAnsi="Times New Roman" w:cs="B Lotus" w:hint="eastAsia"/>
            <w:b w:val="0"/>
            <w:bCs w:val="0"/>
            <w:sz w:val="28"/>
            <w:szCs w:val="28"/>
            <w:rtl/>
            <w:lang w:bidi="fa-IR"/>
          </w:rPr>
          <w:t>نيروي</w:t>
        </w:r>
        <w:r w:rsidR="00A519E0" w:rsidRPr="00A519E0">
          <w:rPr>
            <w:rStyle w:val="Hyperlink"/>
            <w:rFonts w:ascii="Times New Roman" w:eastAsia="Times New Roman" w:hAnsi="Times New Roman" w:cs="B Lotus"/>
            <w:b w:val="0"/>
            <w:bCs w:val="0"/>
            <w:sz w:val="28"/>
            <w:szCs w:val="28"/>
            <w:rtl/>
            <w:lang w:bidi="fa-IR"/>
          </w:rPr>
          <w:t xml:space="preserve"> </w:t>
        </w:r>
        <w:r w:rsidR="00A519E0" w:rsidRPr="00A519E0">
          <w:rPr>
            <w:rStyle w:val="Hyperlink"/>
            <w:rFonts w:ascii="Times New Roman" w:eastAsia="Times New Roman" w:hAnsi="Times New Roman" w:cs="B Lotus" w:hint="eastAsia"/>
            <w:b w:val="0"/>
            <w:bCs w:val="0"/>
            <w:sz w:val="28"/>
            <w:szCs w:val="28"/>
            <w:rtl/>
            <w:lang w:bidi="fa-IR"/>
          </w:rPr>
          <w:t>انساني</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_Toc413611712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53</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firstLine="567"/>
        <w:rPr>
          <w:rFonts w:ascii="Times New Roman" w:hAnsi="Times New Roman" w:cs="B Lotus"/>
          <w:b w:val="0"/>
          <w:bCs w:val="0"/>
          <w:caps w:val="0"/>
          <w:sz w:val="28"/>
          <w:szCs w:val="28"/>
        </w:rPr>
      </w:pPr>
      <w:hyperlink w:anchor="_Toc413611713" w:history="1">
        <w:r w:rsidR="00A519E0" w:rsidRPr="00A519E0">
          <w:rPr>
            <w:rStyle w:val="Hyperlink"/>
            <w:rFonts w:ascii="Times New Roman" w:eastAsia="Times New Roman" w:hAnsi="Times New Roman" w:cs="B Lotus"/>
            <w:b w:val="0"/>
            <w:bCs w:val="0"/>
            <w:sz w:val="28"/>
            <w:szCs w:val="28"/>
            <w:rtl/>
            <w:lang w:bidi="fa-IR"/>
          </w:rPr>
          <w:t>2-2-4-4-</w:t>
        </w:r>
        <w:r w:rsidR="00A519E0" w:rsidRPr="00A519E0">
          <w:rPr>
            <w:rStyle w:val="Hyperlink"/>
            <w:rFonts w:ascii="Times New Roman" w:eastAsia="Times New Roman" w:hAnsi="Times New Roman" w:cs="B Lotus" w:hint="eastAsia"/>
            <w:b w:val="0"/>
            <w:bCs w:val="0"/>
            <w:sz w:val="28"/>
            <w:szCs w:val="28"/>
            <w:rtl/>
            <w:lang w:bidi="fa-IR"/>
          </w:rPr>
          <w:t>عوامل</w:t>
        </w:r>
        <w:r w:rsidR="00A519E0" w:rsidRPr="00A519E0">
          <w:rPr>
            <w:rStyle w:val="Hyperlink"/>
            <w:rFonts w:ascii="Times New Roman" w:eastAsia="Times New Roman" w:hAnsi="Times New Roman" w:cs="B Lotus"/>
            <w:b w:val="0"/>
            <w:bCs w:val="0"/>
            <w:sz w:val="28"/>
            <w:szCs w:val="28"/>
            <w:rtl/>
            <w:lang w:bidi="fa-IR"/>
          </w:rPr>
          <w:t xml:space="preserve"> </w:t>
        </w:r>
        <w:r w:rsidR="00A519E0" w:rsidRPr="00A519E0">
          <w:rPr>
            <w:rStyle w:val="Hyperlink"/>
            <w:rFonts w:ascii="Times New Roman" w:eastAsia="Times New Roman" w:hAnsi="Times New Roman" w:cs="B Lotus" w:hint="eastAsia"/>
            <w:b w:val="0"/>
            <w:bCs w:val="0"/>
            <w:sz w:val="28"/>
            <w:szCs w:val="28"/>
            <w:rtl/>
            <w:lang w:bidi="fa-IR"/>
          </w:rPr>
          <w:t>موثر</w:t>
        </w:r>
        <w:r w:rsidR="00A519E0" w:rsidRPr="00A519E0">
          <w:rPr>
            <w:rStyle w:val="Hyperlink"/>
            <w:rFonts w:ascii="Times New Roman" w:eastAsia="Times New Roman" w:hAnsi="Times New Roman" w:cs="B Lotus"/>
            <w:b w:val="0"/>
            <w:bCs w:val="0"/>
            <w:sz w:val="28"/>
            <w:szCs w:val="28"/>
            <w:rtl/>
            <w:lang w:bidi="fa-IR"/>
          </w:rPr>
          <w:t xml:space="preserve"> </w:t>
        </w:r>
        <w:r w:rsidR="00A519E0" w:rsidRPr="00A519E0">
          <w:rPr>
            <w:rStyle w:val="Hyperlink"/>
            <w:rFonts w:ascii="Times New Roman" w:eastAsia="Times New Roman" w:hAnsi="Times New Roman" w:cs="B Lotus" w:hint="eastAsia"/>
            <w:b w:val="0"/>
            <w:bCs w:val="0"/>
            <w:sz w:val="28"/>
            <w:szCs w:val="28"/>
            <w:rtl/>
            <w:lang w:bidi="fa-IR"/>
          </w:rPr>
          <w:t>بر</w:t>
        </w:r>
        <w:r w:rsidR="00A519E0" w:rsidRPr="00A519E0">
          <w:rPr>
            <w:rStyle w:val="Hyperlink"/>
            <w:rFonts w:ascii="Times New Roman" w:eastAsia="Times New Roman" w:hAnsi="Times New Roman" w:cs="B Lotus"/>
            <w:b w:val="0"/>
            <w:bCs w:val="0"/>
            <w:sz w:val="28"/>
            <w:szCs w:val="28"/>
            <w:rtl/>
            <w:lang w:bidi="fa-IR"/>
          </w:rPr>
          <w:t xml:space="preserve"> </w:t>
        </w:r>
        <w:r w:rsidR="00A519E0" w:rsidRPr="00A519E0">
          <w:rPr>
            <w:rStyle w:val="Hyperlink"/>
            <w:rFonts w:ascii="Times New Roman" w:eastAsia="Times New Roman" w:hAnsi="Times New Roman" w:cs="B Lotus" w:hint="eastAsia"/>
            <w:b w:val="0"/>
            <w:bCs w:val="0"/>
            <w:sz w:val="28"/>
            <w:szCs w:val="28"/>
            <w:rtl/>
            <w:lang w:bidi="fa-IR"/>
          </w:rPr>
          <w:t>بهره</w:t>
        </w:r>
        <w:r w:rsidR="00A519E0" w:rsidRPr="00A519E0">
          <w:rPr>
            <w:rStyle w:val="Hyperlink"/>
            <w:rFonts w:ascii="Times New Roman" w:eastAsia="Times New Roman" w:hAnsi="Times New Roman" w:cs="B Lotus"/>
            <w:b w:val="0"/>
            <w:bCs w:val="0"/>
            <w:sz w:val="28"/>
            <w:szCs w:val="28"/>
            <w:rtl/>
            <w:lang w:bidi="fa-IR"/>
          </w:rPr>
          <w:t xml:space="preserve"> </w:t>
        </w:r>
        <w:r w:rsidR="00A519E0" w:rsidRPr="00A519E0">
          <w:rPr>
            <w:rStyle w:val="Hyperlink"/>
            <w:rFonts w:ascii="Times New Roman" w:eastAsia="Times New Roman" w:hAnsi="Times New Roman" w:cs="B Lotus" w:hint="eastAsia"/>
            <w:b w:val="0"/>
            <w:bCs w:val="0"/>
            <w:sz w:val="28"/>
            <w:szCs w:val="28"/>
            <w:rtl/>
            <w:lang w:bidi="fa-IR"/>
          </w:rPr>
          <w:t>وري</w:t>
        </w:r>
        <w:r w:rsidR="00A519E0" w:rsidRPr="00A519E0">
          <w:rPr>
            <w:rStyle w:val="Hyperlink"/>
            <w:rFonts w:ascii="Times New Roman" w:eastAsia="Times New Roman" w:hAnsi="Times New Roman" w:cs="B Lotus"/>
            <w:b w:val="0"/>
            <w:bCs w:val="0"/>
            <w:sz w:val="28"/>
            <w:szCs w:val="28"/>
            <w:rtl/>
            <w:lang w:bidi="fa-IR"/>
          </w:rPr>
          <w:t xml:space="preserve"> </w:t>
        </w:r>
        <w:r w:rsidR="00A519E0" w:rsidRPr="00A519E0">
          <w:rPr>
            <w:rStyle w:val="Hyperlink"/>
            <w:rFonts w:ascii="Times New Roman" w:eastAsia="Times New Roman" w:hAnsi="Times New Roman" w:cs="B Lotus" w:hint="eastAsia"/>
            <w:b w:val="0"/>
            <w:bCs w:val="0"/>
            <w:sz w:val="28"/>
            <w:szCs w:val="28"/>
            <w:rtl/>
            <w:lang w:bidi="fa-IR"/>
          </w:rPr>
          <w:t>نيروي</w:t>
        </w:r>
        <w:r w:rsidR="00A519E0" w:rsidRPr="00A519E0">
          <w:rPr>
            <w:rStyle w:val="Hyperlink"/>
            <w:rFonts w:ascii="Times New Roman" w:eastAsia="Times New Roman" w:hAnsi="Times New Roman" w:cs="B Lotus"/>
            <w:b w:val="0"/>
            <w:bCs w:val="0"/>
            <w:sz w:val="28"/>
            <w:szCs w:val="28"/>
            <w:rtl/>
            <w:lang w:bidi="fa-IR"/>
          </w:rPr>
          <w:t xml:space="preserve"> </w:t>
        </w:r>
        <w:r w:rsidR="00A519E0" w:rsidRPr="00A519E0">
          <w:rPr>
            <w:rStyle w:val="Hyperlink"/>
            <w:rFonts w:ascii="Times New Roman" w:eastAsia="Times New Roman" w:hAnsi="Times New Roman" w:cs="B Lotus" w:hint="eastAsia"/>
            <w:b w:val="0"/>
            <w:bCs w:val="0"/>
            <w:sz w:val="28"/>
            <w:szCs w:val="28"/>
            <w:rtl/>
            <w:lang w:bidi="fa-IR"/>
          </w:rPr>
          <w:t>انساني</w:t>
        </w:r>
        <w:r w:rsidR="00A519E0" w:rsidRPr="00A519E0">
          <w:rPr>
            <w:rStyle w:val="Hyperlink"/>
            <w:rFonts w:ascii="Times New Roman" w:eastAsia="Times New Roman" w:hAnsi="Times New Roman" w:cs="B Lotus"/>
            <w:b w:val="0"/>
            <w:bCs w:val="0"/>
            <w:sz w:val="28"/>
            <w:szCs w:val="28"/>
            <w:rtl/>
            <w:lang w:bidi="fa-IR"/>
          </w:rPr>
          <w:t xml:space="preserve"> </w:t>
        </w:r>
        <w:r w:rsidR="00A519E0" w:rsidRPr="00A519E0">
          <w:rPr>
            <w:rStyle w:val="Hyperlink"/>
            <w:rFonts w:ascii="Times New Roman" w:eastAsia="Times New Roman" w:hAnsi="Times New Roman" w:cs="B Lotus" w:hint="eastAsia"/>
            <w:b w:val="0"/>
            <w:bCs w:val="0"/>
            <w:sz w:val="28"/>
            <w:szCs w:val="28"/>
            <w:rtl/>
            <w:lang w:bidi="fa-IR"/>
          </w:rPr>
          <w:t>از</w:t>
        </w:r>
        <w:r w:rsidR="00A519E0" w:rsidRPr="00A519E0">
          <w:rPr>
            <w:rStyle w:val="Hyperlink"/>
            <w:rFonts w:ascii="Times New Roman" w:eastAsia="Times New Roman" w:hAnsi="Times New Roman" w:cs="B Lotus"/>
            <w:b w:val="0"/>
            <w:bCs w:val="0"/>
            <w:sz w:val="28"/>
            <w:szCs w:val="28"/>
            <w:rtl/>
            <w:lang w:bidi="fa-IR"/>
          </w:rPr>
          <w:t xml:space="preserve"> </w:t>
        </w:r>
        <w:r w:rsidR="00A519E0" w:rsidRPr="00A519E0">
          <w:rPr>
            <w:rStyle w:val="Hyperlink"/>
            <w:rFonts w:ascii="Times New Roman" w:eastAsia="Times New Roman" w:hAnsi="Times New Roman" w:cs="B Lotus" w:hint="eastAsia"/>
            <w:b w:val="0"/>
            <w:bCs w:val="0"/>
            <w:sz w:val="28"/>
            <w:szCs w:val="28"/>
            <w:rtl/>
            <w:lang w:bidi="fa-IR"/>
          </w:rPr>
          <w:t>ديدگاه</w:t>
        </w:r>
        <w:r w:rsidR="00A519E0" w:rsidRPr="00A519E0">
          <w:rPr>
            <w:rStyle w:val="Hyperlink"/>
            <w:rFonts w:ascii="Times New Roman" w:eastAsia="Times New Roman" w:hAnsi="Times New Roman" w:cs="B Lotus"/>
            <w:b w:val="0"/>
            <w:bCs w:val="0"/>
            <w:sz w:val="28"/>
            <w:szCs w:val="28"/>
            <w:rtl/>
            <w:lang w:bidi="fa-IR"/>
          </w:rPr>
          <w:t xml:space="preserve"> </w:t>
        </w:r>
        <w:r w:rsidR="00A519E0" w:rsidRPr="00A519E0">
          <w:rPr>
            <w:rStyle w:val="Hyperlink"/>
            <w:rFonts w:ascii="Times New Roman" w:eastAsia="Times New Roman" w:hAnsi="Times New Roman" w:cs="B Lotus" w:hint="eastAsia"/>
            <w:b w:val="0"/>
            <w:bCs w:val="0"/>
            <w:sz w:val="28"/>
            <w:szCs w:val="28"/>
            <w:rtl/>
            <w:lang w:bidi="fa-IR"/>
          </w:rPr>
          <w:t>سازمان</w:t>
        </w:r>
        <w:r w:rsidR="00A519E0" w:rsidRPr="00A519E0">
          <w:rPr>
            <w:rStyle w:val="Hyperlink"/>
            <w:rFonts w:ascii="Times New Roman" w:eastAsia="Times New Roman" w:hAnsi="Times New Roman" w:cs="B Lotus"/>
            <w:b w:val="0"/>
            <w:bCs w:val="0"/>
            <w:sz w:val="28"/>
            <w:szCs w:val="28"/>
            <w:rtl/>
            <w:lang w:bidi="fa-IR"/>
          </w:rPr>
          <w:t xml:space="preserve"> </w:t>
        </w:r>
        <w:r w:rsidR="00A519E0" w:rsidRPr="00A519E0">
          <w:rPr>
            <w:rStyle w:val="Hyperlink"/>
            <w:rFonts w:ascii="Times New Roman" w:eastAsia="Times New Roman" w:hAnsi="Times New Roman" w:cs="B Lotus" w:hint="eastAsia"/>
            <w:b w:val="0"/>
            <w:bCs w:val="0"/>
            <w:sz w:val="28"/>
            <w:szCs w:val="28"/>
            <w:rtl/>
            <w:lang w:bidi="fa-IR"/>
          </w:rPr>
          <w:t>بين</w:t>
        </w:r>
        <w:r w:rsidR="00A519E0" w:rsidRPr="00A519E0">
          <w:rPr>
            <w:rStyle w:val="Hyperlink"/>
            <w:rFonts w:ascii="Times New Roman" w:eastAsia="Times New Roman" w:hAnsi="Times New Roman" w:cs="B Lotus"/>
            <w:b w:val="0"/>
            <w:bCs w:val="0"/>
            <w:sz w:val="28"/>
            <w:szCs w:val="28"/>
            <w:rtl/>
            <w:lang w:bidi="fa-IR"/>
          </w:rPr>
          <w:t xml:space="preserve"> </w:t>
        </w:r>
        <w:r w:rsidR="00A519E0" w:rsidRPr="00A519E0">
          <w:rPr>
            <w:rStyle w:val="Hyperlink"/>
            <w:rFonts w:ascii="Times New Roman" w:eastAsia="Times New Roman" w:hAnsi="Times New Roman" w:cs="B Lotus" w:hint="eastAsia"/>
            <w:b w:val="0"/>
            <w:bCs w:val="0"/>
            <w:sz w:val="28"/>
            <w:szCs w:val="28"/>
            <w:rtl/>
            <w:lang w:bidi="fa-IR"/>
          </w:rPr>
          <w:t>المللي</w:t>
        </w:r>
        <w:r w:rsidR="00A519E0" w:rsidRPr="00A519E0">
          <w:rPr>
            <w:rStyle w:val="Hyperlink"/>
            <w:rFonts w:ascii="Times New Roman" w:eastAsia="Times New Roman" w:hAnsi="Times New Roman" w:cs="B Lotus"/>
            <w:b w:val="0"/>
            <w:bCs w:val="0"/>
            <w:sz w:val="28"/>
            <w:szCs w:val="28"/>
            <w:rtl/>
            <w:lang w:bidi="fa-IR"/>
          </w:rPr>
          <w:t xml:space="preserve"> </w:t>
        </w:r>
        <w:r w:rsidR="00A519E0" w:rsidRPr="00A519E0">
          <w:rPr>
            <w:rStyle w:val="Hyperlink"/>
            <w:rFonts w:ascii="Times New Roman" w:eastAsia="Times New Roman" w:hAnsi="Times New Roman" w:cs="B Lotus" w:hint="eastAsia"/>
            <w:b w:val="0"/>
            <w:bCs w:val="0"/>
            <w:sz w:val="28"/>
            <w:szCs w:val="28"/>
            <w:rtl/>
            <w:lang w:bidi="fa-IR"/>
          </w:rPr>
          <w:t>كار</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_Toc413611713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57</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firstLine="567"/>
        <w:rPr>
          <w:rFonts w:ascii="Times New Roman" w:hAnsi="Times New Roman" w:cs="B Lotus"/>
          <w:b w:val="0"/>
          <w:bCs w:val="0"/>
          <w:caps w:val="0"/>
          <w:sz w:val="28"/>
          <w:szCs w:val="28"/>
        </w:rPr>
      </w:pPr>
      <w:hyperlink w:anchor="_Toc413611714" w:history="1">
        <w:r w:rsidR="00A519E0" w:rsidRPr="00A519E0">
          <w:rPr>
            <w:rStyle w:val="Hyperlink"/>
            <w:rFonts w:ascii="Times New Roman" w:eastAsia="Times New Roman" w:hAnsi="Times New Roman" w:cs="B Lotus"/>
            <w:b w:val="0"/>
            <w:bCs w:val="0"/>
            <w:sz w:val="28"/>
            <w:szCs w:val="28"/>
            <w:rtl/>
            <w:lang w:bidi="fa-IR"/>
          </w:rPr>
          <w:t>2-2-4-5-</w:t>
        </w:r>
        <w:r w:rsidR="00A519E0" w:rsidRPr="00A519E0">
          <w:rPr>
            <w:rStyle w:val="Hyperlink"/>
            <w:rFonts w:ascii="Times New Roman" w:eastAsia="Times New Roman" w:hAnsi="Times New Roman" w:cs="B Lotus" w:hint="eastAsia"/>
            <w:b w:val="0"/>
            <w:bCs w:val="0"/>
            <w:sz w:val="28"/>
            <w:szCs w:val="28"/>
            <w:rtl/>
            <w:lang w:bidi="fa-IR"/>
          </w:rPr>
          <w:t>قطعنامه</w:t>
        </w:r>
        <w:r w:rsidR="00A519E0" w:rsidRPr="00A519E0">
          <w:rPr>
            <w:rStyle w:val="Hyperlink"/>
            <w:rFonts w:ascii="Times New Roman" w:eastAsia="Times New Roman" w:hAnsi="Times New Roman" w:cs="B Lotus"/>
            <w:b w:val="0"/>
            <w:bCs w:val="0"/>
            <w:sz w:val="28"/>
            <w:szCs w:val="28"/>
            <w:rtl/>
            <w:lang w:bidi="fa-IR"/>
          </w:rPr>
          <w:t xml:space="preserve"> </w:t>
        </w:r>
        <w:r w:rsidR="00A519E0" w:rsidRPr="00A519E0">
          <w:rPr>
            <w:rStyle w:val="Hyperlink"/>
            <w:rFonts w:ascii="Times New Roman" w:eastAsia="Times New Roman" w:hAnsi="Times New Roman" w:cs="B Lotus" w:hint="eastAsia"/>
            <w:b w:val="0"/>
            <w:bCs w:val="0"/>
            <w:sz w:val="28"/>
            <w:szCs w:val="28"/>
            <w:rtl/>
            <w:lang w:bidi="fa-IR"/>
          </w:rPr>
          <w:t>سازمان</w:t>
        </w:r>
        <w:r w:rsidR="00A519E0" w:rsidRPr="00A519E0">
          <w:rPr>
            <w:rStyle w:val="Hyperlink"/>
            <w:rFonts w:ascii="Times New Roman" w:eastAsia="Times New Roman" w:hAnsi="Times New Roman" w:cs="B Lotus"/>
            <w:b w:val="0"/>
            <w:bCs w:val="0"/>
            <w:sz w:val="28"/>
            <w:szCs w:val="28"/>
            <w:rtl/>
            <w:lang w:bidi="fa-IR"/>
          </w:rPr>
          <w:t xml:space="preserve"> </w:t>
        </w:r>
        <w:r w:rsidR="00A519E0" w:rsidRPr="00A519E0">
          <w:rPr>
            <w:rStyle w:val="Hyperlink"/>
            <w:rFonts w:ascii="Times New Roman" w:eastAsia="Times New Roman" w:hAnsi="Times New Roman" w:cs="B Lotus" w:hint="eastAsia"/>
            <w:b w:val="0"/>
            <w:bCs w:val="0"/>
            <w:sz w:val="28"/>
            <w:szCs w:val="28"/>
            <w:rtl/>
            <w:lang w:bidi="fa-IR"/>
          </w:rPr>
          <w:t>ملي</w:t>
        </w:r>
        <w:r w:rsidR="00A519E0" w:rsidRPr="00A519E0">
          <w:rPr>
            <w:rStyle w:val="Hyperlink"/>
            <w:rFonts w:ascii="Times New Roman" w:eastAsia="Times New Roman" w:hAnsi="Times New Roman" w:cs="B Lotus"/>
            <w:b w:val="0"/>
            <w:bCs w:val="0"/>
            <w:sz w:val="28"/>
            <w:szCs w:val="28"/>
            <w:rtl/>
            <w:lang w:bidi="fa-IR"/>
          </w:rPr>
          <w:t xml:space="preserve"> </w:t>
        </w:r>
        <w:r w:rsidR="00A519E0" w:rsidRPr="00A519E0">
          <w:rPr>
            <w:rStyle w:val="Hyperlink"/>
            <w:rFonts w:ascii="Times New Roman" w:eastAsia="Times New Roman" w:hAnsi="Times New Roman" w:cs="B Lotus" w:hint="eastAsia"/>
            <w:b w:val="0"/>
            <w:bCs w:val="0"/>
            <w:sz w:val="28"/>
            <w:szCs w:val="28"/>
            <w:rtl/>
            <w:lang w:bidi="fa-IR"/>
          </w:rPr>
          <w:t>بهره</w:t>
        </w:r>
        <w:r w:rsidR="00A519E0" w:rsidRPr="00A519E0">
          <w:rPr>
            <w:rStyle w:val="Hyperlink"/>
            <w:rFonts w:ascii="Times New Roman" w:eastAsia="Times New Roman" w:hAnsi="Times New Roman" w:cs="B Lotus"/>
            <w:b w:val="0"/>
            <w:bCs w:val="0"/>
            <w:sz w:val="28"/>
            <w:szCs w:val="28"/>
            <w:rtl/>
            <w:lang w:bidi="fa-IR"/>
          </w:rPr>
          <w:t xml:space="preserve"> </w:t>
        </w:r>
        <w:r w:rsidR="00A519E0" w:rsidRPr="00A519E0">
          <w:rPr>
            <w:rStyle w:val="Hyperlink"/>
            <w:rFonts w:ascii="Times New Roman" w:eastAsia="Times New Roman" w:hAnsi="Times New Roman" w:cs="B Lotus" w:hint="eastAsia"/>
            <w:b w:val="0"/>
            <w:bCs w:val="0"/>
            <w:sz w:val="28"/>
            <w:szCs w:val="28"/>
            <w:rtl/>
            <w:lang w:bidi="fa-IR"/>
          </w:rPr>
          <w:t>وري</w:t>
        </w:r>
        <w:r w:rsidR="00A519E0" w:rsidRPr="00A519E0">
          <w:rPr>
            <w:rStyle w:val="Hyperlink"/>
            <w:rFonts w:ascii="Times New Roman" w:eastAsia="Times New Roman" w:hAnsi="Times New Roman" w:cs="B Lotus"/>
            <w:b w:val="0"/>
            <w:bCs w:val="0"/>
            <w:sz w:val="28"/>
            <w:szCs w:val="28"/>
            <w:rtl/>
            <w:lang w:bidi="fa-IR"/>
          </w:rPr>
          <w:t xml:space="preserve"> </w:t>
        </w:r>
        <w:r w:rsidR="00A519E0" w:rsidRPr="00A519E0">
          <w:rPr>
            <w:rStyle w:val="Hyperlink"/>
            <w:rFonts w:ascii="Times New Roman" w:eastAsia="Times New Roman" w:hAnsi="Times New Roman" w:cs="B Lotus" w:hint="eastAsia"/>
            <w:b w:val="0"/>
            <w:bCs w:val="0"/>
            <w:sz w:val="28"/>
            <w:szCs w:val="28"/>
            <w:rtl/>
            <w:lang w:bidi="fa-IR"/>
          </w:rPr>
          <w:t>در</w:t>
        </w:r>
        <w:r w:rsidR="00A519E0" w:rsidRPr="00A519E0">
          <w:rPr>
            <w:rStyle w:val="Hyperlink"/>
            <w:rFonts w:ascii="Times New Roman" w:eastAsia="Times New Roman" w:hAnsi="Times New Roman" w:cs="B Lotus"/>
            <w:b w:val="0"/>
            <w:bCs w:val="0"/>
            <w:sz w:val="28"/>
            <w:szCs w:val="28"/>
            <w:rtl/>
            <w:lang w:bidi="fa-IR"/>
          </w:rPr>
          <w:t xml:space="preserve"> </w:t>
        </w:r>
        <w:r w:rsidR="00A519E0" w:rsidRPr="00A519E0">
          <w:rPr>
            <w:rStyle w:val="Hyperlink"/>
            <w:rFonts w:ascii="Times New Roman" w:eastAsia="Times New Roman" w:hAnsi="Times New Roman" w:cs="B Lotus" w:hint="eastAsia"/>
            <w:b w:val="0"/>
            <w:bCs w:val="0"/>
            <w:sz w:val="28"/>
            <w:szCs w:val="28"/>
            <w:rtl/>
            <w:lang w:bidi="fa-IR"/>
          </w:rPr>
          <w:t>ايران</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_Toc413611714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57</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rPr>
          <w:rFonts w:ascii="Times New Roman" w:hAnsi="Times New Roman" w:cs="B Lotus"/>
          <w:b w:val="0"/>
          <w:bCs w:val="0"/>
          <w:caps w:val="0"/>
          <w:sz w:val="28"/>
          <w:szCs w:val="28"/>
        </w:rPr>
      </w:pPr>
      <w:hyperlink w:anchor="_Toc413611715" w:history="1">
        <w:r w:rsidR="00A519E0" w:rsidRPr="00A519E0">
          <w:rPr>
            <w:rStyle w:val="Hyperlink"/>
            <w:rFonts w:ascii="Times New Roman" w:eastAsia="Calibri" w:hAnsi="Times New Roman" w:cs="B Lotus"/>
            <w:b w:val="0"/>
            <w:bCs w:val="0"/>
            <w:sz w:val="28"/>
            <w:szCs w:val="28"/>
            <w:rtl/>
            <w:lang w:bidi="fa-IR"/>
          </w:rPr>
          <w:t xml:space="preserve">2-3- </w:t>
        </w:r>
        <w:r w:rsidR="00A519E0" w:rsidRPr="00A519E0">
          <w:rPr>
            <w:rStyle w:val="Hyperlink"/>
            <w:rFonts w:ascii="Times New Roman" w:eastAsia="Calibri" w:hAnsi="Times New Roman" w:cs="B Lotus" w:hint="eastAsia"/>
            <w:b w:val="0"/>
            <w:bCs w:val="0"/>
            <w:sz w:val="28"/>
            <w:szCs w:val="28"/>
            <w:rtl/>
            <w:lang w:bidi="fa-IR"/>
          </w:rPr>
          <w:t>فناور</w:t>
        </w:r>
        <w:r w:rsidR="00A519E0" w:rsidRPr="00A519E0">
          <w:rPr>
            <w:rStyle w:val="Hyperlink"/>
            <w:rFonts w:ascii="Times New Roman" w:eastAsia="Calibri" w:hAnsi="Times New Roman" w:cs="B Lotus" w:hint="cs"/>
            <w:b w:val="0"/>
            <w:bCs w:val="0"/>
            <w:sz w:val="28"/>
            <w:szCs w:val="28"/>
            <w:rtl/>
            <w:lang w:bidi="fa-IR"/>
          </w:rPr>
          <w:t>ی</w:t>
        </w:r>
        <w:r w:rsidR="00A519E0" w:rsidRPr="00A519E0">
          <w:rPr>
            <w:rStyle w:val="Hyperlink"/>
            <w:rFonts w:ascii="Times New Roman" w:eastAsia="Calibri" w:hAnsi="Times New Roman" w:cs="B Lotus"/>
            <w:b w:val="0"/>
            <w:bCs w:val="0"/>
            <w:sz w:val="28"/>
            <w:szCs w:val="28"/>
            <w:rtl/>
            <w:lang w:bidi="fa-IR"/>
          </w:rPr>
          <w:t xml:space="preserve"> </w:t>
        </w:r>
        <w:r w:rsidR="00A519E0" w:rsidRPr="00A519E0">
          <w:rPr>
            <w:rStyle w:val="Hyperlink"/>
            <w:rFonts w:ascii="Times New Roman" w:eastAsia="Calibri" w:hAnsi="Times New Roman" w:cs="B Lotus" w:hint="eastAsia"/>
            <w:b w:val="0"/>
            <w:bCs w:val="0"/>
            <w:sz w:val="28"/>
            <w:szCs w:val="28"/>
            <w:rtl/>
            <w:lang w:bidi="fa-IR"/>
          </w:rPr>
          <w:t>اطلاعات</w:t>
        </w:r>
        <w:r w:rsidR="00A519E0" w:rsidRPr="00A519E0">
          <w:rPr>
            <w:rStyle w:val="Hyperlink"/>
            <w:rFonts w:ascii="Times New Roman" w:eastAsia="Calibri" w:hAnsi="Times New Roman" w:cs="B Lotus"/>
            <w:b w:val="0"/>
            <w:bCs w:val="0"/>
            <w:sz w:val="28"/>
            <w:szCs w:val="28"/>
            <w:rtl/>
            <w:lang w:bidi="fa-IR"/>
          </w:rPr>
          <w:t xml:space="preserve"> </w:t>
        </w:r>
        <w:r w:rsidR="00A519E0" w:rsidRPr="00A519E0">
          <w:rPr>
            <w:rStyle w:val="Hyperlink"/>
            <w:rFonts w:ascii="Times New Roman" w:eastAsia="Calibri" w:hAnsi="Times New Roman" w:cs="B Lotus" w:hint="eastAsia"/>
            <w:b w:val="0"/>
            <w:bCs w:val="0"/>
            <w:sz w:val="28"/>
            <w:szCs w:val="28"/>
            <w:rtl/>
            <w:lang w:bidi="fa-IR"/>
          </w:rPr>
          <w:t>و</w:t>
        </w:r>
        <w:r w:rsidR="00A519E0" w:rsidRPr="00A519E0">
          <w:rPr>
            <w:rStyle w:val="Hyperlink"/>
            <w:rFonts w:ascii="Times New Roman" w:eastAsia="Calibri" w:hAnsi="Times New Roman" w:cs="B Lotus"/>
            <w:b w:val="0"/>
            <w:bCs w:val="0"/>
            <w:sz w:val="28"/>
            <w:szCs w:val="28"/>
            <w:rtl/>
            <w:lang w:bidi="fa-IR"/>
          </w:rPr>
          <w:t xml:space="preserve"> </w:t>
        </w:r>
        <w:r w:rsidR="00A519E0" w:rsidRPr="00A519E0">
          <w:rPr>
            <w:rStyle w:val="Hyperlink"/>
            <w:rFonts w:ascii="Times New Roman" w:eastAsia="Calibri" w:hAnsi="Times New Roman" w:cs="B Lotus" w:hint="eastAsia"/>
            <w:b w:val="0"/>
            <w:bCs w:val="0"/>
            <w:sz w:val="28"/>
            <w:szCs w:val="28"/>
            <w:rtl/>
            <w:lang w:bidi="fa-IR"/>
          </w:rPr>
          <w:t>نقش</w:t>
        </w:r>
        <w:r w:rsidR="00A519E0" w:rsidRPr="00A519E0">
          <w:rPr>
            <w:rStyle w:val="Hyperlink"/>
            <w:rFonts w:ascii="Times New Roman" w:eastAsia="Calibri" w:hAnsi="Times New Roman" w:cs="B Lotus"/>
            <w:b w:val="0"/>
            <w:bCs w:val="0"/>
            <w:sz w:val="28"/>
            <w:szCs w:val="28"/>
            <w:rtl/>
            <w:lang w:bidi="fa-IR"/>
          </w:rPr>
          <w:t xml:space="preserve"> </w:t>
        </w:r>
        <w:r w:rsidR="00A519E0" w:rsidRPr="00A519E0">
          <w:rPr>
            <w:rStyle w:val="Hyperlink"/>
            <w:rFonts w:ascii="Times New Roman" w:eastAsia="Calibri" w:hAnsi="Times New Roman" w:cs="B Lotus" w:hint="eastAsia"/>
            <w:b w:val="0"/>
            <w:bCs w:val="0"/>
            <w:sz w:val="28"/>
            <w:szCs w:val="28"/>
            <w:rtl/>
            <w:lang w:bidi="fa-IR"/>
          </w:rPr>
          <w:t>آن</w:t>
        </w:r>
        <w:r w:rsidR="00A519E0" w:rsidRPr="00A519E0">
          <w:rPr>
            <w:rStyle w:val="Hyperlink"/>
            <w:rFonts w:ascii="Times New Roman" w:eastAsia="Calibri" w:hAnsi="Times New Roman" w:cs="B Lotus"/>
            <w:b w:val="0"/>
            <w:bCs w:val="0"/>
            <w:sz w:val="28"/>
            <w:szCs w:val="28"/>
            <w:rtl/>
            <w:lang w:bidi="fa-IR"/>
          </w:rPr>
          <w:t xml:space="preserve"> </w:t>
        </w:r>
        <w:r w:rsidR="00A519E0" w:rsidRPr="00A519E0">
          <w:rPr>
            <w:rStyle w:val="Hyperlink"/>
            <w:rFonts w:ascii="Times New Roman" w:eastAsia="Calibri" w:hAnsi="Times New Roman" w:cs="B Lotus" w:hint="eastAsia"/>
            <w:b w:val="0"/>
            <w:bCs w:val="0"/>
            <w:sz w:val="28"/>
            <w:szCs w:val="28"/>
            <w:rtl/>
            <w:lang w:bidi="fa-IR"/>
          </w:rPr>
          <w:t>در</w:t>
        </w:r>
        <w:r w:rsidR="00A519E0" w:rsidRPr="00A519E0">
          <w:rPr>
            <w:rStyle w:val="Hyperlink"/>
            <w:rFonts w:ascii="Times New Roman" w:eastAsia="Calibri" w:hAnsi="Times New Roman" w:cs="B Lotus"/>
            <w:b w:val="0"/>
            <w:bCs w:val="0"/>
            <w:sz w:val="28"/>
            <w:szCs w:val="28"/>
            <w:rtl/>
            <w:lang w:bidi="fa-IR"/>
          </w:rPr>
          <w:t xml:space="preserve"> </w:t>
        </w:r>
        <w:r w:rsidR="00A519E0" w:rsidRPr="00A519E0">
          <w:rPr>
            <w:rStyle w:val="Hyperlink"/>
            <w:rFonts w:ascii="Times New Roman" w:eastAsia="Calibri" w:hAnsi="Times New Roman" w:cs="B Lotus" w:hint="eastAsia"/>
            <w:b w:val="0"/>
            <w:bCs w:val="0"/>
            <w:sz w:val="28"/>
            <w:szCs w:val="28"/>
            <w:rtl/>
            <w:lang w:bidi="fa-IR"/>
          </w:rPr>
          <w:t>افزايش</w:t>
        </w:r>
        <w:r w:rsidR="00A519E0" w:rsidRPr="00A519E0">
          <w:rPr>
            <w:rStyle w:val="Hyperlink"/>
            <w:rFonts w:ascii="Times New Roman" w:eastAsia="Calibri" w:hAnsi="Times New Roman" w:cs="B Lotus"/>
            <w:b w:val="0"/>
            <w:bCs w:val="0"/>
            <w:sz w:val="28"/>
            <w:szCs w:val="28"/>
            <w:rtl/>
            <w:lang w:bidi="fa-IR"/>
          </w:rPr>
          <w:t xml:space="preserve"> </w:t>
        </w:r>
        <w:r w:rsidR="00A519E0" w:rsidRPr="00A519E0">
          <w:rPr>
            <w:rStyle w:val="Hyperlink"/>
            <w:rFonts w:ascii="Times New Roman" w:eastAsia="Calibri" w:hAnsi="Times New Roman" w:cs="B Lotus" w:hint="eastAsia"/>
            <w:b w:val="0"/>
            <w:bCs w:val="0"/>
            <w:sz w:val="28"/>
            <w:szCs w:val="28"/>
            <w:rtl/>
            <w:lang w:bidi="fa-IR"/>
          </w:rPr>
          <w:t>بهره</w:t>
        </w:r>
        <w:r w:rsidR="00A519E0" w:rsidRPr="00A519E0">
          <w:rPr>
            <w:rStyle w:val="Hyperlink"/>
            <w:rFonts w:ascii="Times New Roman" w:eastAsia="Calibri" w:hAnsi="Times New Roman" w:cs="B Lotus"/>
            <w:b w:val="0"/>
            <w:bCs w:val="0"/>
            <w:sz w:val="28"/>
            <w:szCs w:val="28"/>
            <w:rtl/>
            <w:lang w:bidi="fa-IR"/>
          </w:rPr>
          <w:t xml:space="preserve"> </w:t>
        </w:r>
        <w:r w:rsidR="00A519E0" w:rsidRPr="00A519E0">
          <w:rPr>
            <w:rStyle w:val="Hyperlink"/>
            <w:rFonts w:ascii="Times New Roman" w:eastAsia="Calibri" w:hAnsi="Times New Roman" w:cs="B Lotus" w:hint="eastAsia"/>
            <w:b w:val="0"/>
            <w:bCs w:val="0"/>
            <w:sz w:val="28"/>
            <w:szCs w:val="28"/>
            <w:rtl/>
            <w:lang w:bidi="fa-IR"/>
          </w:rPr>
          <w:t>وري</w:t>
        </w:r>
        <w:r w:rsidR="00A519E0" w:rsidRPr="00A519E0">
          <w:rPr>
            <w:rStyle w:val="Hyperlink"/>
            <w:rFonts w:ascii="Times New Roman" w:eastAsia="Calibri" w:hAnsi="Times New Roman" w:cs="B Lotus"/>
            <w:b w:val="0"/>
            <w:bCs w:val="0"/>
            <w:sz w:val="28"/>
            <w:szCs w:val="28"/>
            <w:rtl/>
            <w:lang w:bidi="fa-IR"/>
          </w:rPr>
          <w:t xml:space="preserve"> </w:t>
        </w:r>
        <w:r w:rsidR="00A519E0" w:rsidRPr="00A519E0">
          <w:rPr>
            <w:rStyle w:val="Hyperlink"/>
            <w:rFonts w:ascii="Times New Roman" w:eastAsia="Calibri" w:hAnsi="Times New Roman" w:cs="B Lotus" w:hint="eastAsia"/>
            <w:b w:val="0"/>
            <w:bCs w:val="0"/>
            <w:sz w:val="28"/>
            <w:szCs w:val="28"/>
            <w:rtl/>
            <w:lang w:bidi="fa-IR"/>
          </w:rPr>
          <w:t>سازماني</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_Toc413611715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60</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firstLine="284"/>
        <w:rPr>
          <w:rFonts w:ascii="Times New Roman" w:hAnsi="Times New Roman" w:cs="B Lotus"/>
          <w:b w:val="0"/>
          <w:bCs w:val="0"/>
          <w:caps w:val="0"/>
          <w:sz w:val="28"/>
          <w:szCs w:val="28"/>
        </w:rPr>
      </w:pPr>
      <w:hyperlink w:anchor="_Toc413611716" w:history="1">
        <w:r w:rsidR="00A519E0" w:rsidRPr="00A519E0">
          <w:rPr>
            <w:rStyle w:val="Hyperlink"/>
            <w:rFonts w:ascii="Times New Roman" w:eastAsia="Calibri" w:hAnsi="Times New Roman" w:cs="B Lotus"/>
            <w:b w:val="0"/>
            <w:bCs w:val="0"/>
            <w:sz w:val="28"/>
            <w:szCs w:val="28"/>
            <w:rtl/>
            <w:lang w:bidi="fa-IR"/>
          </w:rPr>
          <w:t xml:space="preserve">2-3-1- </w:t>
        </w:r>
        <w:r w:rsidR="00A519E0" w:rsidRPr="00A519E0">
          <w:rPr>
            <w:rStyle w:val="Hyperlink"/>
            <w:rFonts w:ascii="Times New Roman" w:eastAsia="Calibri" w:hAnsi="Times New Roman" w:cs="B Lotus" w:hint="eastAsia"/>
            <w:b w:val="0"/>
            <w:bCs w:val="0"/>
            <w:sz w:val="28"/>
            <w:szCs w:val="28"/>
            <w:rtl/>
            <w:lang w:bidi="fa-IR"/>
          </w:rPr>
          <w:t>ضرورت</w:t>
        </w:r>
        <w:r w:rsidR="00A519E0" w:rsidRPr="00A519E0">
          <w:rPr>
            <w:rStyle w:val="Hyperlink"/>
            <w:rFonts w:ascii="Times New Roman" w:eastAsia="Calibri" w:hAnsi="Times New Roman" w:cs="B Lotus"/>
            <w:b w:val="0"/>
            <w:bCs w:val="0"/>
            <w:sz w:val="28"/>
            <w:szCs w:val="28"/>
            <w:rtl/>
            <w:lang w:bidi="fa-IR"/>
          </w:rPr>
          <w:t xml:space="preserve"> </w:t>
        </w:r>
        <w:r w:rsidR="00A519E0" w:rsidRPr="00A519E0">
          <w:rPr>
            <w:rStyle w:val="Hyperlink"/>
            <w:rFonts w:ascii="Times New Roman" w:eastAsia="Calibri" w:hAnsi="Times New Roman" w:cs="B Lotus" w:hint="eastAsia"/>
            <w:b w:val="0"/>
            <w:bCs w:val="0"/>
            <w:sz w:val="28"/>
            <w:szCs w:val="28"/>
            <w:rtl/>
            <w:lang w:bidi="fa-IR"/>
          </w:rPr>
          <w:t>استفاده</w:t>
        </w:r>
        <w:r w:rsidR="00A519E0" w:rsidRPr="00A519E0">
          <w:rPr>
            <w:rStyle w:val="Hyperlink"/>
            <w:rFonts w:ascii="Times New Roman" w:eastAsia="Calibri" w:hAnsi="Times New Roman" w:cs="B Lotus"/>
            <w:b w:val="0"/>
            <w:bCs w:val="0"/>
            <w:sz w:val="28"/>
            <w:szCs w:val="28"/>
            <w:rtl/>
            <w:lang w:bidi="fa-IR"/>
          </w:rPr>
          <w:t xml:space="preserve"> </w:t>
        </w:r>
        <w:r w:rsidR="00A519E0" w:rsidRPr="00A519E0">
          <w:rPr>
            <w:rStyle w:val="Hyperlink"/>
            <w:rFonts w:ascii="Times New Roman" w:eastAsia="Calibri" w:hAnsi="Times New Roman" w:cs="B Lotus" w:hint="eastAsia"/>
            <w:b w:val="0"/>
            <w:bCs w:val="0"/>
            <w:sz w:val="28"/>
            <w:szCs w:val="28"/>
            <w:rtl/>
            <w:lang w:bidi="fa-IR"/>
          </w:rPr>
          <w:t>از</w:t>
        </w:r>
        <w:r w:rsidR="00A519E0" w:rsidRPr="00A519E0">
          <w:rPr>
            <w:rStyle w:val="Hyperlink"/>
            <w:rFonts w:ascii="Times New Roman" w:eastAsia="Calibri" w:hAnsi="Times New Roman" w:cs="B Lotus"/>
            <w:b w:val="0"/>
            <w:bCs w:val="0"/>
            <w:sz w:val="28"/>
            <w:szCs w:val="28"/>
            <w:rtl/>
            <w:lang w:bidi="fa-IR"/>
          </w:rPr>
          <w:t xml:space="preserve"> </w:t>
        </w:r>
        <w:r w:rsidR="00A519E0" w:rsidRPr="00A519E0">
          <w:rPr>
            <w:rStyle w:val="Hyperlink"/>
            <w:rFonts w:ascii="Times New Roman" w:eastAsia="Calibri" w:hAnsi="Times New Roman" w:cs="B Lotus" w:hint="eastAsia"/>
            <w:b w:val="0"/>
            <w:bCs w:val="0"/>
            <w:sz w:val="28"/>
            <w:szCs w:val="28"/>
            <w:rtl/>
            <w:lang w:bidi="fa-IR"/>
          </w:rPr>
          <w:t>فناوري</w:t>
        </w:r>
        <w:r w:rsidR="00A519E0" w:rsidRPr="00A519E0">
          <w:rPr>
            <w:rStyle w:val="Hyperlink"/>
            <w:rFonts w:ascii="Times New Roman" w:eastAsia="Calibri" w:hAnsi="Times New Roman" w:cs="B Lotus"/>
            <w:b w:val="0"/>
            <w:bCs w:val="0"/>
            <w:sz w:val="28"/>
            <w:szCs w:val="28"/>
            <w:rtl/>
            <w:lang w:bidi="fa-IR"/>
          </w:rPr>
          <w:t xml:space="preserve"> </w:t>
        </w:r>
        <w:r w:rsidR="00A519E0" w:rsidRPr="00A519E0">
          <w:rPr>
            <w:rStyle w:val="Hyperlink"/>
            <w:rFonts w:ascii="Times New Roman" w:eastAsia="Calibri" w:hAnsi="Times New Roman" w:cs="B Lotus" w:hint="eastAsia"/>
            <w:b w:val="0"/>
            <w:bCs w:val="0"/>
            <w:sz w:val="28"/>
            <w:szCs w:val="28"/>
            <w:rtl/>
            <w:lang w:bidi="fa-IR"/>
          </w:rPr>
          <w:t>اطلاعات</w:t>
        </w:r>
        <w:r w:rsidR="00A519E0" w:rsidRPr="00A519E0">
          <w:rPr>
            <w:rStyle w:val="Hyperlink"/>
            <w:rFonts w:ascii="Times New Roman" w:eastAsia="Calibri" w:hAnsi="Times New Roman" w:cs="B Lotus"/>
            <w:b w:val="0"/>
            <w:bCs w:val="0"/>
            <w:sz w:val="28"/>
            <w:szCs w:val="28"/>
            <w:rtl/>
            <w:lang w:bidi="fa-IR"/>
          </w:rPr>
          <w:t xml:space="preserve"> </w:t>
        </w:r>
        <w:r w:rsidR="00A519E0" w:rsidRPr="00A519E0">
          <w:rPr>
            <w:rStyle w:val="Hyperlink"/>
            <w:rFonts w:ascii="Times New Roman" w:eastAsia="Calibri" w:hAnsi="Times New Roman" w:cs="B Lotus" w:hint="eastAsia"/>
            <w:b w:val="0"/>
            <w:bCs w:val="0"/>
            <w:sz w:val="28"/>
            <w:szCs w:val="28"/>
            <w:rtl/>
            <w:lang w:bidi="fa-IR"/>
          </w:rPr>
          <w:t>و</w:t>
        </w:r>
        <w:r w:rsidR="00A519E0" w:rsidRPr="00A519E0">
          <w:rPr>
            <w:rStyle w:val="Hyperlink"/>
            <w:rFonts w:ascii="Times New Roman" w:eastAsia="Calibri" w:hAnsi="Times New Roman" w:cs="B Lotus"/>
            <w:b w:val="0"/>
            <w:bCs w:val="0"/>
            <w:sz w:val="28"/>
            <w:szCs w:val="28"/>
            <w:rtl/>
            <w:lang w:bidi="fa-IR"/>
          </w:rPr>
          <w:t xml:space="preserve"> </w:t>
        </w:r>
        <w:r w:rsidR="00A519E0" w:rsidRPr="00A519E0">
          <w:rPr>
            <w:rStyle w:val="Hyperlink"/>
            <w:rFonts w:ascii="Times New Roman" w:eastAsia="Calibri" w:hAnsi="Times New Roman" w:cs="B Lotus" w:hint="eastAsia"/>
            <w:b w:val="0"/>
            <w:bCs w:val="0"/>
            <w:sz w:val="28"/>
            <w:szCs w:val="28"/>
            <w:rtl/>
            <w:lang w:bidi="fa-IR"/>
          </w:rPr>
          <w:t>ارتباطات</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_Toc413611716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61</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firstLine="284"/>
        <w:rPr>
          <w:rFonts w:ascii="Times New Roman" w:hAnsi="Times New Roman" w:cs="B Lotus"/>
          <w:b w:val="0"/>
          <w:bCs w:val="0"/>
          <w:caps w:val="0"/>
          <w:sz w:val="28"/>
          <w:szCs w:val="28"/>
        </w:rPr>
      </w:pPr>
      <w:hyperlink w:anchor="_Toc413611717" w:history="1">
        <w:r w:rsidR="00A519E0" w:rsidRPr="00A519E0">
          <w:rPr>
            <w:rStyle w:val="Hyperlink"/>
            <w:rFonts w:ascii="Times New Roman" w:eastAsia="Calibri" w:hAnsi="Times New Roman" w:cs="B Lotus"/>
            <w:b w:val="0"/>
            <w:bCs w:val="0"/>
            <w:sz w:val="28"/>
            <w:szCs w:val="28"/>
            <w:rtl/>
            <w:lang w:bidi="fa-IR"/>
          </w:rPr>
          <w:t xml:space="preserve">2-3-2- </w:t>
        </w:r>
        <w:r w:rsidR="00A519E0" w:rsidRPr="00A519E0">
          <w:rPr>
            <w:rStyle w:val="Hyperlink"/>
            <w:rFonts w:ascii="Times New Roman" w:eastAsia="Calibri" w:hAnsi="Times New Roman" w:cs="B Lotus" w:hint="eastAsia"/>
            <w:b w:val="0"/>
            <w:bCs w:val="0"/>
            <w:sz w:val="28"/>
            <w:szCs w:val="28"/>
            <w:rtl/>
            <w:lang w:bidi="fa-IR"/>
          </w:rPr>
          <w:t>كاربرد</w:t>
        </w:r>
        <w:r w:rsidR="00A519E0" w:rsidRPr="00A519E0">
          <w:rPr>
            <w:rStyle w:val="Hyperlink"/>
            <w:rFonts w:ascii="Times New Roman" w:eastAsia="Calibri" w:hAnsi="Times New Roman" w:cs="B Lotus"/>
            <w:b w:val="0"/>
            <w:bCs w:val="0"/>
            <w:sz w:val="28"/>
            <w:szCs w:val="28"/>
            <w:rtl/>
            <w:lang w:bidi="fa-IR"/>
          </w:rPr>
          <w:t xml:space="preserve"> </w:t>
        </w:r>
        <w:r w:rsidR="00A519E0" w:rsidRPr="00A519E0">
          <w:rPr>
            <w:rStyle w:val="Hyperlink"/>
            <w:rFonts w:ascii="Times New Roman" w:eastAsia="Calibri" w:hAnsi="Times New Roman" w:cs="B Lotus" w:hint="eastAsia"/>
            <w:b w:val="0"/>
            <w:bCs w:val="0"/>
            <w:sz w:val="28"/>
            <w:szCs w:val="28"/>
            <w:rtl/>
            <w:lang w:bidi="fa-IR"/>
          </w:rPr>
          <w:t>فناوري</w:t>
        </w:r>
        <w:r w:rsidR="00A519E0" w:rsidRPr="00A519E0">
          <w:rPr>
            <w:rStyle w:val="Hyperlink"/>
            <w:rFonts w:ascii="Times New Roman" w:eastAsia="Calibri" w:hAnsi="Times New Roman" w:cs="B Lotus"/>
            <w:b w:val="0"/>
            <w:bCs w:val="0"/>
            <w:sz w:val="28"/>
            <w:szCs w:val="28"/>
            <w:rtl/>
            <w:lang w:bidi="fa-IR"/>
          </w:rPr>
          <w:t xml:space="preserve"> </w:t>
        </w:r>
        <w:r w:rsidR="00A519E0" w:rsidRPr="00A519E0">
          <w:rPr>
            <w:rStyle w:val="Hyperlink"/>
            <w:rFonts w:ascii="Times New Roman" w:eastAsia="Calibri" w:hAnsi="Times New Roman" w:cs="B Lotus" w:hint="eastAsia"/>
            <w:b w:val="0"/>
            <w:bCs w:val="0"/>
            <w:sz w:val="28"/>
            <w:szCs w:val="28"/>
            <w:rtl/>
            <w:lang w:bidi="fa-IR"/>
          </w:rPr>
          <w:t>اطلاعات</w:t>
        </w:r>
        <w:r w:rsidR="00A519E0" w:rsidRPr="00A519E0">
          <w:rPr>
            <w:rStyle w:val="Hyperlink"/>
            <w:rFonts w:ascii="Times New Roman" w:eastAsia="Calibri" w:hAnsi="Times New Roman" w:cs="B Lotus"/>
            <w:b w:val="0"/>
            <w:bCs w:val="0"/>
            <w:sz w:val="28"/>
            <w:szCs w:val="28"/>
            <w:rtl/>
            <w:lang w:bidi="fa-IR"/>
          </w:rPr>
          <w:t xml:space="preserve"> </w:t>
        </w:r>
        <w:r w:rsidR="00A519E0" w:rsidRPr="00A519E0">
          <w:rPr>
            <w:rStyle w:val="Hyperlink"/>
            <w:rFonts w:ascii="Times New Roman" w:eastAsia="Calibri" w:hAnsi="Times New Roman" w:cs="B Lotus" w:hint="eastAsia"/>
            <w:b w:val="0"/>
            <w:bCs w:val="0"/>
            <w:sz w:val="28"/>
            <w:szCs w:val="28"/>
            <w:rtl/>
            <w:lang w:bidi="fa-IR"/>
          </w:rPr>
          <w:t>در</w:t>
        </w:r>
        <w:r w:rsidR="00A519E0" w:rsidRPr="00A519E0">
          <w:rPr>
            <w:rStyle w:val="Hyperlink"/>
            <w:rFonts w:ascii="Times New Roman" w:eastAsia="Calibri" w:hAnsi="Times New Roman" w:cs="B Lotus"/>
            <w:b w:val="0"/>
            <w:bCs w:val="0"/>
            <w:sz w:val="28"/>
            <w:szCs w:val="28"/>
            <w:rtl/>
            <w:lang w:bidi="fa-IR"/>
          </w:rPr>
          <w:t xml:space="preserve"> </w:t>
        </w:r>
        <w:r w:rsidR="00A519E0" w:rsidRPr="00A519E0">
          <w:rPr>
            <w:rStyle w:val="Hyperlink"/>
            <w:rFonts w:ascii="Times New Roman" w:eastAsia="Calibri" w:hAnsi="Times New Roman" w:cs="B Lotus" w:hint="eastAsia"/>
            <w:b w:val="0"/>
            <w:bCs w:val="0"/>
            <w:sz w:val="28"/>
            <w:szCs w:val="28"/>
            <w:rtl/>
            <w:lang w:bidi="fa-IR"/>
          </w:rPr>
          <w:t>سازمان</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_Toc413611717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61</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firstLine="284"/>
        <w:rPr>
          <w:rFonts w:ascii="Times New Roman" w:hAnsi="Times New Roman" w:cs="B Lotus"/>
          <w:b w:val="0"/>
          <w:bCs w:val="0"/>
          <w:caps w:val="0"/>
          <w:sz w:val="28"/>
          <w:szCs w:val="28"/>
        </w:rPr>
      </w:pPr>
      <w:hyperlink w:anchor="_Toc413611718" w:history="1">
        <w:r w:rsidR="00A519E0" w:rsidRPr="00A519E0">
          <w:rPr>
            <w:rStyle w:val="Hyperlink"/>
            <w:rFonts w:ascii="Times New Roman" w:eastAsia="Calibri" w:hAnsi="Times New Roman" w:cs="B Lotus"/>
            <w:b w:val="0"/>
            <w:bCs w:val="0"/>
            <w:sz w:val="28"/>
            <w:szCs w:val="28"/>
            <w:rtl/>
            <w:lang w:bidi="fa-IR"/>
          </w:rPr>
          <w:t xml:space="preserve">2-3-3- </w:t>
        </w:r>
        <w:r w:rsidR="00A519E0" w:rsidRPr="00A519E0">
          <w:rPr>
            <w:rStyle w:val="Hyperlink"/>
            <w:rFonts w:ascii="Times New Roman" w:eastAsia="Calibri" w:hAnsi="Times New Roman" w:cs="B Lotus" w:hint="eastAsia"/>
            <w:b w:val="0"/>
            <w:bCs w:val="0"/>
            <w:sz w:val="28"/>
            <w:szCs w:val="28"/>
            <w:rtl/>
            <w:lang w:bidi="fa-IR"/>
          </w:rPr>
          <w:t>نقش</w:t>
        </w:r>
        <w:r w:rsidR="00A519E0" w:rsidRPr="00A519E0">
          <w:rPr>
            <w:rStyle w:val="Hyperlink"/>
            <w:rFonts w:ascii="Times New Roman" w:eastAsia="Calibri" w:hAnsi="Times New Roman" w:cs="B Lotus"/>
            <w:b w:val="0"/>
            <w:bCs w:val="0"/>
            <w:sz w:val="28"/>
            <w:szCs w:val="28"/>
            <w:rtl/>
            <w:lang w:bidi="fa-IR"/>
          </w:rPr>
          <w:t xml:space="preserve"> </w:t>
        </w:r>
        <w:r w:rsidR="00A519E0" w:rsidRPr="00A519E0">
          <w:rPr>
            <w:rStyle w:val="Hyperlink"/>
            <w:rFonts w:ascii="Times New Roman" w:eastAsia="Calibri" w:hAnsi="Times New Roman" w:cs="B Lotus"/>
            <w:b w:val="0"/>
            <w:bCs w:val="0"/>
            <w:sz w:val="28"/>
            <w:szCs w:val="28"/>
            <w:lang w:bidi="fa-IR"/>
          </w:rPr>
          <w:t>IT</w:t>
        </w:r>
        <w:r w:rsidR="00A519E0" w:rsidRPr="00A519E0">
          <w:rPr>
            <w:rStyle w:val="Hyperlink"/>
            <w:rFonts w:ascii="Times New Roman" w:eastAsia="Calibri" w:hAnsi="Times New Roman" w:cs="B Lotus"/>
            <w:b w:val="0"/>
            <w:bCs w:val="0"/>
            <w:sz w:val="28"/>
            <w:szCs w:val="28"/>
            <w:rtl/>
            <w:lang w:bidi="fa-IR"/>
          </w:rPr>
          <w:t xml:space="preserve"> </w:t>
        </w:r>
        <w:r w:rsidR="00A519E0" w:rsidRPr="00A519E0">
          <w:rPr>
            <w:rStyle w:val="Hyperlink"/>
            <w:rFonts w:ascii="Times New Roman" w:eastAsia="Calibri" w:hAnsi="Times New Roman" w:cs="B Lotus" w:hint="eastAsia"/>
            <w:b w:val="0"/>
            <w:bCs w:val="0"/>
            <w:sz w:val="28"/>
            <w:szCs w:val="28"/>
            <w:rtl/>
            <w:lang w:bidi="fa-IR"/>
          </w:rPr>
          <w:t>در</w:t>
        </w:r>
        <w:r w:rsidR="00A519E0" w:rsidRPr="00A519E0">
          <w:rPr>
            <w:rStyle w:val="Hyperlink"/>
            <w:rFonts w:ascii="Times New Roman" w:eastAsia="Calibri" w:hAnsi="Times New Roman" w:cs="B Lotus"/>
            <w:b w:val="0"/>
            <w:bCs w:val="0"/>
            <w:sz w:val="28"/>
            <w:szCs w:val="28"/>
            <w:rtl/>
            <w:lang w:bidi="fa-IR"/>
          </w:rPr>
          <w:t xml:space="preserve"> </w:t>
        </w:r>
        <w:r w:rsidR="00A519E0" w:rsidRPr="00A519E0">
          <w:rPr>
            <w:rStyle w:val="Hyperlink"/>
            <w:rFonts w:ascii="Times New Roman" w:eastAsia="Calibri" w:hAnsi="Times New Roman" w:cs="B Lotus" w:hint="eastAsia"/>
            <w:b w:val="0"/>
            <w:bCs w:val="0"/>
            <w:sz w:val="28"/>
            <w:szCs w:val="28"/>
            <w:rtl/>
            <w:lang w:bidi="fa-IR"/>
          </w:rPr>
          <w:t>فرآ</w:t>
        </w:r>
        <w:r w:rsidR="00A519E0" w:rsidRPr="00A519E0">
          <w:rPr>
            <w:rStyle w:val="Hyperlink"/>
            <w:rFonts w:ascii="Times New Roman" w:eastAsia="Calibri" w:hAnsi="Times New Roman" w:cs="B Lotus" w:hint="cs"/>
            <w:b w:val="0"/>
            <w:bCs w:val="0"/>
            <w:sz w:val="28"/>
            <w:szCs w:val="28"/>
            <w:rtl/>
            <w:lang w:bidi="fa-IR"/>
          </w:rPr>
          <w:t>ی</w:t>
        </w:r>
        <w:r w:rsidR="00A519E0" w:rsidRPr="00A519E0">
          <w:rPr>
            <w:rStyle w:val="Hyperlink"/>
            <w:rFonts w:ascii="Times New Roman" w:eastAsia="Calibri" w:hAnsi="Times New Roman" w:cs="B Lotus" w:hint="eastAsia"/>
            <w:b w:val="0"/>
            <w:bCs w:val="0"/>
            <w:sz w:val="28"/>
            <w:szCs w:val="28"/>
            <w:rtl/>
            <w:lang w:bidi="fa-IR"/>
          </w:rPr>
          <w:t>ندها</w:t>
        </w:r>
        <w:r w:rsidR="00A519E0" w:rsidRPr="00A519E0">
          <w:rPr>
            <w:rStyle w:val="Hyperlink"/>
            <w:rFonts w:ascii="Times New Roman" w:eastAsia="Calibri" w:hAnsi="Times New Roman" w:cs="B Lotus" w:hint="cs"/>
            <w:b w:val="0"/>
            <w:bCs w:val="0"/>
            <w:sz w:val="28"/>
            <w:szCs w:val="28"/>
            <w:rtl/>
            <w:lang w:bidi="fa-IR"/>
          </w:rPr>
          <w:t>ی</w:t>
        </w:r>
        <w:r w:rsidR="00A519E0" w:rsidRPr="00A519E0">
          <w:rPr>
            <w:rStyle w:val="Hyperlink"/>
            <w:rFonts w:ascii="Times New Roman" w:eastAsia="Calibri" w:hAnsi="Times New Roman" w:cs="B Lotus"/>
            <w:b w:val="0"/>
            <w:bCs w:val="0"/>
            <w:sz w:val="28"/>
            <w:szCs w:val="28"/>
            <w:rtl/>
            <w:lang w:bidi="fa-IR"/>
          </w:rPr>
          <w:t xml:space="preserve"> </w:t>
        </w:r>
        <w:r w:rsidR="00A519E0" w:rsidRPr="00A519E0">
          <w:rPr>
            <w:rStyle w:val="Hyperlink"/>
            <w:rFonts w:ascii="Times New Roman" w:eastAsia="Calibri" w:hAnsi="Times New Roman" w:cs="B Lotus" w:hint="eastAsia"/>
            <w:b w:val="0"/>
            <w:bCs w:val="0"/>
            <w:sz w:val="28"/>
            <w:szCs w:val="28"/>
            <w:rtl/>
            <w:lang w:bidi="fa-IR"/>
          </w:rPr>
          <w:t>سازمان</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_Toc413611718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62</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firstLine="284"/>
        <w:rPr>
          <w:rFonts w:ascii="Times New Roman" w:hAnsi="Times New Roman" w:cs="B Lotus"/>
          <w:b w:val="0"/>
          <w:bCs w:val="0"/>
          <w:caps w:val="0"/>
          <w:sz w:val="28"/>
          <w:szCs w:val="28"/>
        </w:rPr>
      </w:pPr>
      <w:hyperlink w:anchor="_Toc413611720" w:history="1">
        <w:r w:rsidR="00A519E0" w:rsidRPr="00A519E0">
          <w:rPr>
            <w:rStyle w:val="Hyperlink"/>
            <w:rFonts w:ascii="Times New Roman" w:eastAsia="Calibri" w:hAnsi="Times New Roman" w:cs="B Lotus"/>
            <w:b w:val="0"/>
            <w:bCs w:val="0"/>
            <w:sz w:val="28"/>
            <w:szCs w:val="28"/>
            <w:rtl/>
            <w:lang w:bidi="fa-IR"/>
          </w:rPr>
          <w:t xml:space="preserve">2-3-4- </w:t>
        </w:r>
        <w:r w:rsidR="00A519E0" w:rsidRPr="00A519E0">
          <w:rPr>
            <w:rStyle w:val="Hyperlink"/>
            <w:rFonts w:ascii="Times New Roman" w:eastAsia="Calibri" w:hAnsi="Times New Roman" w:cs="B Lotus" w:hint="eastAsia"/>
            <w:b w:val="0"/>
            <w:bCs w:val="0"/>
            <w:sz w:val="28"/>
            <w:szCs w:val="28"/>
            <w:rtl/>
            <w:lang w:bidi="fa-IR"/>
          </w:rPr>
          <w:t>مديران</w:t>
        </w:r>
        <w:r w:rsidR="00A519E0" w:rsidRPr="00A519E0">
          <w:rPr>
            <w:rStyle w:val="Hyperlink"/>
            <w:rFonts w:ascii="Times New Roman" w:eastAsia="Calibri" w:hAnsi="Times New Roman" w:cs="B Lotus"/>
            <w:b w:val="0"/>
            <w:bCs w:val="0"/>
            <w:sz w:val="28"/>
            <w:szCs w:val="28"/>
            <w:rtl/>
            <w:lang w:bidi="fa-IR"/>
          </w:rPr>
          <w:t xml:space="preserve"> </w:t>
        </w:r>
        <w:r w:rsidR="00A519E0" w:rsidRPr="00A519E0">
          <w:rPr>
            <w:rStyle w:val="Hyperlink"/>
            <w:rFonts w:ascii="Times New Roman" w:eastAsia="Calibri" w:hAnsi="Times New Roman" w:cs="B Lotus" w:hint="eastAsia"/>
            <w:b w:val="0"/>
            <w:bCs w:val="0"/>
            <w:sz w:val="28"/>
            <w:szCs w:val="28"/>
            <w:rtl/>
            <w:lang w:bidi="fa-IR"/>
          </w:rPr>
          <w:t>وفناور</w:t>
        </w:r>
        <w:r w:rsidR="00A519E0" w:rsidRPr="00A519E0">
          <w:rPr>
            <w:rStyle w:val="Hyperlink"/>
            <w:rFonts w:ascii="Times New Roman" w:eastAsia="Calibri" w:hAnsi="Times New Roman" w:cs="B Lotus" w:hint="cs"/>
            <w:b w:val="0"/>
            <w:bCs w:val="0"/>
            <w:sz w:val="28"/>
            <w:szCs w:val="28"/>
            <w:rtl/>
            <w:lang w:bidi="fa-IR"/>
          </w:rPr>
          <w:t>ی</w:t>
        </w:r>
        <w:r w:rsidR="00A519E0" w:rsidRPr="00A519E0">
          <w:rPr>
            <w:rStyle w:val="Hyperlink"/>
            <w:rFonts w:ascii="Times New Roman" w:eastAsia="Calibri" w:hAnsi="Times New Roman" w:cs="B Lotus"/>
            <w:b w:val="0"/>
            <w:bCs w:val="0"/>
            <w:sz w:val="28"/>
            <w:szCs w:val="28"/>
            <w:rtl/>
            <w:lang w:bidi="fa-IR"/>
          </w:rPr>
          <w:t xml:space="preserve"> </w:t>
        </w:r>
        <w:r w:rsidR="00A519E0" w:rsidRPr="00A519E0">
          <w:rPr>
            <w:rStyle w:val="Hyperlink"/>
            <w:rFonts w:ascii="Times New Roman" w:eastAsia="Calibri" w:hAnsi="Times New Roman" w:cs="B Lotus" w:hint="eastAsia"/>
            <w:b w:val="0"/>
            <w:bCs w:val="0"/>
            <w:sz w:val="28"/>
            <w:szCs w:val="28"/>
            <w:rtl/>
            <w:lang w:bidi="fa-IR"/>
          </w:rPr>
          <w:t>اطلاعات</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_Toc413611720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63</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firstLine="284"/>
        <w:rPr>
          <w:rFonts w:ascii="Times New Roman" w:hAnsi="Times New Roman" w:cs="B Lotus"/>
          <w:b w:val="0"/>
          <w:bCs w:val="0"/>
          <w:caps w:val="0"/>
          <w:sz w:val="28"/>
          <w:szCs w:val="28"/>
        </w:rPr>
      </w:pPr>
      <w:hyperlink w:anchor="_Toc413611721" w:history="1">
        <w:r w:rsidR="00A519E0" w:rsidRPr="00A519E0">
          <w:rPr>
            <w:rStyle w:val="Hyperlink"/>
            <w:rFonts w:ascii="Times New Roman" w:eastAsia="Calibri" w:hAnsi="Times New Roman" w:cs="B Lotus"/>
            <w:b w:val="0"/>
            <w:bCs w:val="0"/>
            <w:sz w:val="28"/>
            <w:szCs w:val="28"/>
            <w:rtl/>
            <w:lang w:bidi="fa-IR"/>
          </w:rPr>
          <w:t xml:space="preserve">2-3-5- </w:t>
        </w:r>
        <w:r w:rsidR="00A519E0" w:rsidRPr="00A519E0">
          <w:rPr>
            <w:rStyle w:val="Hyperlink"/>
            <w:rFonts w:ascii="Times New Roman" w:eastAsia="Calibri" w:hAnsi="Times New Roman" w:cs="B Lotus" w:hint="eastAsia"/>
            <w:b w:val="0"/>
            <w:bCs w:val="0"/>
            <w:sz w:val="28"/>
            <w:szCs w:val="28"/>
            <w:rtl/>
            <w:lang w:bidi="fa-IR"/>
          </w:rPr>
          <w:t>نقش</w:t>
        </w:r>
        <w:r w:rsidR="00A519E0" w:rsidRPr="00A519E0">
          <w:rPr>
            <w:rStyle w:val="Hyperlink"/>
            <w:rFonts w:ascii="Times New Roman" w:eastAsia="Calibri" w:hAnsi="Times New Roman" w:cs="B Lotus"/>
            <w:b w:val="0"/>
            <w:bCs w:val="0"/>
            <w:sz w:val="28"/>
            <w:szCs w:val="28"/>
            <w:rtl/>
            <w:lang w:bidi="fa-IR"/>
          </w:rPr>
          <w:t xml:space="preserve"> </w:t>
        </w:r>
        <w:r w:rsidR="00A519E0" w:rsidRPr="00A519E0">
          <w:rPr>
            <w:rStyle w:val="Hyperlink"/>
            <w:rFonts w:ascii="Times New Roman" w:eastAsia="Calibri" w:hAnsi="Times New Roman" w:cs="B Lotus" w:hint="eastAsia"/>
            <w:b w:val="0"/>
            <w:bCs w:val="0"/>
            <w:sz w:val="28"/>
            <w:szCs w:val="28"/>
            <w:rtl/>
            <w:lang w:bidi="fa-IR"/>
          </w:rPr>
          <w:t>بهره</w:t>
        </w:r>
        <w:r w:rsidR="00A519E0" w:rsidRPr="00A519E0">
          <w:rPr>
            <w:rStyle w:val="Hyperlink"/>
            <w:rFonts w:ascii="Times New Roman" w:eastAsia="Calibri" w:hAnsi="Times New Roman" w:cs="B Lotus"/>
            <w:b w:val="0"/>
            <w:bCs w:val="0"/>
            <w:sz w:val="28"/>
            <w:szCs w:val="28"/>
            <w:rtl/>
            <w:lang w:bidi="fa-IR"/>
          </w:rPr>
          <w:t xml:space="preserve"> </w:t>
        </w:r>
        <w:r w:rsidR="00A519E0" w:rsidRPr="00A519E0">
          <w:rPr>
            <w:rStyle w:val="Hyperlink"/>
            <w:rFonts w:ascii="Times New Roman" w:eastAsia="Calibri" w:hAnsi="Times New Roman" w:cs="B Lotus" w:hint="eastAsia"/>
            <w:b w:val="0"/>
            <w:bCs w:val="0"/>
            <w:sz w:val="28"/>
            <w:szCs w:val="28"/>
            <w:rtl/>
            <w:lang w:bidi="fa-IR"/>
          </w:rPr>
          <w:t>وري</w:t>
        </w:r>
        <w:r w:rsidR="00A519E0" w:rsidRPr="00A519E0">
          <w:rPr>
            <w:rStyle w:val="Hyperlink"/>
            <w:rFonts w:ascii="Times New Roman" w:eastAsia="Calibri" w:hAnsi="Times New Roman" w:cs="B Lotus"/>
            <w:b w:val="0"/>
            <w:bCs w:val="0"/>
            <w:sz w:val="28"/>
            <w:szCs w:val="28"/>
            <w:rtl/>
            <w:lang w:bidi="fa-IR"/>
          </w:rPr>
          <w:t xml:space="preserve"> </w:t>
        </w:r>
        <w:r w:rsidR="00A519E0" w:rsidRPr="00A519E0">
          <w:rPr>
            <w:rStyle w:val="Hyperlink"/>
            <w:rFonts w:ascii="Times New Roman" w:eastAsia="Calibri" w:hAnsi="Times New Roman" w:cs="B Lotus" w:hint="eastAsia"/>
            <w:b w:val="0"/>
            <w:bCs w:val="0"/>
            <w:sz w:val="28"/>
            <w:szCs w:val="28"/>
            <w:rtl/>
            <w:lang w:bidi="fa-IR"/>
          </w:rPr>
          <w:t>در</w:t>
        </w:r>
        <w:r w:rsidR="00A519E0" w:rsidRPr="00A519E0">
          <w:rPr>
            <w:rStyle w:val="Hyperlink"/>
            <w:rFonts w:ascii="Times New Roman" w:eastAsia="Calibri" w:hAnsi="Times New Roman" w:cs="B Lotus"/>
            <w:b w:val="0"/>
            <w:bCs w:val="0"/>
            <w:sz w:val="28"/>
            <w:szCs w:val="28"/>
            <w:rtl/>
            <w:lang w:bidi="fa-IR"/>
          </w:rPr>
          <w:t xml:space="preserve"> </w:t>
        </w:r>
        <w:r w:rsidR="00A519E0" w:rsidRPr="00A519E0">
          <w:rPr>
            <w:rStyle w:val="Hyperlink"/>
            <w:rFonts w:ascii="Times New Roman" w:eastAsia="Calibri" w:hAnsi="Times New Roman" w:cs="B Lotus" w:hint="eastAsia"/>
            <w:b w:val="0"/>
            <w:bCs w:val="0"/>
            <w:sz w:val="28"/>
            <w:szCs w:val="28"/>
            <w:rtl/>
            <w:lang w:bidi="fa-IR"/>
          </w:rPr>
          <w:t>سازمان</w:t>
        </w:r>
        <w:r w:rsidR="00A519E0" w:rsidRPr="00A519E0">
          <w:rPr>
            <w:rStyle w:val="Hyperlink"/>
            <w:rFonts w:ascii="Times New Roman" w:eastAsia="Calibri" w:hAnsi="Times New Roman" w:cs="B Lotus"/>
            <w:b w:val="0"/>
            <w:bCs w:val="0"/>
            <w:sz w:val="28"/>
            <w:szCs w:val="28"/>
            <w:rtl/>
            <w:lang w:bidi="fa-IR"/>
          </w:rPr>
          <w:t xml:space="preserve"> </w:t>
        </w:r>
        <w:r w:rsidR="00A519E0" w:rsidRPr="00A519E0">
          <w:rPr>
            <w:rStyle w:val="Hyperlink"/>
            <w:rFonts w:ascii="Times New Roman" w:eastAsia="Calibri" w:hAnsi="Times New Roman" w:cs="B Lotus" w:hint="eastAsia"/>
            <w:b w:val="0"/>
            <w:bCs w:val="0"/>
            <w:sz w:val="28"/>
            <w:szCs w:val="28"/>
            <w:rtl/>
            <w:lang w:bidi="fa-IR"/>
          </w:rPr>
          <w:t>ها</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_Toc413611721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64</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firstLine="284"/>
        <w:rPr>
          <w:rFonts w:ascii="Times New Roman" w:hAnsi="Times New Roman" w:cs="B Lotus"/>
          <w:b w:val="0"/>
          <w:bCs w:val="0"/>
          <w:caps w:val="0"/>
          <w:sz w:val="28"/>
          <w:szCs w:val="28"/>
        </w:rPr>
      </w:pPr>
      <w:hyperlink w:anchor="_Toc413611722" w:history="1">
        <w:r w:rsidR="00A519E0" w:rsidRPr="00A519E0">
          <w:rPr>
            <w:rStyle w:val="Hyperlink"/>
            <w:rFonts w:ascii="Times New Roman" w:eastAsia="Calibri" w:hAnsi="Times New Roman" w:cs="B Lotus"/>
            <w:b w:val="0"/>
            <w:bCs w:val="0"/>
            <w:sz w:val="28"/>
            <w:szCs w:val="28"/>
            <w:rtl/>
            <w:lang w:bidi="fa-IR"/>
          </w:rPr>
          <w:t xml:space="preserve">2-3-6- </w:t>
        </w:r>
        <w:r w:rsidR="00A519E0" w:rsidRPr="00A519E0">
          <w:rPr>
            <w:rStyle w:val="Hyperlink"/>
            <w:rFonts w:ascii="Times New Roman" w:eastAsia="Calibri" w:hAnsi="Times New Roman" w:cs="B Lotus" w:hint="eastAsia"/>
            <w:b w:val="0"/>
            <w:bCs w:val="0"/>
            <w:sz w:val="28"/>
            <w:szCs w:val="28"/>
            <w:rtl/>
            <w:lang w:bidi="fa-IR"/>
          </w:rPr>
          <w:t>طرح</w:t>
        </w:r>
        <w:r w:rsidR="00A519E0" w:rsidRPr="00A519E0">
          <w:rPr>
            <w:rStyle w:val="Hyperlink"/>
            <w:rFonts w:ascii="Times New Roman" w:eastAsia="Calibri" w:hAnsi="Times New Roman" w:cs="B Lotus"/>
            <w:b w:val="0"/>
            <w:bCs w:val="0"/>
            <w:sz w:val="28"/>
            <w:szCs w:val="28"/>
            <w:rtl/>
            <w:lang w:bidi="fa-IR"/>
          </w:rPr>
          <w:t xml:space="preserve"> </w:t>
        </w:r>
        <w:r w:rsidR="00A519E0" w:rsidRPr="00A519E0">
          <w:rPr>
            <w:rStyle w:val="Hyperlink"/>
            <w:rFonts w:ascii="Times New Roman" w:eastAsia="Calibri" w:hAnsi="Times New Roman" w:cs="B Lotus" w:hint="eastAsia"/>
            <w:b w:val="0"/>
            <w:bCs w:val="0"/>
            <w:sz w:val="28"/>
            <w:szCs w:val="28"/>
            <w:rtl/>
            <w:lang w:bidi="fa-IR"/>
          </w:rPr>
          <w:t>ريزي</w:t>
        </w:r>
        <w:r w:rsidR="00A519E0" w:rsidRPr="00A519E0">
          <w:rPr>
            <w:rStyle w:val="Hyperlink"/>
            <w:rFonts w:ascii="Times New Roman" w:eastAsia="Calibri" w:hAnsi="Times New Roman" w:cs="B Lotus"/>
            <w:b w:val="0"/>
            <w:bCs w:val="0"/>
            <w:sz w:val="28"/>
            <w:szCs w:val="28"/>
            <w:rtl/>
            <w:lang w:bidi="fa-IR"/>
          </w:rPr>
          <w:t xml:space="preserve"> </w:t>
        </w:r>
        <w:r w:rsidR="00A519E0" w:rsidRPr="00A519E0">
          <w:rPr>
            <w:rStyle w:val="Hyperlink"/>
            <w:rFonts w:ascii="Times New Roman" w:eastAsia="Calibri" w:hAnsi="Times New Roman" w:cs="B Lotus" w:hint="eastAsia"/>
            <w:b w:val="0"/>
            <w:bCs w:val="0"/>
            <w:sz w:val="28"/>
            <w:szCs w:val="28"/>
            <w:rtl/>
            <w:lang w:bidi="fa-IR"/>
          </w:rPr>
          <w:t>تكنولوژي</w:t>
        </w:r>
        <w:r w:rsidR="00A519E0" w:rsidRPr="00A519E0">
          <w:rPr>
            <w:rStyle w:val="Hyperlink"/>
            <w:rFonts w:ascii="Times New Roman" w:eastAsia="Calibri" w:hAnsi="Times New Roman" w:cs="B Lotus"/>
            <w:b w:val="0"/>
            <w:bCs w:val="0"/>
            <w:sz w:val="28"/>
            <w:szCs w:val="28"/>
            <w:rtl/>
            <w:lang w:bidi="fa-IR"/>
          </w:rPr>
          <w:t xml:space="preserve"> </w:t>
        </w:r>
        <w:r w:rsidR="00A519E0" w:rsidRPr="00A519E0">
          <w:rPr>
            <w:rStyle w:val="Hyperlink"/>
            <w:rFonts w:ascii="Times New Roman" w:eastAsia="Calibri" w:hAnsi="Times New Roman" w:cs="B Lotus" w:hint="eastAsia"/>
            <w:b w:val="0"/>
            <w:bCs w:val="0"/>
            <w:sz w:val="28"/>
            <w:szCs w:val="28"/>
            <w:rtl/>
            <w:lang w:bidi="fa-IR"/>
          </w:rPr>
          <w:t>اطلاعات</w:t>
        </w:r>
        <w:r w:rsidR="00A519E0" w:rsidRPr="00A519E0">
          <w:rPr>
            <w:rStyle w:val="Hyperlink"/>
            <w:rFonts w:ascii="Times New Roman" w:eastAsia="Calibri" w:hAnsi="Times New Roman" w:cs="B Lotus"/>
            <w:b w:val="0"/>
            <w:bCs w:val="0"/>
            <w:sz w:val="28"/>
            <w:szCs w:val="28"/>
            <w:rtl/>
            <w:lang w:bidi="fa-IR"/>
          </w:rPr>
          <w:t xml:space="preserve"> </w:t>
        </w:r>
        <w:r w:rsidR="00A519E0" w:rsidRPr="00A519E0">
          <w:rPr>
            <w:rStyle w:val="Hyperlink"/>
            <w:rFonts w:ascii="Times New Roman" w:eastAsia="Calibri" w:hAnsi="Times New Roman" w:cs="B Lotus" w:hint="eastAsia"/>
            <w:b w:val="0"/>
            <w:bCs w:val="0"/>
            <w:sz w:val="28"/>
            <w:szCs w:val="28"/>
            <w:rtl/>
            <w:lang w:bidi="fa-IR"/>
          </w:rPr>
          <w:t>در</w:t>
        </w:r>
        <w:r w:rsidR="00A519E0" w:rsidRPr="00A519E0">
          <w:rPr>
            <w:rStyle w:val="Hyperlink"/>
            <w:rFonts w:ascii="Times New Roman" w:eastAsia="Calibri" w:hAnsi="Times New Roman" w:cs="B Lotus"/>
            <w:b w:val="0"/>
            <w:bCs w:val="0"/>
            <w:sz w:val="28"/>
            <w:szCs w:val="28"/>
            <w:rtl/>
            <w:lang w:bidi="fa-IR"/>
          </w:rPr>
          <w:t xml:space="preserve"> </w:t>
        </w:r>
        <w:r w:rsidR="00A519E0" w:rsidRPr="00A519E0">
          <w:rPr>
            <w:rStyle w:val="Hyperlink"/>
            <w:rFonts w:ascii="Times New Roman" w:eastAsia="Calibri" w:hAnsi="Times New Roman" w:cs="B Lotus" w:hint="eastAsia"/>
            <w:b w:val="0"/>
            <w:bCs w:val="0"/>
            <w:sz w:val="28"/>
            <w:szCs w:val="28"/>
            <w:rtl/>
            <w:lang w:bidi="fa-IR"/>
          </w:rPr>
          <w:t>بهره</w:t>
        </w:r>
        <w:r w:rsidR="00A519E0" w:rsidRPr="00A519E0">
          <w:rPr>
            <w:rStyle w:val="Hyperlink"/>
            <w:rFonts w:ascii="Times New Roman" w:eastAsia="Calibri" w:hAnsi="Times New Roman" w:cs="B Lotus"/>
            <w:b w:val="0"/>
            <w:bCs w:val="0"/>
            <w:sz w:val="28"/>
            <w:szCs w:val="28"/>
            <w:rtl/>
            <w:lang w:bidi="fa-IR"/>
          </w:rPr>
          <w:t xml:space="preserve"> </w:t>
        </w:r>
        <w:r w:rsidR="00A519E0" w:rsidRPr="00A519E0">
          <w:rPr>
            <w:rStyle w:val="Hyperlink"/>
            <w:rFonts w:ascii="Times New Roman" w:eastAsia="Calibri" w:hAnsi="Times New Roman" w:cs="B Lotus" w:hint="eastAsia"/>
            <w:b w:val="0"/>
            <w:bCs w:val="0"/>
            <w:sz w:val="28"/>
            <w:szCs w:val="28"/>
            <w:rtl/>
            <w:lang w:bidi="fa-IR"/>
          </w:rPr>
          <w:t>وري</w:t>
        </w:r>
        <w:r w:rsidR="00A519E0" w:rsidRPr="00A519E0">
          <w:rPr>
            <w:rStyle w:val="Hyperlink"/>
            <w:rFonts w:ascii="Times New Roman" w:eastAsia="Calibri" w:hAnsi="Times New Roman" w:cs="B Lotus"/>
            <w:b w:val="0"/>
            <w:bCs w:val="0"/>
            <w:sz w:val="28"/>
            <w:szCs w:val="28"/>
            <w:rtl/>
            <w:lang w:bidi="fa-IR"/>
          </w:rPr>
          <w:t xml:space="preserve"> </w:t>
        </w:r>
        <w:r w:rsidR="00A519E0" w:rsidRPr="00A519E0">
          <w:rPr>
            <w:rStyle w:val="Hyperlink"/>
            <w:rFonts w:ascii="Times New Roman" w:eastAsia="Calibri" w:hAnsi="Times New Roman" w:cs="B Lotus" w:hint="eastAsia"/>
            <w:b w:val="0"/>
            <w:bCs w:val="0"/>
            <w:sz w:val="28"/>
            <w:szCs w:val="28"/>
            <w:rtl/>
            <w:lang w:bidi="fa-IR"/>
          </w:rPr>
          <w:t>سازمان</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_Toc413611722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65</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firstLine="284"/>
        <w:rPr>
          <w:rFonts w:ascii="Times New Roman" w:hAnsi="Times New Roman" w:cs="B Lotus"/>
          <w:b w:val="0"/>
          <w:bCs w:val="0"/>
          <w:caps w:val="0"/>
          <w:sz w:val="28"/>
          <w:szCs w:val="28"/>
        </w:rPr>
      </w:pPr>
      <w:hyperlink w:anchor="_Toc413611723" w:history="1">
        <w:r w:rsidR="00A519E0" w:rsidRPr="00A519E0">
          <w:rPr>
            <w:rStyle w:val="Hyperlink"/>
            <w:rFonts w:ascii="Times New Roman" w:eastAsia="Calibri" w:hAnsi="Times New Roman" w:cs="B Lotus"/>
            <w:b w:val="0"/>
            <w:bCs w:val="0"/>
            <w:sz w:val="28"/>
            <w:szCs w:val="28"/>
            <w:rtl/>
            <w:lang w:bidi="fa-IR"/>
          </w:rPr>
          <w:t xml:space="preserve">2-3-7- </w:t>
        </w:r>
        <w:r w:rsidR="00A519E0" w:rsidRPr="00A519E0">
          <w:rPr>
            <w:rStyle w:val="Hyperlink"/>
            <w:rFonts w:ascii="Times New Roman" w:eastAsia="Calibri" w:hAnsi="Times New Roman" w:cs="B Lotus" w:hint="eastAsia"/>
            <w:b w:val="0"/>
            <w:bCs w:val="0"/>
            <w:sz w:val="28"/>
            <w:szCs w:val="28"/>
            <w:rtl/>
            <w:lang w:bidi="fa-IR"/>
          </w:rPr>
          <w:t>تأثير</w:t>
        </w:r>
        <w:r w:rsidR="00A519E0" w:rsidRPr="00A519E0">
          <w:rPr>
            <w:rStyle w:val="Hyperlink"/>
            <w:rFonts w:ascii="Times New Roman" w:eastAsia="Calibri" w:hAnsi="Times New Roman" w:cs="B Lotus"/>
            <w:b w:val="0"/>
            <w:bCs w:val="0"/>
            <w:sz w:val="28"/>
            <w:szCs w:val="28"/>
            <w:rtl/>
            <w:lang w:bidi="fa-IR"/>
          </w:rPr>
          <w:t xml:space="preserve"> </w:t>
        </w:r>
        <w:r w:rsidR="00A519E0" w:rsidRPr="00A519E0">
          <w:rPr>
            <w:rStyle w:val="Hyperlink"/>
            <w:rFonts w:ascii="Times New Roman" w:eastAsia="Calibri" w:hAnsi="Times New Roman" w:cs="B Lotus" w:hint="eastAsia"/>
            <w:b w:val="0"/>
            <w:bCs w:val="0"/>
            <w:sz w:val="28"/>
            <w:szCs w:val="28"/>
            <w:rtl/>
            <w:lang w:bidi="fa-IR"/>
          </w:rPr>
          <w:t>فناوري</w:t>
        </w:r>
        <w:r w:rsidR="00A519E0" w:rsidRPr="00A519E0">
          <w:rPr>
            <w:rStyle w:val="Hyperlink"/>
            <w:rFonts w:ascii="Times New Roman" w:eastAsia="Calibri" w:hAnsi="Times New Roman" w:cs="B Lotus"/>
            <w:b w:val="0"/>
            <w:bCs w:val="0"/>
            <w:sz w:val="28"/>
            <w:szCs w:val="28"/>
            <w:rtl/>
            <w:lang w:bidi="fa-IR"/>
          </w:rPr>
          <w:t xml:space="preserve"> </w:t>
        </w:r>
        <w:r w:rsidR="00A519E0" w:rsidRPr="00A519E0">
          <w:rPr>
            <w:rStyle w:val="Hyperlink"/>
            <w:rFonts w:ascii="Times New Roman" w:eastAsia="Calibri" w:hAnsi="Times New Roman" w:cs="B Lotus" w:hint="eastAsia"/>
            <w:b w:val="0"/>
            <w:bCs w:val="0"/>
            <w:sz w:val="28"/>
            <w:szCs w:val="28"/>
            <w:rtl/>
            <w:lang w:bidi="fa-IR"/>
          </w:rPr>
          <w:t>اطلاعات</w:t>
        </w:r>
        <w:r w:rsidR="00A519E0" w:rsidRPr="00A519E0">
          <w:rPr>
            <w:rStyle w:val="Hyperlink"/>
            <w:rFonts w:ascii="Times New Roman" w:eastAsia="Calibri" w:hAnsi="Times New Roman" w:cs="B Lotus"/>
            <w:b w:val="0"/>
            <w:bCs w:val="0"/>
            <w:sz w:val="28"/>
            <w:szCs w:val="28"/>
            <w:rtl/>
            <w:lang w:bidi="fa-IR"/>
          </w:rPr>
          <w:t xml:space="preserve"> </w:t>
        </w:r>
        <w:r w:rsidR="00A519E0" w:rsidRPr="00A519E0">
          <w:rPr>
            <w:rStyle w:val="Hyperlink"/>
            <w:rFonts w:ascii="Times New Roman" w:eastAsia="Calibri" w:hAnsi="Times New Roman" w:cs="B Lotus" w:hint="eastAsia"/>
            <w:b w:val="0"/>
            <w:bCs w:val="0"/>
            <w:sz w:val="28"/>
            <w:szCs w:val="28"/>
            <w:rtl/>
            <w:lang w:bidi="fa-IR"/>
          </w:rPr>
          <w:t>بر</w:t>
        </w:r>
        <w:r w:rsidR="00A519E0" w:rsidRPr="00A519E0">
          <w:rPr>
            <w:rStyle w:val="Hyperlink"/>
            <w:rFonts w:ascii="Times New Roman" w:eastAsia="Calibri" w:hAnsi="Times New Roman" w:cs="B Lotus"/>
            <w:b w:val="0"/>
            <w:bCs w:val="0"/>
            <w:sz w:val="28"/>
            <w:szCs w:val="28"/>
            <w:rtl/>
            <w:lang w:bidi="fa-IR"/>
          </w:rPr>
          <w:t xml:space="preserve"> </w:t>
        </w:r>
        <w:r w:rsidR="00A519E0" w:rsidRPr="00A519E0">
          <w:rPr>
            <w:rStyle w:val="Hyperlink"/>
            <w:rFonts w:ascii="Times New Roman" w:eastAsia="Calibri" w:hAnsi="Times New Roman" w:cs="B Lotus" w:hint="eastAsia"/>
            <w:b w:val="0"/>
            <w:bCs w:val="0"/>
            <w:sz w:val="28"/>
            <w:szCs w:val="28"/>
            <w:rtl/>
            <w:lang w:bidi="fa-IR"/>
          </w:rPr>
          <w:t>بهره</w:t>
        </w:r>
        <w:r w:rsidR="00A519E0" w:rsidRPr="00A519E0">
          <w:rPr>
            <w:rStyle w:val="Hyperlink"/>
            <w:rFonts w:ascii="Times New Roman" w:eastAsia="Calibri" w:hAnsi="Times New Roman" w:cs="B Lotus"/>
            <w:b w:val="0"/>
            <w:bCs w:val="0"/>
            <w:sz w:val="28"/>
            <w:szCs w:val="28"/>
            <w:rtl/>
            <w:lang w:bidi="fa-IR"/>
          </w:rPr>
          <w:t xml:space="preserve"> </w:t>
        </w:r>
        <w:r w:rsidR="00A519E0" w:rsidRPr="00A519E0">
          <w:rPr>
            <w:rStyle w:val="Hyperlink"/>
            <w:rFonts w:ascii="Times New Roman" w:eastAsia="Calibri" w:hAnsi="Times New Roman" w:cs="B Lotus" w:hint="eastAsia"/>
            <w:b w:val="0"/>
            <w:bCs w:val="0"/>
            <w:sz w:val="28"/>
            <w:szCs w:val="28"/>
            <w:rtl/>
            <w:lang w:bidi="fa-IR"/>
          </w:rPr>
          <w:t>وري</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_Toc413611723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67</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rPr>
          <w:rFonts w:ascii="Times New Roman" w:hAnsi="Times New Roman" w:cs="B Lotus"/>
          <w:b w:val="0"/>
          <w:bCs w:val="0"/>
          <w:caps w:val="0"/>
          <w:sz w:val="28"/>
          <w:szCs w:val="28"/>
        </w:rPr>
      </w:pPr>
      <w:hyperlink w:anchor="_Toc413611724" w:history="1">
        <w:r w:rsidR="00A519E0" w:rsidRPr="00A519E0">
          <w:rPr>
            <w:rStyle w:val="Hyperlink"/>
            <w:rFonts w:ascii="Times New Roman" w:eastAsia="Calibri" w:hAnsi="Times New Roman" w:cs="B Lotus"/>
            <w:b w:val="0"/>
            <w:bCs w:val="0"/>
            <w:sz w:val="28"/>
            <w:szCs w:val="28"/>
            <w:rtl/>
            <w:lang w:bidi="fa-IR"/>
          </w:rPr>
          <w:t xml:space="preserve">2-4- </w:t>
        </w:r>
        <w:r w:rsidR="00A519E0" w:rsidRPr="00A519E0">
          <w:rPr>
            <w:rStyle w:val="Hyperlink"/>
            <w:rFonts w:ascii="Times New Roman" w:eastAsia="Calibri" w:hAnsi="Times New Roman" w:cs="B Lotus" w:hint="eastAsia"/>
            <w:b w:val="0"/>
            <w:bCs w:val="0"/>
            <w:sz w:val="28"/>
            <w:szCs w:val="28"/>
            <w:rtl/>
            <w:lang w:bidi="fa-IR"/>
          </w:rPr>
          <w:t>اطلاعات</w:t>
        </w:r>
        <w:r w:rsidR="00A519E0" w:rsidRPr="00A519E0">
          <w:rPr>
            <w:rStyle w:val="Hyperlink"/>
            <w:rFonts w:ascii="Times New Roman" w:eastAsia="Calibri" w:hAnsi="Times New Roman" w:cs="B Lotus" w:hint="cs"/>
            <w:b w:val="0"/>
            <w:bCs w:val="0"/>
            <w:sz w:val="28"/>
            <w:szCs w:val="28"/>
            <w:rtl/>
            <w:lang w:bidi="fa-IR"/>
          </w:rPr>
          <w:t>ی</w:t>
        </w:r>
        <w:r w:rsidR="00A519E0" w:rsidRPr="00A519E0">
          <w:rPr>
            <w:rStyle w:val="Hyperlink"/>
            <w:rFonts w:ascii="Times New Roman" w:eastAsia="Calibri" w:hAnsi="Times New Roman" w:cs="B Lotus"/>
            <w:b w:val="0"/>
            <w:bCs w:val="0"/>
            <w:sz w:val="28"/>
            <w:szCs w:val="28"/>
            <w:rtl/>
            <w:lang w:bidi="fa-IR"/>
          </w:rPr>
          <w:t xml:space="preserve"> </w:t>
        </w:r>
        <w:r w:rsidR="00A519E0" w:rsidRPr="00A519E0">
          <w:rPr>
            <w:rStyle w:val="Hyperlink"/>
            <w:rFonts w:ascii="Times New Roman" w:eastAsia="Calibri" w:hAnsi="Times New Roman" w:cs="B Lotus" w:hint="eastAsia"/>
            <w:b w:val="0"/>
            <w:bCs w:val="0"/>
            <w:sz w:val="28"/>
            <w:szCs w:val="28"/>
            <w:rtl/>
            <w:lang w:bidi="fa-IR"/>
          </w:rPr>
          <w:t>درباره</w:t>
        </w:r>
        <w:r w:rsidR="00A519E0" w:rsidRPr="00A519E0">
          <w:rPr>
            <w:rStyle w:val="Hyperlink"/>
            <w:rFonts w:ascii="Times New Roman" w:eastAsia="Calibri" w:hAnsi="Times New Roman" w:cs="B Lotus"/>
            <w:b w:val="0"/>
            <w:bCs w:val="0"/>
            <w:sz w:val="28"/>
            <w:szCs w:val="28"/>
            <w:rtl/>
            <w:lang w:bidi="fa-IR"/>
          </w:rPr>
          <w:t xml:space="preserve"> </w:t>
        </w:r>
        <w:r w:rsidR="00A519E0" w:rsidRPr="00A519E0">
          <w:rPr>
            <w:rStyle w:val="Hyperlink"/>
            <w:rFonts w:ascii="Times New Roman" w:eastAsia="Calibri" w:hAnsi="Times New Roman" w:cs="B Lotus" w:hint="eastAsia"/>
            <w:b w:val="0"/>
            <w:bCs w:val="0"/>
            <w:sz w:val="28"/>
            <w:szCs w:val="28"/>
            <w:rtl/>
            <w:lang w:bidi="fa-IR"/>
          </w:rPr>
          <w:t>دانشگاه</w:t>
        </w:r>
        <w:r w:rsidR="00A519E0" w:rsidRPr="00A519E0">
          <w:rPr>
            <w:rStyle w:val="Hyperlink"/>
            <w:rFonts w:ascii="Times New Roman" w:eastAsia="Calibri" w:hAnsi="Times New Roman" w:cs="B Lotus"/>
            <w:b w:val="0"/>
            <w:bCs w:val="0"/>
            <w:sz w:val="28"/>
            <w:szCs w:val="28"/>
            <w:rtl/>
            <w:lang w:bidi="fa-IR"/>
          </w:rPr>
          <w:t xml:space="preserve"> </w:t>
        </w:r>
        <w:r w:rsidR="00A519E0" w:rsidRPr="00A519E0">
          <w:rPr>
            <w:rStyle w:val="Hyperlink"/>
            <w:rFonts w:ascii="Times New Roman" w:eastAsia="Calibri" w:hAnsi="Times New Roman" w:cs="B Lotus" w:hint="eastAsia"/>
            <w:b w:val="0"/>
            <w:bCs w:val="0"/>
            <w:sz w:val="28"/>
            <w:szCs w:val="28"/>
            <w:rtl/>
            <w:lang w:bidi="fa-IR"/>
          </w:rPr>
          <w:t>علوم</w:t>
        </w:r>
        <w:r w:rsidR="00A519E0" w:rsidRPr="00A519E0">
          <w:rPr>
            <w:rStyle w:val="Hyperlink"/>
            <w:rFonts w:ascii="Times New Roman" w:eastAsia="Calibri" w:hAnsi="Times New Roman" w:cs="B Lotus"/>
            <w:b w:val="0"/>
            <w:bCs w:val="0"/>
            <w:sz w:val="28"/>
            <w:szCs w:val="28"/>
            <w:rtl/>
            <w:lang w:bidi="fa-IR"/>
          </w:rPr>
          <w:t xml:space="preserve"> </w:t>
        </w:r>
        <w:r w:rsidR="00A519E0" w:rsidRPr="00A519E0">
          <w:rPr>
            <w:rStyle w:val="Hyperlink"/>
            <w:rFonts w:ascii="Times New Roman" w:eastAsia="Calibri" w:hAnsi="Times New Roman" w:cs="B Lotus" w:hint="eastAsia"/>
            <w:b w:val="0"/>
            <w:bCs w:val="0"/>
            <w:sz w:val="28"/>
            <w:szCs w:val="28"/>
            <w:rtl/>
            <w:lang w:bidi="fa-IR"/>
          </w:rPr>
          <w:t>پزشک</w:t>
        </w:r>
        <w:r w:rsidR="00A519E0" w:rsidRPr="00A519E0">
          <w:rPr>
            <w:rStyle w:val="Hyperlink"/>
            <w:rFonts w:ascii="Times New Roman" w:eastAsia="Calibri" w:hAnsi="Times New Roman" w:cs="B Lotus" w:hint="cs"/>
            <w:b w:val="0"/>
            <w:bCs w:val="0"/>
            <w:sz w:val="28"/>
            <w:szCs w:val="28"/>
            <w:rtl/>
            <w:lang w:bidi="fa-IR"/>
          </w:rPr>
          <w:t>ی</w:t>
        </w:r>
        <w:r w:rsidR="00A519E0" w:rsidRPr="00A519E0">
          <w:rPr>
            <w:rStyle w:val="Hyperlink"/>
            <w:rFonts w:ascii="Times New Roman" w:eastAsia="Calibri" w:hAnsi="Times New Roman" w:cs="B Lotus"/>
            <w:b w:val="0"/>
            <w:bCs w:val="0"/>
            <w:sz w:val="28"/>
            <w:szCs w:val="28"/>
            <w:rtl/>
            <w:lang w:bidi="fa-IR"/>
          </w:rPr>
          <w:t xml:space="preserve"> </w:t>
        </w:r>
        <w:r w:rsidR="00A519E0" w:rsidRPr="00A519E0">
          <w:rPr>
            <w:rStyle w:val="Hyperlink"/>
            <w:rFonts w:ascii="Times New Roman" w:eastAsia="Calibri" w:hAnsi="Times New Roman" w:cs="B Lotus" w:hint="eastAsia"/>
            <w:b w:val="0"/>
            <w:bCs w:val="0"/>
            <w:sz w:val="28"/>
            <w:szCs w:val="28"/>
            <w:rtl/>
            <w:lang w:bidi="fa-IR"/>
          </w:rPr>
          <w:t>و</w:t>
        </w:r>
        <w:r w:rsidR="00A519E0" w:rsidRPr="00A519E0">
          <w:rPr>
            <w:rStyle w:val="Hyperlink"/>
            <w:rFonts w:ascii="Times New Roman" w:eastAsia="Calibri" w:hAnsi="Times New Roman" w:cs="B Lotus"/>
            <w:b w:val="0"/>
            <w:bCs w:val="0"/>
            <w:sz w:val="28"/>
            <w:szCs w:val="28"/>
            <w:rtl/>
            <w:lang w:bidi="fa-IR"/>
          </w:rPr>
          <w:t xml:space="preserve"> </w:t>
        </w:r>
        <w:r w:rsidR="00A519E0" w:rsidRPr="00A519E0">
          <w:rPr>
            <w:rStyle w:val="Hyperlink"/>
            <w:rFonts w:ascii="Times New Roman" w:eastAsia="Calibri" w:hAnsi="Times New Roman" w:cs="B Lotus" w:hint="eastAsia"/>
            <w:b w:val="0"/>
            <w:bCs w:val="0"/>
            <w:sz w:val="28"/>
            <w:szCs w:val="28"/>
            <w:rtl/>
            <w:lang w:bidi="fa-IR"/>
          </w:rPr>
          <w:t>خدمات</w:t>
        </w:r>
        <w:r w:rsidR="00A519E0" w:rsidRPr="00A519E0">
          <w:rPr>
            <w:rStyle w:val="Hyperlink"/>
            <w:rFonts w:ascii="Times New Roman" w:eastAsia="Calibri" w:hAnsi="Times New Roman" w:cs="B Lotus"/>
            <w:b w:val="0"/>
            <w:bCs w:val="0"/>
            <w:sz w:val="28"/>
            <w:szCs w:val="28"/>
            <w:rtl/>
            <w:lang w:bidi="fa-IR"/>
          </w:rPr>
          <w:t xml:space="preserve"> </w:t>
        </w:r>
        <w:r w:rsidR="00A519E0" w:rsidRPr="00A519E0">
          <w:rPr>
            <w:rStyle w:val="Hyperlink"/>
            <w:rFonts w:ascii="Times New Roman" w:eastAsia="Calibri" w:hAnsi="Times New Roman" w:cs="B Lotus" w:hint="eastAsia"/>
            <w:b w:val="0"/>
            <w:bCs w:val="0"/>
            <w:sz w:val="28"/>
            <w:szCs w:val="28"/>
            <w:rtl/>
            <w:lang w:bidi="fa-IR"/>
          </w:rPr>
          <w:t>بهداشت</w:t>
        </w:r>
        <w:r w:rsidR="00A519E0" w:rsidRPr="00A519E0">
          <w:rPr>
            <w:rStyle w:val="Hyperlink"/>
            <w:rFonts w:ascii="Times New Roman" w:eastAsia="Calibri" w:hAnsi="Times New Roman" w:cs="B Lotus" w:hint="cs"/>
            <w:b w:val="0"/>
            <w:bCs w:val="0"/>
            <w:sz w:val="28"/>
            <w:szCs w:val="28"/>
            <w:rtl/>
            <w:lang w:bidi="fa-IR"/>
          </w:rPr>
          <w:t>ی</w:t>
        </w:r>
        <w:r w:rsidR="00A519E0" w:rsidRPr="00A519E0">
          <w:rPr>
            <w:rStyle w:val="Hyperlink"/>
            <w:rFonts w:ascii="Times New Roman" w:eastAsia="Calibri" w:hAnsi="Times New Roman" w:cs="B Lotus"/>
            <w:b w:val="0"/>
            <w:bCs w:val="0"/>
            <w:sz w:val="28"/>
            <w:szCs w:val="28"/>
            <w:rtl/>
            <w:lang w:bidi="fa-IR"/>
          </w:rPr>
          <w:t xml:space="preserve"> </w:t>
        </w:r>
        <w:r w:rsidR="00A519E0" w:rsidRPr="00A519E0">
          <w:rPr>
            <w:rStyle w:val="Hyperlink"/>
            <w:rFonts w:ascii="Times New Roman" w:eastAsia="Calibri" w:hAnsi="Times New Roman" w:cs="B Lotus" w:hint="eastAsia"/>
            <w:b w:val="0"/>
            <w:bCs w:val="0"/>
            <w:sz w:val="28"/>
            <w:szCs w:val="28"/>
            <w:rtl/>
            <w:lang w:bidi="fa-IR"/>
          </w:rPr>
          <w:t>درمان</w:t>
        </w:r>
        <w:r w:rsidR="00A519E0" w:rsidRPr="00A519E0">
          <w:rPr>
            <w:rStyle w:val="Hyperlink"/>
            <w:rFonts w:ascii="Times New Roman" w:eastAsia="Calibri" w:hAnsi="Times New Roman" w:cs="B Lotus" w:hint="cs"/>
            <w:b w:val="0"/>
            <w:bCs w:val="0"/>
            <w:sz w:val="28"/>
            <w:szCs w:val="28"/>
            <w:rtl/>
            <w:lang w:bidi="fa-IR"/>
          </w:rPr>
          <w:t>ی</w:t>
        </w:r>
        <w:r w:rsidR="00A519E0" w:rsidRPr="00A519E0">
          <w:rPr>
            <w:rStyle w:val="Hyperlink"/>
            <w:rFonts w:ascii="Times New Roman" w:eastAsia="Calibri" w:hAnsi="Times New Roman" w:cs="B Lotus"/>
            <w:b w:val="0"/>
            <w:bCs w:val="0"/>
            <w:sz w:val="28"/>
            <w:szCs w:val="28"/>
            <w:rtl/>
            <w:lang w:bidi="fa-IR"/>
          </w:rPr>
          <w:t xml:space="preserve"> </w:t>
        </w:r>
        <w:r w:rsidR="00A519E0" w:rsidRPr="00A519E0">
          <w:rPr>
            <w:rStyle w:val="Hyperlink"/>
            <w:rFonts w:ascii="Times New Roman" w:eastAsia="Calibri" w:hAnsi="Times New Roman" w:cs="B Lotus" w:hint="eastAsia"/>
            <w:b w:val="0"/>
            <w:bCs w:val="0"/>
            <w:sz w:val="28"/>
            <w:szCs w:val="28"/>
            <w:rtl/>
            <w:lang w:bidi="fa-IR"/>
          </w:rPr>
          <w:t>اردب</w:t>
        </w:r>
        <w:r w:rsidR="00A519E0" w:rsidRPr="00A519E0">
          <w:rPr>
            <w:rStyle w:val="Hyperlink"/>
            <w:rFonts w:ascii="Times New Roman" w:eastAsia="Calibri" w:hAnsi="Times New Roman" w:cs="B Lotus" w:hint="cs"/>
            <w:b w:val="0"/>
            <w:bCs w:val="0"/>
            <w:sz w:val="28"/>
            <w:szCs w:val="28"/>
            <w:rtl/>
            <w:lang w:bidi="fa-IR"/>
          </w:rPr>
          <w:t>ی</w:t>
        </w:r>
        <w:r w:rsidR="00A519E0" w:rsidRPr="00A519E0">
          <w:rPr>
            <w:rStyle w:val="Hyperlink"/>
            <w:rFonts w:ascii="Times New Roman" w:eastAsia="Calibri" w:hAnsi="Times New Roman" w:cs="B Lotus" w:hint="eastAsia"/>
            <w:b w:val="0"/>
            <w:bCs w:val="0"/>
            <w:sz w:val="28"/>
            <w:szCs w:val="28"/>
            <w:rtl/>
            <w:lang w:bidi="fa-IR"/>
          </w:rPr>
          <w:t>ل</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_Toc413611724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68</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firstLine="284"/>
        <w:rPr>
          <w:rFonts w:ascii="Times New Roman" w:hAnsi="Times New Roman" w:cs="B Lotus"/>
          <w:b w:val="0"/>
          <w:bCs w:val="0"/>
          <w:caps w:val="0"/>
          <w:sz w:val="28"/>
          <w:szCs w:val="28"/>
        </w:rPr>
      </w:pPr>
      <w:hyperlink w:anchor="_Toc413611725" w:history="1">
        <w:r w:rsidR="00A519E0" w:rsidRPr="00A519E0">
          <w:rPr>
            <w:rStyle w:val="Hyperlink"/>
            <w:rFonts w:ascii="Times New Roman" w:hAnsi="Times New Roman" w:cs="B Lotus"/>
            <w:b w:val="0"/>
            <w:bCs w:val="0"/>
            <w:sz w:val="28"/>
            <w:szCs w:val="28"/>
            <w:rtl/>
            <w:lang w:bidi="fa-IR"/>
          </w:rPr>
          <w:t xml:space="preserve">2-4-1- </w:t>
        </w:r>
        <w:r w:rsidR="00A519E0" w:rsidRPr="00A519E0">
          <w:rPr>
            <w:rStyle w:val="Hyperlink"/>
            <w:rFonts w:ascii="Times New Roman" w:hAnsi="Times New Roman" w:cs="B Lotus" w:hint="eastAsia"/>
            <w:b w:val="0"/>
            <w:bCs w:val="0"/>
            <w:sz w:val="28"/>
            <w:szCs w:val="28"/>
            <w:rtl/>
            <w:lang w:bidi="fa-IR"/>
          </w:rPr>
          <w:t>معرف</w:t>
        </w:r>
        <w:r w:rsidR="00A519E0" w:rsidRPr="00A519E0">
          <w:rPr>
            <w:rStyle w:val="Hyperlink"/>
            <w:rFonts w:ascii="Times New Roman" w:hAnsi="Times New Roman" w:cs="B Lotus" w:hint="cs"/>
            <w:b w:val="0"/>
            <w:bCs w:val="0"/>
            <w:sz w:val="28"/>
            <w:szCs w:val="28"/>
            <w:rtl/>
            <w:lang w:bidi="fa-IR"/>
          </w:rPr>
          <w:t>ی</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دانشگاه</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_Toc413611725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68</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firstLine="284"/>
        <w:rPr>
          <w:rFonts w:ascii="Times New Roman" w:hAnsi="Times New Roman" w:cs="B Lotus"/>
          <w:b w:val="0"/>
          <w:bCs w:val="0"/>
          <w:caps w:val="0"/>
          <w:sz w:val="28"/>
          <w:szCs w:val="28"/>
        </w:rPr>
      </w:pPr>
      <w:hyperlink w:anchor="_Toc413611726" w:history="1">
        <w:r w:rsidR="00A519E0" w:rsidRPr="00A519E0">
          <w:rPr>
            <w:rStyle w:val="Hyperlink"/>
            <w:rFonts w:ascii="Times New Roman" w:hAnsi="Times New Roman" w:cs="B Lotus"/>
            <w:b w:val="0"/>
            <w:bCs w:val="0"/>
            <w:sz w:val="28"/>
            <w:szCs w:val="28"/>
            <w:rtl/>
            <w:lang w:bidi="fa-IR"/>
          </w:rPr>
          <w:t xml:space="preserve">2-4-2- </w:t>
        </w:r>
        <w:r w:rsidR="00A519E0" w:rsidRPr="00A519E0">
          <w:rPr>
            <w:rStyle w:val="Hyperlink"/>
            <w:rFonts w:ascii="Times New Roman" w:hAnsi="Times New Roman" w:cs="B Lotus" w:hint="eastAsia"/>
            <w:b w:val="0"/>
            <w:bCs w:val="0"/>
            <w:sz w:val="28"/>
            <w:szCs w:val="28"/>
            <w:rtl/>
            <w:lang w:bidi="fa-IR"/>
          </w:rPr>
          <w:t>اهداف</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راهبرد</w:t>
        </w:r>
        <w:r w:rsidR="00A519E0" w:rsidRPr="00A519E0">
          <w:rPr>
            <w:rStyle w:val="Hyperlink"/>
            <w:rFonts w:ascii="Times New Roman" w:hAnsi="Times New Roman" w:cs="B Lotus" w:hint="cs"/>
            <w:b w:val="0"/>
            <w:bCs w:val="0"/>
            <w:sz w:val="28"/>
            <w:szCs w:val="28"/>
            <w:rtl/>
            <w:lang w:bidi="fa-IR"/>
          </w:rPr>
          <w:t>ی</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_Toc413611726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69</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firstLine="284"/>
        <w:rPr>
          <w:rFonts w:ascii="Times New Roman" w:hAnsi="Times New Roman" w:cs="B Lotus"/>
          <w:b w:val="0"/>
          <w:bCs w:val="0"/>
          <w:caps w:val="0"/>
          <w:sz w:val="28"/>
          <w:szCs w:val="28"/>
        </w:rPr>
      </w:pPr>
      <w:hyperlink w:anchor="_Toc413611727" w:history="1">
        <w:r w:rsidR="00A519E0" w:rsidRPr="00A519E0">
          <w:rPr>
            <w:rStyle w:val="Hyperlink"/>
            <w:rFonts w:ascii="Times New Roman" w:hAnsi="Times New Roman" w:cs="B Lotus"/>
            <w:b w:val="0"/>
            <w:bCs w:val="0"/>
            <w:sz w:val="28"/>
            <w:szCs w:val="28"/>
            <w:rtl/>
            <w:lang w:bidi="fa-IR"/>
          </w:rPr>
          <w:t xml:space="preserve">2-4-3- </w:t>
        </w:r>
        <w:r w:rsidR="00A519E0" w:rsidRPr="00A519E0">
          <w:rPr>
            <w:rStyle w:val="Hyperlink"/>
            <w:rFonts w:ascii="Times New Roman" w:hAnsi="Times New Roman" w:cs="B Lotus" w:hint="eastAsia"/>
            <w:b w:val="0"/>
            <w:bCs w:val="0"/>
            <w:sz w:val="28"/>
            <w:szCs w:val="28"/>
            <w:rtl/>
            <w:lang w:bidi="fa-IR"/>
          </w:rPr>
          <w:t>بخش</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ها</w:t>
        </w:r>
        <w:r w:rsidR="00A519E0" w:rsidRPr="00A519E0">
          <w:rPr>
            <w:rStyle w:val="Hyperlink"/>
            <w:rFonts w:ascii="Times New Roman" w:hAnsi="Times New Roman" w:cs="B Lotus" w:hint="cs"/>
            <w:b w:val="0"/>
            <w:bCs w:val="0"/>
            <w:sz w:val="28"/>
            <w:szCs w:val="28"/>
            <w:rtl/>
            <w:lang w:bidi="fa-IR"/>
          </w:rPr>
          <w:t>ی</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دانشگاه</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_Toc413611727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70</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firstLine="284"/>
        <w:rPr>
          <w:rFonts w:ascii="Times New Roman" w:hAnsi="Times New Roman" w:cs="B Lotus"/>
          <w:b w:val="0"/>
          <w:bCs w:val="0"/>
          <w:caps w:val="0"/>
          <w:sz w:val="28"/>
          <w:szCs w:val="28"/>
        </w:rPr>
      </w:pPr>
      <w:hyperlink w:anchor="_Toc413611728" w:history="1">
        <w:r w:rsidR="00A519E0" w:rsidRPr="00A519E0">
          <w:rPr>
            <w:rStyle w:val="Hyperlink"/>
            <w:rFonts w:ascii="Times New Roman" w:hAnsi="Times New Roman" w:cs="B Lotus"/>
            <w:b w:val="0"/>
            <w:bCs w:val="0"/>
            <w:sz w:val="28"/>
            <w:szCs w:val="28"/>
            <w:rtl/>
            <w:lang w:bidi="fa-IR"/>
          </w:rPr>
          <w:t xml:space="preserve">2-4-4- </w:t>
        </w:r>
        <w:r w:rsidR="00A519E0" w:rsidRPr="00A519E0">
          <w:rPr>
            <w:rStyle w:val="Hyperlink"/>
            <w:rFonts w:ascii="Times New Roman" w:hAnsi="Times New Roman" w:cs="B Lotus" w:hint="eastAsia"/>
            <w:b w:val="0"/>
            <w:bCs w:val="0"/>
            <w:sz w:val="28"/>
            <w:szCs w:val="28"/>
            <w:rtl/>
            <w:lang w:bidi="fa-IR"/>
          </w:rPr>
          <w:t>نرم</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افزار</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ها</w:t>
        </w:r>
        <w:r w:rsidR="00A519E0" w:rsidRPr="00A519E0">
          <w:rPr>
            <w:rStyle w:val="Hyperlink"/>
            <w:rFonts w:ascii="Times New Roman" w:hAnsi="Times New Roman" w:cs="B Lotus" w:hint="cs"/>
            <w:b w:val="0"/>
            <w:bCs w:val="0"/>
            <w:sz w:val="28"/>
            <w:szCs w:val="28"/>
            <w:rtl/>
            <w:lang w:bidi="fa-IR"/>
          </w:rPr>
          <w:t>ی</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مورد</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استفاده</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در</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س</w:t>
        </w:r>
        <w:r w:rsidR="00A519E0" w:rsidRPr="00A519E0">
          <w:rPr>
            <w:rStyle w:val="Hyperlink"/>
            <w:rFonts w:ascii="Times New Roman" w:hAnsi="Times New Roman" w:cs="B Lotus" w:hint="cs"/>
            <w:b w:val="0"/>
            <w:bCs w:val="0"/>
            <w:sz w:val="28"/>
            <w:szCs w:val="28"/>
            <w:rtl/>
            <w:lang w:bidi="fa-IR"/>
          </w:rPr>
          <w:t>ی</w:t>
        </w:r>
        <w:r w:rsidR="00A519E0" w:rsidRPr="00A519E0">
          <w:rPr>
            <w:rStyle w:val="Hyperlink"/>
            <w:rFonts w:ascii="Times New Roman" w:hAnsi="Times New Roman" w:cs="B Lotus" w:hint="eastAsia"/>
            <w:b w:val="0"/>
            <w:bCs w:val="0"/>
            <w:sz w:val="28"/>
            <w:szCs w:val="28"/>
            <w:rtl/>
            <w:lang w:bidi="fa-IR"/>
          </w:rPr>
          <w:t>ستم</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ادار</w:t>
        </w:r>
        <w:r w:rsidR="00A519E0" w:rsidRPr="00A519E0">
          <w:rPr>
            <w:rStyle w:val="Hyperlink"/>
            <w:rFonts w:ascii="Times New Roman" w:hAnsi="Times New Roman" w:cs="B Lotus" w:hint="cs"/>
            <w:b w:val="0"/>
            <w:bCs w:val="0"/>
            <w:sz w:val="28"/>
            <w:szCs w:val="28"/>
            <w:rtl/>
            <w:lang w:bidi="fa-IR"/>
          </w:rPr>
          <w:t>ی</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دانشگاه</w:t>
        </w:r>
        <w:r w:rsidR="00A519E0" w:rsidRPr="00A519E0">
          <w:rPr>
            <w:rStyle w:val="Hyperlink"/>
            <w:rFonts w:ascii="Times New Roman" w:hAnsi="Times New Roman" w:cs="B Lotus"/>
            <w:b w:val="0"/>
            <w:bCs w:val="0"/>
            <w:sz w:val="28"/>
            <w:szCs w:val="28"/>
            <w:rtl/>
            <w:lang w:bidi="fa-IR"/>
          </w:rPr>
          <w:t>:</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_Toc413611728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70</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rPr>
          <w:rFonts w:ascii="Times New Roman" w:hAnsi="Times New Roman" w:cs="B Lotus"/>
          <w:b w:val="0"/>
          <w:bCs w:val="0"/>
          <w:caps w:val="0"/>
          <w:sz w:val="28"/>
          <w:szCs w:val="28"/>
        </w:rPr>
      </w:pPr>
      <w:hyperlink w:anchor="_Toc413611729" w:history="1">
        <w:r w:rsidR="00A519E0" w:rsidRPr="00A519E0">
          <w:rPr>
            <w:rStyle w:val="Hyperlink"/>
            <w:rFonts w:ascii="Times New Roman" w:hAnsi="Times New Roman" w:cs="B Lotus"/>
            <w:b w:val="0"/>
            <w:bCs w:val="0"/>
            <w:sz w:val="28"/>
            <w:szCs w:val="28"/>
            <w:rtl/>
            <w:lang w:bidi="fa-IR"/>
          </w:rPr>
          <w:t xml:space="preserve">2-5- </w:t>
        </w:r>
        <w:r w:rsidR="00A519E0" w:rsidRPr="00A519E0">
          <w:rPr>
            <w:rStyle w:val="Hyperlink"/>
            <w:rFonts w:ascii="Times New Roman" w:hAnsi="Times New Roman" w:cs="B Lotus" w:hint="eastAsia"/>
            <w:b w:val="0"/>
            <w:bCs w:val="0"/>
            <w:sz w:val="28"/>
            <w:szCs w:val="28"/>
            <w:rtl/>
            <w:lang w:bidi="fa-IR"/>
          </w:rPr>
          <w:t>پ</w:t>
        </w:r>
        <w:r w:rsidR="00A519E0" w:rsidRPr="00A519E0">
          <w:rPr>
            <w:rStyle w:val="Hyperlink"/>
            <w:rFonts w:ascii="Times New Roman" w:hAnsi="Times New Roman" w:cs="B Lotus" w:hint="cs"/>
            <w:b w:val="0"/>
            <w:bCs w:val="0"/>
            <w:sz w:val="28"/>
            <w:szCs w:val="28"/>
            <w:rtl/>
            <w:lang w:bidi="fa-IR"/>
          </w:rPr>
          <w:t>ی</w:t>
        </w:r>
        <w:r w:rsidR="00A519E0" w:rsidRPr="00A519E0">
          <w:rPr>
            <w:rStyle w:val="Hyperlink"/>
            <w:rFonts w:ascii="Times New Roman" w:hAnsi="Times New Roman" w:cs="B Lotus" w:hint="eastAsia"/>
            <w:b w:val="0"/>
            <w:bCs w:val="0"/>
            <w:sz w:val="28"/>
            <w:szCs w:val="28"/>
            <w:rtl/>
            <w:lang w:bidi="fa-IR"/>
          </w:rPr>
          <w:t>ش</w:t>
        </w:r>
        <w:r w:rsidR="00A519E0" w:rsidRPr="00A519E0">
          <w:rPr>
            <w:rStyle w:val="Hyperlink"/>
            <w:rFonts w:ascii="Times New Roman" w:hAnsi="Times New Roman" w:cs="B Lotus" w:hint="cs"/>
            <w:b w:val="0"/>
            <w:bCs w:val="0"/>
            <w:sz w:val="28"/>
            <w:szCs w:val="28"/>
            <w:rtl/>
            <w:lang w:bidi="fa-IR"/>
          </w:rPr>
          <w:t>ی</w:t>
        </w:r>
        <w:r w:rsidR="00A519E0" w:rsidRPr="00A519E0">
          <w:rPr>
            <w:rStyle w:val="Hyperlink"/>
            <w:rFonts w:ascii="Times New Roman" w:hAnsi="Times New Roman" w:cs="B Lotus" w:hint="eastAsia"/>
            <w:b w:val="0"/>
            <w:bCs w:val="0"/>
            <w:sz w:val="28"/>
            <w:szCs w:val="28"/>
            <w:rtl/>
            <w:lang w:bidi="fa-IR"/>
          </w:rPr>
          <w:t>نه</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تحق</w:t>
        </w:r>
        <w:r w:rsidR="00A519E0" w:rsidRPr="00A519E0">
          <w:rPr>
            <w:rStyle w:val="Hyperlink"/>
            <w:rFonts w:ascii="Times New Roman" w:hAnsi="Times New Roman" w:cs="B Lotus" w:hint="cs"/>
            <w:b w:val="0"/>
            <w:bCs w:val="0"/>
            <w:sz w:val="28"/>
            <w:szCs w:val="28"/>
            <w:rtl/>
            <w:lang w:bidi="fa-IR"/>
          </w:rPr>
          <w:t>ی</w:t>
        </w:r>
        <w:r w:rsidR="00A519E0" w:rsidRPr="00A519E0">
          <w:rPr>
            <w:rStyle w:val="Hyperlink"/>
            <w:rFonts w:ascii="Times New Roman" w:hAnsi="Times New Roman" w:cs="B Lotus" w:hint="eastAsia"/>
            <w:b w:val="0"/>
            <w:bCs w:val="0"/>
            <w:sz w:val="28"/>
            <w:szCs w:val="28"/>
            <w:rtl/>
            <w:lang w:bidi="fa-IR"/>
          </w:rPr>
          <w:t>ق</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_Toc413611729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71</w:t>
        </w:r>
        <w:r w:rsidR="00A519E0" w:rsidRPr="00A519E0">
          <w:rPr>
            <w:rFonts w:ascii="Times New Roman" w:hAnsi="Times New Roman" w:cs="B Lotus"/>
            <w:b w:val="0"/>
            <w:bCs w:val="0"/>
            <w:webHidden/>
            <w:sz w:val="28"/>
            <w:szCs w:val="28"/>
          </w:rPr>
          <w:fldChar w:fldCharType="end"/>
        </w:r>
      </w:hyperlink>
    </w:p>
    <w:p w:rsidR="00A519E0" w:rsidRDefault="00A519E0" w:rsidP="00A519E0">
      <w:pPr>
        <w:pStyle w:val="TOC1"/>
        <w:tabs>
          <w:tab w:val="clear" w:pos="8828"/>
          <w:tab w:val="right" w:leader="dot" w:pos="8504"/>
        </w:tabs>
        <w:ind w:left="-285"/>
        <w:rPr>
          <w:rStyle w:val="Hyperlink"/>
          <w:rFonts w:ascii="Times New Roman" w:hAnsi="Times New Roman" w:cs="B Lotus"/>
          <w:b w:val="0"/>
          <w:bCs w:val="0"/>
          <w:sz w:val="28"/>
          <w:szCs w:val="28"/>
          <w:rtl/>
        </w:rPr>
      </w:pPr>
    </w:p>
    <w:p w:rsidR="00A519E0" w:rsidRPr="00A519E0" w:rsidRDefault="00AB0CAF" w:rsidP="00A519E0">
      <w:pPr>
        <w:pStyle w:val="TOC1"/>
        <w:tabs>
          <w:tab w:val="clear" w:pos="8828"/>
          <w:tab w:val="right" w:leader="dot" w:pos="8504"/>
        </w:tabs>
        <w:ind w:left="-285"/>
        <w:rPr>
          <w:rFonts w:ascii="Times New Roman" w:hAnsi="Times New Roman" w:cs="B Lotus"/>
          <w:caps w:val="0"/>
          <w:sz w:val="28"/>
          <w:szCs w:val="28"/>
        </w:rPr>
      </w:pPr>
      <w:hyperlink w:anchor="_Toc413611730" w:history="1">
        <w:r w:rsidR="00A519E0" w:rsidRPr="00A519E0">
          <w:rPr>
            <w:rStyle w:val="Hyperlink"/>
            <w:rFonts w:ascii="Times New Roman" w:hAnsi="Times New Roman" w:cs="B Lotus" w:hint="eastAsia"/>
            <w:sz w:val="28"/>
            <w:szCs w:val="28"/>
            <w:rtl/>
          </w:rPr>
          <w:t>فصـل</w:t>
        </w:r>
        <w:r w:rsidR="00A519E0" w:rsidRPr="00A519E0">
          <w:rPr>
            <w:rStyle w:val="Hyperlink"/>
            <w:rFonts w:ascii="Times New Roman" w:hAnsi="Times New Roman" w:cs="B Lotus"/>
            <w:sz w:val="28"/>
            <w:szCs w:val="28"/>
            <w:rtl/>
          </w:rPr>
          <w:t xml:space="preserve"> </w:t>
        </w:r>
        <w:r w:rsidR="00A519E0" w:rsidRPr="00A519E0">
          <w:rPr>
            <w:rStyle w:val="Hyperlink"/>
            <w:rFonts w:ascii="Times New Roman" w:hAnsi="Times New Roman" w:cs="B Lotus" w:hint="eastAsia"/>
            <w:sz w:val="28"/>
            <w:szCs w:val="28"/>
            <w:rtl/>
          </w:rPr>
          <w:t>سوم</w:t>
        </w:r>
        <w:r w:rsidR="00A519E0" w:rsidRPr="00A519E0">
          <w:rPr>
            <w:rStyle w:val="Hyperlink"/>
            <w:rFonts w:ascii="Times New Roman" w:hAnsi="Times New Roman" w:cs="B Lotus" w:hint="cs"/>
            <w:sz w:val="28"/>
            <w:szCs w:val="28"/>
            <w:rtl/>
          </w:rPr>
          <w:t>: روش شناسی تحقیق</w:t>
        </w:r>
      </w:hyperlink>
    </w:p>
    <w:p w:rsidR="00A519E0" w:rsidRPr="00A519E0" w:rsidRDefault="00AB0CAF" w:rsidP="00A519E0">
      <w:pPr>
        <w:pStyle w:val="TOC1"/>
        <w:tabs>
          <w:tab w:val="clear" w:pos="8828"/>
          <w:tab w:val="right" w:leader="dot" w:pos="8504"/>
        </w:tabs>
        <w:ind w:left="-285"/>
        <w:rPr>
          <w:rFonts w:ascii="Times New Roman" w:hAnsi="Times New Roman" w:cs="B Lotus"/>
          <w:b w:val="0"/>
          <w:bCs w:val="0"/>
          <w:caps w:val="0"/>
          <w:sz w:val="28"/>
          <w:szCs w:val="28"/>
        </w:rPr>
      </w:pPr>
      <w:hyperlink w:anchor="_Toc413611731" w:history="1">
        <w:r w:rsidR="00A519E0" w:rsidRPr="00A519E0">
          <w:rPr>
            <w:rStyle w:val="Hyperlink"/>
            <w:rFonts w:ascii="Times New Roman" w:hAnsi="Times New Roman" w:cs="B Lotus"/>
            <w:b w:val="0"/>
            <w:bCs w:val="0"/>
            <w:sz w:val="28"/>
            <w:szCs w:val="28"/>
            <w:rtl/>
            <w:lang w:bidi="fa-IR"/>
          </w:rPr>
          <w:t xml:space="preserve">3-1- </w:t>
        </w:r>
        <w:r w:rsidR="00A519E0" w:rsidRPr="00A519E0">
          <w:rPr>
            <w:rStyle w:val="Hyperlink"/>
            <w:rFonts w:ascii="Times New Roman" w:hAnsi="Times New Roman" w:cs="B Lotus" w:hint="eastAsia"/>
            <w:b w:val="0"/>
            <w:bCs w:val="0"/>
            <w:sz w:val="28"/>
            <w:szCs w:val="28"/>
            <w:rtl/>
            <w:lang w:bidi="fa-IR"/>
          </w:rPr>
          <w:t>مقدمه</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_Toc413611731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75</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rPr>
          <w:rFonts w:ascii="Times New Roman" w:hAnsi="Times New Roman" w:cs="B Lotus"/>
          <w:b w:val="0"/>
          <w:bCs w:val="0"/>
          <w:caps w:val="0"/>
          <w:sz w:val="28"/>
          <w:szCs w:val="28"/>
        </w:rPr>
      </w:pPr>
      <w:hyperlink w:anchor="_Toc413611732" w:history="1">
        <w:r w:rsidR="00A519E0" w:rsidRPr="00A519E0">
          <w:rPr>
            <w:rStyle w:val="Hyperlink"/>
            <w:rFonts w:ascii="Times New Roman" w:hAnsi="Times New Roman" w:cs="B Lotus"/>
            <w:b w:val="0"/>
            <w:bCs w:val="0"/>
            <w:sz w:val="28"/>
            <w:szCs w:val="28"/>
            <w:rtl/>
            <w:lang w:bidi="fa-IR"/>
          </w:rPr>
          <w:t xml:space="preserve">3-2- </w:t>
        </w:r>
        <w:r w:rsidR="00A519E0" w:rsidRPr="00A519E0">
          <w:rPr>
            <w:rStyle w:val="Hyperlink"/>
            <w:rFonts w:ascii="Times New Roman" w:hAnsi="Times New Roman" w:cs="B Lotus" w:hint="eastAsia"/>
            <w:b w:val="0"/>
            <w:bCs w:val="0"/>
            <w:sz w:val="28"/>
            <w:szCs w:val="28"/>
            <w:rtl/>
            <w:lang w:bidi="fa-IR"/>
          </w:rPr>
          <w:t>روش</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تحق</w:t>
        </w:r>
        <w:r w:rsidR="00A519E0" w:rsidRPr="00A519E0">
          <w:rPr>
            <w:rStyle w:val="Hyperlink"/>
            <w:rFonts w:ascii="Times New Roman" w:hAnsi="Times New Roman" w:cs="B Lotus" w:hint="cs"/>
            <w:b w:val="0"/>
            <w:bCs w:val="0"/>
            <w:sz w:val="28"/>
            <w:szCs w:val="28"/>
            <w:rtl/>
            <w:lang w:bidi="fa-IR"/>
          </w:rPr>
          <w:t>ی</w:t>
        </w:r>
        <w:r w:rsidR="00A519E0" w:rsidRPr="00A519E0">
          <w:rPr>
            <w:rStyle w:val="Hyperlink"/>
            <w:rFonts w:ascii="Times New Roman" w:hAnsi="Times New Roman" w:cs="B Lotus" w:hint="eastAsia"/>
            <w:b w:val="0"/>
            <w:bCs w:val="0"/>
            <w:sz w:val="28"/>
            <w:szCs w:val="28"/>
            <w:rtl/>
            <w:lang w:bidi="fa-IR"/>
          </w:rPr>
          <w:t>ق</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_Toc413611732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75</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rPr>
          <w:rFonts w:ascii="Times New Roman" w:hAnsi="Times New Roman" w:cs="B Lotus"/>
          <w:b w:val="0"/>
          <w:bCs w:val="0"/>
          <w:caps w:val="0"/>
          <w:sz w:val="28"/>
          <w:szCs w:val="28"/>
        </w:rPr>
      </w:pPr>
      <w:hyperlink w:anchor="_Toc413611733" w:history="1">
        <w:r w:rsidR="00A519E0" w:rsidRPr="00A519E0">
          <w:rPr>
            <w:rStyle w:val="Hyperlink"/>
            <w:rFonts w:ascii="Times New Roman" w:hAnsi="Times New Roman" w:cs="B Lotus"/>
            <w:b w:val="0"/>
            <w:bCs w:val="0"/>
            <w:sz w:val="28"/>
            <w:szCs w:val="28"/>
            <w:rtl/>
            <w:lang w:bidi="fa-IR"/>
          </w:rPr>
          <w:t xml:space="preserve">3-3- </w:t>
        </w:r>
        <w:r w:rsidR="00A519E0" w:rsidRPr="00A519E0">
          <w:rPr>
            <w:rStyle w:val="Hyperlink"/>
            <w:rFonts w:ascii="Times New Roman" w:hAnsi="Times New Roman" w:cs="B Lotus" w:hint="eastAsia"/>
            <w:b w:val="0"/>
            <w:bCs w:val="0"/>
            <w:sz w:val="28"/>
            <w:szCs w:val="28"/>
            <w:rtl/>
            <w:lang w:bidi="fa-IR"/>
          </w:rPr>
          <w:t>قلمرو</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تحق</w:t>
        </w:r>
        <w:r w:rsidR="00A519E0" w:rsidRPr="00A519E0">
          <w:rPr>
            <w:rStyle w:val="Hyperlink"/>
            <w:rFonts w:ascii="Times New Roman" w:hAnsi="Times New Roman" w:cs="B Lotus" w:hint="cs"/>
            <w:b w:val="0"/>
            <w:bCs w:val="0"/>
            <w:sz w:val="28"/>
            <w:szCs w:val="28"/>
            <w:rtl/>
            <w:lang w:bidi="fa-IR"/>
          </w:rPr>
          <w:t>ی</w:t>
        </w:r>
        <w:r w:rsidR="00A519E0" w:rsidRPr="00A519E0">
          <w:rPr>
            <w:rStyle w:val="Hyperlink"/>
            <w:rFonts w:ascii="Times New Roman" w:hAnsi="Times New Roman" w:cs="B Lotus" w:hint="eastAsia"/>
            <w:b w:val="0"/>
            <w:bCs w:val="0"/>
            <w:sz w:val="28"/>
            <w:szCs w:val="28"/>
            <w:rtl/>
            <w:lang w:bidi="fa-IR"/>
          </w:rPr>
          <w:t>ق</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_Toc413611733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75</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firstLine="284"/>
        <w:rPr>
          <w:rFonts w:ascii="Times New Roman" w:hAnsi="Times New Roman" w:cs="B Lotus"/>
          <w:b w:val="0"/>
          <w:bCs w:val="0"/>
          <w:caps w:val="0"/>
          <w:sz w:val="28"/>
          <w:szCs w:val="28"/>
        </w:rPr>
      </w:pPr>
      <w:hyperlink w:anchor="_Toc413611734" w:history="1">
        <w:r w:rsidR="00A519E0" w:rsidRPr="00A519E0">
          <w:rPr>
            <w:rStyle w:val="Hyperlink"/>
            <w:rFonts w:ascii="Times New Roman" w:hAnsi="Times New Roman" w:cs="B Lotus"/>
            <w:b w:val="0"/>
            <w:bCs w:val="0"/>
            <w:sz w:val="28"/>
            <w:szCs w:val="28"/>
            <w:rtl/>
          </w:rPr>
          <w:t xml:space="preserve">3-3-1- </w:t>
        </w:r>
        <w:r w:rsidR="00A519E0" w:rsidRPr="00A519E0">
          <w:rPr>
            <w:rStyle w:val="Hyperlink"/>
            <w:rFonts w:ascii="Times New Roman" w:hAnsi="Times New Roman" w:cs="B Lotus" w:hint="eastAsia"/>
            <w:b w:val="0"/>
            <w:bCs w:val="0"/>
            <w:sz w:val="28"/>
            <w:szCs w:val="28"/>
            <w:rtl/>
          </w:rPr>
          <w:t>قلمرو</w:t>
        </w:r>
        <w:r w:rsidR="00A519E0" w:rsidRPr="00A519E0">
          <w:rPr>
            <w:rStyle w:val="Hyperlink"/>
            <w:rFonts w:ascii="Times New Roman" w:hAnsi="Times New Roman" w:cs="B Lotus"/>
            <w:b w:val="0"/>
            <w:bCs w:val="0"/>
            <w:sz w:val="28"/>
            <w:szCs w:val="28"/>
            <w:rtl/>
          </w:rPr>
          <w:t xml:space="preserve"> </w:t>
        </w:r>
        <w:r w:rsidR="00A519E0" w:rsidRPr="00A519E0">
          <w:rPr>
            <w:rStyle w:val="Hyperlink"/>
            <w:rFonts w:ascii="Times New Roman" w:hAnsi="Times New Roman" w:cs="B Lotus" w:hint="eastAsia"/>
            <w:b w:val="0"/>
            <w:bCs w:val="0"/>
            <w:sz w:val="28"/>
            <w:szCs w:val="28"/>
            <w:rtl/>
          </w:rPr>
          <w:t>موضوع</w:t>
        </w:r>
        <w:r w:rsidR="00A519E0" w:rsidRPr="00A519E0">
          <w:rPr>
            <w:rStyle w:val="Hyperlink"/>
            <w:rFonts w:ascii="Times New Roman" w:hAnsi="Times New Roman" w:cs="B Lotus" w:hint="cs"/>
            <w:b w:val="0"/>
            <w:bCs w:val="0"/>
            <w:sz w:val="28"/>
            <w:szCs w:val="28"/>
            <w:rtl/>
          </w:rPr>
          <w:t>ی</w:t>
        </w:r>
        <w:r w:rsidR="00A519E0" w:rsidRPr="00A519E0">
          <w:rPr>
            <w:rStyle w:val="Hyperlink"/>
            <w:rFonts w:ascii="Times New Roman" w:hAnsi="Times New Roman" w:cs="B Lotus"/>
            <w:b w:val="0"/>
            <w:bCs w:val="0"/>
            <w:sz w:val="28"/>
            <w:szCs w:val="28"/>
            <w:rtl/>
          </w:rPr>
          <w:t xml:space="preserve"> </w:t>
        </w:r>
        <w:r w:rsidR="00A519E0" w:rsidRPr="00A519E0">
          <w:rPr>
            <w:rStyle w:val="Hyperlink"/>
            <w:rFonts w:ascii="Times New Roman" w:hAnsi="Times New Roman" w:cs="B Lotus" w:hint="eastAsia"/>
            <w:b w:val="0"/>
            <w:bCs w:val="0"/>
            <w:sz w:val="28"/>
            <w:szCs w:val="28"/>
            <w:rtl/>
          </w:rPr>
          <w:t>تحق</w:t>
        </w:r>
        <w:r w:rsidR="00A519E0" w:rsidRPr="00A519E0">
          <w:rPr>
            <w:rStyle w:val="Hyperlink"/>
            <w:rFonts w:ascii="Times New Roman" w:hAnsi="Times New Roman" w:cs="B Lotus" w:hint="cs"/>
            <w:b w:val="0"/>
            <w:bCs w:val="0"/>
            <w:sz w:val="28"/>
            <w:szCs w:val="28"/>
            <w:rtl/>
          </w:rPr>
          <w:t>ی</w:t>
        </w:r>
        <w:r w:rsidR="00A519E0" w:rsidRPr="00A519E0">
          <w:rPr>
            <w:rStyle w:val="Hyperlink"/>
            <w:rFonts w:ascii="Times New Roman" w:hAnsi="Times New Roman" w:cs="B Lotus" w:hint="eastAsia"/>
            <w:b w:val="0"/>
            <w:bCs w:val="0"/>
            <w:sz w:val="28"/>
            <w:szCs w:val="28"/>
            <w:rtl/>
          </w:rPr>
          <w:t>ق</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_Toc413611734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75</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firstLine="284"/>
        <w:rPr>
          <w:rFonts w:ascii="Times New Roman" w:hAnsi="Times New Roman" w:cs="B Lotus"/>
          <w:b w:val="0"/>
          <w:bCs w:val="0"/>
          <w:caps w:val="0"/>
          <w:sz w:val="28"/>
          <w:szCs w:val="28"/>
        </w:rPr>
      </w:pPr>
      <w:hyperlink w:anchor="_Toc413611735" w:history="1">
        <w:r w:rsidR="00A519E0" w:rsidRPr="00A519E0">
          <w:rPr>
            <w:rStyle w:val="Hyperlink"/>
            <w:rFonts w:ascii="Times New Roman" w:hAnsi="Times New Roman" w:cs="B Lotus"/>
            <w:b w:val="0"/>
            <w:bCs w:val="0"/>
            <w:sz w:val="28"/>
            <w:szCs w:val="28"/>
            <w:rtl/>
          </w:rPr>
          <w:t xml:space="preserve">3-3-2- </w:t>
        </w:r>
        <w:r w:rsidR="00A519E0" w:rsidRPr="00A519E0">
          <w:rPr>
            <w:rStyle w:val="Hyperlink"/>
            <w:rFonts w:ascii="Times New Roman" w:hAnsi="Times New Roman" w:cs="B Lotus" w:hint="eastAsia"/>
            <w:b w:val="0"/>
            <w:bCs w:val="0"/>
            <w:sz w:val="28"/>
            <w:szCs w:val="28"/>
            <w:rtl/>
          </w:rPr>
          <w:t>قلمرو</w:t>
        </w:r>
        <w:r w:rsidR="00A519E0" w:rsidRPr="00A519E0">
          <w:rPr>
            <w:rStyle w:val="Hyperlink"/>
            <w:rFonts w:ascii="Times New Roman" w:hAnsi="Times New Roman" w:cs="B Lotus"/>
            <w:b w:val="0"/>
            <w:bCs w:val="0"/>
            <w:sz w:val="28"/>
            <w:szCs w:val="28"/>
            <w:rtl/>
          </w:rPr>
          <w:t xml:space="preserve"> </w:t>
        </w:r>
        <w:r w:rsidR="00A519E0" w:rsidRPr="00A519E0">
          <w:rPr>
            <w:rStyle w:val="Hyperlink"/>
            <w:rFonts w:ascii="Times New Roman" w:hAnsi="Times New Roman" w:cs="B Lotus" w:hint="eastAsia"/>
            <w:b w:val="0"/>
            <w:bCs w:val="0"/>
            <w:sz w:val="28"/>
            <w:szCs w:val="28"/>
            <w:rtl/>
          </w:rPr>
          <w:t>مکان</w:t>
        </w:r>
        <w:r w:rsidR="00A519E0" w:rsidRPr="00A519E0">
          <w:rPr>
            <w:rStyle w:val="Hyperlink"/>
            <w:rFonts w:ascii="Times New Roman" w:hAnsi="Times New Roman" w:cs="B Lotus" w:hint="cs"/>
            <w:b w:val="0"/>
            <w:bCs w:val="0"/>
            <w:sz w:val="28"/>
            <w:szCs w:val="28"/>
            <w:rtl/>
          </w:rPr>
          <w:t>ی</w:t>
        </w:r>
        <w:r w:rsidR="00A519E0" w:rsidRPr="00A519E0">
          <w:rPr>
            <w:rStyle w:val="Hyperlink"/>
            <w:rFonts w:ascii="Times New Roman" w:hAnsi="Times New Roman" w:cs="B Lotus"/>
            <w:b w:val="0"/>
            <w:bCs w:val="0"/>
            <w:sz w:val="28"/>
            <w:szCs w:val="28"/>
            <w:rtl/>
          </w:rPr>
          <w:t xml:space="preserve"> </w:t>
        </w:r>
        <w:r w:rsidR="00A519E0" w:rsidRPr="00A519E0">
          <w:rPr>
            <w:rStyle w:val="Hyperlink"/>
            <w:rFonts w:ascii="Times New Roman" w:hAnsi="Times New Roman" w:cs="B Lotus" w:hint="eastAsia"/>
            <w:b w:val="0"/>
            <w:bCs w:val="0"/>
            <w:sz w:val="28"/>
            <w:szCs w:val="28"/>
            <w:rtl/>
          </w:rPr>
          <w:t>تحق</w:t>
        </w:r>
        <w:r w:rsidR="00A519E0" w:rsidRPr="00A519E0">
          <w:rPr>
            <w:rStyle w:val="Hyperlink"/>
            <w:rFonts w:ascii="Times New Roman" w:hAnsi="Times New Roman" w:cs="B Lotus" w:hint="cs"/>
            <w:b w:val="0"/>
            <w:bCs w:val="0"/>
            <w:sz w:val="28"/>
            <w:szCs w:val="28"/>
            <w:rtl/>
          </w:rPr>
          <w:t>ی</w:t>
        </w:r>
        <w:r w:rsidR="00A519E0" w:rsidRPr="00A519E0">
          <w:rPr>
            <w:rStyle w:val="Hyperlink"/>
            <w:rFonts w:ascii="Times New Roman" w:hAnsi="Times New Roman" w:cs="B Lotus" w:hint="eastAsia"/>
            <w:b w:val="0"/>
            <w:bCs w:val="0"/>
            <w:sz w:val="28"/>
            <w:szCs w:val="28"/>
            <w:rtl/>
          </w:rPr>
          <w:t>ق</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_Toc413611735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76</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firstLine="284"/>
        <w:rPr>
          <w:rFonts w:ascii="Times New Roman" w:hAnsi="Times New Roman" w:cs="B Lotus"/>
          <w:b w:val="0"/>
          <w:bCs w:val="0"/>
          <w:caps w:val="0"/>
          <w:sz w:val="28"/>
          <w:szCs w:val="28"/>
        </w:rPr>
      </w:pPr>
      <w:hyperlink w:anchor="_Toc413611736" w:history="1">
        <w:r w:rsidR="00A519E0" w:rsidRPr="00A519E0">
          <w:rPr>
            <w:rStyle w:val="Hyperlink"/>
            <w:rFonts w:ascii="Times New Roman" w:hAnsi="Times New Roman" w:cs="B Lotus"/>
            <w:b w:val="0"/>
            <w:bCs w:val="0"/>
            <w:sz w:val="28"/>
            <w:szCs w:val="28"/>
            <w:rtl/>
          </w:rPr>
          <w:t xml:space="preserve">3-3-3- </w:t>
        </w:r>
        <w:r w:rsidR="00A519E0" w:rsidRPr="00A519E0">
          <w:rPr>
            <w:rStyle w:val="Hyperlink"/>
            <w:rFonts w:ascii="Times New Roman" w:hAnsi="Times New Roman" w:cs="B Lotus" w:hint="eastAsia"/>
            <w:b w:val="0"/>
            <w:bCs w:val="0"/>
            <w:sz w:val="28"/>
            <w:szCs w:val="28"/>
            <w:rtl/>
          </w:rPr>
          <w:t>قلمرو</w:t>
        </w:r>
        <w:r w:rsidR="00A519E0" w:rsidRPr="00A519E0">
          <w:rPr>
            <w:rStyle w:val="Hyperlink"/>
            <w:rFonts w:ascii="Times New Roman" w:hAnsi="Times New Roman" w:cs="B Lotus"/>
            <w:b w:val="0"/>
            <w:bCs w:val="0"/>
            <w:sz w:val="28"/>
            <w:szCs w:val="28"/>
            <w:rtl/>
          </w:rPr>
          <w:t xml:space="preserve"> </w:t>
        </w:r>
        <w:r w:rsidR="00A519E0" w:rsidRPr="00A519E0">
          <w:rPr>
            <w:rStyle w:val="Hyperlink"/>
            <w:rFonts w:ascii="Times New Roman" w:hAnsi="Times New Roman" w:cs="B Lotus" w:hint="eastAsia"/>
            <w:b w:val="0"/>
            <w:bCs w:val="0"/>
            <w:sz w:val="28"/>
            <w:szCs w:val="28"/>
            <w:rtl/>
          </w:rPr>
          <w:t>زمان</w:t>
        </w:r>
        <w:r w:rsidR="00A519E0" w:rsidRPr="00A519E0">
          <w:rPr>
            <w:rStyle w:val="Hyperlink"/>
            <w:rFonts w:ascii="Times New Roman" w:hAnsi="Times New Roman" w:cs="B Lotus" w:hint="cs"/>
            <w:b w:val="0"/>
            <w:bCs w:val="0"/>
            <w:sz w:val="28"/>
            <w:szCs w:val="28"/>
            <w:rtl/>
          </w:rPr>
          <w:t>ی</w:t>
        </w:r>
        <w:r w:rsidR="00A519E0" w:rsidRPr="00A519E0">
          <w:rPr>
            <w:rStyle w:val="Hyperlink"/>
            <w:rFonts w:ascii="Times New Roman" w:hAnsi="Times New Roman" w:cs="B Lotus"/>
            <w:b w:val="0"/>
            <w:bCs w:val="0"/>
            <w:sz w:val="28"/>
            <w:szCs w:val="28"/>
            <w:rtl/>
          </w:rPr>
          <w:t xml:space="preserve"> </w:t>
        </w:r>
        <w:r w:rsidR="00A519E0" w:rsidRPr="00A519E0">
          <w:rPr>
            <w:rStyle w:val="Hyperlink"/>
            <w:rFonts w:ascii="Times New Roman" w:hAnsi="Times New Roman" w:cs="B Lotus" w:hint="eastAsia"/>
            <w:b w:val="0"/>
            <w:bCs w:val="0"/>
            <w:sz w:val="28"/>
            <w:szCs w:val="28"/>
            <w:rtl/>
          </w:rPr>
          <w:t>تحق</w:t>
        </w:r>
        <w:r w:rsidR="00A519E0" w:rsidRPr="00A519E0">
          <w:rPr>
            <w:rStyle w:val="Hyperlink"/>
            <w:rFonts w:ascii="Times New Roman" w:hAnsi="Times New Roman" w:cs="B Lotus" w:hint="cs"/>
            <w:b w:val="0"/>
            <w:bCs w:val="0"/>
            <w:sz w:val="28"/>
            <w:szCs w:val="28"/>
            <w:rtl/>
          </w:rPr>
          <w:t>ی</w:t>
        </w:r>
        <w:r w:rsidR="00A519E0" w:rsidRPr="00A519E0">
          <w:rPr>
            <w:rStyle w:val="Hyperlink"/>
            <w:rFonts w:ascii="Times New Roman" w:hAnsi="Times New Roman" w:cs="B Lotus" w:hint="eastAsia"/>
            <w:b w:val="0"/>
            <w:bCs w:val="0"/>
            <w:sz w:val="28"/>
            <w:szCs w:val="28"/>
            <w:rtl/>
          </w:rPr>
          <w:t>ق</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_Toc413611736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76</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firstLine="284"/>
        <w:rPr>
          <w:rFonts w:ascii="Times New Roman" w:hAnsi="Times New Roman" w:cs="B Lotus"/>
          <w:b w:val="0"/>
          <w:bCs w:val="0"/>
          <w:caps w:val="0"/>
          <w:sz w:val="28"/>
          <w:szCs w:val="28"/>
        </w:rPr>
      </w:pPr>
      <w:hyperlink w:anchor="_Toc413611737" w:history="1">
        <w:r w:rsidR="00A519E0" w:rsidRPr="00A519E0">
          <w:rPr>
            <w:rStyle w:val="Hyperlink"/>
            <w:rFonts w:ascii="Times New Roman" w:hAnsi="Times New Roman" w:cs="B Lotus"/>
            <w:b w:val="0"/>
            <w:bCs w:val="0"/>
            <w:sz w:val="28"/>
            <w:szCs w:val="28"/>
            <w:rtl/>
          </w:rPr>
          <w:t xml:space="preserve">3-3-4- </w:t>
        </w:r>
        <w:r w:rsidR="00A519E0" w:rsidRPr="00A519E0">
          <w:rPr>
            <w:rStyle w:val="Hyperlink"/>
            <w:rFonts w:ascii="Times New Roman" w:hAnsi="Times New Roman" w:cs="B Lotus" w:hint="eastAsia"/>
            <w:b w:val="0"/>
            <w:bCs w:val="0"/>
            <w:sz w:val="28"/>
            <w:szCs w:val="28"/>
            <w:rtl/>
          </w:rPr>
          <w:t>جامعه</w:t>
        </w:r>
        <w:r w:rsidR="00A519E0" w:rsidRPr="00A519E0">
          <w:rPr>
            <w:rStyle w:val="Hyperlink"/>
            <w:rFonts w:ascii="Times New Roman" w:hAnsi="Times New Roman" w:cs="B Lotus"/>
            <w:b w:val="0"/>
            <w:bCs w:val="0"/>
            <w:sz w:val="28"/>
            <w:szCs w:val="28"/>
            <w:rtl/>
          </w:rPr>
          <w:t xml:space="preserve"> </w:t>
        </w:r>
        <w:r w:rsidR="00A519E0" w:rsidRPr="00A519E0">
          <w:rPr>
            <w:rStyle w:val="Hyperlink"/>
            <w:rFonts w:ascii="Times New Roman" w:hAnsi="Times New Roman" w:cs="B Lotus" w:hint="eastAsia"/>
            <w:b w:val="0"/>
            <w:bCs w:val="0"/>
            <w:sz w:val="28"/>
            <w:szCs w:val="28"/>
            <w:rtl/>
          </w:rPr>
          <w:t>آمار</w:t>
        </w:r>
        <w:r w:rsidR="00A519E0" w:rsidRPr="00A519E0">
          <w:rPr>
            <w:rStyle w:val="Hyperlink"/>
            <w:rFonts w:ascii="Times New Roman" w:hAnsi="Times New Roman" w:cs="B Lotus" w:hint="cs"/>
            <w:b w:val="0"/>
            <w:bCs w:val="0"/>
            <w:sz w:val="28"/>
            <w:szCs w:val="28"/>
            <w:rtl/>
          </w:rPr>
          <w:t>ی</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_Toc413611737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76</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firstLine="284"/>
        <w:rPr>
          <w:rFonts w:ascii="Times New Roman" w:hAnsi="Times New Roman" w:cs="B Lotus"/>
          <w:b w:val="0"/>
          <w:bCs w:val="0"/>
          <w:caps w:val="0"/>
          <w:sz w:val="28"/>
          <w:szCs w:val="28"/>
        </w:rPr>
      </w:pPr>
      <w:hyperlink w:anchor="_Toc413611738" w:history="1">
        <w:r w:rsidR="00A519E0" w:rsidRPr="00A519E0">
          <w:rPr>
            <w:rStyle w:val="Hyperlink"/>
            <w:rFonts w:ascii="Times New Roman" w:hAnsi="Times New Roman" w:cs="B Lotus"/>
            <w:b w:val="0"/>
            <w:bCs w:val="0"/>
            <w:sz w:val="28"/>
            <w:szCs w:val="28"/>
            <w:rtl/>
          </w:rPr>
          <w:t xml:space="preserve">3-3-5- </w:t>
        </w:r>
        <w:r w:rsidR="00A519E0" w:rsidRPr="00A519E0">
          <w:rPr>
            <w:rStyle w:val="Hyperlink"/>
            <w:rFonts w:ascii="Times New Roman" w:hAnsi="Times New Roman" w:cs="B Lotus" w:hint="eastAsia"/>
            <w:b w:val="0"/>
            <w:bCs w:val="0"/>
            <w:sz w:val="28"/>
            <w:szCs w:val="28"/>
            <w:rtl/>
          </w:rPr>
          <w:t>نحوه</w:t>
        </w:r>
        <w:r w:rsidR="00A519E0" w:rsidRPr="00A519E0">
          <w:rPr>
            <w:rStyle w:val="Hyperlink"/>
            <w:rFonts w:ascii="Times New Roman" w:hAnsi="Times New Roman" w:cs="B Lotus"/>
            <w:b w:val="0"/>
            <w:bCs w:val="0"/>
            <w:sz w:val="28"/>
            <w:szCs w:val="28"/>
            <w:rtl/>
          </w:rPr>
          <w:t xml:space="preserve"> </w:t>
        </w:r>
        <w:r w:rsidR="00A519E0" w:rsidRPr="00A519E0">
          <w:rPr>
            <w:rStyle w:val="Hyperlink"/>
            <w:rFonts w:ascii="Times New Roman" w:hAnsi="Times New Roman" w:cs="B Lotus" w:hint="eastAsia"/>
            <w:b w:val="0"/>
            <w:bCs w:val="0"/>
            <w:sz w:val="28"/>
            <w:szCs w:val="28"/>
            <w:rtl/>
          </w:rPr>
          <w:t>انتخاب</w:t>
        </w:r>
        <w:r w:rsidR="00A519E0" w:rsidRPr="00A519E0">
          <w:rPr>
            <w:rStyle w:val="Hyperlink"/>
            <w:rFonts w:ascii="Times New Roman" w:hAnsi="Times New Roman" w:cs="B Lotus"/>
            <w:b w:val="0"/>
            <w:bCs w:val="0"/>
            <w:sz w:val="28"/>
            <w:szCs w:val="28"/>
            <w:rtl/>
          </w:rPr>
          <w:t xml:space="preserve"> </w:t>
        </w:r>
        <w:r w:rsidR="00A519E0" w:rsidRPr="00A519E0">
          <w:rPr>
            <w:rStyle w:val="Hyperlink"/>
            <w:rFonts w:ascii="Times New Roman" w:hAnsi="Times New Roman" w:cs="B Lotus" w:hint="eastAsia"/>
            <w:b w:val="0"/>
            <w:bCs w:val="0"/>
            <w:sz w:val="28"/>
            <w:szCs w:val="28"/>
            <w:rtl/>
          </w:rPr>
          <w:t>نمونه</w:t>
        </w:r>
        <w:r w:rsidR="00A519E0" w:rsidRPr="00A519E0">
          <w:rPr>
            <w:rStyle w:val="Hyperlink"/>
            <w:rFonts w:ascii="Times New Roman" w:hAnsi="Times New Roman" w:cs="B Lotus"/>
            <w:b w:val="0"/>
            <w:bCs w:val="0"/>
            <w:sz w:val="28"/>
            <w:szCs w:val="28"/>
            <w:rtl/>
          </w:rPr>
          <w:t xml:space="preserve"> </w:t>
        </w:r>
        <w:r w:rsidR="00A519E0" w:rsidRPr="00A519E0">
          <w:rPr>
            <w:rStyle w:val="Hyperlink"/>
            <w:rFonts w:ascii="Times New Roman" w:hAnsi="Times New Roman" w:cs="B Lotus" w:hint="eastAsia"/>
            <w:b w:val="0"/>
            <w:bCs w:val="0"/>
            <w:sz w:val="28"/>
            <w:szCs w:val="28"/>
            <w:rtl/>
          </w:rPr>
          <w:t>و</w:t>
        </w:r>
        <w:r w:rsidR="00A519E0" w:rsidRPr="00A519E0">
          <w:rPr>
            <w:rStyle w:val="Hyperlink"/>
            <w:rFonts w:ascii="Times New Roman" w:hAnsi="Times New Roman" w:cs="B Lotus"/>
            <w:b w:val="0"/>
            <w:bCs w:val="0"/>
            <w:sz w:val="28"/>
            <w:szCs w:val="28"/>
            <w:rtl/>
          </w:rPr>
          <w:t xml:space="preserve"> </w:t>
        </w:r>
        <w:r w:rsidR="00A519E0" w:rsidRPr="00A519E0">
          <w:rPr>
            <w:rStyle w:val="Hyperlink"/>
            <w:rFonts w:ascii="Times New Roman" w:hAnsi="Times New Roman" w:cs="B Lotus" w:hint="eastAsia"/>
            <w:b w:val="0"/>
            <w:bCs w:val="0"/>
            <w:sz w:val="28"/>
            <w:szCs w:val="28"/>
            <w:rtl/>
          </w:rPr>
          <w:t>حجم</w:t>
        </w:r>
        <w:r w:rsidR="00A519E0" w:rsidRPr="00A519E0">
          <w:rPr>
            <w:rStyle w:val="Hyperlink"/>
            <w:rFonts w:ascii="Times New Roman" w:hAnsi="Times New Roman" w:cs="B Lotus"/>
            <w:b w:val="0"/>
            <w:bCs w:val="0"/>
            <w:sz w:val="28"/>
            <w:szCs w:val="28"/>
            <w:rtl/>
          </w:rPr>
          <w:t xml:space="preserve"> </w:t>
        </w:r>
        <w:r w:rsidR="00A519E0" w:rsidRPr="00A519E0">
          <w:rPr>
            <w:rStyle w:val="Hyperlink"/>
            <w:rFonts w:ascii="Times New Roman" w:hAnsi="Times New Roman" w:cs="B Lotus" w:hint="eastAsia"/>
            <w:b w:val="0"/>
            <w:bCs w:val="0"/>
            <w:sz w:val="28"/>
            <w:szCs w:val="28"/>
            <w:rtl/>
          </w:rPr>
          <w:t>نمونه</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_Toc413611738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76</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rPr>
          <w:rFonts w:ascii="Times New Roman" w:hAnsi="Times New Roman" w:cs="B Lotus"/>
          <w:b w:val="0"/>
          <w:bCs w:val="0"/>
          <w:caps w:val="0"/>
          <w:sz w:val="28"/>
          <w:szCs w:val="28"/>
        </w:rPr>
      </w:pPr>
      <w:hyperlink w:anchor="_Toc413611739" w:history="1">
        <w:r w:rsidR="00A519E0" w:rsidRPr="00A519E0">
          <w:rPr>
            <w:rStyle w:val="Hyperlink"/>
            <w:rFonts w:ascii="Times New Roman" w:hAnsi="Times New Roman" w:cs="B Lotus"/>
            <w:b w:val="0"/>
            <w:bCs w:val="0"/>
            <w:sz w:val="28"/>
            <w:szCs w:val="28"/>
            <w:rtl/>
          </w:rPr>
          <w:t xml:space="preserve">3-4- </w:t>
        </w:r>
        <w:r w:rsidR="00A519E0" w:rsidRPr="00A519E0">
          <w:rPr>
            <w:rStyle w:val="Hyperlink"/>
            <w:rFonts w:ascii="Times New Roman" w:hAnsi="Times New Roman" w:cs="B Lotus" w:hint="eastAsia"/>
            <w:b w:val="0"/>
            <w:bCs w:val="0"/>
            <w:sz w:val="28"/>
            <w:szCs w:val="28"/>
            <w:rtl/>
          </w:rPr>
          <w:t>روش</w:t>
        </w:r>
        <w:r w:rsidR="00A519E0" w:rsidRPr="00A519E0">
          <w:rPr>
            <w:rStyle w:val="Hyperlink"/>
            <w:rFonts w:ascii="Times New Roman" w:hAnsi="Times New Roman" w:cs="B Lotus"/>
            <w:b w:val="0"/>
            <w:bCs w:val="0"/>
            <w:sz w:val="28"/>
            <w:szCs w:val="28"/>
            <w:rtl/>
          </w:rPr>
          <w:t xml:space="preserve"> </w:t>
        </w:r>
        <w:r w:rsidR="00A519E0" w:rsidRPr="00A519E0">
          <w:rPr>
            <w:rStyle w:val="Hyperlink"/>
            <w:rFonts w:ascii="Times New Roman" w:hAnsi="Times New Roman" w:cs="B Lotus" w:hint="eastAsia"/>
            <w:b w:val="0"/>
            <w:bCs w:val="0"/>
            <w:sz w:val="28"/>
            <w:szCs w:val="28"/>
            <w:rtl/>
          </w:rPr>
          <w:t>و</w:t>
        </w:r>
        <w:r w:rsidR="00A519E0" w:rsidRPr="00A519E0">
          <w:rPr>
            <w:rStyle w:val="Hyperlink"/>
            <w:rFonts w:ascii="Times New Roman" w:hAnsi="Times New Roman" w:cs="B Lotus"/>
            <w:b w:val="0"/>
            <w:bCs w:val="0"/>
            <w:sz w:val="28"/>
            <w:szCs w:val="28"/>
            <w:rtl/>
          </w:rPr>
          <w:t xml:space="preserve"> </w:t>
        </w:r>
        <w:r w:rsidR="00A519E0" w:rsidRPr="00A519E0">
          <w:rPr>
            <w:rStyle w:val="Hyperlink"/>
            <w:rFonts w:ascii="Times New Roman" w:hAnsi="Times New Roman" w:cs="B Lotus" w:hint="eastAsia"/>
            <w:b w:val="0"/>
            <w:bCs w:val="0"/>
            <w:sz w:val="28"/>
            <w:szCs w:val="28"/>
            <w:rtl/>
          </w:rPr>
          <w:t>ابزار</w:t>
        </w:r>
        <w:r w:rsidR="00A519E0" w:rsidRPr="00A519E0">
          <w:rPr>
            <w:rStyle w:val="Hyperlink"/>
            <w:rFonts w:ascii="Times New Roman" w:hAnsi="Times New Roman" w:cs="B Lotus"/>
            <w:b w:val="0"/>
            <w:bCs w:val="0"/>
            <w:sz w:val="28"/>
            <w:szCs w:val="28"/>
            <w:rtl/>
          </w:rPr>
          <w:t xml:space="preserve"> </w:t>
        </w:r>
        <w:r w:rsidR="00A519E0" w:rsidRPr="00A519E0">
          <w:rPr>
            <w:rStyle w:val="Hyperlink"/>
            <w:rFonts w:ascii="Times New Roman" w:hAnsi="Times New Roman" w:cs="B Lotus" w:hint="eastAsia"/>
            <w:b w:val="0"/>
            <w:bCs w:val="0"/>
            <w:sz w:val="28"/>
            <w:szCs w:val="28"/>
            <w:rtl/>
          </w:rPr>
          <w:t>گردآور</w:t>
        </w:r>
        <w:r w:rsidR="00A519E0" w:rsidRPr="00A519E0">
          <w:rPr>
            <w:rStyle w:val="Hyperlink"/>
            <w:rFonts w:ascii="Times New Roman" w:hAnsi="Times New Roman" w:cs="B Lotus" w:hint="cs"/>
            <w:b w:val="0"/>
            <w:bCs w:val="0"/>
            <w:sz w:val="28"/>
            <w:szCs w:val="28"/>
            <w:rtl/>
          </w:rPr>
          <w:t>ی</w:t>
        </w:r>
        <w:r w:rsidR="00A519E0" w:rsidRPr="00A519E0">
          <w:rPr>
            <w:rStyle w:val="Hyperlink"/>
            <w:rFonts w:ascii="Times New Roman" w:hAnsi="Times New Roman" w:cs="B Lotus"/>
            <w:b w:val="0"/>
            <w:bCs w:val="0"/>
            <w:sz w:val="28"/>
            <w:szCs w:val="28"/>
            <w:rtl/>
          </w:rPr>
          <w:t xml:space="preserve"> </w:t>
        </w:r>
        <w:r w:rsidR="00A519E0" w:rsidRPr="00A519E0">
          <w:rPr>
            <w:rStyle w:val="Hyperlink"/>
            <w:rFonts w:ascii="Times New Roman" w:hAnsi="Times New Roman" w:cs="B Lotus" w:hint="eastAsia"/>
            <w:b w:val="0"/>
            <w:bCs w:val="0"/>
            <w:sz w:val="28"/>
            <w:szCs w:val="28"/>
            <w:rtl/>
          </w:rPr>
          <w:t>اطلاعات</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_Toc413611739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77</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rPr>
          <w:rFonts w:ascii="Times New Roman" w:hAnsi="Times New Roman" w:cs="B Lotus"/>
          <w:b w:val="0"/>
          <w:bCs w:val="0"/>
          <w:caps w:val="0"/>
          <w:sz w:val="28"/>
          <w:szCs w:val="28"/>
        </w:rPr>
      </w:pPr>
      <w:hyperlink w:anchor="_Toc413611740" w:history="1">
        <w:r w:rsidR="00A519E0" w:rsidRPr="00A519E0">
          <w:rPr>
            <w:rStyle w:val="Hyperlink"/>
            <w:rFonts w:ascii="Times New Roman" w:hAnsi="Times New Roman" w:cs="B Lotus"/>
            <w:b w:val="0"/>
            <w:bCs w:val="0"/>
            <w:sz w:val="28"/>
            <w:szCs w:val="28"/>
            <w:rtl/>
          </w:rPr>
          <w:t xml:space="preserve">3-5- </w:t>
        </w:r>
        <w:r w:rsidR="00A519E0" w:rsidRPr="00A519E0">
          <w:rPr>
            <w:rStyle w:val="Hyperlink"/>
            <w:rFonts w:ascii="Times New Roman" w:hAnsi="Times New Roman" w:cs="B Lotus" w:hint="eastAsia"/>
            <w:b w:val="0"/>
            <w:bCs w:val="0"/>
            <w:sz w:val="28"/>
            <w:szCs w:val="28"/>
            <w:rtl/>
          </w:rPr>
          <w:t>تحل</w:t>
        </w:r>
        <w:r w:rsidR="00A519E0" w:rsidRPr="00A519E0">
          <w:rPr>
            <w:rStyle w:val="Hyperlink"/>
            <w:rFonts w:ascii="Times New Roman" w:hAnsi="Times New Roman" w:cs="B Lotus" w:hint="cs"/>
            <w:b w:val="0"/>
            <w:bCs w:val="0"/>
            <w:sz w:val="28"/>
            <w:szCs w:val="28"/>
            <w:rtl/>
          </w:rPr>
          <w:t>ی</w:t>
        </w:r>
        <w:r w:rsidR="00A519E0" w:rsidRPr="00A519E0">
          <w:rPr>
            <w:rStyle w:val="Hyperlink"/>
            <w:rFonts w:ascii="Times New Roman" w:hAnsi="Times New Roman" w:cs="B Lotus" w:hint="eastAsia"/>
            <w:b w:val="0"/>
            <w:bCs w:val="0"/>
            <w:sz w:val="28"/>
            <w:szCs w:val="28"/>
            <w:rtl/>
          </w:rPr>
          <w:t>ل</w:t>
        </w:r>
        <w:r w:rsidR="00A519E0" w:rsidRPr="00A519E0">
          <w:rPr>
            <w:rStyle w:val="Hyperlink"/>
            <w:rFonts w:ascii="Times New Roman" w:hAnsi="Times New Roman" w:cs="B Lotus"/>
            <w:b w:val="0"/>
            <w:bCs w:val="0"/>
            <w:sz w:val="28"/>
            <w:szCs w:val="28"/>
            <w:rtl/>
          </w:rPr>
          <w:t xml:space="preserve"> </w:t>
        </w:r>
        <w:r w:rsidR="00A519E0" w:rsidRPr="00A519E0">
          <w:rPr>
            <w:rStyle w:val="Hyperlink"/>
            <w:rFonts w:ascii="Times New Roman" w:hAnsi="Times New Roman" w:cs="B Lotus" w:hint="eastAsia"/>
            <w:b w:val="0"/>
            <w:bCs w:val="0"/>
            <w:sz w:val="28"/>
            <w:szCs w:val="28"/>
            <w:rtl/>
          </w:rPr>
          <w:t>پرسشنامه</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_Toc413611740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77</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rPr>
          <w:rFonts w:ascii="Times New Roman" w:hAnsi="Times New Roman" w:cs="B Lotus"/>
          <w:b w:val="0"/>
          <w:bCs w:val="0"/>
          <w:caps w:val="0"/>
          <w:sz w:val="28"/>
          <w:szCs w:val="28"/>
        </w:rPr>
      </w:pPr>
      <w:hyperlink w:anchor="_Toc413611741" w:history="1">
        <w:r w:rsidR="00A519E0" w:rsidRPr="00A519E0">
          <w:rPr>
            <w:rStyle w:val="Hyperlink"/>
            <w:rFonts w:ascii="Times New Roman" w:hAnsi="Times New Roman" w:cs="B Lotus"/>
            <w:b w:val="0"/>
            <w:bCs w:val="0"/>
            <w:sz w:val="28"/>
            <w:szCs w:val="28"/>
            <w:rtl/>
          </w:rPr>
          <w:t xml:space="preserve">3-6- </w:t>
        </w:r>
        <w:r w:rsidR="00A519E0" w:rsidRPr="00A519E0">
          <w:rPr>
            <w:rStyle w:val="Hyperlink"/>
            <w:rFonts w:ascii="Times New Roman" w:hAnsi="Times New Roman" w:cs="B Lotus" w:hint="eastAsia"/>
            <w:b w:val="0"/>
            <w:bCs w:val="0"/>
            <w:sz w:val="28"/>
            <w:szCs w:val="28"/>
            <w:rtl/>
          </w:rPr>
          <w:t>تعيين</w:t>
        </w:r>
        <w:r w:rsidR="00A519E0" w:rsidRPr="00A519E0">
          <w:rPr>
            <w:rStyle w:val="Hyperlink"/>
            <w:rFonts w:ascii="Times New Roman" w:hAnsi="Times New Roman" w:cs="B Lotus"/>
            <w:b w:val="0"/>
            <w:bCs w:val="0"/>
            <w:sz w:val="28"/>
            <w:szCs w:val="28"/>
            <w:rtl/>
          </w:rPr>
          <w:t xml:space="preserve"> </w:t>
        </w:r>
        <w:r w:rsidR="00A519E0" w:rsidRPr="00A519E0">
          <w:rPr>
            <w:rStyle w:val="Hyperlink"/>
            <w:rFonts w:ascii="Times New Roman" w:hAnsi="Times New Roman" w:cs="B Lotus" w:hint="eastAsia"/>
            <w:b w:val="0"/>
            <w:bCs w:val="0"/>
            <w:sz w:val="28"/>
            <w:szCs w:val="28"/>
            <w:rtl/>
          </w:rPr>
          <w:t>روايي</w:t>
        </w:r>
        <w:r w:rsidR="00A519E0" w:rsidRPr="00A519E0">
          <w:rPr>
            <w:rStyle w:val="Hyperlink"/>
            <w:rFonts w:ascii="Times New Roman" w:hAnsi="Times New Roman" w:cs="B Lotus"/>
            <w:b w:val="0"/>
            <w:bCs w:val="0"/>
            <w:sz w:val="28"/>
            <w:szCs w:val="28"/>
            <w:rtl/>
          </w:rPr>
          <w:t xml:space="preserve"> </w:t>
        </w:r>
        <w:r w:rsidR="00A519E0" w:rsidRPr="00A519E0">
          <w:rPr>
            <w:rStyle w:val="Hyperlink"/>
            <w:rFonts w:ascii="Times New Roman" w:hAnsi="Times New Roman" w:cs="B Lotus" w:hint="eastAsia"/>
            <w:b w:val="0"/>
            <w:bCs w:val="0"/>
            <w:sz w:val="28"/>
            <w:szCs w:val="28"/>
            <w:rtl/>
          </w:rPr>
          <w:t>و</w:t>
        </w:r>
        <w:r w:rsidR="00A519E0" w:rsidRPr="00A519E0">
          <w:rPr>
            <w:rStyle w:val="Hyperlink"/>
            <w:rFonts w:ascii="Times New Roman" w:hAnsi="Times New Roman" w:cs="B Lotus"/>
            <w:b w:val="0"/>
            <w:bCs w:val="0"/>
            <w:sz w:val="28"/>
            <w:szCs w:val="28"/>
            <w:rtl/>
          </w:rPr>
          <w:t xml:space="preserve"> </w:t>
        </w:r>
        <w:r w:rsidR="00A519E0" w:rsidRPr="00A519E0">
          <w:rPr>
            <w:rStyle w:val="Hyperlink"/>
            <w:rFonts w:ascii="Times New Roman" w:hAnsi="Times New Roman" w:cs="B Lotus" w:hint="eastAsia"/>
            <w:b w:val="0"/>
            <w:bCs w:val="0"/>
            <w:sz w:val="28"/>
            <w:szCs w:val="28"/>
            <w:rtl/>
          </w:rPr>
          <w:t>پايايي</w:t>
        </w:r>
        <w:r w:rsidR="00A519E0" w:rsidRPr="00A519E0">
          <w:rPr>
            <w:rStyle w:val="Hyperlink"/>
            <w:rFonts w:ascii="Times New Roman" w:hAnsi="Times New Roman" w:cs="B Lotus"/>
            <w:b w:val="0"/>
            <w:bCs w:val="0"/>
            <w:sz w:val="28"/>
            <w:szCs w:val="28"/>
            <w:rtl/>
          </w:rPr>
          <w:t xml:space="preserve"> </w:t>
        </w:r>
        <w:r w:rsidR="00A519E0" w:rsidRPr="00A519E0">
          <w:rPr>
            <w:rStyle w:val="Hyperlink"/>
            <w:rFonts w:ascii="Times New Roman" w:hAnsi="Times New Roman" w:cs="B Lotus" w:hint="eastAsia"/>
            <w:b w:val="0"/>
            <w:bCs w:val="0"/>
            <w:sz w:val="28"/>
            <w:szCs w:val="28"/>
            <w:rtl/>
          </w:rPr>
          <w:t>پرسشنامه</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_Toc413611741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78</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firstLine="284"/>
        <w:rPr>
          <w:rFonts w:ascii="Times New Roman" w:hAnsi="Times New Roman" w:cs="B Lotus"/>
          <w:b w:val="0"/>
          <w:bCs w:val="0"/>
          <w:caps w:val="0"/>
          <w:sz w:val="28"/>
          <w:szCs w:val="28"/>
        </w:rPr>
      </w:pPr>
      <w:hyperlink w:anchor="_Toc413611742" w:history="1">
        <w:r w:rsidR="00A519E0" w:rsidRPr="00A519E0">
          <w:rPr>
            <w:rStyle w:val="Hyperlink"/>
            <w:rFonts w:ascii="Times New Roman" w:hAnsi="Times New Roman" w:cs="B Lotus"/>
            <w:b w:val="0"/>
            <w:bCs w:val="0"/>
            <w:sz w:val="28"/>
            <w:szCs w:val="28"/>
            <w:rtl/>
          </w:rPr>
          <w:t xml:space="preserve">3-6-1 </w:t>
        </w:r>
        <w:r w:rsidR="00A519E0" w:rsidRPr="00A519E0">
          <w:rPr>
            <w:rStyle w:val="Hyperlink"/>
            <w:rFonts w:ascii="Times New Roman" w:hAnsi="Times New Roman" w:cs="B Lotus" w:hint="eastAsia"/>
            <w:b w:val="0"/>
            <w:bCs w:val="0"/>
            <w:sz w:val="28"/>
            <w:szCs w:val="28"/>
            <w:rtl/>
          </w:rPr>
          <w:t>روايي</w:t>
        </w:r>
        <w:r w:rsidR="00A519E0" w:rsidRPr="00A519E0">
          <w:rPr>
            <w:rStyle w:val="Hyperlink"/>
            <w:rFonts w:ascii="Times New Roman" w:hAnsi="Times New Roman" w:cs="B Lotus"/>
            <w:b w:val="0"/>
            <w:bCs w:val="0"/>
            <w:sz w:val="28"/>
            <w:szCs w:val="28"/>
            <w:rtl/>
          </w:rPr>
          <w:t xml:space="preserve"> (</w:t>
        </w:r>
        <w:r w:rsidR="00A519E0" w:rsidRPr="00A519E0">
          <w:rPr>
            <w:rStyle w:val="Hyperlink"/>
            <w:rFonts w:ascii="Times New Roman" w:hAnsi="Times New Roman" w:cs="B Lotus" w:hint="eastAsia"/>
            <w:b w:val="0"/>
            <w:bCs w:val="0"/>
            <w:sz w:val="28"/>
            <w:szCs w:val="28"/>
            <w:rtl/>
          </w:rPr>
          <w:t>اعتبار</w:t>
        </w:r>
        <w:r w:rsidR="00A519E0" w:rsidRPr="00A519E0">
          <w:rPr>
            <w:rStyle w:val="Hyperlink"/>
            <w:rFonts w:ascii="Times New Roman" w:hAnsi="Times New Roman" w:cs="B Lotus"/>
            <w:b w:val="0"/>
            <w:bCs w:val="0"/>
            <w:sz w:val="28"/>
            <w:szCs w:val="28"/>
            <w:rtl/>
          </w:rPr>
          <w:t xml:space="preserve">) </w:t>
        </w:r>
        <w:r w:rsidR="00A519E0" w:rsidRPr="00A519E0">
          <w:rPr>
            <w:rStyle w:val="Hyperlink"/>
            <w:rFonts w:ascii="Times New Roman" w:hAnsi="Times New Roman" w:cs="B Lotus" w:hint="eastAsia"/>
            <w:b w:val="0"/>
            <w:bCs w:val="0"/>
            <w:sz w:val="28"/>
            <w:szCs w:val="28"/>
            <w:rtl/>
          </w:rPr>
          <w:t>ابزار</w:t>
        </w:r>
        <w:r w:rsidR="00A519E0" w:rsidRPr="00A519E0">
          <w:rPr>
            <w:rStyle w:val="Hyperlink"/>
            <w:rFonts w:ascii="Times New Roman" w:hAnsi="Times New Roman" w:cs="B Lotus"/>
            <w:b w:val="0"/>
            <w:bCs w:val="0"/>
            <w:sz w:val="28"/>
            <w:szCs w:val="28"/>
            <w:rtl/>
          </w:rPr>
          <w:t xml:space="preserve"> </w:t>
        </w:r>
        <w:r w:rsidR="00A519E0" w:rsidRPr="00A519E0">
          <w:rPr>
            <w:rStyle w:val="Hyperlink"/>
            <w:rFonts w:ascii="Times New Roman" w:hAnsi="Times New Roman" w:cs="B Lotus" w:hint="eastAsia"/>
            <w:b w:val="0"/>
            <w:bCs w:val="0"/>
            <w:sz w:val="28"/>
            <w:szCs w:val="28"/>
            <w:rtl/>
          </w:rPr>
          <w:t>سنجش</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_Toc413611742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78</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firstLine="284"/>
        <w:rPr>
          <w:rFonts w:ascii="Times New Roman" w:hAnsi="Times New Roman" w:cs="B Lotus"/>
          <w:b w:val="0"/>
          <w:bCs w:val="0"/>
          <w:caps w:val="0"/>
          <w:sz w:val="28"/>
          <w:szCs w:val="28"/>
        </w:rPr>
      </w:pPr>
      <w:hyperlink w:anchor="_Toc413611743" w:history="1">
        <w:r w:rsidR="00A519E0" w:rsidRPr="00A519E0">
          <w:rPr>
            <w:rStyle w:val="Hyperlink"/>
            <w:rFonts w:ascii="Times New Roman" w:hAnsi="Times New Roman" w:cs="B Lotus"/>
            <w:b w:val="0"/>
            <w:bCs w:val="0"/>
            <w:sz w:val="28"/>
            <w:szCs w:val="28"/>
            <w:rtl/>
          </w:rPr>
          <w:t xml:space="preserve">3-6-2 </w:t>
        </w:r>
        <w:r w:rsidR="00A519E0" w:rsidRPr="00A519E0">
          <w:rPr>
            <w:rStyle w:val="Hyperlink"/>
            <w:rFonts w:ascii="Times New Roman" w:hAnsi="Times New Roman" w:cs="B Lotus" w:hint="eastAsia"/>
            <w:b w:val="0"/>
            <w:bCs w:val="0"/>
            <w:sz w:val="28"/>
            <w:szCs w:val="28"/>
            <w:rtl/>
          </w:rPr>
          <w:t>پايايي</w:t>
        </w:r>
        <w:r w:rsidR="00A519E0" w:rsidRPr="00A519E0">
          <w:rPr>
            <w:rStyle w:val="Hyperlink"/>
            <w:rFonts w:ascii="Times New Roman" w:hAnsi="Times New Roman" w:cs="B Lotus"/>
            <w:b w:val="0"/>
            <w:bCs w:val="0"/>
            <w:sz w:val="28"/>
            <w:szCs w:val="28"/>
            <w:rtl/>
          </w:rPr>
          <w:t xml:space="preserve"> </w:t>
        </w:r>
        <w:r w:rsidR="00A519E0" w:rsidRPr="00A519E0">
          <w:rPr>
            <w:rStyle w:val="Hyperlink"/>
            <w:rFonts w:ascii="Times New Roman" w:hAnsi="Times New Roman" w:cs="B Lotus" w:hint="eastAsia"/>
            <w:b w:val="0"/>
            <w:bCs w:val="0"/>
            <w:sz w:val="28"/>
            <w:szCs w:val="28"/>
            <w:rtl/>
          </w:rPr>
          <w:t>ابزار</w:t>
        </w:r>
        <w:r w:rsidR="00A519E0" w:rsidRPr="00A519E0">
          <w:rPr>
            <w:rStyle w:val="Hyperlink"/>
            <w:rFonts w:ascii="Times New Roman" w:hAnsi="Times New Roman" w:cs="B Lotus"/>
            <w:b w:val="0"/>
            <w:bCs w:val="0"/>
            <w:sz w:val="28"/>
            <w:szCs w:val="28"/>
            <w:rtl/>
          </w:rPr>
          <w:t xml:space="preserve"> </w:t>
        </w:r>
        <w:r w:rsidR="00A519E0" w:rsidRPr="00A519E0">
          <w:rPr>
            <w:rStyle w:val="Hyperlink"/>
            <w:rFonts w:ascii="Times New Roman" w:hAnsi="Times New Roman" w:cs="B Lotus" w:hint="eastAsia"/>
            <w:b w:val="0"/>
            <w:bCs w:val="0"/>
            <w:sz w:val="28"/>
            <w:szCs w:val="28"/>
            <w:rtl/>
          </w:rPr>
          <w:t>سنجش</w:t>
        </w:r>
        <w:r w:rsidR="00A519E0" w:rsidRPr="00A519E0">
          <w:rPr>
            <w:rStyle w:val="Hyperlink"/>
            <w:rFonts w:ascii="Times New Roman" w:hAnsi="Times New Roman" w:cs="B Lotus"/>
            <w:b w:val="0"/>
            <w:bCs w:val="0"/>
            <w:sz w:val="28"/>
            <w:szCs w:val="28"/>
            <w:rtl/>
          </w:rPr>
          <w:t>(</w:t>
        </w:r>
        <w:r w:rsidR="00A519E0" w:rsidRPr="00A519E0">
          <w:rPr>
            <w:rStyle w:val="Hyperlink"/>
            <w:rFonts w:ascii="Times New Roman" w:hAnsi="Times New Roman" w:cs="B Lotus" w:hint="eastAsia"/>
            <w:b w:val="0"/>
            <w:bCs w:val="0"/>
            <w:sz w:val="28"/>
            <w:szCs w:val="28"/>
            <w:rtl/>
          </w:rPr>
          <w:t>اعتماد</w:t>
        </w:r>
        <w:r w:rsidR="00A519E0" w:rsidRPr="00A519E0">
          <w:rPr>
            <w:rStyle w:val="Hyperlink"/>
            <w:rFonts w:ascii="Times New Roman" w:hAnsi="Times New Roman" w:cs="B Lotus"/>
            <w:b w:val="0"/>
            <w:bCs w:val="0"/>
            <w:sz w:val="28"/>
            <w:szCs w:val="28"/>
            <w:rtl/>
          </w:rPr>
          <w:t xml:space="preserve"> </w:t>
        </w:r>
        <w:r w:rsidR="00A519E0" w:rsidRPr="00A519E0">
          <w:rPr>
            <w:rStyle w:val="Hyperlink"/>
            <w:rFonts w:ascii="Times New Roman" w:hAnsi="Times New Roman" w:cs="B Lotus" w:hint="eastAsia"/>
            <w:b w:val="0"/>
            <w:bCs w:val="0"/>
            <w:sz w:val="28"/>
            <w:szCs w:val="28"/>
            <w:rtl/>
          </w:rPr>
          <w:t>پذيري</w:t>
        </w:r>
        <w:r w:rsidR="00A519E0" w:rsidRPr="00A519E0">
          <w:rPr>
            <w:rStyle w:val="Hyperlink"/>
            <w:rFonts w:ascii="Times New Roman" w:hAnsi="Times New Roman" w:cs="B Lotus"/>
            <w:b w:val="0"/>
            <w:bCs w:val="0"/>
            <w:sz w:val="28"/>
            <w:szCs w:val="28"/>
            <w:rtl/>
          </w:rPr>
          <w:t>)</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_Toc413611743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79</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rPr>
          <w:rFonts w:ascii="Times New Roman" w:hAnsi="Times New Roman" w:cs="B Lotus"/>
          <w:b w:val="0"/>
          <w:bCs w:val="0"/>
          <w:caps w:val="0"/>
          <w:sz w:val="28"/>
          <w:szCs w:val="28"/>
        </w:rPr>
      </w:pPr>
      <w:hyperlink w:anchor="_Toc413611744" w:history="1">
        <w:r w:rsidR="00A519E0" w:rsidRPr="00A519E0">
          <w:rPr>
            <w:rStyle w:val="Hyperlink"/>
            <w:rFonts w:ascii="Times New Roman" w:hAnsi="Times New Roman" w:cs="B Lotus"/>
            <w:b w:val="0"/>
            <w:bCs w:val="0"/>
            <w:sz w:val="28"/>
            <w:szCs w:val="28"/>
            <w:rtl/>
          </w:rPr>
          <w:t xml:space="preserve">3-7- </w:t>
        </w:r>
        <w:r w:rsidR="00A519E0" w:rsidRPr="00A519E0">
          <w:rPr>
            <w:rStyle w:val="Hyperlink"/>
            <w:rFonts w:ascii="Times New Roman" w:hAnsi="Times New Roman" w:cs="B Lotus" w:hint="eastAsia"/>
            <w:b w:val="0"/>
            <w:bCs w:val="0"/>
            <w:sz w:val="28"/>
            <w:szCs w:val="28"/>
            <w:rtl/>
          </w:rPr>
          <w:t>روشهاي</w:t>
        </w:r>
        <w:r w:rsidR="00A519E0" w:rsidRPr="00A519E0">
          <w:rPr>
            <w:rStyle w:val="Hyperlink"/>
            <w:rFonts w:ascii="Times New Roman" w:hAnsi="Times New Roman" w:cs="B Lotus"/>
            <w:b w:val="0"/>
            <w:bCs w:val="0"/>
            <w:sz w:val="28"/>
            <w:szCs w:val="28"/>
            <w:rtl/>
          </w:rPr>
          <w:t xml:space="preserve"> </w:t>
        </w:r>
        <w:r w:rsidR="00A519E0" w:rsidRPr="00A519E0">
          <w:rPr>
            <w:rStyle w:val="Hyperlink"/>
            <w:rFonts w:ascii="Times New Roman" w:hAnsi="Times New Roman" w:cs="B Lotus" w:hint="eastAsia"/>
            <w:b w:val="0"/>
            <w:bCs w:val="0"/>
            <w:sz w:val="28"/>
            <w:szCs w:val="28"/>
            <w:rtl/>
          </w:rPr>
          <w:t>تجزيه</w:t>
        </w:r>
        <w:r w:rsidR="00A519E0" w:rsidRPr="00A519E0">
          <w:rPr>
            <w:rStyle w:val="Hyperlink"/>
            <w:rFonts w:ascii="Times New Roman" w:hAnsi="Times New Roman" w:cs="B Lotus"/>
            <w:b w:val="0"/>
            <w:bCs w:val="0"/>
            <w:sz w:val="28"/>
            <w:szCs w:val="28"/>
            <w:rtl/>
          </w:rPr>
          <w:t xml:space="preserve"> </w:t>
        </w:r>
        <w:r w:rsidR="00A519E0" w:rsidRPr="00A519E0">
          <w:rPr>
            <w:rStyle w:val="Hyperlink"/>
            <w:rFonts w:ascii="Times New Roman" w:hAnsi="Times New Roman" w:cs="B Lotus" w:hint="eastAsia"/>
            <w:b w:val="0"/>
            <w:bCs w:val="0"/>
            <w:sz w:val="28"/>
            <w:szCs w:val="28"/>
            <w:rtl/>
          </w:rPr>
          <w:t>و</w:t>
        </w:r>
        <w:r w:rsidR="00A519E0" w:rsidRPr="00A519E0">
          <w:rPr>
            <w:rStyle w:val="Hyperlink"/>
            <w:rFonts w:ascii="Times New Roman" w:hAnsi="Times New Roman" w:cs="B Lotus"/>
            <w:b w:val="0"/>
            <w:bCs w:val="0"/>
            <w:sz w:val="28"/>
            <w:szCs w:val="28"/>
            <w:rtl/>
          </w:rPr>
          <w:t xml:space="preserve"> </w:t>
        </w:r>
        <w:r w:rsidR="00A519E0" w:rsidRPr="00A519E0">
          <w:rPr>
            <w:rStyle w:val="Hyperlink"/>
            <w:rFonts w:ascii="Times New Roman" w:hAnsi="Times New Roman" w:cs="B Lotus" w:hint="eastAsia"/>
            <w:b w:val="0"/>
            <w:bCs w:val="0"/>
            <w:sz w:val="28"/>
            <w:szCs w:val="28"/>
            <w:rtl/>
          </w:rPr>
          <w:t>تحليل</w:t>
        </w:r>
        <w:r w:rsidR="00A519E0" w:rsidRPr="00A519E0">
          <w:rPr>
            <w:rStyle w:val="Hyperlink"/>
            <w:rFonts w:ascii="Times New Roman" w:hAnsi="Times New Roman" w:cs="B Lotus"/>
            <w:b w:val="0"/>
            <w:bCs w:val="0"/>
            <w:sz w:val="28"/>
            <w:szCs w:val="28"/>
            <w:rtl/>
          </w:rPr>
          <w:t xml:space="preserve"> </w:t>
        </w:r>
        <w:r w:rsidR="00A519E0" w:rsidRPr="00A519E0">
          <w:rPr>
            <w:rStyle w:val="Hyperlink"/>
            <w:rFonts w:ascii="Times New Roman" w:hAnsi="Times New Roman" w:cs="B Lotus" w:hint="eastAsia"/>
            <w:b w:val="0"/>
            <w:bCs w:val="0"/>
            <w:sz w:val="28"/>
            <w:szCs w:val="28"/>
            <w:rtl/>
          </w:rPr>
          <w:t>اطلاعات</w:t>
        </w:r>
        <w:r w:rsidR="00A519E0" w:rsidRPr="00A519E0">
          <w:rPr>
            <w:rStyle w:val="Hyperlink"/>
            <w:rFonts w:ascii="Times New Roman" w:hAnsi="Times New Roman" w:cs="B Lotus"/>
            <w:b w:val="0"/>
            <w:bCs w:val="0"/>
            <w:sz w:val="28"/>
            <w:szCs w:val="28"/>
            <w:rtl/>
          </w:rPr>
          <w:t xml:space="preserve"> </w:t>
        </w:r>
        <w:r w:rsidR="00A519E0" w:rsidRPr="00A519E0">
          <w:rPr>
            <w:rStyle w:val="Hyperlink"/>
            <w:rFonts w:ascii="Times New Roman" w:hAnsi="Times New Roman" w:cs="B Lotus" w:hint="eastAsia"/>
            <w:b w:val="0"/>
            <w:bCs w:val="0"/>
            <w:sz w:val="28"/>
            <w:szCs w:val="28"/>
            <w:rtl/>
          </w:rPr>
          <w:t>وآزمون</w:t>
        </w:r>
        <w:r w:rsidR="00A519E0" w:rsidRPr="00A519E0">
          <w:rPr>
            <w:rStyle w:val="Hyperlink"/>
            <w:rFonts w:ascii="Times New Roman" w:hAnsi="Times New Roman" w:cs="B Lotus"/>
            <w:b w:val="0"/>
            <w:bCs w:val="0"/>
            <w:sz w:val="28"/>
            <w:szCs w:val="28"/>
            <w:rtl/>
          </w:rPr>
          <w:t xml:space="preserve"> </w:t>
        </w:r>
        <w:r w:rsidR="00A519E0" w:rsidRPr="00A519E0">
          <w:rPr>
            <w:rStyle w:val="Hyperlink"/>
            <w:rFonts w:ascii="Times New Roman" w:hAnsi="Times New Roman" w:cs="B Lotus" w:hint="eastAsia"/>
            <w:b w:val="0"/>
            <w:bCs w:val="0"/>
            <w:sz w:val="28"/>
            <w:szCs w:val="28"/>
            <w:rtl/>
          </w:rPr>
          <w:t>فرضيه</w:t>
        </w:r>
        <w:r w:rsidR="0062108D">
          <w:rPr>
            <w:rStyle w:val="Hyperlink"/>
            <w:rFonts w:ascii="Times New Roman" w:hAnsi="Times New Roman" w:cs="B Lotus" w:hint="eastAsia"/>
            <w:b w:val="0"/>
            <w:bCs w:val="0"/>
            <w:sz w:val="28"/>
            <w:szCs w:val="28"/>
          </w:rPr>
          <w:t>‌</w:t>
        </w:r>
        <w:r w:rsidR="00A519E0" w:rsidRPr="00A519E0">
          <w:rPr>
            <w:rStyle w:val="Hyperlink"/>
            <w:rFonts w:ascii="Times New Roman" w:hAnsi="Times New Roman" w:cs="B Lotus" w:hint="eastAsia"/>
            <w:b w:val="0"/>
            <w:bCs w:val="0"/>
            <w:sz w:val="28"/>
            <w:szCs w:val="28"/>
            <w:rtl/>
          </w:rPr>
          <w:t>ها</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_Toc413611744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79</w:t>
        </w:r>
        <w:r w:rsidR="00A519E0" w:rsidRPr="00A519E0">
          <w:rPr>
            <w:rFonts w:ascii="Times New Roman" w:hAnsi="Times New Roman" w:cs="B Lotus"/>
            <w:b w:val="0"/>
            <w:bCs w:val="0"/>
            <w:webHidden/>
            <w:sz w:val="28"/>
            <w:szCs w:val="28"/>
          </w:rPr>
          <w:fldChar w:fldCharType="end"/>
        </w:r>
      </w:hyperlink>
    </w:p>
    <w:p w:rsidR="00A519E0" w:rsidRDefault="00A519E0" w:rsidP="00A519E0">
      <w:pPr>
        <w:pStyle w:val="TOC1"/>
        <w:tabs>
          <w:tab w:val="clear" w:pos="8828"/>
          <w:tab w:val="right" w:leader="dot" w:pos="8504"/>
        </w:tabs>
        <w:ind w:left="-285"/>
        <w:rPr>
          <w:rStyle w:val="Hyperlink"/>
          <w:rFonts w:ascii="Times New Roman" w:hAnsi="Times New Roman" w:cs="B Lotus"/>
          <w:b w:val="0"/>
          <w:bCs w:val="0"/>
          <w:sz w:val="28"/>
          <w:szCs w:val="28"/>
          <w:rtl/>
        </w:rPr>
      </w:pPr>
    </w:p>
    <w:p w:rsidR="00A519E0" w:rsidRPr="00A519E0" w:rsidRDefault="00AB0CAF" w:rsidP="00A519E0">
      <w:pPr>
        <w:pStyle w:val="TOC1"/>
        <w:tabs>
          <w:tab w:val="clear" w:pos="8828"/>
          <w:tab w:val="right" w:leader="dot" w:pos="8504"/>
        </w:tabs>
        <w:ind w:left="-285"/>
        <w:rPr>
          <w:rFonts w:ascii="Times New Roman" w:hAnsi="Times New Roman" w:cs="B Lotus"/>
          <w:b w:val="0"/>
          <w:bCs w:val="0"/>
          <w:caps w:val="0"/>
          <w:sz w:val="28"/>
          <w:szCs w:val="28"/>
        </w:rPr>
      </w:pPr>
      <w:hyperlink w:anchor="_Toc413611745" w:history="1">
        <w:r w:rsidR="00A519E0" w:rsidRPr="00A519E0">
          <w:rPr>
            <w:rStyle w:val="Hyperlink"/>
            <w:rFonts w:ascii="Times New Roman" w:eastAsia="Calibri" w:hAnsi="Times New Roman" w:cs="B Lotus" w:hint="eastAsia"/>
            <w:sz w:val="28"/>
            <w:szCs w:val="28"/>
            <w:rtl/>
          </w:rPr>
          <w:t>فصل</w:t>
        </w:r>
        <w:r w:rsidR="00A519E0" w:rsidRPr="00A519E0">
          <w:rPr>
            <w:rStyle w:val="Hyperlink"/>
            <w:rFonts w:ascii="Times New Roman" w:eastAsia="Calibri" w:hAnsi="Times New Roman" w:cs="B Lotus"/>
            <w:sz w:val="28"/>
            <w:szCs w:val="28"/>
            <w:rtl/>
          </w:rPr>
          <w:t xml:space="preserve"> </w:t>
        </w:r>
        <w:r w:rsidR="00A519E0" w:rsidRPr="00A519E0">
          <w:rPr>
            <w:rStyle w:val="Hyperlink"/>
            <w:rFonts w:ascii="Times New Roman" w:eastAsia="Calibri" w:hAnsi="Times New Roman" w:cs="B Lotus" w:hint="eastAsia"/>
            <w:sz w:val="28"/>
            <w:szCs w:val="28"/>
            <w:rtl/>
          </w:rPr>
          <w:t>چهارم</w:t>
        </w:r>
        <w:r w:rsidR="00A519E0" w:rsidRPr="00A519E0">
          <w:rPr>
            <w:rStyle w:val="Hyperlink"/>
            <w:rFonts w:ascii="Times New Roman" w:eastAsia="Calibri" w:hAnsi="Times New Roman" w:cs="B Lotus" w:hint="cs"/>
            <w:sz w:val="28"/>
            <w:szCs w:val="28"/>
            <w:rtl/>
          </w:rPr>
          <w:t xml:space="preserve">: </w:t>
        </w:r>
        <w:r w:rsidR="00A519E0" w:rsidRPr="00A519E0">
          <w:rPr>
            <w:rStyle w:val="Hyperlink"/>
            <w:rFonts w:ascii="Times New Roman" w:eastAsia="Calibri" w:hAnsi="Times New Roman" w:cs="B Lotus"/>
            <w:sz w:val="28"/>
            <w:szCs w:val="28"/>
            <w:rtl/>
          </w:rPr>
          <w:t>تجز</w:t>
        </w:r>
        <w:r w:rsidR="00A519E0" w:rsidRPr="00A519E0">
          <w:rPr>
            <w:rStyle w:val="Hyperlink"/>
            <w:rFonts w:ascii="Times New Roman" w:eastAsia="Calibri" w:hAnsi="Times New Roman" w:cs="B Lotus" w:hint="cs"/>
            <w:sz w:val="28"/>
            <w:szCs w:val="28"/>
            <w:rtl/>
          </w:rPr>
          <w:t>یه</w:t>
        </w:r>
        <w:r w:rsidR="00A519E0" w:rsidRPr="00A519E0">
          <w:rPr>
            <w:rStyle w:val="Hyperlink"/>
            <w:rFonts w:ascii="Times New Roman" w:eastAsia="Calibri" w:hAnsi="Times New Roman" w:cs="B Lotus"/>
            <w:sz w:val="28"/>
            <w:szCs w:val="28"/>
            <w:rtl/>
          </w:rPr>
          <w:t xml:space="preserve"> و تحليل داده</w:t>
        </w:r>
        <w:r w:rsidR="00A519E0" w:rsidRPr="00A519E0">
          <w:rPr>
            <w:rStyle w:val="Hyperlink"/>
            <w:rFonts w:ascii="Times New Roman" w:eastAsia="Calibri" w:hAnsi="Times New Roman" w:cs="Times New Roman" w:hint="cs"/>
            <w:sz w:val="28"/>
            <w:szCs w:val="28"/>
            <w:rtl/>
          </w:rPr>
          <w:t>‌</w:t>
        </w:r>
        <w:r w:rsidR="00A519E0" w:rsidRPr="00A519E0">
          <w:rPr>
            <w:rStyle w:val="Hyperlink"/>
            <w:rFonts w:ascii="Times New Roman" w:eastAsia="Calibri" w:hAnsi="Times New Roman" w:cs="B Lotus" w:hint="cs"/>
            <w:sz w:val="28"/>
            <w:szCs w:val="28"/>
            <w:rtl/>
          </w:rPr>
          <w:t>ه</w:t>
        </w:r>
        <w:r w:rsidR="00A519E0" w:rsidRPr="00A519E0">
          <w:rPr>
            <w:rStyle w:val="Hyperlink"/>
            <w:rFonts w:ascii="Times New Roman" w:eastAsia="Calibri" w:hAnsi="Times New Roman" w:cs="B Lotus"/>
            <w:sz w:val="28"/>
            <w:szCs w:val="28"/>
            <w:rtl/>
          </w:rPr>
          <w:t>ا</w:t>
        </w:r>
      </w:hyperlink>
    </w:p>
    <w:p w:rsidR="00A519E0" w:rsidRPr="00A519E0" w:rsidRDefault="00AB0CAF" w:rsidP="00A519E0">
      <w:pPr>
        <w:pStyle w:val="TOC1"/>
        <w:tabs>
          <w:tab w:val="clear" w:pos="8828"/>
          <w:tab w:val="right" w:leader="dot" w:pos="8504"/>
        </w:tabs>
        <w:ind w:left="-285"/>
        <w:rPr>
          <w:rFonts w:ascii="Times New Roman" w:hAnsi="Times New Roman" w:cs="B Lotus"/>
          <w:b w:val="0"/>
          <w:bCs w:val="0"/>
          <w:caps w:val="0"/>
          <w:sz w:val="28"/>
          <w:szCs w:val="28"/>
        </w:rPr>
      </w:pPr>
      <w:hyperlink w:anchor="_Toc413611746" w:history="1">
        <w:r w:rsidR="00A519E0" w:rsidRPr="00A519E0">
          <w:rPr>
            <w:rStyle w:val="Hyperlink"/>
            <w:rFonts w:ascii="Times New Roman" w:eastAsia="Calibri" w:hAnsi="Times New Roman" w:cs="B Lotus"/>
            <w:b w:val="0"/>
            <w:bCs w:val="0"/>
            <w:sz w:val="28"/>
            <w:szCs w:val="28"/>
            <w:rtl/>
          </w:rPr>
          <w:t xml:space="preserve">4-1- </w:t>
        </w:r>
        <w:r w:rsidR="00A519E0" w:rsidRPr="00A519E0">
          <w:rPr>
            <w:rStyle w:val="Hyperlink"/>
            <w:rFonts w:ascii="Times New Roman" w:eastAsia="Calibri" w:hAnsi="Times New Roman" w:cs="B Lotus" w:hint="eastAsia"/>
            <w:b w:val="0"/>
            <w:bCs w:val="0"/>
            <w:sz w:val="28"/>
            <w:szCs w:val="28"/>
            <w:rtl/>
          </w:rPr>
          <w:t>مقدمه</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_Toc413611746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81</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rPr>
          <w:rFonts w:ascii="Times New Roman" w:hAnsi="Times New Roman" w:cs="B Lotus"/>
          <w:b w:val="0"/>
          <w:bCs w:val="0"/>
          <w:caps w:val="0"/>
          <w:sz w:val="28"/>
          <w:szCs w:val="28"/>
        </w:rPr>
      </w:pPr>
      <w:hyperlink w:anchor="_Toc413611747" w:history="1">
        <w:r w:rsidR="00A519E0" w:rsidRPr="00A519E0">
          <w:rPr>
            <w:rStyle w:val="Hyperlink"/>
            <w:rFonts w:ascii="Times New Roman" w:eastAsia="Calibri" w:hAnsi="Times New Roman" w:cs="B Lotus"/>
            <w:b w:val="0"/>
            <w:bCs w:val="0"/>
            <w:sz w:val="28"/>
            <w:szCs w:val="28"/>
            <w:rtl/>
          </w:rPr>
          <w:t xml:space="preserve">4-2- </w:t>
        </w:r>
        <w:r w:rsidR="00A519E0" w:rsidRPr="00A519E0">
          <w:rPr>
            <w:rStyle w:val="Hyperlink"/>
            <w:rFonts w:ascii="Times New Roman" w:eastAsia="Calibri" w:hAnsi="Times New Roman" w:cs="B Lotus" w:hint="eastAsia"/>
            <w:b w:val="0"/>
            <w:bCs w:val="0"/>
            <w:sz w:val="28"/>
            <w:szCs w:val="28"/>
            <w:rtl/>
          </w:rPr>
          <w:t>توص</w:t>
        </w:r>
        <w:r w:rsidR="00A519E0" w:rsidRPr="00A519E0">
          <w:rPr>
            <w:rStyle w:val="Hyperlink"/>
            <w:rFonts w:ascii="Times New Roman" w:eastAsia="Calibri" w:hAnsi="Times New Roman" w:cs="B Lotus" w:hint="cs"/>
            <w:b w:val="0"/>
            <w:bCs w:val="0"/>
            <w:sz w:val="28"/>
            <w:szCs w:val="28"/>
            <w:rtl/>
          </w:rPr>
          <w:t>ی</w:t>
        </w:r>
        <w:r w:rsidR="00A519E0" w:rsidRPr="00A519E0">
          <w:rPr>
            <w:rStyle w:val="Hyperlink"/>
            <w:rFonts w:ascii="Times New Roman" w:eastAsia="Calibri" w:hAnsi="Times New Roman" w:cs="B Lotus" w:hint="eastAsia"/>
            <w:b w:val="0"/>
            <w:bCs w:val="0"/>
            <w:sz w:val="28"/>
            <w:szCs w:val="28"/>
            <w:rtl/>
          </w:rPr>
          <w:t>ف</w:t>
        </w:r>
        <w:r w:rsidR="00A519E0" w:rsidRPr="00A519E0">
          <w:rPr>
            <w:rStyle w:val="Hyperlink"/>
            <w:rFonts w:ascii="Times New Roman" w:eastAsia="Calibri" w:hAnsi="Times New Roman" w:cs="B Lotus"/>
            <w:b w:val="0"/>
            <w:bCs w:val="0"/>
            <w:sz w:val="28"/>
            <w:szCs w:val="28"/>
            <w:rtl/>
          </w:rPr>
          <w:t xml:space="preserve"> </w:t>
        </w:r>
        <w:r w:rsidR="00A519E0" w:rsidRPr="00A519E0">
          <w:rPr>
            <w:rStyle w:val="Hyperlink"/>
            <w:rFonts w:ascii="Times New Roman" w:eastAsia="Calibri" w:hAnsi="Times New Roman" w:cs="B Lotus" w:hint="eastAsia"/>
            <w:b w:val="0"/>
            <w:bCs w:val="0"/>
            <w:sz w:val="28"/>
            <w:szCs w:val="28"/>
            <w:rtl/>
          </w:rPr>
          <w:t>متغ</w:t>
        </w:r>
        <w:r w:rsidR="00A519E0" w:rsidRPr="00A519E0">
          <w:rPr>
            <w:rStyle w:val="Hyperlink"/>
            <w:rFonts w:ascii="Times New Roman" w:eastAsia="Calibri" w:hAnsi="Times New Roman" w:cs="B Lotus" w:hint="cs"/>
            <w:b w:val="0"/>
            <w:bCs w:val="0"/>
            <w:sz w:val="28"/>
            <w:szCs w:val="28"/>
            <w:rtl/>
          </w:rPr>
          <w:t>ی</w:t>
        </w:r>
        <w:r w:rsidR="00A519E0" w:rsidRPr="00A519E0">
          <w:rPr>
            <w:rStyle w:val="Hyperlink"/>
            <w:rFonts w:ascii="Times New Roman" w:eastAsia="Calibri" w:hAnsi="Times New Roman" w:cs="B Lotus" w:hint="eastAsia"/>
            <w:b w:val="0"/>
            <w:bCs w:val="0"/>
            <w:sz w:val="28"/>
            <w:szCs w:val="28"/>
            <w:rtl/>
          </w:rPr>
          <w:t>رها</w:t>
        </w:r>
        <w:r w:rsidR="00A519E0" w:rsidRPr="00A519E0">
          <w:rPr>
            <w:rStyle w:val="Hyperlink"/>
            <w:rFonts w:ascii="Times New Roman" w:eastAsia="Calibri" w:hAnsi="Times New Roman" w:cs="B Lotus" w:hint="cs"/>
            <w:b w:val="0"/>
            <w:bCs w:val="0"/>
            <w:sz w:val="28"/>
            <w:szCs w:val="28"/>
            <w:rtl/>
          </w:rPr>
          <w:t>ی</w:t>
        </w:r>
        <w:r w:rsidR="00A519E0" w:rsidRPr="00A519E0">
          <w:rPr>
            <w:rStyle w:val="Hyperlink"/>
            <w:rFonts w:ascii="Times New Roman" w:eastAsia="Calibri" w:hAnsi="Times New Roman" w:cs="B Lotus"/>
            <w:b w:val="0"/>
            <w:bCs w:val="0"/>
            <w:sz w:val="28"/>
            <w:szCs w:val="28"/>
            <w:rtl/>
          </w:rPr>
          <w:t xml:space="preserve"> </w:t>
        </w:r>
        <w:r w:rsidR="00A519E0" w:rsidRPr="00A519E0">
          <w:rPr>
            <w:rStyle w:val="Hyperlink"/>
            <w:rFonts w:ascii="Times New Roman" w:eastAsia="Calibri" w:hAnsi="Times New Roman" w:cs="B Lotus" w:hint="eastAsia"/>
            <w:b w:val="0"/>
            <w:bCs w:val="0"/>
            <w:sz w:val="28"/>
            <w:szCs w:val="28"/>
            <w:rtl/>
          </w:rPr>
          <w:t>تحق</w:t>
        </w:r>
        <w:r w:rsidR="00A519E0" w:rsidRPr="00A519E0">
          <w:rPr>
            <w:rStyle w:val="Hyperlink"/>
            <w:rFonts w:ascii="Times New Roman" w:eastAsia="Calibri" w:hAnsi="Times New Roman" w:cs="B Lotus" w:hint="cs"/>
            <w:b w:val="0"/>
            <w:bCs w:val="0"/>
            <w:sz w:val="28"/>
            <w:szCs w:val="28"/>
            <w:rtl/>
          </w:rPr>
          <w:t>ی</w:t>
        </w:r>
        <w:r w:rsidR="00A519E0" w:rsidRPr="00A519E0">
          <w:rPr>
            <w:rStyle w:val="Hyperlink"/>
            <w:rFonts w:ascii="Times New Roman" w:eastAsia="Calibri" w:hAnsi="Times New Roman" w:cs="B Lotus" w:hint="eastAsia"/>
            <w:b w:val="0"/>
            <w:bCs w:val="0"/>
            <w:sz w:val="28"/>
            <w:szCs w:val="28"/>
            <w:rtl/>
          </w:rPr>
          <w:t>ق</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_Toc413611747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82</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firstLine="284"/>
        <w:rPr>
          <w:rFonts w:ascii="Times New Roman" w:hAnsi="Times New Roman" w:cs="B Lotus"/>
          <w:b w:val="0"/>
          <w:bCs w:val="0"/>
          <w:caps w:val="0"/>
          <w:sz w:val="28"/>
          <w:szCs w:val="28"/>
        </w:rPr>
      </w:pPr>
      <w:hyperlink w:anchor="_Toc413611748" w:history="1">
        <w:r w:rsidR="00A519E0" w:rsidRPr="00A519E0">
          <w:rPr>
            <w:rStyle w:val="Hyperlink"/>
            <w:rFonts w:ascii="Times New Roman" w:eastAsia="Calibri" w:hAnsi="Times New Roman" w:cs="B Lotus"/>
            <w:b w:val="0"/>
            <w:bCs w:val="0"/>
            <w:sz w:val="28"/>
            <w:szCs w:val="28"/>
            <w:rtl/>
          </w:rPr>
          <w:t xml:space="preserve">4-2-1- </w:t>
        </w:r>
        <w:r w:rsidR="00A519E0" w:rsidRPr="00A519E0">
          <w:rPr>
            <w:rStyle w:val="Hyperlink"/>
            <w:rFonts w:ascii="Times New Roman" w:eastAsia="Calibri" w:hAnsi="Times New Roman" w:cs="B Lotus" w:hint="eastAsia"/>
            <w:b w:val="0"/>
            <w:bCs w:val="0"/>
            <w:sz w:val="28"/>
            <w:szCs w:val="28"/>
            <w:rtl/>
          </w:rPr>
          <w:t>توص</w:t>
        </w:r>
        <w:r w:rsidR="00A519E0" w:rsidRPr="00A519E0">
          <w:rPr>
            <w:rStyle w:val="Hyperlink"/>
            <w:rFonts w:ascii="Times New Roman" w:eastAsia="Calibri" w:hAnsi="Times New Roman" w:cs="B Lotus" w:hint="cs"/>
            <w:b w:val="0"/>
            <w:bCs w:val="0"/>
            <w:sz w:val="28"/>
            <w:szCs w:val="28"/>
            <w:rtl/>
          </w:rPr>
          <w:t>ی</w:t>
        </w:r>
        <w:r w:rsidR="00A519E0" w:rsidRPr="00A519E0">
          <w:rPr>
            <w:rStyle w:val="Hyperlink"/>
            <w:rFonts w:ascii="Times New Roman" w:eastAsia="Calibri" w:hAnsi="Times New Roman" w:cs="B Lotus" w:hint="eastAsia"/>
            <w:b w:val="0"/>
            <w:bCs w:val="0"/>
            <w:sz w:val="28"/>
            <w:szCs w:val="28"/>
            <w:rtl/>
          </w:rPr>
          <w:t>ف</w:t>
        </w:r>
        <w:r w:rsidR="00A519E0" w:rsidRPr="00A519E0">
          <w:rPr>
            <w:rStyle w:val="Hyperlink"/>
            <w:rFonts w:ascii="Times New Roman" w:eastAsia="Calibri" w:hAnsi="Times New Roman" w:cs="B Lotus"/>
            <w:b w:val="0"/>
            <w:bCs w:val="0"/>
            <w:sz w:val="28"/>
            <w:szCs w:val="28"/>
            <w:rtl/>
          </w:rPr>
          <w:t xml:space="preserve"> </w:t>
        </w:r>
        <w:r w:rsidR="00A519E0" w:rsidRPr="00A519E0">
          <w:rPr>
            <w:rStyle w:val="Hyperlink"/>
            <w:rFonts w:ascii="Times New Roman" w:eastAsia="Calibri" w:hAnsi="Times New Roman" w:cs="B Lotus" w:hint="eastAsia"/>
            <w:b w:val="0"/>
            <w:bCs w:val="0"/>
            <w:sz w:val="28"/>
            <w:szCs w:val="28"/>
            <w:rtl/>
          </w:rPr>
          <w:t>و</w:t>
        </w:r>
        <w:r w:rsidR="00A519E0" w:rsidRPr="00A519E0">
          <w:rPr>
            <w:rStyle w:val="Hyperlink"/>
            <w:rFonts w:ascii="Times New Roman" w:eastAsia="Calibri" w:hAnsi="Times New Roman" w:cs="B Lotus" w:hint="cs"/>
            <w:b w:val="0"/>
            <w:bCs w:val="0"/>
            <w:sz w:val="28"/>
            <w:szCs w:val="28"/>
            <w:rtl/>
          </w:rPr>
          <w:t>ی</w:t>
        </w:r>
        <w:r w:rsidR="00A519E0" w:rsidRPr="00A519E0">
          <w:rPr>
            <w:rStyle w:val="Hyperlink"/>
            <w:rFonts w:ascii="Times New Roman" w:eastAsia="Calibri" w:hAnsi="Times New Roman" w:cs="B Lotus" w:hint="eastAsia"/>
            <w:b w:val="0"/>
            <w:bCs w:val="0"/>
            <w:sz w:val="28"/>
            <w:szCs w:val="28"/>
            <w:rtl/>
          </w:rPr>
          <w:t>ژگ</w:t>
        </w:r>
        <w:r w:rsidR="00A519E0" w:rsidRPr="00A519E0">
          <w:rPr>
            <w:rStyle w:val="Hyperlink"/>
            <w:rFonts w:ascii="Times New Roman" w:eastAsia="Calibri" w:hAnsi="Times New Roman" w:cs="B Lotus" w:hint="cs"/>
            <w:b w:val="0"/>
            <w:bCs w:val="0"/>
            <w:sz w:val="28"/>
            <w:szCs w:val="28"/>
            <w:rtl/>
          </w:rPr>
          <w:t>ی</w:t>
        </w:r>
        <w:r w:rsidR="0062108D">
          <w:rPr>
            <w:rStyle w:val="Hyperlink"/>
            <w:rFonts w:ascii="Times New Roman" w:eastAsia="Calibri" w:hAnsi="Times New Roman" w:cs="B Lotus" w:hint="cs"/>
            <w:b w:val="0"/>
            <w:bCs w:val="0"/>
            <w:sz w:val="28"/>
            <w:szCs w:val="28"/>
            <w:rtl/>
          </w:rPr>
          <w:t>‌</w:t>
        </w:r>
        <w:r w:rsidR="00A519E0" w:rsidRPr="00A519E0">
          <w:rPr>
            <w:rStyle w:val="Hyperlink"/>
            <w:rFonts w:ascii="Times New Roman" w:eastAsia="Calibri" w:hAnsi="Times New Roman" w:cs="B Lotus" w:hint="eastAsia"/>
            <w:b w:val="0"/>
            <w:bCs w:val="0"/>
            <w:sz w:val="28"/>
            <w:szCs w:val="28"/>
            <w:rtl/>
          </w:rPr>
          <w:t>ها</w:t>
        </w:r>
        <w:r w:rsidR="00A519E0" w:rsidRPr="00A519E0">
          <w:rPr>
            <w:rStyle w:val="Hyperlink"/>
            <w:rFonts w:ascii="Times New Roman" w:eastAsia="Calibri" w:hAnsi="Times New Roman" w:cs="B Lotus" w:hint="cs"/>
            <w:b w:val="0"/>
            <w:bCs w:val="0"/>
            <w:sz w:val="28"/>
            <w:szCs w:val="28"/>
            <w:rtl/>
          </w:rPr>
          <w:t>ی</w:t>
        </w:r>
        <w:r w:rsidR="00A519E0" w:rsidRPr="00A519E0">
          <w:rPr>
            <w:rStyle w:val="Hyperlink"/>
            <w:rFonts w:ascii="Times New Roman" w:eastAsia="Calibri" w:hAnsi="Times New Roman" w:cs="B Lotus"/>
            <w:b w:val="0"/>
            <w:bCs w:val="0"/>
            <w:sz w:val="28"/>
            <w:szCs w:val="28"/>
            <w:rtl/>
          </w:rPr>
          <w:t xml:space="preserve"> </w:t>
        </w:r>
        <w:r w:rsidR="00A519E0" w:rsidRPr="00A519E0">
          <w:rPr>
            <w:rStyle w:val="Hyperlink"/>
            <w:rFonts w:ascii="Times New Roman" w:eastAsia="Calibri" w:hAnsi="Times New Roman" w:cs="B Lotus" w:hint="eastAsia"/>
            <w:b w:val="0"/>
            <w:bCs w:val="0"/>
            <w:sz w:val="28"/>
            <w:szCs w:val="28"/>
            <w:rtl/>
          </w:rPr>
          <w:t>جمع</w:t>
        </w:r>
        <w:r w:rsidR="00A519E0" w:rsidRPr="00A519E0">
          <w:rPr>
            <w:rStyle w:val="Hyperlink"/>
            <w:rFonts w:ascii="Times New Roman" w:eastAsia="Calibri" w:hAnsi="Times New Roman" w:cs="B Lotus" w:hint="cs"/>
            <w:b w:val="0"/>
            <w:bCs w:val="0"/>
            <w:sz w:val="28"/>
            <w:szCs w:val="28"/>
            <w:rtl/>
          </w:rPr>
          <w:t>ی</w:t>
        </w:r>
        <w:r w:rsidR="00A519E0" w:rsidRPr="00A519E0">
          <w:rPr>
            <w:rStyle w:val="Hyperlink"/>
            <w:rFonts w:ascii="Times New Roman" w:eastAsia="Calibri" w:hAnsi="Times New Roman" w:cs="B Lotus" w:hint="eastAsia"/>
            <w:b w:val="0"/>
            <w:bCs w:val="0"/>
            <w:sz w:val="28"/>
            <w:szCs w:val="28"/>
            <w:rtl/>
          </w:rPr>
          <w:t>ت</w:t>
        </w:r>
        <w:r w:rsidR="00A519E0" w:rsidRPr="00A519E0">
          <w:rPr>
            <w:rStyle w:val="Hyperlink"/>
            <w:rFonts w:ascii="Times New Roman" w:eastAsia="Calibri" w:hAnsi="Times New Roman" w:cs="B Lotus"/>
            <w:b w:val="0"/>
            <w:bCs w:val="0"/>
            <w:sz w:val="28"/>
            <w:szCs w:val="28"/>
            <w:rtl/>
          </w:rPr>
          <w:t xml:space="preserve"> </w:t>
        </w:r>
        <w:r w:rsidR="00A519E0" w:rsidRPr="00A519E0">
          <w:rPr>
            <w:rStyle w:val="Hyperlink"/>
            <w:rFonts w:ascii="Times New Roman" w:eastAsia="Calibri" w:hAnsi="Times New Roman" w:cs="B Lotus" w:hint="eastAsia"/>
            <w:b w:val="0"/>
            <w:bCs w:val="0"/>
            <w:sz w:val="28"/>
            <w:szCs w:val="28"/>
            <w:rtl/>
          </w:rPr>
          <w:t>شناخت</w:t>
        </w:r>
        <w:r w:rsidR="00A519E0" w:rsidRPr="00A519E0">
          <w:rPr>
            <w:rStyle w:val="Hyperlink"/>
            <w:rFonts w:ascii="Times New Roman" w:eastAsia="Calibri" w:hAnsi="Times New Roman" w:cs="B Lotus" w:hint="cs"/>
            <w:b w:val="0"/>
            <w:bCs w:val="0"/>
            <w:sz w:val="28"/>
            <w:szCs w:val="28"/>
            <w:rtl/>
          </w:rPr>
          <w:t>ی</w:t>
        </w:r>
        <w:r w:rsidR="00A519E0" w:rsidRPr="00A519E0">
          <w:rPr>
            <w:rStyle w:val="Hyperlink"/>
            <w:rFonts w:ascii="Times New Roman" w:eastAsia="Calibri" w:hAnsi="Times New Roman" w:cs="B Lotus"/>
            <w:b w:val="0"/>
            <w:bCs w:val="0"/>
            <w:sz w:val="28"/>
            <w:szCs w:val="28"/>
            <w:rtl/>
          </w:rPr>
          <w:t xml:space="preserve"> </w:t>
        </w:r>
        <w:r w:rsidR="00A519E0" w:rsidRPr="00A519E0">
          <w:rPr>
            <w:rStyle w:val="Hyperlink"/>
            <w:rFonts w:ascii="Times New Roman" w:eastAsia="Calibri" w:hAnsi="Times New Roman" w:cs="B Lotus" w:hint="eastAsia"/>
            <w:b w:val="0"/>
            <w:bCs w:val="0"/>
            <w:sz w:val="28"/>
            <w:szCs w:val="28"/>
            <w:rtl/>
          </w:rPr>
          <w:t>پاسخگو</w:t>
        </w:r>
        <w:r w:rsidR="00A519E0" w:rsidRPr="00A519E0">
          <w:rPr>
            <w:rStyle w:val="Hyperlink"/>
            <w:rFonts w:ascii="Times New Roman" w:eastAsia="Calibri" w:hAnsi="Times New Roman" w:cs="B Lotus" w:hint="cs"/>
            <w:b w:val="0"/>
            <w:bCs w:val="0"/>
            <w:sz w:val="28"/>
            <w:szCs w:val="28"/>
            <w:rtl/>
          </w:rPr>
          <w:t>ی</w:t>
        </w:r>
        <w:r w:rsidR="00A519E0" w:rsidRPr="00A519E0">
          <w:rPr>
            <w:rStyle w:val="Hyperlink"/>
            <w:rFonts w:ascii="Times New Roman" w:eastAsia="Calibri" w:hAnsi="Times New Roman" w:cs="B Lotus" w:hint="eastAsia"/>
            <w:b w:val="0"/>
            <w:bCs w:val="0"/>
            <w:sz w:val="28"/>
            <w:szCs w:val="28"/>
            <w:rtl/>
          </w:rPr>
          <w:t>ان</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_Toc413611748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82</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firstLine="284"/>
        <w:rPr>
          <w:rFonts w:ascii="Times New Roman" w:hAnsi="Times New Roman" w:cs="B Lotus"/>
          <w:b w:val="0"/>
          <w:bCs w:val="0"/>
          <w:caps w:val="0"/>
          <w:sz w:val="28"/>
          <w:szCs w:val="28"/>
        </w:rPr>
      </w:pPr>
      <w:hyperlink w:anchor="_Toc413611751" w:history="1">
        <w:r w:rsidR="00A519E0" w:rsidRPr="00A519E0">
          <w:rPr>
            <w:rStyle w:val="Hyperlink"/>
            <w:rFonts w:ascii="Times New Roman" w:eastAsia="Calibri" w:hAnsi="Times New Roman" w:cs="B Lotus"/>
            <w:b w:val="0"/>
            <w:bCs w:val="0"/>
            <w:sz w:val="28"/>
            <w:szCs w:val="28"/>
            <w:rtl/>
          </w:rPr>
          <w:t xml:space="preserve">4-2-2- </w:t>
        </w:r>
        <w:r w:rsidR="00A519E0" w:rsidRPr="00A519E0">
          <w:rPr>
            <w:rStyle w:val="Hyperlink"/>
            <w:rFonts w:ascii="Times New Roman" w:eastAsia="Calibri" w:hAnsi="Times New Roman" w:cs="B Lotus" w:hint="eastAsia"/>
            <w:b w:val="0"/>
            <w:bCs w:val="0"/>
            <w:sz w:val="28"/>
            <w:szCs w:val="28"/>
            <w:rtl/>
          </w:rPr>
          <w:t>آمار</w:t>
        </w:r>
        <w:r w:rsidR="00A519E0" w:rsidRPr="00A519E0">
          <w:rPr>
            <w:rStyle w:val="Hyperlink"/>
            <w:rFonts w:ascii="Times New Roman" w:eastAsia="Calibri" w:hAnsi="Times New Roman" w:cs="B Lotus"/>
            <w:b w:val="0"/>
            <w:bCs w:val="0"/>
            <w:sz w:val="28"/>
            <w:szCs w:val="28"/>
            <w:rtl/>
          </w:rPr>
          <w:t xml:space="preserve"> </w:t>
        </w:r>
        <w:r w:rsidR="00A519E0" w:rsidRPr="00A519E0">
          <w:rPr>
            <w:rStyle w:val="Hyperlink"/>
            <w:rFonts w:ascii="Times New Roman" w:eastAsia="Calibri" w:hAnsi="Times New Roman" w:cs="B Lotus" w:hint="eastAsia"/>
            <w:b w:val="0"/>
            <w:bCs w:val="0"/>
            <w:sz w:val="28"/>
            <w:szCs w:val="28"/>
            <w:rtl/>
          </w:rPr>
          <w:t>توص</w:t>
        </w:r>
        <w:r w:rsidR="00A519E0" w:rsidRPr="00A519E0">
          <w:rPr>
            <w:rStyle w:val="Hyperlink"/>
            <w:rFonts w:ascii="Times New Roman" w:eastAsia="Calibri" w:hAnsi="Times New Roman" w:cs="B Lotus" w:hint="cs"/>
            <w:b w:val="0"/>
            <w:bCs w:val="0"/>
            <w:sz w:val="28"/>
            <w:szCs w:val="28"/>
            <w:rtl/>
          </w:rPr>
          <w:t>ی</w:t>
        </w:r>
        <w:r w:rsidR="00A519E0" w:rsidRPr="00A519E0">
          <w:rPr>
            <w:rStyle w:val="Hyperlink"/>
            <w:rFonts w:ascii="Times New Roman" w:eastAsia="Calibri" w:hAnsi="Times New Roman" w:cs="B Lotus" w:hint="eastAsia"/>
            <w:b w:val="0"/>
            <w:bCs w:val="0"/>
            <w:sz w:val="28"/>
            <w:szCs w:val="28"/>
            <w:rtl/>
          </w:rPr>
          <w:t>ف</w:t>
        </w:r>
        <w:r w:rsidR="00A519E0" w:rsidRPr="00A519E0">
          <w:rPr>
            <w:rStyle w:val="Hyperlink"/>
            <w:rFonts w:ascii="Times New Roman" w:eastAsia="Calibri" w:hAnsi="Times New Roman" w:cs="B Lotus" w:hint="cs"/>
            <w:b w:val="0"/>
            <w:bCs w:val="0"/>
            <w:sz w:val="28"/>
            <w:szCs w:val="28"/>
            <w:rtl/>
          </w:rPr>
          <w:t>ی</w:t>
        </w:r>
        <w:r w:rsidR="00A519E0" w:rsidRPr="00A519E0">
          <w:rPr>
            <w:rStyle w:val="Hyperlink"/>
            <w:rFonts w:ascii="Times New Roman" w:eastAsia="Calibri" w:hAnsi="Times New Roman" w:cs="B Lotus"/>
            <w:b w:val="0"/>
            <w:bCs w:val="0"/>
            <w:sz w:val="28"/>
            <w:szCs w:val="28"/>
            <w:rtl/>
          </w:rPr>
          <w:t xml:space="preserve"> </w:t>
        </w:r>
        <w:r w:rsidR="00A519E0" w:rsidRPr="00A519E0">
          <w:rPr>
            <w:rStyle w:val="Hyperlink"/>
            <w:rFonts w:ascii="Times New Roman" w:eastAsia="Calibri" w:hAnsi="Times New Roman" w:cs="B Lotus" w:hint="eastAsia"/>
            <w:b w:val="0"/>
            <w:bCs w:val="0"/>
            <w:sz w:val="28"/>
            <w:szCs w:val="28"/>
            <w:rtl/>
          </w:rPr>
          <w:t>سوالات</w:t>
        </w:r>
        <w:r w:rsidR="00A519E0" w:rsidRPr="00A519E0">
          <w:rPr>
            <w:rStyle w:val="Hyperlink"/>
            <w:rFonts w:ascii="Times New Roman" w:eastAsia="Calibri" w:hAnsi="Times New Roman" w:cs="B Lotus"/>
            <w:b w:val="0"/>
            <w:bCs w:val="0"/>
            <w:sz w:val="28"/>
            <w:szCs w:val="28"/>
            <w:rtl/>
          </w:rPr>
          <w:t xml:space="preserve"> </w:t>
        </w:r>
        <w:r w:rsidR="00A519E0" w:rsidRPr="00A519E0">
          <w:rPr>
            <w:rStyle w:val="Hyperlink"/>
            <w:rFonts w:ascii="Times New Roman" w:eastAsia="Calibri" w:hAnsi="Times New Roman" w:cs="B Lotus" w:hint="eastAsia"/>
            <w:b w:val="0"/>
            <w:bCs w:val="0"/>
            <w:sz w:val="28"/>
            <w:szCs w:val="28"/>
            <w:rtl/>
          </w:rPr>
          <w:t>مورد</w:t>
        </w:r>
        <w:r w:rsidR="00A519E0" w:rsidRPr="00A519E0">
          <w:rPr>
            <w:rStyle w:val="Hyperlink"/>
            <w:rFonts w:ascii="Times New Roman" w:eastAsia="Calibri" w:hAnsi="Times New Roman" w:cs="B Lotus"/>
            <w:b w:val="0"/>
            <w:bCs w:val="0"/>
            <w:sz w:val="28"/>
            <w:szCs w:val="28"/>
            <w:rtl/>
          </w:rPr>
          <w:t xml:space="preserve"> </w:t>
        </w:r>
        <w:r w:rsidR="00A519E0" w:rsidRPr="00A519E0">
          <w:rPr>
            <w:rStyle w:val="Hyperlink"/>
            <w:rFonts w:ascii="Times New Roman" w:eastAsia="Calibri" w:hAnsi="Times New Roman" w:cs="B Lotus" w:hint="eastAsia"/>
            <w:b w:val="0"/>
            <w:bCs w:val="0"/>
            <w:sz w:val="28"/>
            <w:szCs w:val="28"/>
            <w:rtl/>
          </w:rPr>
          <w:t>بررس</w:t>
        </w:r>
        <w:r w:rsidR="00A519E0" w:rsidRPr="00A519E0">
          <w:rPr>
            <w:rStyle w:val="Hyperlink"/>
            <w:rFonts w:ascii="Times New Roman" w:eastAsia="Calibri" w:hAnsi="Times New Roman" w:cs="B Lotus" w:hint="cs"/>
            <w:b w:val="0"/>
            <w:bCs w:val="0"/>
            <w:sz w:val="28"/>
            <w:szCs w:val="28"/>
            <w:rtl/>
          </w:rPr>
          <w:t>ی</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_Toc413611751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86</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rPr>
          <w:rFonts w:ascii="Times New Roman" w:hAnsi="Times New Roman" w:cs="B Lotus"/>
          <w:b w:val="0"/>
          <w:bCs w:val="0"/>
          <w:caps w:val="0"/>
          <w:sz w:val="28"/>
          <w:szCs w:val="28"/>
        </w:rPr>
      </w:pPr>
      <w:hyperlink w:anchor="_Toc413611752" w:history="1">
        <w:r w:rsidR="00A519E0" w:rsidRPr="00A519E0">
          <w:rPr>
            <w:rStyle w:val="Hyperlink"/>
            <w:rFonts w:ascii="Times New Roman" w:eastAsia="Calibri" w:hAnsi="Times New Roman" w:cs="B Lotus"/>
            <w:b w:val="0"/>
            <w:bCs w:val="0"/>
            <w:sz w:val="28"/>
            <w:szCs w:val="28"/>
            <w:rtl/>
          </w:rPr>
          <w:t xml:space="preserve">4-3- </w:t>
        </w:r>
        <w:r w:rsidR="00A519E0" w:rsidRPr="00A519E0">
          <w:rPr>
            <w:rStyle w:val="Hyperlink"/>
            <w:rFonts w:ascii="Times New Roman" w:eastAsia="Calibri" w:hAnsi="Times New Roman" w:cs="B Lotus" w:hint="eastAsia"/>
            <w:b w:val="0"/>
            <w:bCs w:val="0"/>
            <w:sz w:val="28"/>
            <w:szCs w:val="28"/>
            <w:rtl/>
          </w:rPr>
          <w:t>آزمون</w:t>
        </w:r>
        <w:r w:rsidR="00A519E0" w:rsidRPr="00A519E0">
          <w:rPr>
            <w:rStyle w:val="Hyperlink"/>
            <w:rFonts w:ascii="Times New Roman" w:eastAsia="Calibri" w:hAnsi="Times New Roman" w:cs="B Lotus"/>
            <w:b w:val="0"/>
            <w:bCs w:val="0"/>
            <w:sz w:val="28"/>
            <w:szCs w:val="28"/>
            <w:rtl/>
          </w:rPr>
          <w:t xml:space="preserve"> </w:t>
        </w:r>
        <w:r w:rsidR="00A519E0" w:rsidRPr="00A519E0">
          <w:rPr>
            <w:rStyle w:val="Hyperlink"/>
            <w:rFonts w:ascii="Times New Roman" w:eastAsia="Calibri" w:hAnsi="Times New Roman" w:cs="B Lotus" w:hint="eastAsia"/>
            <w:b w:val="0"/>
            <w:bCs w:val="0"/>
            <w:sz w:val="28"/>
            <w:szCs w:val="28"/>
            <w:rtl/>
          </w:rPr>
          <w:t>فرض</w:t>
        </w:r>
        <w:r w:rsidR="00A519E0" w:rsidRPr="00A519E0">
          <w:rPr>
            <w:rStyle w:val="Hyperlink"/>
            <w:rFonts w:ascii="Times New Roman" w:eastAsia="Calibri" w:hAnsi="Times New Roman" w:cs="B Lotus" w:hint="cs"/>
            <w:b w:val="0"/>
            <w:bCs w:val="0"/>
            <w:sz w:val="28"/>
            <w:szCs w:val="28"/>
            <w:rtl/>
          </w:rPr>
          <w:t>ی</w:t>
        </w:r>
        <w:r w:rsidR="00A519E0" w:rsidRPr="00A519E0">
          <w:rPr>
            <w:rStyle w:val="Hyperlink"/>
            <w:rFonts w:ascii="Times New Roman" w:eastAsia="Calibri" w:hAnsi="Times New Roman" w:cs="B Lotus" w:hint="eastAsia"/>
            <w:b w:val="0"/>
            <w:bCs w:val="0"/>
            <w:sz w:val="28"/>
            <w:szCs w:val="28"/>
            <w:rtl/>
          </w:rPr>
          <w:t>ات</w:t>
        </w:r>
        <w:r w:rsidR="00A519E0" w:rsidRPr="00A519E0">
          <w:rPr>
            <w:rStyle w:val="Hyperlink"/>
            <w:rFonts w:ascii="Times New Roman" w:eastAsia="Calibri" w:hAnsi="Times New Roman" w:cs="B Lotus"/>
            <w:b w:val="0"/>
            <w:bCs w:val="0"/>
            <w:sz w:val="28"/>
            <w:szCs w:val="28"/>
            <w:rtl/>
          </w:rPr>
          <w:t xml:space="preserve"> </w:t>
        </w:r>
        <w:r w:rsidR="00A519E0" w:rsidRPr="00A519E0">
          <w:rPr>
            <w:rStyle w:val="Hyperlink"/>
            <w:rFonts w:ascii="Times New Roman" w:eastAsia="Calibri" w:hAnsi="Times New Roman" w:cs="B Lotus" w:hint="eastAsia"/>
            <w:b w:val="0"/>
            <w:bCs w:val="0"/>
            <w:sz w:val="28"/>
            <w:szCs w:val="28"/>
            <w:rtl/>
          </w:rPr>
          <w:t>تحق</w:t>
        </w:r>
        <w:r w:rsidR="00A519E0" w:rsidRPr="00A519E0">
          <w:rPr>
            <w:rStyle w:val="Hyperlink"/>
            <w:rFonts w:ascii="Times New Roman" w:eastAsia="Calibri" w:hAnsi="Times New Roman" w:cs="B Lotus" w:hint="cs"/>
            <w:b w:val="0"/>
            <w:bCs w:val="0"/>
            <w:sz w:val="28"/>
            <w:szCs w:val="28"/>
            <w:rtl/>
          </w:rPr>
          <w:t>ی</w:t>
        </w:r>
        <w:r w:rsidR="00A519E0" w:rsidRPr="00A519E0">
          <w:rPr>
            <w:rStyle w:val="Hyperlink"/>
            <w:rFonts w:ascii="Times New Roman" w:eastAsia="Calibri" w:hAnsi="Times New Roman" w:cs="B Lotus" w:hint="eastAsia"/>
            <w:b w:val="0"/>
            <w:bCs w:val="0"/>
            <w:sz w:val="28"/>
            <w:szCs w:val="28"/>
            <w:rtl/>
          </w:rPr>
          <w:t>ق</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_Toc413611752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88</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rPr>
          <w:rFonts w:ascii="Times New Roman" w:hAnsi="Times New Roman" w:cs="B Lotus"/>
          <w:b w:val="0"/>
          <w:bCs w:val="0"/>
          <w:caps w:val="0"/>
          <w:sz w:val="28"/>
          <w:szCs w:val="28"/>
        </w:rPr>
      </w:pPr>
      <w:hyperlink w:anchor="_Toc413611753" w:history="1">
        <w:r w:rsidR="00A519E0" w:rsidRPr="00A519E0">
          <w:rPr>
            <w:rStyle w:val="Hyperlink"/>
            <w:rFonts w:ascii="Times New Roman" w:eastAsia="Calibri" w:hAnsi="Times New Roman" w:cs="B Lotus"/>
            <w:b w:val="0"/>
            <w:bCs w:val="0"/>
            <w:sz w:val="28"/>
            <w:szCs w:val="28"/>
            <w:rtl/>
          </w:rPr>
          <w:t xml:space="preserve">4-4-  </w:t>
        </w:r>
        <w:r w:rsidR="00A519E0" w:rsidRPr="00A519E0">
          <w:rPr>
            <w:rStyle w:val="Hyperlink"/>
            <w:rFonts w:ascii="Times New Roman" w:eastAsia="Calibri" w:hAnsi="Times New Roman" w:cs="B Lotus" w:hint="eastAsia"/>
            <w:b w:val="0"/>
            <w:bCs w:val="0"/>
            <w:sz w:val="28"/>
            <w:szCs w:val="28"/>
            <w:rtl/>
          </w:rPr>
          <w:t>تحليل</w:t>
        </w:r>
        <w:r w:rsidR="00A519E0" w:rsidRPr="00A519E0">
          <w:rPr>
            <w:rStyle w:val="Hyperlink"/>
            <w:rFonts w:ascii="Times New Roman" w:eastAsia="Calibri" w:hAnsi="Times New Roman" w:cs="B Lotus"/>
            <w:b w:val="0"/>
            <w:bCs w:val="0"/>
            <w:sz w:val="28"/>
            <w:szCs w:val="28"/>
            <w:rtl/>
          </w:rPr>
          <w:t xml:space="preserve"> </w:t>
        </w:r>
        <w:r w:rsidR="00A519E0" w:rsidRPr="00A519E0">
          <w:rPr>
            <w:rStyle w:val="Hyperlink"/>
            <w:rFonts w:ascii="Times New Roman" w:eastAsia="Calibri" w:hAnsi="Times New Roman" w:cs="B Lotus" w:hint="eastAsia"/>
            <w:b w:val="0"/>
            <w:bCs w:val="0"/>
            <w:sz w:val="28"/>
            <w:szCs w:val="28"/>
            <w:rtl/>
          </w:rPr>
          <w:t>داده</w:t>
        </w:r>
        <w:r w:rsidR="0062108D">
          <w:rPr>
            <w:rStyle w:val="Hyperlink"/>
            <w:rFonts w:ascii="Times New Roman" w:eastAsia="Calibri" w:hAnsi="Times New Roman" w:cs="B Lotus" w:hint="eastAsia"/>
            <w:b w:val="0"/>
            <w:bCs w:val="0"/>
            <w:sz w:val="28"/>
            <w:szCs w:val="28"/>
          </w:rPr>
          <w:t>‌</w:t>
        </w:r>
        <w:r w:rsidR="00A519E0" w:rsidRPr="00A519E0">
          <w:rPr>
            <w:rStyle w:val="Hyperlink"/>
            <w:rFonts w:ascii="Times New Roman" w:eastAsia="Calibri" w:hAnsi="Times New Roman" w:cs="B Lotus" w:hint="eastAsia"/>
            <w:b w:val="0"/>
            <w:bCs w:val="0"/>
            <w:sz w:val="28"/>
            <w:szCs w:val="28"/>
            <w:rtl/>
          </w:rPr>
          <w:t>ها</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_Toc413611753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89</w:t>
        </w:r>
        <w:r w:rsidR="00A519E0" w:rsidRPr="00A519E0">
          <w:rPr>
            <w:rFonts w:ascii="Times New Roman" w:hAnsi="Times New Roman" w:cs="B Lotus"/>
            <w:b w:val="0"/>
            <w:bCs w:val="0"/>
            <w:webHidden/>
            <w:sz w:val="28"/>
            <w:szCs w:val="28"/>
          </w:rPr>
          <w:fldChar w:fldCharType="end"/>
        </w:r>
      </w:hyperlink>
    </w:p>
    <w:p w:rsidR="00A519E0" w:rsidRDefault="00A519E0" w:rsidP="00A519E0">
      <w:pPr>
        <w:pStyle w:val="TOC1"/>
        <w:tabs>
          <w:tab w:val="clear" w:pos="8828"/>
          <w:tab w:val="right" w:leader="dot" w:pos="8504"/>
        </w:tabs>
        <w:ind w:left="-285"/>
        <w:rPr>
          <w:rStyle w:val="Hyperlink"/>
          <w:rFonts w:ascii="Times New Roman" w:hAnsi="Times New Roman" w:cs="B Lotus"/>
          <w:b w:val="0"/>
          <w:bCs w:val="0"/>
          <w:sz w:val="28"/>
          <w:szCs w:val="28"/>
          <w:rtl/>
        </w:rPr>
      </w:pPr>
    </w:p>
    <w:p w:rsidR="00A519E0" w:rsidRPr="00A519E0" w:rsidRDefault="00AB0CAF" w:rsidP="00A519E0">
      <w:pPr>
        <w:pStyle w:val="TOC1"/>
        <w:tabs>
          <w:tab w:val="clear" w:pos="8828"/>
          <w:tab w:val="right" w:leader="dot" w:pos="8504"/>
        </w:tabs>
        <w:ind w:left="-285"/>
        <w:rPr>
          <w:rFonts w:ascii="Times New Roman" w:hAnsi="Times New Roman" w:cs="B Lotus"/>
          <w:caps w:val="0"/>
          <w:sz w:val="28"/>
          <w:szCs w:val="28"/>
        </w:rPr>
      </w:pPr>
      <w:hyperlink w:anchor="_Toc413611754" w:history="1">
        <w:r w:rsidR="00A519E0" w:rsidRPr="00A519E0">
          <w:rPr>
            <w:rStyle w:val="Hyperlink"/>
            <w:rFonts w:ascii="Times New Roman" w:hAnsi="Times New Roman" w:cs="B Lotus" w:hint="eastAsia"/>
            <w:sz w:val="28"/>
            <w:szCs w:val="28"/>
            <w:rtl/>
            <w:lang w:bidi="fa-IR"/>
          </w:rPr>
          <w:t>فصل</w:t>
        </w:r>
        <w:r w:rsidR="00A519E0" w:rsidRPr="00A519E0">
          <w:rPr>
            <w:rStyle w:val="Hyperlink"/>
            <w:rFonts w:ascii="Times New Roman" w:hAnsi="Times New Roman" w:cs="B Lotus"/>
            <w:sz w:val="28"/>
            <w:szCs w:val="28"/>
            <w:rtl/>
            <w:lang w:bidi="fa-IR"/>
          </w:rPr>
          <w:t xml:space="preserve"> </w:t>
        </w:r>
        <w:r w:rsidR="00A519E0" w:rsidRPr="00A519E0">
          <w:rPr>
            <w:rStyle w:val="Hyperlink"/>
            <w:rFonts w:ascii="Times New Roman" w:hAnsi="Times New Roman" w:cs="B Lotus" w:hint="eastAsia"/>
            <w:sz w:val="28"/>
            <w:szCs w:val="28"/>
            <w:rtl/>
            <w:lang w:bidi="fa-IR"/>
          </w:rPr>
          <w:t>پنجم</w:t>
        </w:r>
        <w:r w:rsidR="00A519E0" w:rsidRPr="00A519E0">
          <w:rPr>
            <w:rStyle w:val="Hyperlink"/>
            <w:rFonts w:ascii="Times New Roman" w:hAnsi="Times New Roman" w:cs="B Lotus" w:hint="cs"/>
            <w:sz w:val="28"/>
            <w:szCs w:val="28"/>
            <w:rtl/>
            <w:lang w:bidi="fa-IR"/>
          </w:rPr>
          <w:t>: نتیجه‌گیری و پیشنهادها</w:t>
        </w:r>
      </w:hyperlink>
    </w:p>
    <w:p w:rsidR="00A519E0" w:rsidRPr="00A519E0" w:rsidRDefault="00AB0CAF" w:rsidP="00A519E0">
      <w:pPr>
        <w:pStyle w:val="TOC1"/>
        <w:tabs>
          <w:tab w:val="clear" w:pos="8828"/>
          <w:tab w:val="right" w:leader="dot" w:pos="8504"/>
        </w:tabs>
        <w:ind w:left="-285"/>
        <w:rPr>
          <w:rFonts w:ascii="Times New Roman" w:hAnsi="Times New Roman" w:cs="B Lotus"/>
          <w:b w:val="0"/>
          <w:bCs w:val="0"/>
          <w:caps w:val="0"/>
          <w:sz w:val="28"/>
          <w:szCs w:val="28"/>
        </w:rPr>
      </w:pPr>
      <w:hyperlink w:anchor="_Toc413611755" w:history="1">
        <w:r w:rsidR="00A519E0" w:rsidRPr="00A519E0">
          <w:rPr>
            <w:rStyle w:val="Hyperlink"/>
            <w:rFonts w:ascii="Times New Roman" w:hAnsi="Times New Roman" w:cs="B Lotus"/>
            <w:b w:val="0"/>
            <w:bCs w:val="0"/>
            <w:sz w:val="28"/>
            <w:szCs w:val="28"/>
            <w:rtl/>
            <w:lang w:bidi="fa-IR"/>
          </w:rPr>
          <w:t xml:space="preserve">5-1- </w:t>
        </w:r>
        <w:r w:rsidR="00A519E0" w:rsidRPr="00A519E0">
          <w:rPr>
            <w:rStyle w:val="Hyperlink"/>
            <w:rFonts w:ascii="Times New Roman" w:hAnsi="Times New Roman" w:cs="B Lotus" w:hint="eastAsia"/>
            <w:b w:val="0"/>
            <w:bCs w:val="0"/>
            <w:sz w:val="28"/>
            <w:szCs w:val="28"/>
            <w:rtl/>
            <w:lang w:bidi="fa-IR"/>
          </w:rPr>
          <w:t>مقدمه</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_Toc413611755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100</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rPr>
          <w:rFonts w:ascii="Times New Roman" w:hAnsi="Times New Roman" w:cs="B Lotus"/>
          <w:b w:val="0"/>
          <w:bCs w:val="0"/>
          <w:caps w:val="0"/>
          <w:sz w:val="28"/>
          <w:szCs w:val="28"/>
        </w:rPr>
      </w:pPr>
      <w:hyperlink w:anchor="_Toc413611756" w:history="1">
        <w:r w:rsidR="00A519E0" w:rsidRPr="00A519E0">
          <w:rPr>
            <w:rStyle w:val="Hyperlink"/>
            <w:rFonts w:ascii="Times New Roman" w:hAnsi="Times New Roman" w:cs="B Lotus"/>
            <w:b w:val="0"/>
            <w:bCs w:val="0"/>
            <w:sz w:val="28"/>
            <w:szCs w:val="28"/>
            <w:rtl/>
            <w:lang w:bidi="fa-IR"/>
          </w:rPr>
          <w:t xml:space="preserve">5-2- </w:t>
        </w:r>
        <w:r w:rsidR="00A519E0" w:rsidRPr="00A519E0">
          <w:rPr>
            <w:rStyle w:val="Hyperlink"/>
            <w:rFonts w:ascii="Times New Roman" w:hAnsi="Times New Roman" w:cs="B Lotus" w:hint="eastAsia"/>
            <w:b w:val="0"/>
            <w:bCs w:val="0"/>
            <w:sz w:val="28"/>
            <w:szCs w:val="28"/>
            <w:rtl/>
            <w:lang w:bidi="fa-IR"/>
          </w:rPr>
          <w:t>نتا</w:t>
        </w:r>
        <w:r w:rsidR="00A519E0" w:rsidRPr="00A519E0">
          <w:rPr>
            <w:rStyle w:val="Hyperlink"/>
            <w:rFonts w:ascii="Times New Roman" w:hAnsi="Times New Roman" w:cs="B Lotus" w:hint="cs"/>
            <w:b w:val="0"/>
            <w:bCs w:val="0"/>
            <w:sz w:val="28"/>
            <w:szCs w:val="28"/>
            <w:rtl/>
            <w:lang w:bidi="fa-IR"/>
          </w:rPr>
          <w:t>ی</w:t>
        </w:r>
        <w:r w:rsidR="00A519E0" w:rsidRPr="00A519E0">
          <w:rPr>
            <w:rStyle w:val="Hyperlink"/>
            <w:rFonts w:ascii="Times New Roman" w:hAnsi="Times New Roman" w:cs="B Lotus" w:hint="eastAsia"/>
            <w:b w:val="0"/>
            <w:bCs w:val="0"/>
            <w:sz w:val="28"/>
            <w:szCs w:val="28"/>
            <w:rtl/>
            <w:lang w:bidi="fa-IR"/>
          </w:rPr>
          <w:t>ج</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آمار</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توص</w:t>
        </w:r>
        <w:r w:rsidR="00A519E0" w:rsidRPr="00A519E0">
          <w:rPr>
            <w:rStyle w:val="Hyperlink"/>
            <w:rFonts w:ascii="Times New Roman" w:hAnsi="Times New Roman" w:cs="B Lotus" w:hint="cs"/>
            <w:b w:val="0"/>
            <w:bCs w:val="0"/>
            <w:sz w:val="28"/>
            <w:szCs w:val="28"/>
            <w:rtl/>
            <w:lang w:bidi="fa-IR"/>
          </w:rPr>
          <w:t>ی</w:t>
        </w:r>
        <w:r w:rsidR="00A519E0" w:rsidRPr="00A519E0">
          <w:rPr>
            <w:rStyle w:val="Hyperlink"/>
            <w:rFonts w:ascii="Times New Roman" w:hAnsi="Times New Roman" w:cs="B Lotus" w:hint="eastAsia"/>
            <w:b w:val="0"/>
            <w:bCs w:val="0"/>
            <w:sz w:val="28"/>
            <w:szCs w:val="28"/>
            <w:rtl/>
            <w:lang w:bidi="fa-IR"/>
          </w:rPr>
          <w:t>ف</w:t>
        </w:r>
        <w:r w:rsidR="00A519E0" w:rsidRPr="00A519E0">
          <w:rPr>
            <w:rStyle w:val="Hyperlink"/>
            <w:rFonts w:ascii="Times New Roman" w:hAnsi="Times New Roman" w:cs="B Lotus" w:hint="cs"/>
            <w:b w:val="0"/>
            <w:bCs w:val="0"/>
            <w:sz w:val="28"/>
            <w:szCs w:val="28"/>
            <w:rtl/>
            <w:lang w:bidi="fa-IR"/>
          </w:rPr>
          <w:t>ی</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_Toc413611756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100</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rPr>
          <w:rFonts w:ascii="Times New Roman" w:hAnsi="Times New Roman" w:cs="B Lotus"/>
          <w:b w:val="0"/>
          <w:bCs w:val="0"/>
          <w:caps w:val="0"/>
          <w:sz w:val="28"/>
          <w:szCs w:val="28"/>
        </w:rPr>
      </w:pPr>
      <w:hyperlink w:anchor="_Toc413611757" w:history="1">
        <w:r w:rsidR="00A519E0" w:rsidRPr="00A519E0">
          <w:rPr>
            <w:rStyle w:val="Hyperlink"/>
            <w:rFonts w:ascii="Times New Roman" w:hAnsi="Times New Roman" w:cs="B Lotus"/>
            <w:b w:val="0"/>
            <w:bCs w:val="0"/>
            <w:sz w:val="28"/>
            <w:szCs w:val="28"/>
            <w:rtl/>
            <w:lang w:bidi="fa-IR"/>
          </w:rPr>
          <w:t xml:space="preserve">5-3- </w:t>
        </w:r>
        <w:r w:rsidR="00A519E0" w:rsidRPr="00A519E0">
          <w:rPr>
            <w:rStyle w:val="Hyperlink"/>
            <w:rFonts w:ascii="Times New Roman" w:hAnsi="Times New Roman" w:cs="B Lotus" w:hint="eastAsia"/>
            <w:b w:val="0"/>
            <w:bCs w:val="0"/>
            <w:sz w:val="28"/>
            <w:szCs w:val="28"/>
            <w:rtl/>
            <w:lang w:bidi="fa-IR"/>
          </w:rPr>
          <w:t>نت</w:t>
        </w:r>
        <w:r w:rsidR="00A519E0" w:rsidRPr="00A519E0">
          <w:rPr>
            <w:rStyle w:val="Hyperlink"/>
            <w:rFonts w:ascii="Times New Roman" w:hAnsi="Times New Roman" w:cs="B Lotus" w:hint="cs"/>
            <w:b w:val="0"/>
            <w:bCs w:val="0"/>
            <w:sz w:val="28"/>
            <w:szCs w:val="28"/>
            <w:rtl/>
            <w:lang w:bidi="fa-IR"/>
          </w:rPr>
          <w:t>ی</w:t>
        </w:r>
        <w:r w:rsidR="00A519E0" w:rsidRPr="00A519E0">
          <w:rPr>
            <w:rStyle w:val="Hyperlink"/>
            <w:rFonts w:ascii="Times New Roman" w:hAnsi="Times New Roman" w:cs="B Lotus" w:hint="eastAsia"/>
            <w:b w:val="0"/>
            <w:bCs w:val="0"/>
            <w:sz w:val="28"/>
            <w:szCs w:val="28"/>
            <w:rtl/>
            <w:lang w:bidi="fa-IR"/>
          </w:rPr>
          <w:t>جه</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گ</w:t>
        </w:r>
        <w:r w:rsidR="00A519E0" w:rsidRPr="00A519E0">
          <w:rPr>
            <w:rStyle w:val="Hyperlink"/>
            <w:rFonts w:ascii="Times New Roman" w:hAnsi="Times New Roman" w:cs="B Lotus" w:hint="cs"/>
            <w:b w:val="0"/>
            <w:bCs w:val="0"/>
            <w:sz w:val="28"/>
            <w:szCs w:val="28"/>
            <w:rtl/>
            <w:lang w:bidi="fa-IR"/>
          </w:rPr>
          <w:t>ی</w:t>
        </w:r>
        <w:r w:rsidR="00A519E0" w:rsidRPr="00A519E0">
          <w:rPr>
            <w:rStyle w:val="Hyperlink"/>
            <w:rFonts w:ascii="Times New Roman" w:hAnsi="Times New Roman" w:cs="B Lotus" w:hint="eastAsia"/>
            <w:b w:val="0"/>
            <w:bCs w:val="0"/>
            <w:sz w:val="28"/>
            <w:szCs w:val="28"/>
            <w:rtl/>
            <w:lang w:bidi="fa-IR"/>
          </w:rPr>
          <w:t>ر</w:t>
        </w:r>
        <w:r w:rsidR="00A519E0" w:rsidRPr="00A519E0">
          <w:rPr>
            <w:rStyle w:val="Hyperlink"/>
            <w:rFonts w:ascii="Times New Roman" w:hAnsi="Times New Roman" w:cs="B Lotus" w:hint="cs"/>
            <w:b w:val="0"/>
            <w:bCs w:val="0"/>
            <w:sz w:val="28"/>
            <w:szCs w:val="28"/>
            <w:rtl/>
            <w:lang w:bidi="fa-IR"/>
          </w:rPr>
          <w:t>ی</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از</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فرض</w:t>
        </w:r>
        <w:r w:rsidR="00A519E0" w:rsidRPr="00A519E0">
          <w:rPr>
            <w:rStyle w:val="Hyperlink"/>
            <w:rFonts w:ascii="Times New Roman" w:hAnsi="Times New Roman" w:cs="B Lotus" w:hint="cs"/>
            <w:b w:val="0"/>
            <w:bCs w:val="0"/>
            <w:sz w:val="28"/>
            <w:szCs w:val="28"/>
            <w:rtl/>
            <w:lang w:bidi="fa-IR"/>
          </w:rPr>
          <w:t>ی</w:t>
        </w:r>
        <w:r w:rsidR="00A519E0" w:rsidRPr="00A519E0">
          <w:rPr>
            <w:rStyle w:val="Hyperlink"/>
            <w:rFonts w:ascii="Times New Roman" w:hAnsi="Times New Roman" w:cs="B Lotus" w:hint="eastAsia"/>
            <w:b w:val="0"/>
            <w:bCs w:val="0"/>
            <w:sz w:val="28"/>
            <w:szCs w:val="28"/>
            <w:rtl/>
            <w:lang w:bidi="fa-IR"/>
          </w:rPr>
          <w:t>ه</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ها</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_Toc413611757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100</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firstLine="284"/>
        <w:rPr>
          <w:rFonts w:ascii="Times New Roman" w:hAnsi="Times New Roman" w:cs="B Lotus"/>
          <w:b w:val="0"/>
          <w:bCs w:val="0"/>
          <w:caps w:val="0"/>
          <w:sz w:val="28"/>
          <w:szCs w:val="28"/>
        </w:rPr>
      </w:pPr>
      <w:hyperlink w:anchor="_Toc413611758" w:history="1">
        <w:r w:rsidR="00A519E0" w:rsidRPr="00A519E0">
          <w:rPr>
            <w:rStyle w:val="Hyperlink"/>
            <w:rFonts w:ascii="Times New Roman" w:hAnsi="Times New Roman" w:cs="B Lotus"/>
            <w:b w:val="0"/>
            <w:bCs w:val="0"/>
            <w:sz w:val="28"/>
            <w:szCs w:val="28"/>
            <w:rtl/>
            <w:lang w:bidi="fa-IR"/>
          </w:rPr>
          <w:t xml:space="preserve">5-3-1- </w:t>
        </w:r>
        <w:r w:rsidR="00A519E0" w:rsidRPr="00A519E0">
          <w:rPr>
            <w:rStyle w:val="Hyperlink"/>
            <w:rFonts w:ascii="Times New Roman" w:hAnsi="Times New Roman" w:cs="B Lotus" w:hint="eastAsia"/>
            <w:b w:val="0"/>
            <w:bCs w:val="0"/>
            <w:sz w:val="28"/>
            <w:szCs w:val="28"/>
            <w:rtl/>
            <w:lang w:bidi="fa-IR"/>
          </w:rPr>
          <w:t>نتايج</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بررسي</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فرضيه</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ي</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اصل</w:t>
        </w:r>
        <w:r w:rsidR="00A519E0" w:rsidRPr="00A519E0">
          <w:rPr>
            <w:rStyle w:val="Hyperlink"/>
            <w:rFonts w:ascii="Times New Roman" w:hAnsi="Times New Roman" w:cs="B Lotus" w:hint="cs"/>
            <w:b w:val="0"/>
            <w:bCs w:val="0"/>
            <w:sz w:val="28"/>
            <w:szCs w:val="28"/>
            <w:rtl/>
            <w:lang w:bidi="fa-IR"/>
          </w:rPr>
          <w:t>ی</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تحقيق</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_Toc413611758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100</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firstLine="284"/>
        <w:rPr>
          <w:rFonts w:ascii="Times New Roman" w:hAnsi="Times New Roman" w:cs="B Lotus"/>
          <w:b w:val="0"/>
          <w:bCs w:val="0"/>
          <w:caps w:val="0"/>
          <w:sz w:val="28"/>
          <w:szCs w:val="28"/>
        </w:rPr>
      </w:pPr>
      <w:hyperlink w:anchor="_Toc413611759" w:history="1">
        <w:r w:rsidR="00A519E0" w:rsidRPr="00A519E0">
          <w:rPr>
            <w:rStyle w:val="Hyperlink"/>
            <w:rFonts w:ascii="Times New Roman" w:hAnsi="Times New Roman" w:cs="B Lotus"/>
            <w:b w:val="0"/>
            <w:bCs w:val="0"/>
            <w:sz w:val="28"/>
            <w:szCs w:val="28"/>
            <w:rtl/>
            <w:lang w:bidi="fa-IR"/>
          </w:rPr>
          <w:t xml:space="preserve">5-3-2- </w:t>
        </w:r>
        <w:r w:rsidR="00A519E0" w:rsidRPr="00A519E0">
          <w:rPr>
            <w:rStyle w:val="Hyperlink"/>
            <w:rFonts w:ascii="Times New Roman" w:hAnsi="Times New Roman" w:cs="B Lotus" w:hint="eastAsia"/>
            <w:b w:val="0"/>
            <w:bCs w:val="0"/>
            <w:sz w:val="28"/>
            <w:szCs w:val="28"/>
            <w:rtl/>
            <w:lang w:bidi="fa-IR"/>
          </w:rPr>
          <w:t>نتايج</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بررسي</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فرضيه</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هاي</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فرع</w:t>
        </w:r>
        <w:r w:rsidR="00A519E0" w:rsidRPr="00A519E0">
          <w:rPr>
            <w:rStyle w:val="Hyperlink"/>
            <w:rFonts w:ascii="Times New Roman" w:hAnsi="Times New Roman" w:cs="B Lotus" w:hint="cs"/>
            <w:b w:val="0"/>
            <w:bCs w:val="0"/>
            <w:sz w:val="28"/>
            <w:szCs w:val="28"/>
            <w:rtl/>
            <w:lang w:bidi="fa-IR"/>
          </w:rPr>
          <w:t>ی</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تحقيق</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_Toc413611759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101</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rPr>
          <w:rFonts w:ascii="Times New Roman" w:hAnsi="Times New Roman" w:cs="B Lotus"/>
          <w:b w:val="0"/>
          <w:bCs w:val="0"/>
          <w:caps w:val="0"/>
          <w:sz w:val="28"/>
          <w:szCs w:val="28"/>
        </w:rPr>
      </w:pPr>
      <w:hyperlink w:anchor="_Toc413611760" w:history="1">
        <w:r w:rsidR="00A519E0" w:rsidRPr="00A519E0">
          <w:rPr>
            <w:rStyle w:val="Hyperlink"/>
            <w:rFonts w:ascii="Times New Roman" w:hAnsi="Times New Roman" w:cs="B Lotus"/>
            <w:b w:val="0"/>
            <w:bCs w:val="0"/>
            <w:sz w:val="28"/>
            <w:szCs w:val="28"/>
            <w:rtl/>
          </w:rPr>
          <w:t xml:space="preserve">5-4- </w:t>
        </w:r>
        <w:r w:rsidR="00A519E0" w:rsidRPr="00A519E0">
          <w:rPr>
            <w:rStyle w:val="Hyperlink"/>
            <w:rFonts w:ascii="Times New Roman" w:hAnsi="Times New Roman" w:cs="B Lotus" w:hint="eastAsia"/>
            <w:b w:val="0"/>
            <w:bCs w:val="0"/>
            <w:sz w:val="28"/>
            <w:szCs w:val="28"/>
            <w:rtl/>
          </w:rPr>
          <w:t>بحث</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_Toc413611760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103</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rPr>
          <w:rFonts w:ascii="Times New Roman" w:hAnsi="Times New Roman" w:cs="B Lotus"/>
          <w:b w:val="0"/>
          <w:bCs w:val="0"/>
          <w:caps w:val="0"/>
          <w:sz w:val="28"/>
          <w:szCs w:val="28"/>
        </w:rPr>
      </w:pPr>
      <w:hyperlink w:anchor="_Toc413611761" w:history="1">
        <w:r w:rsidR="00A519E0" w:rsidRPr="00A519E0">
          <w:rPr>
            <w:rStyle w:val="Hyperlink"/>
            <w:rFonts w:ascii="Times New Roman" w:hAnsi="Times New Roman" w:cs="B Lotus"/>
            <w:b w:val="0"/>
            <w:bCs w:val="0"/>
            <w:sz w:val="28"/>
            <w:szCs w:val="28"/>
            <w:rtl/>
          </w:rPr>
          <w:t xml:space="preserve">5-5- </w:t>
        </w:r>
        <w:r w:rsidR="00A519E0" w:rsidRPr="00A519E0">
          <w:rPr>
            <w:rStyle w:val="Hyperlink"/>
            <w:rFonts w:ascii="Times New Roman" w:hAnsi="Times New Roman" w:cs="B Lotus" w:hint="eastAsia"/>
            <w:b w:val="0"/>
            <w:bCs w:val="0"/>
            <w:sz w:val="28"/>
            <w:szCs w:val="28"/>
            <w:rtl/>
          </w:rPr>
          <w:t>پ</w:t>
        </w:r>
        <w:r w:rsidR="00A519E0" w:rsidRPr="00A519E0">
          <w:rPr>
            <w:rStyle w:val="Hyperlink"/>
            <w:rFonts w:ascii="Times New Roman" w:hAnsi="Times New Roman" w:cs="B Lotus" w:hint="cs"/>
            <w:b w:val="0"/>
            <w:bCs w:val="0"/>
            <w:sz w:val="28"/>
            <w:szCs w:val="28"/>
            <w:rtl/>
          </w:rPr>
          <w:t>ی</w:t>
        </w:r>
        <w:r w:rsidR="00A519E0" w:rsidRPr="00A519E0">
          <w:rPr>
            <w:rStyle w:val="Hyperlink"/>
            <w:rFonts w:ascii="Times New Roman" w:hAnsi="Times New Roman" w:cs="B Lotus" w:hint="eastAsia"/>
            <w:b w:val="0"/>
            <w:bCs w:val="0"/>
            <w:sz w:val="28"/>
            <w:szCs w:val="28"/>
            <w:rtl/>
          </w:rPr>
          <w:t>شنهادها</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_Toc413611761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104</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rPr>
          <w:rFonts w:ascii="Times New Roman" w:hAnsi="Times New Roman" w:cs="B Lotus"/>
          <w:b w:val="0"/>
          <w:bCs w:val="0"/>
          <w:caps w:val="0"/>
          <w:sz w:val="28"/>
          <w:szCs w:val="28"/>
        </w:rPr>
      </w:pPr>
      <w:hyperlink w:anchor="_Toc413611762" w:history="1">
        <w:r w:rsidR="00A519E0" w:rsidRPr="00A519E0">
          <w:rPr>
            <w:rStyle w:val="Hyperlink"/>
            <w:rFonts w:ascii="Times New Roman" w:hAnsi="Times New Roman" w:cs="B Lotus"/>
            <w:b w:val="0"/>
            <w:bCs w:val="0"/>
            <w:sz w:val="28"/>
            <w:szCs w:val="28"/>
            <w:rtl/>
          </w:rPr>
          <w:t xml:space="preserve">5-6- </w:t>
        </w:r>
        <w:r w:rsidR="00A519E0" w:rsidRPr="00A519E0">
          <w:rPr>
            <w:rStyle w:val="Hyperlink"/>
            <w:rFonts w:ascii="Times New Roman" w:hAnsi="Times New Roman" w:cs="B Lotus" w:hint="eastAsia"/>
            <w:b w:val="0"/>
            <w:bCs w:val="0"/>
            <w:sz w:val="28"/>
            <w:szCs w:val="28"/>
            <w:rtl/>
          </w:rPr>
          <w:t>پ</w:t>
        </w:r>
        <w:r w:rsidR="00A519E0" w:rsidRPr="00A519E0">
          <w:rPr>
            <w:rStyle w:val="Hyperlink"/>
            <w:rFonts w:ascii="Times New Roman" w:hAnsi="Times New Roman" w:cs="B Lotus" w:hint="cs"/>
            <w:b w:val="0"/>
            <w:bCs w:val="0"/>
            <w:sz w:val="28"/>
            <w:szCs w:val="28"/>
            <w:rtl/>
          </w:rPr>
          <w:t>ی</w:t>
        </w:r>
        <w:r w:rsidR="00A519E0" w:rsidRPr="00A519E0">
          <w:rPr>
            <w:rStyle w:val="Hyperlink"/>
            <w:rFonts w:ascii="Times New Roman" w:hAnsi="Times New Roman" w:cs="B Lotus" w:hint="eastAsia"/>
            <w:b w:val="0"/>
            <w:bCs w:val="0"/>
            <w:sz w:val="28"/>
            <w:szCs w:val="28"/>
            <w:rtl/>
          </w:rPr>
          <w:t>شنهادات</w:t>
        </w:r>
        <w:r w:rsidR="00A519E0" w:rsidRPr="00A519E0">
          <w:rPr>
            <w:rStyle w:val="Hyperlink"/>
            <w:rFonts w:ascii="Times New Roman" w:hAnsi="Times New Roman" w:cs="B Lotus"/>
            <w:b w:val="0"/>
            <w:bCs w:val="0"/>
            <w:sz w:val="28"/>
            <w:szCs w:val="28"/>
            <w:rtl/>
          </w:rPr>
          <w:t xml:space="preserve"> </w:t>
        </w:r>
        <w:r w:rsidR="00A519E0" w:rsidRPr="00A519E0">
          <w:rPr>
            <w:rStyle w:val="Hyperlink"/>
            <w:rFonts w:ascii="Times New Roman" w:hAnsi="Times New Roman" w:cs="B Lotus" w:hint="eastAsia"/>
            <w:b w:val="0"/>
            <w:bCs w:val="0"/>
            <w:sz w:val="28"/>
            <w:szCs w:val="28"/>
            <w:rtl/>
          </w:rPr>
          <w:t>برا</w:t>
        </w:r>
        <w:r w:rsidR="00A519E0" w:rsidRPr="00A519E0">
          <w:rPr>
            <w:rStyle w:val="Hyperlink"/>
            <w:rFonts w:ascii="Times New Roman" w:hAnsi="Times New Roman" w:cs="B Lotus" w:hint="cs"/>
            <w:b w:val="0"/>
            <w:bCs w:val="0"/>
            <w:sz w:val="28"/>
            <w:szCs w:val="28"/>
            <w:rtl/>
          </w:rPr>
          <w:t>ی</w:t>
        </w:r>
        <w:r w:rsidR="00A519E0" w:rsidRPr="00A519E0">
          <w:rPr>
            <w:rStyle w:val="Hyperlink"/>
            <w:rFonts w:ascii="Times New Roman" w:hAnsi="Times New Roman" w:cs="B Lotus"/>
            <w:b w:val="0"/>
            <w:bCs w:val="0"/>
            <w:sz w:val="28"/>
            <w:szCs w:val="28"/>
            <w:rtl/>
          </w:rPr>
          <w:t xml:space="preserve"> </w:t>
        </w:r>
        <w:r w:rsidR="00A519E0" w:rsidRPr="00A519E0">
          <w:rPr>
            <w:rStyle w:val="Hyperlink"/>
            <w:rFonts w:ascii="Times New Roman" w:hAnsi="Times New Roman" w:cs="B Lotus" w:hint="eastAsia"/>
            <w:b w:val="0"/>
            <w:bCs w:val="0"/>
            <w:sz w:val="28"/>
            <w:szCs w:val="28"/>
            <w:rtl/>
          </w:rPr>
          <w:t>تحق</w:t>
        </w:r>
        <w:r w:rsidR="00A519E0" w:rsidRPr="00A519E0">
          <w:rPr>
            <w:rStyle w:val="Hyperlink"/>
            <w:rFonts w:ascii="Times New Roman" w:hAnsi="Times New Roman" w:cs="B Lotus" w:hint="cs"/>
            <w:b w:val="0"/>
            <w:bCs w:val="0"/>
            <w:sz w:val="28"/>
            <w:szCs w:val="28"/>
            <w:rtl/>
          </w:rPr>
          <w:t>ی</w:t>
        </w:r>
        <w:r w:rsidR="00A519E0" w:rsidRPr="00A519E0">
          <w:rPr>
            <w:rStyle w:val="Hyperlink"/>
            <w:rFonts w:ascii="Times New Roman" w:hAnsi="Times New Roman" w:cs="B Lotus" w:hint="eastAsia"/>
            <w:b w:val="0"/>
            <w:bCs w:val="0"/>
            <w:sz w:val="28"/>
            <w:szCs w:val="28"/>
            <w:rtl/>
          </w:rPr>
          <w:t>قات</w:t>
        </w:r>
        <w:r w:rsidR="00A519E0" w:rsidRPr="00A519E0">
          <w:rPr>
            <w:rStyle w:val="Hyperlink"/>
            <w:rFonts w:ascii="Times New Roman" w:hAnsi="Times New Roman" w:cs="B Lotus"/>
            <w:b w:val="0"/>
            <w:bCs w:val="0"/>
            <w:sz w:val="28"/>
            <w:szCs w:val="28"/>
            <w:rtl/>
          </w:rPr>
          <w:t xml:space="preserve"> </w:t>
        </w:r>
        <w:r w:rsidR="00A519E0" w:rsidRPr="00A519E0">
          <w:rPr>
            <w:rStyle w:val="Hyperlink"/>
            <w:rFonts w:ascii="Times New Roman" w:hAnsi="Times New Roman" w:cs="B Lotus" w:hint="eastAsia"/>
            <w:b w:val="0"/>
            <w:bCs w:val="0"/>
            <w:sz w:val="28"/>
            <w:szCs w:val="28"/>
            <w:rtl/>
          </w:rPr>
          <w:t>آت</w:t>
        </w:r>
        <w:r w:rsidR="00A519E0" w:rsidRPr="00A519E0">
          <w:rPr>
            <w:rStyle w:val="Hyperlink"/>
            <w:rFonts w:ascii="Times New Roman" w:hAnsi="Times New Roman" w:cs="B Lotus" w:hint="cs"/>
            <w:b w:val="0"/>
            <w:bCs w:val="0"/>
            <w:sz w:val="28"/>
            <w:szCs w:val="28"/>
            <w:rtl/>
          </w:rPr>
          <w:t>ی</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_Toc413611762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105</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rPr>
          <w:rFonts w:ascii="Times New Roman" w:hAnsi="Times New Roman" w:cs="B Lotus"/>
          <w:b w:val="0"/>
          <w:bCs w:val="0"/>
          <w:caps w:val="0"/>
          <w:sz w:val="28"/>
          <w:szCs w:val="28"/>
        </w:rPr>
      </w:pPr>
      <w:hyperlink w:anchor="_Toc413611763" w:history="1">
        <w:r w:rsidR="00A519E0" w:rsidRPr="00A519E0">
          <w:rPr>
            <w:rStyle w:val="Hyperlink"/>
            <w:rFonts w:ascii="Times New Roman" w:hAnsi="Times New Roman" w:cs="B Lotus"/>
            <w:b w:val="0"/>
            <w:bCs w:val="0"/>
            <w:sz w:val="28"/>
            <w:szCs w:val="28"/>
            <w:rtl/>
          </w:rPr>
          <w:t xml:space="preserve">5-7- </w:t>
        </w:r>
        <w:r w:rsidR="00A519E0" w:rsidRPr="00A519E0">
          <w:rPr>
            <w:rStyle w:val="Hyperlink"/>
            <w:rFonts w:ascii="Times New Roman" w:hAnsi="Times New Roman" w:cs="B Lotus" w:hint="eastAsia"/>
            <w:b w:val="0"/>
            <w:bCs w:val="0"/>
            <w:sz w:val="28"/>
            <w:szCs w:val="28"/>
            <w:rtl/>
          </w:rPr>
          <w:t>محدود</w:t>
        </w:r>
        <w:r w:rsidR="00A519E0" w:rsidRPr="00A519E0">
          <w:rPr>
            <w:rStyle w:val="Hyperlink"/>
            <w:rFonts w:ascii="Times New Roman" w:hAnsi="Times New Roman" w:cs="B Lotus" w:hint="cs"/>
            <w:b w:val="0"/>
            <w:bCs w:val="0"/>
            <w:sz w:val="28"/>
            <w:szCs w:val="28"/>
            <w:rtl/>
          </w:rPr>
          <w:t>ی</w:t>
        </w:r>
        <w:r w:rsidR="00A519E0" w:rsidRPr="00A519E0">
          <w:rPr>
            <w:rStyle w:val="Hyperlink"/>
            <w:rFonts w:ascii="Times New Roman" w:hAnsi="Times New Roman" w:cs="B Lotus" w:hint="eastAsia"/>
            <w:b w:val="0"/>
            <w:bCs w:val="0"/>
            <w:sz w:val="28"/>
            <w:szCs w:val="28"/>
            <w:rtl/>
          </w:rPr>
          <w:t>ت</w:t>
        </w:r>
        <w:r w:rsidR="00A519E0" w:rsidRPr="00A519E0">
          <w:rPr>
            <w:rStyle w:val="Hyperlink"/>
            <w:rFonts w:ascii="Times New Roman" w:hAnsi="Times New Roman" w:cs="B Lotus"/>
            <w:b w:val="0"/>
            <w:bCs w:val="0"/>
            <w:sz w:val="28"/>
            <w:szCs w:val="28"/>
            <w:rtl/>
          </w:rPr>
          <w:t xml:space="preserve"> </w:t>
        </w:r>
        <w:r w:rsidR="00A519E0" w:rsidRPr="00A519E0">
          <w:rPr>
            <w:rStyle w:val="Hyperlink"/>
            <w:rFonts w:ascii="Times New Roman" w:hAnsi="Times New Roman" w:cs="B Lotus" w:hint="eastAsia"/>
            <w:b w:val="0"/>
            <w:bCs w:val="0"/>
            <w:sz w:val="28"/>
            <w:szCs w:val="28"/>
            <w:rtl/>
          </w:rPr>
          <w:t>ها</w:t>
        </w:r>
        <w:r w:rsidR="00A519E0" w:rsidRPr="00A519E0">
          <w:rPr>
            <w:rStyle w:val="Hyperlink"/>
            <w:rFonts w:ascii="Times New Roman" w:hAnsi="Times New Roman" w:cs="B Lotus" w:hint="cs"/>
            <w:b w:val="0"/>
            <w:bCs w:val="0"/>
            <w:sz w:val="28"/>
            <w:szCs w:val="28"/>
            <w:rtl/>
          </w:rPr>
          <w:t>ی</w:t>
        </w:r>
        <w:r w:rsidR="00A519E0" w:rsidRPr="00A519E0">
          <w:rPr>
            <w:rStyle w:val="Hyperlink"/>
            <w:rFonts w:ascii="Times New Roman" w:hAnsi="Times New Roman" w:cs="B Lotus"/>
            <w:b w:val="0"/>
            <w:bCs w:val="0"/>
            <w:sz w:val="28"/>
            <w:szCs w:val="28"/>
            <w:rtl/>
          </w:rPr>
          <w:t xml:space="preserve"> </w:t>
        </w:r>
        <w:r w:rsidR="00A519E0" w:rsidRPr="00A519E0">
          <w:rPr>
            <w:rStyle w:val="Hyperlink"/>
            <w:rFonts w:ascii="Times New Roman" w:hAnsi="Times New Roman" w:cs="B Lotus" w:hint="eastAsia"/>
            <w:b w:val="0"/>
            <w:bCs w:val="0"/>
            <w:sz w:val="28"/>
            <w:szCs w:val="28"/>
            <w:rtl/>
          </w:rPr>
          <w:t>تحق</w:t>
        </w:r>
        <w:r w:rsidR="00A519E0" w:rsidRPr="00A519E0">
          <w:rPr>
            <w:rStyle w:val="Hyperlink"/>
            <w:rFonts w:ascii="Times New Roman" w:hAnsi="Times New Roman" w:cs="B Lotus" w:hint="cs"/>
            <w:b w:val="0"/>
            <w:bCs w:val="0"/>
            <w:sz w:val="28"/>
            <w:szCs w:val="28"/>
            <w:rtl/>
          </w:rPr>
          <w:t>ی</w:t>
        </w:r>
        <w:r w:rsidR="00A519E0" w:rsidRPr="00A519E0">
          <w:rPr>
            <w:rStyle w:val="Hyperlink"/>
            <w:rFonts w:ascii="Times New Roman" w:hAnsi="Times New Roman" w:cs="B Lotus" w:hint="eastAsia"/>
            <w:b w:val="0"/>
            <w:bCs w:val="0"/>
            <w:sz w:val="28"/>
            <w:szCs w:val="28"/>
            <w:rtl/>
          </w:rPr>
          <w:t>ق</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_Toc413611763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105</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rPr>
          <w:rFonts w:ascii="Times New Roman" w:hAnsi="Times New Roman" w:cs="B Lotus"/>
          <w:b w:val="0"/>
          <w:bCs w:val="0"/>
          <w:caps w:val="0"/>
          <w:sz w:val="28"/>
          <w:szCs w:val="28"/>
        </w:rPr>
      </w:pPr>
      <w:hyperlink w:anchor="_Toc413611764" w:history="1">
        <w:r w:rsidR="00A519E0" w:rsidRPr="00A519E0">
          <w:rPr>
            <w:rStyle w:val="Hyperlink"/>
            <w:rFonts w:ascii="Times New Roman" w:hAnsi="Times New Roman" w:cs="B Lotus" w:hint="eastAsia"/>
            <w:b w:val="0"/>
            <w:bCs w:val="0"/>
            <w:sz w:val="28"/>
            <w:szCs w:val="28"/>
            <w:rtl/>
            <w:lang w:bidi="fa-IR"/>
          </w:rPr>
          <w:t>پ</w:t>
        </w:r>
        <w:r w:rsidR="00A519E0" w:rsidRPr="00A519E0">
          <w:rPr>
            <w:rStyle w:val="Hyperlink"/>
            <w:rFonts w:ascii="Times New Roman" w:hAnsi="Times New Roman" w:cs="B Lotus" w:hint="cs"/>
            <w:b w:val="0"/>
            <w:bCs w:val="0"/>
            <w:sz w:val="28"/>
            <w:szCs w:val="28"/>
            <w:rtl/>
            <w:lang w:bidi="fa-IR"/>
          </w:rPr>
          <w:t>ی</w:t>
        </w:r>
        <w:r w:rsidR="00A519E0" w:rsidRPr="00A519E0">
          <w:rPr>
            <w:rStyle w:val="Hyperlink"/>
            <w:rFonts w:ascii="Times New Roman" w:hAnsi="Times New Roman" w:cs="B Lotus" w:hint="eastAsia"/>
            <w:b w:val="0"/>
            <w:bCs w:val="0"/>
            <w:sz w:val="28"/>
            <w:szCs w:val="28"/>
            <w:rtl/>
            <w:lang w:bidi="fa-IR"/>
          </w:rPr>
          <w:t>وست‌ها</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_Toc413611764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106</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rPr>
          <w:rFonts w:ascii="Times New Roman" w:hAnsi="Times New Roman" w:cs="B Lotus"/>
          <w:b w:val="0"/>
          <w:bCs w:val="0"/>
          <w:caps w:val="0"/>
          <w:sz w:val="28"/>
          <w:szCs w:val="28"/>
        </w:rPr>
      </w:pPr>
      <w:hyperlink w:anchor="_Toc413611767" w:history="1">
        <w:r w:rsidR="00A519E0" w:rsidRPr="00A519E0">
          <w:rPr>
            <w:rStyle w:val="Hyperlink"/>
            <w:rFonts w:ascii="Times New Roman" w:eastAsiaTheme="minorHAnsi" w:hAnsi="Times New Roman" w:cs="B Lotus" w:hint="eastAsia"/>
            <w:b w:val="0"/>
            <w:bCs w:val="0"/>
            <w:sz w:val="28"/>
            <w:szCs w:val="28"/>
            <w:rtl/>
            <w:lang w:bidi="fa-IR"/>
          </w:rPr>
          <w:t>منابع</w:t>
        </w:r>
        <w:r w:rsidR="00A519E0" w:rsidRPr="00A519E0">
          <w:rPr>
            <w:rStyle w:val="Hyperlink"/>
            <w:rFonts w:ascii="Times New Roman" w:eastAsiaTheme="minorHAnsi" w:hAnsi="Times New Roman" w:cs="B Lotus"/>
            <w:b w:val="0"/>
            <w:bCs w:val="0"/>
            <w:sz w:val="28"/>
            <w:szCs w:val="28"/>
            <w:rtl/>
            <w:lang w:bidi="fa-IR"/>
          </w:rPr>
          <w:t xml:space="preserve"> </w:t>
        </w:r>
        <w:r w:rsidR="00A519E0" w:rsidRPr="00A519E0">
          <w:rPr>
            <w:rStyle w:val="Hyperlink"/>
            <w:rFonts w:ascii="Times New Roman" w:eastAsiaTheme="minorHAnsi" w:hAnsi="Times New Roman" w:cs="B Lotus" w:hint="eastAsia"/>
            <w:b w:val="0"/>
            <w:bCs w:val="0"/>
            <w:sz w:val="28"/>
            <w:szCs w:val="28"/>
            <w:rtl/>
            <w:lang w:bidi="fa-IR"/>
          </w:rPr>
          <w:t>و</w:t>
        </w:r>
        <w:r w:rsidR="00A519E0" w:rsidRPr="00A519E0">
          <w:rPr>
            <w:rStyle w:val="Hyperlink"/>
            <w:rFonts w:ascii="Times New Roman" w:eastAsiaTheme="minorHAnsi" w:hAnsi="Times New Roman" w:cs="B Lotus"/>
            <w:b w:val="0"/>
            <w:bCs w:val="0"/>
            <w:sz w:val="28"/>
            <w:szCs w:val="28"/>
            <w:rtl/>
            <w:lang w:bidi="fa-IR"/>
          </w:rPr>
          <w:t xml:space="preserve"> </w:t>
        </w:r>
        <w:r w:rsidR="00A519E0" w:rsidRPr="00A519E0">
          <w:rPr>
            <w:rStyle w:val="Hyperlink"/>
            <w:rFonts w:ascii="Times New Roman" w:eastAsiaTheme="minorHAnsi" w:hAnsi="Times New Roman" w:cs="B Lotus" w:hint="eastAsia"/>
            <w:b w:val="0"/>
            <w:bCs w:val="0"/>
            <w:sz w:val="28"/>
            <w:szCs w:val="28"/>
            <w:rtl/>
            <w:lang w:bidi="fa-IR"/>
          </w:rPr>
          <w:t>مآخذ</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_Toc413611767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115</w:t>
        </w:r>
        <w:r w:rsidR="00A519E0" w:rsidRPr="00A519E0">
          <w:rPr>
            <w:rFonts w:ascii="Times New Roman" w:hAnsi="Times New Roman" w:cs="B Lotus"/>
            <w:b w:val="0"/>
            <w:bCs w:val="0"/>
            <w:webHidden/>
            <w:sz w:val="28"/>
            <w:szCs w:val="28"/>
          </w:rPr>
          <w:fldChar w:fldCharType="end"/>
        </w:r>
      </w:hyperlink>
    </w:p>
    <w:p w:rsidR="00A519E0" w:rsidRPr="00A519E0" w:rsidRDefault="00AB0CAF" w:rsidP="00500A0D">
      <w:pPr>
        <w:pStyle w:val="TOC1"/>
        <w:tabs>
          <w:tab w:val="clear" w:pos="8828"/>
          <w:tab w:val="right" w:leader="dot" w:pos="8504"/>
        </w:tabs>
        <w:ind w:left="-285" w:firstLine="142"/>
        <w:rPr>
          <w:rFonts w:ascii="Times New Roman" w:hAnsi="Times New Roman" w:cs="B Lotus"/>
          <w:b w:val="0"/>
          <w:bCs w:val="0"/>
          <w:caps w:val="0"/>
          <w:sz w:val="28"/>
          <w:szCs w:val="28"/>
        </w:rPr>
      </w:pPr>
      <w:hyperlink w:anchor="_Toc413611769" w:history="1">
        <w:r w:rsidR="00A519E0" w:rsidRPr="00A519E0">
          <w:rPr>
            <w:rStyle w:val="Hyperlink"/>
            <w:rFonts w:ascii="Times New Roman" w:hAnsi="Times New Roman" w:cs="B Lotus" w:hint="eastAsia"/>
            <w:b w:val="0"/>
            <w:bCs w:val="0"/>
            <w:sz w:val="28"/>
            <w:szCs w:val="28"/>
            <w:rtl/>
            <w:lang w:bidi="fa-IR"/>
          </w:rPr>
          <w:t>منابع</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فارس</w:t>
        </w:r>
        <w:r w:rsidR="00A519E0" w:rsidRPr="00A519E0">
          <w:rPr>
            <w:rStyle w:val="Hyperlink"/>
            <w:rFonts w:ascii="Times New Roman" w:hAnsi="Times New Roman" w:cs="B Lotus" w:hint="cs"/>
            <w:b w:val="0"/>
            <w:bCs w:val="0"/>
            <w:sz w:val="28"/>
            <w:szCs w:val="28"/>
            <w:rtl/>
            <w:lang w:bidi="fa-IR"/>
          </w:rPr>
          <w:t>ی</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_Toc413611769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116</w:t>
        </w:r>
        <w:r w:rsidR="00A519E0" w:rsidRPr="00A519E0">
          <w:rPr>
            <w:rFonts w:ascii="Times New Roman" w:hAnsi="Times New Roman" w:cs="B Lotus"/>
            <w:b w:val="0"/>
            <w:bCs w:val="0"/>
            <w:webHidden/>
            <w:sz w:val="28"/>
            <w:szCs w:val="28"/>
          </w:rPr>
          <w:fldChar w:fldCharType="end"/>
        </w:r>
      </w:hyperlink>
    </w:p>
    <w:p w:rsidR="00A519E0" w:rsidRPr="00A519E0" w:rsidRDefault="00AB0CAF" w:rsidP="00500A0D">
      <w:pPr>
        <w:pStyle w:val="TOC1"/>
        <w:tabs>
          <w:tab w:val="clear" w:pos="8828"/>
          <w:tab w:val="right" w:leader="dot" w:pos="8504"/>
        </w:tabs>
        <w:ind w:left="-285" w:firstLine="142"/>
        <w:rPr>
          <w:rFonts w:ascii="Times New Roman" w:hAnsi="Times New Roman" w:cs="B Lotus"/>
          <w:b w:val="0"/>
          <w:bCs w:val="0"/>
          <w:caps w:val="0"/>
          <w:sz w:val="28"/>
          <w:szCs w:val="28"/>
        </w:rPr>
      </w:pPr>
      <w:hyperlink w:anchor="_Toc413611770" w:history="1">
        <w:r w:rsidR="00A519E0" w:rsidRPr="00A519E0">
          <w:rPr>
            <w:rStyle w:val="Hyperlink"/>
            <w:rFonts w:ascii="Times New Roman" w:hAnsi="Times New Roman" w:cs="B Lotus" w:hint="eastAsia"/>
            <w:b w:val="0"/>
            <w:bCs w:val="0"/>
            <w:sz w:val="28"/>
            <w:szCs w:val="28"/>
            <w:rtl/>
            <w:lang w:bidi="fa-IR"/>
          </w:rPr>
          <w:t>منابع</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غ</w:t>
        </w:r>
        <w:r w:rsidR="00A519E0" w:rsidRPr="00A519E0">
          <w:rPr>
            <w:rStyle w:val="Hyperlink"/>
            <w:rFonts w:ascii="Times New Roman" w:hAnsi="Times New Roman" w:cs="B Lotus" w:hint="cs"/>
            <w:b w:val="0"/>
            <w:bCs w:val="0"/>
            <w:sz w:val="28"/>
            <w:szCs w:val="28"/>
            <w:rtl/>
            <w:lang w:bidi="fa-IR"/>
          </w:rPr>
          <w:t>ی</w:t>
        </w:r>
        <w:r w:rsidR="00A519E0" w:rsidRPr="00A519E0">
          <w:rPr>
            <w:rStyle w:val="Hyperlink"/>
            <w:rFonts w:ascii="Times New Roman" w:hAnsi="Times New Roman" w:cs="B Lotus" w:hint="eastAsia"/>
            <w:b w:val="0"/>
            <w:bCs w:val="0"/>
            <w:sz w:val="28"/>
            <w:szCs w:val="28"/>
            <w:rtl/>
            <w:lang w:bidi="fa-IR"/>
          </w:rPr>
          <w:t>ر</w:t>
        </w:r>
        <w:r w:rsidR="00A519E0" w:rsidRPr="00A519E0">
          <w:rPr>
            <w:rStyle w:val="Hyperlink"/>
            <w:rFonts w:ascii="Times New Roman" w:hAnsi="Times New Roman" w:cs="B Lotus"/>
            <w:b w:val="0"/>
            <w:bCs w:val="0"/>
            <w:sz w:val="28"/>
            <w:szCs w:val="28"/>
            <w:rtl/>
            <w:lang w:bidi="fa-IR"/>
          </w:rPr>
          <w:t xml:space="preserve"> </w:t>
        </w:r>
        <w:r w:rsidR="00A519E0" w:rsidRPr="00A519E0">
          <w:rPr>
            <w:rStyle w:val="Hyperlink"/>
            <w:rFonts w:ascii="Times New Roman" w:hAnsi="Times New Roman" w:cs="B Lotus" w:hint="eastAsia"/>
            <w:b w:val="0"/>
            <w:bCs w:val="0"/>
            <w:sz w:val="28"/>
            <w:szCs w:val="28"/>
            <w:rtl/>
            <w:lang w:bidi="fa-IR"/>
          </w:rPr>
          <w:t>فارس</w:t>
        </w:r>
        <w:r w:rsidR="00A519E0" w:rsidRPr="00A519E0">
          <w:rPr>
            <w:rStyle w:val="Hyperlink"/>
            <w:rFonts w:ascii="Times New Roman" w:hAnsi="Times New Roman" w:cs="B Lotus" w:hint="cs"/>
            <w:b w:val="0"/>
            <w:bCs w:val="0"/>
            <w:sz w:val="28"/>
            <w:szCs w:val="28"/>
            <w:rtl/>
            <w:lang w:bidi="fa-IR"/>
          </w:rPr>
          <w:t>ی</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_Toc413611770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120</w:t>
        </w:r>
        <w:r w:rsidR="00A519E0" w:rsidRPr="00A519E0">
          <w:rPr>
            <w:rFonts w:ascii="Times New Roman" w:hAnsi="Times New Roman" w:cs="B Lotus"/>
            <w:b w:val="0"/>
            <w:bCs w:val="0"/>
            <w:webHidden/>
            <w:sz w:val="28"/>
            <w:szCs w:val="28"/>
          </w:rPr>
          <w:fldChar w:fldCharType="end"/>
        </w:r>
      </w:hyperlink>
    </w:p>
    <w:p w:rsidR="00A519E0" w:rsidRPr="00A519E0" w:rsidRDefault="00AB0CAF" w:rsidP="00A519E0">
      <w:pPr>
        <w:pStyle w:val="TOC1"/>
        <w:tabs>
          <w:tab w:val="clear" w:pos="8828"/>
          <w:tab w:val="right" w:leader="dot" w:pos="8504"/>
        </w:tabs>
        <w:ind w:left="-285"/>
        <w:rPr>
          <w:rFonts w:ascii="Times New Roman" w:hAnsi="Times New Roman" w:cs="B Lotus"/>
          <w:b w:val="0"/>
          <w:bCs w:val="0"/>
          <w:caps w:val="0"/>
          <w:sz w:val="28"/>
          <w:szCs w:val="28"/>
        </w:rPr>
      </w:pPr>
      <w:hyperlink w:anchor="_Toc413611771" w:history="1">
        <w:r w:rsidR="00A519E0" w:rsidRPr="00A519E0">
          <w:rPr>
            <w:rStyle w:val="Hyperlink"/>
            <w:rFonts w:ascii="Times New Roman" w:eastAsia="Calibri" w:hAnsi="Times New Roman" w:cs="B Lotus" w:hint="cs"/>
            <w:b w:val="0"/>
            <w:bCs w:val="0"/>
            <w:sz w:val="28"/>
            <w:szCs w:val="28"/>
            <w:rtl/>
            <w:lang w:bidi="fa-IR"/>
          </w:rPr>
          <w:t>چکیده انگلیسی</w:t>
        </w:r>
        <w:r w:rsidR="00A519E0" w:rsidRPr="00A519E0">
          <w:rPr>
            <w:rFonts w:ascii="Times New Roman" w:hAnsi="Times New Roman" w:cs="B Lotus"/>
            <w:b w:val="0"/>
            <w:bCs w:val="0"/>
            <w:webHidden/>
            <w:sz w:val="28"/>
            <w:szCs w:val="28"/>
          </w:rPr>
          <w:tab/>
        </w:r>
        <w:r w:rsidR="00A519E0" w:rsidRPr="00A519E0">
          <w:rPr>
            <w:rFonts w:ascii="Times New Roman" w:hAnsi="Times New Roman" w:cs="B Lotus"/>
            <w:b w:val="0"/>
            <w:bCs w:val="0"/>
            <w:webHidden/>
            <w:sz w:val="28"/>
            <w:szCs w:val="28"/>
          </w:rPr>
          <w:fldChar w:fldCharType="begin"/>
        </w:r>
        <w:r w:rsidR="00A519E0" w:rsidRPr="00A519E0">
          <w:rPr>
            <w:rFonts w:ascii="Times New Roman" w:hAnsi="Times New Roman" w:cs="B Lotus"/>
            <w:b w:val="0"/>
            <w:bCs w:val="0"/>
            <w:webHidden/>
            <w:sz w:val="28"/>
            <w:szCs w:val="28"/>
          </w:rPr>
          <w:instrText xml:space="preserve"> PAGEREF _Toc413611771 \h </w:instrText>
        </w:r>
        <w:r w:rsidR="00A519E0" w:rsidRPr="00A519E0">
          <w:rPr>
            <w:rFonts w:ascii="Times New Roman" w:hAnsi="Times New Roman" w:cs="B Lotus"/>
            <w:b w:val="0"/>
            <w:bCs w:val="0"/>
            <w:webHidden/>
            <w:sz w:val="28"/>
            <w:szCs w:val="28"/>
          </w:rPr>
        </w:r>
        <w:r w:rsidR="00A519E0" w:rsidRPr="00A519E0">
          <w:rPr>
            <w:rFonts w:ascii="Times New Roman" w:hAnsi="Times New Roman" w:cs="B Lotus"/>
            <w:b w:val="0"/>
            <w:bCs w:val="0"/>
            <w:webHidden/>
            <w:sz w:val="28"/>
            <w:szCs w:val="28"/>
          </w:rPr>
          <w:fldChar w:fldCharType="separate"/>
        </w:r>
        <w:r w:rsidR="00AD3F4B">
          <w:rPr>
            <w:rFonts w:ascii="Times New Roman" w:hAnsi="Times New Roman" w:cs="B Lotus"/>
            <w:b w:val="0"/>
            <w:bCs w:val="0"/>
            <w:webHidden/>
            <w:sz w:val="28"/>
            <w:szCs w:val="28"/>
            <w:rtl/>
          </w:rPr>
          <w:t>123</w:t>
        </w:r>
        <w:r w:rsidR="00A519E0" w:rsidRPr="00A519E0">
          <w:rPr>
            <w:rFonts w:ascii="Times New Roman" w:hAnsi="Times New Roman" w:cs="B Lotus"/>
            <w:b w:val="0"/>
            <w:bCs w:val="0"/>
            <w:webHidden/>
            <w:sz w:val="28"/>
            <w:szCs w:val="28"/>
          </w:rPr>
          <w:fldChar w:fldCharType="end"/>
        </w:r>
      </w:hyperlink>
    </w:p>
    <w:p w:rsidR="00E5612C" w:rsidRPr="00A519E0" w:rsidRDefault="00603262" w:rsidP="00A519E0">
      <w:pPr>
        <w:pStyle w:val="TOC1"/>
        <w:tabs>
          <w:tab w:val="clear" w:pos="8828"/>
          <w:tab w:val="right" w:leader="dot" w:pos="8362"/>
          <w:tab w:val="right" w:leader="dot" w:pos="8504"/>
        </w:tabs>
        <w:ind w:left="-285"/>
        <w:jc w:val="lowKashida"/>
        <w:rPr>
          <w:rFonts w:ascii="Times New Roman" w:hAnsi="Times New Roman" w:cs="B Lotus"/>
          <w:b w:val="0"/>
          <w:bCs w:val="0"/>
          <w:caps w:val="0"/>
          <w:sz w:val="28"/>
          <w:szCs w:val="28"/>
        </w:rPr>
      </w:pPr>
      <w:r w:rsidRPr="00A519E0">
        <w:rPr>
          <w:rFonts w:ascii="Times New Roman" w:eastAsia="Calibri" w:hAnsi="Times New Roman" w:cs="B Lotus"/>
          <w:b w:val="0"/>
          <w:bCs w:val="0"/>
          <w:sz w:val="28"/>
          <w:szCs w:val="28"/>
        </w:rPr>
        <w:fldChar w:fldCharType="end"/>
      </w:r>
    </w:p>
    <w:p w:rsidR="00603262" w:rsidRPr="00A519E0" w:rsidRDefault="00603262" w:rsidP="00A519E0">
      <w:pPr>
        <w:tabs>
          <w:tab w:val="right" w:leader="dot" w:pos="8504"/>
        </w:tabs>
        <w:jc w:val="center"/>
        <w:rPr>
          <w:rFonts w:ascii="Calibri" w:eastAsia="Calibri" w:hAnsi="Calibri"/>
          <w:sz w:val="28"/>
          <w:rtl/>
          <w:lang w:eastAsia="en-US"/>
        </w:rPr>
      </w:pPr>
    </w:p>
    <w:p w:rsidR="00D637D5" w:rsidRPr="00A519E0" w:rsidRDefault="00D637D5" w:rsidP="00A519E0">
      <w:pPr>
        <w:tabs>
          <w:tab w:val="right" w:leader="dot" w:pos="8504"/>
        </w:tabs>
        <w:jc w:val="center"/>
        <w:rPr>
          <w:rFonts w:ascii="Calibri" w:eastAsia="Calibri" w:hAnsi="Calibri"/>
          <w:sz w:val="28"/>
          <w:rtl/>
          <w:lang w:eastAsia="en-US"/>
        </w:rPr>
      </w:pPr>
    </w:p>
    <w:p w:rsidR="00D637D5" w:rsidRDefault="00D637D5" w:rsidP="00603262">
      <w:pPr>
        <w:jc w:val="center"/>
        <w:rPr>
          <w:rFonts w:ascii="Calibri" w:eastAsia="Calibri" w:hAnsi="Calibri"/>
          <w:sz w:val="28"/>
          <w:rtl/>
          <w:lang w:eastAsia="en-US"/>
        </w:rPr>
      </w:pPr>
    </w:p>
    <w:p w:rsidR="00D637D5" w:rsidRDefault="00D637D5" w:rsidP="00603262">
      <w:pPr>
        <w:jc w:val="center"/>
        <w:rPr>
          <w:rFonts w:ascii="Calibri" w:eastAsia="Calibri" w:hAnsi="Calibri"/>
          <w:sz w:val="28"/>
          <w:rtl/>
          <w:lang w:eastAsia="en-US"/>
        </w:rPr>
      </w:pPr>
    </w:p>
    <w:p w:rsidR="00D637D5" w:rsidRDefault="00D637D5" w:rsidP="00603262">
      <w:pPr>
        <w:jc w:val="center"/>
        <w:rPr>
          <w:rFonts w:ascii="Calibri" w:eastAsia="Calibri" w:hAnsi="Calibri"/>
          <w:sz w:val="28"/>
          <w:rtl/>
          <w:lang w:eastAsia="en-US"/>
        </w:rPr>
      </w:pPr>
    </w:p>
    <w:p w:rsidR="00D637D5" w:rsidRDefault="00D637D5" w:rsidP="00603262">
      <w:pPr>
        <w:jc w:val="center"/>
        <w:rPr>
          <w:rFonts w:ascii="Calibri" w:eastAsia="Calibri" w:hAnsi="Calibri"/>
          <w:sz w:val="28"/>
          <w:rtl/>
          <w:lang w:eastAsia="en-US"/>
        </w:rPr>
      </w:pPr>
    </w:p>
    <w:p w:rsidR="00A519E0" w:rsidRDefault="00A519E0" w:rsidP="00603262">
      <w:pPr>
        <w:jc w:val="center"/>
        <w:rPr>
          <w:rFonts w:ascii="Calibri" w:eastAsia="Calibri" w:hAnsi="Calibri"/>
          <w:sz w:val="28"/>
          <w:rtl/>
          <w:lang w:eastAsia="en-US"/>
        </w:rPr>
      </w:pPr>
    </w:p>
    <w:p w:rsidR="00A519E0" w:rsidRDefault="00A519E0" w:rsidP="00603262">
      <w:pPr>
        <w:jc w:val="center"/>
        <w:rPr>
          <w:rFonts w:ascii="Calibri" w:eastAsia="Calibri" w:hAnsi="Calibri"/>
          <w:sz w:val="28"/>
          <w:rtl/>
          <w:lang w:eastAsia="en-US"/>
        </w:rPr>
      </w:pPr>
    </w:p>
    <w:p w:rsidR="00D637D5" w:rsidRDefault="00D637D5" w:rsidP="00603262">
      <w:pPr>
        <w:jc w:val="center"/>
        <w:rPr>
          <w:rFonts w:ascii="Calibri" w:eastAsia="Calibri" w:hAnsi="Calibri"/>
          <w:sz w:val="28"/>
          <w:lang w:eastAsia="en-US"/>
        </w:rPr>
      </w:pPr>
    </w:p>
    <w:p w:rsidR="005F4998" w:rsidRDefault="005F4998" w:rsidP="00603262">
      <w:pPr>
        <w:jc w:val="center"/>
        <w:rPr>
          <w:rFonts w:ascii="Calibri" w:eastAsia="Calibri" w:hAnsi="Calibri"/>
          <w:sz w:val="28"/>
          <w:rtl/>
          <w:lang w:eastAsia="en-US"/>
        </w:rPr>
      </w:pPr>
    </w:p>
    <w:p w:rsidR="00D637D5" w:rsidRDefault="00D637D5" w:rsidP="00603262">
      <w:pPr>
        <w:jc w:val="center"/>
        <w:rPr>
          <w:rFonts w:ascii="Calibri" w:eastAsia="Calibri" w:hAnsi="Calibri"/>
          <w:sz w:val="28"/>
          <w:rtl/>
          <w:lang w:eastAsia="en-US"/>
        </w:rPr>
      </w:pPr>
    </w:p>
    <w:p w:rsidR="0038152D" w:rsidRPr="0038152D" w:rsidRDefault="0038152D" w:rsidP="0038152D">
      <w:pPr>
        <w:ind w:firstLine="357"/>
        <w:jc w:val="center"/>
        <w:rPr>
          <w:rFonts w:eastAsiaTheme="minorHAnsi" w:cs="B Zar"/>
          <w:b/>
          <w:bCs/>
          <w:sz w:val="28"/>
          <w:szCs w:val="32"/>
          <w:rtl/>
          <w:lang w:eastAsia="en-US"/>
        </w:rPr>
      </w:pPr>
      <w:r w:rsidRPr="0038152D">
        <w:rPr>
          <w:rFonts w:eastAsiaTheme="minorHAnsi" w:cs="B Zar" w:hint="cs"/>
          <w:b/>
          <w:bCs/>
          <w:sz w:val="28"/>
          <w:szCs w:val="32"/>
          <w:rtl/>
          <w:lang w:eastAsia="en-US"/>
        </w:rPr>
        <w:t>فهرست جدول‌ها</w:t>
      </w:r>
    </w:p>
    <w:p w:rsidR="0038152D" w:rsidRPr="0038152D" w:rsidRDefault="0038152D" w:rsidP="0038152D">
      <w:pPr>
        <w:ind w:hanging="1"/>
        <w:jc w:val="center"/>
        <w:rPr>
          <w:rFonts w:eastAsiaTheme="minorHAnsi" w:cs="B Zar"/>
          <w:b/>
          <w:bCs/>
          <w:rtl/>
          <w:lang w:eastAsia="en-US"/>
        </w:rPr>
      </w:pPr>
      <w:r w:rsidRPr="0038152D">
        <w:rPr>
          <w:rFonts w:eastAsiaTheme="minorHAnsi" w:cs="B Zar" w:hint="cs"/>
          <w:b/>
          <w:bCs/>
          <w:u w:val="single"/>
          <w:rtl/>
          <w:lang w:eastAsia="en-US"/>
        </w:rPr>
        <w:t>عنوان</w:t>
      </w:r>
      <w:r w:rsidRPr="0038152D">
        <w:rPr>
          <w:rFonts w:eastAsiaTheme="minorHAnsi" w:cs="B Zar" w:hint="cs"/>
          <w:b/>
          <w:bCs/>
          <w:rtl/>
          <w:lang w:eastAsia="en-US"/>
        </w:rPr>
        <w:tab/>
      </w:r>
      <w:r w:rsidRPr="0038152D">
        <w:rPr>
          <w:rFonts w:eastAsiaTheme="minorHAnsi" w:cs="B Zar" w:hint="cs"/>
          <w:b/>
          <w:bCs/>
          <w:rtl/>
          <w:lang w:eastAsia="en-US"/>
        </w:rPr>
        <w:tab/>
      </w:r>
      <w:r w:rsidRPr="0038152D">
        <w:rPr>
          <w:rFonts w:eastAsiaTheme="minorHAnsi" w:cs="B Zar" w:hint="cs"/>
          <w:b/>
          <w:bCs/>
          <w:rtl/>
          <w:lang w:eastAsia="en-US"/>
        </w:rPr>
        <w:tab/>
      </w:r>
      <w:r w:rsidRPr="0038152D">
        <w:rPr>
          <w:rFonts w:eastAsiaTheme="minorHAnsi" w:cs="B Zar" w:hint="cs"/>
          <w:b/>
          <w:bCs/>
          <w:rtl/>
          <w:lang w:eastAsia="en-US"/>
        </w:rPr>
        <w:tab/>
      </w:r>
      <w:r w:rsidRPr="0038152D">
        <w:rPr>
          <w:rFonts w:eastAsiaTheme="minorHAnsi" w:cs="B Zar" w:hint="cs"/>
          <w:b/>
          <w:bCs/>
          <w:rtl/>
          <w:lang w:eastAsia="en-US"/>
        </w:rPr>
        <w:tab/>
      </w:r>
      <w:r w:rsidRPr="0038152D">
        <w:rPr>
          <w:rFonts w:eastAsiaTheme="minorHAnsi" w:cs="B Zar" w:hint="cs"/>
          <w:b/>
          <w:bCs/>
          <w:rtl/>
          <w:lang w:eastAsia="en-US"/>
        </w:rPr>
        <w:tab/>
      </w:r>
      <w:r w:rsidRPr="0038152D">
        <w:rPr>
          <w:rFonts w:eastAsiaTheme="minorHAnsi" w:cs="B Zar" w:hint="cs"/>
          <w:b/>
          <w:bCs/>
          <w:rtl/>
          <w:lang w:eastAsia="en-US"/>
        </w:rPr>
        <w:tab/>
      </w:r>
      <w:r w:rsidRPr="0038152D">
        <w:rPr>
          <w:rFonts w:eastAsiaTheme="minorHAnsi" w:cs="B Zar" w:hint="cs"/>
          <w:b/>
          <w:bCs/>
          <w:rtl/>
          <w:lang w:eastAsia="en-US"/>
        </w:rPr>
        <w:tab/>
      </w:r>
      <w:r w:rsidRPr="0038152D">
        <w:rPr>
          <w:rFonts w:eastAsiaTheme="minorHAnsi" w:cs="B Zar" w:hint="cs"/>
          <w:b/>
          <w:bCs/>
          <w:rtl/>
          <w:lang w:eastAsia="en-US"/>
        </w:rPr>
        <w:tab/>
      </w:r>
      <w:r w:rsidRPr="0038152D">
        <w:rPr>
          <w:rFonts w:eastAsiaTheme="minorHAnsi" w:cs="B Zar" w:hint="cs"/>
          <w:b/>
          <w:bCs/>
          <w:rtl/>
          <w:lang w:eastAsia="en-US"/>
        </w:rPr>
        <w:tab/>
        <w:t xml:space="preserve">         </w:t>
      </w:r>
      <w:r w:rsidRPr="0038152D">
        <w:rPr>
          <w:rFonts w:eastAsiaTheme="minorHAnsi" w:cs="B Zar" w:hint="cs"/>
          <w:b/>
          <w:bCs/>
          <w:u w:val="single"/>
          <w:rtl/>
          <w:lang w:eastAsia="en-US"/>
        </w:rPr>
        <w:t>صفحه</w:t>
      </w:r>
    </w:p>
    <w:p w:rsidR="00E5612C" w:rsidRPr="00E5612C" w:rsidRDefault="00603262" w:rsidP="00E5612C">
      <w:pPr>
        <w:pStyle w:val="TOC1"/>
        <w:tabs>
          <w:tab w:val="clear" w:pos="8828"/>
          <w:tab w:val="right" w:leader="dot" w:pos="8504"/>
        </w:tabs>
        <w:rPr>
          <w:rFonts w:ascii="Times New Roman" w:hAnsi="Times New Roman" w:cs="B Lotus"/>
          <w:b w:val="0"/>
          <w:bCs w:val="0"/>
          <w:caps w:val="0"/>
          <w:sz w:val="24"/>
          <w:szCs w:val="20"/>
        </w:rPr>
      </w:pPr>
      <w:r w:rsidRPr="008D14C8">
        <w:rPr>
          <w:rFonts w:ascii="Times New Roman" w:eastAsia="Calibri" w:hAnsi="Times New Roman" w:cs="B Lotus"/>
          <w:b w:val="0"/>
          <w:bCs w:val="0"/>
          <w:sz w:val="24"/>
          <w:szCs w:val="28"/>
          <w:rtl/>
        </w:rPr>
        <w:fldChar w:fldCharType="begin"/>
      </w:r>
      <w:r w:rsidRPr="008D14C8">
        <w:rPr>
          <w:rFonts w:ascii="Times New Roman" w:eastAsia="Calibri" w:hAnsi="Times New Roman" w:cs="B Lotus"/>
          <w:b w:val="0"/>
          <w:bCs w:val="0"/>
          <w:sz w:val="24"/>
          <w:szCs w:val="28"/>
          <w:rtl/>
        </w:rPr>
        <w:instrText xml:space="preserve"> </w:instrText>
      </w:r>
      <w:r w:rsidRPr="008D14C8">
        <w:rPr>
          <w:rFonts w:ascii="Times New Roman" w:eastAsia="Calibri" w:hAnsi="Times New Roman" w:cs="B Lotus"/>
          <w:b w:val="0"/>
          <w:bCs w:val="0"/>
          <w:sz w:val="24"/>
          <w:szCs w:val="28"/>
        </w:rPr>
        <w:instrText>TOC</w:instrText>
      </w:r>
      <w:r w:rsidRPr="008D14C8">
        <w:rPr>
          <w:rFonts w:ascii="Times New Roman" w:eastAsia="Calibri" w:hAnsi="Times New Roman" w:cs="B Lotus"/>
          <w:b w:val="0"/>
          <w:bCs w:val="0"/>
          <w:sz w:val="24"/>
          <w:szCs w:val="28"/>
          <w:rtl/>
        </w:rPr>
        <w:instrText xml:space="preserve"> \</w:instrText>
      </w:r>
      <w:r w:rsidRPr="008D14C8">
        <w:rPr>
          <w:rFonts w:ascii="Times New Roman" w:eastAsia="Calibri" w:hAnsi="Times New Roman" w:cs="B Lotus"/>
          <w:b w:val="0"/>
          <w:bCs w:val="0"/>
          <w:sz w:val="24"/>
          <w:szCs w:val="28"/>
        </w:rPr>
        <w:instrText>h \z \u \t "Heading 3,1</w:instrText>
      </w:r>
      <w:r w:rsidRPr="008D14C8">
        <w:rPr>
          <w:rFonts w:ascii="Times New Roman" w:eastAsia="Calibri" w:hAnsi="Times New Roman" w:cs="B Lotus"/>
          <w:b w:val="0"/>
          <w:bCs w:val="0"/>
          <w:sz w:val="24"/>
          <w:szCs w:val="28"/>
          <w:rtl/>
        </w:rPr>
        <w:instrText xml:space="preserve">" </w:instrText>
      </w:r>
      <w:r w:rsidRPr="008D14C8">
        <w:rPr>
          <w:rFonts w:ascii="Times New Roman" w:eastAsia="Calibri" w:hAnsi="Times New Roman" w:cs="B Lotus"/>
          <w:b w:val="0"/>
          <w:bCs w:val="0"/>
          <w:sz w:val="24"/>
          <w:szCs w:val="28"/>
          <w:rtl/>
        </w:rPr>
        <w:fldChar w:fldCharType="separate"/>
      </w:r>
      <w:hyperlink w:anchor="_Toc413000834" w:history="1">
        <w:r w:rsidR="00E5612C" w:rsidRPr="00E5612C">
          <w:rPr>
            <w:rStyle w:val="Hyperlink"/>
            <w:rFonts w:ascii="Times New Roman" w:hAnsi="Times New Roman" w:cs="B Lotus" w:hint="eastAsia"/>
            <w:b w:val="0"/>
            <w:bCs w:val="0"/>
            <w:sz w:val="24"/>
            <w:szCs w:val="28"/>
            <w:rtl/>
            <w:lang w:bidi="fa-IR"/>
          </w:rPr>
          <w:t>جدول</w:t>
        </w:r>
        <w:r w:rsidR="00E5612C" w:rsidRPr="00E5612C">
          <w:rPr>
            <w:rStyle w:val="Hyperlink"/>
            <w:rFonts w:ascii="Times New Roman" w:hAnsi="Times New Roman" w:cs="B Lotus"/>
            <w:b w:val="0"/>
            <w:bCs w:val="0"/>
            <w:sz w:val="24"/>
            <w:szCs w:val="28"/>
            <w:rtl/>
            <w:lang w:bidi="fa-IR"/>
          </w:rPr>
          <w:t xml:space="preserve"> (2-1) </w:t>
        </w:r>
        <w:r w:rsidR="00E5612C" w:rsidRPr="00E5612C">
          <w:rPr>
            <w:rStyle w:val="Hyperlink"/>
            <w:rFonts w:ascii="Times New Roman" w:hAnsi="Times New Roman" w:cs="B Lotus" w:hint="eastAsia"/>
            <w:b w:val="0"/>
            <w:bCs w:val="0"/>
            <w:sz w:val="24"/>
            <w:szCs w:val="28"/>
            <w:rtl/>
            <w:lang w:bidi="fa-IR"/>
          </w:rPr>
          <w:t>مدل</w:t>
        </w:r>
        <w:r w:rsidR="00E5612C" w:rsidRPr="00E5612C">
          <w:rPr>
            <w:rStyle w:val="Hyperlink"/>
            <w:rFonts w:ascii="Times New Roman"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کاربرد</w:t>
        </w:r>
        <w:r w:rsidR="00E5612C" w:rsidRPr="00E5612C">
          <w:rPr>
            <w:rStyle w:val="Hyperlink"/>
            <w:rFonts w:ascii="Times New Roman"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فناوري</w:t>
        </w:r>
        <w:r w:rsidR="00E5612C" w:rsidRPr="00E5612C">
          <w:rPr>
            <w:rStyle w:val="Hyperlink"/>
            <w:rFonts w:ascii="Times New Roman"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اطلاعات</w:t>
        </w:r>
        <w:r w:rsidR="00E5612C" w:rsidRPr="00E5612C">
          <w:rPr>
            <w:rStyle w:val="Hyperlink"/>
            <w:rFonts w:ascii="Times New Roman"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نولان»</w:t>
        </w:r>
        <w:r w:rsidR="00E5612C" w:rsidRPr="00E5612C">
          <w:rPr>
            <w:rStyle w:val="Hyperlink"/>
            <w:rFonts w:ascii="Times New Roman"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عل</w:t>
        </w:r>
        <w:r w:rsidR="00E5612C" w:rsidRPr="00E5612C">
          <w:rPr>
            <w:rStyle w:val="Hyperlink"/>
            <w:rFonts w:ascii="Times New Roman" w:hAnsi="Times New Roman" w:cs="B Lotus" w:hint="cs"/>
            <w:b w:val="0"/>
            <w:bCs w:val="0"/>
            <w:sz w:val="24"/>
            <w:szCs w:val="28"/>
            <w:rtl/>
            <w:lang w:bidi="fa-IR"/>
          </w:rPr>
          <w:t>ی</w:t>
        </w:r>
        <w:r w:rsidR="00E5612C" w:rsidRPr="00E5612C">
          <w:rPr>
            <w:rStyle w:val="Hyperlink"/>
            <w:rFonts w:ascii="Times New Roman" w:hAnsi="Times New Roman" w:cs="B Lotus" w:hint="eastAsia"/>
            <w:b w:val="0"/>
            <w:bCs w:val="0"/>
            <w:sz w:val="24"/>
            <w:szCs w:val="28"/>
            <w:rtl/>
            <w:lang w:bidi="fa-IR"/>
          </w:rPr>
          <w:t>دوست</w:t>
        </w:r>
        <w:r w:rsidR="00E5612C" w:rsidRPr="00E5612C">
          <w:rPr>
            <w:rStyle w:val="Hyperlink"/>
            <w:rFonts w:ascii="Times New Roman" w:hAnsi="Times New Roman" w:cs="B Lotus" w:hint="cs"/>
            <w:b w:val="0"/>
            <w:bCs w:val="0"/>
            <w:sz w:val="24"/>
            <w:szCs w:val="28"/>
            <w:rtl/>
            <w:lang w:bidi="fa-IR"/>
          </w:rPr>
          <w:t>ی</w:t>
        </w:r>
        <w:r w:rsidR="00E5612C" w:rsidRPr="00E5612C">
          <w:rPr>
            <w:rStyle w:val="Hyperlink"/>
            <w:rFonts w:ascii="Times New Roman" w:hAnsi="Times New Roman" w:cs="B Lotus" w:hint="eastAsia"/>
            <w:b w:val="0"/>
            <w:bCs w:val="0"/>
            <w:sz w:val="24"/>
            <w:szCs w:val="28"/>
            <w:rtl/>
            <w:lang w:bidi="fa-IR"/>
          </w:rPr>
          <w:t>،</w:t>
        </w:r>
        <w:r w:rsidR="00E5612C" w:rsidRPr="00E5612C">
          <w:rPr>
            <w:rStyle w:val="Hyperlink"/>
            <w:rFonts w:ascii="Times New Roman" w:hAnsi="Times New Roman" w:cs="B Lotus"/>
            <w:b w:val="0"/>
            <w:bCs w:val="0"/>
            <w:sz w:val="24"/>
            <w:szCs w:val="28"/>
            <w:rtl/>
            <w:lang w:bidi="fa-IR"/>
          </w:rPr>
          <w:t xml:space="preserve"> 1384)</w:t>
        </w:r>
        <w:r w:rsidR="00E5612C" w:rsidRPr="00E5612C">
          <w:rPr>
            <w:rFonts w:ascii="Times New Roman" w:hAnsi="Times New Roman" w:cs="B Lotus"/>
            <w:b w:val="0"/>
            <w:bCs w:val="0"/>
            <w:webHidden/>
            <w:sz w:val="24"/>
            <w:szCs w:val="28"/>
          </w:rPr>
          <w:tab/>
        </w:r>
        <w:r w:rsidR="00E5612C" w:rsidRPr="00E5612C">
          <w:rPr>
            <w:rFonts w:ascii="Times New Roman" w:hAnsi="Times New Roman" w:cs="B Lotus"/>
            <w:b w:val="0"/>
            <w:bCs w:val="0"/>
            <w:webHidden/>
            <w:sz w:val="24"/>
            <w:szCs w:val="28"/>
          </w:rPr>
          <w:fldChar w:fldCharType="begin"/>
        </w:r>
        <w:r w:rsidR="00E5612C" w:rsidRPr="00E5612C">
          <w:rPr>
            <w:rFonts w:ascii="Times New Roman" w:hAnsi="Times New Roman" w:cs="B Lotus"/>
            <w:b w:val="0"/>
            <w:bCs w:val="0"/>
            <w:webHidden/>
            <w:sz w:val="24"/>
            <w:szCs w:val="28"/>
          </w:rPr>
          <w:instrText xml:space="preserve"> PAGEREF _Toc413000834 \h </w:instrText>
        </w:r>
        <w:r w:rsidR="00E5612C" w:rsidRPr="00E5612C">
          <w:rPr>
            <w:rFonts w:ascii="Times New Roman" w:hAnsi="Times New Roman" w:cs="B Lotus"/>
            <w:b w:val="0"/>
            <w:bCs w:val="0"/>
            <w:webHidden/>
            <w:sz w:val="24"/>
            <w:szCs w:val="28"/>
          </w:rPr>
        </w:r>
        <w:r w:rsidR="00E5612C" w:rsidRPr="00E5612C">
          <w:rPr>
            <w:rFonts w:ascii="Times New Roman" w:hAnsi="Times New Roman" w:cs="B Lotus"/>
            <w:b w:val="0"/>
            <w:bCs w:val="0"/>
            <w:webHidden/>
            <w:sz w:val="24"/>
            <w:szCs w:val="28"/>
          </w:rPr>
          <w:fldChar w:fldCharType="separate"/>
        </w:r>
        <w:r w:rsidR="00AD3F4B">
          <w:rPr>
            <w:rFonts w:ascii="Times New Roman" w:hAnsi="Times New Roman" w:cs="B Lotus"/>
            <w:b w:val="0"/>
            <w:bCs w:val="0"/>
            <w:webHidden/>
            <w:sz w:val="24"/>
            <w:szCs w:val="28"/>
            <w:rtl/>
          </w:rPr>
          <w:t>22</w:t>
        </w:r>
        <w:r w:rsidR="00E5612C" w:rsidRPr="00E5612C">
          <w:rPr>
            <w:rFonts w:ascii="Times New Roman" w:hAnsi="Times New Roman" w:cs="B Lotus"/>
            <w:b w:val="0"/>
            <w:bCs w:val="0"/>
            <w:webHidden/>
            <w:sz w:val="24"/>
            <w:szCs w:val="28"/>
          </w:rPr>
          <w:fldChar w:fldCharType="end"/>
        </w:r>
      </w:hyperlink>
    </w:p>
    <w:p w:rsidR="00E5612C" w:rsidRPr="00E5612C" w:rsidRDefault="00AB0CAF" w:rsidP="00E5612C">
      <w:pPr>
        <w:pStyle w:val="TOC1"/>
        <w:tabs>
          <w:tab w:val="clear" w:pos="8828"/>
          <w:tab w:val="right" w:leader="dot" w:pos="8504"/>
        </w:tabs>
        <w:rPr>
          <w:rFonts w:ascii="Times New Roman" w:hAnsi="Times New Roman" w:cs="B Lotus"/>
          <w:b w:val="0"/>
          <w:bCs w:val="0"/>
          <w:caps w:val="0"/>
          <w:sz w:val="24"/>
          <w:szCs w:val="20"/>
        </w:rPr>
      </w:pPr>
      <w:hyperlink w:anchor="_Toc413000835" w:history="1">
        <w:r w:rsidR="00E5612C" w:rsidRPr="00E5612C">
          <w:rPr>
            <w:rStyle w:val="Hyperlink"/>
            <w:rFonts w:ascii="Times New Roman" w:hAnsi="Times New Roman" w:cs="B Lotus" w:hint="eastAsia"/>
            <w:b w:val="0"/>
            <w:bCs w:val="0"/>
            <w:sz w:val="24"/>
            <w:szCs w:val="28"/>
            <w:rtl/>
            <w:lang w:bidi="fa-IR"/>
          </w:rPr>
          <w:t>جدول</w:t>
        </w:r>
        <w:r w:rsidR="00E5612C" w:rsidRPr="00E5612C">
          <w:rPr>
            <w:rStyle w:val="Hyperlink"/>
            <w:rFonts w:ascii="Times New Roman" w:hAnsi="Times New Roman" w:cs="B Lotus"/>
            <w:b w:val="0"/>
            <w:bCs w:val="0"/>
            <w:sz w:val="24"/>
            <w:szCs w:val="28"/>
            <w:rtl/>
            <w:lang w:bidi="fa-IR"/>
          </w:rPr>
          <w:t xml:space="preserve"> (2-2) </w:t>
        </w:r>
        <w:r w:rsidR="00E5612C" w:rsidRPr="00E5612C">
          <w:rPr>
            <w:rStyle w:val="Hyperlink"/>
            <w:rFonts w:ascii="Times New Roman" w:hAnsi="Times New Roman" w:cs="B Lotus" w:hint="eastAsia"/>
            <w:b w:val="0"/>
            <w:bCs w:val="0"/>
            <w:sz w:val="24"/>
            <w:szCs w:val="28"/>
            <w:rtl/>
            <w:lang w:bidi="fa-IR"/>
          </w:rPr>
          <w:t>مدل</w:t>
        </w:r>
        <w:r w:rsidR="00E5612C" w:rsidRPr="00E5612C">
          <w:rPr>
            <w:rStyle w:val="Hyperlink"/>
            <w:rFonts w:ascii="Times New Roman"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کاربرد</w:t>
        </w:r>
        <w:r w:rsidR="00E5612C" w:rsidRPr="00E5612C">
          <w:rPr>
            <w:rStyle w:val="Hyperlink"/>
            <w:rFonts w:ascii="Times New Roman"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فناوري</w:t>
        </w:r>
        <w:r w:rsidR="00E5612C" w:rsidRPr="00E5612C">
          <w:rPr>
            <w:rStyle w:val="Hyperlink"/>
            <w:rFonts w:ascii="Times New Roman"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اطلاعات</w:t>
        </w:r>
        <w:r w:rsidR="00E5612C" w:rsidRPr="00E5612C">
          <w:rPr>
            <w:rStyle w:val="Hyperlink"/>
            <w:rFonts w:ascii="Times New Roman"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گاليرز»</w:t>
        </w:r>
        <w:r w:rsidR="00E5612C" w:rsidRPr="00E5612C">
          <w:rPr>
            <w:rStyle w:val="Hyperlink"/>
            <w:rFonts w:ascii="Times New Roman"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و</w:t>
        </w:r>
        <w:r w:rsidR="00E5612C" w:rsidRPr="00E5612C">
          <w:rPr>
            <w:rStyle w:val="Hyperlink"/>
            <w:rFonts w:ascii="Times New Roman"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ساترلند»</w:t>
        </w:r>
        <w:r w:rsidR="00E5612C" w:rsidRPr="00E5612C">
          <w:rPr>
            <w:rFonts w:ascii="Times New Roman" w:hAnsi="Times New Roman" w:cs="B Lotus"/>
            <w:b w:val="0"/>
            <w:bCs w:val="0"/>
            <w:webHidden/>
            <w:sz w:val="24"/>
            <w:szCs w:val="28"/>
          </w:rPr>
          <w:tab/>
        </w:r>
        <w:r w:rsidR="00E5612C" w:rsidRPr="00E5612C">
          <w:rPr>
            <w:rFonts w:ascii="Times New Roman" w:hAnsi="Times New Roman" w:cs="B Lotus"/>
            <w:b w:val="0"/>
            <w:bCs w:val="0"/>
            <w:webHidden/>
            <w:sz w:val="24"/>
            <w:szCs w:val="28"/>
          </w:rPr>
          <w:fldChar w:fldCharType="begin"/>
        </w:r>
        <w:r w:rsidR="00E5612C" w:rsidRPr="00E5612C">
          <w:rPr>
            <w:rFonts w:ascii="Times New Roman" w:hAnsi="Times New Roman" w:cs="B Lotus"/>
            <w:b w:val="0"/>
            <w:bCs w:val="0"/>
            <w:webHidden/>
            <w:sz w:val="24"/>
            <w:szCs w:val="28"/>
          </w:rPr>
          <w:instrText xml:space="preserve"> PAGEREF _Toc413000835 \h </w:instrText>
        </w:r>
        <w:r w:rsidR="00E5612C" w:rsidRPr="00E5612C">
          <w:rPr>
            <w:rFonts w:ascii="Times New Roman" w:hAnsi="Times New Roman" w:cs="B Lotus"/>
            <w:b w:val="0"/>
            <w:bCs w:val="0"/>
            <w:webHidden/>
            <w:sz w:val="24"/>
            <w:szCs w:val="28"/>
          </w:rPr>
        </w:r>
        <w:r w:rsidR="00E5612C" w:rsidRPr="00E5612C">
          <w:rPr>
            <w:rFonts w:ascii="Times New Roman" w:hAnsi="Times New Roman" w:cs="B Lotus"/>
            <w:b w:val="0"/>
            <w:bCs w:val="0"/>
            <w:webHidden/>
            <w:sz w:val="24"/>
            <w:szCs w:val="28"/>
          </w:rPr>
          <w:fldChar w:fldCharType="separate"/>
        </w:r>
        <w:r w:rsidR="00AD3F4B">
          <w:rPr>
            <w:rFonts w:ascii="Times New Roman" w:hAnsi="Times New Roman" w:cs="B Lotus"/>
            <w:b w:val="0"/>
            <w:bCs w:val="0"/>
            <w:webHidden/>
            <w:sz w:val="24"/>
            <w:szCs w:val="28"/>
            <w:rtl/>
          </w:rPr>
          <w:t>23</w:t>
        </w:r>
        <w:r w:rsidR="00E5612C" w:rsidRPr="00E5612C">
          <w:rPr>
            <w:rFonts w:ascii="Times New Roman" w:hAnsi="Times New Roman" w:cs="B Lotus"/>
            <w:b w:val="0"/>
            <w:bCs w:val="0"/>
            <w:webHidden/>
            <w:sz w:val="24"/>
            <w:szCs w:val="28"/>
          </w:rPr>
          <w:fldChar w:fldCharType="end"/>
        </w:r>
      </w:hyperlink>
    </w:p>
    <w:p w:rsidR="00E5612C" w:rsidRPr="00E5612C" w:rsidRDefault="00AB0CAF" w:rsidP="00E5612C">
      <w:pPr>
        <w:pStyle w:val="TOC1"/>
        <w:tabs>
          <w:tab w:val="clear" w:pos="8828"/>
          <w:tab w:val="right" w:leader="dot" w:pos="8504"/>
        </w:tabs>
        <w:rPr>
          <w:rFonts w:ascii="Times New Roman" w:hAnsi="Times New Roman" w:cs="B Lotus"/>
          <w:b w:val="0"/>
          <w:bCs w:val="0"/>
          <w:caps w:val="0"/>
          <w:sz w:val="24"/>
          <w:szCs w:val="20"/>
        </w:rPr>
      </w:pPr>
      <w:hyperlink w:anchor="_Toc413000836" w:history="1">
        <w:r w:rsidR="00E5612C" w:rsidRPr="00E5612C">
          <w:rPr>
            <w:rStyle w:val="Hyperlink"/>
            <w:rFonts w:ascii="Times New Roman" w:hAnsi="Times New Roman" w:cs="B Lotus" w:hint="eastAsia"/>
            <w:b w:val="0"/>
            <w:bCs w:val="0"/>
            <w:sz w:val="24"/>
            <w:szCs w:val="28"/>
            <w:rtl/>
            <w:lang w:bidi="fa-IR"/>
          </w:rPr>
          <w:t>جدول</w:t>
        </w:r>
        <w:r w:rsidR="00E5612C" w:rsidRPr="00E5612C">
          <w:rPr>
            <w:rStyle w:val="Hyperlink"/>
            <w:rFonts w:ascii="Times New Roman" w:hAnsi="Times New Roman" w:cs="B Lotus"/>
            <w:b w:val="0"/>
            <w:bCs w:val="0"/>
            <w:sz w:val="24"/>
            <w:szCs w:val="28"/>
            <w:rtl/>
            <w:lang w:bidi="fa-IR"/>
          </w:rPr>
          <w:t xml:space="preserve"> (2-3) </w:t>
        </w:r>
        <w:r w:rsidR="00E5612C" w:rsidRPr="00E5612C">
          <w:rPr>
            <w:rStyle w:val="Hyperlink"/>
            <w:rFonts w:ascii="Times New Roman" w:hAnsi="Times New Roman" w:cs="B Lotus" w:hint="eastAsia"/>
            <w:b w:val="0"/>
            <w:bCs w:val="0"/>
            <w:sz w:val="24"/>
            <w:szCs w:val="28"/>
            <w:rtl/>
            <w:lang w:bidi="fa-IR"/>
          </w:rPr>
          <w:t>کاربردهاي</w:t>
        </w:r>
        <w:r w:rsidR="00E5612C" w:rsidRPr="00E5612C">
          <w:rPr>
            <w:rStyle w:val="Hyperlink"/>
            <w:rFonts w:ascii="Times New Roman"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فناوري</w:t>
        </w:r>
        <w:r w:rsidR="00E5612C" w:rsidRPr="00E5612C">
          <w:rPr>
            <w:rStyle w:val="Hyperlink"/>
            <w:rFonts w:ascii="Times New Roman"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اطلاعات</w:t>
        </w:r>
        <w:r w:rsidR="00E5612C" w:rsidRPr="00E5612C">
          <w:rPr>
            <w:rStyle w:val="Hyperlink"/>
            <w:rFonts w:ascii="Times New Roman"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از</w:t>
        </w:r>
        <w:r w:rsidR="00E5612C" w:rsidRPr="00E5612C">
          <w:rPr>
            <w:rStyle w:val="Hyperlink"/>
            <w:rFonts w:ascii="Times New Roman"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نظر</w:t>
        </w:r>
        <w:r w:rsidR="00E5612C" w:rsidRPr="00E5612C">
          <w:rPr>
            <w:rStyle w:val="Hyperlink"/>
            <w:rFonts w:ascii="Times New Roman"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هيکس»</w:t>
        </w:r>
        <w:r w:rsidR="00E5612C" w:rsidRPr="00E5612C">
          <w:rPr>
            <w:rFonts w:ascii="Times New Roman" w:hAnsi="Times New Roman" w:cs="B Lotus"/>
            <w:b w:val="0"/>
            <w:bCs w:val="0"/>
            <w:webHidden/>
            <w:sz w:val="24"/>
            <w:szCs w:val="28"/>
          </w:rPr>
          <w:tab/>
        </w:r>
        <w:r w:rsidR="00E5612C" w:rsidRPr="00E5612C">
          <w:rPr>
            <w:rFonts w:ascii="Times New Roman" w:hAnsi="Times New Roman" w:cs="B Lotus"/>
            <w:b w:val="0"/>
            <w:bCs w:val="0"/>
            <w:webHidden/>
            <w:sz w:val="24"/>
            <w:szCs w:val="28"/>
          </w:rPr>
          <w:fldChar w:fldCharType="begin"/>
        </w:r>
        <w:r w:rsidR="00E5612C" w:rsidRPr="00E5612C">
          <w:rPr>
            <w:rFonts w:ascii="Times New Roman" w:hAnsi="Times New Roman" w:cs="B Lotus"/>
            <w:b w:val="0"/>
            <w:bCs w:val="0"/>
            <w:webHidden/>
            <w:sz w:val="24"/>
            <w:szCs w:val="28"/>
          </w:rPr>
          <w:instrText xml:space="preserve"> PAGEREF _Toc413000836 \h </w:instrText>
        </w:r>
        <w:r w:rsidR="00E5612C" w:rsidRPr="00E5612C">
          <w:rPr>
            <w:rFonts w:ascii="Times New Roman" w:hAnsi="Times New Roman" w:cs="B Lotus"/>
            <w:b w:val="0"/>
            <w:bCs w:val="0"/>
            <w:webHidden/>
            <w:sz w:val="24"/>
            <w:szCs w:val="28"/>
          </w:rPr>
        </w:r>
        <w:r w:rsidR="00E5612C" w:rsidRPr="00E5612C">
          <w:rPr>
            <w:rFonts w:ascii="Times New Roman" w:hAnsi="Times New Roman" w:cs="B Lotus"/>
            <w:b w:val="0"/>
            <w:bCs w:val="0"/>
            <w:webHidden/>
            <w:sz w:val="24"/>
            <w:szCs w:val="28"/>
          </w:rPr>
          <w:fldChar w:fldCharType="separate"/>
        </w:r>
        <w:r w:rsidR="00AD3F4B">
          <w:rPr>
            <w:rFonts w:ascii="Times New Roman" w:hAnsi="Times New Roman" w:cs="B Lotus"/>
            <w:b w:val="0"/>
            <w:bCs w:val="0"/>
            <w:webHidden/>
            <w:sz w:val="24"/>
            <w:szCs w:val="28"/>
            <w:rtl/>
          </w:rPr>
          <w:t>24</w:t>
        </w:r>
        <w:r w:rsidR="00E5612C" w:rsidRPr="00E5612C">
          <w:rPr>
            <w:rFonts w:ascii="Times New Roman" w:hAnsi="Times New Roman" w:cs="B Lotus"/>
            <w:b w:val="0"/>
            <w:bCs w:val="0"/>
            <w:webHidden/>
            <w:sz w:val="24"/>
            <w:szCs w:val="28"/>
          </w:rPr>
          <w:fldChar w:fldCharType="end"/>
        </w:r>
      </w:hyperlink>
    </w:p>
    <w:p w:rsidR="00E5612C" w:rsidRPr="00E5612C" w:rsidRDefault="00AB0CAF" w:rsidP="00E5612C">
      <w:pPr>
        <w:pStyle w:val="TOC1"/>
        <w:tabs>
          <w:tab w:val="clear" w:pos="8828"/>
          <w:tab w:val="right" w:leader="dot" w:pos="8504"/>
        </w:tabs>
        <w:rPr>
          <w:rFonts w:ascii="Times New Roman" w:hAnsi="Times New Roman" w:cs="B Lotus"/>
          <w:b w:val="0"/>
          <w:bCs w:val="0"/>
          <w:caps w:val="0"/>
          <w:sz w:val="24"/>
          <w:szCs w:val="20"/>
        </w:rPr>
      </w:pPr>
      <w:hyperlink w:anchor="_Toc413000837" w:history="1">
        <w:r w:rsidR="00E5612C" w:rsidRPr="00E5612C">
          <w:rPr>
            <w:rStyle w:val="Hyperlink"/>
            <w:rFonts w:ascii="Times New Roman" w:hAnsi="Times New Roman" w:cs="B Lotus" w:hint="eastAsia"/>
            <w:b w:val="0"/>
            <w:bCs w:val="0"/>
            <w:sz w:val="24"/>
            <w:szCs w:val="28"/>
            <w:rtl/>
            <w:lang w:bidi="fa-IR"/>
          </w:rPr>
          <w:t>جدول</w:t>
        </w:r>
        <w:r w:rsidR="00E5612C" w:rsidRPr="00E5612C">
          <w:rPr>
            <w:rStyle w:val="Hyperlink"/>
            <w:rFonts w:ascii="Times New Roman" w:hAnsi="Times New Roman" w:cs="B Lotus"/>
            <w:b w:val="0"/>
            <w:bCs w:val="0"/>
            <w:sz w:val="24"/>
            <w:szCs w:val="28"/>
            <w:rtl/>
            <w:lang w:bidi="fa-IR"/>
          </w:rPr>
          <w:t xml:space="preserve"> (2-4) </w:t>
        </w:r>
        <w:r w:rsidR="00E5612C" w:rsidRPr="00E5612C">
          <w:rPr>
            <w:rStyle w:val="Hyperlink"/>
            <w:rFonts w:ascii="Times New Roman" w:hAnsi="Times New Roman" w:cs="B Lotus" w:hint="eastAsia"/>
            <w:b w:val="0"/>
            <w:bCs w:val="0"/>
            <w:sz w:val="24"/>
            <w:szCs w:val="28"/>
            <w:rtl/>
            <w:lang w:bidi="fa-IR"/>
          </w:rPr>
          <w:t>متغيرهاي</w:t>
        </w:r>
        <w:r w:rsidR="00E5612C" w:rsidRPr="00E5612C">
          <w:rPr>
            <w:rStyle w:val="Hyperlink"/>
            <w:rFonts w:ascii="Times New Roman"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طراحي</w:t>
        </w:r>
        <w:r w:rsidR="00E5612C" w:rsidRPr="00E5612C">
          <w:rPr>
            <w:rStyle w:val="Hyperlink"/>
            <w:rFonts w:ascii="Times New Roman"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سنتي</w:t>
        </w:r>
        <w:r w:rsidR="00E5612C" w:rsidRPr="00E5612C">
          <w:rPr>
            <w:rStyle w:val="Hyperlink"/>
            <w:rFonts w:ascii="Times New Roman"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و</w:t>
        </w:r>
        <w:r w:rsidR="00E5612C" w:rsidRPr="00E5612C">
          <w:rPr>
            <w:rStyle w:val="Hyperlink"/>
            <w:rFonts w:ascii="Times New Roman"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فناوري</w:t>
        </w:r>
        <w:r w:rsidR="00E5612C" w:rsidRPr="00E5612C">
          <w:rPr>
            <w:rStyle w:val="Hyperlink"/>
            <w:rFonts w:ascii="Times New Roman"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اطلاعات</w:t>
        </w:r>
        <w:r w:rsidR="00E5612C" w:rsidRPr="00E5612C">
          <w:rPr>
            <w:rStyle w:val="Hyperlink"/>
            <w:rFonts w:ascii="Times New Roman"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قل</w:t>
        </w:r>
        <w:r w:rsidR="00E5612C" w:rsidRPr="00E5612C">
          <w:rPr>
            <w:rStyle w:val="Hyperlink"/>
            <w:rFonts w:ascii="Times New Roman" w:hAnsi="Times New Roman" w:cs="B Lotus" w:hint="cs"/>
            <w:b w:val="0"/>
            <w:bCs w:val="0"/>
            <w:sz w:val="24"/>
            <w:szCs w:val="28"/>
            <w:rtl/>
            <w:lang w:bidi="fa-IR"/>
          </w:rPr>
          <w:t>ی‌</w:t>
        </w:r>
        <w:r w:rsidR="00E5612C" w:rsidRPr="00E5612C">
          <w:rPr>
            <w:rStyle w:val="Hyperlink"/>
            <w:rFonts w:ascii="Times New Roman" w:hAnsi="Times New Roman" w:cs="B Lotus" w:hint="eastAsia"/>
            <w:b w:val="0"/>
            <w:bCs w:val="0"/>
            <w:sz w:val="24"/>
            <w:szCs w:val="28"/>
            <w:rtl/>
            <w:lang w:bidi="fa-IR"/>
          </w:rPr>
          <w:t>پور،</w:t>
        </w:r>
        <w:r w:rsidR="00E5612C" w:rsidRPr="00E5612C">
          <w:rPr>
            <w:rStyle w:val="Hyperlink"/>
            <w:rFonts w:ascii="Times New Roman" w:hAnsi="Times New Roman" w:cs="B Lotus"/>
            <w:b w:val="0"/>
            <w:bCs w:val="0"/>
            <w:sz w:val="24"/>
            <w:szCs w:val="28"/>
            <w:rtl/>
            <w:lang w:bidi="fa-IR"/>
          </w:rPr>
          <w:t xml:space="preserve"> 1383)</w:t>
        </w:r>
        <w:r w:rsidR="00E5612C" w:rsidRPr="00E5612C">
          <w:rPr>
            <w:rFonts w:ascii="Times New Roman" w:hAnsi="Times New Roman" w:cs="B Lotus"/>
            <w:b w:val="0"/>
            <w:bCs w:val="0"/>
            <w:webHidden/>
            <w:sz w:val="24"/>
            <w:szCs w:val="28"/>
          </w:rPr>
          <w:tab/>
        </w:r>
        <w:r w:rsidR="00E5612C" w:rsidRPr="00E5612C">
          <w:rPr>
            <w:rFonts w:ascii="Times New Roman" w:hAnsi="Times New Roman" w:cs="B Lotus"/>
            <w:b w:val="0"/>
            <w:bCs w:val="0"/>
            <w:webHidden/>
            <w:sz w:val="24"/>
            <w:szCs w:val="28"/>
          </w:rPr>
          <w:fldChar w:fldCharType="begin"/>
        </w:r>
        <w:r w:rsidR="00E5612C" w:rsidRPr="00E5612C">
          <w:rPr>
            <w:rFonts w:ascii="Times New Roman" w:hAnsi="Times New Roman" w:cs="B Lotus"/>
            <w:b w:val="0"/>
            <w:bCs w:val="0"/>
            <w:webHidden/>
            <w:sz w:val="24"/>
            <w:szCs w:val="28"/>
          </w:rPr>
          <w:instrText xml:space="preserve"> PAGEREF _Toc413000837 \h </w:instrText>
        </w:r>
        <w:r w:rsidR="00E5612C" w:rsidRPr="00E5612C">
          <w:rPr>
            <w:rFonts w:ascii="Times New Roman" w:hAnsi="Times New Roman" w:cs="B Lotus"/>
            <w:b w:val="0"/>
            <w:bCs w:val="0"/>
            <w:webHidden/>
            <w:sz w:val="24"/>
            <w:szCs w:val="28"/>
          </w:rPr>
        </w:r>
        <w:r w:rsidR="00E5612C" w:rsidRPr="00E5612C">
          <w:rPr>
            <w:rFonts w:ascii="Times New Roman" w:hAnsi="Times New Roman" w:cs="B Lotus"/>
            <w:b w:val="0"/>
            <w:bCs w:val="0"/>
            <w:webHidden/>
            <w:sz w:val="24"/>
            <w:szCs w:val="28"/>
          </w:rPr>
          <w:fldChar w:fldCharType="separate"/>
        </w:r>
        <w:r w:rsidR="00AD3F4B">
          <w:rPr>
            <w:rFonts w:ascii="Times New Roman" w:hAnsi="Times New Roman" w:cs="B Lotus"/>
            <w:b w:val="0"/>
            <w:bCs w:val="0"/>
            <w:webHidden/>
            <w:sz w:val="24"/>
            <w:szCs w:val="28"/>
            <w:rtl/>
          </w:rPr>
          <w:t>34</w:t>
        </w:r>
        <w:r w:rsidR="00E5612C" w:rsidRPr="00E5612C">
          <w:rPr>
            <w:rFonts w:ascii="Times New Roman" w:hAnsi="Times New Roman" w:cs="B Lotus"/>
            <w:b w:val="0"/>
            <w:bCs w:val="0"/>
            <w:webHidden/>
            <w:sz w:val="24"/>
            <w:szCs w:val="28"/>
          </w:rPr>
          <w:fldChar w:fldCharType="end"/>
        </w:r>
      </w:hyperlink>
    </w:p>
    <w:p w:rsidR="00E5612C" w:rsidRPr="00E5612C" w:rsidRDefault="00AB0CAF" w:rsidP="00E5612C">
      <w:pPr>
        <w:pStyle w:val="TOC1"/>
        <w:tabs>
          <w:tab w:val="clear" w:pos="8828"/>
          <w:tab w:val="right" w:leader="dot" w:pos="8504"/>
        </w:tabs>
        <w:rPr>
          <w:rFonts w:ascii="Times New Roman" w:hAnsi="Times New Roman" w:cs="B Lotus"/>
          <w:b w:val="0"/>
          <w:bCs w:val="0"/>
          <w:caps w:val="0"/>
          <w:sz w:val="24"/>
          <w:szCs w:val="20"/>
        </w:rPr>
      </w:pPr>
      <w:hyperlink w:anchor="_Toc413000838" w:history="1">
        <w:r w:rsidR="00E5612C" w:rsidRPr="00E5612C">
          <w:rPr>
            <w:rStyle w:val="Hyperlink"/>
            <w:rFonts w:ascii="Times New Roman" w:eastAsia="Times New Roman" w:hAnsi="Times New Roman" w:cs="B Lotus" w:hint="eastAsia"/>
            <w:b w:val="0"/>
            <w:bCs w:val="0"/>
            <w:sz w:val="24"/>
            <w:szCs w:val="28"/>
            <w:rtl/>
            <w:lang w:bidi="fa-IR"/>
          </w:rPr>
          <w:t>جدول</w:t>
        </w:r>
        <w:r w:rsidR="00E5612C" w:rsidRPr="00E5612C">
          <w:rPr>
            <w:rStyle w:val="Hyperlink"/>
            <w:rFonts w:ascii="Times New Roman" w:eastAsia="Times New Roman" w:hAnsi="Times New Roman" w:cs="B Lotus"/>
            <w:b w:val="0"/>
            <w:bCs w:val="0"/>
            <w:sz w:val="24"/>
            <w:szCs w:val="28"/>
            <w:rtl/>
            <w:lang w:bidi="fa-IR"/>
          </w:rPr>
          <w:t xml:space="preserve"> (2-5) </w:t>
        </w:r>
        <w:r w:rsidR="00E5612C" w:rsidRPr="00E5612C">
          <w:rPr>
            <w:rStyle w:val="Hyperlink"/>
            <w:rFonts w:ascii="Times New Roman" w:eastAsia="Times New Roman" w:hAnsi="Times New Roman" w:cs="B Lotus" w:hint="eastAsia"/>
            <w:b w:val="0"/>
            <w:bCs w:val="0"/>
            <w:sz w:val="24"/>
            <w:szCs w:val="28"/>
            <w:rtl/>
            <w:lang w:bidi="fa-IR"/>
          </w:rPr>
          <w:t>مفهوم</w:t>
        </w:r>
        <w:r w:rsidR="00E5612C" w:rsidRPr="00E5612C">
          <w:rPr>
            <w:rStyle w:val="Hyperlink"/>
            <w:rFonts w:ascii="Times New Roman" w:eastAsia="Times New Roman" w:hAnsi="Times New Roman" w:cs="B Lotus"/>
            <w:b w:val="0"/>
            <w:bCs w:val="0"/>
            <w:sz w:val="24"/>
            <w:szCs w:val="28"/>
            <w:rtl/>
            <w:lang w:bidi="fa-IR"/>
          </w:rPr>
          <w:t xml:space="preserve"> </w:t>
        </w:r>
        <w:r w:rsidR="00E5612C" w:rsidRPr="00E5612C">
          <w:rPr>
            <w:rStyle w:val="Hyperlink"/>
            <w:rFonts w:ascii="Times New Roman" w:eastAsia="Times New Roman" w:hAnsi="Times New Roman" w:cs="B Lotus" w:hint="eastAsia"/>
            <w:b w:val="0"/>
            <w:bCs w:val="0"/>
            <w:sz w:val="24"/>
            <w:szCs w:val="28"/>
            <w:rtl/>
            <w:lang w:bidi="fa-IR"/>
          </w:rPr>
          <w:t>بهره</w:t>
        </w:r>
        <w:r w:rsidR="00E5612C" w:rsidRPr="00E5612C">
          <w:rPr>
            <w:rStyle w:val="Hyperlink"/>
            <w:rFonts w:ascii="Times New Roman" w:eastAsia="Times New Roman" w:hAnsi="Times New Roman" w:cs="B Lotus"/>
            <w:b w:val="0"/>
            <w:bCs w:val="0"/>
            <w:sz w:val="24"/>
            <w:szCs w:val="28"/>
            <w:rtl/>
            <w:lang w:bidi="fa-IR"/>
          </w:rPr>
          <w:t xml:space="preserve"> </w:t>
        </w:r>
        <w:r w:rsidR="00E5612C" w:rsidRPr="00E5612C">
          <w:rPr>
            <w:rStyle w:val="Hyperlink"/>
            <w:rFonts w:ascii="Times New Roman" w:eastAsia="Times New Roman" w:hAnsi="Times New Roman" w:cs="B Lotus" w:hint="eastAsia"/>
            <w:b w:val="0"/>
            <w:bCs w:val="0"/>
            <w:sz w:val="24"/>
            <w:szCs w:val="28"/>
            <w:rtl/>
            <w:lang w:bidi="fa-IR"/>
          </w:rPr>
          <w:t>ور</w:t>
        </w:r>
        <w:r w:rsidR="00E5612C" w:rsidRPr="00E5612C">
          <w:rPr>
            <w:rStyle w:val="Hyperlink"/>
            <w:rFonts w:ascii="Times New Roman" w:eastAsia="Times New Roman" w:hAnsi="Times New Roman" w:cs="B Lotus" w:hint="cs"/>
            <w:b w:val="0"/>
            <w:bCs w:val="0"/>
            <w:sz w:val="24"/>
            <w:szCs w:val="28"/>
            <w:rtl/>
            <w:lang w:bidi="fa-IR"/>
          </w:rPr>
          <w:t>ی</w:t>
        </w:r>
        <w:r w:rsidR="00E5612C" w:rsidRPr="00E5612C">
          <w:rPr>
            <w:rStyle w:val="Hyperlink"/>
            <w:rFonts w:ascii="Times New Roman" w:eastAsia="Times New Roman" w:hAnsi="Times New Roman" w:cs="B Lotus"/>
            <w:b w:val="0"/>
            <w:bCs w:val="0"/>
            <w:sz w:val="24"/>
            <w:szCs w:val="28"/>
            <w:rtl/>
            <w:lang w:bidi="fa-IR"/>
          </w:rPr>
          <w:t xml:space="preserve"> </w:t>
        </w:r>
        <w:r w:rsidR="00E5612C" w:rsidRPr="00E5612C">
          <w:rPr>
            <w:rStyle w:val="Hyperlink"/>
            <w:rFonts w:ascii="Times New Roman" w:eastAsia="Times New Roman" w:hAnsi="Times New Roman" w:cs="B Lotus" w:hint="eastAsia"/>
            <w:b w:val="0"/>
            <w:bCs w:val="0"/>
            <w:sz w:val="24"/>
            <w:szCs w:val="28"/>
            <w:rtl/>
            <w:lang w:bidi="fa-IR"/>
          </w:rPr>
          <w:t>منبع</w:t>
        </w:r>
        <w:r w:rsidR="00E5612C" w:rsidRPr="00E5612C">
          <w:rPr>
            <w:rStyle w:val="Hyperlink"/>
            <w:rFonts w:ascii="Times New Roman" w:eastAsia="Times New Roman" w:hAnsi="Times New Roman" w:cs="B Lotus"/>
            <w:b w:val="0"/>
            <w:bCs w:val="0"/>
            <w:sz w:val="24"/>
            <w:szCs w:val="28"/>
            <w:rtl/>
            <w:lang w:bidi="fa-IR"/>
          </w:rPr>
          <w:t>: (</w:t>
        </w:r>
        <w:r w:rsidR="00E5612C" w:rsidRPr="00E5612C">
          <w:rPr>
            <w:rStyle w:val="Hyperlink"/>
            <w:rFonts w:ascii="Times New Roman" w:eastAsia="Times New Roman" w:hAnsi="Times New Roman" w:cs="B Lotus" w:hint="eastAsia"/>
            <w:b w:val="0"/>
            <w:bCs w:val="0"/>
            <w:sz w:val="24"/>
            <w:szCs w:val="28"/>
            <w:rtl/>
            <w:lang w:bidi="fa-IR"/>
          </w:rPr>
          <w:t>ساعتچ</w:t>
        </w:r>
        <w:r w:rsidR="00E5612C" w:rsidRPr="00E5612C">
          <w:rPr>
            <w:rStyle w:val="Hyperlink"/>
            <w:rFonts w:ascii="Times New Roman" w:eastAsia="Times New Roman" w:hAnsi="Times New Roman" w:cs="B Lotus" w:hint="cs"/>
            <w:b w:val="0"/>
            <w:bCs w:val="0"/>
            <w:sz w:val="24"/>
            <w:szCs w:val="28"/>
            <w:rtl/>
            <w:lang w:bidi="fa-IR"/>
          </w:rPr>
          <w:t>ی</w:t>
        </w:r>
        <w:r w:rsidR="00E5612C" w:rsidRPr="00E5612C">
          <w:rPr>
            <w:rStyle w:val="Hyperlink"/>
            <w:rFonts w:ascii="Times New Roman" w:eastAsia="Times New Roman" w:hAnsi="Times New Roman" w:cs="B Lotus" w:hint="eastAsia"/>
            <w:b w:val="0"/>
            <w:bCs w:val="0"/>
            <w:sz w:val="24"/>
            <w:szCs w:val="28"/>
            <w:rtl/>
            <w:lang w:bidi="fa-IR"/>
          </w:rPr>
          <w:t>،</w:t>
        </w:r>
        <w:r w:rsidR="00E5612C" w:rsidRPr="00E5612C">
          <w:rPr>
            <w:rStyle w:val="Hyperlink"/>
            <w:rFonts w:ascii="Times New Roman" w:eastAsia="Times New Roman" w:hAnsi="Times New Roman" w:cs="B Lotus"/>
            <w:b w:val="0"/>
            <w:bCs w:val="0"/>
            <w:sz w:val="24"/>
            <w:szCs w:val="28"/>
            <w:rtl/>
            <w:lang w:bidi="fa-IR"/>
          </w:rPr>
          <w:t xml:space="preserve"> 1380)</w:t>
        </w:r>
        <w:r w:rsidR="00E5612C" w:rsidRPr="00E5612C">
          <w:rPr>
            <w:rFonts w:ascii="Times New Roman" w:hAnsi="Times New Roman" w:cs="B Lotus"/>
            <w:b w:val="0"/>
            <w:bCs w:val="0"/>
            <w:webHidden/>
            <w:sz w:val="24"/>
            <w:szCs w:val="28"/>
          </w:rPr>
          <w:tab/>
        </w:r>
        <w:r w:rsidR="00E5612C" w:rsidRPr="00E5612C">
          <w:rPr>
            <w:rFonts w:ascii="Times New Roman" w:hAnsi="Times New Roman" w:cs="B Lotus"/>
            <w:b w:val="0"/>
            <w:bCs w:val="0"/>
            <w:webHidden/>
            <w:sz w:val="24"/>
            <w:szCs w:val="28"/>
          </w:rPr>
          <w:fldChar w:fldCharType="begin"/>
        </w:r>
        <w:r w:rsidR="00E5612C" w:rsidRPr="00E5612C">
          <w:rPr>
            <w:rFonts w:ascii="Times New Roman" w:hAnsi="Times New Roman" w:cs="B Lotus"/>
            <w:b w:val="0"/>
            <w:bCs w:val="0"/>
            <w:webHidden/>
            <w:sz w:val="24"/>
            <w:szCs w:val="28"/>
          </w:rPr>
          <w:instrText xml:space="preserve"> PAGEREF _Toc413000838 \h </w:instrText>
        </w:r>
        <w:r w:rsidR="00E5612C" w:rsidRPr="00E5612C">
          <w:rPr>
            <w:rFonts w:ascii="Times New Roman" w:hAnsi="Times New Roman" w:cs="B Lotus"/>
            <w:b w:val="0"/>
            <w:bCs w:val="0"/>
            <w:webHidden/>
            <w:sz w:val="24"/>
            <w:szCs w:val="28"/>
          </w:rPr>
        </w:r>
        <w:r w:rsidR="00E5612C" w:rsidRPr="00E5612C">
          <w:rPr>
            <w:rFonts w:ascii="Times New Roman" w:hAnsi="Times New Roman" w:cs="B Lotus"/>
            <w:b w:val="0"/>
            <w:bCs w:val="0"/>
            <w:webHidden/>
            <w:sz w:val="24"/>
            <w:szCs w:val="28"/>
          </w:rPr>
          <w:fldChar w:fldCharType="separate"/>
        </w:r>
        <w:r w:rsidR="00AD3F4B">
          <w:rPr>
            <w:rFonts w:ascii="Times New Roman" w:hAnsi="Times New Roman" w:cs="B Lotus"/>
            <w:b w:val="0"/>
            <w:bCs w:val="0"/>
            <w:webHidden/>
            <w:sz w:val="24"/>
            <w:szCs w:val="28"/>
            <w:rtl/>
          </w:rPr>
          <w:t>37</w:t>
        </w:r>
        <w:r w:rsidR="00E5612C" w:rsidRPr="00E5612C">
          <w:rPr>
            <w:rFonts w:ascii="Times New Roman" w:hAnsi="Times New Roman" w:cs="B Lotus"/>
            <w:b w:val="0"/>
            <w:bCs w:val="0"/>
            <w:webHidden/>
            <w:sz w:val="24"/>
            <w:szCs w:val="28"/>
          </w:rPr>
          <w:fldChar w:fldCharType="end"/>
        </w:r>
      </w:hyperlink>
    </w:p>
    <w:p w:rsidR="00E5612C" w:rsidRPr="00E5612C" w:rsidRDefault="00AB0CAF" w:rsidP="00E5612C">
      <w:pPr>
        <w:pStyle w:val="TOC1"/>
        <w:tabs>
          <w:tab w:val="clear" w:pos="8828"/>
          <w:tab w:val="right" w:leader="dot" w:pos="8504"/>
        </w:tabs>
        <w:rPr>
          <w:rFonts w:ascii="Times New Roman" w:hAnsi="Times New Roman" w:cs="B Lotus"/>
          <w:b w:val="0"/>
          <w:bCs w:val="0"/>
          <w:caps w:val="0"/>
          <w:sz w:val="24"/>
          <w:szCs w:val="20"/>
        </w:rPr>
      </w:pPr>
      <w:hyperlink w:anchor="_Toc413000839" w:history="1">
        <w:r w:rsidR="00E5612C" w:rsidRPr="00E5612C">
          <w:rPr>
            <w:rStyle w:val="Hyperlink"/>
            <w:rFonts w:ascii="Times New Roman" w:eastAsia="Times New Roman" w:hAnsi="Times New Roman" w:cs="B Lotus" w:hint="eastAsia"/>
            <w:b w:val="0"/>
            <w:bCs w:val="0"/>
            <w:sz w:val="24"/>
            <w:szCs w:val="28"/>
            <w:rtl/>
            <w:lang w:bidi="fa-IR"/>
          </w:rPr>
          <w:t>جدول</w:t>
        </w:r>
        <w:r w:rsidR="00E5612C" w:rsidRPr="00E5612C">
          <w:rPr>
            <w:rStyle w:val="Hyperlink"/>
            <w:rFonts w:ascii="Times New Roman" w:eastAsia="Times New Roman" w:hAnsi="Times New Roman" w:cs="B Lotus"/>
            <w:b w:val="0"/>
            <w:bCs w:val="0"/>
            <w:sz w:val="24"/>
            <w:szCs w:val="28"/>
            <w:rtl/>
            <w:lang w:bidi="fa-IR"/>
          </w:rPr>
          <w:t xml:space="preserve"> (2-6) </w:t>
        </w:r>
        <w:r w:rsidR="00E5612C" w:rsidRPr="00E5612C">
          <w:rPr>
            <w:rStyle w:val="Hyperlink"/>
            <w:rFonts w:ascii="Times New Roman" w:eastAsia="Times New Roman" w:hAnsi="Times New Roman" w:cs="B Lotus" w:hint="eastAsia"/>
            <w:b w:val="0"/>
            <w:bCs w:val="0"/>
            <w:sz w:val="24"/>
            <w:szCs w:val="28"/>
            <w:rtl/>
            <w:lang w:bidi="fa-IR"/>
          </w:rPr>
          <w:t>مفهوم</w:t>
        </w:r>
        <w:r w:rsidR="00E5612C" w:rsidRPr="00E5612C">
          <w:rPr>
            <w:rStyle w:val="Hyperlink"/>
            <w:rFonts w:ascii="Times New Roman" w:eastAsia="Times New Roman" w:hAnsi="Times New Roman" w:cs="B Lotus"/>
            <w:b w:val="0"/>
            <w:bCs w:val="0"/>
            <w:sz w:val="24"/>
            <w:szCs w:val="28"/>
            <w:rtl/>
            <w:lang w:bidi="fa-IR"/>
          </w:rPr>
          <w:t xml:space="preserve"> </w:t>
        </w:r>
        <w:r w:rsidR="00E5612C" w:rsidRPr="00E5612C">
          <w:rPr>
            <w:rStyle w:val="Hyperlink"/>
            <w:rFonts w:ascii="Times New Roman" w:eastAsia="Times New Roman" w:hAnsi="Times New Roman" w:cs="B Lotus" w:hint="eastAsia"/>
            <w:b w:val="0"/>
            <w:bCs w:val="0"/>
            <w:sz w:val="24"/>
            <w:szCs w:val="28"/>
            <w:rtl/>
            <w:lang w:bidi="fa-IR"/>
          </w:rPr>
          <w:t>جامع</w:t>
        </w:r>
        <w:r w:rsidR="00E5612C" w:rsidRPr="00E5612C">
          <w:rPr>
            <w:rStyle w:val="Hyperlink"/>
            <w:rFonts w:ascii="Times New Roman" w:eastAsia="Times New Roman" w:hAnsi="Times New Roman" w:cs="B Lotus"/>
            <w:b w:val="0"/>
            <w:bCs w:val="0"/>
            <w:sz w:val="24"/>
            <w:szCs w:val="28"/>
            <w:rtl/>
            <w:lang w:bidi="fa-IR"/>
          </w:rPr>
          <w:t xml:space="preserve"> </w:t>
        </w:r>
        <w:r w:rsidR="00E5612C" w:rsidRPr="00E5612C">
          <w:rPr>
            <w:rStyle w:val="Hyperlink"/>
            <w:rFonts w:ascii="Times New Roman" w:eastAsia="Times New Roman" w:hAnsi="Times New Roman" w:cs="B Lotus" w:hint="eastAsia"/>
            <w:b w:val="0"/>
            <w:bCs w:val="0"/>
            <w:sz w:val="24"/>
            <w:szCs w:val="28"/>
            <w:rtl/>
            <w:lang w:bidi="fa-IR"/>
          </w:rPr>
          <w:t>بهره</w:t>
        </w:r>
        <w:r w:rsidR="00E5612C" w:rsidRPr="00E5612C">
          <w:rPr>
            <w:rStyle w:val="Hyperlink"/>
            <w:rFonts w:ascii="Times New Roman" w:eastAsia="Times New Roman" w:hAnsi="Times New Roman" w:cs="B Lotus"/>
            <w:b w:val="0"/>
            <w:bCs w:val="0"/>
            <w:sz w:val="24"/>
            <w:szCs w:val="28"/>
            <w:rtl/>
            <w:lang w:bidi="fa-IR"/>
          </w:rPr>
          <w:t xml:space="preserve"> </w:t>
        </w:r>
        <w:r w:rsidR="00E5612C" w:rsidRPr="00E5612C">
          <w:rPr>
            <w:rStyle w:val="Hyperlink"/>
            <w:rFonts w:ascii="Times New Roman" w:eastAsia="Times New Roman" w:hAnsi="Times New Roman" w:cs="B Lotus" w:hint="eastAsia"/>
            <w:b w:val="0"/>
            <w:bCs w:val="0"/>
            <w:sz w:val="24"/>
            <w:szCs w:val="28"/>
            <w:rtl/>
            <w:lang w:bidi="fa-IR"/>
          </w:rPr>
          <w:t>وري</w:t>
        </w:r>
        <w:r w:rsidR="00E5612C" w:rsidRPr="00E5612C">
          <w:rPr>
            <w:rStyle w:val="Hyperlink"/>
            <w:rFonts w:ascii="Times New Roman" w:eastAsia="Times New Roman" w:hAnsi="Times New Roman" w:cs="B Lotus"/>
            <w:b w:val="0"/>
            <w:bCs w:val="0"/>
            <w:sz w:val="24"/>
            <w:szCs w:val="28"/>
            <w:rtl/>
            <w:lang w:bidi="fa-IR"/>
          </w:rPr>
          <w:t xml:space="preserve"> </w:t>
        </w:r>
        <w:r w:rsidR="00E5612C" w:rsidRPr="00E5612C">
          <w:rPr>
            <w:rStyle w:val="Hyperlink"/>
            <w:rFonts w:ascii="Times New Roman" w:eastAsia="Times New Roman" w:hAnsi="Times New Roman" w:cs="B Lotus" w:hint="eastAsia"/>
            <w:b w:val="0"/>
            <w:bCs w:val="0"/>
            <w:sz w:val="24"/>
            <w:szCs w:val="28"/>
            <w:rtl/>
            <w:lang w:bidi="fa-IR"/>
          </w:rPr>
          <w:t>منبع</w:t>
        </w:r>
        <w:r w:rsidR="00E5612C" w:rsidRPr="00E5612C">
          <w:rPr>
            <w:rStyle w:val="Hyperlink"/>
            <w:rFonts w:ascii="Times New Roman" w:eastAsia="Times New Roman" w:hAnsi="Times New Roman" w:cs="B Lotus"/>
            <w:b w:val="0"/>
            <w:bCs w:val="0"/>
            <w:sz w:val="24"/>
            <w:szCs w:val="28"/>
            <w:rtl/>
            <w:lang w:bidi="fa-IR"/>
          </w:rPr>
          <w:t>: (</w:t>
        </w:r>
        <w:r w:rsidR="00E5612C" w:rsidRPr="00E5612C">
          <w:rPr>
            <w:rStyle w:val="Hyperlink"/>
            <w:rFonts w:ascii="Times New Roman" w:eastAsia="Times New Roman" w:hAnsi="Times New Roman" w:cs="B Lotus" w:hint="eastAsia"/>
            <w:b w:val="0"/>
            <w:bCs w:val="0"/>
            <w:sz w:val="24"/>
            <w:szCs w:val="28"/>
            <w:rtl/>
            <w:lang w:bidi="fa-IR"/>
          </w:rPr>
          <w:t>نويدي،</w:t>
        </w:r>
        <w:r w:rsidR="00E5612C" w:rsidRPr="00E5612C">
          <w:rPr>
            <w:rStyle w:val="Hyperlink"/>
            <w:rFonts w:ascii="Times New Roman" w:eastAsia="Times New Roman" w:hAnsi="Times New Roman" w:cs="B Lotus"/>
            <w:b w:val="0"/>
            <w:bCs w:val="0"/>
            <w:sz w:val="24"/>
            <w:szCs w:val="28"/>
            <w:rtl/>
            <w:lang w:bidi="fa-IR"/>
          </w:rPr>
          <w:t xml:space="preserve"> 1381)</w:t>
        </w:r>
        <w:r w:rsidR="00E5612C" w:rsidRPr="00E5612C">
          <w:rPr>
            <w:rFonts w:ascii="Times New Roman" w:hAnsi="Times New Roman" w:cs="B Lotus"/>
            <w:b w:val="0"/>
            <w:bCs w:val="0"/>
            <w:webHidden/>
            <w:sz w:val="24"/>
            <w:szCs w:val="28"/>
          </w:rPr>
          <w:tab/>
        </w:r>
        <w:r w:rsidR="00E5612C" w:rsidRPr="00E5612C">
          <w:rPr>
            <w:rFonts w:ascii="Times New Roman" w:hAnsi="Times New Roman" w:cs="B Lotus"/>
            <w:b w:val="0"/>
            <w:bCs w:val="0"/>
            <w:webHidden/>
            <w:sz w:val="24"/>
            <w:szCs w:val="28"/>
          </w:rPr>
          <w:fldChar w:fldCharType="begin"/>
        </w:r>
        <w:r w:rsidR="00E5612C" w:rsidRPr="00E5612C">
          <w:rPr>
            <w:rFonts w:ascii="Times New Roman" w:hAnsi="Times New Roman" w:cs="B Lotus"/>
            <w:b w:val="0"/>
            <w:bCs w:val="0"/>
            <w:webHidden/>
            <w:sz w:val="24"/>
            <w:szCs w:val="28"/>
          </w:rPr>
          <w:instrText xml:space="preserve"> PAGEREF _Toc413000839 \h </w:instrText>
        </w:r>
        <w:r w:rsidR="00E5612C" w:rsidRPr="00E5612C">
          <w:rPr>
            <w:rFonts w:ascii="Times New Roman" w:hAnsi="Times New Roman" w:cs="B Lotus"/>
            <w:b w:val="0"/>
            <w:bCs w:val="0"/>
            <w:webHidden/>
            <w:sz w:val="24"/>
            <w:szCs w:val="28"/>
          </w:rPr>
        </w:r>
        <w:r w:rsidR="00E5612C" w:rsidRPr="00E5612C">
          <w:rPr>
            <w:rFonts w:ascii="Times New Roman" w:hAnsi="Times New Roman" w:cs="B Lotus"/>
            <w:b w:val="0"/>
            <w:bCs w:val="0"/>
            <w:webHidden/>
            <w:sz w:val="24"/>
            <w:szCs w:val="28"/>
          </w:rPr>
          <w:fldChar w:fldCharType="separate"/>
        </w:r>
        <w:r w:rsidR="00AD3F4B">
          <w:rPr>
            <w:rFonts w:ascii="Times New Roman" w:hAnsi="Times New Roman" w:cs="B Lotus"/>
            <w:b w:val="0"/>
            <w:bCs w:val="0"/>
            <w:webHidden/>
            <w:sz w:val="24"/>
            <w:szCs w:val="28"/>
            <w:rtl/>
          </w:rPr>
          <w:t>41</w:t>
        </w:r>
        <w:r w:rsidR="00E5612C" w:rsidRPr="00E5612C">
          <w:rPr>
            <w:rFonts w:ascii="Times New Roman" w:hAnsi="Times New Roman" w:cs="B Lotus"/>
            <w:b w:val="0"/>
            <w:bCs w:val="0"/>
            <w:webHidden/>
            <w:sz w:val="24"/>
            <w:szCs w:val="28"/>
          </w:rPr>
          <w:fldChar w:fldCharType="end"/>
        </w:r>
      </w:hyperlink>
    </w:p>
    <w:p w:rsidR="00E5612C" w:rsidRPr="00E5612C" w:rsidRDefault="00AB0CAF" w:rsidP="00E5612C">
      <w:pPr>
        <w:pStyle w:val="TOC1"/>
        <w:tabs>
          <w:tab w:val="clear" w:pos="8828"/>
          <w:tab w:val="right" w:leader="dot" w:pos="8504"/>
        </w:tabs>
        <w:rPr>
          <w:rFonts w:ascii="Times New Roman" w:hAnsi="Times New Roman" w:cs="B Lotus"/>
          <w:b w:val="0"/>
          <w:bCs w:val="0"/>
          <w:caps w:val="0"/>
          <w:sz w:val="24"/>
          <w:szCs w:val="20"/>
        </w:rPr>
      </w:pPr>
      <w:hyperlink w:anchor="_Toc413000840" w:history="1">
        <w:r w:rsidR="00E5612C" w:rsidRPr="00E5612C">
          <w:rPr>
            <w:rStyle w:val="Hyperlink"/>
            <w:rFonts w:ascii="Times New Roman" w:eastAsia="Times New Roman" w:hAnsi="Times New Roman" w:cs="B Lotus" w:hint="eastAsia"/>
            <w:b w:val="0"/>
            <w:bCs w:val="0"/>
            <w:sz w:val="24"/>
            <w:szCs w:val="28"/>
            <w:rtl/>
            <w:lang w:bidi="fa-IR"/>
          </w:rPr>
          <w:t>جدول</w:t>
        </w:r>
        <w:r w:rsidR="00E5612C" w:rsidRPr="00E5612C">
          <w:rPr>
            <w:rStyle w:val="Hyperlink"/>
            <w:rFonts w:ascii="Times New Roman" w:eastAsia="Times New Roman" w:hAnsi="Times New Roman" w:cs="B Lotus"/>
            <w:b w:val="0"/>
            <w:bCs w:val="0"/>
            <w:sz w:val="24"/>
            <w:szCs w:val="28"/>
            <w:rtl/>
            <w:lang w:bidi="fa-IR"/>
          </w:rPr>
          <w:t xml:space="preserve"> (2-7) </w:t>
        </w:r>
        <w:r w:rsidR="00E5612C" w:rsidRPr="00E5612C">
          <w:rPr>
            <w:rStyle w:val="Hyperlink"/>
            <w:rFonts w:ascii="Times New Roman" w:eastAsia="Times New Roman" w:hAnsi="Times New Roman" w:cs="B Lotus" w:hint="eastAsia"/>
            <w:b w:val="0"/>
            <w:bCs w:val="0"/>
            <w:sz w:val="24"/>
            <w:szCs w:val="28"/>
            <w:rtl/>
            <w:lang w:bidi="fa-IR"/>
          </w:rPr>
          <w:t>مفهوم</w:t>
        </w:r>
        <w:r w:rsidR="00E5612C" w:rsidRPr="00E5612C">
          <w:rPr>
            <w:rStyle w:val="Hyperlink"/>
            <w:rFonts w:ascii="Times New Roman" w:eastAsia="Times New Roman" w:hAnsi="Times New Roman" w:cs="B Lotus"/>
            <w:b w:val="0"/>
            <w:bCs w:val="0"/>
            <w:sz w:val="24"/>
            <w:szCs w:val="28"/>
            <w:rtl/>
            <w:lang w:bidi="fa-IR"/>
          </w:rPr>
          <w:t xml:space="preserve"> </w:t>
        </w:r>
        <w:r w:rsidR="00E5612C" w:rsidRPr="00E5612C">
          <w:rPr>
            <w:rStyle w:val="Hyperlink"/>
            <w:rFonts w:ascii="Times New Roman" w:eastAsia="Times New Roman" w:hAnsi="Times New Roman" w:cs="B Lotus" w:hint="eastAsia"/>
            <w:b w:val="0"/>
            <w:bCs w:val="0"/>
            <w:sz w:val="24"/>
            <w:szCs w:val="28"/>
            <w:rtl/>
            <w:lang w:bidi="fa-IR"/>
          </w:rPr>
          <w:t>بهره</w:t>
        </w:r>
        <w:r w:rsidR="00E5612C" w:rsidRPr="00E5612C">
          <w:rPr>
            <w:rStyle w:val="Hyperlink"/>
            <w:rFonts w:ascii="Times New Roman" w:eastAsia="Times New Roman" w:hAnsi="Times New Roman" w:cs="B Lotus"/>
            <w:b w:val="0"/>
            <w:bCs w:val="0"/>
            <w:sz w:val="24"/>
            <w:szCs w:val="28"/>
            <w:rtl/>
            <w:lang w:bidi="fa-IR"/>
          </w:rPr>
          <w:t xml:space="preserve"> </w:t>
        </w:r>
        <w:r w:rsidR="00E5612C" w:rsidRPr="00E5612C">
          <w:rPr>
            <w:rStyle w:val="Hyperlink"/>
            <w:rFonts w:ascii="Times New Roman" w:eastAsia="Times New Roman" w:hAnsi="Times New Roman" w:cs="B Lotus" w:hint="eastAsia"/>
            <w:b w:val="0"/>
            <w:bCs w:val="0"/>
            <w:sz w:val="24"/>
            <w:szCs w:val="28"/>
            <w:rtl/>
            <w:lang w:bidi="fa-IR"/>
          </w:rPr>
          <w:t>ور</w:t>
        </w:r>
        <w:r w:rsidR="00E5612C" w:rsidRPr="00E5612C">
          <w:rPr>
            <w:rStyle w:val="Hyperlink"/>
            <w:rFonts w:ascii="Times New Roman" w:eastAsia="Times New Roman" w:hAnsi="Times New Roman" w:cs="B Lotus" w:hint="cs"/>
            <w:b w:val="0"/>
            <w:bCs w:val="0"/>
            <w:sz w:val="24"/>
            <w:szCs w:val="28"/>
            <w:rtl/>
            <w:lang w:bidi="fa-IR"/>
          </w:rPr>
          <w:t>ی</w:t>
        </w:r>
        <w:r w:rsidR="00E5612C" w:rsidRPr="00E5612C">
          <w:rPr>
            <w:rStyle w:val="Hyperlink"/>
            <w:rFonts w:ascii="Times New Roman" w:eastAsia="Times New Roman" w:hAnsi="Times New Roman" w:cs="B Lotus"/>
            <w:b w:val="0"/>
            <w:bCs w:val="0"/>
            <w:sz w:val="24"/>
            <w:szCs w:val="28"/>
            <w:rtl/>
            <w:lang w:bidi="fa-IR"/>
          </w:rPr>
          <w:t xml:space="preserve"> </w:t>
        </w:r>
        <w:r w:rsidR="00E5612C" w:rsidRPr="00E5612C">
          <w:rPr>
            <w:rStyle w:val="Hyperlink"/>
            <w:rFonts w:ascii="Times New Roman" w:eastAsia="Times New Roman" w:hAnsi="Times New Roman" w:cs="B Lotus" w:hint="eastAsia"/>
            <w:b w:val="0"/>
            <w:bCs w:val="0"/>
            <w:sz w:val="24"/>
            <w:szCs w:val="28"/>
            <w:rtl/>
            <w:lang w:bidi="fa-IR"/>
          </w:rPr>
          <w:t>منبع</w:t>
        </w:r>
        <w:r w:rsidR="00E5612C" w:rsidRPr="00E5612C">
          <w:rPr>
            <w:rStyle w:val="Hyperlink"/>
            <w:rFonts w:ascii="Times New Roman" w:eastAsia="Times New Roman" w:hAnsi="Times New Roman" w:cs="B Lotus"/>
            <w:b w:val="0"/>
            <w:bCs w:val="0"/>
            <w:sz w:val="24"/>
            <w:szCs w:val="28"/>
            <w:rtl/>
            <w:lang w:bidi="fa-IR"/>
          </w:rPr>
          <w:t>: (</w:t>
        </w:r>
        <w:r w:rsidR="00E5612C" w:rsidRPr="00E5612C">
          <w:rPr>
            <w:rStyle w:val="Hyperlink"/>
            <w:rFonts w:ascii="Times New Roman" w:eastAsia="Times New Roman" w:hAnsi="Times New Roman" w:cs="B Lotus" w:hint="eastAsia"/>
            <w:b w:val="0"/>
            <w:bCs w:val="0"/>
            <w:sz w:val="24"/>
            <w:szCs w:val="28"/>
            <w:rtl/>
            <w:lang w:bidi="fa-IR"/>
          </w:rPr>
          <w:t>خليلي</w:t>
        </w:r>
        <w:r w:rsidR="00E5612C" w:rsidRPr="00E5612C">
          <w:rPr>
            <w:rStyle w:val="Hyperlink"/>
            <w:rFonts w:ascii="Times New Roman" w:eastAsia="Times New Roman" w:hAnsi="Times New Roman" w:cs="B Lotus"/>
            <w:b w:val="0"/>
            <w:bCs w:val="0"/>
            <w:sz w:val="24"/>
            <w:szCs w:val="28"/>
            <w:rtl/>
            <w:lang w:bidi="fa-IR"/>
          </w:rPr>
          <w:t xml:space="preserve"> </w:t>
        </w:r>
        <w:r w:rsidR="00E5612C" w:rsidRPr="00E5612C">
          <w:rPr>
            <w:rStyle w:val="Hyperlink"/>
            <w:rFonts w:ascii="Times New Roman" w:eastAsia="Times New Roman" w:hAnsi="Times New Roman" w:cs="B Lotus" w:hint="eastAsia"/>
            <w:b w:val="0"/>
            <w:bCs w:val="0"/>
            <w:sz w:val="24"/>
            <w:szCs w:val="28"/>
            <w:rtl/>
            <w:lang w:bidi="fa-IR"/>
          </w:rPr>
          <w:t>شوريني،</w:t>
        </w:r>
        <w:r w:rsidR="00E5612C" w:rsidRPr="00E5612C">
          <w:rPr>
            <w:rStyle w:val="Hyperlink"/>
            <w:rFonts w:ascii="Times New Roman" w:eastAsia="Times New Roman" w:hAnsi="Times New Roman" w:cs="B Lotus"/>
            <w:b w:val="0"/>
            <w:bCs w:val="0"/>
            <w:sz w:val="24"/>
            <w:szCs w:val="28"/>
            <w:rtl/>
            <w:lang w:bidi="fa-IR"/>
          </w:rPr>
          <w:t xml:space="preserve"> 1375)</w:t>
        </w:r>
        <w:r w:rsidR="00E5612C" w:rsidRPr="00E5612C">
          <w:rPr>
            <w:rFonts w:ascii="Times New Roman" w:hAnsi="Times New Roman" w:cs="B Lotus"/>
            <w:b w:val="0"/>
            <w:bCs w:val="0"/>
            <w:webHidden/>
            <w:sz w:val="24"/>
            <w:szCs w:val="28"/>
          </w:rPr>
          <w:tab/>
        </w:r>
        <w:r w:rsidR="00E5612C" w:rsidRPr="00E5612C">
          <w:rPr>
            <w:rFonts w:ascii="Times New Roman" w:hAnsi="Times New Roman" w:cs="B Lotus"/>
            <w:b w:val="0"/>
            <w:bCs w:val="0"/>
            <w:webHidden/>
            <w:sz w:val="24"/>
            <w:szCs w:val="28"/>
          </w:rPr>
          <w:fldChar w:fldCharType="begin"/>
        </w:r>
        <w:r w:rsidR="00E5612C" w:rsidRPr="00E5612C">
          <w:rPr>
            <w:rFonts w:ascii="Times New Roman" w:hAnsi="Times New Roman" w:cs="B Lotus"/>
            <w:b w:val="0"/>
            <w:bCs w:val="0"/>
            <w:webHidden/>
            <w:sz w:val="24"/>
            <w:szCs w:val="28"/>
          </w:rPr>
          <w:instrText xml:space="preserve"> PAGEREF _Toc413000840 \h </w:instrText>
        </w:r>
        <w:r w:rsidR="00E5612C" w:rsidRPr="00E5612C">
          <w:rPr>
            <w:rFonts w:ascii="Times New Roman" w:hAnsi="Times New Roman" w:cs="B Lotus"/>
            <w:b w:val="0"/>
            <w:bCs w:val="0"/>
            <w:webHidden/>
            <w:sz w:val="24"/>
            <w:szCs w:val="28"/>
          </w:rPr>
        </w:r>
        <w:r w:rsidR="00E5612C" w:rsidRPr="00E5612C">
          <w:rPr>
            <w:rFonts w:ascii="Times New Roman" w:hAnsi="Times New Roman" w:cs="B Lotus"/>
            <w:b w:val="0"/>
            <w:bCs w:val="0"/>
            <w:webHidden/>
            <w:sz w:val="24"/>
            <w:szCs w:val="28"/>
          </w:rPr>
          <w:fldChar w:fldCharType="separate"/>
        </w:r>
        <w:r w:rsidR="00AD3F4B">
          <w:rPr>
            <w:rFonts w:ascii="Times New Roman" w:hAnsi="Times New Roman" w:cs="B Lotus"/>
            <w:b w:val="0"/>
            <w:bCs w:val="0"/>
            <w:webHidden/>
            <w:sz w:val="24"/>
            <w:szCs w:val="28"/>
            <w:rtl/>
          </w:rPr>
          <w:t>45</w:t>
        </w:r>
        <w:r w:rsidR="00E5612C" w:rsidRPr="00E5612C">
          <w:rPr>
            <w:rFonts w:ascii="Times New Roman" w:hAnsi="Times New Roman" w:cs="B Lotus"/>
            <w:b w:val="0"/>
            <w:bCs w:val="0"/>
            <w:webHidden/>
            <w:sz w:val="24"/>
            <w:szCs w:val="28"/>
          </w:rPr>
          <w:fldChar w:fldCharType="end"/>
        </w:r>
      </w:hyperlink>
    </w:p>
    <w:p w:rsidR="00E5612C" w:rsidRPr="00E5612C" w:rsidRDefault="00AB0CAF" w:rsidP="00E5612C">
      <w:pPr>
        <w:pStyle w:val="TOC1"/>
        <w:tabs>
          <w:tab w:val="clear" w:pos="8828"/>
          <w:tab w:val="right" w:leader="dot" w:pos="8504"/>
        </w:tabs>
        <w:rPr>
          <w:rFonts w:ascii="Times New Roman" w:hAnsi="Times New Roman" w:cs="B Lotus"/>
          <w:b w:val="0"/>
          <w:bCs w:val="0"/>
          <w:caps w:val="0"/>
          <w:sz w:val="24"/>
          <w:szCs w:val="20"/>
        </w:rPr>
      </w:pPr>
      <w:hyperlink w:anchor="_Toc413000841" w:history="1">
        <w:r w:rsidR="00E5612C" w:rsidRPr="00E5612C">
          <w:rPr>
            <w:rStyle w:val="Hyperlink"/>
            <w:rFonts w:ascii="Times New Roman" w:eastAsia="Times New Roman" w:hAnsi="Times New Roman" w:cs="B Lotus" w:hint="eastAsia"/>
            <w:b w:val="0"/>
            <w:bCs w:val="0"/>
            <w:sz w:val="24"/>
            <w:szCs w:val="28"/>
            <w:rtl/>
            <w:lang w:bidi="fa-IR"/>
          </w:rPr>
          <w:t>جدول</w:t>
        </w:r>
        <w:r w:rsidR="00E5612C" w:rsidRPr="00E5612C">
          <w:rPr>
            <w:rStyle w:val="Hyperlink"/>
            <w:rFonts w:ascii="Times New Roman" w:eastAsia="Times New Roman" w:hAnsi="Times New Roman" w:cs="B Lotus"/>
            <w:b w:val="0"/>
            <w:bCs w:val="0"/>
            <w:sz w:val="24"/>
            <w:szCs w:val="28"/>
            <w:rtl/>
            <w:lang w:bidi="fa-IR"/>
          </w:rPr>
          <w:t xml:space="preserve"> (2-8) </w:t>
        </w:r>
        <w:r w:rsidR="00E5612C" w:rsidRPr="00E5612C">
          <w:rPr>
            <w:rStyle w:val="Hyperlink"/>
            <w:rFonts w:ascii="Times New Roman" w:eastAsia="Times New Roman" w:hAnsi="Times New Roman" w:cs="B Lotus" w:hint="eastAsia"/>
            <w:b w:val="0"/>
            <w:bCs w:val="0"/>
            <w:sz w:val="24"/>
            <w:szCs w:val="28"/>
            <w:rtl/>
            <w:lang w:bidi="fa-IR"/>
          </w:rPr>
          <w:t>بهره</w:t>
        </w:r>
        <w:r w:rsidR="00E5612C" w:rsidRPr="00E5612C">
          <w:rPr>
            <w:rStyle w:val="Hyperlink"/>
            <w:rFonts w:ascii="Times New Roman" w:eastAsia="Times New Roman" w:hAnsi="Times New Roman" w:cs="B Lotus"/>
            <w:b w:val="0"/>
            <w:bCs w:val="0"/>
            <w:sz w:val="24"/>
            <w:szCs w:val="28"/>
            <w:rtl/>
            <w:lang w:bidi="fa-IR"/>
          </w:rPr>
          <w:t xml:space="preserve"> </w:t>
        </w:r>
        <w:r w:rsidR="00E5612C" w:rsidRPr="00E5612C">
          <w:rPr>
            <w:rStyle w:val="Hyperlink"/>
            <w:rFonts w:ascii="Times New Roman" w:eastAsia="Times New Roman" w:hAnsi="Times New Roman" w:cs="B Lotus" w:hint="eastAsia"/>
            <w:b w:val="0"/>
            <w:bCs w:val="0"/>
            <w:sz w:val="24"/>
            <w:szCs w:val="28"/>
            <w:rtl/>
            <w:lang w:bidi="fa-IR"/>
          </w:rPr>
          <w:t>وري</w:t>
        </w:r>
        <w:r w:rsidR="00E5612C" w:rsidRPr="00E5612C">
          <w:rPr>
            <w:rStyle w:val="Hyperlink"/>
            <w:rFonts w:ascii="Times New Roman" w:eastAsia="Times New Roman" w:hAnsi="Times New Roman" w:cs="B Lotus"/>
            <w:b w:val="0"/>
            <w:bCs w:val="0"/>
            <w:sz w:val="24"/>
            <w:szCs w:val="28"/>
            <w:rtl/>
            <w:lang w:bidi="fa-IR"/>
          </w:rPr>
          <w:t xml:space="preserve"> </w:t>
        </w:r>
        <w:r w:rsidR="00E5612C" w:rsidRPr="00E5612C">
          <w:rPr>
            <w:rStyle w:val="Hyperlink"/>
            <w:rFonts w:ascii="Times New Roman" w:eastAsia="Times New Roman" w:hAnsi="Times New Roman" w:cs="B Lotus" w:hint="eastAsia"/>
            <w:b w:val="0"/>
            <w:bCs w:val="0"/>
            <w:sz w:val="24"/>
            <w:szCs w:val="28"/>
            <w:rtl/>
            <w:lang w:bidi="fa-IR"/>
          </w:rPr>
          <w:t>چيست؟</w:t>
        </w:r>
        <w:r w:rsidR="00E5612C" w:rsidRPr="00E5612C">
          <w:rPr>
            <w:rStyle w:val="Hyperlink"/>
            <w:rFonts w:ascii="Times New Roman" w:eastAsia="Times New Roman" w:hAnsi="Times New Roman" w:cs="B Lotus"/>
            <w:b w:val="0"/>
            <w:bCs w:val="0"/>
            <w:sz w:val="24"/>
            <w:szCs w:val="28"/>
            <w:rtl/>
            <w:lang w:bidi="fa-IR"/>
          </w:rPr>
          <w:t xml:space="preserve"> </w:t>
        </w:r>
        <w:r w:rsidR="00E5612C" w:rsidRPr="00E5612C">
          <w:rPr>
            <w:rStyle w:val="Hyperlink"/>
            <w:rFonts w:ascii="Times New Roman" w:eastAsia="Times New Roman" w:hAnsi="Times New Roman" w:cs="B Lotus" w:hint="eastAsia"/>
            <w:b w:val="0"/>
            <w:bCs w:val="0"/>
            <w:sz w:val="24"/>
            <w:szCs w:val="28"/>
            <w:rtl/>
            <w:lang w:bidi="fa-IR"/>
          </w:rPr>
          <w:t>منبع</w:t>
        </w:r>
        <w:r w:rsidR="00E5612C" w:rsidRPr="00E5612C">
          <w:rPr>
            <w:rStyle w:val="Hyperlink"/>
            <w:rFonts w:ascii="Times New Roman" w:eastAsia="Times New Roman" w:hAnsi="Times New Roman" w:cs="B Lotus"/>
            <w:b w:val="0"/>
            <w:bCs w:val="0"/>
            <w:sz w:val="24"/>
            <w:szCs w:val="28"/>
            <w:rtl/>
            <w:lang w:bidi="fa-IR"/>
          </w:rPr>
          <w:t>: (</w:t>
        </w:r>
        <w:r w:rsidR="00E5612C" w:rsidRPr="00E5612C">
          <w:rPr>
            <w:rStyle w:val="Hyperlink"/>
            <w:rFonts w:ascii="Times New Roman" w:eastAsia="Times New Roman" w:hAnsi="Times New Roman" w:cs="B Lotus" w:hint="eastAsia"/>
            <w:b w:val="0"/>
            <w:bCs w:val="0"/>
            <w:sz w:val="24"/>
            <w:szCs w:val="28"/>
            <w:rtl/>
            <w:lang w:bidi="fa-IR"/>
          </w:rPr>
          <w:t>روستا،</w:t>
        </w:r>
        <w:r w:rsidR="00E5612C" w:rsidRPr="00E5612C">
          <w:rPr>
            <w:rStyle w:val="Hyperlink"/>
            <w:rFonts w:ascii="Times New Roman" w:eastAsia="Times New Roman" w:hAnsi="Times New Roman" w:cs="B Lotus"/>
            <w:b w:val="0"/>
            <w:bCs w:val="0"/>
            <w:sz w:val="24"/>
            <w:szCs w:val="28"/>
            <w:rtl/>
            <w:lang w:bidi="fa-IR"/>
          </w:rPr>
          <w:t xml:space="preserve"> 1374)</w:t>
        </w:r>
        <w:r w:rsidR="00E5612C" w:rsidRPr="00E5612C">
          <w:rPr>
            <w:rFonts w:ascii="Times New Roman" w:hAnsi="Times New Roman" w:cs="B Lotus"/>
            <w:b w:val="0"/>
            <w:bCs w:val="0"/>
            <w:webHidden/>
            <w:sz w:val="24"/>
            <w:szCs w:val="28"/>
          </w:rPr>
          <w:tab/>
        </w:r>
        <w:r w:rsidR="00E5612C" w:rsidRPr="00E5612C">
          <w:rPr>
            <w:rFonts w:ascii="Times New Roman" w:hAnsi="Times New Roman" w:cs="B Lotus"/>
            <w:b w:val="0"/>
            <w:bCs w:val="0"/>
            <w:webHidden/>
            <w:sz w:val="24"/>
            <w:szCs w:val="28"/>
          </w:rPr>
          <w:fldChar w:fldCharType="begin"/>
        </w:r>
        <w:r w:rsidR="00E5612C" w:rsidRPr="00E5612C">
          <w:rPr>
            <w:rFonts w:ascii="Times New Roman" w:hAnsi="Times New Roman" w:cs="B Lotus"/>
            <w:b w:val="0"/>
            <w:bCs w:val="0"/>
            <w:webHidden/>
            <w:sz w:val="24"/>
            <w:szCs w:val="28"/>
          </w:rPr>
          <w:instrText xml:space="preserve"> PAGEREF _Toc413000841 \h </w:instrText>
        </w:r>
        <w:r w:rsidR="00E5612C" w:rsidRPr="00E5612C">
          <w:rPr>
            <w:rFonts w:ascii="Times New Roman" w:hAnsi="Times New Roman" w:cs="B Lotus"/>
            <w:b w:val="0"/>
            <w:bCs w:val="0"/>
            <w:webHidden/>
            <w:sz w:val="24"/>
            <w:szCs w:val="28"/>
          </w:rPr>
        </w:r>
        <w:r w:rsidR="00E5612C" w:rsidRPr="00E5612C">
          <w:rPr>
            <w:rFonts w:ascii="Times New Roman" w:hAnsi="Times New Roman" w:cs="B Lotus"/>
            <w:b w:val="0"/>
            <w:bCs w:val="0"/>
            <w:webHidden/>
            <w:sz w:val="24"/>
            <w:szCs w:val="28"/>
          </w:rPr>
          <w:fldChar w:fldCharType="separate"/>
        </w:r>
        <w:r w:rsidR="00AD3F4B">
          <w:rPr>
            <w:rFonts w:ascii="Times New Roman" w:hAnsi="Times New Roman" w:cs="B Lotus"/>
            <w:b w:val="0"/>
            <w:bCs w:val="0"/>
            <w:webHidden/>
            <w:sz w:val="24"/>
            <w:szCs w:val="28"/>
            <w:rtl/>
          </w:rPr>
          <w:t>46</w:t>
        </w:r>
        <w:r w:rsidR="00E5612C" w:rsidRPr="00E5612C">
          <w:rPr>
            <w:rFonts w:ascii="Times New Roman" w:hAnsi="Times New Roman" w:cs="B Lotus"/>
            <w:b w:val="0"/>
            <w:bCs w:val="0"/>
            <w:webHidden/>
            <w:sz w:val="24"/>
            <w:szCs w:val="28"/>
          </w:rPr>
          <w:fldChar w:fldCharType="end"/>
        </w:r>
      </w:hyperlink>
    </w:p>
    <w:p w:rsidR="00E5612C" w:rsidRPr="00E5612C" w:rsidRDefault="00AB0CAF" w:rsidP="00E5612C">
      <w:pPr>
        <w:pStyle w:val="TOC1"/>
        <w:tabs>
          <w:tab w:val="clear" w:pos="8828"/>
          <w:tab w:val="right" w:leader="dot" w:pos="8504"/>
        </w:tabs>
        <w:rPr>
          <w:rFonts w:ascii="Times New Roman" w:hAnsi="Times New Roman" w:cs="B Lotus"/>
          <w:b w:val="0"/>
          <w:bCs w:val="0"/>
          <w:caps w:val="0"/>
          <w:sz w:val="24"/>
          <w:szCs w:val="20"/>
        </w:rPr>
      </w:pPr>
      <w:hyperlink w:anchor="_Toc413000842" w:history="1">
        <w:r w:rsidR="00E5612C" w:rsidRPr="00E5612C">
          <w:rPr>
            <w:rStyle w:val="Hyperlink"/>
            <w:rFonts w:ascii="Times New Roman" w:hAnsi="Times New Roman" w:cs="B Lotus" w:hint="eastAsia"/>
            <w:b w:val="0"/>
            <w:bCs w:val="0"/>
            <w:sz w:val="24"/>
            <w:szCs w:val="28"/>
            <w:rtl/>
          </w:rPr>
          <w:t>جدول</w:t>
        </w:r>
        <w:r w:rsidR="00E5612C" w:rsidRPr="00E5612C">
          <w:rPr>
            <w:rStyle w:val="Hyperlink"/>
            <w:rFonts w:ascii="Times New Roman" w:hAnsi="Times New Roman" w:cs="B Lotus"/>
            <w:b w:val="0"/>
            <w:bCs w:val="0"/>
            <w:sz w:val="24"/>
            <w:szCs w:val="28"/>
            <w:rtl/>
          </w:rPr>
          <w:t xml:space="preserve"> (3-1) </w:t>
        </w:r>
        <w:r w:rsidR="00E5612C" w:rsidRPr="00E5612C">
          <w:rPr>
            <w:rStyle w:val="Hyperlink"/>
            <w:rFonts w:ascii="Times New Roman" w:hAnsi="Times New Roman" w:cs="B Lotus" w:hint="eastAsia"/>
            <w:b w:val="0"/>
            <w:bCs w:val="0"/>
            <w:sz w:val="24"/>
            <w:szCs w:val="28"/>
            <w:rtl/>
          </w:rPr>
          <w:t>نتا</w:t>
        </w:r>
        <w:r w:rsidR="00E5612C" w:rsidRPr="00E5612C">
          <w:rPr>
            <w:rStyle w:val="Hyperlink"/>
            <w:rFonts w:ascii="Times New Roman" w:hAnsi="Times New Roman" w:cs="B Lotus" w:hint="cs"/>
            <w:b w:val="0"/>
            <w:bCs w:val="0"/>
            <w:sz w:val="24"/>
            <w:szCs w:val="28"/>
            <w:rtl/>
          </w:rPr>
          <w:t>ی</w:t>
        </w:r>
        <w:r w:rsidR="00E5612C" w:rsidRPr="00E5612C">
          <w:rPr>
            <w:rStyle w:val="Hyperlink"/>
            <w:rFonts w:ascii="Times New Roman" w:hAnsi="Times New Roman" w:cs="B Lotus" w:hint="eastAsia"/>
            <w:b w:val="0"/>
            <w:bCs w:val="0"/>
            <w:sz w:val="24"/>
            <w:szCs w:val="28"/>
            <w:rtl/>
          </w:rPr>
          <w:t>ج</w:t>
        </w:r>
        <w:r w:rsidR="00E5612C" w:rsidRPr="00E5612C">
          <w:rPr>
            <w:rStyle w:val="Hyperlink"/>
            <w:rFonts w:ascii="Times New Roman" w:hAnsi="Times New Roman" w:cs="B Lotus"/>
            <w:b w:val="0"/>
            <w:bCs w:val="0"/>
            <w:sz w:val="24"/>
            <w:szCs w:val="28"/>
            <w:rtl/>
          </w:rPr>
          <w:t xml:space="preserve"> </w:t>
        </w:r>
        <w:r w:rsidR="00E5612C" w:rsidRPr="00E5612C">
          <w:rPr>
            <w:rStyle w:val="Hyperlink"/>
            <w:rFonts w:ascii="Times New Roman" w:hAnsi="Times New Roman" w:cs="B Lotus" w:hint="eastAsia"/>
            <w:b w:val="0"/>
            <w:bCs w:val="0"/>
            <w:sz w:val="24"/>
            <w:szCs w:val="28"/>
            <w:rtl/>
          </w:rPr>
          <w:t>تحل</w:t>
        </w:r>
        <w:r w:rsidR="00E5612C" w:rsidRPr="00E5612C">
          <w:rPr>
            <w:rStyle w:val="Hyperlink"/>
            <w:rFonts w:ascii="Times New Roman" w:hAnsi="Times New Roman" w:cs="B Lotus" w:hint="cs"/>
            <w:b w:val="0"/>
            <w:bCs w:val="0"/>
            <w:sz w:val="24"/>
            <w:szCs w:val="28"/>
            <w:rtl/>
          </w:rPr>
          <w:t>ی</w:t>
        </w:r>
        <w:r w:rsidR="00E5612C" w:rsidRPr="00E5612C">
          <w:rPr>
            <w:rStyle w:val="Hyperlink"/>
            <w:rFonts w:ascii="Times New Roman" w:hAnsi="Times New Roman" w:cs="B Lotus" w:hint="eastAsia"/>
            <w:b w:val="0"/>
            <w:bCs w:val="0"/>
            <w:sz w:val="24"/>
            <w:szCs w:val="28"/>
            <w:rtl/>
          </w:rPr>
          <w:t>ل</w:t>
        </w:r>
        <w:r w:rsidR="00E5612C" w:rsidRPr="00E5612C">
          <w:rPr>
            <w:rStyle w:val="Hyperlink"/>
            <w:rFonts w:ascii="Times New Roman" w:hAnsi="Times New Roman" w:cs="B Lotus"/>
            <w:b w:val="0"/>
            <w:bCs w:val="0"/>
            <w:sz w:val="24"/>
            <w:szCs w:val="28"/>
            <w:rtl/>
          </w:rPr>
          <w:t xml:space="preserve"> </w:t>
        </w:r>
        <w:r w:rsidR="00E5612C" w:rsidRPr="00E5612C">
          <w:rPr>
            <w:rStyle w:val="Hyperlink"/>
            <w:rFonts w:ascii="Times New Roman" w:hAnsi="Times New Roman" w:cs="B Lotus" w:hint="eastAsia"/>
            <w:b w:val="0"/>
            <w:bCs w:val="0"/>
            <w:sz w:val="24"/>
            <w:szCs w:val="28"/>
            <w:rtl/>
          </w:rPr>
          <w:t>پا</w:t>
        </w:r>
        <w:r w:rsidR="00E5612C" w:rsidRPr="00E5612C">
          <w:rPr>
            <w:rStyle w:val="Hyperlink"/>
            <w:rFonts w:ascii="Times New Roman" w:hAnsi="Times New Roman" w:cs="B Lotus" w:hint="cs"/>
            <w:b w:val="0"/>
            <w:bCs w:val="0"/>
            <w:sz w:val="24"/>
            <w:szCs w:val="28"/>
            <w:rtl/>
          </w:rPr>
          <w:t>ی</w:t>
        </w:r>
        <w:r w:rsidR="00E5612C" w:rsidRPr="00E5612C">
          <w:rPr>
            <w:rStyle w:val="Hyperlink"/>
            <w:rFonts w:ascii="Times New Roman" w:hAnsi="Times New Roman" w:cs="B Lotus" w:hint="eastAsia"/>
            <w:b w:val="0"/>
            <w:bCs w:val="0"/>
            <w:sz w:val="24"/>
            <w:szCs w:val="28"/>
            <w:rtl/>
          </w:rPr>
          <w:t>ا</w:t>
        </w:r>
        <w:r w:rsidR="00E5612C" w:rsidRPr="00E5612C">
          <w:rPr>
            <w:rStyle w:val="Hyperlink"/>
            <w:rFonts w:ascii="Times New Roman" w:hAnsi="Times New Roman" w:cs="B Lotus" w:hint="cs"/>
            <w:b w:val="0"/>
            <w:bCs w:val="0"/>
            <w:sz w:val="24"/>
            <w:szCs w:val="28"/>
            <w:rtl/>
          </w:rPr>
          <w:t>یی</w:t>
        </w:r>
        <w:r w:rsidR="00E5612C" w:rsidRPr="00E5612C">
          <w:rPr>
            <w:rStyle w:val="Hyperlink"/>
            <w:rFonts w:ascii="Times New Roman" w:hAnsi="Times New Roman" w:cs="B Lotus"/>
            <w:b w:val="0"/>
            <w:bCs w:val="0"/>
            <w:sz w:val="24"/>
            <w:szCs w:val="28"/>
            <w:rtl/>
          </w:rPr>
          <w:t xml:space="preserve"> </w:t>
        </w:r>
        <w:r w:rsidR="00E5612C" w:rsidRPr="00E5612C">
          <w:rPr>
            <w:rStyle w:val="Hyperlink"/>
            <w:rFonts w:ascii="Times New Roman" w:hAnsi="Times New Roman" w:cs="B Lotus" w:hint="eastAsia"/>
            <w:b w:val="0"/>
            <w:bCs w:val="0"/>
            <w:sz w:val="24"/>
            <w:szCs w:val="28"/>
            <w:rtl/>
          </w:rPr>
          <w:t>پرسشنامه</w:t>
        </w:r>
        <w:r w:rsidR="00E5612C" w:rsidRPr="00E5612C">
          <w:rPr>
            <w:rStyle w:val="Hyperlink"/>
            <w:rFonts w:ascii="Times New Roman" w:hAnsi="Times New Roman" w:cs="B Lotus"/>
            <w:b w:val="0"/>
            <w:bCs w:val="0"/>
            <w:sz w:val="24"/>
            <w:szCs w:val="28"/>
            <w:rtl/>
          </w:rPr>
          <w:t xml:space="preserve"> </w:t>
        </w:r>
        <w:r w:rsidR="00E5612C" w:rsidRPr="00E5612C">
          <w:rPr>
            <w:rStyle w:val="Hyperlink"/>
            <w:rFonts w:ascii="Times New Roman" w:hAnsi="Times New Roman" w:cs="B Lotus" w:hint="eastAsia"/>
            <w:b w:val="0"/>
            <w:bCs w:val="0"/>
            <w:sz w:val="24"/>
            <w:szCs w:val="28"/>
            <w:rtl/>
          </w:rPr>
          <w:t>ها</w:t>
        </w:r>
        <w:r w:rsidR="00E5612C" w:rsidRPr="00E5612C">
          <w:rPr>
            <w:rStyle w:val="Hyperlink"/>
            <w:rFonts w:ascii="Times New Roman" w:hAnsi="Times New Roman" w:cs="B Lotus"/>
            <w:b w:val="0"/>
            <w:bCs w:val="0"/>
            <w:sz w:val="24"/>
            <w:szCs w:val="28"/>
            <w:rtl/>
          </w:rPr>
          <w:t>(</w:t>
        </w:r>
        <w:r w:rsidR="00E5612C" w:rsidRPr="00E5612C">
          <w:rPr>
            <w:rStyle w:val="Hyperlink"/>
            <w:rFonts w:ascii="Times New Roman" w:hAnsi="Times New Roman" w:cs="B Lotus" w:hint="eastAsia"/>
            <w:b w:val="0"/>
            <w:bCs w:val="0"/>
            <w:sz w:val="24"/>
            <w:szCs w:val="28"/>
            <w:rtl/>
          </w:rPr>
          <w:t>الفا</w:t>
        </w:r>
        <w:r w:rsidR="00E5612C" w:rsidRPr="00E5612C">
          <w:rPr>
            <w:rStyle w:val="Hyperlink"/>
            <w:rFonts w:ascii="Times New Roman" w:hAnsi="Times New Roman" w:cs="B Lotus" w:hint="cs"/>
            <w:b w:val="0"/>
            <w:bCs w:val="0"/>
            <w:sz w:val="24"/>
            <w:szCs w:val="28"/>
            <w:rtl/>
          </w:rPr>
          <w:t>ی</w:t>
        </w:r>
        <w:r w:rsidR="00E5612C" w:rsidRPr="00E5612C">
          <w:rPr>
            <w:rStyle w:val="Hyperlink"/>
            <w:rFonts w:ascii="Times New Roman" w:hAnsi="Times New Roman" w:cs="B Lotus"/>
            <w:b w:val="0"/>
            <w:bCs w:val="0"/>
            <w:sz w:val="24"/>
            <w:szCs w:val="28"/>
            <w:rtl/>
          </w:rPr>
          <w:t xml:space="preserve"> </w:t>
        </w:r>
        <w:r w:rsidR="00E5612C" w:rsidRPr="00E5612C">
          <w:rPr>
            <w:rStyle w:val="Hyperlink"/>
            <w:rFonts w:ascii="Times New Roman" w:hAnsi="Times New Roman" w:cs="B Lotus" w:hint="eastAsia"/>
            <w:b w:val="0"/>
            <w:bCs w:val="0"/>
            <w:sz w:val="24"/>
            <w:szCs w:val="28"/>
            <w:rtl/>
          </w:rPr>
          <w:t>کرونباخ</w:t>
        </w:r>
        <w:r w:rsidR="00E5612C" w:rsidRPr="00E5612C">
          <w:rPr>
            <w:rStyle w:val="Hyperlink"/>
            <w:rFonts w:ascii="Times New Roman" w:hAnsi="Times New Roman" w:cs="B Lotus"/>
            <w:b w:val="0"/>
            <w:bCs w:val="0"/>
            <w:sz w:val="24"/>
            <w:szCs w:val="28"/>
            <w:rtl/>
          </w:rPr>
          <w:t>)</w:t>
        </w:r>
        <w:r w:rsidR="00E5612C" w:rsidRPr="00E5612C">
          <w:rPr>
            <w:rFonts w:ascii="Times New Roman" w:hAnsi="Times New Roman" w:cs="B Lotus"/>
            <w:b w:val="0"/>
            <w:bCs w:val="0"/>
            <w:webHidden/>
            <w:sz w:val="24"/>
            <w:szCs w:val="28"/>
          </w:rPr>
          <w:tab/>
        </w:r>
        <w:r w:rsidR="00E5612C" w:rsidRPr="00E5612C">
          <w:rPr>
            <w:rFonts w:ascii="Times New Roman" w:hAnsi="Times New Roman" w:cs="B Lotus"/>
            <w:b w:val="0"/>
            <w:bCs w:val="0"/>
            <w:webHidden/>
            <w:sz w:val="24"/>
            <w:szCs w:val="28"/>
          </w:rPr>
          <w:fldChar w:fldCharType="begin"/>
        </w:r>
        <w:r w:rsidR="00E5612C" w:rsidRPr="00E5612C">
          <w:rPr>
            <w:rFonts w:ascii="Times New Roman" w:hAnsi="Times New Roman" w:cs="B Lotus"/>
            <w:b w:val="0"/>
            <w:bCs w:val="0"/>
            <w:webHidden/>
            <w:sz w:val="24"/>
            <w:szCs w:val="28"/>
          </w:rPr>
          <w:instrText xml:space="preserve"> PAGEREF _Toc413000842 \h </w:instrText>
        </w:r>
        <w:r w:rsidR="00E5612C" w:rsidRPr="00E5612C">
          <w:rPr>
            <w:rFonts w:ascii="Times New Roman" w:hAnsi="Times New Roman" w:cs="B Lotus"/>
            <w:b w:val="0"/>
            <w:bCs w:val="0"/>
            <w:webHidden/>
            <w:sz w:val="24"/>
            <w:szCs w:val="28"/>
          </w:rPr>
        </w:r>
        <w:r w:rsidR="00E5612C" w:rsidRPr="00E5612C">
          <w:rPr>
            <w:rFonts w:ascii="Times New Roman" w:hAnsi="Times New Roman" w:cs="B Lotus"/>
            <w:b w:val="0"/>
            <w:bCs w:val="0"/>
            <w:webHidden/>
            <w:sz w:val="24"/>
            <w:szCs w:val="28"/>
          </w:rPr>
          <w:fldChar w:fldCharType="separate"/>
        </w:r>
        <w:r w:rsidR="00AD3F4B">
          <w:rPr>
            <w:rFonts w:ascii="Times New Roman" w:hAnsi="Times New Roman" w:cs="B Lotus"/>
            <w:b w:val="0"/>
            <w:bCs w:val="0"/>
            <w:webHidden/>
            <w:sz w:val="24"/>
            <w:szCs w:val="28"/>
            <w:rtl/>
          </w:rPr>
          <w:t>79</w:t>
        </w:r>
        <w:r w:rsidR="00E5612C" w:rsidRPr="00E5612C">
          <w:rPr>
            <w:rFonts w:ascii="Times New Roman" w:hAnsi="Times New Roman" w:cs="B Lotus"/>
            <w:b w:val="0"/>
            <w:bCs w:val="0"/>
            <w:webHidden/>
            <w:sz w:val="24"/>
            <w:szCs w:val="28"/>
          </w:rPr>
          <w:fldChar w:fldCharType="end"/>
        </w:r>
      </w:hyperlink>
    </w:p>
    <w:p w:rsidR="00E5612C" w:rsidRPr="00E5612C" w:rsidRDefault="00AB0CAF" w:rsidP="00E5612C">
      <w:pPr>
        <w:pStyle w:val="TOC1"/>
        <w:tabs>
          <w:tab w:val="clear" w:pos="8828"/>
          <w:tab w:val="right" w:leader="dot" w:pos="8504"/>
        </w:tabs>
        <w:rPr>
          <w:rFonts w:ascii="Times New Roman" w:hAnsi="Times New Roman" w:cs="B Lotus"/>
          <w:b w:val="0"/>
          <w:bCs w:val="0"/>
          <w:caps w:val="0"/>
          <w:sz w:val="24"/>
          <w:szCs w:val="20"/>
        </w:rPr>
      </w:pPr>
      <w:hyperlink w:anchor="_Toc413000843" w:history="1">
        <w:r w:rsidR="00E5612C" w:rsidRPr="00E5612C">
          <w:rPr>
            <w:rStyle w:val="Hyperlink"/>
            <w:rFonts w:ascii="Times New Roman" w:eastAsia="Calibri" w:hAnsi="Times New Roman" w:cs="B Lotus" w:hint="eastAsia"/>
            <w:b w:val="0"/>
            <w:bCs w:val="0"/>
            <w:sz w:val="24"/>
            <w:szCs w:val="28"/>
            <w:rtl/>
          </w:rPr>
          <w:t>جدول</w:t>
        </w:r>
        <w:r w:rsidR="00E5612C" w:rsidRPr="00E5612C">
          <w:rPr>
            <w:rStyle w:val="Hyperlink"/>
            <w:rFonts w:ascii="Times New Roman" w:eastAsia="Calibri" w:hAnsi="Times New Roman" w:cs="B Lotus"/>
            <w:b w:val="0"/>
            <w:bCs w:val="0"/>
            <w:sz w:val="24"/>
            <w:szCs w:val="28"/>
            <w:rtl/>
          </w:rPr>
          <w:t xml:space="preserve"> (4-1) </w:t>
        </w:r>
        <w:r w:rsidR="00E5612C" w:rsidRPr="00E5612C">
          <w:rPr>
            <w:rStyle w:val="Hyperlink"/>
            <w:rFonts w:ascii="Times New Roman" w:eastAsia="Calibri" w:hAnsi="Times New Roman" w:cs="B Lotus" w:hint="eastAsia"/>
            <w:b w:val="0"/>
            <w:bCs w:val="0"/>
            <w:sz w:val="24"/>
            <w:szCs w:val="28"/>
            <w:rtl/>
          </w:rPr>
          <w:t>توزيع</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eastAsia="Calibri" w:hAnsi="Times New Roman" w:cs="B Lotus" w:hint="eastAsia"/>
            <w:b w:val="0"/>
            <w:bCs w:val="0"/>
            <w:sz w:val="24"/>
            <w:szCs w:val="28"/>
            <w:rtl/>
          </w:rPr>
          <w:t>پاسخگويان</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eastAsia="Calibri" w:hAnsi="Times New Roman" w:cs="B Lotus" w:hint="eastAsia"/>
            <w:b w:val="0"/>
            <w:bCs w:val="0"/>
            <w:sz w:val="24"/>
            <w:szCs w:val="28"/>
            <w:rtl/>
          </w:rPr>
          <w:t>برحسب</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eastAsia="Calibri" w:hAnsi="Times New Roman" w:cs="B Lotus" w:hint="eastAsia"/>
            <w:b w:val="0"/>
            <w:bCs w:val="0"/>
            <w:sz w:val="24"/>
            <w:szCs w:val="28"/>
            <w:rtl/>
          </w:rPr>
          <w:t>جنس</w:t>
        </w:r>
        <w:r w:rsidR="00E5612C" w:rsidRPr="00E5612C">
          <w:rPr>
            <w:rStyle w:val="Hyperlink"/>
            <w:rFonts w:ascii="Times New Roman" w:eastAsia="Calibri" w:hAnsi="Times New Roman" w:cs="B Lotus" w:hint="cs"/>
            <w:b w:val="0"/>
            <w:bCs w:val="0"/>
            <w:sz w:val="24"/>
            <w:szCs w:val="28"/>
            <w:rtl/>
          </w:rPr>
          <w:t>ی</w:t>
        </w:r>
        <w:r w:rsidR="00E5612C" w:rsidRPr="00E5612C">
          <w:rPr>
            <w:rStyle w:val="Hyperlink"/>
            <w:rFonts w:ascii="Times New Roman" w:eastAsia="Calibri" w:hAnsi="Times New Roman" w:cs="B Lotus" w:hint="eastAsia"/>
            <w:b w:val="0"/>
            <w:bCs w:val="0"/>
            <w:sz w:val="24"/>
            <w:szCs w:val="28"/>
            <w:rtl/>
          </w:rPr>
          <w:t>ت</w:t>
        </w:r>
        <w:r w:rsidR="00E5612C" w:rsidRPr="00E5612C">
          <w:rPr>
            <w:rFonts w:ascii="Times New Roman" w:hAnsi="Times New Roman" w:cs="B Lotus"/>
            <w:b w:val="0"/>
            <w:bCs w:val="0"/>
            <w:webHidden/>
            <w:sz w:val="24"/>
            <w:szCs w:val="28"/>
          </w:rPr>
          <w:tab/>
        </w:r>
        <w:r w:rsidR="00E5612C" w:rsidRPr="00E5612C">
          <w:rPr>
            <w:rFonts w:ascii="Times New Roman" w:hAnsi="Times New Roman" w:cs="B Lotus"/>
            <w:b w:val="0"/>
            <w:bCs w:val="0"/>
            <w:webHidden/>
            <w:sz w:val="24"/>
            <w:szCs w:val="28"/>
          </w:rPr>
          <w:fldChar w:fldCharType="begin"/>
        </w:r>
        <w:r w:rsidR="00E5612C" w:rsidRPr="00E5612C">
          <w:rPr>
            <w:rFonts w:ascii="Times New Roman" w:hAnsi="Times New Roman" w:cs="B Lotus"/>
            <w:b w:val="0"/>
            <w:bCs w:val="0"/>
            <w:webHidden/>
            <w:sz w:val="24"/>
            <w:szCs w:val="28"/>
          </w:rPr>
          <w:instrText xml:space="preserve"> PAGEREF _Toc413000843 \h </w:instrText>
        </w:r>
        <w:r w:rsidR="00E5612C" w:rsidRPr="00E5612C">
          <w:rPr>
            <w:rFonts w:ascii="Times New Roman" w:hAnsi="Times New Roman" w:cs="B Lotus"/>
            <w:b w:val="0"/>
            <w:bCs w:val="0"/>
            <w:webHidden/>
            <w:sz w:val="24"/>
            <w:szCs w:val="28"/>
          </w:rPr>
        </w:r>
        <w:r w:rsidR="00E5612C" w:rsidRPr="00E5612C">
          <w:rPr>
            <w:rFonts w:ascii="Times New Roman" w:hAnsi="Times New Roman" w:cs="B Lotus"/>
            <w:b w:val="0"/>
            <w:bCs w:val="0"/>
            <w:webHidden/>
            <w:sz w:val="24"/>
            <w:szCs w:val="28"/>
          </w:rPr>
          <w:fldChar w:fldCharType="separate"/>
        </w:r>
        <w:r w:rsidR="00AD3F4B">
          <w:rPr>
            <w:rFonts w:ascii="Times New Roman" w:hAnsi="Times New Roman" w:cs="B Lotus"/>
            <w:b w:val="0"/>
            <w:bCs w:val="0"/>
            <w:webHidden/>
            <w:sz w:val="24"/>
            <w:szCs w:val="28"/>
            <w:rtl/>
          </w:rPr>
          <w:t>82</w:t>
        </w:r>
        <w:r w:rsidR="00E5612C" w:rsidRPr="00E5612C">
          <w:rPr>
            <w:rFonts w:ascii="Times New Roman" w:hAnsi="Times New Roman" w:cs="B Lotus"/>
            <w:b w:val="0"/>
            <w:bCs w:val="0"/>
            <w:webHidden/>
            <w:sz w:val="24"/>
            <w:szCs w:val="28"/>
          </w:rPr>
          <w:fldChar w:fldCharType="end"/>
        </w:r>
      </w:hyperlink>
    </w:p>
    <w:p w:rsidR="00E5612C" w:rsidRPr="00E5612C" w:rsidRDefault="00AB0CAF" w:rsidP="00E5612C">
      <w:pPr>
        <w:pStyle w:val="TOC1"/>
        <w:tabs>
          <w:tab w:val="clear" w:pos="8828"/>
          <w:tab w:val="right" w:leader="dot" w:pos="8504"/>
        </w:tabs>
        <w:rPr>
          <w:rFonts w:ascii="Times New Roman" w:hAnsi="Times New Roman" w:cs="B Lotus"/>
          <w:b w:val="0"/>
          <w:bCs w:val="0"/>
          <w:caps w:val="0"/>
          <w:sz w:val="24"/>
          <w:szCs w:val="20"/>
        </w:rPr>
      </w:pPr>
      <w:hyperlink w:anchor="_Toc413000844" w:history="1">
        <w:r w:rsidR="00E5612C" w:rsidRPr="00E5612C">
          <w:rPr>
            <w:rStyle w:val="Hyperlink"/>
            <w:rFonts w:ascii="Times New Roman" w:eastAsia="Calibri" w:hAnsi="Times New Roman" w:cs="B Lotus" w:hint="eastAsia"/>
            <w:b w:val="0"/>
            <w:bCs w:val="0"/>
            <w:sz w:val="24"/>
            <w:szCs w:val="28"/>
            <w:rtl/>
          </w:rPr>
          <w:t>جدول</w:t>
        </w:r>
        <w:r w:rsidR="00E5612C" w:rsidRPr="00E5612C">
          <w:rPr>
            <w:rStyle w:val="Hyperlink"/>
            <w:rFonts w:ascii="Times New Roman" w:eastAsia="Calibri" w:hAnsi="Times New Roman" w:cs="B Lotus"/>
            <w:b w:val="0"/>
            <w:bCs w:val="0"/>
            <w:sz w:val="24"/>
            <w:szCs w:val="28"/>
            <w:rtl/>
          </w:rPr>
          <w:t xml:space="preserve"> (4-2) </w:t>
        </w:r>
        <w:r w:rsidR="00E5612C" w:rsidRPr="00E5612C">
          <w:rPr>
            <w:rStyle w:val="Hyperlink"/>
            <w:rFonts w:ascii="Times New Roman" w:eastAsia="Calibri" w:hAnsi="Times New Roman" w:cs="B Lotus" w:hint="eastAsia"/>
            <w:b w:val="0"/>
            <w:bCs w:val="0"/>
            <w:sz w:val="24"/>
            <w:szCs w:val="28"/>
            <w:rtl/>
          </w:rPr>
          <w:t>توزيع</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eastAsia="Calibri" w:hAnsi="Times New Roman" w:cs="B Lotus" w:hint="eastAsia"/>
            <w:b w:val="0"/>
            <w:bCs w:val="0"/>
            <w:sz w:val="24"/>
            <w:szCs w:val="28"/>
            <w:rtl/>
          </w:rPr>
          <w:t>پاسخگويان</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eastAsia="Calibri" w:hAnsi="Times New Roman" w:cs="B Lotus" w:hint="eastAsia"/>
            <w:b w:val="0"/>
            <w:bCs w:val="0"/>
            <w:sz w:val="24"/>
            <w:szCs w:val="28"/>
            <w:rtl/>
          </w:rPr>
          <w:t>براساس</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eastAsia="Calibri" w:hAnsi="Times New Roman" w:cs="B Lotus" w:hint="eastAsia"/>
            <w:b w:val="0"/>
            <w:bCs w:val="0"/>
            <w:sz w:val="24"/>
            <w:szCs w:val="28"/>
            <w:rtl/>
            <w:lang w:val="x-none"/>
          </w:rPr>
          <w:t>رده</w:t>
        </w:r>
        <w:r w:rsidR="00E5612C" w:rsidRPr="00E5612C">
          <w:rPr>
            <w:rStyle w:val="Hyperlink"/>
            <w:rFonts w:ascii="Times New Roman" w:eastAsia="Calibri" w:hAnsi="Times New Roman" w:cs="B Lotus"/>
            <w:b w:val="0"/>
            <w:bCs w:val="0"/>
            <w:sz w:val="24"/>
            <w:szCs w:val="28"/>
            <w:rtl/>
            <w:lang w:val="x-none"/>
          </w:rPr>
          <w:t xml:space="preserve"> </w:t>
        </w:r>
        <w:r w:rsidR="00E5612C" w:rsidRPr="00E5612C">
          <w:rPr>
            <w:rStyle w:val="Hyperlink"/>
            <w:rFonts w:ascii="Times New Roman" w:eastAsia="Calibri" w:hAnsi="Times New Roman" w:cs="B Lotus" w:hint="eastAsia"/>
            <w:b w:val="0"/>
            <w:bCs w:val="0"/>
            <w:sz w:val="24"/>
            <w:szCs w:val="28"/>
            <w:rtl/>
            <w:lang w:val="x-none"/>
          </w:rPr>
          <w:t>سن</w:t>
        </w:r>
        <w:r w:rsidR="00E5612C" w:rsidRPr="00E5612C">
          <w:rPr>
            <w:rStyle w:val="Hyperlink"/>
            <w:rFonts w:ascii="Times New Roman" w:eastAsia="Calibri" w:hAnsi="Times New Roman" w:cs="B Lotus" w:hint="cs"/>
            <w:b w:val="0"/>
            <w:bCs w:val="0"/>
            <w:sz w:val="24"/>
            <w:szCs w:val="28"/>
            <w:rtl/>
            <w:lang w:val="x-none"/>
          </w:rPr>
          <w:t>ی</w:t>
        </w:r>
        <w:r w:rsidR="00E5612C" w:rsidRPr="00E5612C">
          <w:rPr>
            <w:rFonts w:ascii="Times New Roman" w:hAnsi="Times New Roman" w:cs="B Lotus"/>
            <w:b w:val="0"/>
            <w:bCs w:val="0"/>
            <w:webHidden/>
            <w:sz w:val="24"/>
            <w:szCs w:val="28"/>
          </w:rPr>
          <w:tab/>
        </w:r>
        <w:r w:rsidR="00E5612C" w:rsidRPr="00E5612C">
          <w:rPr>
            <w:rFonts w:ascii="Times New Roman" w:hAnsi="Times New Roman" w:cs="B Lotus"/>
            <w:b w:val="0"/>
            <w:bCs w:val="0"/>
            <w:webHidden/>
            <w:sz w:val="24"/>
            <w:szCs w:val="28"/>
          </w:rPr>
          <w:fldChar w:fldCharType="begin"/>
        </w:r>
        <w:r w:rsidR="00E5612C" w:rsidRPr="00E5612C">
          <w:rPr>
            <w:rFonts w:ascii="Times New Roman" w:hAnsi="Times New Roman" w:cs="B Lotus"/>
            <w:b w:val="0"/>
            <w:bCs w:val="0"/>
            <w:webHidden/>
            <w:sz w:val="24"/>
            <w:szCs w:val="28"/>
          </w:rPr>
          <w:instrText xml:space="preserve"> PAGEREF _Toc413000844 \h </w:instrText>
        </w:r>
        <w:r w:rsidR="00E5612C" w:rsidRPr="00E5612C">
          <w:rPr>
            <w:rFonts w:ascii="Times New Roman" w:hAnsi="Times New Roman" w:cs="B Lotus"/>
            <w:b w:val="0"/>
            <w:bCs w:val="0"/>
            <w:webHidden/>
            <w:sz w:val="24"/>
            <w:szCs w:val="28"/>
          </w:rPr>
        </w:r>
        <w:r w:rsidR="00E5612C" w:rsidRPr="00E5612C">
          <w:rPr>
            <w:rFonts w:ascii="Times New Roman" w:hAnsi="Times New Roman" w:cs="B Lotus"/>
            <w:b w:val="0"/>
            <w:bCs w:val="0"/>
            <w:webHidden/>
            <w:sz w:val="24"/>
            <w:szCs w:val="28"/>
          </w:rPr>
          <w:fldChar w:fldCharType="separate"/>
        </w:r>
        <w:r w:rsidR="00AD3F4B">
          <w:rPr>
            <w:rFonts w:ascii="Times New Roman" w:hAnsi="Times New Roman" w:cs="B Lotus"/>
            <w:b w:val="0"/>
            <w:bCs w:val="0"/>
            <w:webHidden/>
            <w:sz w:val="24"/>
            <w:szCs w:val="28"/>
            <w:rtl/>
          </w:rPr>
          <w:t>83</w:t>
        </w:r>
        <w:r w:rsidR="00E5612C" w:rsidRPr="00E5612C">
          <w:rPr>
            <w:rFonts w:ascii="Times New Roman" w:hAnsi="Times New Roman" w:cs="B Lotus"/>
            <w:b w:val="0"/>
            <w:bCs w:val="0"/>
            <w:webHidden/>
            <w:sz w:val="24"/>
            <w:szCs w:val="28"/>
          </w:rPr>
          <w:fldChar w:fldCharType="end"/>
        </w:r>
      </w:hyperlink>
    </w:p>
    <w:p w:rsidR="00E5612C" w:rsidRPr="00E5612C" w:rsidRDefault="00AB0CAF" w:rsidP="00E5612C">
      <w:pPr>
        <w:pStyle w:val="TOC1"/>
        <w:tabs>
          <w:tab w:val="clear" w:pos="8828"/>
          <w:tab w:val="right" w:leader="dot" w:pos="8504"/>
        </w:tabs>
        <w:rPr>
          <w:rFonts w:ascii="Times New Roman" w:hAnsi="Times New Roman" w:cs="B Lotus"/>
          <w:b w:val="0"/>
          <w:bCs w:val="0"/>
          <w:caps w:val="0"/>
          <w:sz w:val="24"/>
          <w:szCs w:val="20"/>
        </w:rPr>
      </w:pPr>
      <w:hyperlink w:anchor="_Toc413000845" w:history="1">
        <w:r w:rsidR="00E5612C" w:rsidRPr="00E5612C">
          <w:rPr>
            <w:rStyle w:val="Hyperlink"/>
            <w:rFonts w:ascii="Times New Roman" w:eastAsia="Calibri" w:hAnsi="Times New Roman" w:cs="B Lotus" w:hint="eastAsia"/>
            <w:b w:val="0"/>
            <w:bCs w:val="0"/>
            <w:sz w:val="24"/>
            <w:szCs w:val="28"/>
            <w:rtl/>
            <w:lang w:bidi="fa-IR"/>
          </w:rPr>
          <w:t>جدول</w:t>
        </w:r>
        <w:r w:rsidR="00E5612C" w:rsidRPr="00E5612C">
          <w:rPr>
            <w:rStyle w:val="Hyperlink"/>
            <w:rFonts w:ascii="Times New Roman" w:eastAsia="Calibri" w:hAnsi="Times New Roman" w:cs="B Lotus"/>
            <w:b w:val="0"/>
            <w:bCs w:val="0"/>
            <w:sz w:val="24"/>
            <w:szCs w:val="28"/>
            <w:rtl/>
            <w:lang w:bidi="fa-IR"/>
          </w:rPr>
          <w:t xml:space="preserve"> (4-3) </w:t>
        </w:r>
        <w:r w:rsidR="00E5612C" w:rsidRPr="00E5612C">
          <w:rPr>
            <w:rStyle w:val="Hyperlink"/>
            <w:rFonts w:ascii="Times New Roman" w:eastAsia="Calibri" w:hAnsi="Times New Roman" w:cs="B Lotus" w:hint="eastAsia"/>
            <w:b w:val="0"/>
            <w:bCs w:val="0"/>
            <w:sz w:val="24"/>
            <w:szCs w:val="28"/>
            <w:rtl/>
            <w:lang w:bidi="fa-IR"/>
          </w:rPr>
          <w:t>توز</w:t>
        </w:r>
        <w:r w:rsidR="00E5612C" w:rsidRPr="00E5612C">
          <w:rPr>
            <w:rStyle w:val="Hyperlink"/>
            <w:rFonts w:ascii="Times New Roman" w:eastAsia="Calibri" w:hAnsi="Times New Roman" w:cs="B Lotus" w:hint="cs"/>
            <w:b w:val="0"/>
            <w:bCs w:val="0"/>
            <w:sz w:val="24"/>
            <w:szCs w:val="28"/>
            <w:rtl/>
            <w:lang w:bidi="fa-IR"/>
          </w:rPr>
          <w:t>ی</w:t>
        </w:r>
        <w:r w:rsidR="00E5612C" w:rsidRPr="00E5612C">
          <w:rPr>
            <w:rStyle w:val="Hyperlink"/>
            <w:rFonts w:ascii="Times New Roman" w:eastAsia="Calibri" w:hAnsi="Times New Roman" w:cs="B Lotus" w:hint="eastAsia"/>
            <w:b w:val="0"/>
            <w:bCs w:val="0"/>
            <w:sz w:val="24"/>
            <w:szCs w:val="28"/>
            <w:rtl/>
            <w:lang w:bidi="fa-IR"/>
          </w:rPr>
          <w:t>ع</w:t>
        </w:r>
        <w:r w:rsidR="00E5612C" w:rsidRPr="00E5612C">
          <w:rPr>
            <w:rStyle w:val="Hyperlink"/>
            <w:rFonts w:ascii="Times New Roman" w:eastAsia="Calibri" w:hAnsi="Times New Roman" w:cs="B Lotus"/>
            <w:b w:val="0"/>
            <w:bCs w:val="0"/>
            <w:sz w:val="24"/>
            <w:szCs w:val="28"/>
            <w:rtl/>
            <w:lang w:bidi="fa-IR"/>
          </w:rPr>
          <w:t xml:space="preserve"> </w:t>
        </w:r>
        <w:r w:rsidR="00E5612C" w:rsidRPr="00E5612C">
          <w:rPr>
            <w:rStyle w:val="Hyperlink"/>
            <w:rFonts w:ascii="Times New Roman" w:eastAsia="Calibri" w:hAnsi="Times New Roman" w:cs="B Lotus" w:hint="eastAsia"/>
            <w:b w:val="0"/>
            <w:bCs w:val="0"/>
            <w:sz w:val="24"/>
            <w:szCs w:val="28"/>
            <w:rtl/>
            <w:lang w:bidi="fa-IR"/>
          </w:rPr>
          <w:t>فراوان</w:t>
        </w:r>
        <w:r w:rsidR="00E5612C" w:rsidRPr="00E5612C">
          <w:rPr>
            <w:rStyle w:val="Hyperlink"/>
            <w:rFonts w:ascii="Times New Roman" w:eastAsia="Calibri" w:hAnsi="Times New Roman" w:cs="B Lotus" w:hint="cs"/>
            <w:b w:val="0"/>
            <w:bCs w:val="0"/>
            <w:sz w:val="24"/>
            <w:szCs w:val="28"/>
            <w:rtl/>
            <w:lang w:bidi="fa-IR"/>
          </w:rPr>
          <w:t>ی</w:t>
        </w:r>
        <w:r w:rsidR="00E5612C" w:rsidRPr="00E5612C">
          <w:rPr>
            <w:rStyle w:val="Hyperlink"/>
            <w:rFonts w:ascii="Times New Roman" w:eastAsia="Calibri" w:hAnsi="Times New Roman" w:cs="B Lotus"/>
            <w:b w:val="0"/>
            <w:bCs w:val="0"/>
            <w:sz w:val="24"/>
            <w:szCs w:val="28"/>
            <w:rtl/>
            <w:lang w:bidi="fa-IR"/>
          </w:rPr>
          <w:t xml:space="preserve"> </w:t>
        </w:r>
        <w:r w:rsidR="00E5612C" w:rsidRPr="00E5612C">
          <w:rPr>
            <w:rStyle w:val="Hyperlink"/>
            <w:rFonts w:ascii="Times New Roman" w:eastAsia="Calibri" w:hAnsi="Times New Roman" w:cs="B Lotus" w:hint="eastAsia"/>
            <w:b w:val="0"/>
            <w:bCs w:val="0"/>
            <w:sz w:val="24"/>
            <w:szCs w:val="28"/>
            <w:rtl/>
            <w:lang w:bidi="fa-IR"/>
          </w:rPr>
          <w:t>پاسخگو</w:t>
        </w:r>
        <w:r w:rsidR="00E5612C" w:rsidRPr="00E5612C">
          <w:rPr>
            <w:rStyle w:val="Hyperlink"/>
            <w:rFonts w:ascii="Times New Roman" w:eastAsia="Calibri" w:hAnsi="Times New Roman" w:cs="B Lotus" w:hint="cs"/>
            <w:b w:val="0"/>
            <w:bCs w:val="0"/>
            <w:sz w:val="24"/>
            <w:szCs w:val="28"/>
            <w:rtl/>
            <w:lang w:bidi="fa-IR"/>
          </w:rPr>
          <w:t>ی</w:t>
        </w:r>
        <w:r w:rsidR="00E5612C" w:rsidRPr="00E5612C">
          <w:rPr>
            <w:rStyle w:val="Hyperlink"/>
            <w:rFonts w:ascii="Times New Roman" w:eastAsia="Calibri" w:hAnsi="Times New Roman" w:cs="B Lotus" w:hint="eastAsia"/>
            <w:b w:val="0"/>
            <w:bCs w:val="0"/>
            <w:sz w:val="24"/>
            <w:szCs w:val="28"/>
            <w:rtl/>
            <w:lang w:bidi="fa-IR"/>
          </w:rPr>
          <w:t>ان</w:t>
        </w:r>
        <w:r w:rsidR="00E5612C" w:rsidRPr="00E5612C">
          <w:rPr>
            <w:rStyle w:val="Hyperlink"/>
            <w:rFonts w:ascii="Times New Roman" w:eastAsia="Calibri" w:hAnsi="Times New Roman" w:cs="B Lotus"/>
            <w:b w:val="0"/>
            <w:bCs w:val="0"/>
            <w:sz w:val="24"/>
            <w:szCs w:val="28"/>
            <w:rtl/>
            <w:lang w:bidi="fa-IR"/>
          </w:rPr>
          <w:t xml:space="preserve"> </w:t>
        </w:r>
        <w:r w:rsidR="00E5612C" w:rsidRPr="00E5612C">
          <w:rPr>
            <w:rStyle w:val="Hyperlink"/>
            <w:rFonts w:ascii="Times New Roman" w:eastAsia="Calibri" w:hAnsi="Times New Roman" w:cs="B Lotus" w:hint="eastAsia"/>
            <w:b w:val="0"/>
            <w:bCs w:val="0"/>
            <w:sz w:val="24"/>
            <w:szCs w:val="28"/>
            <w:rtl/>
            <w:lang w:bidi="fa-IR"/>
          </w:rPr>
          <w:t>بر</w:t>
        </w:r>
        <w:r w:rsidR="00E5612C" w:rsidRPr="00E5612C">
          <w:rPr>
            <w:rStyle w:val="Hyperlink"/>
            <w:rFonts w:ascii="Times New Roman" w:eastAsia="Calibri" w:hAnsi="Times New Roman" w:cs="B Lotus"/>
            <w:b w:val="0"/>
            <w:bCs w:val="0"/>
            <w:sz w:val="24"/>
            <w:szCs w:val="28"/>
            <w:rtl/>
            <w:lang w:bidi="fa-IR"/>
          </w:rPr>
          <w:t xml:space="preserve"> </w:t>
        </w:r>
        <w:r w:rsidR="00E5612C" w:rsidRPr="00E5612C">
          <w:rPr>
            <w:rStyle w:val="Hyperlink"/>
            <w:rFonts w:ascii="Times New Roman" w:eastAsia="Calibri" w:hAnsi="Times New Roman" w:cs="B Lotus" w:hint="eastAsia"/>
            <w:b w:val="0"/>
            <w:bCs w:val="0"/>
            <w:sz w:val="24"/>
            <w:szCs w:val="28"/>
            <w:rtl/>
            <w:lang w:bidi="fa-IR"/>
          </w:rPr>
          <w:t>اساس</w:t>
        </w:r>
        <w:r w:rsidR="00E5612C" w:rsidRPr="00E5612C">
          <w:rPr>
            <w:rStyle w:val="Hyperlink"/>
            <w:rFonts w:ascii="Times New Roman" w:eastAsia="Calibri" w:hAnsi="Times New Roman" w:cs="B Lotus"/>
            <w:b w:val="0"/>
            <w:bCs w:val="0"/>
            <w:sz w:val="24"/>
            <w:szCs w:val="28"/>
            <w:rtl/>
            <w:lang w:bidi="fa-IR"/>
          </w:rPr>
          <w:t xml:space="preserve"> </w:t>
        </w:r>
        <w:r w:rsidR="00E5612C" w:rsidRPr="00E5612C">
          <w:rPr>
            <w:rStyle w:val="Hyperlink"/>
            <w:rFonts w:ascii="Times New Roman" w:eastAsia="Calibri" w:hAnsi="Times New Roman" w:cs="B Lotus" w:hint="eastAsia"/>
            <w:b w:val="0"/>
            <w:bCs w:val="0"/>
            <w:sz w:val="24"/>
            <w:szCs w:val="28"/>
            <w:rtl/>
            <w:lang w:bidi="fa-IR"/>
          </w:rPr>
          <w:t>سطح</w:t>
        </w:r>
        <w:r w:rsidR="00E5612C" w:rsidRPr="00E5612C">
          <w:rPr>
            <w:rStyle w:val="Hyperlink"/>
            <w:rFonts w:ascii="Times New Roman" w:eastAsia="Calibri" w:hAnsi="Times New Roman" w:cs="B Lotus"/>
            <w:b w:val="0"/>
            <w:bCs w:val="0"/>
            <w:sz w:val="24"/>
            <w:szCs w:val="28"/>
            <w:rtl/>
            <w:lang w:bidi="fa-IR"/>
          </w:rPr>
          <w:t xml:space="preserve"> </w:t>
        </w:r>
        <w:r w:rsidR="00E5612C" w:rsidRPr="00E5612C">
          <w:rPr>
            <w:rStyle w:val="Hyperlink"/>
            <w:rFonts w:ascii="Times New Roman" w:eastAsia="Calibri" w:hAnsi="Times New Roman" w:cs="B Lotus" w:hint="eastAsia"/>
            <w:b w:val="0"/>
            <w:bCs w:val="0"/>
            <w:sz w:val="24"/>
            <w:szCs w:val="28"/>
            <w:rtl/>
            <w:lang w:bidi="fa-IR"/>
          </w:rPr>
          <w:t>تحص</w:t>
        </w:r>
        <w:r w:rsidR="00E5612C" w:rsidRPr="00E5612C">
          <w:rPr>
            <w:rStyle w:val="Hyperlink"/>
            <w:rFonts w:ascii="Times New Roman" w:eastAsia="Calibri" w:hAnsi="Times New Roman" w:cs="B Lotus" w:hint="cs"/>
            <w:b w:val="0"/>
            <w:bCs w:val="0"/>
            <w:sz w:val="24"/>
            <w:szCs w:val="28"/>
            <w:rtl/>
            <w:lang w:bidi="fa-IR"/>
          </w:rPr>
          <w:t>ی</w:t>
        </w:r>
        <w:r w:rsidR="00E5612C" w:rsidRPr="00E5612C">
          <w:rPr>
            <w:rStyle w:val="Hyperlink"/>
            <w:rFonts w:ascii="Times New Roman" w:eastAsia="Calibri" w:hAnsi="Times New Roman" w:cs="B Lotus" w:hint="eastAsia"/>
            <w:b w:val="0"/>
            <w:bCs w:val="0"/>
            <w:sz w:val="24"/>
            <w:szCs w:val="28"/>
            <w:rtl/>
            <w:lang w:bidi="fa-IR"/>
          </w:rPr>
          <w:t>لات</w:t>
        </w:r>
        <w:r w:rsidR="00E5612C" w:rsidRPr="00E5612C">
          <w:rPr>
            <w:rFonts w:ascii="Times New Roman" w:hAnsi="Times New Roman" w:cs="B Lotus"/>
            <w:b w:val="0"/>
            <w:bCs w:val="0"/>
            <w:webHidden/>
            <w:sz w:val="24"/>
            <w:szCs w:val="28"/>
          </w:rPr>
          <w:tab/>
        </w:r>
        <w:r w:rsidR="00E5612C" w:rsidRPr="00E5612C">
          <w:rPr>
            <w:rFonts w:ascii="Times New Roman" w:hAnsi="Times New Roman" w:cs="B Lotus"/>
            <w:b w:val="0"/>
            <w:bCs w:val="0"/>
            <w:webHidden/>
            <w:sz w:val="24"/>
            <w:szCs w:val="28"/>
          </w:rPr>
          <w:fldChar w:fldCharType="begin"/>
        </w:r>
        <w:r w:rsidR="00E5612C" w:rsidRPr="00E5612C">
          <w:rPr>
            <w:rFonts w:ascii="Times New Roman" w:hAnsi="Times New Roman" w:cs="B Lotus"/>
            <w:b w:val="0"/>
            <w:bCs w:val="0"/>
            <w:webHidden/>
            <w:sz w:val="24"/>
            <w:szCs w:val="28"/>
          </w:rPr>
          <w:instrText xml:space="preserve"> PAGEREF _Toc413000845 \h </w:instrText>
        </w:r>
        <w:r w:rsidR="00E5612C" w:rsidRPr="00E5612C">
          <w:rPr>
            <w:rFonts w:ascii="Times New Roman" w:hAnsi="Times New Roman" w:cs="B Lotus"/>
            <w:b w:val="0"/>
            <w:bCs w:val="0"/>
            <w:webHidden/>
            <w:sz w:val="24"/>
            <w:szCs w:val="28"/>
          </w:rPr>
        </w:r>
        <w:r w:rsidR="00E5612C" w:rsidRPr="00E5612C">
          <w:rPr>
            <w:rFonts w:ascii="Times New Roman" w:hAnsi="Times New Roman" w:cs="B Lotus"/>
            <w:b w:val="0"/>
            <w:bCs w:val="0"/>
            <w:webHidden/>
            <w:sz w:val="24"/>
            <w:szCs w:val="28"/>
          </w:rPr>
          <w:fldChar w:fldCharType="separate"/>
        </w:r>
        <w:r w:rsidR="00AD3F4B">
          <w:rPr>
            <w:rFonts w:ascii="Times New Roman" w:hAnsi="Times New Roman" w:cs="B Lotus"/>
            <w:b w:val="0"/>
            <w:bCs w:val="0"/>
            <w:webHidden/>
            <w:sz w:val="24"/>
            <w:szCs w:val="28"/>
            <w:rtl/>
          </w:rPr>
          <w:t>84</w:t>
        </w:r>
        <w:r w:rsidR="00E5612C" w:rsidRPr="00E5612C">
          <w:rPr>
            <w:rFonts w:ascii="Times New Roman" w:hAnsi="Times New Roman" w:cs="B Lotus"/>
            <w:b w:val="0"/>
            <w:bCs w:val="0"/>
            <w:webHidden/>
            <w:sz w:val="24"/>
            <w:szCs w:val="28"/>
          </w:rPr>
          <w:fldChar w:fldCharType="end"/>
        </w:r>
      </w:hyperlink>
    </w:p>
    <w:p w:rsidR="00E5612C" w:rsidRPr="00E5612C" w:rsidRDefault="00AB0CAF" w:rsidP="00E5612C">
      <w:pPr>
        <w:pStyle w:val="TOC1"/>
        <w:tabs>
          <w:tab w:val="clear" w:pos="8828"/>
          <w:tab w:val="right" w:leader="dot" w:pos="8504"/>
        </w:tabs>
        <w:rPr>
          <w:rFonts w:ascii="Times New Roman" w:hAnsi="Times New Roman" w:cs="B Lotus"/>
          <w:b w:val="0"/>
          <w:bCs w:val="0"/>
          <w:caps w:val="0"/>
          <w:sz w:val="24"/>
          <w:szCs w:val="20"/>
        </w:rPr>
      </w:pPr>
      <w:hyperlink w:anchor="_Toc413000846" w:history="1">
        <w:r w:rsidR="00E5612C" w:rsidRPr="00E5612C">
          <w:rPr>
            <w:rStyle w:val="Hyperlink"/>
            <w:rFonts w:ascii="Times New Roman" w:eastAsia="Calibri" w:hAnsi="Times New Roman" w:cs="B Lotus" w:hint="eastAsia"/>
            <w:b w:val="0"/>
            <w:bCs w:val="0"/>
            <w:sz w:val="24"/>
            <w:szCs w:val="28"/>
            <w:rtl/>
            <w:lang w:bidi="fa-IR"/>
          </w:rPr>
          <w:t>جدول</w:t>
        </w:r>
        <w:r w:rsidR="00E5612C" w:rsidRPr="00E5612C">
          <w:rPr>
            <w:rStyle w:val="Hyperlink"/>
            <w:rFonts w:ascii="Times New Roman" w:eastAsia="Calibri" w:hAnsi="Times New Roman" w:cs="B Lotus"/>
            <w:b w:val="0"/>
            <w:bCs w:val="0"/>
            <w:sz w:val="24"/>
            <w:szCs w:val="28"/>
            <w:rtl/>
            <w:lang w:bidi="fa-IR"/>
          </w:rPr>
          <w:t xml:space="preserve"> (4-4) </w:t>
        </w:r>
        <w:r w:rsidR="00E5612C" w:rsidRPr="00E5612C">
          <w:rPr>
            <w:rStyle w:val="Hyperlink"/>
            <w:rFonts w:ascii="Times New Roman" w:eastAsia="Calibri" w:hAnsi="Times New Roman" w:cs="B Lotus" w:hint="eastAsia"/>
            <w:b w:val="0"/>
            <w:bCs w:val="0"/>
            <w:sz w:val="24"/>
            <w:szCs w:val="28"/>
            <w:rtl/>
            <w:lang w:bidi="fa-IR"/>
          </w:rPr>
          <w:t>توز</w:t>
        </w:r>
        <w:r w:rsidR="00E5612C" w:rsidRPr="00E5612C">
          <w:rPr>
            <w:rStyle w:val="Hyperlink"/>
            <w:rFonts w:ascii="Times New Roman" w:eastAsia="Calibri" w:hAnsi="Times New Roman" w:cs="B Lotus" w:hint="cs"/>
            <w:b w:val="0"/>
            <w:bCs w:val="0"/>
            <w:sz w:val="24"/>
            <w:szCs w:val="28"/>
            <w:rtl/>
            <w:lang w:bidi="fa-IR"/>
          </w:rPr>
          <w:t>ی</w:t>
        </w:r>
        <w:r w:rsidR="00E5612C" w:rsidRPr="00E5612C">
          <w:rPr>
            <w:rStyle w:val="Hyperlink"/>
            <w:rFonts w:ascii="Times New Roman" w:eastAsia="Calibri" w:hAnsi="Times New Roman" w:cs="B Lotus" w:hint="eastAsia"/>
            <w:b w:val="0"/>
            <w:bCs w:val="0"/>
            <w:sz w:val="24"/>
            <w:szCs w:val="28"/>
            <w:rtl/>
            <w:lang w:bidi="fa-IR"/>
          </w:rPr>
          <w:t>ع</w:t>
        </w:r>
        <w:r w:rsidR="00E5612C" w:rsidRPr="00E5612C">
          <w:rPr>
            <w:rStyle w:val="Hyperlink"/>
            <w:rFonts w:ascii="Times New Roman" w:eastAsia="Calibri" w:hAnsi="Times New Roman" w:cs="B Lotus"/>
            <w:b w:val="0"/>
            <w:bCs w:val="0"/>
            <w:sz w:val="24"/>
            <w:szCs w:val="28"/>
            <w:rtl/>
            <w:lang w:bidi="fa-IR"/>
          </w:rPr>
          <w:t xml:space="preserve"> </w:t>
        </w:r>
        <w:r w:rsidR="00E5612C" w:rsidRPr="00E5612C">
          <w:rPr>
            <w:rStyle w:val="Hyperlink"/>
            <w:rFonts w:ascii="Times New Roman" w:eastAsia="Calibri" w:hAnsi="Times New Roman" w:cs="B Lotus" w:hint="eastAsia"/>
            <w:b w:val="0"/>
            <w:bCs w:val="0"/>
            <w:sz w:val="24"/>
            <w:szCs w:val="28"/>
            <w:rtl/>
            <w:lang w:bidi="fa-IR"/>
          </w:rPr>
          <w:t>فراوان</w:t>
        </w:r>
        <w:r w:rsidR="00E5612C" w:rsidRPr="00E5612C">
          <w:rPr>
            <w:rStyle w:val="Hyperlink"/>
            <w:rFonts w:ascii="Times New Roman" w:eastAsia="Calibri" w:hAnsi="Times New Roman" w:cs="B Lotus" w:hint="cs"/>
            <w:b w:val="0"/>
            <w:bCs w:val="0"/>
            <w:sz w:val="24"/>
            <w:szCs w:val="28"/>
            <w:rtl/>
            <w:lang w:bidi="fa-IR"/>
          </w:rPr>
          <w:t>ی</w:t>
        </w:r>
        <w:r w:rsidR="00E5612C" w:rsidRPr="00E5612C">
          <w:rPr>
            <w:rStyle w:val="Hyperlink"/>
            <w:rFonts w:ascii="Times New Roman" w:eastAsia="Calibri" w:hAnsi="Times New Roman" w:cs="B Lotus"/>
            <w:b w:val="0"/>
            <w:bCs w:val="0"/>
            <w:sz w:val="24"/>
            <w:szCs w:val="28"/>
            <w:rtl/>
            <w:lang w:bidi="fa-IR"/>
          </w:rPr>
          <w:t xml:space="preserve"> </w:t>
        </w:r>
        <w:r w:rsidR="00E5612C" w:rsidRPr="00E5612C">
          <w:rPr>
            <w:rStyle w:val="Hyperlink"/>
            <w:rFonts w:ascii="Times New Roman" w:eastAsia="Calibri" w:hAnsi="Times New Roman" w:cs="B Lotus" w:hint="eastAsia"/>
            <w:b w:val="0"/>
            <w:bCs w:val="0"/>
            <w:sz w:val="24"/>
            <w:szCs w:val="28"/>
            <w:rtl/>
            <w:lang w:bidi="fa-IR"/>
          </w:rPr>
          <w:t>پاسخگو</w:t>
        </w:r>
        <w:r w:rsidR="00E5612C" w:rsidRPr="00E5612C">
          <w:rPr>
            <w:rStyle w:val="Hyperlink"/>
            <w:rFonts w:ascii="Times New Roman" w:eastAsia="Calibri" w:hAnsi="Times New Roman" w:cs="B Lotus" w:hint="cs"/>
            <w:b w:val="0"/>
            <w:bCs w:val="0"/>
            <w:sz w:val="24"/>
            <w:szCs w:val="28"/>
            <w:rtl/>
            <w:lang w:bidi="fa-IR"/>
          </w:rPr>
          <w:t>ی</w:t>
        </w:r>
        <w:r w:rsidR="00E5612C" w:rsidRPr="00E5612C">
          <w:rPr>
            <w:rStyle w:val="Hyperlink"/>
            <w:rFonts w:ascii="Times New Roman" w:eastAsia="Calibri" w:hAnsi="Times New Roman" w:cs="B Lotus" w:hint="eastAsia"/>
            <w:b w:val="0"/>
            <w:bCs w:val="0"/>
            <w:sz w:val="24"/>
            <w:szCs w:val="28"/>
            <w:rtl/>
            <w:lang w:bidi="fa-IR"/>
          </w:rPr>
          <w:t>ان</w:t>
        </w:r>
        <w:r w:rsidR="00E5612C" w:rsidRPr="00E5612C">
          <w:rPr>
            <w:rStyle w:val="Hyperlink"/>
            <w:rFonts w:ascii="Times New Roman" w:eastAsia="Calibri" w:hAnsi="Times New Roman" w:cs="B Lotus"/>
            <w:b w:val="0"/>
            <w:bCs w:val="0"/>
            <w:sz w:val="24"/>
            <w:szCs w:val="28"/>
            <w:rtl/>
            <w:lang w:bidi="fa-IR"/>
          </w:rPr>
          <w:t xml:space="preserve"> </w:t>
        </w:r>
        <w:r w:rsidR="00E5612C" w:rsidRPr="00E5612C">
          <w:rPr>
            <w:rStyle w:val="Hyperlink"/>
            <w:rFonts w:ascii="Times New Roman" w:eastAsia="Calibri" w:hAnsi="Times New Roman" w:cs="B Lotus" w:hint="eastAsia"/>
            <w:b w:val="0"/>
            <w:bCs w:val="0"/>
            <w:sz w:val="24"/>
            <w:szCs w:val="28"/>
            <w:rtl/>
            <w:lang w:bidi="fa-IR"/>
          </w:rPr>
          <w:t>بر</w:t>
        </w:r>
        <w:r w:rsidR="00E5612C" w:rsidRPr="00E5612C">
          <w:rPr>
            <w:rStyle w:val="Hyperlink"/>
            <w:rFonts w:ascii="Times New Roman" w:eastAsia="Calibri" w:hAnsi="Times New Roman" w:cs="B Lotus"/>
            <w:b w:val="0"/>
            <w:bCs w:val="0"/>
            <w:sz w:val="24"/>
            <w:szCs w:val="28"/>
            <w:rtl/>
            <w:lang w:bidi="fa-IR"/>
          </w:rPr>
          <w:t xml:space="preserve"> </w:t>
        </w:r>
        <w:r w:rsidR="00E5612C" w:rsidRPr="00E5612C">
          <w:rPr>
            <w:rStyle w:val="Hyperlink"/>
            <w:rFonts w:ascii="Times New Roman" w:eastAsia="Calibri" w:hAnsi="Times New Roman" w:cs="B Lotus" w:hint="eastAsia"/>
            <w:b w:val="0"/>
            <w:bCs w:val="0"/>
            <w:sz w:val="24"/>
            <w:szCs w:val="28"/>
            <w:rtl/>
            <w:lang w:bidi="fa-IR"/>
          </w:rPr>
          <w:t>اساس</w:t>
        </w:r>
        <w:r w:rsidR="00E5612C" w:rsidRPr="00E5612C">
          <w:rPr>
            <w:rStyle w:val="Hyperlink"/>
            <w:rFonts w:ascii="Times New Roman" w:eastAsia="Calibri" w:hAnsi="Times New Roman" w:cs="B Lotus"/>
            <w:b w:val="0"/>
            <w:bCs w:val="0"/>
            <w:sz w:val="24"/>
            <w:szCs w:val="28"/>
            <w:rtl/>
            <w:lang w:bidi="fa-IR"/>
          </w:rPr>
          <w:t xml:space="preserve"> </w:t>
        </w:r>
        <w:r w:rsidR="00E5612C" w:rsidRPr="00E5612C">
          <w:rPr>
            <w:rStyle w:val="Hyperlink"/>
            <w:rFonts w:ascii="Times New Roman" w:eastAsia="Calibri" w:hAnsi="Times New Roman" w:cs="B Lotus" w:hint="eastAsia"/>
            <w:b w:val="0"/>
            <w:bCs w:val="0"/>
            <w:sz w:val="24"/>
            <w:szCs w:val="28"/>
            <w:rtl/>
            <w:lang w:bidi="fa-IR"/>
          </w:rPr>
          <w:t>سابقه</w:t>
        </w:r>
        <w:r w:rsidR="00E5612C" w:rsidRPr="00E5612C">
          <w:rPr>
            <w:rStyle w:val="Hyperlink"/>
            <w:rFonts w:ascii="Times New Roman" w:eastAsia="Calibri" w:hAnsi="Times New Roman" w:cs="B Lotus"/>
            <w:b w:val="0"/>
            <w:bCs w:val="0"/>
            <w:sz w:val="24"/>
            <w:szCs w:val="28"/>
            <w:rtl/>
            <w:lang w:bidi="fa-IR"/>
          </w:rPr>
          <w:t xml:space="preserve"> </w:t>
        </w:r>
        <w:r w:rsidR="00E5612C" w:rsidRPr="00E5612C">
          <w:rPr>
            <w:rStyle w:val="Hyperlink"/>
            <w:rFonts w:ascii="Times New Roman" w:eastAsia="Calibri" w:hAnsi="Times New Roman" w:cs="B Lotus" w:hint="eastAsia"/>
            <w:b w:val="0"/>
            <w:bCs w:val="0"/>
            <w:sz w:val="24"/>
            <w:szCs w:val="28"/>
            <w:rtl/>
            <w:lang w:bidi="fa-IR"/>
          </w:rPr>
          <w:t>خدمت</w:t>
        </w:r>
        <w:r w:rsidR="00E5612C" w:rsidRPr="00E5612C">
          <w:rPr>
            <w:rFonts w:ascii="Times New Roman" w:hAnsi="Times New Roman" w:cs="B Lotus"/>
            <w:b w:val="0"/>
            <w:bCs w:val="0"/>
            <w:webHidden/>
            <w:sz w:val="24"/>
            <w:szCs w:val="28"/>
          </w:rPr>
          <w:tab/>
        </w:r>
        <w:r w:rsidR="00E5612C" w:rsidRPr="00E5612C">
          <w:rPr>
            <w:rFonts w:ascii="Times New Roman" w:hAnsi="Times New Roman" w:cs="B Lotus"/>
            <w:b w:val="0"/>
            <w:bCs w:val="0"/>
            <w:webHidden/>
            <w:sz w:val="24"/>
            <w:szCs w:val="28"/>
          </w:rPr>
          <w:fldChar w:fldCharType="begin"/>
        </w:r>
        <w:r w:rsidR="00E5612C" w:rsidRPr="00E5612C">
          <w:rPr>
            <w:rFonts w:ascii="Times New Roman" w:hAnsi="Times New Roman" w:cs="B Lotus"/>
            <w:b w:val="0"/>
            <w:bCs w:val="0"/>
            <w:webHidden/>
            <w:sz w:val="24"/>
            <w:szCs w:val="28"/>
          </w:rPr>
          <w:instrText xml:space="preserve"> PAGEREF _Toc413000846 \h </w:instrText>
        </w:r>
        <w:r w:rsidR="00E5612C" w:rsidRPr="00E5612C">
          <w:rPr>
            <w:rFonts w:ascii="Times New Roman" w:hAnsi="Times New Roman" w:cs="B Lotus"/>
            <w:b w:val="0"/>
            <w:bCs w:val="0"/>
            <w:webHidden/>
            <w:sz w:val="24"/>
            <w:szCs w:val="28"/>
          </w:rPr>
        </w:r>
        <w:r w:rsidR="00E5612C" w:rsidRPr="00E5612C">
          <w:rPr>
            <w:rFonts w:ascii="Times New Roman" w:hAnsi="Times New Roman" w:cs="B Lotus"/>
            <w:b w:val="0"/>
            <w:bCs w:val="0"/>
            <w:webHidden/>
            <w:sz w:val="24"/>
            <w:szCs w:val="28"/>
          </w:rPr>
          <w:fldChar w:fldCharType="separate"/>
        </w:r>
        <w:r w:rsidR="00AD3F4B">
          <w:rPr>
            <w:rFonts w:ascii="Times New Roman" w:hAnsi="Times New Roman" w:cs="B Lotus"/>
            <w:b w:val="0"/>
            <w:bCs w:val="0"/>
            <w:webHidden/>
            <w:sz w:val="24"/>
            <w:szCs w:val="28"/>
            <w:rtl/>
          </w:rPr>
          <w:t>85</w:t>
        </w:r>
        <w:r w:rsidR="00E5612C" w:rsidRPr="00E5612C">
          <w:rPr>
            <w:rFonts w:ascii="Times New Roman" w:hAnsi="Times New Roman" w:cs="B Lotus"/>
            <w:b w:val="0"/>
            <w:bCs w:val="0"/>
            <w:webHidden/>
            <w:sz w:val="24"/>
            <w:szCs w:val="28"/>
          </w:rPr>
          <w:fldChar w:fldCharType="end"/>
        </w:r>
      </w:hyperlink>
    </w:p>
    <w:p w:rsidR="00E5612C" w:rsidRPr="00E5612C" w:rsidRDefault="00AB0CAF" w:rsidP="00E5612C">
      <w:pPr>
        <w:pStyle w:val="TOC1"/>
        <w:tabs>
          <w:tab w:val="clear" w:pos="8828"/>
          <w:tab w:val="right" w:leader="dot" w:pos="8504"/>
        </w:tabs>
        <w:rPr>
          <w:rFonts w:ascii="Times New Roman" w:hAnsi="Times New Roman" w:cs="B Lotus"/>
          <w:b w:val="0"/>
          <w:bCs w:val="0"/>
          <w:caps w:val="0"/>
          <w:sz w:val="24"/>
          <w:szCs w:val="20"/>
        </w:rPr>
      </w:pPr>
      <w:hyperlink w:anchor="_Toc413000847" w:history="1">
        <w:r w:rsidR="00E5612C" w:rsidRPr="00E5612C">
          <w:rPr>
            <w:rStyle w:val="Hyperlink"/>
            <w:rFonts w:ascii="Times New Roman" w:eastAsia="Calibri" w:hAnsi="Times New Roman" w:cs="B Lotus" w:hint="eastAsia"/>
            <w:b w:val="0"/>
            <w:bCs w:val="0"/>
            <w:sz w:val="24"/>
            <w:szCs w:val="28"/>
            <w:rtl/>
            <w:lang w:bidi="fa-IR"/>
          </w:rPr>
          <w:t>جدول</w:t>
        </w:r>
        <w:r w:rsidR="006455E3">
          <w:rPr>
            <w:rStyle w:val="Hyperlink"/>
            <w:rFonts w:ascii="Times New Roman" w:eastAsia="Calibri" w:hAnsi="Times New Roman" w:cs="B Lotus" w:hint="cs"/>
            <w:b w:val="0"/>
            <w:bCs w:val="0"/>
            <w:sz w:val="24"/>
            <w:szCs w:val="28"/>
            <w:rtl/>
            <w:lang w:bidi="fa-IR"/>
          </w:rPr>
          <w:t xml:space="preserve"> </w:t>
        </w:r>
        <w:r w:rsidR="00E5612C" w:rsidRPr="00E5612C">
          <w:rPr>
            <w:rStyle w:val="Hyperlink"/>
            <w:rFonts w:ascii="Times New Roman" w:eastAsia="Calibri" w:hAnsi="Times New Roman" w:cs="B Lotus"/>
            <w:b w:val="0"/>
            <w:bCs w:val="0"/>
            <w:sz w:val="24"/>
            <w:szCs w:val="28"/>
            <w:rtl/>
            <w:lang w:bidi="fa-IR"/>
          </w:rPr>
          <w:t xml:space="preserve">(4-5) </w:t>
        </w:r>
        <w:r w:rsidR="00E5612C" w:rsidRPr="00E5612C">
          <w:rPr>
            <w:rStyle w:val="Hyperlink"/>
            <w:rFonts w:ascii="Times New Roman" w:eastAsia="Calibri" w:hAnsi="Times New Roman" w:cs="B Lotus" w:hint="eastAsia"/>
            <w:b w:val="0"/>
            <w:bCs w:val="0"/>
            <w:sz w:val="24"/>
            <w:szCs w:val="28"/>
            <w:rtl/>
            <w:lang w:bidi="fa-IR"/>
          </w:rPr>
          <w:t>آماره</w:t>
        </w:r>
        <w:r w:rsidR="00E5612C" w:rsidRPr="00E5612C">
          <w:rPr>
            <w:rStyle w:val="Hyperlink"/>
            <w:rFonts w:ascii="Times New Roman" w:eastAsia="Calibri" w:hAnsi="Times New Roman" w:cs="B Lotus"/>
            <w:b w:val="0"/>
            <w:bCs w:val="0"/>
            <w:sz w:val="24"/>
            <w:szCs w:val="28"/>
            <w:rtl/>
            <w:lang w:bidi="fa-IR"/>
          </w:rPr>
          <w:t xml:space="preserve"> </w:t>
        </w:r>
        <w:r w:rsidR="00E5612C" w:rsidRPr="00E5612C">
          <w:rPr>
            <w:rStyle w:val="Hyperlink"/>
            <w:rFonts w:ascii="Times New Roman" w:eastAsia="Calibri" w:hAnsi="Times New Roman" w:cs="B Lotus" w:hint="eastAsia"/>
            <w:b w:val="0"/>
            <w:bCs w:val="0"/>
            <w:sz w:val="24"/>
            <w:szCs w:val="28"/>
            <w:rtl/>
            <w:lang w:bidi="fa-IR"/>
          </w:rPr>
          <w:t>مربوط</w:t>
        </w:r>
        <w:r w:rsidR="00E5612C" w:rsidRPr="00E5612C">
          <w:rPr>
            <w:rStyle w:val="Hyperlink"/>
            <w:rFonts w:ascii="Times New Roman" w:eastAsia="Calibri" w:hAnsi="Times New Roman" w:cs="B Lotus"/>
            <w:b w:val="0"/>
            <w:bCs w:val="0"/>
            <w:sz w:val="24"/>
            <w:szCs w:val="28"/>
            <w:rtl/>
            <w:lang w:bidi="fa-IR"/>
          </w:rPr>
          <w:t xml:space="preserve"> </w:t>
        </w:r>
        <w:r w:rsidR="00E5612C" w:rsidRPr="00E5612C">
          <w:rPr>
            <w:rStyle w:val="Hyperlink"/>
            <w:rFonts w:ascii="Times New Roman" w:eastAsia="Calibri" w:hAnsi="Times New Roman" w:cs="B Lotus" w:hint="eastAsia"/>
            <w:b w:val="0"/>
            <w:bCs w:val="0"/>
            <w:sz w:val="24"/>
            <w:szCs w:val="28"/>
            <w:rtl/>
            <w:lang w:bidi="fa-IR"/>
          </w:rPr>
          <w:t>به</w:t>
        </w:r>
        <w:r w:rsidR="00E5612C" w:rsidRPr="00E5612C">
          <w:rPr>
            <w:rStyle w:val="Hyperlink"/>
            <w:rFonts w:ascii="Times New Roman" w:eastAsia="Calibri" w:hAnsi="Times New Roman" w:cs="B Lotus"/>
            <w:b w:val="0"/>
            <w:bCs w:val="0"/>
            <w:sz w:val="24"/>
            <w:szCs w:val="28"/>
            <w:rtl/>
            <w:lang w:bidi="fa-IR"/>
          </w:rPr>
          <w:t xml:space="preserve"> </w:t>
        </w:r>
        <w:r w:rsidR="00E5612C" w:rsidRPr="00E5612C">
          <w:rPr>
            <w:rStyle w:val="Hyperlink"/>
            <w:rFonts w:ascii="Times New Roman" w:eastAsia="Calibri" w:hAnsi="Times New Roman" w:cs="B Lotus" w:hint="eastAsia"/>
            <w:b w:val="0"/>
            <w:bCs w:val="0"/>
            <w:sz w:val="24"/>
            <w:szCs w:val="28"/>
            <w:rtl/>
            <w:lang w:bidi="fa-IR"/>
          </w:rPr>
          <w:t>متغ</w:t>
        </w:r>
        <w:r w:rsidR="00E5612C" w:rsidRPr="00E5612C">
          <w:rPr>
            <w:rStyle w:val="Hyperlink"/>
            <w:rFonts w:ascii="Times New Roman" w:eastAsia="Calibri" w:hAnsi="Times New Roman" w:cs="B Lotus" w:hint="cs"/>
            <w:b w:val="0"/>
            <w:bCs w:val="0"/>
            <w:sz w:val="24"/>
            <w:szCs w:val="28"/>
            <w:rtl/>
            <w:lang w:bidi="fa-IR"/>
          </w:rPr>
          <w:t>ی</w:t>
        </w:r>
        <w:r w:rsidR="00E5612C" w:rsidRPr="00E5612C">
          <w:rPr>
            <w:rStyle w:val="Hyperlink"/>
            <w:rFonts w:ascii="Times New Roman" w:eastAsia="Calibri" w:hAnsi="Times New Roman" w:cs="B Lotus" w:hint="eastAsia"/>
            <w:b w:val="0"/>
            <w:bCs w:val="0"/>
            <w:sz w:val="24"/>
            <w:szCs w:val="28"/>
            <w:rtl/>
            <w:lang w:bidi="fa-IR"/>
          </w:rPr>
          <w:t>ر</w:t>
        </w:r>
        <w:r w:rsidR="00E5612C" w:rsidRPr="00E5612C">
          <w:rPr>
            <w:rStyle w:val="Hyperlink"/>
            <w:rFonts w:ascii="Times New Roman" w:eastAsia="Calibri"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فناور</w:t>
        </w:r>
        <w:r w:rsidR="00E5612C" w:rsidRPr="00E5612C">
          <w:rPr>
            <w:rStyle w:val="Hyperlink"/>
            <w:rFonts w:ascii="Times New Roman" w:hAnsi="Times New Roman" w:cs="B Lotus" w:hint="cs"/>
            <w:b w:val="0"/>
            <w:bCs w:val="0"/>
            <w:sz w:val="24"/>
            <w:szCs w:val="28"/>
            <w:rtl/>
            <w:lang w:bidi="fa-IR"/>
          </w:rPr>
          <w:t>ی</w:t>
        </w:r>
        <w:r w:rsidR="00E5612C" w:rsidRPr="00E5612C">
          <w:rPr>
            <w:rStyle w:val="Hyperlink"/>
            <w:rFonts w:ascii="Times New Roman"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اطلاعات</w:t>
        </w:r>
        <w:r w:rsidR="00E5612C" w:rsidRPr="00E5612C">
          <w:rPr>
            <w:rStyle w:val="Hyperlink"/>
            <w:rFonts w:ascii="Times New Roman" w:hAnsi="Times New Roman" w:cs="B Lotus"/>
            <w:b w:val="0"/>
            <w:bCs w:val="0"/>
            <w:sz w:val="24"/>
            <w:szCs w:val="28"/>
            <w:rtl/>
            <w:lang w:bidi="fa-IR"/>
          </w:rPr>
          <w:t xml:space="preserve"> </w:t>
        </w:r>
        <w:r w:rsidR="00E5612C" w:rsidRPr="00E5612C">
          <w:rPr>
            <w:rStyle w:val="Hyperlink"/>
            <w:rFonts w:ascii="Times New Roman" w:eastAsia="Calibri" w:hAnsi="Times New Roman" w:cs="B Lotus"/>
            <w:b w:val="0"/>
            <w:bCs w:val="0"/>
            <w:sz w:val="24"/>
            <w:szCs w:val="28"/>
            <w:rtl/>
            <w:lang w:bidi="fa-IR"/>
          </w:rPr>
          <w:t>"</w:t>
        </w:r>
        <w:r w:rsidR="00E5612C" w:rsidRPr="00E5612C">
          <w:rPr>
            <w:rFonts w:ascii="Times New Roman" w:hAnsi="Times New Roman" w:cs="B Lotus"/>
            <w:b w:val="0"/>
            <w:bCs w:val="0"/>
            <w:webHidden/>
            <w:sz w:val="24"/>
            <w:szCs w:val="28"/>
          </w:rPr>
          <w:tab/>
        </w:r>
        <w:r w:rsidR="00E5612C" w:rsidRPr="00E5612C">
          <w:rPr>
            <w:rFonts w:ascii="Times New Roman" w:hAnsi="Times New Roman" w:cs="B Lotus"/>
            <w:b w:val="0"/>
            <w:bCs w:val="0"/>
            <w:webHidden/>
            <w:sz w:val="24"/>
            <w:szCs w:val="28"/>
          </w:rPr>
          <w:fldChar w:fldCharType="begin"/>
        </w:r>
        <w:r w:rsidR="00E5612C" w:rsidRPr="00E5612C">
          <w:rPr>
            <w:rFonts w:ascii="Times New Roman" w:hAnsi="Times New Roman" w:cs="B Lotus"/>
            <w:b w:val="0"/>
            <w:bCs w:val="0"/>
            <w:webHidden/>
            <w:sz w:val="24"/>
            <w:szCs w:val="28"/>
          </w:rPr>
          <w:instrText xml:space="preserve"> PAGEREF _Toc413000847 \h </w:instrText>
        </w:r>
        <w:r w:rsidR="00E5612C" w:rsidRPr="00E5612C">
          <w:rPr>
            <w:rFonts w:ascii="Times New Roman" w:hAnsi="Times New Roman" w:cs="B Lotus"/>
            <w:b w:val="0"/>
            <w:bCs w:val="0"/>
            <w:webHidden/>
            <w:sz w:val="24"/>
            <w:szCs w:val="28"/>
          </w:rPr>
        </w:r>
        <w:r w:rsidR="00E5612C" w:rsidRPr="00E5612C">
          <w:rPr>
            <w:rFonts w:ascii="Times New Roman" w:hAnsi="Times New Roman" w:cs="B Lotus"/>
            <w:b w:val="0"/>
            <w:bCs w:val="0"/>
            <w:webHidden/>
            <w:sz w:val="24"/>
            <w:szCs w:val="28"/>
          </w:rPr>
          <w:fldChar w:fldCharType="separate"/>
        </w:r>
        <w:r w:rsidR="00AD3F4B">
          <w:rPr>
            <w:rFonts w:ascii="Times New Roman" w:hAnsi="Times New Roman" w:cs="B Lotus"/>
            <w:b w:val="0"/>
            <w:bCs w:val="0"/>
            <w:webHidden/>
            <w:sz w:val="24"/>
            <w:szCs w:val="28"/>
            <w:rtl/>
          </w:rPr>
          <w:t>86</w:t>
        </w:r>
        <w:r w:rsidR="00E5612C" w:rsidRPr="00E5612C">
          <w:rPr>
            <w:rFonts w:ascii="Times New Roman" w:hAnsi="Times New Roman" w:cs="B Lotus"/>
            <w:b w:val="0"/>
            <w:bCs w:val="0"/>
            <w:webHidden/>
            <w:sz w:val="24"/>
            <w:szCs w:val="28"/>
          </w:rPr>
          <w:fldChar w:fldCharType="end"/>
        </w:r>
      </w:hyperlink>
    </w:p>
    <w:p w:rsidR="00E5612C" w:rsidRPr="00E5612C" w:rsidRDefault="00AB0CAF" w:rsidP="00E5612C">
      <w:pPr>
        <w:pStyle w:val="TOC1"/>
        <w:tabs>
          <w:tab w:val="clear" w:pos="8828"/>
          <w:tab w:val="right" w:leader="dot" w:pos="8504"/>
        </w:tabs>
        <w:rPr>
          <w:rFonts w:ascii="Times New Roman" w:hAnsi="Times New Roman" w:cs="B Lotus"/>
          <w:b w:val="0"/>
          <w:bCs w:val="0"/>
          <w:caps w:val="0"/>
          <w:sz w:val="24"/>
          <w:szCs w:val="20"/>
        </w:rPr>
      </w:pPr>
      <w:hyperlink w:anchor="_Toc413000848" w:history="1">
        <w:r w:rsidR="00E5612C" w:rsidRPr="00E5612C">
          <w:rPr>
            <w:rStyle w:val="Hyperlink"/>
            <w:rFonts w:ascii="Times New Roman" w:eastAsia="Calibri" w:hAnsi="Times New Roman" w:cs="B Lotus" w:hint="eastAsia"/>
            <w:b w:val="0"/>
            <w:bCs w:val="0"/>
            <w:sz w:val="24"/>
            <w:szCs w:val="28"/>
            <w:rtl/>
          </w:rPr>
          <w:t>جدول</w:t>
        </w:r>
        <w:r w:rsidR="00E5612C" w:rsidRPr="00E5612C">
          <w:rPr>
            <w:rStyle w:val="Hyperlink"/>
            <w:rFonts w:ascii="Times New Roman" w:eastAsia="Calibri" w:hAnsi="Times New Roman" w:cs="B Lotus"/>
            <w:b w:val="0"/>
            <w:bCs w:val="0"/>
            <w:sz w:val="24"/>
            <w:szCs w:val="28"/>
            <w:rtl/>
          </w:rPr>
          <w:t xml:space="preserve"> (4-6) </w:t>
        </w:r>
        <w:r w:rsidR="00E5612C" w:rsidRPr="00E5612C">
          <w:rPr>
            <w:rStyle w:val="Hyperlink"/>
            <w:rFonts w:ascii="Times New Roman" w:eastAsia="Calibri" w:hAnsi="Times New Roman" w:cs="B Lotus" w:hint="eastAsia"/>
            <w:b w:val="0"/>
            <w:bCs w:val="0"/>
            <w:sz w:val="24"/>
            <w:szCs w:val="28"/>
            <w:rtl/>
          </w:rPr>
          <w:t>آماره</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eastAsia="Calibri" w:hAnsi="Times New Roman" w:cs="B Lotus" w:hint="eastAsia"/>
            <w:b w:val="0"/>
            <w:bCs w:val="0"/>
            <w:sz w:val="24"/>
            <w:szCs w:val="28"/>
            <w:rtl/>
          </w:rPr>
          <w:t>مربوط</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eastAsia="Calibri" w:hAnsi="Times New Roman" w:cs="B Lotus" w:hint="eastAsia"/>
            <w:b w:val="0"/>
            <w:bCs w:val="0"/>
            <w:sz w:val="24"/>
            <w:szCs w:val="28"/>
            <w:rtl/>
          </w:rPr>
          <w:t>به</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eastAsia="Calibri" w:hAnsi="Times New Roman" w:cs="B Lotus" w:hint="eastAsia"/>
            <w:b w:val="0"/>
            <w:bCs w:val="0"/>
            <w:sz w:val="24"/>
            <w:szCs w:val="28"/>
            <w:rtl/>
          </w:rPr>
          <w:t>فاکتورها</w:t>
        </w:r>
        <w:r w:rsidR="00E5612C" w:rsidRPr="00E5612C">
          <w:rPr>
            <w:rStyle w:val="Hyperlink"/>
            <w:rFonts w:ascii="Times New Roman" w:eastAsia="Calibri" w:hAnsi="Times New Roman" w:cs="B Lotus" w:hint="cs"/>
            <w:b w:val="0"/>
            <w:bCs w:val="0"/>
            <w:sz w:val="24"/>
            <w:szCs w:val="28"/>
            <w:rtl/>
          </w:rPr>
          <w:t>ی</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eastAsia="Calibri" w:hAnsi="Times New Roman" w:cs="B Lotus" w:hint="eastAsia"/>
            <w:b w:val="0"/>
            <w:bCs w:val="0"/>
            <w:sz w:val="24"/>
            <w:szCs w:val="28"/>
            <w:rtl/>
          </w:rPr>
          <w:t>فناور</w:t>
        </w:r>
        <w:r w:rsidR="00E5612C" w:rsidRPr="00E5612C">
          <w:rPr>
            <w:rStyle w:val="Hyperlink"/>
            <w:rFonts w:ascii="Times New Roman" w:eastAsia="Calibri" w:hAnsi="Times New Roman" w:cs="B Lotus" w:hint="cs"/>
            <w:b w:val="0"/>
            <w:bCs w:val="0"/>
            <w:sz w:val="24"/>
            <w:szCs w:val="28"/>
            <w:rtl/>
          </w:rPr>
          <w:t>ی</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eastAsia="Calibri" w:hAnsi="Times New Roman" w:cs="B Lotus" w:hint="eastAsia"/>
            <w:b w:val="0"/>
            <w:bCs w:val="0"/>
            <w:sz w:val="24"/>
            <w:szCs w:val="28"/>
            <w:rtl/>
          </w:rPr>
          <w:t>اطلاعات</w:t>
        </w:r>
        <w:r w:rsidR="00E5612C" w:rsidRPr="00E5612C">
          <w:rPr>
            <w:rFonts w:ascii="Times New Roman" w:hAnsi="Times New Roman" w:cs="B Lotus"/>
            <w:b w:val="0"/>
            <w:bCs w:val="0"/>
            <w:webHidden/>
            <w:sz w:val="24"/>
            <w:szCs w:val="28"/>
          </w:rPr>
          <w:tab/>
        </w:r>
        <w:r w:rsidR="00E5612C" w:rsidRPr="00E5612C">
          <w:rPr>
            <w:rFonts w:ascii="Times New Roman" w:hAnsi="Times New Roman" w:cs="B Lotus"/>
            <w:b w:val="0"/>
            <w:bCs w:val="0"/>
            <w:webHidden/>
            <w:sz w:val="24"/>
            <w:szCs w:val="28"/>
          </w:rPr>
          <w:fldChar w:fldCharType="begin"/>
        </w:r>
        <w:r w:rsidR="00E5612C" w:rsidRPr="00E5612C">
          <w:rPr>
            <w:rFonts w:ascii="Times New Roman" w:hAnsi="Times New Roman" w:cs="B Lotus"/>
            <w:b w:val="0"/>
            <w:bCs w:val="0"/>
            <w:webHidden/>
            <w:sz w:val="24"/>
            <w:szCs w:val="28"/>
          </w:rPr>
          <w:instrText xml:space="preserve"> PAGEREF _Toc413000848 \h </w:instrText>
        </w:r>
        <w:r w:rsidR="00E5612C" w:rsidRPr="00E5612C">
          <w:rPr>
            <w:rFonts w:ascii="Times New Roman" w:hAnsi="Times New Roman" w:cs="B Lotus"/>
            <w:b w:val="0"/>
            <w:bCs w:val="0"/>
            <w:webHidden/>
            <w:sz w:val="24"/>
            <w:szCs w:val="28"/>
          </w:rPr>
        </w:r>
        <w:r w:rsidR="00E5612C" w:rsidRPr="00E5612C">
          <w:rPr>
            <w:rFonts w:ascii="Times New Roman" w:hAnsi="Times New Roman" w:cs="B Lotus"/>
            <w:b w:val="0"/>
            <w:bCs w:val="0"/>
            <w:webHidden/>
            <w:sz w:val="24"/>
            <w:szCs w:val="28"/>
          </w:rPr>
          <w:fldChar w:fldCharType="separate"/>
        </w:r>
        <w:r w:rsidR="00AD3F4B">
          <w:rPr>
            <w:rFonts w:ascii="Times New Roman" w:hAnsi="Times New Roman" w:cs="B Lotus"/>
            <w:b w:val="0"/>
            <w:bCs w:val="0"/>
            <w:webHidden/>
            <w:sz w:val="24"/>
            <w:szCs w:val="28"/>
            <w:rtl/>
          </w:rPr>
          <w:t>86</w:t>
        </w:r>
        <w:r w:rsidR="00E5612C" w:rsidRPr="00E5612C">
          <w:rPr>
            <w:rFonts w:ascii="Times New Roman" w:hAnsi="Times New Roman" w:cs="B Lotus"/>
            <w:b w:val="0"/>
            <w:bCs w:val="0"/>
            <w:webHidden/>
            <w:sz w:val="24"/>
            <w:szCs w:val="28"/>
          </w:rPr>
          <w:fldChar w:fldCharType="end"/>
        </w:r>
      </w:hyperlink>
    </w:p>
    <w:p w:rsidR="00E5612C" w:rsidRPr="00E5612C" w:rsidRDefault="00AB0CAF" w:rsidP="00E5612C">
      <w:pPr>
        <w:pStyle w:val="TOC1"/>
        <w:tabs>
          <w:tab w:val="clear" w:pos="8828"/>
          <w:tab w:val="right" w:leader="dot" w:pos="8504"/>
        </w:tabs>
        <w:rPr>
          <w:rFonts w:ascii="Times New Roman" w:hAnsi="Times New Roman" w:cs="B Lotus"/>
          <w:b w:val="0"/>
          <w:bCs w:val="0"/>
          <w:caps w:val="0"/>
          <w:sz w:val="24"/>
          <w:szCs w:val="20"/>
        </w:rPr>
      </w:pPr>
      <w:hyperlink w:anchor="_Toc413000849" w:history="1">
        <w:r w:rsidR="00E5612C" w:rsidRPr="00E5612C">
          <w:rPr>
            <w:rStyle w:val="Hyperlink"/>
            <w:rFonts w:ascii="Times New Roman" w:eastAsia="Calibri" w:hAnsi="Times New Roman" w:cs="B Lotus" w:hint="eastAsia"/>
            <w:b w:val="0"/>
            <w:bCs w:val="0"/>
            <w:sz w:val="24"/>
            <w:szCs w:val="28"/>
            <w:rtl/>
          </w:rPr>
          <w:t>جدول</w:t>
        </w:r>
        <w:r w:rsidR="00E5612C" w:rsidRPr="00E5612C">
          <w:rPr>
            <w:rStyle w:val="Hyperlink"/>
            <w:rFonts w:ascii="Times New Roman" w:eastAsia="Calibri" w:hAnsi="Times New Roman" w:cs="B Lotus"/>
            <w:b w:val="0"/>
            <w:bCs w:val="0"/>
            <w:sz w:val="24"/>
            <w:szCs w:val="28"/>
            <w:rtl/>
          </w:rPr>
          <w:t xml:space="preserve"> (4-7) </w:t>
        </w:r>
        <w:r w:rsidR="00E5612C" w:rsidRPr="00E5612C">
          <w:rPr>
            <w:rStyle w:val="Hyperlink"/>
            <w:rFonts w:ascii="Times New Roman" w:eastAsia="Calibri" w:hAnsi="Times New Roman" w:cs="B Lotus" w:hint="eastAsia"/>
            <w:b w:val="0"/>
            <w:bCs w:val="0"/>
            <w:sz w:val="24"/>
            <w:szCs w:val="28"/>
            <w:rtl/>
          </w:rPr>
          <w:t>آماره</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eastAsia="Calibri" w:hAnsi="Times New Roman" w:cs="B Lotus" w:hint="eastAsia"/>
            <w:b w:val="0"/>
            <w:bCs w:val="0"/>
            <w:sz w:val="24"/>
            <w:szCs w:val="28"/>
            <w:rtl/>
          </w:rPr>
          <w:t>مربوط</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eastAsia="Calibri" w:hAnsi="Times New Roman" w:cs="B Lotus" w:hint="eastAsia"/>
            <w:b w:val="0"/>
            <w:bCs w:val="0"/>
            <w:sz w:val="24"/>
            <w:szCs w:val="28"/>
            <w:rtl/>
          </w:rPr>
          <w:t>به</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eastAsia="Calibri" w:hAnsi="Times New Roman" w:cs="B Lotus" w:hint="eastAsia"/>
            <w:b w:val="0"/>
            <w:bCs w:val="0"/>
            <w:sz w:val="24"/>
            <w:szCs w:val="28"/>
            <w:rtl/>
          </w:rPr>
          <w:t>متغ</w:t>
        </w:r>
        <w:r w:rsidR="00E5612C" w:rsidRPr="00E5612C">
          <w:rPr>
            <w:rStyle w:val="Hyperlink"/>
            <w:rFonts w:ascii="Times New Roman" w:eastAsia="Calibri" w:hAnsi="Times New Roman" w:cs="B Lotus" w:hint="cs"/>
            <w:b w:val="0"/>
            <w:bCs w:val="0"/>
            <w:sz w:val="24"/>
            <w:szCs w:val="28"/>
            <w:rtl/>
          </w:rPr>
          <w:t>ی</w:t>
        </w:r>
        <w:r w:rsidR="00E5612C" w:rsidRPr="00E5612C">
          <w:rPr>
            <w:rStyle w:val="Hyperlink"/>
            <w:rFonts w:ascii="Times New Roman" w:eastAsia="Calibri" w:hAnsi="Times New Roman" w:cs="B Lotus" w:hint="eastAsia"/>
            <w:b w:val="0"/>
            <w:bCs w:val="0"/>
            <w:sz w:val="24"/>
            <w:szCs w:val="28"/>
            <w:rtl/>
          </w:rPr>
          <w:t>ر</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eastAsia="Calibri" w:hAnsi="Times New Roman" w:cs="B Lotus" w:hint="eastAsia"/>
            <w:b w:val="0"/>
            <w:bCs w:val="0"/>
            <w:sz w:val="24"/>
            <w:szCs w:val="28"/>
            <w:rtl/>
          </w:rPr>
          <w:t>بهره</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eastAsia="Calibri" w:hAnsi="Times New Roman" w:cs="B Lotus" w:hint="eastAsia"/>
            <w:b w:val="0"/>
            <w:bCs w:val="0"/>
            <w:sz w:val="24"/>
            <w:szCs w:val="28"/>
            <w:rtl/>
          </w:rPr>
          <w:t>ور</w:t>
        </w:r>
        <w:r w:rsidR="00E5612C" w:rsidRPr="00E5612C">
          <w:rPr>
            <w:rStyle w:val="Hyperlink"/>
            <w:rFonts w:ascii="Times New Roman" w:eastAsia="Calibri" w:hAnsi="Times New Roman" w:cs="B Lotus" w:hint="cs"/>
            <w:b w:val="0"/>
            <w:bCs w:val="0"/>
            <w:sz w:val="24"/>
            <w:szCs w:val="28"/>
            <w:rtl/>
          </w:rPr>
          <w:t>ی</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eastAsia="Calibri" w:hAnsi="Times New Roman" w:cs="B Lotus" w:hint="eastAsia"/>
            <w:b w:val="0"/>
            <w:bCs w:val="0"/>
            <w:sz w:val="24"/>
            <w:szCs w:val="28"/>
            <w:rtl/>
          </w:rPr>
          <w:t>کارکنان</w:t>
        </w:r>
        <w:r w:rsidR="00E5612C" w:rsidRPr="00E5612C">
          <w:rPr>
            <w:rStyle w:val="Hyperlink"/>
            <w:rFonts w:ascii="Times New Roman" w:eastAsia="Calibri" w:hAnsi="Times New Roman" w:cs="B Lotus"/>
            <w:b w:val="0"/>
            <w:bCs w:val="0"/>
            <w:sz w:val="24"/>
            <w:szCs w:val="28"/>
            <w:rtl/>
          </w:rPr>
          <w:t xml:space="preserve"> "</w:t>
        </w:r>
        <w:r w:rsidR="00E5612C" w:rsidRPr="00E5612C">
          <w:rPr>
            <w:rFonts w:ascii="Times New Roman" w:hAnsi="Times New Roman" w:cs="B Lotus"/>
            <w:b w:val="0"/>
            <w:bCs w:val="0"/>
            <w:webHidden/>
            <w:sz w:val="24"/>
            <w:szCs w:val="28"/>
          </w:rPr>
          <w:tab/>
        </w:r>
        <w:r w:rsidR="00E5612C" w:rsidRPr="00E5612C">
          <w:rPr>
            <w:rFonts w:ascii="Times New Roman" w:hAnsi="Times New Roman" w:cs="B Lotus"/>
            <w:b w:val="0"/>
            <w:bCs w:val="0"/>
            <w:webHidden/>
            <w:sz w:val="24"/>
            <w:szCs w:val="28"/>
          </w:rPr>
          <w:fldChar w:fldCharType="begin"/>
        </w:r>
        <w:r w:rsidR="00E5612C" w:rsidRPr="00E5612C">
          <w:rPr>
            <w:rFonts w:ascii="Times New Roman" w:hAnsi="Times New Roman" w:cs="B Lotus"/>
            <w:b w:val="0"/>
            <w:bCs w:val="0"/>
            <w:webHidden/>
            <w:sz w:val="24"/>
            <w:szCs w:val="28"/>
          </w:rPr>
          <w:instrText xml:space="preserve"> PAGEREF _Toc413000849 \h </w:instrText>
        </w:r>
        <w:r w:rsidR="00E5612C" w:rsidRPr="00E5612C">
          <w:rPr>
            <w:rFonts w:ascii="Times New Roman" w:hAnsi="Times New Roman" w:cs="B Lotus"/>
            <w:b w:val="0"/>
            <w:bCs w:val="0"/>
            <w:webHidden/>
            <w:sz w:val="24"/>
            <w:szCs w:val="28"/>
          </w:rPr>
        </w:r>
        <w:r w:rsidR="00E5612C" w:rsidRPr="00E5612C">
          <w:rPr>
            <w:rFonts w:ascii="Times New Roman" w:hAnsi="Times New Roman" w:cs="B Lotus"/>
            <w:b w:val="0"/>
            <w:bCs w:val="0"/>
            <w:webHidden/>
            <w:sz w:val="24"/>
            <w:szCs w:val="28"/>
          </w:rPr>
          <w:fldChar w:fldCharType="separate"/>
        </w:r>
        <w:r w:rsidR="00AD3F4B">
          <w:rPr>
            <w:rFonts w:ascii="Times New Roman" w:hAnsi="Times New Roman" w:cs="B Lotus"/>
            <w:b w:val="0"/>
            <w:bCs w:val="0"/>
            <w:webHidden/>
            <w:sz w:val="24"/>
            <w:szCs w:val="28"/>
            <w:rtl/>
          </w:rPr>
          <w:t>87</w:t>
        </w:r>
        <w:r w:rsidR="00E5612C" w:rsidRPr="00E5612C">
          <w:rPr>
            <w:rFonts w:ascii="Times New Roman" w:hAnsi="Times New Roman" w:cs="B Lotus"/>
            <w:b w:val="0"/>
            <w:bCs w:val="0"/>
            <w:webHidden/>
            <w:sz w:val="24"/>
            <w:szCs w:val="28"/>
          </w:rPr>
          <w:fldChar w:fldCharType="end"/>
        </w:r>
      </w:hyperlink>
    </w:p>
    <w:p w:rsidR="00E5612C" w:rsidRPr="00E5612C" w:rsidRDefault="00AB0CAF" w:rsidP="00E5612C">
      <w:pPr>
        <w:pStyle w:val="TOC1"/>
        <w:tabs>
          <w:tab w:val="clear" w:pos="8828"/>
          <w:tab w:val="right" w:leader="dot" w:pos="8504"/>
        </w:tabs>
        <w:rPr>
          <w:rFonts w:ascii="Times New Roman" w:hAnsi="Times New Roman" w:cs="B Lotus"/>
          <w:b w:val="0"/>
          <w:bCs w:val="0"/>
          <w:caps w:val="0"/>
          <w:sz w:val="24"/>
          <w:szCs w:val="20"/>
        </w:rPr>
      </w:pPr>
      <w:hyperlink w:anchor="_Toc413000850" w:history="1">
        <w:r w:rsidR="00E5612C" w:rsidRPr="00E5612C">
          <w:rPr>
            <w:rStyle w:val="Hyperlink"/>
            <w:rFonts w:ascii="Times New Roman" w:eastAsia="Calibri" w:hAnsi="Times New Roman" w:cs="B Lotus" w:hint="eastAsia"/>
            <w:b w:val="0"/>
            <w:bCs w:val="0"/>
            <w:sz w:val="24"/>
            <w:szCs w:val="28"/>
            <w:rtl/>
          </w:rPr>
          <w:t>جدول</w:t>
        </w:r>
        <w:r w:rsidR="00E5612C" w:rsidRPr="00E5612C">
          <w:rPr>
            <w:rStyle w:val="Hyperlink"/>
            <w:rFonts w:ascii="Times New Roman" w:eastAsia="Calibri" w:hAnsi="Times New Roman" w:cs="B Lotus"/>
            <w:b w:val="0"/>
            <w:bCs w:val="0"/>
            <w:sz w:val="24"/>
            <w:szCs w:val="28"/>
            <w:rtl/>
          </w:rPr>
          <w:t xml:space="preserve"> (4-8) </w:t>
        </w:r>
        <w:r w:rsidR="00E5612C" w:rsidRPr="00E5612C">
          <w:rPr>
            <w:rStyle w:val="Hyperlink"/>
            <w:rFonts w:ascii="Times New Roman" w:eastAsia="Calibri" w:hAnsi="Times New Roman" w:cs="B Lotus" w:hint="eastAsia"/>
            <w:b w:val="0"/>
            <w:bCs w:val="0"/>
            <w:sz w:val="24"/>
            <w:szCs w:val="28"/>
            <w:rtl/>
          </w:rPr>
          <w:t>آماره</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eastAsia="Calibri" w:hAnsi="Times New Roman" w:cs="B Lotus" w:hint="eastAsia"/>
            <w:b w:val="0"/>
            <w:bCs w:val="0"/>
            <w:sz w:val="24"/>
            <w:szCs w:val="28"/>
            <w:rtl/>
          </w:rPr>
          <w:t>مربوط</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eastAsia="Calibri" w:hAnsi="Times New Roman" w:cs="B Lotus" w:hint="eastAsia"/>
            <w:b w:val="0"/>
            <w:bCs w:val="0"/>
            <w:sz w:val="24"/>
            <w:szCs w:val="28"/>
            <w:rtl/>
          </w:rPr>
          <w:t>به</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eastAsia="Calibri" w:hAnsi="Times New Roman" w:cs="B Lotus" w:hint="eastAsia"/>
            <w:b w:val="0"/>
            <w:bCs w:val="0"/>
            <w:sz w:val="24"/>
            <w:szCs w:val="28"/>
            <w:rtl/>
          </w:rPr>
          <w:t>فاکتورها</w:t>
        </w:r>
        <w:r w:rsidR="00E5612C" w:rsidRPr="00E5612C">
          <w:rPr>
            <w:rStyle w:val="Hyperlink"/>
            <w:rFonts w:ascii="Times New Roman" w:eastAsia="Calibri" w:hAnsi="Times New Roman" w:cs="B Lotus" w:hint="cs"/>
            <w:b w:val="0"/>
            <w:bCs w:val="0"/>
            <w:sz w:val="24"/>
            <w:szCs w:val="28"/>
            <w:rtl/>
          </w:rPr>
          <w:t>ی</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eastAsia="Calibri" w:hAnsi="Times New Roman" w:cs="B Lotus" w:hint="eastAsia"/>
            <w:b w:val="0"/>
            <w:bCs w:val="0"/>
            <w:sz w:val="24"/>
            <w:szCs w:val="28"/>
            <w:rtl/>
            <w:lang w:val="x-none"/>
          </w:rPr>
          <w:t>بهره</w:t>
        </w:r>
        <w:r w:rsidR="00E5612C" w:rsidRPr="00E5612C">
          <w:rPr>
            <w:rStyle w:val="Hyperlink"/>
            <w:rFonts w:ascii="Times New Roman" w:eastAsia="Calibri" w:hAnsi="Times New Roman" w:cs="B Lotus"/>
            <w:b w:val="0"/>
            <w:bCs w:val="0"/>
            <w:sz w:val="24"/>
            <w:szCs w:val="28"/>
            <w:rtl/>
            <w:lang w:val="x-none"/>
          </w:rPr>
          <w:t xml:space="preserve"> </w:t>
        </w:r>
        <w:r w:rsidR="00E5612C" w:rsidRPr="00E5612C">
          <w:rPr>
            <w:rStyle w:val="Hyperlink"/>
            <w:rFonts w:ascii="Times New Roman" w:eastAsia="Calibri" w:hAnsi="Times New Roman" w:cs="B Lotus" w:hint="eastAsia"/>
            <w:b w:val="0"/>
            <w:bCs w:val="0"/>
            <w:sz w:val="24"/>
            <w:szCs w:val="28"/>
            <w:rtl/>
            <w:lang w:val="x-none"/>
          </w:rPr>
          <w:t>ور</w:t>
        </w:r>
        <w:r w:rsidR="00E5612C" w:rsidRPr="00E5612C">
          <w:rPr>
            <w:rStyle w:val="Hyperlink"/>
            <w:rFonts w:ascii="Times New Roman" w:eastAsia="Calibri" w:hAnsi="Times New Roman" w:cs="B Lotus" w:hint="cs"/>
            <w:b w:val="0"/>
            <w:bCs w:val="0"/>
            <w:sz w:val="24"/>
            <w:szCs w:val="28"/>
            <w:rtl/>
            <w:lang w:val="x-none"/>
          </w:rPr>
          <w:t>ی</w:t>
        </w:r>
        <w:r w:rsidR="00E5612C" w:rsidRPr="00E5612C">
          <w:rPr>
            <w:rStyle w:val="Hyperlink"/>
            <w:rFonts w:ascii="Times New Roman" w:eastAsia="Calibri" w:hAnsi="Times New Roman" w:cs="B Lotus"/>
            <w:b w:val="0"/>
            <w:bCs w:val="0"/>
            <w:sz w:val="24"/>
            <w:szCs w:val="28"/>
            <w:rtl/>
            <w:lang w:val="x-none"/>
          </w:rPr>
          <w:t xml:space="preserve"> </w:t>
        </w:r>
        <w:r w:rsidR="00E5612C" w:rsidRPr="00E5612C">
          <w:rPr>
            <w:rStyle w:val="Hyperlink"/>
            <w:rFonts w:ascii="Times New Roman" w:eastAsia="Calibri" w:hAnsi="Times New Roman" w:cs="B Lotus" w:hint="eastAsia"/>
            <w:b w:val="0"/>
            <w:bCs w:val="0"/>
            <w:sz w:val="24"/>
            <w:szCs w:val="28"/>
            <w:rtl/>
            <w:lang w:val="x-none"/>
          </w:rPr>
          <w:t>کارکنان</w:t>
        </w:r>
        <w:r w:rsidR="00E5612C" w:rsidRPr="00E5612C">
          <w:rPr>
            <w:rFonts w:ascii="Times New Roman" w:hAnsi="Times New Roman" w:cs="B Lotus"/>
            <w:b w:val="0"/>
            <w:bCs w:val="0"/>
            <w:webHidden/>
            <w:sz w:val="24"/>
            <w:szCs w:val="28"/>
          </w:rPr>
          <w:tab/>
        </w:r>
        <w:r w:rsidR="00E5612C" w:rsidRPr="00E5612C">
          <w:rPr>
            <w:rFonts w:ascii="Times New Roman" w:hAnsi="Times New Roman" w:cs="B Lotus"/>
            <w:b w:val="0"/>
            <w:bCs w:val="0"/>
            <w:webHidden/>
            <w:sz w:val="24"/>
            <w:szCs w:val="28"/>
          </w:rPr>
          <w:fldChar w:fldCharType="begin"/>
        </w:r>
        <w:r w:rsidR="00E5612C" w:rsidRPr="00E5612C">
          <w:rPr>
            <w:rFonts w:ascii="Times New Roman" w:hAnsi="Times New Roman" w:cs="B Lotus"/>
            <w:b w:val="0"/>
            <w:bCs w:val="0"/>
            <w:webHidden/>
            <w:sz w:val="24"/>
            <w:szCs w:val="28"/>
          </w:rPr>
          <w:instrText xml:space="preserve"> PAGEREF _Toc413000850 \h </w:instrText>
        </w:r>
        <w:r w:rsidR="00E5612C" w:rsidRPr="00E5612C">
          <w:rPr>
            <w:rFonts w:ascii="Times New Roman" w:hAnsi="Times New Roman" w:cs="B Lotus"/>
            <w:b w:val="0"/>
            <w:bCs w:val="0"/>
            <w:webHidden/>
            <w:sz w:val="24"/>
            <w:szCs w:val="28"/>
          </w:rPr>
        </w:r>
        <w:r w:rsidR="00E5612C" w:rsidRPr="00E5612C">
          <w:rPr>
            <w:rFonts w:ascii="Times New Roman" w:hAnsi="Times New Roman" w:cs="B Lotus"/>
            <w:b w:val="0"/>
            <w:bCs w:val="0"/>
            <w:webHidden/>
            <w:sz w:val="24"/>
            <w:szCs w:val="28"/>
          </w:rPr>
          <w:fldChar w:fldCharType="separate"/>
        </w:r>
        <w:r w:rsidR="00AD3F4B">
          <w:rPr>
            <w:rFonts w:ascii="Times New Roman" w:hAnsi="Times New Roman" w:cs="B Lotus"/>
            <w:b w:val="0"/>
            <w:bCs w:val="0"/>
            <w:webHidden/>
            <w:sz w:val="24"/>
            <w:szCs w:val="28"/>
            <w:rtl/>
          </w:rPr>
          <w:t>87</w:t>
        </w:r>
        <w:r w:rsidR="00E5612C" w:rsidRPr="00E5612C">
          <w:rPr>
            <w:rFonts w:ascii="Times New Roman" w:hAnsi="Times New Roman" w:cs="B Lotus"/>
            <w:b w:val="0"/>
            <w:bCs w:val="0"/>
            <w:webHidden/>
            <w:sz w:val="24"/>
            <w:szCs w:val="28"/>
          </w:rPr>
          <w:fldChar w:fldCharType="end"/>
        </w:r>
      </w:hyperlink>
    </w:p>
    <w:p w:rsidR="00E5612C" w:rsidRPr="00E5612C" w:rsidRDefault="00AB0CAF" w:rsidP="00E5612C">
      <w:pPr>
        <w:pStyle w:val="TOC1"/>
        <w:tabs>
          <w:tab w:val="clear" w:pos="8828"/>
          <w:tab w:val="right" w:leader="dot" w:pos="8504"/>
        </w:tabs>
        <w:rPr>
          <w:rFonts w:ascii="Times New Roman" w:hAnsi="Times New Roman" w:cs="B Lotus"/>
          <w:b w:val="0"/>
          <w:bCs w:val="0"/>
          <w:caps w:val="0"/>
          <w:sz w:val="24"/>
          <w:szCs w:val="20"/>
        </w:rPr>
      </w:pPr>
      <w:hyperlink w:anchor="_Toc413000851" w:history="1">
        <w:r w:rsidR="00E5612C" w:rsidRPr="00E5612C">
          <w:rPr>
            <w:rStyle w:val="Hyperlink"/>
            <w:rFonts w:ascii="Times New Roman" w:eastAsia="Calibri" w:hAnsi="Times New Roman" w:cs="B Lotus" w:hint="eastAsia"/>
            <w:b w:val="0"/>
            <w:bCs w:val="0"/>
            <w:sz w:val="24"/>
            <w:szCs w:val="28"/>
            <w:rtl/>
            <w:lang w:bidi="fa-IR"/>
          </w:rPr>
          <w:t>جدول</w:t>
        </w:r>
        <w:r w:rsidR="00E5612C" w:rsidRPr="00E5612C">
          <w:rPr>
            <w:rStyle w:val="Hyperlink"/>
            <w:rFonts w:ascii="Times New Roman" w:eastAsia="Calibri" w:hAnsi="Times New Roman" w:cs="B Lotus"/>
            <w:b w:val="0"/>
            <w:bCs w:val="0"/>
            <w:sz w:val="24"/>
            <w:szCs w:val="28"/>
            <w:rtl/>
            <w:lang w:bidi="fa-IR"/>
          </w:rPr>
          <w:t xml:space="preserve"> (4-9) </w:t>
        </w:r>
        <w:r w:rsidR="00E5612C" w:rsidRPr="00E5612C">
          <w:rPr>
            <w:rStyle w:val="Hyperlink"/>
            <w:rFonts w:ascii="Times New Roman" w:eastAsia="Calibri" w:hAnsi="Times New Roman" w:cs="B Lotus" w:hint="eastAsia"/>
            <w:b w:val="0"/>
            <w:bCs w:val="0"/>
            <w:sz w:val="24"/>
            <w:szCs w:val="28"/>
            <w:rtl/>
            <w:lang w:bidi="fa-IR"/>
          </w:rPr>
          <w:t>توزيع</w:t>
        </w:r>
        <w:r w:rsidR="00E5612C" w:rsidRPr="00E5612C">
          <w:rPr>
            <w:rStyle w:val="Hyperlink"/>
            <w:rFonts w:ascii="Times New Roman" w:eastAsia="Calibri" w:hAnsi="Times New Roman" w:cs="B Lotus"/>
            <w:b w:val="0"/>
            <w:bCs w:val="0"/>
            <w:sz w:val="24"/>
            <w:szCs w:val="28"/>
            <w:rtl/>
            <w:lang w:bidi="fa-IR"/>
          </w:rPr>
          <w:t xml:space="preserve"> </w:t>
        </w:r>
        <w:r w:rsidR="00E5612C" w:rsidRPr="00E5612C">
          <w:rPr>
            <w:rStyle w:val="Hyperlink"/>
            <w:rFonts w:ascii="Times New Roman" w:eastAsia="Calibri" w:hAnsi="Times New Roman" w:cs="B Lotus" w:hint="eastAsia"/>
            <w:b w:val="0"/>
            <w:bCs w:val="0"/>
            <w:sz w:val="24"/>
            <w:szCs w:val="28"/>
            <w:rtl/>
            <w:lang w:bidi="fa-IR"/>
          </w:rPr>
          <w:t>نرمال</w:t>
        </w:r>
        <w:r w:rsidR="00E5612C" w:rsidRPr="00E5612C">
          <w:rPr>
            <w:rStyle w:val="Hyperlink"/>
            <w:rFonts w:ascii="Times New Roman" w:eastAsia="Calibri" w:hAnsi="Times New Roman" w:cs="B Lotus"/>
            <w:b w:val="0"/>
            <w:bCs w:val="0"/>
            <w:sz w:val="24"/>
            <w:szCs w:val="28"/>
            <w:rtl/>
            <w:lang w:bidi="fa-IR"/>
          </w:rPr>
          <w:t>(</w:t>
        </w:r>
        <w:r w:rsidR="00E5612C" w:rsidRPr="00E5612C">
          <w:rPr>
            <w:rStyle w:val="Hyperlink"/>
            <w:rFonts w:ascii="Times New Roman" w:eastAsia="Calibri" w:hAnsi="Times New Roman" w:cs="B Lotus"/>
            <w:b w:val="0"/>
            <w:bCs w:val="0"/>
            <w:sz w:val="24"/>
            <w:szCs w:val="28"/>
            <w:lang w:bidi="fa-IR"/>
          </w:rPr>
          <w:t>Shapiro-Wilk</w:t>
        </w:r>
        <w:r w:rsidR="00E5612C" w:rsidRPr="00E5612C">
          <w:rPr>
            <w:rStyle w:val="Hyperlink"/>
            <w:rFonts w:ascii="Times New Roman" w:eastAsia="Calibri" w:hAnsi="Times New Roman" w:cs="B Lotus"/>
            <w:b w:val="0"/>
            <w:bCs w:val="0"/>
            <w:sz w:val="24"/>
            <w:szCs w:val="28"/>
            <w:rtl/>
            <w:lang w:bidi="fa-IR"/>
          </w:rPr>
          <w:t xml:space="preserve">) </w:t>
        </w:r>
        <w:r w:rsidR="00E5612C" w:rsidRPr="00E5612C">
          <w:rPr>
            <w:rStyle w:val="Hyperlink"/>
            <w:rFonts w:ascii="Times New Roman" w:eastAsia="Calibri" w:hAnsi="Times New Roman" w:cs="B Lotus" w:hint="eastAsia"/>
            <w:b w:val="0"/>
            <w:bCs w:val="0"/>
            <w:sz w:val="24"/>
            <w:szCs w:val="28"/>
            <w:rtl/>
            <w:lang w:bidi="fa-IR"/>
          </w:rPr>
          <w:t>متغيرهاي</w:t>
        </w:r>
        <w:r w:rsidR="00E5612C" w:rsidRPr="00E5612C">
          <w:rPr>
            <w:rStyle w:val="Hyperlink"/>
            <w:rFonts w:ascii="Times New Roman" w:eastAsia="Calibri" w:hAnsi="Times New Roman" w:cs="B Lotus"/>
            <w:b w:val="0"/>
            <w:bCs w:val="0"/>
            <w:sz w:val="24"/>
            <w:szCs w:val="28"/>
            <w:rtl/>
            <w:lang w:bidi="fa-IR"/>
          </w:rPr>
          <w:t xml:space="preserve"> </w:t>
        </w:r>
        <w:r w:rsidR="00E5612C" w:rsidRPr="00E5612C">
          <w:rPr>
            <w:rStyle w:val="Hyperlink"/>
            <w:rFonts w:ascii="Times New Roman" w:eastAsia="Calibri" w:hAnsi="Times New Roman" w:cs="B Lotus" w:hint="eastAsia"/>
            <w:b w:val="0"/>
            <w:bCs w:val="0"/>
            <w:sz w:val="24"/>
            <w:szCs w:val="28"/>
            <w:rtl/>
            <w:lang w:bidi="fa-IR"/>
          </w:rPr>
          <w:t>تحقيق</w:t>
        </w:r>
        <w:r w:rsidR="00E5612C" w:rsidRPr="00E5612C">
          <w:rPr>
            <w:rFonts w:ascii="Times New Roman" w:hAnsi="Times New Roman" w:cs="B Lotus"/>
            <w:b w:val="0"/>
            <w:bCs w:val="0"/>
            <w:webHidden/>
            <w:sz w:val="24"/>
            <w:szCs w:val="28"/>
          </w:rPr>
          <w:tab/>
        </w:r>
        <w:r w:rsidR="00E5612C" w:rsidRPr="00E5612C">
          <w:rPr>
            <w:rFonts w:ascii="Times New Roman" w:hAnsi="Times New Roman" w:cs="B Lotus"/>
            <w:b w:val="0"/>
            <w:bCs w:val="0"/>
            <w:webHidden/>
            <w:sz w:val="24"/>
            <w:szCs w:val="28"/>
          </w:rPr>
          <w:fldChar w:fldCharType="begin"/>
        </w:r>
        <w:r w:rsidR="00E5612C" w:rsidRPr="00E5612C">
          <w:rPr>
            <w:rFonts w:ascii="Times New Roman" w:hAnsi="Times New Roman" w:cs="B Lotus"/>
            <w:b w:val="0"/>
            <w:bCs w:val="0"/>
            <w:webHidden/>
            <w:sz w:val="24"/>
            <w:szCs w:val="28"/>
          </w:rPr>
          <w:instrText xml:space="preserve"> PAGEREF _Toc413000851 \h </w:instrText>
        </w:r>
        <w:r w:rsidR="00E5612C" w:rsidRPr="00E5612C">
          <w:rPr>
            <w:rFonts w:ascii="Times New Roman" w:hAnsi="Times New Roman" w:cs="B Lotus"/>
            <w:b w:val="0"/>
            <w:bCs w:val="0"/>
            <w:webHidden/>
            <w:sz w:val="24"/>
            <w:szCs w:val="28"/>
          </w:rPr>
        </w:r>
        <w:r w:rsidR="00E5612C" w:rsidRPr="00E5612C">
          <w:rPr>
            <w:rFonts w:ascii="Times New Roman" w:hAnsi="Times New Roman" w:cs="B Lotus"/>
            <w:b w:val="0"/>
            <w:bCs w:val="0"/>
            <w:webHidden/>
            <w:sz w:val="24"/>
            <w:szCs w:val="28"/>
          </w:rPr>
          <w:fldChar w:fldCharType="separate"/>
        </w:r>
        <w:r w:rsidR="00AD3F4B">
          <w:rPr>
            <w:rFonts w:ascii="Times New Roman" w:hAnsi="Times New Roman" w:cs="B Lotus"/>
            <w:b w:val="0"/>
            <w:bCs w:val="0"/>
            <w:webHidden/>
            <w:sz w:val="24"/>
            <w:szCs w:val="28"/>
            <w:rtl/>
          </w:rPr>
          <w:t>88</w:t>
        </w:r>
        <w:r w:rsidR="00E5612C" w:rsidRPr="00E5612C">
          <w:rPr>
            <w:rFonts w:ascii="Times New Roman" w:hAnsi="Times New Roman" w:cs="B Lotus"/>
            <w:b w:val="0"/>
            <w:bCs w:val="0"/>
            <w:webHidden/>
            <w:sz w:val="24"/>
            <w:szCs w:val="28"/>
          </w:rPr>
          <w:fldChar w:fldCharType="end"/>
        </w:r>
      </w:hyperlink>
    </w:p>
    <w:p w:rsidR="00E5612C" w:rsidRPr="00E5612C" w:rsidRDefault="00AB0CAF" w:rsidP="00E5612C">
      <w:pPr>
        <w:pStyle w:val="TOC1"/>
        <w:tabs>
          <w:tab w:val="clear" w:pos="8828"/>
          <w:tab w:val="right" w:leader="dot" w:pos="8504"/>
        </w:tabs>
        <w:rPr>
          <w:rFonts w:ascii="Times New Roman" w:hAnsi="Times New Roman" w:cs="B Lotus"/>
          <w:b w:val="0"/>
          <w:bCs w:val="0"/>
          <w:caps w:val="0"/>
          <w:sz w:val="24"/>
          <w:szCs w:val="20"/>
        </w:rPr>
      </w:pPr>
      <w:hyperlink w:anchor="_Toc413000852" w:history="1">
        <w:r w:rsidR="00E5612C" w:rsidRPr="00E5612C">
          <w:rPr>
            <w:rStyle w:val="Hyperlink"/>
            <w:rFonts w:ascii="Times New Roman" w:eastAsia="Calibri" w:hAnsi="Times New Roman" w:cs="B Lotus" w:hint="eastAsia"/>
            <w:b w:val="0"/>
            <w:bCs w:val="0"/>
            <w:sz w:val="24"/>
            <w:szCs w:val="28"/>
            <w:rtl/>
          </w:rPr>
          <w:t>جدول</w:t>
        </w:r>
        <w:r w:rsidR="00E5612C" w:rsidRPr="00E5612C">
          <w:rPr>
            <w:rStyle w:val="Hyperlink"/>
            <w:rFonts w:ascii="Times New Roman" w:eastAsia="Calibri" w:hAnsi="Times New Roman" w:cs="B Lotus"/>
            <w:b w:val="0"/>
            <w:bCs w:val="0"/>
            <w:sz w:val="24"/>
            <w:szCs w:val="28"/>
            <w:rtl/>
          </w:rPr>
          <w:t xml:space="preserve"> (4-10) </w:t>
        </w:r>
        <w:r w:rsidR="00E5612C" w:rsidRPr="00E5612C">
          <w:rPr>
            <w:rStyle w:val="Hyperlink"/>
            <w:rFonts w:ascii="Times New Roman" w:eastAsia="Calibri" w:hAnsi="Times New Roman" w:cs="B Lotus" w:hint="eastAsia"/>
            <w:b w:val="0"/>
            <w:bCs w:val="0"/>
            <w:sz w:val="24"/>
            <w:szCs w:val="28"/>
            <w:rtl/>
          </w:rPr>
          <w:t>ارتباط</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eastAsia="Calibri" w:hAnsi="Times New Roman" w:cs="B Lotus" w:hint="eastAsia"/>
            <w:b w:val="0"/>
            <w:bCs w:val="0"/>
            <w:sz w:val="24"/>
            <w:szCs w:val="28"/>
            <w:rtl/>
          </w:rPr>
          <w:t>ب</w:t>
        </w:r>
        <w:r w:rsidR="00E5612C" w:rsidRPr="00E5612C">
          <w:rPr>
            <w:rStyle w:val="Hyperlink"/>
            <w:rFonts w:ascii="Times New Roman" w:eastAsia="Calibri" w:hAnsi="Times New Roman" w:cs="B Lotus" w:hint="cs"/>
            <w:b w:val="0"/>
            <w:bCs w:val="0"/>
            <w:sz w:val="24"/>
            <w:szCs w:val="28"/>
            <w:rtl/>
          </w:rPr>
          <w:t>ی</w:t>
        </w:r>
        <w:r w:rsidR="00E5612C" w:rsidRPr="00E5612C">
          <w:rPr>
            <w:rStyle w:val="Hyperlink"/>
            <w:rFonts w:ascii="Times New Roman" w:eastAsia="Calibri" w:hAnsi="Times New Roman" w:cs="B Lotus" w:hint="eastAsia"/>
            <w:b w:val="0"/>
            <w:bCs w:val="0"/>
            <w:sz w:val="24"/>
            <w:szCs w:val="28"/>
            <w:rtl/>
          </w:rPr>
          <w:t>ن</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eastAsia="Calibri" w:hAnsi="Times New Roman" w:cs="B Lotus" w:hint="eastAsia"/>
            <w:b w:val="0"/>
            <w:bCs w:val="0"/>
            <w:sz w:val="24"/>
            <w:szCs w:val="28"/>
            <w:rtl/>
          </w:rPr>
          <w:t>فناور</w:t>
        </w:r>
        <w:r w:rsidR="00E5612C" w:rsidRPr="00E5612C">
          <w:rPr>
            <w:rStyle w:val="Hyperlink"/>
            <w:rFonts w:ascii="Times New Roman" w:eastAsia="Calibri" w:hAnsi="Times New Roman" w:cs="B Lotus" w:hint="cs"/>
            <w:b w:val="0"/>
            <w:bCs w:val="0"/>
            <w:sz w:val="24"/>
            <w:szCs w:val="28"/>
            <w:rtl/>
          </w:rPr>
          <w:t>ی</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eastAsia="Calibri" w:hAnsi="Times New Roman" w:cs="B Lotus" w:hint="eastAsia"/>
            <w:b w:val="0"/>
            <w:bCs w:val="0"/>
            <w:sz w:val="24"/>
            <w:szCs w:val="28"/>
            <w:rtl/>
          </w:rPr>
          <w:t>اطلاعات</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eastAsia="Calibri" w:hAnsi="Times New Roman" w:cs="B Lotus" w:hint="eastAsia"/>
            <w:b w:val="0"/>
            <w:bCs w:val="0"/>
            <w:sz w:val="24"/>
            <w:szCs w:val="28"/>
            <w:rtl/>
          </w:rPr>
          <w:t>بر</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eastAsia="Calibri" w:hAnsi="Times New Roman" w:cs="B Lotus" w:hint="eastAsia"/>
            <w:b w:val="0"/>
            <w:bCs w:val="0"/>
            <w:sz w:val="24"/>
            <w:szCs w:val="28"/>
            <w:rtl/>
          </w:rPr>
          <w:t>بهره</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eastAsia="Calibri" w:hAnsi="Times New Roman" w:cs="B Lotus" w:hint="eastAsia"/>
            <w:b w:val="0"/>
            <w:bCs w:val="0"/>
            <w:sz w:val="24"/>
            <w:szCs w:val="28"/>
            <w:rtl/>
          </w:rPr>
          <w:t>ور</w:t>
        </w:r>
        <w:r w:rsidR="00E5612C" w:rsidRPr="00E5612C">
          <w:rPr>
            <w:rStyle w:val="Hyperlink"/>
            <w:rFonts w:ascii="Times New Roman" w:eastAsia="Calibri" w:hAnsi="Times New Roman" w:cs="B Lotus" w:hint="cs"/>
            <w:b w:val="0"/>
            <w:bCs w:val="0"/>
            <w:sz w:val="24"/>
            <w:szCs w:val="28"/>
            <w:rtl/>
          </w:rPr>
          <w:t>ی</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eastAsia="Calibri" w:hAnsi="Times New Roman" w:cs="B Lotus" w:hint="eastAsia"/>
            <w:b w:val="0"/>
            <w:bCs w:val="0"/>
            <w:sz w:val="24"/>
            <w:szCs w:val="28"/>
            <w:rtl/>
          </w:rPr>
          <w:t>کارکنان</w:t>
        </w:r>
        <w:r w:rsidR="00E5612C" w:rsidRPr="00E5612C">
          <w:rPr>
            <w:rFonts w:ascii="Times New Roman" w:hAnsi="Times New Roman" w:cs="B Lotus"/>
            <w:b w:val="0"/>
            <w:bCs w:val="0"/>
            <w:webHidden/>
            <w:sz w:val="24"/>
            <w:szCs w:val="28"/>
          </w:rPr>
          <w:tab/>
        </w:r>
        <w:r w:rsidR="00E5612C" w:rsidRPr="00E5612C">
          <w:rPr>
            <w:rFonts w:ascii="Times New Roman" w:hAnsi="Times New Roman" w:cs="B Lotus"/>
            <w:b w:val="0"/>
            <w:bCs w:val="0"/>
            <w:webHidden/>
            <w:sz w:val="24"/>
            <w:szCs w:val="28"/>
          </w:rPr>
          <w:fldChar w:fldCharType="begin"/>
        </w:r>
        <w:r w:rsidR="00E5612C" w:rsidRPr="00E5612C">
          <w:rPr>
            <w:rFonts w:ascii="Times New Roman" w:hAnsi="Times New Roman" w:cs="B Lotus"/>
            <w:b w:val="0"/>
            <w:bCs w:val="0"/>
            <w:webHidden/>
            <w:sz w:val="24"/>
            <w:szCs w:val="28"/>
          </w:rPr>
          <w:instrText xml:space="preserve"> PAGEREF _Toc413000852 \h </w:instrText>
        </w:r>
        <w:r w:rsidR="00E5612C" w:rsidRPr="00E5612C">
          <w:rPr>
            <w:rFonts w:ascii="Times New Roman" w:hAnsi="Times New Roman" w:cs="B Lotus"/>
            <w:b w:val="0"/>
            <w:bCs w:val="0"/>
            <w:webHidden/>
            <w:sz w:val="24"/>
            <w:szCs w:val="28"/>
          </w:rPr>
        </w:r>
        <w:r w:rsidR="00E5612C" w:rsidRPr="00E5612C">
          <w:rPr>
            <w:rFonts w:ascii="Times New Roman" w:hAnsi="Times New Roman" w:cs="B Lotus"/>
            <w:b w:val="0"/>
            <w:bCs w:val="0"/>
            <w:webHidden/>
            <w:sz w:val="24"/>
            <w:szCs w:val="28"/>
          </w:rPr>
          <w:fldChar w:fldCharType="separate"/>
        </w:r>
        <w:r w:rsidR="00AD3F4B">
          <w:rPr>
            <w:rFonts w:ascii="Times New Roman" w:hAnsi="Times New Roman" w:cs="B Lotus"/>
            <w:b w:val="0"/>
            <w:bCs w:val="0"/>
            <w:webHidden/>
            <w:sz w:val="24"/>
            <w:szCs w:val="28"/>
            <w:rtl/>
          </w:rPr>
          <w:t>89</w:t>
        </w:r>
        <w:r w:rsidR="00E5612C" w:rsidRPr="00E5612C">
          <w:rPr>
            <w:rFonts w:ascii="Times New Roman" w:hAnsi="Times New Roman" w:cs="B Lotus"/>
            <w:b w:val="0"/>
            <w:bCs w:val="0"/>
            <w:webHidden/>
            <w:sz w:val="24"/>
            <w:szCs w:val="28"/>
          </w:rPr>
          <w:fldChar w:fldCharType="end"/>
        </w:r>
      </w:hyperlink>
    </w:p>
    <w:p w:rsidR="00E5612C" w:rsidRPr="00E5612C" w:rsidRDefault="00AB0CAF" w:rsidP="00E5612C">
      <w:pPr>
        <w:pStyle w:val="TOC1"/>
        <w:tabs>
          <w:tab w:val="clear" w:pos="8828"/>
          <w:tab w:val="right" w:leader="dot" w:pos="8504"/>
        </w:tabs>
        <w:rPr>
          <w:rFonts w:ascii="Times New Roman" w:hAnsi="Times New Roman" w:cs="B Lotus"/>
          <w:b w:val="0"/>
          <w:bCs w:val="0"/>
          <w:caps w:val="0"/>
          <w:sz w:val="24"/>
          <w:szCs w:val="20"/>
        </w:rPr>
      </w:pPr>
      <w:hyperlink w:anchor="_Toc413000853" w:history="1">
        <w:r w:rsidR="00E5612C" w:rsidRPr="00E5612C">
          <w:rPr>
            <w:rStyle w:val="Hyperlink"/>
            <w:rFonts w:ascii="Times New Roman" w:eastAsia="Calibri" w:hAnsi="Times New Roman" w:cs="B Lotus" w:hint="eastAsia"/>
            <w:b w:val="0"/>
            <w:bCs w:val="0"/>
            <w:sz w:val="24"/>
            <w:szCs w:val="28"/>
            <w:rtl/>
          </w:rPr>
          <w:t>جدول</w:t>
        </w:r>
        <w:r w:rsidR="00E5612C" w:rsidRPr="00E5612C">
          <w:rPr>
            <w:rStyle w:val="Hyperlink"/>
            <w:rFonts w:ascii="Times New Roman" w:eastAsia="Calibri" w:hAnsi="Times New Roman" w:cs="B Lotus"/>
            <w:b w:val="0"/>
            <w:bCs w:val="0"/>
            <w:sz w:val="24"/>
            <w:szCs w:val="28"/>
            <w:rtl/>
          </w:rPr>
          <w:t xml:space="preserve"> (4-11) </w:t>
        </w:r>
        <w:r w:rsidR="00E5612C" w:rsidRPr="00E5612C">
          <w:rPr>
            <w:rStyle w:val="Hyperlink"/>
            <w:rFonts w:ascii="Times New Roman" w:eastAsia="Calibri" w:hAnsi="Times New Roman" w:cs="B Lotus" w:hint="eastAsia"/>
            <w:b w:val="0"/>
            <w:bCs w:val="0"/>
            <w:sz w:val="24"/>
            <w:szCs w:val="28"/>
            <w:rtl/>
          </w:rPr>
          <w:t>ارتباط</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eastAsia="Calibri" w:hAnsi="Times New Roman" w:cs="B Lotus" w:hint="eastAsia"/>
            <w:b w:val="0"/>
            <w:bCs w:val="0"/>
            <w:sz w:val="24"/>
            <w:szCs w:val="28"/>
            <w:rtl/>
          </w:rPr>
          <w:t>ب</w:t>
        </w:r>
        <w:r w:rsidR="00E5612C" w:rsidRPr="00E5612C">
          <w:rPr>
            <w:rStyle w:val="Hyperlink"/>
            <w:rFonts w:ascii="Times New Roman" w:eastAsia="Calibri" w:hAnsi="Times New Roman" w:cs="B Lotus" w:hint="cs"/>
            <w:b w:val="0"/>
            <w:bCs w:val="0"/>
            <w:sz w:val="24"/>
            <w:szCs w:val="28"/>
            <w:rtl/>
          </w:rPr>
          <w:t>ی</w:t>
        </w:r>
        <w:r w:rsidR="00E5612C" w:rsidRPr="00E5612C">
          <w:rPr>
            <w:rStyle w:val="Hyperlink"/>
            <w:rFonts w:ascii="Times New Roman" w:eastAsia="Calibri" w:hAnsi="Times New Roman" w:cs="B Lotus" w:hint="eastAsia"/>
            <w:b w:val="0"/>
            <w:bCs w:val="0"/>
            <w:sz w:val="24"/>
            <w:szCs w:val="28"/>
            <w:rtl/>
          </w:rPr>
          <w:t>ن</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hAnsi="Times New Roman" w:cs="B Lotus" w:hint="eastAsia"/>
            <w:b w:val="0"/>
            <w:bCs w:val="0"/>
            <w:sz w:val="24"/>
            <w:szCs w:val="28"/>
            <w:rtl/>
          </w:rPr>
          <w:t>فناور</w:t>
        </w:r>
        <w:r w:rsidR="00E5612C" w:rsidRPr="00E5612C">
          <w:rPr>
            <w:rStyle w:val="Hyperlink"/>
            <w:rFonts w:ascii="Times New Roman" w:hAnsi="Times New Roman" w:cs="B Lotus" w:hint="cs"/>
            <w:b w:val="0"/>
            <w:bCs w:val="0"/>
            <w:sz w:val="24"/>
            <w:szCs w:val="28"/>
            <w:rtl/>
          </w:rPr>
          <w:t>ی</w:t>
        </w:r>
        <w:r w:rsidR="00E5612C" w:rsidRPr="00E5612C">
          <w:rPr>
            <w:rStyle w:val="Hyperlink"/>
            <w:rFonts w:ascii="Times New Roman" w:hAnsi="Times New Roman" w:cs="B Lotus"/>
            <w:b w:val="0"/>
            <w:bCs w:val="0"/>
            <w:sz w:val="24"/>
            <w:szCs w:val="28"/>
            <w:rtl/>
          </w:rPr>
          <w:t xml:space="preserve"> </w:t>
        </w:r>
        <w:r w:rsidR="00E5612C" w:rsidRPr="00E5612C">
          <w:rPr>
            <w:rStyle w:val="Hyperlink"/>
            <w:rFonts w:ascii="Times New Roman" w:hAnsi="Times New Roman" w:cs="B Lotus" w:hint="eastAsia"/>
            <w:b w:val="0"/>
            <w:bCs w:val="0"/>
            <w:sz w:val="24"/>
            <w:szCs w:val="28"/>
            <w:rtl/>
          </w:rPr>
          <w:t>اطلاعات</w:t>
        </w:r>
        <w:r w:rsidR="00E5612C" w:rsidRPr="00E5612C">
          <w:rPr>
            <w:rStyle w:val="Hyperlink"/>
            <w:rFonts w:ascii="Times New Roman" w:hAnsi="Times New Roman" w:cs="B Lotus"/>
            <w:b w:val="0"/>
            <w:bCs w:val="0"/>
            <w:sz w:val="24"/>
            <w:szCs w:val="28"/>
            <w:rtl/>
          </w:rPr>
          <w:t xml:space="preserve"> </w:t>
        </w:r>
        <w:r w:rsidR="00E5612C" w:rsidRPr="00E5612C">
          <w:rPr>
            <w:rStyle w:val="Hyperlink"/>
            <w:rFonts w:ascii="Times New Roman" w:hAnsi="Times New Roman" w:cs="B Lotus" w:hint="eastAsia"/>
            <w:b w:val="0"/>
            <w:bCs w:val="0"/>
            <w:sz w:val="24"/>
            <w:szCs w:val="28"/>
            <w:rtl/>
          </w:rPr>
          <w:t>بر</w:t>
        </w:r>
        <w:r w:rsidR="00E5612C" w:rsidRPr="00E5612C">
          <w:rPr>
            <w:rStyle w:val="Hyperlink"/>
            <w:rFonts w:ascii="Times New Roman" w:hAnsi="Times New Roman" w:cs="B Lotus"/>
            <w:b w:val="0"/>
            <w:bCs w:val="0"/>
            <w:sz w:val="24"/>
            <w:szCs w:val="28"/>
            <w:rtl/>
          </w:rPr>
          <w:t xml:space="preserve"> </w:t>
        </w:r>
        <w:r w:rsidR="00E5612C" w:rsidRPr="00E5612C">
          <w:rPr>
            <w:rStyle w:val="Hyperlink"/>
            <w:rFonts w:ascii="Times New Roman" w:hAnsi="Times New Roman" w:cs="B Lotus" w:hint="eastAsia"/>
            <w:b w:val="0"/>
            <w:bCs w:val="0"/>
            <w:sz w:val="24"/>
            <w:szCs w:val="28"/>
            <w:rtl/>
          </w:rPr>
          <w:t>افزا</w:t>
        </w:r>
        <w:r w:rsidR="00E5612C" w:rsidRPr="00E5612C">
          <w:rPr>
            <w:rStyle w:val="Hyperlink"/>
            <w:rFonts w:ascii="Times New Roman" w:hAnsi="Times New Roman" w:cs="B Lotus" w:hint="cs"/>
            <w:b w:val="0"/>
            <w:bCs w:val="0"/>
            <w:sz w:val="24"/>
            <w:szCs w:val="28"/>
            <w:rtl/>
          </w:rPr>
          <w:t>ی</w:t>
        </w:r>
        <w:r w:rsidR="00E5612C" w:rsidRPr="00E5612C">
          <w:rPr>
            <w:rStyle w:val="Hyperlink"/>
            <w:rFonts w:ascii="Times New Roman" w:hAnsi="Times New Roman" w:cs="B Lotus" w:hint="eastAsia"/>
            <w:b w:val="0"/>
            <w:bCs w:val="0"/>
            <w:sz w:val="24"/>
            <w:szCs w:val="28"/>
            <w:rtl/>
          </w:rPr>
          <w:t>ش</w:t>
        </w:r>
        <w:r w:rsidR="00E5612C" w:rsidRPr="00E5612C">
          <w:rPr>
            <w:rStyle w:val="Hyperlink"/>
            <w:rFonts w:ascii="Times New Roman" w:hAnsi="Times New Roman" w:cs="B Lotus"/>
            <w:b w:val="0"/>
            <w:bCs w:val="0"/>
            <w:sz w:val="24"/>
            <w:szCs w:val="28"/>
            <w:rtl/>
          </w:rPr>
          <w:t xml:space="preserve"> </w:t>
        </w:r>
        <w:r w:rsidR="00E5612C" w:rsidRPr="00E5612C">
          <w:rPr>
            <w:rStyle w:val="Hyperlink"/>
            <w:rFonts w:ascii="Times New Roman" w:hAnsi="Times New Roman" w:cs="B Lotus" w:hint="eastAsia"/>
            <w:b w:val="0"/>
            <w:bCs w:val="0"/>
            <w:sz w:val="24"/>
            <w:szCs w:val="28"/>
            <w:rtl/>
          </w:rPr>
          <w:t>توانا</w:t>
        </w:r>
        <w:r w:rsidR="00E5612C" w:rsidRPr="00E5612C">
          <w:rPr>
            <w:rStyle w:val="Hyperlink"/>
            <w:rFonts w:ascii="Times New Roman" w:hAnsi="Times New Roman" w:cs="B Lotus" w:hint="cs"/>
            <w:b w:val="0"/>
            <w:bCs w:val="0"/>
            <w:sz w:val="24"/>
            <w:szCs w:val="28"/>
            <w:rtl/>
          </w:rPr>
          <w:t>یی</w:t>
        </w:r>
        <w:r w:rsidR="00E5612C" w:rsidRPr="00E5612C">
          <w:rPr>
            <w:rFonts w:ascii="Times New Roman" w:hAnsi="Times New Roman" w:cs="B Lotus"/>
            <w:b w:val="0"/>
            <w:bCs w:val="0"/>
            <w:webHidden/>
            <w:sz w:val="24"/>
            <w:szCs w:val="28"/>
          </w:rPr>
          <w:tab/>
        </w:r>
        <w:r w:rsidR="00E5612C" w:rsidRPr="00E5612C">
          <w:rPr>
            <w:rFonts w:ascii="Times New Roman" w:hAnsi="Times New Roman" w:cs="B Lotus"/>
            <w:b w:val="0"/>
            <w:bCs w:val="0"/>
            <w:webHidden/>
            <w:sz w:val="24"/>
            <w:szCs w:val="28"/>
          </w:rPr>
          <w:fldChar w:fldCharType="begin"/>
        </w:r>
        <w:r w:rsidR="00E5612C" w:rsidRPr="00E5612C">
          <w:rPr>
            <w:rFonts w:ascii="Times New Roman" w:hAnsi="Times New Roman" w:cs="B Lotus"/>
            <w:b w:val="0"/>
            <w:bCs w:val="0"/>
            <w:webHidden/>
            <w:sz w:val="24"/>
            <w:szCs w:val="28"/>
          </w:rPr>
          <w:instrText xml:space="preserve"> PAGEREF _Toc413000853 \h </w:instrText>
        </w:r>
        <w:r w:rsidR="00E5612C" w:rsidRPr="00E5612C">
          <w:rPr>
            <w:rFonts w:ascii="Times New Roman" w:hAnsi="Times New Roman" w:cs="B Lotus"/>
            <w:b w:val="0"/>
            <w:bCs w:val="0"/>
            <w:webHidden/>
            <w:sz w:val="24"/>
            <w:szCs w:val="28"/>
          </w:rPr>
        </w:r>
        <w:r w:rsidR="00E5612C" w:rsidRPr="00E5612C">
          <w:rPr>
            <w:rFonts w:ascii="Times New Roman" w:hAnsi="Times New Roman" w:cs="B Lotus"/>
            <w:b w:val="0"/>
            <w:bCs w:val="0"/>
            <w:webHidden/>
            <w:sz w:val="24"/>
            <w:szCs w:val="28"/>
          </w:rPr>
          <w:fldChar w:fldCharType="separate"/>
        </w:r>
        <w:r w:rsidR="00AD3F4B">
          <w:rPr>
            <w:rFonts w:ascii="Times New Roman" w:hAnsi="Times New Roman" w:cs="B Lotus"/>
            <w:b w:val="0"/>
            <w:bCs w:val="0"/>
            <w:webHidden/>
            <w:sz w:val="24"/>
            <w:szCs w:val="28"/>
            <w:rtl/>
          </w:rPr>
          <w:t>90</w:t>
        </w:r>
        <w:r w:rsidR="00E5612C" w:rsidRPr="00E5612C">
          <w:rPr>
            <w:rFonts w:ascii="Times New Roman" w:hAnsi="Times New Roman" w:cs="B Lotus"/>
            <w:b w:val="0"/>
            <w:bCs w:val="0"/>
            <w:webHidden/>
            <w:sz w:val="24"/>
            <w:szCs w:val="28"/>
          </w:rPr>
          <w:fldChar w:fldCharType="end"/>
        </w:r>
      </w:hyperlink>
    </w:p>
    <w:p w:rsidR="00E5612C" w:rsidRPr="00E5612C" w:rsidRDefault="00AB0CAF" w:rsidP="00E5612C">
      <w:pPr>
        <w:pStyle w:val="TOC1"/>
        <w:tabs>
          <w:tab w:val="clear" w:pos="8828"/>
          <w:tab w:val="right" w:leader="dot" w:pos="8504"/>
        </w:tabs>
        <w:rPr>
          <w:rFonts w:ascii="Times New Roman" w:hAnsi="Times New Roman" w:cs="B Lotus"/>
          <w:b w:val="0"/>
          <w:bCs w:val="0"/>
          <w:caps w:val="0"/>
          <w:sz w:val="24"/>
          <w:szCs w:val="20"/>
        </w:rPr>
      </w:pPr>
      <w:hyperlink w:anchor="_Toc413000854" w:history="1">
        <w:r w:rsidR="00E5612C" w:rsidRPr="00E5612C">
          <w:rPr>
            <w:rStyle w:val="Hyperlink"/>
            <w:rFonts w:ascii="Times New Roman" w:eastAsia="Calibri" w:hAnsi="Times New Roman" w:cs="B Lotus" w:hint="eastAsia"/>
            <w:b w:val="0"/>
            <w:bCs w:val="0"/>
            <w:sz w:val="24"/>
            <w:szCs w:val="28"/>
            <w:rtl/>
          </w:rPr>
          <w:t>جدول</w:t>
        </w:r>
        <w:r w:rsidR="00E5612C" w:rsidRPr="00E5612C">
          <w:rPr>
            <w:rStyle w:val="Hyperlink"/>
            <w:rFonts w:ascii="Times New Roman" w:eastAsia="Calibri" w:hAnsi="Times New Roman" w:cs="B Lotus"/>
            <w:b w:val="0"/>
            <w:bCs w:val="0"/>
            <w:sz w:val="24"/>
            <w:szCs w:val="28"/>
            <w:rtl/>
          </w:rPr>
          <w:t xml:space="preserve"> (4-12) </w:t>
        </w:r>
        <w:r w:rsidR="00E5612C" w:rsidRPr="00E5612C">
          <w:rPr>
            <w:rStyle w:val="Hyperlink"/>
            <w:rFonts w:ascii="Times New Roman" w:eastAsia="Calibri" w:hAnsi="Times New Roman" w:cs="B Lotus" w:hint="eastAsia"/>
            <w:b w:val="0"/>
            <w:bCs w:val="0"/>
            <w:sz w:val="24"/>
            <w:szCs w:val="28"/>
            <w:rtl/>
          </w:rPr>
          <w:t>ارتباط</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eastAsia="Calibri" w:hAnsi="Times New Roman" w:cs="B Lotus" w:hint="eastAsia"/>
            <w:b w:val="0"/>
            <w:bCs w:val="0"/>
            <w:sz w:val="24"/>
            <w:szCs w:val="28"/>
            <w:rtl/>
          </w:rPr>
          <w:t>ب</w:t>
        </w:r>
        <w:r w:rsidR="00E5612C" w:rsidRPr="00E5612C">
          <w:rPr>
            <w:rStyle w:val="Hyperlink"/>
            <w:rFonts w:ascii="Times New Roman" w:eastAsia="Calibri" w:hAnsi="Times New Roman" w:cs="B Lotus" w:hint="cs"/>
            <w:b w:val="0"/>
            <w:bCs w:val="0"/>
            <w:sz w:val="24"/>
            <w:szCs w:val="28"/>
            <w:rtl/>
          </w:rPr>
          <w:t>ی</w:t>
        </w:r>
        <w:r w:rsidR="00E5612C" w:rsidRPr="00E5612C">
          <w:rPr>
            <w:rStyle w:val="Hyperlink"/>
            <w:rFonts w:ascii="Times New Roman" w:eastAsia="Calibri" w:hAnsi="Times New Roman" w:cs="B Lotus" w:hint="eastAsia"/>
            <w:b w:val="0"/>
            <w:bCs w:val="0"/>
            <w:sz w:val="24"/>
            <w:szCs w:val="28"/>
            <w:rtl/>
          </w:rPr>
          <w:t>ن</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eastAsia="Calibri" w:hAnsi="Times New Roman" w:cs="B Lotus" w:hint="eastAsia"/>
            <w:b w:val="0"/>
            <w:bCs w:val="0"/>
            <w:sz w:val="24"/>
            <w:szCs w:val="28"/>
            <w:rtl/>
          </w:rPr>
          <w:t>فناور</w:t>
        </w:r>
        <w:r w:rsidR="00E5612C" w:rsidRPr="00E5612C">
          <w:rPr>
            <w:rStyle w:val="Hyperlink"/>
            <w:rFonts w:ascii="Times New Roman" w:eastAsia="Calibri" w:hAnsi="Times New Roman" w:cs="B Lotus" w:hint="cs"/>
            <w:b w:val="0"/>
            <w:bCs w:val="0"/>
            <w:sz w:val="24"/>
            <w:szCs w:val="28"/>
            <w:rtl/>
          </w:rPr>
          <w:t>ی</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eastAsia="Calibri" w:hAnsi="Times New Roman" w:cs="B Lotus" w:hint="eastAsia"/>
            <w:b w:val="0"/>
            <w:bCs w:val="0"/>
            <w:sz w:val="24"/>
            <w:szCs w:val="28"/>
            <w:rtl/>
          </w:rPr>
          <w:t>اطلاعات</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eastAsia="Calibri" w:hAnsi="Times New Roman" w:cs="B Lotus" w:hint="eastAsia"/>
            <w:b w:val="0"/>
            <w:bCs w:val="0"/>
            <w:sz w:val="24"/>
            <w:szCs w:val="28"/>
            <w:rtl/>
          </w:rPr>
          <w:t>بر</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eastAsia="Calibri" w:hAnsi="Times New Roman" w:cs="B Lotus" w:hint="eastAsia"/>
            <w:b w:val="0"/>
            <w:bCs w:val="0"/>
            <w:sz w:val="24"/>
            <w:szCs w:val="28"/>
            <w:rtl/>
          </w:rPr>
          <w:t>درک</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eastAsia="Calibri" w:hAnsi="Times New Roman" w:cs="B Lotus" w:hint="eastAsia"/>
            <w:b w:val="0"/>
            <w:bCs w:val="0"/>
            <w:sz w:val="24"/>
            <w:szCs w:val="28"/>
            <w:rtl/>
          </w:rPr>
          <w:t>و</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eastAsia="Calibri" w:hAnsi="Times New Roman" w:cs="B Lotus" w:hint="eastAsia"/>
            <w:b w:val="0"/>
            <w:bCs w:val="0"/>
            <w:sz w:val="24"/>
            <w:szCs w:val="28"/>
            <w:rtl/>
          </w:rPr>
          <w:t>شناخت</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eastAsia="Calibri" w:hAnsi="Times New Roman" w:cs="B Lotus" w:hint="eastAsia"/>
            <w:b w:val="0"/>
            <w:bCs w:val="0"/>
            <w:sz w:val="24"/>
            <w:szCs w:val="28"/>
            <w:rtl/>
          </w:rPr>
          <w:t>کارکنان</w:t>
        </w:r>
        <w:r w:rsidR="00E5612C" w:rsidRPr="00E5612C">
          <w:rPr>
            <w:rFonts w:ascii="Times New Roman" w:hAnsi="Times New Roman" w:cs="B Lotus"/>
            <w:b w:val="0"/>
            <w:bCs w:val="0"/>
            <w:webHidden/>
            <w:sz w:val="24"/>
            <w:szCs w:val="28"/>
          </w:rPr>
          <w:tab/>
        </w:r>
        <w:r w:rsidR="00E5612C" w:rsidRPr="00E5612C">
          <w:rPr>
            <w:rFonts w:ascii="Times New Roman" w:hAnsi="Times New Roman" w:cs="B Lotus"/>
            <w:b w:val="0"/>
            <w:bCs w:val="0"/>
            <w:webHidden/>
            <w:sz w:val="24"/>
            <w:szCs w:val="28"/>
          </w:rPr>
          <w:fldChar w:fldCharType="begin"/>
        </w:r>
        <w:r w:rsidR="00E5612C" w:rsidRPr="00E5612C">
          <w:rPr>
            <w:rFonts w:ascii="Times New Roman" w:hAnsi="Times New Roman" w:cs="B Lotus"/>
            <w:b w:val="0"/>
            <w:bCs w:val="0"/>
            <w:webHidden/>
            <w:sz w:val="24"/>
            <w:szCs w:val="28"/>
          </w:rPr>
          <w:instrText xml:space="preserve"> PAGEREF _Toc413000854 \h </w:instrText>
        </w:r>
        <w:r w:rsidR="00E5612C" w:rsidRPr="00E5612C">
          <w:rPr>
            <w:rFonts w:ascii="Times New Roman" w:hAnsi="Times New Roman" w:cs="B Lotus"/>
            <w:b w:val="0"/>
            <w:bCs w:val="0"/>
            <w:webHidden/>
            <w:sz w:val="24"/>
            <w:szCs w:val="28"/>
          </w:rPr>
        </w:r>
        <w:r w:rsidR="00E5612C" w:rsidRPr="00E5612C">
          <w:rPr>
            <w:rFonts w:ascii="Times New Roman" w:hAnsi="Times New Roman" w:cs="B Lotus"/>
            <w:b w:val="0"/>
            <w:bCs w:val="0"/>
            <w:webHidden/>
            <w:sz w:val="24"/>
            <w:szCs w:val="28"/>
          </w:rPr>
          <w:fldChar w:fldCharType="separate"/>
        </w:r>
        <w:r w:rsidR="00AD3F4B">
          <w:rPr>
            <w:rFonts w:ascii="Times New Roman" w:hAnsi="Times New Roman" w:cs="B Lotus"/>
            <w:b w:val="0"/>
            <w:bCs w:val="0"/>
            <w:webHidden/>
            <w:sz w:val="24"/>
            <w:szCs w:val="28"/>
            <w:rtl/>
          </w:rPr>
          <w:t>91</w:t>
        </w:r>
        <w:r w:rsidR="00E5612C" w:rsidRPr="00E5612C">
          <w:rPr>
            <w:rFonts w:ascii="Times New Roman" w:hAnsi="Times New Roman" w:cs="B Lotus"/>
            <w:b w:val="0"/>
            <w:bCs w:val="0"/>
            <w:webHidden/>
            <w:sz w:val="24"/>
            <w:szCs w:val="28"/>
          </w:rPr>
          <w:fldChar w:fldCharType="end"/>
        </w:r>
      </w:hyperlink>
    </w:p>
    <w:p w:rsidR="00E5612C" w:rsidRPr="00E5612C" w:rsidRDefault="00AB0CAF" w:rsidP="00E5612C">
      <w:pPr>
        <w:pStyle w:val="TOC1"/>
        <w:tabs>
          <w:tab w:val="clear" w:pos="8828"/>
          <w:tab w:val="right" w:leader="dot" w:pos="8504"/>
        </w:tabs>
        <w:rPr>
          <w:rFonts w:ascii="Times New Roman" w:hAnsi="Times New Roman" w:cs="B Lotus"/>
          <w:b w:val="0"/>
          <w:bCs w:val="0"/>
          <w:caps w:val="0"/>
          <w:sz w:val="24"/>
          <w:szCs w:val="20"/>
        </w:rPr>
      </w:pPr>
      <w:hyperlink w:anchor="_Toc413000855" w:history="1">
        <w:r w:rsidR="00E5612C" w:rsidRPr="00E5612C">
          <w:rPr>
            <w:rStyle w:val="Hyperlink"/>
            <w:rFonts w:ascii="Times New Roman" w:eastAsia="Calibri" w:hAnsi="Times New Roman" w:cs="B Lotus" w:hint="eastAsia"/>
            <w:b w:val="0"/>
            <w:bCs w:val="0"/>
            <w:sz w:val="24"/>
            <w:szCs w:val="28"/>
            <w:rtl/>
          </w:rPr>
          <w:t>جدول</w:t>
        </w:r>
        <w:r w:rsidR="00E5612C" w:rsidRPr="00E5612C">
          <w:rPr>
            <w:rStyle w:val="Hyperlink"/>
            <w:rFonts w:ascii="Times New Roman" w:eastAsia="Calibri" w:hAnsi="Times New Roman" w:cs="B Lotus"/>
            <w:b w:val="0"/>
            <w:bCs w:val="0"/>
            <w:sz w:val="24"/>
            <w:szCs w:val="28"/>
            <w:rtl/>
          </w:rPr>
          <w:t xml:space="preserve"> (4-13) </w:t>
        </w:r>
        <w:r w:rsidR="00E5612C" w:rsidRPr="00E5612C">
          <w:rPr>
            <w:rStyle w:val="Hyperlink"/>
            <w:rFonts w:ascii="Times New Roman" w:eastAsia="Calibri" w:hAnsi="Times New Roman" w:cs="B Lotus" w:hint="eastAsia"/>
            <w:b w:val="0"/>
            <w:bCs w:val="0"/>
            <w:sz w:val="24"/>
            <w:szCs w:val="28"/>
            <w:rtl/>
          </w:rPr>
          <w:t>ارتباط</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eastAsia="Calibri" w:hAnsi="Times New Roman" w:cs="B Lotus" w:hint="eastAsia"/>
            <w:b w:val="0"/>
            <w:bCs w:val="0"/>
            <w:sz w:val="24"/>
            <w:szCs w:val="28"/>
            <w:rtl/>
          </w:rPr>
          <w:t>ب</w:t>
        </w:r>
        <w:r w:rsidR="00E5612C" w:rsidRPr="00E5612C">
          <w:rPr>
            <w:rStyle w:val="Hyperlink"/>
            <w:rFonts w:ascii="Times New Roman" w:eastAsia="Calibri" w:hAnsi="Times New Roman" w:cs="B Lotus" w:hint="cs"/>
            <w:b w:val="0"/>
            <w:bCs w:val="0"/>
            <w:sz w:val="24"/>
            <w:szCs w:val="28"/>
            <w:rtl/>
          </w:rPr>
          <w:t>ی</w:t>
        </w:r>
        <w:r w:rsidR="00E5612C" w:rsidRPr="00E5612C">
          <w:rPr>
            <w:rStyle w:val="Hyperlink"/>
            <w:rFonts w:ascii="Times New Roman" w:eastAsia="Calibri" w:hAnsi="Times New Roman" w:cs="B Lotus" w:hint="eastAsia"/>
            <w:b w:val="0"/>
            <w:bCs w:val="0"/>
            <w:sz w:val="24"/>
            <w:szCs w:val="28"/>
            <w:rtl/>
          </w:rPr>
          <w:t>ن</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hAnsi="Times New Roman" w:cs="B Lotus" w:hint="eastAsia"/>
            <w:b w:val="0"/>
            <w:bCs w:val="0"/>
            <w:sz w:val="24"/>
            <w:szCs w:val="28"/>
            <w:rtl/>
          </w:rPr>
          <w:t>فناور</w:t>
        </w:r>
        <w:r w:rsidR="00E5612C" w:rsidRPr="00E5612C">
          <w:rPr>
            <w:rStyle w:val="Hyperlink"/>
            <w:rFonts w:ascii="Times New Roman" w:hAnsi="Times New Roman" w:cs="B Lotus" w:hint="cs"/>
            <w:b w:val="0"/>
            <w:bCs w:val="0"/>
            <w:sz w:val="24"/>
            <w:szCs w:val="28"/>
            <w:rtl/>
          </w:rPr>
          <w:t>ی</w:t>
        </w:r>
        <w:r w:rsidR="00E5612C" w:rsidRPr="00E5612C">
          <w:rPr>
            <w:rStyle w:val="Hyperlink"/>
            <w:rFonts w:ascii="Times New Roman" w:hAnsi="Times New Roman" w:cs="B Lotus"/>
            <w:b w:val="0"/>
            <w:bCs w:val="0"/>
            <w:sz w:val="24"/>
            <w:szCs w:val="28"/>
            <w:rtl/>
          </w:rPr>
          <w:t xml:space="preserve"> </w:t>
        </w:r>
        <w:r w:rsidR="00E5612C" w:rsidRPr="00E5612C">
          <w:rPr>
            <w:rStyle w:val="Hyperlink"/>
            <w:rFonts w:ascii="Times New Roman" w:hAnsi="Times New Roman" w:cs="B Lotus" w:hint="eastAsia"/>
            <w:b w:val="0"/>
            <w:bCs w:val="0"/>
            <w:sz w:val="24"/>
            <w:szCs w:val="28"/>
            <w:rtl/>
          </w:rPr>
          <w:t>اطلاعات</w:t>
        </w:r>
        <w:r w:rsidR="00E5612C" w:rsidRPr="00E5612C">
          <w:rPr>
            <w:rStyle w:val="Hyperlink"/>
            <w:rFonts w:ascii="Times New Roman" w:hAnsi="Times New Roman" w:cs="B Lotus"/>
            <w:b w:val="0"/>
            <w:bCs w:val="0"/>
            <w:sz w:val="24"/>
            <w:szCs w:val="28"/>
            <w:rtl/>
          </w:rPr>
          <w:t xml:space="preserve"> </w:t>
        </w:r>
        <w:r w:rsidR="00E5612C" w:rsidRPr="00E5612C">
          <w:rPr>
            <w:rStyle w:val="Hyperlink"/>
            <w:rFonts w:ascii="Times New Roman" w:hAnsi="Times New Roman" w:cs="B Lotus" w:hint="eastAsia"/>
            <w:b w:val="0"/>
            <w:bCs w:val="0"/>
            <w:sz w:val="24"/>
            <w:szCs w:val="28"/>
            <w:rtl/>
          </w:rPr>
          <w:t>بر</w:t>
        </w:r>
        <w:r w:rsidR="00E5612C" w:rsidRPr="00E5612C">
          <w:rPr>
            <w:rStyle w:val="Hyperlink"/>
            <w:rFonts w:ascii="Times New Roman" w:hAnsi="Times New Roman" w:cs="B Lotus"/>
            <w:b w:val="0"/>
            <w:bCs w:val="0"/>
            <w:sz w:val="24"/>
            <w:szCs w:val="28"/>
            <w:rtl/>
          </w:rPr>
          <w:t xml:space="preserve"> </w:t>
        </w:r>
        <w:r w:rsidR="00E5612C" w:rsidRPr="00E5612C">
          <w:rPr>
            <w:rStyle w:val="Hyperlink"/>
            <w:rFonts w:ascii="Times New Roman" w:hAnsi="Times New Roman" w:cs="B Lotus" w:hint="eastAsia"/>
            <w:b w:val="0"/>
            <w:bCs w:val="0"/>
            <w:sz w:val="24"/>
            <w:szCs w:val="28"/>
            <w:rtl/>
          </w:rPr>
          <w:t>حما</w:t>
        </w:r>
        <w:r w:rsidR="00E5612C" w:rsidRPr="00E5612C">
          <w:rPr>
            <w:rStyle w:val="Hyperlink"/>
            <w:rFonts w:ascii="Times New Roman" w:hAnsi="Times New Roman" w:cs="B Lotus" w:hint="cs"/>
            <w:b w:val="0"/>
            <w:bCs w:val="0"/>
            <w:sz w:val="24"/>
            <w:szCs w:val="28"/>
            <w:rtl/>
          </w:rPr>
          <w:t>ی</w:t>
        </w:r>
        <w:r w:rsidR="00E5612C" w:rsidRPr="00E5612C">
          <w:rPr>
            <w:rStyle w:val="Hyperlink"/>
            <w:rFonts w:ascii="Times New Roman" w:hAnsi="Times New Roman" w:cs="B Lotus" w:hint="eastAsia"/>
            <w:b w:val="0"/>
            <w:bCs w:val="0"/>
            <w:sz w:val="24"/>
            <w:szCs w:val="28"/>
            <w:rtl/>
          </w:rPr>
          <w:t>ت</w:t>
        </w:r>
        <w:r w:rsidR="00E5612C" w:rsidRPr="00E5612C">
          <w:rPr>
            <w:rStyle w:val="Hyperlink"/>
            <w:rFonts w:ascii="Times New Roman" w:hAnsi="Times New Roman" w:cs="B Lotus"/>
            <w:b w:val="0"/>
            <w:bCs w:val="0"/>
            <w:sz w:val="24"/>
            <w:szCs w:val="28"/>
            <w:rtl/>
          </w:rPr>
          <w:t xml:space="preserve"> </w:t>
        </w:r>
        <w:r w:rsidR="00E5612C" w:rsidRPr="00E5612C">
          <w:rPr>
            <w:rStyle w:val="Hyperlink"/>
            <w:rFonts w:ascii="Times New Roman" w:hAnsi="Times New Roman" w:cs="B Lotus" w:hint="eastAsia"/>
            <w:b w:val="0"/>
            <w:bCs w:val="0"/>
            <w:sz w:val="24"/>
            <w:szCs w:val="28"/>
            <w:rtl/>
          </w:rPr>
          <w:t>سازمان</w:t>
        </w:r>
        <w:r w:rsidR="00E5612C" w:rsidRPr="00E5612C">
          <w:rPr>
            <w:rStyle w:val="Hyperlink"/>
            <w:rFonts w:ascii="Times New Roman" w:hAnsi="Times New Roman" w:cs="B Lotus" w:hint="cs"/>
            <w:b w:val="0"/>
            <w:bCs w:val="0"/>
            <w:sz w:val="24"/>
            <w:szCs w:val="28"/>
            <w:rtl/>
          </w:rPr>
          <w:t>ی</w:t>
        </w:r>
        <w:r w:rsidR="00E5612C" w:rsidRPr="00E5612C">
          <w:rPr>
            <w:rFonts w:ascii="Times New Roman" w:hAnsi="Times New Roman" w:cs="B Lotus"/>
            <w:b w:val="0"/>
            <w:bCs w:val="0"/>
            <w:webHidden/>
            <w:sz w:val="24"/>
            <w:szCs w:val="28"/>
          </w:rPr>
          <w:tab/>
        </w:r>
        <w:r w:rsidR="00E5612C" w:rsidRPr="00E5612C">
          <w:rPr>
            <w:rFonts w:ascii="Times New Roman" w:hAnsi="Times New Roman" w:cs="B Lotus"/>
            <w:b w:val="0"/>
            <w:bCs w:val="0"/>
            <w:webHidden/>
            <w:sz w:val="24"/>
            <w:szCs w:val="28"/>
          </w:rPr>
          <w:fldChar w:fldCharType="begin"/>
        </w:r>
        <w:r w:rsidR="00E5612C" w:rsidRPr="00E5612C">
          <w:rPr>
            <w:rFonts w:ascii="Times New Roman" w:hAnsi="Times New Roman" w:cs="B Lotus"/>
            <w:b w:val="0"/>
            <w:bCs w:val="0"/>
            <w:webHidden/>
            <w:sz w:val="24"/>
            <w:szCs w:val="28"/>
          </w:rPr>
          <w:instrText xml:space="preserve"> PAGEREF _Toc413000855 \h </w:instrText>
        </w:r>
        <w:r w:rsidR="00E5612C" w:rsidRPr="00E5612C">
          <w:rPr>
            <w:rFonts w:ascii="Times New Roman" w:hAnsi="Times New Roman" w:cs="B Lotus"/>
            <w:b w:val="0"/>
            <w:bCs w:val="0"/>
            <w:webHidden/>
            <w:sz w:val="24"/>
            <w:szCs w:val="28"/>
          </w:rPr>
        </w:r>
        <w:r w:rsidR="00E5612C" w:rsidRPr="00E5612C">
          <w:rPr>
            <w:rFonts w:ascii="Times New Roman" w:hAnsi="Times New Roman" w:cs="B Lotus"/>
            <w:b w:val="0"/>
            <w:bCs w:val="0"/>
            <w:webHidden/>
            <w:sz w:val="24"/>
            <w:szCs w:val="28"/>
          </w:rPr>
          <w:fldChar w:fldCharType="separate"/>
        </w:r>
        <w:r w:rsidR="00AD3F4B">
          <w:rPr>
            <w:rFonts w:ascii="Times New Roman" w:hAnsi="Times New Roman" w:cs="B Lotus"/>
            <w:b w:val="0"/>
            <w:bCs w:val="0"/>
            <w:webHidden/>
            <w:sz w:val="24"/>
            <w:szCs w:val="28"/>
            <w:rtl/>
          </w:rPr>
          <w:t>92</w:t>
        </w:r>
        <w:r w:rsidR="00E5612C" w:rsidRPr="00E5612C">
          <w:rPr>
            <w:rFonts w:ascii="Times New Roman" w:hAnsi="Times New Roman" w:cs="B Lotus"/>
            <w:b w:val="0"/>
            <w:bCs w:val="0"/>
            <w:webHidden/>
            <w:sz w:val="24"/>
            <w:szCs w:val="28"/>
          </w:rPr>
          <w:fldChar w:fldCharType="end"/>
        </w:r>
      </w:hyperlink>
    </w:p>
    <w:p w:rsidR="00E5612C" w:rsidRPr="00E5612C" w:rsidRDefault="00AB0CAF" w:rsidP="00E5612C">
      <w:pPr>
        <w:pStyle w:val="TOC1"/>
        <w:tabs>
          <w:tab w:val="clear" w:pos="8828"/>
          <w:tab w:val="right" w:leader="dot" w:pos="8504"/>
        </w:tabs>
        <w:rPr>
          <w:rFonts w:ascii="Times New Roman" w:hAnsi="Times New Roman" w:cs="B Lotus"/>
          <w:b w:val="0"/>
          <w:bCs w:val="0"/>
          <w:caps w:val="0"/>
          <w:sz w:val="24"/>
          <w:szCs w:val="20"/>
        </w:rPr>
      </w:pPr>
      <w:hyperlink w:anchor="_Toc413000856" w:history="1">
        <w:r w:rsidR="00E5612C" w:rsidRPr="00E5612C">
          <w:rPr>
            <w:rStyle w:val="Hyperlink"/>
            <w:rFonts w:ascii="Times New Roman" w:eastAsia="Calibri" w:hAnsi="Times New Roman" w:cs="B Lotus" w:hint="eastAsia"/>
            <w:b w:val="0"/>
            <w:bCs w:val="0"/>
            <w:sz w:val="24"/>
            <w:szCs w:val="28"/>
            <w:rtl/>
          </w:rPr>
          <w:t>جدول</w:t>
        </w:r>
        <w:r w:rsidR="00E5612C" w:rsidRPr="00E5612C">
          <w:rPr>
            <w:rStyle w:val="Hyperlink"/>
            <w:rFonts w:ascii="Times New Roman" w:eastAsia="Calibri" w:hAnsi="Times New Roman" w:cs="B Lotus"/>
            <w:b w:val="0"/>
            <w:bCs w:val="0"/>
            <w:sz w:val="24"/>
            <w:szCs w:val="28"/>
            <w:rtl/>
          </w:rPr>
          <w:t xml:space="preserve"> (4-14) </w:t>
        </w:r>
        <w:r w:rsidR="00E5612C" w:rsidRPr="00E5612C">
          <w:rPr>
            <w:rStyle w:val="Hyperlink"/>
            <w:rFonts w:ascii="Times New Roman" w:eastAsia="Calibri" w:hAnsi="Times New Roman" w:cs="B Lotus" w:hint="eastAsia"/>
            <w:b w:val="0"/>
            <w:bCs w:val="0"/>
            <w:sz w:val="24"/>
            <w:szCs w:val="28"/>
            <w:rtl/>
          </w:rPr>
          <w:t>ارتباط</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eastAsia="Calibri" w:hAnsi="Times New Roman" w:cs="B Lotus" w:hint="eastAsia"/>
            <w:b w:val="0"/>
            <w:bCs w:val="0"/>
            <w:sz w:val="24"/>
            <w:szCs w:val="28"/>
            <w:rtl/>
          </w:rPr>
          <w:t>ب</w:t>
        </w:r>
        <w:r w:rsidR="00E5612C" w:rsidRPr="00E5612C">
          <w:rPr>
            <w:rStyle w:val="Hyperlink"/>
            <w:rFonts w:ascii="Times New Roman" w:eastAsia="Calibri" w:hAnsi="Times New Roman" w:cs="B Lotus" w:hint="cs"/>
            <w:b w:val="0"/>
            <w:bCs w:val="0"/>
            <w:sz w:val="24"/>
            <w:szCs w:val="28"/>
            <w:rtl/>
          </w:rPr>
          <w:t>ی</w:t>
        </w:r>
        <w:r w:rsidR="00E5612C" w:rsidRPr="00E5612C">
          <w:rPr>
            <w:rStyle w:val="Hyperlink"/>
            <w:rFonts w:ascii="Times New Roman" w:eastAsia="Calibri" w:hAnsi="Times New Roman" w:cs="B Lotus" w:hint="eastAsia"/>
            <w:b w:val="0"/>
            <w:bCs w:val="0"/>
            <w:sz w:val="24"/>
            <w:szCs w:val="28"/>
            <w:rtl/>
          </w:rPr>
          <w:t>ن</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eastAsiaTheme="minorHAnsi" w:hAnsi="Times New Roman" w:cs="B Lotus" w:hint="eastAsia"/>
            <w:b w:val="0"/>
            <w:bCs w:val="0"/>
            <w:sz w:val="24"/>
            <w:szCs w:val="28"/>
            <w:rtl/>
          </w:rPr>
          <w:t>فناور</w:t>
        </w:r>
        <w:r w:rsidR="00E5612C" w:rsidRPr="00E5612C">
          <w:rPr>
            <w:rStyle w:val="Hyperlink"/>
            <w:rFonts w:ascii="Times New Roman" w:eastAsiaTheme="minorHAnsi" w:hAnsi="Times New Roman" w:cs="B Lotus" w:hint="cs"/>
            <w:b w:val="0"/>
            <w:bCs w:val="0"/>
            <w:sz w:val="24"/>
            <w:szCs w:val="28"/>
            <w:rtl/>
          </w:rPr>
          <w:t>ی</w:t>
        </w:r>
        <w:r w:rsidR="00E5612C" w:rsidRPr="00E5612C">
          <w:rPr>
            <w:rStyle w:val="Hyperlink"/>
            <w:rFonts w:ascii="Times New Roman" w:eastAsiaTheme="minorHAnsi" w:hAnsi="Times New Roman" w:cs="B Lotus"/>
            <w:b w:val="0"/>
            <w:bCs w:val="0"/>
            <w:sz w:val="24"/>
            <w:szCs w:val="28"/>
            <w:rtl/>
          </w:rPr>
          <w:t xml:space="preserve"> </w:t>
        </w:r>
        <w:r w:rsidR="00E5612C" w:rsidRPr="00E5612C">
          <w:rPr>
            <w:rStyle w:val="Hyperlink"/>
            <w:rFonts w:ascii="Times New Roman" w:eastAsiaTheme="minorHAnsi" w:hAnsi="Times New Roman" w:cs="B Lotus" w:hint="eastAsia"/>
            <w:b w:val="0"/>
            <w:bCs w:val="0"/>
            <w:sz w:val="24"/>
            <w:szCs w:val="28"/>
            <w:rtl/>
          </w:rPr>
          <w:t>اطلاعات</w:t>
        </w:r>
        <w:r w:rsidR="00E5612C" w:rsidRPr="00E5612C">
          <w:rPr>
            <w:rStyle w:val="Hyperlink"/>
            <w:rFonts w:ascii="Times New Roman" w:eastAsiaTheme="minorHAnsi" w:hAnsi="Times New Roman" w:cs="B Lotus"/>
            <w:b w:val="0"/>
            <w:bCs w:val="0"/>
            <w:sz w:val="24"/>
            <w:szCs w:val="28"/>
            <w:rtl/>
          </w:rPr>
          <w:t xml:space="preserve"> </w:t>
        </w:r>
        <w:r w:rsidR="00E5612C" w:rsidRPr="00E5612C">
          <w:rPr>
            <w:rStyle w:val="Hyperlink"/>
            <w:rFonts w:ascii="Times New Roman" w:eastAsiaTheme="minorHAnsi" w:hAnsi="Times New Roman" w:cs="B Lotus" w:hint="eastAsia"/>
            <w:b w:val="0"/>
            <w:bCs w:val="0"/>
            <w:sz w:val="24"/>
            <w:szCs w:val="28"/>
            <w:rtl/>
          </w:rPr>
          <w:t>بر</w:t>
        </w:r>
        <w:r w:rsidR="00E5612C" w:rsidRPr="00E5612C">
          <w:rPr>
            <w:rStyle w:val="Hyperlink"/>
            <w:rFonts w:ascii="Times New Roman" w:eastAsiaTheme="minorHAnsi" w:hAnsi="Times New Roman" w:cs="B Lotus"/>
            <w:b w:val="0"/>
            <w:bCs w:val="0"/>
            <w:sz w:val="24"/>
            <w:szCs w:val="28"/>
            <w:rtl/>
          </w:rPr>
          <w:t xml:space="preserve"> </w:t>
        </w:r>
        <w:r w:rsidR="00E5612C" w:rsidRPr="00E5612C">
          <w:rPr>
            <w:rStyle w:val="Hyperlink"/>
            <w:rFonts w:ascii="Times New Roman" w:eastAsiaTheme="minorHAnsi" w:hAnsi="Times New Roman" w:cs="B Lotus" w:hint="eastAsia"/>
            <w:b w:val="0"/>
            <w:bCs w:val="0"/>
            <w:sz w:val="24"/>
            <w:szCs w:val="28"/>
            <w:rtl/>
          </w:rPr>
          <w:t>ا</w:t>
        </w:r>
        <w:r w:rsidR="00E5612C" w:rsidRPr="00E5612C">
          <w:rPr>
            <w:rStyle w:val="Hyperlink"/>
            <w:rFonts w:ascii="Times New Roman" w:eastAsiaTheme="minorHAnsi" w:hAnsi="Times New Roman" w:cs="B Lotus" w:hint="cs"/>
            <w:b w:val="0"/>
            <w:bCs w:val="0"/>
            <w:sz w:val="24"/>
            <w:szCs w:val="28"/>
            <w:rtl/>
          </w:rPr>
          <w:t>ی</w:t>
        </w:r>
        <w:r w:rsidR="00E5612C" w:rsidRPr="00E5612C">
          <w:rPr>
            <w:rStyle w:val="Hyperlink"/>
            <w:rFonts w:ascii="Times New Roman" w:eastAsiaTheme="minorHAnsi" w:hAnsi="Times New Roman" w:cs="B Lotus" w:hint="eastAsia"/>
            <w:b w:val="0"/>
            <w:bCs w:val="0"/>
            <w:sz w:val="24"/>
            <w:szCs w:val="28"/>
            <w:rtl/>
          </w:rPr>
          <w:t>جاد</w:t>
        </w:r>
        <w:r w:rsidR="00E5612C" w:rsidRPr="00E5612C">
          <w:rPr>
            <w:rStyle w:val="Hyperlink"/>
            <w:rFonts w:ascii="Times New Roman" w:eastAsiaTheme="minorHAnsi" w:hAnsi="Times New Roman" w:cs="B Lotus"/>
            <w:b w:val="0"/>
            <w:bCs w:val="0"/>
            <w:sz w:val="24"/>
            <w:szCs w:val="28"/>
            <w:rtl/>
          </w:rPr>
          <w:t xml:space="preserve"> </w:t>
        </w:r>
        <w:r w:rsidR="00E5612C" w:rsidRPr="00E5612C">
          <w:rPr>
            <w:rStyle w:val="Hyperlink"/>
            <w:rFonts w:ascii="Times New Roman" w:eastAsiaTheme="minorHAnsi" w:hAnsi="Times New Roman" w:cs="B Lotus" w:hint="eastAsia"/>
            <w:b w:val="0"/>
            <w:bCs w:val="0"/>
            <w:sz w:val="24"/>
            <w:szCs w:val="28"/>
            <w:rtl/>
          </w:rPr>
          <w:t>و</w:t>
        </w:r>
        <w:r w:rsidR="00E5612C" w:rsidRPr="00E5612C">
          <w:rPr>
            <w:rStyle w:val="Hyperlink"/>
            <w:rFonts w:ascii="Times New Roman" w:eastAsiaTheme="minorHAnsi" w:hAnsi="Times New Roman" w:cs="B Lotus"/>
            <w:b w:val="0"/>
            <w:bCs w:val="0"/>
            <w:sz w:val="24"/>
            <w:szCs w:val="28"/>
            <w:rtl/>
          </w:rPr>
          <w:t xml:space="preserve"> </w:t>
        </w:r>
        <w:r w:rsidR="00E5612C" w:rsidRPr="00E5612C">
          <w:rPr>
            <w:rStyle w:val="Hyperlink"/>
            <w:rFonts w:ascii="Times New Roman" w:eastAsiaTheme="minorHAnsi" w:hAnsi="Times New Roman" w:cs="B Lotus" w:hint="eastAsia"/>
            <w:b w:val="0"/>
            <w:bCs w:val="0"/>
            <w:sz w:val="24"/>
            <w:szCs w:val="28"/>
            <w:rtl/>
          </w:rPr>
          <w:t>افزا</w:t>
        </w:r>
        <w:r w:rsidR="00E5612C" w:rsidRPr="00E5612C">
          <w:rPr>
            <w:rStyle w:val="Hyperlink"/>
            <w:rFonts w:ascii="Times New Roman" w:eastAsiaTheme="minorHAnsi" w:hAnsi="Times New Roman" w:cs="B Lotus" w:hint="cs"/>
            <w:b w:val="0"/>
            <w:bCs w:val="0"/>
            <w:sz w:val="24"/>
            <w:szCs w:val="28"/>
            <w:rtl/>
          </w:rPr>
          <w:t>ی</w:t>
        </w:r>
        <w:r w:rsidR="00E5612C" w:rsidRPr="00E5612C">
          <w:rPr>
            <w:rStyle w:val="Hyperlink"/>
            <w:rFonts w:ascii="Times New Roman" w:eastAsiaTheme="minorHAnsi" w:hAnsi="Times New Roman" w:cs="B Lotus" w:hint="eastAsia"/>
            <w:b w:val="0"/>
            <w:bCs w:val="0"/>
            <w:sz w:val="24"/>
            <w:szCs w:val="28"/>
            <w:rtl/>
          </w:rPr>
          <w:t>ش</w:t>
        </w:r>
        <w:r w:rsidR="00E5612C" w:rsidRPr="00E5612C">
          <w:rPr>
            <w:rStyle w:val="Hyperlink"/>
            <w:rFonts w:ascii="Times New Roman" w:eastAsiaTheme="minorHAnsi" w:hAnsi="Times New Roman" w:cs="B Lotus"/>
            <w:b w:val="0"/>
            <w:bCs w:val="0"/>
            <w:sz w:val="24"/>
            <w:szCs w:val="28"/>
            <w:rtl/>
          </w:rPr>
          <w:t xml:space="preserve"> </w:t>
        </w:r>
        <w:r w:rsidR="00E5612C" w:rsidRPr="00E5612C">
          <w:rPr>
            <w:rStyle w:val="Hyperlink"/>
            <w:rFonts w:ascii="Times New Roman" w:eastAsiaTheme="minorHAnsi" w:hAnsi="Times New Roman" w:cs="B Lotus" w:hint="eastAsia"/>
            <w:b w:val="0"/>
            <w:bCs w:val="0"/>
            <w:sz w:val="24"/>
            <w:szCs w:val="28"/>
            <w:rtl/>
          </w:rPr>
          <w:t>انگ</w:t>
        </w:r>
        <w:r w:rsidR="00E5612C" w:rsidRPr="00E5612C">
          <w:rPr>
            <w:rStyle w:val="Hyperlink"/>
            <w:rFonts w:ascii="Times New Roman" w:eastAsiaTheme="minorHAnsi" w:hAnsi="Times New Roman" w:cs="B Lotus" w:hint="cs"/>
            <w:b w:val="0"/>
            <w:bCs w:val="0"/>
            <w:sz w:val="24"/>
            <w:szCs w:val="28"/>
            <w:rtl/>
          </w:rPr>
          <w:t>ی</w:t>
        </w:r>
        <w:r w:rsidR="00E5612C" w:rsidRPr="00E5612C">
          <w:rPr>
            <w:rStyle w:val="Hyperlink"/>
            <w:rFonts w:ascii="Times New Roman" w:eastAsiaTheme="minorHAnsi" w:hAnsi="Times New Roman" w:cs="B Lotus" w:hint="eastAsia"/>
            <w:b w:val="0"/>
            <w:bCs w:val="0"/>
            <w:sz w:val="24"/>
            <w:szCs w:val="28"/>
            <w:rtl/>
          </w:rPr>
          <w:t>زش</w:t>
        </w:r>
        <w:r w:rsidR="00E5612C" w:rsidRPr="00E5612C">
          <w:rPr>
            <w:rFonts w:ascii="Times New Roman" w:hAnsi="Times New Roman" w:cs="B Lotus"/>
            <w:b w:val="0"/>
            <w:bCs w:val="0"/>
            <w:webHidden/>
            <w:sz w:val="24"/>
            <w:szCs w:val="28"/>
          </w:rPr>
          <w:tab/>
        </w:r>
        <w:r w:rsidR="00E5612C" w:rsidRPr="00E5612C">
          <w:rPr>
            <w:rFonts w:ascii="Times New Roman" w:hAnsi="Times New Roman" w:cs="B Lotus"/>
            <w:b w:val="0"/>
            <w:bCs w:val="0"/>
            <w:webHidden/>
            <w:sz w:val="24"/>
            <w:szCs w:val="28"/>
          </w:rPr>
          <w:fldChar w:fldCharType="begin"/>
        </w:r>
        <w:r w:rsidR="00E5612C" w:rsidRPr="00E5612C">
          <w:rPr>
            <w:rFonts w:ascii="Times New Roman" w:hAnsi="Times New Roman" w:cs="B Lotus"/>
            <w:b w:val="0"/>
            <w:bCs w:val="0"/>
            <w:webHidden/>
            <w:sz w:val="24"/>
            <w:szCs w:val="28"/>
          </w:rPr>
          <w:instrText xml:space="preserve"> PAGEREF _Toc413000856 \h </w:instrText>
        </w:r>
        <w:r w:rsidR="00E5612C" w:rsidRPr="00E5612C">
          <w:rPr>
            <w:rFonts w:ascii="Times New Roman" w:hAnsi="Times New Roman" w:cs="B Lotus"/>
            <w:b w:val="0"/>
            <w:bCs w:val="0"/>
            <w:webHidden/>
            <w:sz w:val="24"/>
            <w:szCs w:val="28"/>
          </w:rPr>
        </w:r>
        <w:r w:rsidR="00E5612C" w:rsidRPr="00E5612C">
          <w:rPr>
            <w:rFonts w:ascii="Times New Roman" w:hAnsi="Times New Roman" w:cs="B Lotus"/>
            <w:b w:val="0"/>
            <w:bCs w:val="0"/>
            <w:webHidden/>
            <w:sz w:val="24"/>
            <w:szCs w:val="28"/>
          </w:rPr>
          <w:fldChar w:fldCharType="separate"/>
        </w:r>
        <w:r w:rsidR="00AD3F4B">
          <w:rPr>
            <w:rFonts w:ascii="Times New Roman" w:hAnsi="Times New Roman" w:cs="B Lotus"/>
            <w:b w:val="0"/>
            <w:bCs w:val="0"/>
            <w:webHidden/>
            <w:sz w:val="24"/>
            <w:szCs w:val="28"/>
            <w:rtl/>
          </w:rPr>
          <w:t>93</w:t>
        </w:r>
        <w:r w:rsidR="00E5612C" w:rsidRPr="00E5612C">
          <w:rPr>
            <w:rFonts w:ascii="Times New Roman" w:hAnsi="Times New Roman" w:cs="B Lotus"/>
            <w:b w:val="0"/>
            <w:bCs w:val="0"/>
            <w:webHidden/>
            <w:sz w:val="24"/>
            <w:szCs w:val="28"/>
          </w:rPr>
          <w:fldChar w:fldCharType="end"/>
        </w:r>
      </w:hyperlink>
    </w:p>
    <w:p w:rsidR="00E5612C" w:rsidRPr="00E5612C" w:rsidRDefault="00AB0CAF" w:rsidP="00E5612C">
      <w:pPr>
        <w:pStyle w:val="TOC1"/>
        <w:tabs>
          <w:tab w:val="clear" w:pos="8828"/>
          <w:tab w:val="right" w:leader="dot" w:pos="8504"/>
        </w:tabs>
        <w:rPr>
          <w:rFonts w:ascii="Times New Roman" w:hAnsi="Times New Roman" w:cs="B Lotus"/>
          <w:b w:val="0"/>
          <w:bCs w:val="0"/>
          <w:caps w:val="0"/>
          <w:sz w:val="24"/>
          <w:szCs w:val="20"/>
        </w:rPr>
      </w:pPr>
      <w:hyperlink w:anchor="_Toc413000857" w:history="1">
        <w:r w:rsidR="00E5612C" w:rsidRPr="00E5612C">
          <w:rPr>
            <w:rStyle w:val="Hyperlink"/>
            <w:rFonts w:ascii="Times New Roman" w:eastAsia="Calibri" w:hAnsi="Times New Roman" w:cs="B Lotus" w:hint="eastAsia"/>
            <w:b w:val="0"/>
            <w:bCs w:val="0"/>
            <w:sz w:val="24"/>
            <w:szCs w:val="28"/>
            <w:rtl/>
          </w:rPr>
          <w:t>جدول</w:t>
        </w:r>
        <w:r w:rsidR="00E5612C" w:rsidRPr="00E5612C">
          <w:rPr>
            <w:rStyle w:val="Hyperlink"/>
            <w:rFonts w:ascii="Times New Roman" w:eastAsia="Calibri" w:hAnsi="Times New Roman" w:cs="B Lotus"/>
            <w:b w:val="0"/>
            <w:bCs w:val="0"/>
            <w:sz w:val="24"/>
            <w:szCs w:val="28"/>
            <w:rtl/>
          </w:rPr>
          <w:t xml:space="preserve"> (4-15) </w:t>
        </w:r>
        <w:r w:rsidR="00E5612C" w:rsidRPr="00E5612C">
          <w:rPr>
            <w:rStyle w:val="Hyperlink"/>
            <w:rFonts w:ascii="Times New Roman" w:eastAsia="Calibri" w:hAnsi="Times New Roman" w:cs="B Lotus" w:hint="eastAsia"/>
            <w:b w:val="0"/>
            <w:bCs w:val="0"/>
            <w:sz w:val="24"/>
            <w:szCs w:val="28"/>
            <w:rtl/>
          </w:rPr>
          <w:t>ارتباط</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eastAsia="Calibri" w:hAnsi="Times New Roman" w:cs="B Lotus" w:hint="eastAsia"/>
            <w:b w:val="0"/>
            <w:bCs w:val="0"/>
            <w:sz w:val="24"/>
            <w:szCs w:val="28"/>
            <w:rtl/>
          </w:rPr>
          <w:t>ب</w:t>
        </w:r>
        <w:r w:rsidR="00E5612C" w:rsidRPr="00E5612C">
          <w:rPr>
            <w:rStyle w:val="Hyperlink"/>
            <w:rFonts w:ascii="Times New Roman" w:eastAsia="Calibri" w:hAnsi="Times New Roman" w:cs="B Lotus" w:hint="cs"/>
            <w:b w:val="0"/>
            <w:bCs w:val="0"/>
            <w:sz w:val="24"/>
            <w:szCs w:val="28"/>
            <w:rtl/>
          </w:rPr>
          <w:t>ی</w:t>
        </w:r>
        <w:r w:rsidR="00E5612C" w:rsidRPr="00E5612C">
          <w:rPr>
            <w:rStyle w:val="Hyperlink"/>
            <w:rFonts w:ascii="Times New Roman" w:eastAsia="Calibri" w:hAnsi="Times New Roman" w:cs="B Lotus" w:hint="eastAsia"/>
            <w:b w:val="0"/>
            <w:bCs w:val="0"/>
            <w:sz w:val="24"/>
            <w:szCs w:val="28"/>
            <w:rtl/>
          </w:rPr>
          <w:t>ن</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hAnsi="Times New Roman" w:cs="B Lotus" w:hint="eastAsia"/>
            <w:b w:val="0"/>
            <w:bCs w:val="0"/>
            <w:sz w:val="24"/>
            <w:szCs w:val="28"/>
            <w:rtl/>
          </w:rPr>
          <w:t>فناور</w:t>
        </w:r>
        <w:r w:rsidR="00E5612C" w:rsidRPr="00E5612C">
          <w:rPr>
            <w:rStyle w:val="Hyperlink"/>
            <w:rFonts w:ascii="Times New Roman" w:hAnsi="Times New Roman" w:cs="B Lotus" w:hint="cs"/>
            <w:b w:val="0"/>
            <w:bCs w:val="0"/>
            <w:sz w:val="24"/>
            <w:szCs w:val="28"/>
            <w:rtl/>
          </w:rPr>
          <w:t>ی</w:t>
        </w:r>
        <w:r w:rsidR="00E5612C" w:rsidRPr="00E5612C">
          <w:rPr>
            <w:rStyle w:val="Hyperlink"/>
            <w:rFonts w:ascii="Times New Roman" w:hAnsi="Times New Roman" w:cs="B Lotus"/>
            <w:b w:val="0"/>
            <w:bCs w:val="0"/>
            <w:sz w:val="24"/>
            <w:szCs w:val="28"/>
            <w:rtl/>
          </w:rPr>
          <w:t xml:space="preserve"> </w:t>
        </w:r>
        <w:r w:rsidR="00E5612C" w:rsidRPr="00E5612C">
          <w:rPr>
            <w:rStyle w:val="Hyperlink"/>
            <w:rFonts w:ascii="Times New Roman" w:hAnsi="Times New Roman" w:cs="B Lotus" w:hint="eastAsia"/>
            <w:b w:val="0"/>
            <w:bCs w:val="0"/>
            <w:sz w:val="24"/>
            <w:szCs w:val="28"/>
            <w:rtl/>
          </w:rPr>
          <w:t>اطلاعات</w:t>
        </w:r>
        <w:r w:rsidR="00E5612C" w:rsidRPr="00E5612C">
          <w:rPr>
            <w:rStyle w:val="Hyperlink"/>
            <w:rFonts w:ascii="Times New Roman" w:hAnsi="Times New Roman" w:cs="B Lotus"/>
            <w:b w:val="0"/>
            <w:bCs w:val="0"/>
            <w:sz w:val="24"/>
            <w:szCs w:val="28"/>
            <w:rtl/>
          </w:rPr>
          <w:t xml:space="preserve"> </w:t>
        </w:r>
        <w:r w:rsidR="00E5612C" w:rsidRPr="00E5612C">
          <w:rPr>
            <w:rStyle w:val="Hyperlink"/>
            <w:rFonts w:ascii="Times New Roman" w:hAnsi="Times New Roman" w:cs="B Lotus" w:hint="eastAsia"/>
            <w:b w:val="0"/>
            <w:bCs w:val="0"/>
            <w:sz w:val="24"/>
            <w:szCs w:val="28"/>
            <w:rtl/>
          </w:rPr>
          <w:t>بر</w:t>
        </w:r>
        <w:r w:rsidR="00E5612C" w:rsidRPr="00E5612C">
          <w:rPr>
            <w:rStyle w:val="Hyperlink"/>
            <w:rFonts w:ascii="Times New Roman" w:hAnsi="Times New Roman" w:cs="B Lotus"/>
            <w:b w:val="0"/>
            <w:bCs w:val="0"/>
            <w:sz w:val="24"/>
            <w:szCs w:val="28"/>
            <w:rtl/>
          </w:rPr>
          <w:t xml:space="preserve"> </w:t>
        </w:r>
        <w:r w:rsidR="00E5612C" w:rsidRPr="00E5612C">
          <w:rPr>
            <w:rStyle w:val="Hyperlink"/>
            <w:rFonts w:ascii="Times New Roman" w:hAnsi="Times New Roman" w:cs="B Lotus" w:hint="eastAsia"/>
            <w:b w:val="0"/>
            <w:bCs w:val="0"/>
            <w:sz w:val="24"/>
            <w:szCs w:val="28"/>
            <w:rtl/>
          </w:rPr>
          <w:t>افزا</w:t>
        </w:r>
        <w:r w:rsidR="00E5612C" w:rsidRPr="00E5612C">
          <w:rPr>
            <w:rStyle w:val="Hyperlink"/>
            <w:rFonts w:ascii="Times New Roman" w:hAnsi="Times New Roman" w:cs="B Lotus" w:hint="cs"/>
            <w:b w:val="0"/>
            <w:bCs w:val="0"/>
            <w:sz w:val="24"/>
            <w:szCs w:val="28"/>
            <w:rtl/>
          </w:rPr>
          <w:t>ی</w:t>
        </w:r>
        <w:r w:rsidR="00E5612C" w:rsidRPr="00E5612C">
          <w:rPr>
            <w:rStyle w:val="Hyperlink"/>
            <w:rFonts w:ascii="Times New Roman" w:hAnsi="Times New Roman" w:cs="B Lotus" w:hint="eastAsia"/>
            <w:b w:val="0"/>
            <w:bCs w:val="0"/>
            <w:sz w:val="24"/>
            <w:szCs w:val="28"/>
            <w:rtl/>
          </w:rPr>
          <w:t>ش</w:t>
        </w:r>
        <w:r w:rsidR="00E5612C" w:rsidRPr="00E5612C">
          <w:rPr>
            <w:rStyle w:val="Hyperlink"/>
            <w:rFonts w:ascii="Times New Roman" w:hAnsi="Times New Roman" w:cs="B Lotus"/>
            <w:b w:val="0"/>
            <w:bCs w:val="0"/>
            <w:sz w:val="24"/>
            <w:szCs w:val="28"/>
            <w:rtl/>
          </w:rPr>
          <w:t xml:space="preserve"> </w:t>
        </w:r>
        <w:r w:rsidR="00E5612C" w:rsidRPr="00E5612C">
          <w:rPr>
            <w:rStyle w:val="Hyperlink"/>
            <w:rFonts w:ascii="Times New Roman" w:hAnsi="Times New Roman" w:cs="B Lotus" w:hint="eastAsia"/>
            <w:b w:val="0"/>
            <w:bCs w:val="0"/>
            <w:sz w:val="24"/>
            <w:szCs w:val="28"/>
            <w:rtl/>
          </w:rPr>
          <w:t>بازخور</w:t>
        </w:r>
        <w:r w:rsidR="00E5612C" w:rsidRPr="00E5612C">
          <w:rPr>
            <w:rFonts w:ascii="Times New Roman" w:hAnsi="Times New Roman" w:cs="B Lotus"/>
            <w:b w:val="0"/>
            <w:bCs w:val="0"/>
            <w:webHidden/>
            <w:sz w:val="24"/>
            <w:szCs w:val="28"/>
          </w:rPr>
          <w:tab/>
        </w:r>
        <w:r w:rsidR="00E5612C" w:rsidRPr="00E5612C">
          <w:rPr>
            <w:rFonts w:ascii="Times New Roman" w:hAnsi="Times New Roman" w:cs="B Lotus"/>
            <w:b w:val="0"/>
            <w:bCs w:val="0"/>
            <w:webHidden/>
            <w:sz w:val="24"/>
            <w:szCs w:val="28"/>
          </w:rPr>
          <w:fldChar w:fldCharType="begin"/>
        </w:r>
        <w:r w:rsidR="00E5612C" w:rsidRPr="00E5612C">
          <w:rPr>
            <w:rFonts w:ascii="Times New Roman" w:hAnsi="Times New Roman" w:cs="B Lotus"/>
            <w:b w:val="0"/>
            <w:bCs w:val="0"/>
            <w:webHidden/>
            <w:sz w:val="24"/>
            <w:szCs w:val="28"/>
          </w:rPr>
          <w:instrText xml:space="preserve"> PAGEREF _Toc413000857 \h </w:instrText>
        </w:r>
        <w:r w:rsidR="00E5612C" w:rsidRPr="00E5612C">
          <w:rPr>
            <w:rFonts w:ascii="Times New Roman" w:hAnsi="Times New Roman" w:cs="B Lotus"/>
            <w:b w:val="0"/>
            <w:bCs w:val="0"/>
            <w:webHidden/>
            <w:sz w:val="24"/>
            <w:szCs w:val="28"/>
          </w:rPr>
        </w:r>
        <w:r w:rsidR="00E5612C" w:rsidRPr="00E5612C">
          <w:rPr>
            <w:rFonts w:ascii="Times New Roman" w:hAnsi="Times New Roman" w:cs="B Lotus"/>
            <w:b w:val="0"/>
            <w:bCs w:val="0"/>
            <w:webHidden/>
            <w:sz w:val="24"/>
            <w:szCs w:val="28"/>
          </w:rPr>
          <w:fldChar w:fldCharType="separate"/>
        </w:r>
        <w:r w:rsidR="00AD3F4B">
          <w:rPr>
            <w:rFonts w:ascii="Times New Roman" w:hAnsi="Times New Roman" w:cs="B Lotus"/>
            <w:b w:val="0"/>
            <w:bCs w:val="0"/>
            <w:webHidden/>
            <w:sz w:val="24"/>
            <w:szCs w:val="28"/>
            <w:rtl/>
          </w:rPr>
          <w:t>94</w:t>
        </w:r>
        <w:r w:rsidR="00E5612C" w:rsidRPr="00E5612C">
          <w:rPr>
            <w:rFonts w:ascii="Times New Roman" w:hAnsi="Times New Roman" w:cs="B Lotus"/>
            <w:b w:val="0"/>
            <w:bCs w:val="0"/>
            <w:webHidden/>
            <w:sz w:val="24"/>
            <w:szCs w:val="28"/>
          </w:rPr>
          <w:fldChar w:fldCharType="end"/>
        </w:r>
      </w:hyperlink>
    </w:p>
    <w:p w:rsidR="00E5612C" w:rsidRPr="00E5612C" w:rsidRDefault="00AB0CAF" w:rsidP="00E5612C">
      <w:pPr>
        <w:pStyle w:val="TOC1"/>
        <w:tabs>
          <w:tab w:val="clear" w:pos="8828"/>
          <w:tab w:val="right" w:leader="dot" w:pos="8504"/>
        </w:tabs>
        <w:rPr>
          <w:rFonts w:ascii="Times New Roman" w:hAnsi="Times New Roman" w:cs="B Lotus"/>
          <w:b w:val="0"/>
          <w:bCs w:val="0"/>
          <w:caps w:val="0"/>
          <w:sz w:val="24"/>
          <w:szCs w:val="20"/>
        </w:rPr>
      </w:pPr>
      <w:hyperlink w:anchor="_Toc413000858" w:history="1">
        <w:r w:rsidR="00E5612C" w:rsidRPr="00E5612C">
          <w:rPr>
            <w:rStyle w:val="Hyperlink"/>
            <w:rFonts w:ascii="Times New Roman" w:eastAsia="Calibri" w:hAnsi="Times New Roman" w:cs="B Lotus" w:hint="eastAsia"/>
            <w:b w:val="0"/>
            <w:bCs w:val="0"/>
            <w:sz w:val="24"/>
            <w:szCs w:val="28"/>
            <w:rtl/>
          </w:rPr>
          <w:t>جدول</w:t>
        </w:r>
        <w:r w:rsidR="00E5612C" w:rsidRPr="00E5612C">
          <w:rPr>
            <w:rStyle w:val="Hyperlink"/>
            <w:rFonts w:ascii="Times New Roman" w:eastAsia="Calibri" w:hAnsi="Times New Roman" w:cs="B Lotus"/>
            <w:b w:val="0"/>
            <w:bCs w:val="0"/>
            <w:sz w:val="24"/>
            <w:szCs w:val="28"/>
            <w:rtl/>
          </w:rPr>
          <w:t xml:space="preserve"> (4-16) </w:t>
        </w:r>
        <w:r w:rsidR="00E5612C" w:rsidRPr="00E5612C">
          <w:rPr>
            <w:rStyle w:val="Hyperlink"/>
            <w:rFonts w:ascii="Times New Roman" w:eastAsia="Calibri" w:hAnsi="Times New Roman" w:cs="B Lotus" w:hint="eastAsia"/>
            <w:b w:val="0"/>
            <w:bCs w:val="0"/>
            <w:sz w:val="24"/>
            <w:szCs w:val="28"/>
            <w:rtl/>
          </w:rPr>
          <w:t>ارتباط</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eastAsia="Calibri" w:hAnsi="Times New Roman" w:cs="B Lotus" w:hint="eastAsia"/>
            <w:b w:val="0"/>
            <w:bCs w:val="0"/>
            <w:sz w:val="24"/>
            <w:szCs w:val="28"/>
            <w:rtl/>
          </w:rPr>
          <w:t>ب</w:t>
        </w:r>
        <w:r w:rsidR="00E5612C" w:rsidRPr="00E5612C">
          <w:rPr>
            <w:rStyle w:val="Hyperlink"/>
            <w:rFonts w:ascii="Times New Roman" w:eastAsia="Calibri" w:hAnsi="Times New Roman" w:cs="B Lotus" w:hint="cs"/>
            <w:b w:val="0"/>
            <w:bCs w:val="0"/>
            <w:sz w:val="24"/>
            <w:szCs w:val="28"/>
            <w:rtl/>
          </w:rPr>
          <w:t>ی</w:t>
        </w:r>
        <w:r w:rsidR="00E5612C" w:rsidRPr="00E5612C">
          <w:rPr>
            <w:rStyle w:val="Hyperlink"/>
            <w:rFonts w:ascii="Times New Roman" w:eastAsia="Calibri" w:hAnsi="Times New Roman" w:cs="B Lotus" w:hint="eastAsia"/>
            <w:b w:val="0"/>
            <w:bCs w:val="0"/>
            <w:sz w:val="24"/>
            <w:szCs w:val="28"/>
            <w:rtl/>
          </w:rPr>
          <w:t>ن</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hAnsi="Times New Roman" w:cs="B Lotus" w:hint="eastAsia"/>
            <w:b w:val="0"/>
            <w:bCs w:val="0"/>
            <w:sz w:val="24"/>
            <w:szCs w:val="28"/>
            <w:rtl/>
          </w:rPr>
          <w:t>فناور</w:t>
        </w:r>
        <w:r w:rsidR="00E5612C" w:rsidRPr="00E5612C">
          <w:rPr>
            <w:rStyle w:val="Hyperlink"/>
            <w:rFonts w:ascii="Times New Roman" w:hAnsi="Times New Roman" w:cs="B Lotus" w:hint="cs"/>
            <w:b w:val="0"/>
            <w:bCs w:val="0"/>
            <w:sz w:val="24"/>
            <w:szCs w:val="28"/>
            <w:rtl/>
          </w:rPr>
          <w:t>ی</w:t>
        </w:r>
        <w:r w:rsidR="00E5612C" w:rsidRPr="00E5612C">
          <w:rPr>
            <w:rStyle w:val="Hyperlink"/>
            <w:rFonts w:ascii="Times New Roman" w:hAnsi="Times New Roman" w:cs="B Lotus"/>
            <w:b w:val="0"/>
            <w:bCs w:val="0"/>
            <w:sz w:val="24"/>
            <w:szCs w:val="28"/>
            <w:rtl/>
          </w:rPr>
          <w:t xml:space="preserve"> </w:t>
        </w:r>
        <w:r w:rsidR="00E5612C" w:rsidRPr="00E5612C">
          <w:rPr>
            <w:rStyle w:val="Hyperlink"/>
            <w:rFonts w:ascii="Times New Roman" w:hAnsi="Times New Roman" w:cs="B Lotus" w:hint="eastAsia"/>
            <w:b w:val="0"/>
            <w:bCs w:val="0"/>
            <w:sz w:val="24"/>
            <w:szCs w:val="28"/>
            <w:rtl/>
          </w:rPr>
          <w:t>اطلاعات</w:t>
        </w:r>
        <w:r w:rsidR="00E5612C" w:rsidRPr="00E5612C">
          <w:rPr>
            <w:rStyle w:val="Hyperlink"/>
            <w:rFonts w:ascii="Times New Roman" w:hAnsi="Times New Roman" w:cs="B Lotus"/>
            <w:b w:val="0"/>
            <w:bCs w:val="0"/>
            <w:sz w:val="24"/>
            <w:szCs w:val="28"/>
            <w:rtl/>
          </w:rPr>
          <w:t xml:space="preserve"> </w:t>
        </w:r>
        <w:r w:rsidR="00E5612C" w:rsidRPr="00E5612C">
          <w:rPr>
            <w:rStyle w:val="Hyperlink"/>
            <w:rFonts w:ascii="Times New Roman" w:hAnsi="Times New Roman" w:cs="B Lotus" w:hint="eastAsia"/>
            <w:b w:val="0"/>
            <w:bCs w:val="0"/>
            <w:sz w:val="24"/>
            <w:szCs w:val="28"/>
            <w:rtl/>
          </w:rPr>
          <w:t>بر</w:t>
        </w:r>
        <w:r w:rsidR="00E5612C" w:rsidRPr="00E5612C">
          <w:rPr>
            <w:rStyle w:val="Hyperlink"/>
            <w:rFonts w:ascii="Times New Roman" w:hAnsi="Times New Roman" w:cs="B Lotus"/>
            <w:b w:val="0"/>
            <w:bCs w:val="0"/>
            <w:sz w:val="24"/>
            <w:szCs w:val="28"/>
            <w:rtl/>
          </w:rPr>
          <w:t xml:space="preserve"> </w:t>
        </w:r>
        <w:r w:rsidR="00E5612C" w:rsidRPr="00E5612C">
          <w:rPr>
            <w:rStyle w:val="Hyperlink"/>
            <w:rFonts w:ascii="Times New Roman" w:hAnsi="Times New Roman" w:cs="B Lotus" w:hint="eastAsia"/>
            <w:b w:val="0"/>
            <w:bCs w:val="0"/>
            <w:sz w:val="24"/>
            <w:szCs w:val="28"/>
            <w:rtl/>
          </w:rPr>
          <w:t>افزا</w:t>
        </w:r>
        <w:r w:rsidR="00E5612C" w:rsidRPr="00E5612C">
          <w:rPr>
            <w:rStyle w:val="Hyperlink"/>
            <w:rFonts w:ascii="Times New Roman" w:hAnsi="Times New Roman" w:cs="B Lotus" w:hint="cs"/>
            <w:b w:val="0"/>
            <w:bCs w:val="0"/>
            <w:sz w:val="24"/>
            <w:szCs w:val="28"/>
            <w:rtl/>
          </w:rPr>
          <w:t>ی</w:t>
        </w:r>
        <w:r w:rsidR="00E5612C" w:rsidRPr="00E5612C">
          <w:rPr>
            <w:rStyle w:val="Hyperlink"/>
            <w:rFonts w:ascii="Times New Roman" w:hAnsi="Times New Roman" w:cs="B Lotus" w:hint="eastAsia"/>
            <w:b w:val="0"/>
            <w:bCs w:val="0"/>
            <w:sz w:val="24"/>
            <w:szCs w:val="28"/>
            <w:rtl/>
          </w:rPr>
          <w:t>ش</w:t>
        </w:r>
        <w:r w:rsidR="00E5612C" w:rsidRPr="00E5612C">
          <w:rPr>
            <w:rStyle w:val="Hyperlink"/>
            <w:rFonts w:ascii="Times New Roman" w:hAnsi="Times New Roman" w:cs="B Lotus"/>
            <w:b w:val="0"/>
            <w:bCs w:val="0"/>
            <w:sz w:val="24"/>
            <w:szCs w:val="28"/>
            <w:rtl/>
          </w:rPr>
          <w:t xml:space="preserve"> </w:t>
        </w:r>
        <w:r w:rsidR="00E5612C" w:rsidRPr="00E5612C">
          <w:rPr>
            <w:rStyle w:val="Hyperlink"/>
            <w:rFonts w:ascii="Times New Roman" w:hAnsi="Times New Roman" w:cs="B Lotus" w:hint="eastAsia"/>
            <w:b w:val="0"/>
            <w:bCs w:val="0"/>
            <w:sz w:val="24"/>
            <w:szCs w:val="28"/>
            <w:rtl/>
          </w:rPr>
          <w:t>اعتبار</w:t>
        </w:r>
        <w:r w:rsidR="00E5612C" w:rsidRPr="00E5612C">
          <w:rPr>
            <w:rFonts w:ascii="Times New Roman" w:hAnsi="Times New Roman" w:cs="B Lotus"/>
            <w:b w:val="0"/>
            <w:bCs w:val="0"/>
            <w:webHidden/>
            <w:sz w:val="24"/>
            <w:szCs w:val="28"/>
          </w:rPr>
          <w:tab/>
        </w:r>
        <w:r w:rsidR="00E5612C" w:rsidRPr="00E5612C">
          <w:rPr>
            <w:rFonts w:ascii="Times New Roman" w:hAnsi="Times New Roman" w:cs="B Lotus"/>
            <w:b w:val="0"/>
            <w:bCs w:val="0"/>
            <w:webHidden/>
            <w:sz w:val="24"/>
            <w:szCs w:val="28"/>
          </w:rPr>
          <w:fldChar w:fldCharType="begin"/>
        </w:r>
        <w:r w:rsidR="00E5612C" w:rsidRPr="00E5612C">
          <w:rPr>
            <w:rFonts w:ascii="Times New Roman" w:hAnsi="Times New Roman" w:cs="B Lotus"/>
            <w:b w:val="0"/>
            <w:bCs w:val="0"/>
            <w:webHidden/>
            <w:sz w:val="24"/>
            <w:szCs w:val="28"/>
          </w:rPr>
          <w:instrText xml:space="preserve"> PAGEREF _Toc413000858 \h </w:instrText>
        </w:r>
        <w:r w:rsidR="00E5612C" w:rsidRPr="00E5612C">
          <w:rPr>
            <w:rFonts w:ascii="Times New Roman" w:hAnsi="Times New Roman" w:cs="B Lotus"/>
            <w:b w:val="0"/>
            <w:bCs w:val="0"/>
            <w:webHidden/>
            <w:sz w:val="24"/>
            <w:szCs w:val="28"/>
          </w:rPr>
        </w:r>
        <w:r w:rsidR="00E5612C" w:rsidRPr="00E5612C">
          <w:rPr>
            <w:rFonts w:ascii="Times New Roman" w:hAnsi="Times New Roman" w:cs="B Lotus"/>
            <w:b w:val="0"/>
            <w:bCs w:val="0"/>
            <w:webHidden/>
            <w:sz w:val="24"/>
            <w:szCs w:val="28"/>
          </w:rPr>
          <w:fldChar w:fldCharType="separate"/>
        </w:r>
        <w:r w:rsidR="00AD3F4B">
          <w:rPr>
            <w:rFonts w:ascii="Times New Roman" w:hAnsi="Times New Roman" w:cs="B Lotus"/>
            <w:b w:val="0"/>
            <w:bCs w:val="0"/>
            <w:webHidden/>
            <w:sz w:val="24"/>
            <w:szCs w:val="28"/>
            <w:rtl/>
          </w:rPr>
          <w:t>95</w:t>
        </w:r>
        <w:r w:rsidR="00E5612C" w:rsidRPr="00E5612C">
          <w:rPr>
            <w:rFonts w:ascii="Times New Roman" w:hAnsi="Times New Roman" w:cs="B Lotus"/>
            <w:b w:val="0"/>
            <w:bCs w:val="0"/>
            <w:webHidden/>
            <w:sz w:val="24"/>
            <w:szCs w:val="28"/>
          </w:rPr>
          <w:fldChar w:fldCharType="end"/>
        </w:r>
      </w:hyperlink>
    </w:p>
    <w:p w:rsidR="00E5612C" w:rsidRPr="00E5612C" w:rsidRDefault="00AB0CAF" w:rsidP="00E5612C">
      <w:pPr>
        <w:pStyle w:val="TOC1"/>
        <w:tabs>
          <w:tab w:val="clear" w:pos="8828"/>
          <w:tab w:val="right" w:leader="dot" w:pos="8504"/>
        </w:tabs>
        <w:rPr>
          <w:rFonts w:ascii="Times New Roman" w:hAnsi="Times New Roman" w:cs="B Lotus"/>
          <w:b w:val="0"/>
          <w:bCs w:val="0"/>
          <w:caps w:val="0"/>
          <w:sz w:val="24"/>
          <w:szCs w:val="20"/>
        </w:rPr>
      </w:pPr>
      <w:hyperlink w:anchor="_Toc413000859" w:history="1">
        <w:r w:rsidR="00E5612C" w:rsidRPr="00E5612C">
          <w:rPr>
            <w:rStyle w:val="Hyperlink"/>
            <w:rFonts w:ascii="Times New Roman" w:eastAsia="Calibri" w:hAnsi="Times New Roman" w:cs="B Lotus" w:hint="eastAsia"/>
            <w:b w:val="0"/>
            <w:bCs w:val="0"/>
            <w:sz w:val="24"/>
            <w:szCs w:val="28"/>
            <w:rtl/>
          </w:rPr>
          <w:t>جدول</w:t>
        </w:r>
        <w:r w:rsidR="00E5612C" w:rsidRPr="00E5612C">
          <w:rPr>
            <w:rStyle w:val="Hyperlink"/>
            <w:rFonts w:ascii="Times New Roman" w:eastAsia="Calibri" w:hAnsi="Times New Roman" w:cs="B Lotus"/>
            <w:b w:val="0"/>
            <w:bCs w:val="0"/>
            <w:sz w:val="24"/>
            <w:szCs w:val="28"/>
            <w:rtl/>
          </w:rPr>
          <w:t xml:space="preserve"> (4-17) </w:t>
        </w:r>
        <w:r w:rsidR="00E5612C" w:rsidRPr="00E5612C">
          <w:rPr>
            <w:rStyle w:val="Hyperlink"/>
            <w:rFonts w:ascii="Times New Roman" w:eastAsia="Calibri" w:hAnsi="Times New Roman" w:cs="B Lotus" w:hint="eastAsia"/>
            <w:b w:val="0"/>
            <w:bCs w:val="0"/>
            <w:sz w:val="24"/>
            <w:szCs w:val="28"/>
            <w:rtl/>
          </w:rPr>
          <w:t>ارتباط</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eastAsia="Calibri" w:hAnsi="Times New Roman" w:cs="B Lotus" w:hint="eastAsia"/>
            <w:b w:val="0"/>
            <w:bCs w:val="0"/>
            <w:sz w:val="24"/>
            <w:szCs w:val="28"/>
            <w:rtl/>
          </w:rPr>
          <w:t>ب</w:t>
        </w:r>
        <w:r w:rsidR="00E5612C" w:rsidRPr="00E5612C">
          <w:rPr>
            <w:rStyle w:val="Hyperlink"/>
            <w:rFonts w:ascii="Times New Roman" w:eastAsia="Calibri" w:hAnsi="Times New Roman" w:cs="B Lotus" w:hint="cs"/>
            <w:b w:val="0"/>
            <w:bCs w:val="0"/>
            <w:sz w:val="24"/>
            <w:szCs w:val="28"/>
            <w:rtl/>
          </w:rPr>
          <w:t>ی</w:t>
        </w:r>
        <w:r w:rsidR="00E5612C" w:rsidRPr="00E5612C">
          <w:rPr>
            <w:rStyle w:val="Hyperlink"/>
            <w:rFonts w:ascii="Times New Roman" w:eastAsia="Calibri" w:hAnsi="Times New Roman" w:cs="B Lotus" w:hint="eastAsia"/>
            <w:b w:val="0"/>
            <w:bCs w:val="0"/>
            <w:sz w:val="24"/>
            <w:szCs w:val="28"/>
            <w:rtl/>
          </w:rPr>
          <w:t>ن</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hAnsi="Times New Roman" w:cs="B Lotus" w:hint="eastAsia"/>
            <w:b w:val="0"/>
            <w:bCs w:val="0"/>
            <w:sz w:val="24"/>
            <w:szCs w:val="28"/>
            <w:rtl/>
          </w:rPr>
          <w:t>فناور</w:t>
        </w:r>
        <w:r w:rsidR="00E5612C" w:rsidRPr="00E5612C">
          <w:rPr>
            <w:rStyle w:val="Hyperlink"/>
            <w:rFonts w:ascii="Times New Roman" w:hAnsi="Times New Roman" w:cs="B Lotus" w:hint="cs"/>
            <w:b w:val="0"/>
            <w:bCs w:val="0"/>
            <w:sz w:val="24"/>
            <w:szCs w:val="28"/>
            <w:rtl/>
          </w:rPr>
          <w:t>ی</w:t>
        </w:r>
        <w:r w:rsidR="00E5612C" w:rsidRPr="00E5612C">
          <w:rPr>
            <w:rStyle w:val="Hyperlink"/>
            <w:rFonts w:ascii="Times New Roman" w:hAnsi="Times New Roman" w:cs="B Lotus"/>
            <w:b w:val="0"/>
            <w:bCs w:val="0"/>
            <w:sz w:val="24"/>
            <w:szCs w:val="28"/>
            <w:rtl/>
          </w:rPr>
          <w:t xml:space="preserve"> </w:t>
        </w:r>
        <w:r w:rsidR="00E5612C" w:rsidRPr="00E5612C">
          <w:rPr>
            <w:rStyle w:val="Hyperlink"/>
            <w:rFonts w:ascii="Times New Roman" w:hAnsi="Times New Roman" w:cs="B Lotus" w:hint="eastAsia"/>
            <w:b w:val="0"/>
            <w:bCs w:val="0"/>
            <w:sz w:val="24"/>
            <w:szCs w:val="28"/>
            <w:rtl/>
          </w:rPr>
          <w:t>اطلاعات</w:t>
        </w:r>
        <w:r w:rsidR="00E5612C" w:rsidRPr="00E5612C">
          <w:rPr>
            <w:rStyle w:val="Hyperlink"/>
            <w:rFonts w:ascii="Times New Roman" w:hAnsi="Times New Roman" w:cs="B Lotus"/>
            <w:b w:val="0"/>
            <w:bCs w:val="0"/>
            <w:sz w:val="24"/>
            <w:szCs w:val="28"/>
            <w:rtl/>
          </w:rPr>
          <w:t xml:space="preserve"> </w:t>
        </w:r>
        <w:r w:rsidR="00E5612C" w:rsidRPr="00E5612C">
          <w:rPr>
            <w:rStyle w:val="Hyperlink"/>
            <w:rFonts w:ascii="Times New Roman" w:hAnsi="Times New Roman" w:cs="B Lotus" w:hint="eastAsia"/>
            <w:b w:val="0"/>
            <w:bCs w:val="0"/>
            <w:sz w:val="24"/>
            <w:szCs w:val="28"/>
            <w:rtl/>
          </w:rPr>
          <w:t>بر</w:t>
        </w:r>
        <w:r w:rsidR="00E5612C" w:rsidRPr="00E5612C">
          <w:rPr>
            <w:rStyle w:val="Hyperlink"/>
            <w:rFonts w:ascii="Times New Roman" w:hAnsi="Times New Roman" w:cs="B Lotus"/>
            <w:b w:val="0"/>
            <w:bCs w:val="0"/>
            <w:sz w:val="24"/>
            <w:szCs w:val="28"/>
            <w:rtl/>
          </w:rPr>
          <w:t xml:space="preserve"> </w:t>
        </w:r>
        <w:r w:rsidR="00E5612C" w:rsidRPr="00E5612C">
          <w:rPr>
            <w:rStyle w:val="Hyperlink"/>
            <w:rFonts w:ascii="Times New Roman" w:hAnsi="Times New Roman" w:cs="B Lotus" w:hint="eastAsia"/>
            <w:b w:val="0"/>
            <w:bCs w:val="0"/>
            <w:sz w:val="24"/>
            <w:szCs w:val="28"/>
            <w:rtl/>
          </w:rPr>
          <w:t>افزا</w:t>
        </w:r>
        <w:r w:rsidR="00E5612C" w:rsidRPr="00E5612C">
          <w:rPr>
            <w:rStyle w:val="Hyperlink"/>
            <w:rFonts w:ascii="Times New Roman" w:hAnsi="Times New Roman" w:cs="B Lotus" w:hint="cs"/>
            <w:b w:val="0"/>
            <w:bCs w:val="0"/>
            <w:sz w:val="24"/>
            <w:szCs w:val="28"/>
            <w:rtl/>
          </w:rPr>
          <w:t>ی</w:t>
        </w:r>
        <w:r w:rsidR="00E5612C" w:rsidRPr="00E5612C">
          <w:rPr>
            <w:rStyle w:val="Hyperlink"/>
            <w:rFonts w:ascii="Times New Roman" w:hAnsi="Times New Roman" w:cs="B Lotus" w:hint="eastAsia"/>
            <w:b w:val="0"/>
            <w:bCs w:val="0"/>
            <w:sz w:val="24"/>
            <w:szCs w:val="28"/>
            <w:rtl/>
          </w:rPr>
          <w:t>ش</w:t>
        </w:r>
        <w:r w:rsidR="00E5612C" w:rsidRPr="00E5612C">
          <w:rPr>
            <w:rStyle w:val="Hyperlink"/>
            <w:rFonts w:ascii="Times New Roman" w:hAnsi="Times New Roman" w:cs="B Lotus"/>
            <w:b w:val="0"/>
            <w:bCs w:val="0"/>
            <w:sz w:val="24"/>
            <w:szCs w:val="28"/>
            <w:rtl/>
          </w:rPr>
          <w:t xml:space="preserve"> </w:t>
        </w:r>
        <w:r w:rsidR="00E5612C" w:rsidRPr="00E5612C">
          <w:rPr>
            <w:rStyle w:val="Hyperlink"/>
            <w:rFonts w:ascii="Times New Roman" w:hAnsi="Times New Roman" w:cs="B Lotus" w:hint="eastAsia"/>
            <w:b w:val="0"/>
            <w:bCs w:val="0"/>
            <w:sz w:val="24"/>
            <w:szCs w:val="28"/>
            <w:rtl/>
          </w:rPr>
          <w:t>سازگار</w:t>
        </w:r>
        <w:r w:rsidR="00E5612C" w:rsidRPr="00E5612C">
          <w:rPr>
            <w:rStyle w:val="Hyperlink"/>
            <w:rFonts w:ascii="Times New Roman" w:hAnsi="Times New Roman" w:cs="B Lotus" w:hint="cs"/>
            <w:b w:val="0"/>
            <w:bCs w:val="0"/>
            <w:sz w:val="24"/>
            <w:szCs w:val="28"/>
            <w:rtl/>
          </w:rPr>
          <w:t>ی</w:t>
        </w:r>
        <w:r w:rsidR="00E5612C" w:rsidRPr="00E5612C">
          <w:rPr>
            <w:rFonts w:ascii="Times New Roman" w:hAnsi="Times New Roman" w:cs="B Lotus"/>
            <w:b w:val="0"/>
            <w:bCs w:val="0"/>
            <w:webHidden/>
            <w:sz w:val="24"/>
            <w:szCs w:val="28"/>
          </w:rPr>
          <w:tab/>
        </w:r>
        <w:r w:rsidR="00E5612C" w:rsidRPr="00E5612C">
          <w:rPr>
            <w:rFonts w:ascii="Times New Roman" w:hAnsi="Times New Roman" w:cs="B Lotus"/>
            <w:b w:val="0"/>
            <w:bCs w:val="0"/>
            <w:webHidden/>
            <w:sz w:val="24"/>
            <w:szCs w:val="28"/>
          </w:rPr>
          <w:fldChar w:fldCharType="begin"/>
        </w:r>
        <w:r w:rsidR="00E5612C" w:rsidRPr="00E5612C">
          <w:rPr>
            <w:rFonts w:ascii="Times New Roman" w:hAnsi="Times New Roman" w:cs="B Lotus"/>
            <w:b w:val="0"/>
            <w:bCs w:val="0"/>
            <w:webHidden/>
            <w:sz w:val="24"/>
            <w:szCs w:val="28"/>
          </w:rPr>
          <w:instrText xml:space="preserve"> PAGEREF _Toc413000859 \h </w:instrText>
        </w:r>
        <w:r w:rsidR="00E5612C" w:rsidRPr="00E5612C">
          <w:rPr>
            <w:rFonts w:ascii="Times New Roman" w:hAnsi="Times New Roman" w:cs="B Lotus"/>
            <w:b w:val="0"/>
            <w:bCs w:val="0"/>
            <w:webHidden/>
            <w:sz w:val="24"/>
            <w:szCs w:val="28"/>
          </w:rPr>
        </w:r>
        <w:r w:rsidR="00E5612C" w:rsidRPr="00E5612C">
          <w:rPr>
            <w:rFonts w:ascii="Times New Roman" w:hAnsi="Times New Roman" w:cs="B Lotus"/>
            <w:b w:val="0"/>
            <w:bCs w:val="0"/>
            <w:webHidden/>
            <w:sz w:val="24"/>
            <w:szCs w:val="28"/>
          </w:rPr>
          <w:fldChar w:fldCharType="separate"/>
        </w:r>
        <w:r w:rsidR="00AD3F4B">
          <w:rPr>
            <w:rFonts w:ascii="Times New Roman" w:hAnsi="Times New Roman" w:cs="B Lotus"/>
            <w:b w:val="0"/>
            <w:bCs w:val="0"/>
            <w:webHidden/>
            <w:sz w:val="24"/>
            <w:szCs w:val="28"/>
            <w:rtl/>
          </w:rPr>
          <w:t>96</w:t>
        </w:r>
        <w:r w:rsidR="00E5612C" w:rsidRPr="00E5612C">
          <w:rPr>
            <w:rFonts w:ascii="Times New Roman" w:hAnsi="Times New Roman" w:cs="B Lotus"/>
            <w:b w:val="0"/>
            <w:bCs w:val="0"/>
            <w:webHidden/>
            <w:sz w:val="24"/>
            <w:szCs w:val="28"/>
          </w:rPr>
          <w:fldChar w:fldCharType="end"/>
        </w:r>
      </w:hyperlink>
    </w:p>
    <w:p w:rsidR="00E5612C" w:rsidRPr="00E5612C" w:rsidRDefault="00AB0CAF" w:rsidP="00E5612C">
      <w:pPr>
        <w:pStyle w:val="TOC1"/>
        <w:tabs>
          <w:tab w:val="clear" w:pos="8828"/>
          <w:tab w:val="right" w:leader="dot" w:pos="8504"/>
        </w:tabs>
        <w:rPr>
          <w:rFonts w:ascii="Times New Roman" w:hAnsi="Times New Roman" w:cs="B Lotus"/>
          <w:b w:val="0"/>
          <w:bCs w:val="0"/>
          <w:caps w:val="0"/>
          <w:sz w:val="24"/>
          <w:szCs w:val="20"/>
        </w:rPr>
      </w:pPr>
      <w:hyperlink w:anchor="_Toc413000860" w:history="1">
        <w:r w:rsidR="00E5612C" w:rsidRPr="00E5612C">
          <w:rPr>
            <w:rStyle w:val="Hyperlink"/>
            <w:rFonts w:ascii="Times New Roman" w:eastAsia="Calibri" w:hAnsi="Times New Roman" w:cs="B Lotus" w:hint="eastAsia"/>
            <w:b w:val="0"/>
            <w:bCs w:val="0"/>
            <w:sz w:val="24"/>
            <w:szCs w:val="28"/>
            <w:rtl/>
          </w:rPr>
          <w:t>جدول</w:t>
        </w:r>
        <w:r w:rsidR="00E5612C" w:rsidRPr="00E5612C">
          <w:rPr>
            <w:rStyle w:val="Hyperlink"/>
            <w:rFonts w:ascii="Times New Roman" w:eastAsia="Calibri" w:hAnsi="Times New Roman" w:cs="B Lotus"/>
            <w:b w:val="0"/>
            <w:bCs w:val="0"/>
            <w:sz w:val="24"/>
            <w:szCs w:val="28"/>
            <w:rtl/>
          </w:rPr>
          <w:t xml:space="preserve"> (4-18) </w:t>
        </w:r>
        <w:r w:rsidR="00E5612C" w:rsidRPr="00E5612C">
          <w:rPr>
            <w:rStyle w:val="Hyperlink"/>
            <w:rFonts w:ascii="Times New Roman" w:eastAsia="Calibri" w:hAnsi="Times New Roman" w:cs="B Lotus" w:hint="eastAsia"/>
            <w:b w:val="0"/>
            <w:bCs w:val="0"/>
            <w:sz w:val="24"/>
            <w:szCs w:val="28"/>
            <w:rtl/>
          </w:rPr>
          <w:t>نتا</w:t>
        </w:r>
        <w:r w:rsidR="00E5612C" w:rsidRPr="00E5612C">
          <w:rPr>
            <w:rStyle w:val="Hyperlink"/>
            <w:rFonts w:ascii="Times New Roman" w:eastAsia="Calibri" w:hAnsi="Times New Roman" w:cs="B Lotus" w:hint="cs"/>
            <w:b w:val="0"/>
            <w:bCs w:val="0"/>
            <w:sz w:val="24"/>
            <w:szCs w:val="28"/>
            <w:rtl/>
          </w:rPr>
          <w:t>ی</w:t>
        </w:r>
        <w:r w:rsidR="00E5612C" w:rsidRPr="00E5612C">
          <w:rPr>
            <w:rStyle w:val="Hyperlink"/>
            <w:rFonts w:ascii="Times New Roman" w:eastAsia="Calibri" w:hAnsi="Times New Roman" w:cs="B Lotus" w:hint="eastAsia"/>
            <w:b w:val="0"/>
            <w:bCs w:val="0"/>
            <w:sz w:val="24"/>
            <w:szCs w:val="28"/>
            <w:rtl/>
          </w:rPr>
          <w:t>ج</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eastAsia="Calibri" w:hAnsi="Times New Roman" w:cs="B Lotus" w:hint="eastAsia"/>
            <w:b w:val="0"/>
            <w:bCs w:val="0"/>
            <w:sz w:val="24"/>
            <w:szCs w:val="28"/>
            <w:rtl/>
          </w:rPr>
          <w:t>رگرس</w:t>
        </w:r>
        <w:r w:rsidR="00E5612C" w:rsidRPr="00E5612C">
          <w:rPr>
            <w:rStyle w:val="Hyperlink"/>
            <w:rFonts w:ascii="Times New Roman" w:eastAsia="Calibri" w:hAnsi="Times New Roman" w:cs="B Lotus" w:hint="cs"/>
            <w:b w:val="0"/>
            <w:bCs w:val="0"/>
            <w:sz w:val="24"/>
            <w:szCs w:val="28"/>
            <w:rtl/>
          </w:rPr>
          <w:t>ی</w:t>
        </w:r>
        <w:r w:rsidR="00E5612C" w:rsidRPr="00E5612C">
          <w:rPr>
            <w:rStyle w:val="Hyperlink"/>
            <w:rFonts w:ascii="Times New Roman" w:eastAsia="Calibri" w:hAnsi="Times New Roman" w:cs="B Lotus" w:hint="eastAsia"/>
            <w:b w:val="0"/>
            <w:bCs w:val="0"/>
            <w:sz w:val="24"/>
            <w:szCs w:val="28"/>
            <w:rtl/>
          </w:rPr>
          <w:t>ون</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eastAsia="Calibri" w:hAnsi="Times New Roman" w:cs="B Lotus" w:hint="eastAsia"/>
            <w:b w:val="0"/>
            <w:bCs w:val="0"/>
            <w:sz w:val="24"/>
            <w:szCs w:val="28"/>
            <w:rtl/>
          </w:rPr>
          <w:t>متغ</w:t>
        </w:r>
        <w:r w:rsidR="00E5612C" w:rsidRPr="00E5612C">
          <w:rPr>
            <w:rStyle w:val="Hyperlink"/>
            <w:rFonts w:ascii="Times New Roman" w:eastAsia="Calibri" w:hAnsi="Times New Roman" w:cs="B Lotus" w:hint="cs"/>
            <w:b w:val="0"/>
            <w:bCs w:val="0"/>
            <w:sz w:val="24"/>
            <w:szCs w:val="28"/>
            <w:rtl/>
          </w:rPr>
          <w:t>ی</w:t>
        </w:r>
        <w:r w:rsidR="00E5612C" w:rsidRPr="00E5612C">
          <w:rPr>
            <w:rStyle w:val="Hyperlink"/>
            <w:rFonts w:ascii="Times New Roman" w:eastAsia="Calibri" w:hAnsi="Times New Roman" w:cs="B Lotus" w:hint="eastAsia"/>
            <w:b w:val="0"/>
            <w:bCs w:val="0"/>
            <w:sz w:val="24"/>
            <w:szCs w:val="28"/>
            <w:rtl/>
          </w:rPr>
          <w:t>ر</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eastAsia="Calibri" w:hAnsi="Times New Roman" w:cs="B Lotus" w:hint="eastAsia"/>
            <w:b w:val="0"/>
            <w:bCs w:val="0"/>
            <w:sz w:val="24"/>
            <w:szCs w:val="28"/>
            <w:rtl/>
          </w:rPr>
          <w:t>مستقل</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eastAsia="Calibri" w:hAnsi="Times New Roman" w:cs="B Lotus" w:hint="eastAsia"/>
            <w:b w:val="0"/>
            <w:bCs w:val="0"/>
            <w:sz w:val="24"/>
            <w:szCs w:val="28"/>
            <w:rtl/>
          </w:rPr>
          <w:t>مربوط</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eastAsia="Calibri" w:hAnsi="Times New Roman" w:cs="B Lotus" w:hint="eastAsia"/>
            <w:b w:val="0"/>
            <w:bCs w:val="0"/>
            <w:sz w:val="24"/>
            <w:szCs w:val="28"/>
            <w:rtl/>
          </w:rPr>
          <w:t>به</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eastAsia="Calibri" w:hAnsi="Times New Roman" w:cs="B Lotus" w:hint="eastAsia"/>
            <w:b w:val="0"/>
            <w:bCs w:val="0"/>
            <w:sz w:val="24"/>
            <w:szCs w:val="28"/>
            <w:rtl/>
          </w:rPr>
          <w:t>فناور</w:t>
        </w:r>
        <w:r w:rsidR="00E5612C" w:rsidRPr="00E5612C">
          <w:rPr>
            <w:rStyle w:val="Hyperlink"/>
            <w:rFonts w:ascii="Times New Roman" w:eastAsia="Calibri" w:hAnsi="Times New Roman" w:cs="B Lotus" w:hint="cs"/>
            <w:b w:val="0"/>
            <w:bCs w:val="0"/>
            <w:sz w:val="24"/>
            <w:szCs w:val="28"/>
            <w:rtl/>
          </w:rPr>
          <w:t>ی</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eastAsia="Calibri" w:hAnsi="Times New Roman" w:cs="B Lotus" w:hint="eastAsia"/>
            <w:b w:val="0"/>
            <w:bCs w:val="0"/>
            <w:sz w:val="24"/>
            <w:szCs w:val="28"/>
            <w:rtl/>
          </w:rPr>
          <w:t>اطلاعات</w:t>
        </w:r>
        <w:r w:rsidR="00E5612C" w:rsidRPr="00E5612C">
          <w:rPr>
            <w:rFonts w:ascii="Times New Roman" w:hAnsi="Times New Roman" w:cs="B Lotus"/>
            <w:b w:val="0"/>
            <w:bCs w:val="0"/>
            <w:webHidden/>
            <w:sz w:val="24"/>
            <w:szCs w:val="28"/>
          </w:rPr>
          <w:tab/>
        </w:r>
        <w:r w:rsidR="00E5612C" w:rsidRPr="00E5612C">
          <w:rPr>
            <w:rFonts w:ascii="Times New Roman" w:hAnsi="Times New Roman" w:cs="B Lotus"/>
            <w:b w:val="0"/>
            <w:bCs w:val="0"/>
            <w:webHidden/>
            <w:sz w:val="24"/>
            <w:szCs w:val="28"/>
          </w:rPr>
          <w:fldChar w:fldCharType="begin"/>
        </w:r>
        <w:r w:rsidR="00E5612C" w:rsidRPr="00E5612C">
          <w:rPr>
            <w:rFonts w:ascii="Times New Roman" w:hAnsi="Times New Roman" w:cs="B Lotus"/>
            <w:b w:val="0"/>
            <w:bCs w:val="0"/>
            <w:webHidden/>
            <w:sz w:val="24"/>
            <w:szCs w:val="28"/>
          </w:rPr>
          <w:instrText xml:space="preserve"> PAGEREF _Toc413000860 \h </w:instrText>
        </w:r>
        <w:r w:rsidR="00E5612C" w:rsidRPr="00E5612C">
          <w:rPr>
            <w:rFonts w:ascii="Times New Roman" w:hAnsi="Times New Roman" w:cs="B Lotus"/>
            <w:b w:val="0"/>
            <w:bCs w:val="0"/>
            <w:webHidden/>
            <w:sz w:val="24"/>
            <w:szCs w:val="28"/>
          </w:rPr>
        </w:r>
        <w:r w:rsidR="00E5612C" w:rsidRPr="00E5612C">
          <w:rPr>
            <w:rFonts w:ascii="Times New Roman" w:hAnsi="Times New Roman" w:cs="B Lotus"/>
            <w:b w:val="0"/>
            <w:bCs w:val="0"/>
            <w:webHidden/>
            <w:sz w:val="24"/>
            <w:szCs w:val="28"/>
          </w:rPr>
          <w:fldChar w:fldCharType="separate"/>
        </w:r>
        <w:r w:rsidR="00AD3F4B">
          <w:rPr>
            <w:rFonts w:ascii="Times New Roman" w:hAnsi="Times New Roman" w:cs="B Lotus"/>
            <w:b w:val="0"/>
            <w:bCs w:val="0"/>
            <w:webHidden/>
            <w:sz w:val="24"/>
            <w:szCs w:val="28"/>
            <w:rtl/>
          </w:rPr>
          <w:t>97</w:t>
        </w:r>
        <w:r w:rsidR="00E5612C" w:rsidRPr="00E5612C">
          <w:rPr>
            <w:rFonts w:ascii="Times New Roman" w:hAnsi="Times New Roman" w:cs="B Lotus"/>
            <w:b w:val="0"/>
            <w:bCs w:val="0"/>
            <w:webHidden/>
            <w:sz w:val="24"/>
            <w:szCs w:val="28"/>
          </w:rPr>
          <w:fldChar w:fldCharType="end"/>
        </w:r>
      </w:hyperlink>
    </w:p>
    <w:p w:rsidR="00E5612C" w:rsidRPr="00E5612C" w:rsidRDefault="00AB0CAF" w:rsidP="00E5612C">
      <w:pPr>
        <w:pStyle w:val="TOC1"/>
        <w:tabs>
          <w:tab w:val="clear" w:pos="8828"/>
          <w:tab w:val="right" w:leader="dot" w:pos="8504"/>
        </w:tabs>
        <w:rPr>
          <w:rFonts w:ascii="Times New Roman" w:hAnsi="Times New Roman" w:cs="B Lotus"/>
          <w:b w:val="0"/>
          <w:bCs w:val="0"/>
          <w:caps w:val="0"/>
          <w:sz w:val="24"/>
          <w:szCs w:val="20"/>
        </w:rPr>
      </w:pPr>
      <w:hyperlink w:anchor="_Toc413000861" w:history="1">
        <w:r w:rsidR="00E5612C" w:rsidRPr="00E5612C">
          <w:rPr>
            <w:rStyle w:val="Hyperlink"/>
            <w:rFonts w:ascii="Times New Roman" w:eastAsia="Calibri" w:hAnsi="Times New Roman" w:cs="B Lotus" w:hint="eastAsia"/>
            <w:b w:val="0"/>
            <w:bCs w:val="0"/>
            <w:sz w:val="24"/>
            <w:szCs w:val="28"/>
            <w:rtl/>
          </w:rPr>
          <w:t>جدول</w:t>
        </w:r>
        <w:r w:rsidR="00E5612C" w:rsidRPr="00E5612C">
          <w:rPr>
            <w:rStyle w:val="Hyperlink"/>
            <w:rFonts w:ascii="Times New Roman" w:eastAsia="Calibri" w:hAnsi="Times New Roman" w:cs="B Lotus"/>
            <w:b w:val="0"/>
            <w:bCs w:val="0"/>
            <w:sz w:val="24"/>
            <w:szCs w:val="28"/>
            <w:rtl/>
          </w:rPr>
          <w:t xml:space="preserve"> (4-19) </w:t>
        </w:r>
        <w:r w:rsidR="00E5612C" w:rsidRPr="00E5612C">
          <w:rPr>
            <w:rStyle w:val="Hyperlink"/>
            <w:rFonts w:ascii="Times New Roman" w:eastAsia="Calibri" w:hAnsi="Times New Roman" w:cs="B Lotus" w:hint="eastAsia"/>
            <w:b w:val="0"/>
            <w:bCs w:val="0"/>
            <w:sz w:val="24"/>
            <w:szCs w:val="28"/>
            <w:rtl/>
          </w:rPr>
          <w:t>تجزيه</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eastAsia="Calibri" w:hAnsi="Times New Roman" w:cs="B Lotus" w:hint="eastAsia"/>
            <w:b w:val="0"/>
            <w:bCs w:val="0"/>
            <w:sz w:val="24"/>
            <w:szCs w:val="28"/>
            <w:rtl/>
          </w:rPr>
          <w:t>و</w:t>
        </w:r>
        <w:r w:rsidR="005A08A9">
          <w:rPr>
            <w:rStyle w:val="Hyperlink"/>
            <w:rFonts w:ascii="Times New Roman" w:eastAsia="Calibri" w:hAnsi="Times New Roman" w:cs="B Lotus"/>
            <w:b w:val="0"/>
            <w:bCs w:val="0"/>
            <w:sz w:val="24"/>
            <w:szCs w:val="28"/>
          </w:rPr>
          <w:t xml:space="preserve"> </w:t>
        </w:r>
        <w:r w:rsidR="00E5612C" w:rsidRPr="00E5612C">
          <w:rPr>
            <w:rStyle w:val="Hyperlink"/>
            <w:rFonts w:ascii="Times New Roman" w:eastAsia="Calibri" w:hAnsi="Times New Roman" w:cs="B Lotus" w:hint="eastAsia"/>
            <w:b w:val="0"/>
            <w:bCs w:val="0"/>
            <w:sz w:val="24"/>
            <w:szCs w:val="28"/>
            <w:rtl/>
          </w:rPr>
          <w:t>تحليل</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eastAsia="Calibri" w:hAnsi="Times New Roman" w:cs="B Lotus"/>
            <w:b w:val="0"/>
            <w:bCs w:val="0"/>
            <w:sz w:val="24"/>
            <w:szCs w:val="28"/>
          </w:rPr>
          <w:t>ANOVA</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eastAsia="Calibri" w:hAnsi="Times New Roman" w:cs="B Lotus" w:hint="eastAsia"/>
            <w:b w:val="0"/>
            <w:bCs w:val="0"/>
            <w:sz w:val="24"/>
            <w:szCs w:val="28"/>
            <w:rtl/>
          </w:rPr>
          <w:t>رگرسيون</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eastAsia="Calibri" w:hAnsi="Times New Roman" w:cs="B Lotus" w:hint="eastAsia"/>
            <w:b w:val="0"/>
            <w:bCs w:val="0"/>
            <w:sz w:val="24"/>
            <w:szCs w:val="28"/>
            <w:rtl/>
          </w:rPr>
          <w:t>فناور</w:t>
        </w:r>
        <w:r w:rsidR="00E5612C" w:rsidRPr="00E5612C">
          <w:rPr>
            <w:rStyle w:val="Hyperlink"/>
            <w:rFonts w:ascii="Times New Roman" w:eastAsia="Calibri" w:hAnsi="Times New Roman" w:cs="B Lotus" w:hint="cs"/>
            <w:b w:val="0"/>
            <w:bCs w:val="0"/>
            <w:sz w:val="24"/>
            <w:szCs w:val="28"/>
            <w:rtl/>
          </w:rPr>
          <w:t>ی</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eastAsia="Calibri" w:hAnsi="Times New Roman" w:cs="B Lotus" w:hint="eastAsia"/>
            <w:b w:val="0"/>
            <w:bCs w:val="0"/>
            <w:sz w:val="24"/>
            <w:szCs w:val="28"/>
            <w:rtl/>
          </w:rPr>
          <w:t>اطلاعات</w:t>
        </w:r>
        <w:r w:rsidR="00E5612C" w:rsidRPr="00E5612C">
          <w:rPr>
            <w:rFonts w:ascii="Times New Roman" w:hAnsi="Times New Roman" w:cs="B Lotus"/>
            <w:b w:val="0"/>
            <w:bCs w:val="0"/>
            <w:webHidden/>
            <w:sz w:val="24"/>
            <w:szCs w:val="28"/>
          </w:rPr>
          <w:tab/>
        </w:r>
        <w:r w:rsidR="00E5612C" w:rsidRPr="00E5612C">
          <w:rPr>
            <w:rFonts w:ascii="Times New Roman" w:hAnsi="Times New Roman" w:cs="B Lotus"/>
            <w:b w:val="0"/>
            <w:bCs w:val="0"/>
            <w:webHidden/>
            <w:sz w:val="24"/>
            <w:szCs w:val="28"/>
          </w:rPr>
          <w:fldChar w:fldCharType="begin"/>
        </w:r>
        <w:r w:rsidR="00E5612C" w:rsidRPr="00E5612C">
          <w:rPr>
            <w:rFonts w:ascii="Times New Roman" w:hAnsi="Times New Roman" w:cs="B Lotus"/>
            <w:b w:val="0"/>
            <w:bCs w:val="0"/>
            <w:webHidden/>
            <w:sz w:val="24"/>
            <w:szCs w:val="28"/>
          </w:rPr>
          <w:instrText xml:space="preserve"> PAGEREF _Toc413000861 \h </w:instrText>
        </w:r>
        <w:r w:rsidR="00E5612C" w:rsidRPr="00E5612C">
          <w:rPr>
            <w:rFonts w:ascii="Times New Roman" w:hAnsi="Times New Roman" w:cs="B Lotus"/>
            <w:b w:val="0"/>
            <w:bCs w:val="0"/>
            <w:webHidden/>
            <w:sz w:val="24"/>
            <w:szCs w:val="28"/>
          </w:rPr>
        </w:r>
        <w:r w:rsidR="00E5612C" w:rsidRPr="00E5612C">
          <w:rPr>
            <w:rFonts w:ascii="Times New Roman" w:hAnsi="Times New Roman" w:cs="B Lotus"/>
            <w:b w:val="0"/>
            <w:bCs w:val="0"/>
            <w:webHidden/>
            <w:sz w:val="24"/>
            <w:szCs w:val="28"/>
          </w:rPr>
          <w:fldChar w:fldCharType="separate"/>
        </w:r>
        <w:r w:rsidR="00AD3F4B">
          <w:rPr>
            <w:rFonts w:ascii="Times New Roman" w:hAnsi="Times New Roman" w:cs="B Lotus"/>
            <w:b w:val="0"/>
            <w:bCs w:val="0"/>
            <w:webHidden/>
            <w:sz w:val="24"/>
            <w:szCs w:val="28"/>
            <w:rtl/>
          </w:rPr>
          <w:t>98</w:t>
        </w:r>
        <w:r w:rsidR="00E5612C" w:rsidRPr="00E5612C">
          <w:rPr>
            <w:rFonts w:ascii="Times New Roman" w:hAnsi="Times New Roman" w:cs="B Lotus"/>
            <w:b w:val="0"/>
            <w:bCs w:val="0"/>
            <w:webHidden/>
            <w:sz w:val="24"/>
            <w:szCs w:val="28"/>
          </w:rPr>
          <w:fldChar w:fldCharType="end"/>
        </w:r>
      </w:hyperlink>
    </w:p>
    <w:p w:rsidR="00F16D8F" w:rsidRDefault="00603262" w:rsidP="003279B4">
      <w:pPr>
        <w:tabs>
          <w:tab w:val="right" w:leader="dot" w:pos="8504"/>
        </w:tabs>
        <w:jc w:val="center"/>
        <w:rPr>
          <w:rFonts w:eastAsia="Calibri"/>
          <w:lang w:eastAsia="en-US"/>
        </w:rPr>
      </w:pPr>
      <w:r w:rsidRPr="008D14C8">
        <w:rPr>
          <w:rFonts w:eastAsia="Calibri"/>
          <w:rtl/>
          <w:lang w:eastAsia="en-US"/>
        </w:rPr>
        <w:fldChar w:fldCharType="end"/>
      </w:r>
    </w:p>
    <w:p w:rsidR="0038152D" w:rsidRDefault="0038152D" w:rsidP="008D14C8">
      <w:pPr>
        <w:jc w:val="center"/>
        <w:rPr>
          <w:rFonts w:eastAsia="Calibri"/>
          <w:rtl/>
          <w:lang w:eastAsia="en-US"/>
        </w:rPr>
      </w:pPr>
    </w:p>
    <w:p w:rsidR="00E5612C" w:rsidRDefault="00E5612C" w:rsidP="008D14C8">
      <w:pPr>
        <w:jc w:val="center"/>
        <w:rPr>
          <w:rFonts w:eastAsia="Calibri"/>
          <w:rtl/>
          <w:lang w:eastAsia="en-US"/>
        </w:rPr>
      </w:pPr>
    </w:p>
    <w:p w:rsidR="00E5612C" w:rsidRDefault="00E5612C" w:rsidP="008D14C8">
      <w:pPr>
        <w:jc w:val="center"/>
        <w:rPr>
          <w:rFonts w:eastAsia="Calibri"/>
          <w:rtl/>
          <w:lang w:eastAsia="en-US"/>
        </w:rPr>
      </w:pPr>
    </w:p>
    <w:p w:rsidR="00E5612C" w:rsidRDefault="00E5612C" w:rsidP="008D14C8">
      <w:pPr>
        <w:jc w:val="center"/>
        <w:rPr>
          <w:rFonts w:eastAsia="Calibri"/>
          <w:rtl/>
          <w:lang w:eastAsia="en-US"/>
        </w:rPr>
      </w:pPr>
    </w:p>
    <w:p w:rsidR="00E5612C" w:rsidRDefault="00E5612C" w:rsidP="008D14C8">
      <w:pPr>
        <w:jc w:val="center"/>
        <w:rPr>
          <w:rFonts w:eastAsia="Calibri"/>
          <w:rtl/>
          <w:lang w:eastAsia="en-US"/>
        </w:rPr>
      </w:pPr>
    </w:p>
    <w:p w:rsidR="00E5612C" w:rsidRDefault="00E5612C" w:rsidP="008D14C8">
      <w:pPr>
        <w:jc w:val="center"/>
        <w:rPr>
          <w:rFonts w:eastAsia="Calibri"/>
          <w:rtl/>
          <w:lang w:eastAsia="en-US"/>
        </w:rPr>
      </w:pPr>
    </w:p>
    <w:p w:rsidR="00E5612C" w:rsidRDefault="00E5612C" w:rsidP="008D14C8">
      <w:pPr>
        <w:jc w:val="center"/>
        <w:rPr>
          <w:rFonts w:eastAsia="Calibri"/>
          <w:rtl/>
          <w:lang w:eastAsia="en-US"/>
        </w:rPr>
      </w:pPr>
    </w:p>
    <w:p w:rsidR="00E5612C" w:rsidRDefault="00E5612C" w:rsidP="008D14C8">
      <w:pPr>
        <w:jc w:val="center"/>
        <w:rPr>
          <w:rFonts w:eastAsia="Calibri"/>
          <w:rtl/>
          <w:lang w:eastAsia="en-US"/>
        </w:rPr>
      </w:pPr>
    </w:p>
    <w:p w:rsidR="00E5612C" w:rsidRDefault="00E5612C" w:rsidP="008D14C8">
      <w:pPr>
        <w:jc w:val="center"/>
        <w:rPr>
          <w:rFonts w:eastAsia="Calibri"/>
          <w:rtl/>
          <w:lang w:eastAsia="en-US"/>
        </w:rPr>
      </w:pPr>
    </w:p>
    <w:p w:rsidR="00E5612C" w:rsidRDefault="00E5612C" w:rsidP="008D14C8">
      <w:pPr>
        <w:jc w:val="center"/>
        <w:rPr>
          <w:rFonts w:eastAsia="Calibri"/>
          <w:rtl/>
          <w:lang w:eastAsia="en-US"/>
        </w:rPr>
      </w:pPr>
    </w:p>
    <w:p w:rsidR="00E5612C" w:rsidRDefault="00E5612C" w:rsidP="008D14C8">
      <w:pPr>
        <w:jc w:val="center"/>
        <w:rPr>
          <w:rFonts w:eastAsia="Calibri"/>
          <w:rtl/>
          <w:lang w:eastAsia="en-US"/>
        </w:rPr>
      </w:pPr>
    </w:p>
    <w:p w:rsidR="00E5612C" w:rsidRDefault="00E5612C" w:rsidP="008D14C8">
      <w:pPr>
        <w:jc w:val="center"/>
        <w:rPr>
          <w:rFonts w:eastAsia="Calibri"/>
          <w:rtl/>
          <w:lang w:eastAsia="en-US"/>
        </w:rPr>
      </w:pPr>
    </w:p>
    <w:p w:rsidR="00E5612C" w:rsidRDefault="00E5612C" w:rsidP="008D14C8">
      <w:pPr>
        <w:jc w:val="center"/>
        <w:rPr>
          <w:rFonts w:eastAsia="Calibri"/>
          <w:rtl/>
          <w:lang w:eastAsia="en-US"/>
        </w:rPr>
      </w:pPr>
    </w:p>
    <w:p w:rsidR="00E5612C" w:rsidRDefault="00E5612C" w:rsidP="008D14C8">
      <w:pPr>
        <w:jc w:val="center"/>
        <w:rPr>
          <w:rFonts w:eastAsia="Calibri"/>
          <w:rtl/>
          <w:lang w:eastAsia="en-US"/>
        </w:rPr>
      </w:pPr>
    </w:p>
    <w:p w:rsidR="00E5612C" w:rsidRDefault="00E5612C" w:rsidP="008D14C8">
      <w:pPr>
        <w:jc w:val="center"/>
        <w:rPr>
          <w:rFonts w:eastAsia="Calibri"/>
          <w:rtl/>
          <w:lang w:eastAsia="en-US"/>
        </w:rPr>
      </w:pPr>
    </w:p>
    <w:p w:rsidR="00E5612C" w:rsidRDefault="00E5612C" w:rsidP="008D14C8">
      <w:pPr>
        <w:jc w:val="center"/>
        <w:rPr>
          <w:rFonts w:eastAsia="Calibri"/>
          <w:rtl/>
          <w:lang w:eastAsia="en-US"/>
        </w:rPr>
      </w:pPr>
    </w:p>
    <w:p w:rsidR="00E5612C" w:rsidRDefault="00E5612C" w:rsidP="008D14C8">
      <w:pPr>
        <w:jc w:val="center"/>
        <w:rPr>
          <w:rFonts w:eastAsia="Calibri"/>
          <w:rtl/>
          <w:lang w:eastAsia="en-US"/>
        </w:rPr>
      </w:pPr>
    </w:p>
    <w:p w:rsidR="00E5612C" w:rsidRDefault="00E5612C" w:rsidP="008D14C8">
      <w:pPr>
        <w:jc w:val="center"/>
        <w:rPr>
          <w:rFonts w:eastAsia="Calibri"/>
          <w:rtl/>
          <w:lang w:eastAsia="en-US"/>
        </w:rPr>
      </w:pPr>
    </w:p>
    <w:p w:rsidR="00E5612C" w:rsidRDefault="00E5612C" w:rsidP="008D14C8">
      <w:pPr>
        <w:jc w:val="center"/>
        <w:rPr>
          <w:rFonts w:eastAsia="Calibri"/>
          <w:rtl/>
          <w:lang w:eastAsia="en-US"/>
        </w:rPr>
      </w:pPr>
    </w:p>
    <w:p w:rsidR="00E5612C" w:rsidRDefault="00E5612C" w:rsidP="008D14C8">
      <w:pPr>
        <w:jc w:val="center"/>
        <w:rPr>
          <w:rFonts w:eastAsia="Calibri"/>
          <w:rtl/>
          <w:lang w:eastAsia="en-US"/>
        </w:rPr>
      </w:pPr>
    </w:p>
    <w:p w:rsidR="00E5612C" w:rsidRDefault="00E5612C" w:rsidP="008D14C8">
      <w:pPr>
        <w:jc w:val="center"/>
        <w:rPr>
          <w:rFonts w:eastAsia="Calibri"/>
          <w:rtl/>
          <w:lang w:eastAsia="en-US"/>
        </w:rPr>
      </w:pPr>
    </w:p>
    <w:p w:rsidR="00E5612C" w:rsidRDefault="00E5612C" w:rsidP="008D14C8">
      <w:pPr>
        <w:jc w:val="center"/>
        <w:rPr>
          <w:rFonts w:eastAsia="Calibri"/>
          <w:rtl/>
          <w:lang w:eastAsia="en-US"/>
        </w:rPr>
      </w:pPr>
    </w:p>
    <w:p w:rsidR="00E5612C" w:rsidRDefault="00E5612C" w:rsidP="008D14C8">
      <w:pPr>
        <w:jc w:val="center"/>
        <w:rPr>
          <w:rFonts w:eastAsia="Calibri"/>
          <w:rtl/>
          <w:lang w:eastAsia="en-US"/>
        </w:rPr>
      </w:pPr>
    </w:p>
    <w:p w:rsidR="00E5612C" w:rsidRDefault="00E5612C" w:rsidP="008D14C8">
      <w:pPr>
        <w:jc w:val="center"/>
        <w:rPr>
          <w:rFonts w:eastAsia="Calibri"/>
          <w:rtl/>
          <w:lang w:eastAsia="en-US"/>
        </w:rPr>
      </w:pPr>
    </w:p>
    <w:p w:rsidR="00E5612C" w:rsidRDefault="00E5612C" w:rsidP="008D14C8">
      <w:pPr>
        <w:jc w:val="center"/>
        <w:rPr>
          <w:rFonts w:eastAsia="Calibri"/>
          <w:lang w:eastAsia="en-US"/>
        </w:rPr>
      </w:pPr>
    </w:p>
    <w:p w:rsidR="0038152D" w:rsidRPr="0038152D" w:rsidRDefault="0038152D" w:rsidP="0038152D">
      <w:pPr>
        <w:ind w:firstLine="357"/>
        <w:jc w:val="center"/>
        <w:rPr>
          <w:rFonts w:eastAsiaTheme="minorHAnsi" w:cs="B Zar"/>
          <w:b/>
          <w:bCs/>
          <w:sz w:val="28"/>
          <w:szCs w:val="32"/>
          <w:rtl/>
          <w:lang w:eastAsia="en-US"/>
        </w:rPr>
      </w:pPr>
      <w:r w:rsidRPr="0038152D">
        <w:rPr>
          <w:rFonts w:eastAsiaTheme="minorHAnsi" w:cs="B Zar" w:hint="cs"/>
          <w:b/>
          <w:bCs/>
          <w:sz w:val="28"/>
          <w:szCs w:val="32"/>
          <w:rtl/>
          <w:lang w:eastAsia="en-US"/>
        </w:rPr>
        <w:t>فهرست نمودار‌ها</w:t>
      </w:r>
    </w:p>
    <w:p w:rsidR="0038152D" w:rsidRPr="0038152D" w:rsidRDefault="0038152D" w:rsidP="0038152D">
      <w:pPr>
        <w:ind w:hanging="1"/>
        <w:jc w:val="center"/>
        <w:rPr>
          <w:rFonts w:eastAsiaTheme="minorHAnsi" w:cs="B Zar"/>
          <w:b/>
          <w:bCs/>
          <w:rtl/>
          <w:lang w:eastAsia="en-US"/>
        </w:rPr>
      </w:pPr>
      <w:r w:rsidRPr="0038152D">
        <w:rPr>
          <w:rFonts w:eastAsiaTheme="minorHAnsi" w:cs="B Zar" w:hint="cs"/>
          <w:b/>
          <w:bCs/>
          <w:u w:val="single"/>
          <w:rtl/>
          <w:lang w:eastAsia="en-US"/>
        </w:rPr>
        <w:t>عنوان</w:t>
      </w:r>
      <w:r w:rsidRPr="0038152D">
        <w:rPr>
          <w:rFonts w:eastAsiaTheme="minorHAnsi" w:cs="B Zar" w:hint="cs"/>
          <w:b/>
          <w:bCs/>
          <w:rtl/>
          <w:lang w:eastAsia="en-US"/>
        </w:rPr>
        <w:tab/>
      </w:r>
      <w:r w:rsidRPr="0038152D">
        <w:rPr>
          <w:rFonts w:eastAsiaTheme="minorHAnsi" w:cs="B Zar" w:hint="cs"/>
          <w:b/>
          <w:bCs/>
          <w:rtl/>
          <w:lang w:eastAsia="en-US"/>
        </w:rPr>
        <w:tab/>
      </w:r>
      <w:r w:rsidRPr="0038152D">
        <w:rPr>
          <w:rFonts w:eastAsiaTheme="minorHAnsi" w:cs="B Zar" w:hint="cs"/>
          <w:b/>
          <w:bCs/>
          <w:rtl/>
          <w:lang w:eastAsia="en-US"/>
        </w:rPr>
        <w:tab/>
      </w:r>
      <w:r w:rsidRPr="0038152D">
        <w:rPr>
          <w:rFonts w:eastAsiaTheme="minorHAnsi" w:cs="B Zar" w:hint="cs"/>
          <w:b/>
          <w:bCs/>
          <w:rtl/>
          <w:lang w:eastAsia="en-US"/>
        </w:rPr>
        <w:tab/>
      </w:r>
      <w:r w:rsidRPr="0038152D">
        <w:rPr>
          <w:rFonts w:eastAsiaTheme="minorHAnsi" w:cs="B Zar" w:hint="cs"/>
          <w:b/>
          <w:bCs/>
          <w:rtl/>
          <w:lang w:eastAsia="en-US"/>
        </w:rPr>
        <w:tab/>
      </w:r>
      <w:r w:rsidRPr="0038152D">
        <w:rPr>
          <w:rFonts w:eastAsiaTheme="minorHAnsi" w:cs="B Zar" w:hint="cs"/>
          <w:b/>
          <w:bCs/>
          <w:rtl/>
          <w:lang w:eastAsia="en-US"/>
        </w:rPr>
        <w:tab/>
      </w:r>
      <w:r w:rsidRPr="0038152D">
        <w:rPr>
          <w:rFonts w:eastAsiaTheme="minorHAnsi" w:cs="B Zar" w:hint="cs"/>
          <w:b/>
          <w:bCs/>
          <w:rtl/>
          <w:lang w:eastAsia="en-US"/>
        </w:rPr>
        <w:tab/>
      </w:r>
      <w:r w:rsidRPr="0038152D">
        <w:rPr>
          <w:rFonts w:eastAsiaTheme="minorHAnsi" w:cs="B Zar" w:hint="cs"/>
          <w:b/>
          <w:bCs/>
          <w:rtl/>
          <w:lang w:eastAsia="en-US"/>
        </w:rPr>
        <w:tab/>
      </w:r>
      <w:r w:rsidRPr="0038152D">
        <w:rPr>
          <w:rFonts w:eastAsiaTheme="minorHAnsi" w:cs="B Zar" w:hint="cs"/>
          <w:b/>
          <w:bCs/>
          <w:rtl/>
          <w:lang w:eastAsia="en-US"/>
        </w:rPr>
        <w:tab/>
      </w:r>
      <w:r w:rsidRPr="0038152D">
        <w:rPr>
          <w:rFonts w:eastAsiaTheme="minorHAnsi" w:cs="B Zar" w:hint="cs"/>
          <w:b/>
          <w:bCs/>
          <w:rtl/>
          <w:lang w:eastAsia="en-US"/>
        </w:rPr>
        <w:tab/>
        <w:t xml:space="preserve">         </w:t>
      </w:r>
      <w:r w:rsidRPr="0038152D">
        <w:rPr>
          <w:rFonts w:eastAsiaTheme="minorHAnsi" w:cs="B Zar" w:hint="cs"/>
          <w:b/>
          <w:bCs/>
          <w:u w:val="single"/>
          <w:rtl/>
          <w:lang w:eastAsia="en-US"/>
        </w:rPr>
        <w:t>صفحه</w:t>
      </w:r>
    </w:p>
    <w:p w:rsidR="00E5612C" w:rsidRPr="00E5612C" w:rsidRDefault="003279B4" w:rsidP="00E5612C">
      <w:pPr>
        <w:pStyle w:val="TOC1"/>
        <w:tabs>
          <w:tab w:val="clear" w:pos="8828"/>
          <w:tab w:val="right" w:leader="dot" w:pos="8504"/>
        </w:tabs>
        <w:jc w:val="lowKashida"/>
        <w:rPr>
          <w:rFonts w:ascii="Times New Roman" w:hAnsi="Times New Roman" w:cs="B Lotus"/>
          <w:b w:val="0"/>
          <w:bCs w:val="0"/>
          <w:caps w:val="0"/>
          <w:sz w:val="24"/>
          <w:szCs w:val="28"/>
        </w:rPr>
      </w:pPr>
      <w:r w:rsidRPr="00E5612C">
        <w:rPr>
          <w:rFonts w:ascii="Times New Roman" w:eastAsia="Calibri" w:hAnsi="Times New Roman" w:cs="B Lotus"/>
          <w:b w:val="0"/>
          <w:bCs w:val="0"/>
          <w:sz w:val="24"/>
          <w:szCs w:val="28"/>
          <w:rtl/>
        </w:rPr>
        <w:fldChar w:fldCharType="begin"/>
      </w:r>
      <w:r w:rsidRPr="00E5612C">
        <w:rPr>
          <w:rFonts w:ascii="Times New Roman" w:eastAsia="Calibri" w:hAnsi="Times New Roman" w:cs="B Lotus"/>
          <w:b w:val="0"/>
          <w:bCs w:val="0"/>
          <w:sz w:val="24"/>
          <w:szCs w:val="28"/>
          <w:rtl/>
        </w:rPr>
        <w:instrText xml:space="preserve"> </w:instrText>
      </w:r>
      <w:r w:rsidRPr="00E5612C">
        <w:rPr>
          <w:rFonts w:ascii="Times New Roman" w:eastAsia="Calibri" w:hAnsi="Times New Roman" w:cs="B Lotus"/>
          <w:b w:val="0"/>
          <w:bCs w:val="0"/>
          <w:sz w:val="24"/>
          <w:szCs w:val="28"/>
        </w:rPr>
        <w:instrText>TOC</w:instrText>
      </w:r>
      <w:r w:rsidRPr="00E5612C">
        <w:rPr>
          <w:rFonts w:ascii="Times New Roman" w:eastAsia="Calibri" w:hAnsi="Times New Roman" w:cs="B Lotus"/>
          <w:b w:val="0"/>
          <w:bCs w:val="0"/>
          <w:sz w:val="24"/>
          <w:szCs w:val="28"/>
          <w:rtl/>
        </w:rPr>
        <w:instrText xml:space="preserve"> \</w:instrText>
      </w:r>
      <w:r w:rsidRPr="00E5612C">
        <w:rPr>
          <w:rFonts w:ascii="Times New Roman" w:eastAsia="Calibri" w:hAnsi="Times New Roman" w:cs="B Lotus"/>
          <w:b w:val="0"/>
          <w:bCs w:val="0"/>
          <w:sz w:val="24"/>
          <w:szCs w:val="28"/>
        </w:rPr>
        <w:instrText>h \z \t "Heading 2,1</w:instrText>
      </w:r>
      <w:r w:rsidRPr="00E5612C">
        <w:rPr>
          <w:rFonts w:ascii="Times New Roman" w:eastAsia="Calibri" w:hAnsi="Times New Roman" w:cs="B Lotus"/>
          <w:b w:val="0"/>
          <w:bCs w:val="0"/>
          <w:sz w:val="24"/>
          <w:szCs w:val="28"/>
          <w:rtl/>
        </w:rPr>
        <w:instrText xml:space="preserve">" </w:instrText>
      </w:r>
      <w:r w:rsidRPr="00E5612C">
        <w:rPr>
          <w:rFonts w:ascii="Times New Roman" w:eastAsia="Calibri" w:hAnsi="Times New Roman" w:cs="B Lotus"/>
          <w:b w:val="0"/>
          <w:bCs w:val="0"/>
          <w:sz w:val="24"/>
          <w:szCs w:val="28"/>
          <w:rtl/>
        </w:rPr>
        <w:fldChar w:fldCharType="separate"/>
      </w:r>
      <w:hyperlink w:anchor="_Toc413000881" w:history="1">
        <w:r w:rsidR="00E5612C" w:rsidRPr="00E5612C">
          <w:rPr>
            <w:rStyle w:val="Hyperlink"/>
            <w:rFonts w:ascii="Times New Roman" w:hAnsi="Times New Roman" w:cs="B Lotus" w:hint="eastAsia"/>
            <w:b w:val="0"/>
            <w:bCs w:val="0"/>
            <w:sz w:val="24"/>
            <w:szCs w:val="28"/>
            <w:rtl/>
            <w:lang w:bidi="fa-IR"/>
          </w:rPr>
          <w:t>نمودار</w:t>
        </w:r>
        <w:r w:rsidR="00E5612C" w:rsidRPr="00E5612C">
          <w:rPr>
            <w:rStyle w:val="Hyperlink"/>
            <w:rFonts w:ascii="Times New Roman" w:hAnsi="Times New Roman" w:cs="B Lotus"/>
            <w:b w:val="0"/>
            <w:bCs w:val="0"/>
            <w:sz w:val="24"/>
            <w:szCs w:val="28"/>
            <w:rtl/>
            <w:lang w:bidi="fa-IR"/>
          </w:rPr>
          <w:t xml:space="preserve"> (1-1) </w:t>
        </w:r>
        <w:r w:rsidR="00E5612C" w:rsidRPr="00E5612C">
          <w:rPr>
            <w:rStyle w:val="Hyperlink"/>
            <w:rFonts w:ascii="Times New Roman" w:hAnsi="Times New Roman" w:cs="B Lotus" w:hint="eastAsia"/>
            <w:b w:val="0"/>
            <w:bCs w:val="0"/>
            <w:sz w:val="24"/>
            <w:szCs w:val="28"/>
            <w:rtl/>
            <w:lang w:bidi="fa-IR"/>
          </w:rPr>
          <w:t>مدل</w:t>
        </w:r>
        <w:r w:rsidR="00E5612C" w:rsidRPr="00E5612C">
          <w:rPr>
            <w:rStyle w:val="Hyperlink"/>
            <w:rFonts w:ascii="Times New Roman"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مفهوم</w:t>
        </w:r>
        <w:r w:rsidR="00E5612C" w:rsidRPr="00E5612C">
          <w:rPr>
            <w:rStyle w:val="Hyperlink"/>
            <w:rFonts w:ascii="Times New Roman" w:hAnsi="Times New Roman" w:cs="B Lotus" w:hint="cs"/>
            <w:b w:val="0"/>
            <w:bCs w:val="0"/>
            <w:sz w:val="24"/>
            <w:szCs w:val="28"/>
            <w:rtl/>
            <w:lang w:bidi="fa-IR"/>
          </w:rPr>
          <w:t>ی</w:t>
        </w:r>
        <w:r w:rsidR="00E5612C" w:rsidRPr="00E5612C">
          <w:rPr>
            <w:rStyle w:val="Hyperlink"/>
            <w:rFonts w:ascii="Times New Roman"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تحق</w:t>
        </w:r>
        <w:r w:rsidR="00E5612C" w:rsidRPr="00E5612C">
          <w:rPr>
            <w:rStyle w:val="Hyperlink"/>
            <w:rFonts w:ascii="Times New Roman" w:hAnsi="Times New Roman" w:cs="B Lotus" w:hint="cs"/>
            <w:b w:val="0"/>
            <w:bCs w:val="0"/>
            <w:sz w:val="24"/>
            <w:szCs w:val="28"/>
            <w:rtl/>
            <w:lang w:bidi="fa-IR"/>
          </w:rPr>
          <w:t>ی</w:t>
        </w:r>
        <w:r w:rsidR="00E5612C" w:rsidRPr="00E5612C">
          <w:rPr>
            <w:rStyle w:val="Hyperlink"/>
            <w:rFonts w:ascii="Times New Roman" w:hAnsi="Times New Roman" w:cs="B Lotus" w:hint="eastAsia"/>
            <w:b w:val="0"/>
            <w:bCs w:val="0"/>
            <w:sz w:val="24"/>
            <w:szCs w:val="28"/>
            <w:rtl/>
            <w:lang w:bidi="fa-IR"/>
          </w:rPr>
          <w:t>ق</w:t>
        </w:r>
        <w:r w:rsidR="00E5612C" w:rsidRPr="00E5612C">
          <w:rPr>
            <w:rStyle w:val="Hyperlink"/>
            <w:rFonts w:ascii="Times New Roman"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برگرفته</w:t>
        </w:r>
        <w:r w:rsidR="00E5612C" w:rsidRPr="00E5612C">
          <w:rPr>
            <w:rStyle w:val="Hyperlink"/>
            <w:rFonts w:ascii="Times New Roman"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از</w:t>
        </w:r>
        <w:r w:rsidR="00E5612C" w:rsidRPr="00E5612C">
          <w:rPr>
            <w:rStyle w:val="Hyperlink"/>
            <w:rFonts w:ascii="Times New Roman"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نظر</w:t>
        </w:r>
        <w:r w:rsidR="00E5612C" w:rsidRPr="00E5612C">
          <w:rPr>
            <w:rStyle w:val="Hyperlink"/>
            <w:rFonts w:ascii="Times New Roman" w:hAnsi="Times New Roman" w:cs="B Lotus" w:hint="cs"/>
            <w:b w:val="0"/>
            <w:bCs w:val="0"/>
            <w:sz w:val="24"/>
            <w:szCs w:val="28"/>
            <w:rtl/>
            <w:lang w:bidi="fa-IR"/>
          </w:rPr>
          <w:t>ی</w:t>
        </w:r>
        <w:r w:rsidR="00E5612C" w:rsidRPr="00E5612C">
          <w:rPr>
            <w:rStyle w:val="Hyperlink"/>
            <w:rFonts w:ascii="Times New Roman" w:hAnsi="Times New Roman" w:cs="B Lotus" w:hint="eastAsia"/>
            <w:b w:val="0"/>
            <w:bCs w:val="0"/>
            <w:sz w:val="24"/>
            <w:szCs w:val="28"/>
            <w:rtl/>
            <w:lang w:bidi="fa-IR"/>
          </w:rPr>
          <w:t>ه</w:t>
        </w:r>
        <w:r w:rsidR="00E5612C" w:rsidRPr="00E5612C">
          <w:rPr>
            <w:rStyle w:val="Hyperlink"/>
            <w:rFonts w:ascii="Times New Roman"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هرس</w:t>
        </w:r>
        <w:r w:rsidR="00E5612C" w:rsidRPr="00E5612C">
          <w:rPr>
            <w:rStyle w:val="Hyperlink"/>
            <w:rFonts w:ascii="Times New Roman" w:hAnsi="Times New Roman" w:cs="B Lotus" w:hint="cs"/>
            <w:b w:val="0"/>
            <w:bCs w:val="0"/>
            <w:sz w:val="24"/>
            <w:szCs w:val="28"/>
            <w:rtl/>
            <w:lang w:bidi="fa-IR"/>
          </w:rPr>
          <w:t>ی</w:t>
        </w:r>
        <w:r w:rsidR="00E5612C" w:rsidRPr="00E5612C">
          <w:rPr>
            <w:rStyle w:val="Hyperlink"/>
            <w:rFonts w:ascii="Times New Roman"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و</w:t>
        </w:r>
        <w:r w:rsidR="00E5612C" w:rsidRPr="00E5612C">
          <w:rPr>
            <w:rStyle w:val="Hyperlink"/>
            <w:rFonts w:ascii="Times New Roman"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گلداسم</w:t>
        </w:r>
        <w:r w:rsidR="00E5612C" w:rsidRPr="00E5612C">
          <w:rPr>
            <w:rStyle w:val="Hyperlink"/>
            <w:rFonts w:ascii="Times New Roman" w:hAnsi="Times New Roman" w:cs="B Lotus" w:hint="cs"/>
            <w:b w:val="0"/>
            <w:bCs w:val="0"/>
            <w:sz w:val="24"/>
            <w:szCs w:val="28"/>
            <w:rtl/>
            <w:lang w:bidi="fa-IR"/>
          </w:rPr>
          <w:t>ی</w:t>
        </w:r>
        <w:r w:rsidR="00E5612C" w:rsidRPr="00E5612C">
          <w:rPr>
            <w:rStyle w:val="Hyperlink"/>
            <w:rFonts w:ascii="Times New Roman" w:hAnsi="Times New Roman" w:cs="B Lotus" w:hint="eastAsia"/>
            <w:b w:val="0"/>
            <w:bCs w:val="0"/>
            <w:sz w:val="24"/>
            <w:szCs w:val="28"/>
            <w:rtl/>
            <w:lang w:bidi="fa-IR"/>
          </w:rPr>
          <w:t>ت</w:t>
        </w:r>
        <w:r w:rsidR="00E5612C" w:rsidRPr="00E5612C">
          <w:rPr>
            <w:rStyle w:val="Hyperlink"/>
            <w:rFonts w:ascii="Times New Roman"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مدل</w:t>
        </w:r>
        <w:r w:rsidR="00E5612C" w:rsidRPr="00E5612C">
          <w:rPr>
            <w:rStyle w:val="Hyperlink"/>
            <w:rFonts w:ascii="Times New Roman" w:hAnsi="Times New Roman" w:cs="B Lotus"/>
            <w:b w:val="0"/>
            <w:bCs w:val="0"/>
            <w:sz w:val="24"/>
            <w:szCs w:val="28"/>
            <w:lang w:bidi="fa-IR"/>
          </w:rPr>
          <w:t>ACHIEVE</w:t>
        </w:r>
        <w:r w:rsidR="00E5612C" w:rsidRPr="00E5612C">
          <w:rPr>
            <w:rStyle w:val="Hyperlink"/>
            <w:rFonts w:ascii="Times New Roman" w:hAnsi="Times New Roman" w:cs="B Lotus"/>
            <w:b w:val="0"/>
            <w:bCs w:val="0"/>
            <w:sz w:val="24"/>
            <w:szCs w:val="28"/>
            <w:rtl/>
            <w:lang w:bidi="fa-IR"/>
          </w:rPr>
          <w:t>)</w:t>
        </w:r>
        <w:r w:rsidR="00E5612C" w:rsidRPr="00E5612C">
          <w:rPr>
            <w:rFonts w:ascii="Times New Roman" w:hAnsi="Times New Roman" w:cs="B Lotus"/>
            <w:b w:val="0"/>
            <w:bCs w:val="0"/>
            <w:webHidden/>
            <w:sz w:val="24"/>
            <w:szCs w:val="28"/>
          </w:rPr>
          <w:tab/>
        </w:r>
        <w:r w:rsidR="00E5612C" w:rsidRPr="00E5612C">
          <w:rPr>
            <w:rFonts w:ascii="Times New Roman" w:hAnsi="Times New Roman" w:cs="B Lotus"/>
            <w:b w:val="0"/>
            <w:bCs w:val="0"/>
            <w:webHidden/>
            <w:sz w:val="24"/>
            <w:szCs w:val="28"/>
          </w:rPr>
          <w:fldChar w:fldCharType="begin"/>
        </w:r>
        <w:r w:rsidR="00E5612C" w:rsidRPr="00E5612C">
          <w:rPr>
            <w:rFonts w:ascii="Times New Roman" w:hAnsi="Times New Roman" w:cs="B Lotus"/>
            <w:b w:val="0"/>
            <w:bCs w:val="0"/>
            <w:webHidden/>
            <w:sz w:val="24"/>
            <w:szCs w:val="28"/>
          </w:rPr>
          <w:instrText xml:space="preserve"> PAGEREF _Toc413000881 \h </w:instrText>
        </w:r>
        <w:r w:rsidR="00E5612C" w:rsidRPr="00E5612C">
          <w:rPr>
            <w:rFonts w:ascii="Times New Roman" w:hAnsi="Times New Roman" w:cs="B Lotus"/>
            <w:b w:val="0"/>
            <w:bCs w:val="0"/>
            <w:webHidden/>
            <w:sz w:val="24"/>
            <w:szCs w:val="28"/>
          </w:rPr>
        </w:r>
        <w:r w:rsidR="00E5612C" w:rsidRPr="00E5612C">
          <w:rPr>
            <w:rFonts w:ascii="Times New Roman" w:hAnsi="Times New Roman" w:cs="B Lotus"/>
            <w:b w:val="0"/>
            <w:bCs w:val="0"/>
            <w:webHidden/>
            <w:sz w:val="24"/>
            <w:szCs w:val="28"/>
          </w:rPr>
          <w:fldChar w:fldCharType="separate"/>
        </w:r>
        <w:r w:rsidR="00AD3F4B">
          <w:rPr>
            <w:rFonts w:ascii="Times New Roman" w:hAnsi="Times New Roman" w:cs="B Lotus"/>
            <w:b w:val="0"/>
            <w:bCs w:val="0"/>
            <w:webHidden/>
            <w:sz w:val="24"/>
            <w:szCs w:val="28"/>
            <w:rtl/>
          </w:rPr>
          <w:t>9</w:t>
        </w:r>
        <w:r w:rsidR="00E5612C" w:rsidRPr="00E5612C">
          <w:rPr>
            <w:rFonts w:ascii="Times New Roman" w:hAnsi="Times New Roman" w:cs="B Lotus"/>
            <w:b w:val="0"/>
            <w:bCs w:val="0"/>
            <w:webHidden/>
            <w:sz w:val="24"/>
            <w:szCs w:val="28"/>
          </w:rPr>
          <w:fldChar w:fldCharType="end"/>
        </w:r>
      </w:hyperlink>
    </w:p>
    <w:p w:rsidR="00E5612C" w:rsidRPr="00E5612C" w:rsidRDefault="00AB0CAF" w:rsidP="00E5612C">
      <w:pPr>
        <w:pStyle w:val="TOC1"/>
        <w:tabs>
          <w:tab w:val="clear" w:pos="8828"/>
          <w:tab w:val="right" w:leader="dot" w:pos="8504"/>
        </w:tabs>
        <w:jc w:val="lowKashida"/>
        <w:rPr>
          <w:rFonts w:ascii="Times New Roman" w:hAnsi="Times New Roman" w:cs="B Lotus"/>
          <w:b w:val="0"/>
          <w:bCs w:val="0"/>
          <w:caps w:val="0"/>
          <w:sz w:val="24"/>
          <w:szCs w:val="28"/>
        </w:rPr>
      </w:pPr>
      <w:hyperlink w:anchor="_Toc413000882" w:history="1">
        <w:r w:rsidR="00E5612C" w:rsidRPr="00E5612C">
          <w:rPr>
            <w:rStyle w:val="Hyperlink"/>
            <w:rFonts w:ascii="Times New Roman" w:hAnsi="Times New Roman" w:cs="B Lotus" w:hint="eastAsia"/>
            <w:b w:val="0"/>
            <w:bCs w:val="0"/>
            <w:sz w:val="24"/>
            <w:szCs w:val="28"/>
            <w:rtl/>
            <w:lang w:bidi="fa-IR"/>
          </w:rPr>
          <w:t>نمودار</w:t>
        </w:r>
        <w:r w:rsidR="00E5612C" w:rsidRPr="00E5612C">
          <w:rPr>
            <w:rStyle w:val="Hyperlink"/>
            <w:rFonts w:ascii="Times New Roman" w:hAnsi="Times New Roman" w:cs="B Lotus"/>
            <w:b w:val="0"/>
            <w:bCs w:val="0"/>
            <w:sz w:val="24"/>
            <w:szCs w:val="28"/>
            <w:rtl/>
            <w:lang w:bidi="fa-IR"/>
          </w:rPr>
          <w:t xml:space="preserve"> (2-1) </w:t>
        </w:r>
        <w:r w:rsidR="00E5612C" w:rsidRPr="00E5612C">
          <w:rPr>
            <w:rStyle w:val="Hyperlink"/>
            <w:rFonts w:ascii="Times New Roman" w:hAnsi="Times New Roman" w:cs="B Lotus" w:hint="eastAsia"/>
            <w:b w:val="0"/>
            <w:bCs w:val="0"/>
            <w:sz w:val="24"/>
            <w:szCs w:val="28"/>
            <w:rtl/>
            <w:lang w:bidi="fa-IR"/>
          </w:rPr>
          <w:t>فناوري</w:t>
        </w:r>
        <w:r w:rsidR="00E5612C" w:rsidRPr="00E5612C">
          <w:rPr>
            <w:rStyle w:val="Hyperlink"/>
            <w:rFonts w:ascii="Times New Roman"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اطلاعات</w:t>
        </w:r>
        <w:r w:rsidR="00E5612C" w:rsidRPr="00E5612C">
          <w:rPr>
            <w:rStyle w:val="Hyperlink"/>
            <w:rFonts w:ascii="Times New Roman"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ش</w:t>
        </w:r>
        <w:r w:rsidR="00170001">
          <w:rPr>
            <w:rStyle w:val="Hyperlink"/>
            <w:rFonts w:ascii="Times New Roman" w:hAnsi="Times New Roman" w:cs="B Lotus" w:hint="cs"/>
            <w:b w:val="0"/>
            <w:bCs w:val="0"/>
            <w:sz w:val="24"/>
            <w:szCs w:val="28"/>
            <w:rtl/>
            <w:lang w:bidi="fa-IR"/>
          </w:rPr>
          <w:t>ا</w:t>
        </w:r>
        <w:r w:rsidR="00E5612C" w:rsidRPr="00E5612C">
          <w:rPr>
            <w:rStyle w:val="Hyperlink"/>
            <w:rFonts w:ascii="Times New Roman" w:hAnsi="Times New Roman" w:cs="B Lotus" w:hint="eastAsia"/>
            <w:b w:val="0"/>
            <w:bCs w:val="0"/>
            <w:sz w:val="24"/>
            <w:szCs w:val="28"/>
            <w:rtl/>
            <w:lang w:bidi="fa-IR"/>
          </w:rPr>
          <w:t>رما</w:t>
        </w:r>
        <w:r w:rsidR="00E5612C" w:rsidRPr="00E5612C">
          <w:rPr>
            <w:rStyle w:val="Hyperlink"/>
            <w:rFonts w:ascii="Times New Roman"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و</w:t>
        </w:r>
        <w:r w:rsidR="00E5612C" w:rsidRPr="00E5612C">
          <w:rPr>
            <w:rStyle w:val="Hyperlink"/>
            <w:rFonts w:ascii="Times New Roman"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ج</w:t>
        </w:r>
        <w:r w:rsidR="00E5612C" w:rsidRPr="00E5612C">
          <w:rPr>
            <w:rStyle w:val="Hyperlink"/>
            <w:rFonts w:ascii="Times New Roman" w:hAnsi="Times New Roman" w:cs="B Lotus" w:hint="cs"/>
            <w:b w:val="0"/>
            <w:bCs w:val="0"/>
            <w:sz w:val="24"/>
            <w:szCs w:val="28"/>
            <w:rtl/>
            <w:lang w:bidi="fa-IR"/>
          </w:rPr>
          <w:t>ی</w:t>
        </w:r>
        <w:r w:rsidR="00E5612C" w:rsidRPr="00E5612C">
          <w:rPr>
            <w:rStyle w:val="Hyperlink"/>
            <w:rFonts w:ascii="Times New Roman" w:hAnsi="Times New Roman" w:cs="B Lotus" w:hint="eastAsia"/>
            <w:b w:val="0"/>
            <w:bCs w:val="0"/>
            <w:sz w:val="24"/>
            <w:szCs w:val="28"/>
            <w:rtl/>
            <w:lang w:bidi="fa-IR"/>
          </w:rPr>
          <w:t>،</w:t>
        </w:r>
        <w:r w:rsidR="00E5612C" w:rsidRPr="00E5612C">
          <w:rPr>
            <w:rStyle w:val="Hyperlink"/>
            <w:rFonts w:ascii="Times New Roman" w:hAnsi="Times New Roman" w:cs="B Lotus"/>
            <w:b w:val="0"/>
            <w:bCs w:val="0"/>
            <w:sz w:val="24"/>
            <w:szCs w:val="28"/>
            <w:rtl/>
            <w:lang w:bidi="fa-IR"/>
          </w:rPr>
          <w:t xml:space="preserve"> 2005)</w:t>
        </w:r>
        <w:r w:rsidR="00E5612C" w:rsidRPr="00E5612C">
          <w:rPr>
            <w:rFonts w:ascii="Times New Roman" w:hAnsi="Times New Roman" w:cs="B Lotus"/>
            <w:b w:val="0"/>
            <w:bCs w:val="0"/>
            <w:webHidden/>
            <w:sz w:val="24"/>
            <w:szCs w:val="28"/>
          </w:rPr>
          <w:tab/>
        </w:r>
        <w:r w:rsidR="00E5612C" w:rsidRPr="00E5612C">
          <w:rPr>
            <w:rFonts w:ascii="Times New Roman" w:hAnsi="Times New Roman" w:cs="B Lotus"/>
            <w:b w:val="0"/>
            <w:bCs w:val="0"/>
            <w:webHidden/>
            <w:sz w:val="24"/>
            <w:szCs w:val="28"/>
          </w:rPr>
          <w:fldChar w:fldCharType="begin"/>
        </w:r>
        <w:r w:rsidR="00E5612C" w:rsidRPr="00E5612C">
          <w:rPr>
            <w:rFonts w:ascii="Times New Roman" w:hAnsi="Times New Roman" w:cs="B Lotus"/>
            <w:b w:val="0"/>
            <w:bCs w:val="0"/>
            <w:webHidden/>
            <w:sz w:val="24"/>
            <w:szCs w:val="28"/>
          </w:rPr>
          <w:instrText xml:space="preserve"> PAGEREF _Toc413000882 \h </w:instrText>
        </w:r>
        <w:r w:rsidR="00E5612C" w:rsidRPr="00E5612C">
          <w:rPr>
            <w:rFonts w:ascii="Times New Roman" w:hAnsi="Times New Roman" w:cs="B Lotus"/>
            <w:b w:val="0"/>
            <w:bCs w:val="0"/>
            <w:webHidden/>
            <w:sz w:val="24"/>
            <w:szCs w:val="28"/>
          </w:rPr>
        </w:r>
        <w:r w:rsidR="00E5612C" w:rsidRPr="00E5612C">
          <w:rPr>
            <w:rFonts w:ascii="Times New Roman" w:hAnsi="Times New Roman" w:cs="B Lotus"/>
            <w:b w:val="0"/>
            <w:bCs w:val="0"/>
            <w:webHidden/>
            <w:sz w:val="24"/>
            <w:szCs w:val="28"/>
          </w:rPr>
          <w:fldChar w:fldCharType="separate"/>
        </w:r>
        <w:r w:rsidR="00AD3F4B">
          <w:rPr>
            <w:rFonts w:ascii="Times New Roman" w:hAnsi="Times New Roman" w:cs="B Lotus"/>
            <w:b w:val="0"/>
            <w:bCs w:val="0"/>
            <w:webHidden/>
            <w:sz w:val="24"/>
            <w:szCs w:val="28"/>
            <w:rtl/>
          </w:rPr>
          <w:t>18</w:t>
        </w:r>
        <w:r w:rsidR="00E5612C" w:rsidRPr="00E5612C">
          <w:rPr>
            <w:rFonts w:ascii="Times New Roman" w:hAnsi="Times New Roman" w:cs="B Lotus"/>
            <w:b w:val="0"/>
            <w:bCs w:val="0"/>
            <w:webHidden/>
            <w:sz w:val="24"/>
            <w:szCs w:val="28"/>
          </w:rPr>
          <w:fldChar w:fldCharType="end"/>
        </w:r>
      </w:hyperlink>
    </w:p>
    <w:p w:rsidR="00E5612C" w:rsidRPr="00E5612C" w:rsidRDefault="00AB0CAF" w:rsidP="00E5612C">
      <w:pPr>
        <w:pStyle w:val="TOC1"/>
        <w:tabs>
          <w:tab w:val="clear" w:pos="8828"/>
          <w:tab w:val="right" w:leader="dot" w:pos="8504"/>
        </w:tabs>
        <w:jc w:val="lowKashida"/>
        <w:rPr>
          <w:rFonts w:ascii="Times New Roman" w:hAnsi="Times New Roman" w:cs="B Lotus"/>
          <w:b w:val="0"/>
          <w:bCs w:val="0"/>
          <w:caps w:val="0"/>
          <w:sz w:val="24"/>
          <w:szCs w:val="28"/>
        </w:rPr>
      </w:pPr>
      <w:hyperlink w:anchor="_Toc413000883" w:history="1">
        <w:r w:rsidR="00E5612C" w:rsidRPr="00E5612C">
          <w:rPr>
            <w:rStyle w:val="Hyperlink"/>
            <w:rFonts w:ascii="Times New Roman" w:eastAsia="Times New Roman" w:hAnsi="Times New Roman" w:cs="B Lotus" w:hint="eastAsia"/>
            <w:b w:val="0"/>
            <w:bCs w:val="0"/>
            <w:sz w:val="24"/>
            <w:szCs w:val="28"/>
            <w:rtl/>
            <w:lang w:bidi="fa-IR"/>
          </w:rPr>
          <w:t>نمودار</w:t>
        </w:r>
        <w:r w:rsidR="00E5612C" w:rsidRPr="00E5612C">
          <w:rPr>
            <w:rStyle w:val="Hyperlink"/>
            <w:rFonts w:ascii="Times New Roman" w:eastAsia="Times New Roman" w:hAnsi="Times New Roman" w:cs="B Lotus"/>
            <w:b w:val="0"/>
            <w:bCs w:val="0"/>
            <w:sz w:val="24"/>
            <w:szCs w:val="28"/>
            <w:rtl/>
            <w:lang w:bidi="fa-IR"/>
          </w:rPr>
          <w:t xml:space="preserve"> (2-2) </w:t>
        </w:r>
        <w:r w:rsidR="00E5612C" w:rsidRPr="00E5612C">
          <w:rPr>
            <w:rStyle w:val="Hyperlink"/>
            <w:rFonts w:ascii="Times New Roman" w:eastAsia="Times New Roman" w:hAnsi="Times New Roman" w:cs="B Lotus" w:hint="eastAsia"/>
            <w:b w:val="0"/>
            <w:bCs w:val="0"/>
            <w:sz w:val="24"/>
            <w:szCs w:val="28"/>
            <w:rtl/>
            <w:lang w:bidi="fa-IR"/>
          </w:rPr>
          <w:t>عوامل</w:t>
        </w:r>
        <w:r w:rsidR="00E5612C" w:rsidRPr="00E5612C">
          <w:rPr>
            <w:rStyle w:val="Hyperlink"/>
            <w:rFonts w:ascii="Times New Roman" w:eastAsia="Times New Roman" w:hAnsi="Times New Roman" w:cs="B Lotus"/>
            <w:b w:val="0"/>
            <w:bCs w:val="0"/>
            <w:sz w:val="24"/>
            <w:szCs w:val="28"/>
            <w:rtl/>
            <w:lang w:bidi="fa-IR"/>
          </w:rPr>
          <w:t xml:space="preserve"> </w:t>
        </w:r>
        <w:r w:rsidR="00E5612C" w:rsidRPr="00E5612C">
          <w:rPr>
            <w:rStyle w:val="Hyperlink"/>
            <w:rFonts w:ascii="Times New Roman" w:eastAsia="Times New Roman" w:hAnsi="Times New Roman" w:cs="B Lotus" w:hint="eastAsia"/>
            <w:b w:val="0"/>
            <w:bCs w:val="0"/>
            <w:sz w:val="24"/>
            <w:szCs w:val="28"/>
            <w:rtl/>
            <w:lang w:bidi="fa-IR"/>
          </w:rPr>
          <w:t>موثر</w:t>
        </w:r>
        <w:r w:rsidR="00E5612C" w:rsidRPr="00E5612C">
          <w:rPr>
            <w:rStyle w:val="Hyperlink"/>
            <w:rFonts w:ascii="Times New Roman" w:eastAsia="Times New Roman" w:hAnsi="Times New Roman" w:cs="B Lotus"/>
            <w:b w:val="0"/>
            <w:bCs w:val="0"/>
            <w:sz w:val="24"/>
            <w:szCs w:val="28"/>
            <w:rtl/>
            <w:lang w:bidi="fa-IR"/>
          </w:rPr>
          <w:t xml:space="preserve"> </w:t>
        </w:r>
        <w:r w:rsidR="00E5612C" w:rsidRPr="00E5612C">
          <w:rPr>
            <w:rStyle w:val="Hyperlink"/>
            <w:rFonts w:ascii="Times New Roman" w:eastAsia="Times New Roman" w:hAnsi="Times New Roman" w:cs="B Lotus" w:hint="eastAsia"/>
            <w:b w:val="0"/>
            <w:bCs w:val="0"/>
            <w:sz w:val="24"/>
            <w:szCs w:val="28"/>
            <w:rtl/>
            <w:lang w:bidi="fa-IR"/>
          </w:rPr>
          <w:t>بر</w:t>
        </w:r>
        <w:r w:rsidR="00E5612C" w:rsidRPr="00E5612C">
          <w:rPr>
            <w:rStyle w:val="Hyperlink"/>
            <w:rFonts w:ascii="Times New Roman" w:eastAsia="Times New Roman" w:hAnsi="Times New Roman" w:cs="B Lotus"/>
            <w:b w:val="0"/>
            <w:bCs w:val="0"/>
            <w:sz w:val="24"/>
            <w:szCs w:val="28"/>
            <w:rtl/>
            <w:lang w:bidi="fa-IR"/>
          </w:rPr>
          <w:t xml:space="preserve"> </w:t>
        </w:r>
        <w:r w:rsidR="00E5612C" w:rsidRPr="00E5612C">
          <w:rPr>
            <w:rStyle w:val="Hyperlink"/>
            <w:rFonts w:ascii="Times New Roman" w:eastAsia="Times New Roman" w:hAnsi="Times New Roman" w:cs="B Lotus" w:hint="eastAsia"/>
            <w:b w:val="0"/>
            <w:bCs w:val="0"/>
            <w:sz w:val="24"/>
            <w:szCs w:val="28"/>
            <w:rtl/>
            <w:lang w:bidi="fa-IR"/>
          </w:rPr>
          <w:t>افزايش</w:t>
        </w:r>
        <w:r w:rsidR="00E5612C" w:rsidRPr="00E5612C">
          <w:rPr>
            <w:rStyle w:val="Hyperlink"/>
            <w:rFonts w:ascii="Times New Roman" w:eastAsia="Times New Roman" w:hAnsi="Times New Roman" w:cs="B Lotus"/>
            <w:b w:val="0"/>
            <w:bCs w:val="0"/>
            <w:sz w:val="24"/>
            <w:szCs w:val="28"/>
            <w:rtl/>
            <w:lang w:bidi="fa-IR"/>
          </w:rPr>
          <w:t xml:space="preserve"> </w:t>
        </w:r>
        <w:r w:rsidR="00E5612C" w:rsidRPr="00E5612C">
          <w:rPr>
            <w:rStyle w:val="Hyperlink"/>
            <w:rFonts w:ascii="Times New Roman" w:eastAsia="Times New Roman" w:hAnsi="Times New Roman" w:cs="B Lotus" w:hint="eastAsia"/>
            <w:b w:val="0"/>
            <w:bCs w:val="0"/>
            <w:sz w:val="24"/>
            <w:szCs w:val="28"/>
            <w:rtl/>
            <w:lang w:bidi="fa-IR"/>
          </w:rPr>
          <w:t>بهره</w:t>
        </w:r>
        <w:r w:rsidR="00E5612C" w:rsidRPr="00E5612C">
          <w:rPr>
            <w:rStyle w:val="Hyperlink"/>
            <w:rFonts w:ascii="Times New Roman" w:eastAsia="Times New Roman" w:hAnsi="Times New Roman" w:cs="B Lotus"/>
            <w:b w:val="0"/>
            <w:bCs w:val="0"/>
            <w:sz w:val="24"/>
            <w:szCs w:val="28"/>
            <w:rtl/>
            <w:lang w:bidi="fa-IR"/>
          </w:rPr>
          <w:t xml:space="preserve"> </w:t>
        </w:r>
        <w:r w:rsidR="00E5612C" w:rsidRPr="00E5612C">
          <w:rPr>
            <w:rStyle w:val="Hyperlink"/>
            <w:rFonts w:ascii="Times New Roman" w:eastAsia="Times New Roman" w:hAnsi="Times New Roman" w:cs="B Lotus" w:hint="eastAsia"/>
            <w:b w:val="0"/>
            <w:bCs w:val="0"/>
            <w:sz w:val="24"/>
            <w:szCs w:val="28"/>
            <w:rtl/>
            <w:lang w:bidi="fa-IR"/>
          </w:rPr>
          <w:t>وري</w:t>
        </w:r>
        <w:r w:rsidR="00E5612C" w:rsidRPr="00E5612C">
          <w:rPr>
            <w:rStyle w:val="Hyperlink"/>
            <w:rFonts w:ascii="Times New Roman" w:eastAsia="Times New Roman" w:hAnsi="Times New Roman" w:cs="B Lotus"/>
            <w:b w:val="0"/>
            <w:bCs w:val="0"/>
            <w:sz w:val="24"/>
            <w:szCs w:val="28"/>
            <w:rtl/>
            <w:lang w:bidi="fa-IR"/>
          </w:rPr>
          <w:t xml:space="preserve"> </w:t>
        </w:r>
        <w:r w:rsidR="00E5612C" w:rsidRPr="00E5612C">
          <w:rPr>
            <w:rStyle w:val="Hyperlink"/>
            <w:rFonts w:ascii="Times New Roman" w:eastAsia="Times New Roman" w:hAnsi="Times New Roman" w:cs="B Lotus" w:hint="eastAsia"/>
            <w:b w:val="0"/>
            <w:bCs w:val="0"/>
            <w:sz w:val="24"/>
            <w:szCs w:val="28"/>
            <w:rtl/>
            <w:lang w:bidi="fa-IR"/>
          </w:rPr>
          <w:t>يك</w:t>
        </w:r>
        <w:r w:rsidR="00E5612C" w:rsidRPr="00E5612C">
          <w:rPr>
            <w:rStyle w:val="Hyperlink"/>
            <w:rFonts w:ascii="Times New Roman" w:eastAsia="Times New Roman" w:hAnsi="Times New Roman" w:cs="B Lotus"/>
            <w:b w:val="0"/>
            <w:bCs w:val="0"/>
            <w:sz w:val="24"/>
            <w:szCs w:val="28"/>
            <w:rtl/>
            <w:lang w:bidi="fa-IR"/>
          </w:rPr>
          <w:t xml:space="preserve"> </w:t>
        </w:r>
        <w:r w:rsidR="00E5612C" w:rsidRPr="00E5612C">
          <w:rPr>
            <w:rStyle w:val="Hyperlink"/>
            <w:rFonts w:ascii="Times New Roman" w:eastAsia="Times New Roman" w:hAnsi="Times New Roman" w:cs="B Lotus" w:hint="eastAsia"/>
            <w:b w:val="0"/>
            <w:bCs w:val="0"/>
            <w:sz w:val="24"/>
            <w:szCs w:val="28"/>
            <w:rtl/>
            <w:lang w:bidi="fa-IR"/>
          </w:rPr>
          <w:t>سازمان</w:t>
        </w:r>
        <w:r w:rsidR="00E5612C" w:rsidRPr="00E5612C">
          <w:rPr>
            <w:rStyle w:val="Hyperlink"/>
            <w:rFonts w:ascii="Times New Roman" w:eastAsia="Times New Roman" w:hAnsi="Times New Roman" w:cs="B Lotus"/>
            <w:b w:val="0"/>
            <w:bCs w:val="0"/>
            <w:sz w:val="24"/>
            <w:szCs w:val="28"/>
            <w:rtl/>
            <w:lang w:bidi="fa-IR"/>
          </w:rPr>
          <w:t xml:space="preserve"> (</w:t>
        </w:r>
        <w:r w:rsidR="00E5612C" w:rsidRPr="00E5612C">
          <w:rPr>
            <w:rStyle w:val="Hyperlink"/>
            <w:rFonts w:ascii="Times New Roman" w:eastAsia="Times New Roman" w:hAnsi="Times New Roman" w:cs="B Lotus" w:hint="eastAsia"/>
            <w:b w:val="0"/>
            <w:bCs w:val="0"/>
            <w:sz w:val="24"/>
            <w:szCs w:val="28"/>
            <w:rtl/>
            <w:lang w:bidi="fa-IR"/>
          </w:rPr>
          <w:t>طاهري،</w:t>
        </w:r>
        <w:r w:rsidR="00E5612C" w:rsidRPr="00E5612C">
          <w:rPr>
            <w:rStyle w:val="Hyperlink"/>
            <w:rFonts w:ascii="Times New Roman" w:eastAsia="Times New Roman" w:hAnsi="Times New Roman" w:cs="B Lotus"/>
            <w:b w:val="0"/>
            <w:bCs w:val="0"/>
            <w:sz w:val="24"/>
            <w:szCs w:val="28"/>
            <w:rtl/>
            <w:lang w:bidi="fa-IR"/>
          </w:rPr>
          <w:t xml:space="preserve"> 1385)</w:t>
        </w:r>
        <w:r w:rsidR="00E5612C" w:rsidRPr="00E5612C">
          <w:rPr>
            <w:rFonts w:ascii="Times New Roman" w:hAnsi="Times New Roman" w:cs="B Lotus"/>
            <w:b w:val="0"/>
            <w:bCs w:val="0"/>
            <w:webHidden/>
            <w:sz w:val="24"/>
            <w:szCs w:val="28"/>
          </w:rPr>
          <w:tab/>
        </w:r>
        <w:r w:rsidR="00E5612C" w:rsidRPr="00E5612C">
          <w:rPr>
            <w:rFonts w:ascii="Times New Roman" w:hAnsi="Times New Roman" w:cs="B Lotus"/>
            <w:b w:val="0"/>
            <w:bCs w:val="0"/>
            <w:webHidden/>
            <w:sz w:val="24"/>
            <w:szCs w:val="28"/>
          </w:rPr>
          <w:fldChar w:fldCharType="begin"/>
        </w:r>
        <w:r w:rsidR="00E5612C" w:rsidRPr="00E5612C">
          <w:rPr>
            <w:rFonts w:ascii="Times New Roman" w:hAnsi="Times New Roman" w:cs="B Lotus"/>
            <w:b w:val="0"/>
            <w:bCs w:val="0"/>
            <w:webHidden/>
            <w:sz w:val="24"/>
            <w:szCs w:val="28"/>
          </w:rPr>
          <w:instrText xml:space="preserve"> PAGEREF _Toc413000883 \h </w:instrText>
        </w:r>
        <w:r w:rsidR="00E5612C" w:rsidRPr="00E5612C">
          <w:rPr>
            <w:rFonts w:ascii="Times New Roman" w:hAnsi="Times New Roman" w:cs="B Lotus"/>
            <w:b w:val="0"/>
            <w:bCs w:val="0"/>
            <w:webHidden/>
            <w:sz w:val="24"/>
            <w:szCs w:val="28"/>
          </w:rPr>
        </w:r>
        <w:r w:rsidR="00E5612C" w:rsidRPr="00E5612C">
          <w:rPr>
            <w:rFonts w:ascii="Times New Roman" w:hAnsi="Times New Roman" w:cs="B Lotus"/>
            <w:b w:val="0"/>
            <w:bCs w:val="0"/>
            <w:webHidden/>
            <w:sz w:val="24"/>
            <w:szCs w:val="28"/>
          </w:rPr>
          <w:fldChar w:fldCharType="separate"/>
        </w:r>
        <w:r w:rsidR="00AD3F4B">
          <w:rPr>
            <w:rFonts w:ascii="Times New Roman" w:hAnsi="Times New Roman" w:cs="B Lotus"/>
            <w:b w:val="0"/>
            <w:bCs w:val="0"/>
            <w:webHidden/>
            <w:sz w:val="24"/>
            <w:szCs w:val="28"/>
            <w:rtl/>
          </w:rPr>
          <w:t>50</w:t>
        </w:r>
        <w:r w:rsidR="00E5612C" w:rsidRPr="00E5612C">
          <w:rPr>
            <w:rFonts w:ascii="Times New Roman" w:hAnsi="Times New Roman" w:cs="B Lotus"/>
            <w:b w:val="0"/>
            <w:bCs w:val="0"/>
            <w:webHidden/>
            <w:sz w:val="24"/>
            <w:szCs w:val="28"/>
          </w:rPr>
          <w:fldChar w:fldCharType="end"/>
        </w:r>
      </w:hyperlink>
    </w:p>
    <w:p w:rsidR="00E5612C" w:rsidRPr="00E5612C" w:rsidRDefault="00AB0CAF" w:rsidP="00E5612C">
      <w:pPr>
        <w:pStyle w:val="TOC1"/>
        <w:tabs>
          <w:tab w:val="clear" w:pos="8828"/>
          <w:tab w:val="right" w:leader="dot" w:pos="8504"/>
        </w:tabs>
        <w:jc w:val="lowKashida"/>
        <w:rPr>
          <w:rFonts w:ascii="Times New Roman" w:hAnsi="Times New Roman" w:cs="B Lotus"/>
          <w:b w:val="0"/>
          <w:bCs w:val="0"/>
          <w:caps w:val="0"/>
          <w:sz w:val="24"/>
          <w:szCs w:val="28"/>
        </w:rPr>
      </w:pPr>
      <w:hyperlink w:anchor="_Toc413000884" w:history="1">
        <w:r w:rsidR="00E5612C" w:rsidRPr="00E5612C">
          <w:rPr>
            <w:rStyle w:val="Hyperlink"/>
            <w:rFonts w:ascii="Times New Roman" w:eastAsia="Calibri" w:hAnsi="Times New Roman" w:cs="B Lotus" w:hint="eastAsia"/>
            <w:b w:val="0"/>
            <w:bCs w:val="0"/>
            <w:sz w:val="24"/>
            <w:szCs w:val="28"/>
            <w:rtl/>
            <w:lang w:bidi="fa-IR"/>
          </w:rPr>
          <w:t>نمودار</w:t>
        </w:r>
        <w:r w:rsidR="00E5612C" w:rsidRPr="00E5612C">
          <w:rPr>
            <w:rStyle w:val="Hyperlink"/>
            <w:rFonts w:ascii="Times New Roman" w:eastAsia="Calibri" w:hAnsi="Times New Roman" w:cs="B Lotus"/>
            <w:b w:val="0"/>
            <w:bCs w:val="0"/>
            <w:sz w:val="24"/>
            <w:szCs w:val="28"/>
            <w:rtl/>
            <w:lang w:bidi="fa-IR"/>
          </w:rPr>
          <w:t xml:space="preserve"> (4-1) </w:t>
        </w:r>
        <w:r w:rsidR="00E5612C" w:rsidRPr="00E5612C">
          <w:rPr>
            <w:rStyle w:val="Hyperlink"/>
            <w:rFonts w:ascii="Times New Roman" w:eastAsia="Calibri" w:hAnsi="Times New Roman" w:cs="B Lotus" w:hint="eastAsia"/>
            <w:b w:val="0"/>
            <w:bCs w:val="0"/>
            <w:sz w:val="24"/>
            <w:szCs w:val="28"/>
            <w:rtl/>
            <w:lang w:bidi="fa-IR"/>
          </w:rPr>
          <w:t>نمودار</w:t>
        </w:r>
        <w:r w:rsidR="00E5612C" w:rsidRPr="00E5612C">
          <w:rPr>
            <w:rStyle w:val="Hyperlink"/>
            <w:rFonts w:ascii="Times New Roman" w:eastAsia="Calibri" w:hAnsi="Times New Roman" w:cs="B Lotus"/>
            <w:b w:val="0"/>
            <w:bCs w:val="0"/>
            <w:sz w:val="24"/>
            <w:szCs w:val="28"/>
            <w:rtl/>
            <w:lang w:bidi="fa-IR"/>
          </w:rPr>
          <w:t xml:space="preserve"> </w:t>
        </w:r>
        <w:r w:rsidR="00E5612C" w:rsidRPr="00E5612C">
          <w:rPr>
            <w:rStyle w:val="Hyperlink"/>
            <w:rFonts w:ascii="Times New Roman" w:eastAsia="Calibri" w:hAnsi="Times New Roman" w:cs="B Lotus" w:hint="eastAsia"/>
            <w:b w:val="0"/>
            <w:bCs w:val="0"/>
            <w:sz w:val="24"/>
            <w:szCs w:val="28"/>
            <w:rtl/>
            <w:lang w:bidi="fa-IR"/>
          </w:rPr>
          <w:t>م</w:t>
        </w:r>
        <w:r w:rsidR="00E5612C" w:rsidRPr="00E5612C">
          <w:rPr>
            <w:rStyle w:val="Hyperlink"/>
            <w:rFonts w:ascii="Times New Roman" w:eastAsia="Calibri" w:hAnsi="Times New Roman" w:cs="B Lotus" w:hint="cs"/>
            <w:b w:val="0"/>
            <w:bCs w:val="0"/>
            <w:sz w:val="24"/>
            <w:szCs w:val="28"/>
            <w:rtl/>
            <w:lang w:bidi="fa-IR"/>
          </w:rPr>
          <w:t>ی</w:t>
        </w:r>
        <w:r w:rsidR="00E5612C" w:rsidRPr="00E5612C">
          <w:rPr>
            <w:rStyle w:val="Hyperlink"/>
            <w:rFonts w:ascii="Times New Roman" w:eastAsia="Calibri" w:hAnsi="Times New Roman" w:cs="B Lotus" w:hint="eastAsia"/>
            <w:b w:val="0"/>
            <w:bCs w:val="0"/>
            <w:sz w:val="24"/>
            <w:szCs w:val="28"/>
            <w:rtl/>
            <w:lang w:bidi="fa-IR"/>
          </w:rPr>
          <w:t>له</w:t>
        </w:r>
        <w:r w:rsidR="001B0CE2">
          <w:rPr>
            <w:rStyle w:val="Hyperlink"/>
            <w:rFonts w:ascii="Times New Roman" w:eastAsia="Calibri" w:hAnsi="Times New Roman" w:cs="B Lotus"/>
            <w:b w:val="0"/>
            <w:bCs w:val="0"/>
            <w:sz w:val="24"/>
            <w:szCs w:val="28"/>
            <w:lang w:bidi="fa-IR"/>
          </w:rPr>
          <w:t xml:space="preserve"> </w:t>
        </w:r>
        <w:r w:rsidR="00E5612C" w:rsidRPr="00E5612C">
          <w:rPr>
            <w:rStyle w:val="Hyperlink"/>
            <w:rFonts w:ascii="Times New Roman" w:eastAsia="Calibri" w:hAnsi="Times New Roman" w:cs="B Lotus" w:hint="eastAsia"/>
            <w:b w:val="0"/>
            <w:bCs w:val="0"/>
            <w:sz w:val="24"/>
            <w:szCs w:val="28"/>
            <w:rtl/>
            <w:lang w:bidi="fa-IR"/>
          </w:rPr>
          <w:t>ا</w:t>
        </w:r>
        <w:r w:rsidR="00E5612C" w:rsidRPr="00E5612C">
          <w:rPr>
            <w:rStyle w:val="Hyperlink"/>
            <w:rFonts w:ascii="Times New Roman" w:eastAsia="Calibri" w:hAnsi="Times New Roman" w:cs="B Lotus" w:hint="cs"/>
            <w:b w:val="0"/>
            <w:bCs w:val="0"/>
            <w:sz w:val="24"/>
            <w:szCs w:val="28"/>
            <w:rtl/>
            <w:lang w:bidi="fa-IR"/>
          </w:rPr>
          <w:t>ی</w:t>
        </w:r>
        <w:r w:rsidR="00E5612C" w:rsidRPr="00E5612C">
          <w:rPr>
            <w:rStyle w:val="Hyperlink"/>
            <w:rFonts w:ascii="Times New Roman" w:eastAsia="Calibri" w:hAnsi="Times New Roman" w:cs="B Lotus"/>
            <w:b w:val="0"/>
            <w:bCs w:val="0"/>
            <w:sz w:val="24"/>
            <w:szCs w:val="28"/>
            <w:rtl/>
            <w:lang w:bidi="fa-IR"/>
          </w:rPr>
          <w:t xml:space="preserve"> </w:t>
        </w:r>
        <w:r w:rsidR="00E5612C" w:rsidRPr="00E5612C">
          <w:rPr>
            <w:rStyle w:val="Hyperlink"/>
            <w:rFonts w:ascii="Times New Roman" w:eastAsia="Calibri" w:hAnsi="Times New Roman" w:cs="B Lotus" w:hint="eastAsia"/>
            <w:b w:val="0"/>
            <w:bCs w:val="0"/>
            <w:sz w:val="24"/>
            <w:szCs w:val="28"/>
            <w:rtl/>
            <w:lang w:bidi="fa-IR"/>
          </w:rPr>
          <w:t>جنس</w:t>
        </w:r>
        <w:r w:rsidR="00E5612C" w:rsidRPr="00E5612C">
          <w:rPr>
            <w:rStyle w:val="Hyperlink"/>
            <w:rFonts w:ascii="Times New Roman" w:eastAsia="Calibri" w:hAnsi="Times New Roman" w:cs="B Lotus" w:hint="cs"/>
            <w:b w:val="0"/>
            <w:bCs w:val="0"/>
            <w:sz w:val="24"/>
            <w:szCs w:val="28"/>
            <w:rtl/>
            <w:lang w:bidi="fa-IR"/>
          </w:rPr>
          <w:t>ی</w:t>
        </w:r>
        <w:r w:rsidR="00E5612C" w:rsidRPr="00E5612C">
          <w:rPr>
            <w:rStyle w:val="Hyperlink"/>
            <w:rFonts w:ascii="Times New Roman" w:eastAsia="Calibri" w:hAnsi="Times New Roman" w:cs="B Lotus" w:hint="eastAsia"/>
            <w:b w:val="0"/>
            <w:bCs w:val="0"/>
            <w:sz w:val="24"/>
            <w:szCs w:val="28"/>
            <w:rtl/>
            <w:lang w:bidi="fa-IR"/>
          </w:rPr>
          <w:t>ت</w:t>
        </w:r>
        <w:r w:rsidR="00E5612C" w:rsidRPr="00E5612C">
          <w:rPr>
            <w:rFonts w:ascii="Times New Roman" w:hAnsi="Times New Roman" w:cs="B Lotus"/>
            <w:b w:val="0"/>
            <w:bCs w:val="0"/>
            <w:webHidden/>
            <w:sz w:val="24"/>
            <w:szCs w:val="28"/>
          </w:rPr>
          <w:tab/>
        </w:r>
        <w:r w:rsidR="00E5612C" w:rsidRPr="00E5612C">
          <w:rPr>
            <w:rFonts w:ascii="Times New Roman" w:hAnsi="Times New Roman" w:cs="B Lotus"/>
            <w:b w:val="0"/>
            <w:bCs w:val="0"/>
            <w:webHidden/>
            <w:sz w:val="24"/>
            <w:szCs w:val="28"/>
          </w:rPr>
          <w:fldChar w:fldCharType="begin"/>
        </w:r>
        <w:r w:rsidR="00E5612C" w:rsidRPr="00E5612C">
          <w:rPr>
            <w:rFonts w:ascii="Times New Roman" w:hAnsi="Times New Roman" w:cs="B Lotus"/>
            <w:b w:val="0"/>
            <w:bCs w:val="0"/>
            <w:webHidden/>
            <w:sz w:val="24"/>
            <w:szCs w:val="28"/>
          </w:rPr>
          <w:instrText xml:space="preserve"> PAGEREF _Toc413000884 \h </w:instrText>
        </w:r>
        <w:r w:rsidR="00E5612C" w:rsidRPr="00E5612C">
          <w:rPr>
            <w:rFonts w:ascii="Times New Roman" w:hAnsi="Times New Roman" w:cs="B Lotus"/>
            <w:b w:val="0"/>
            <w:bCs w:val="0"/>
            <w:webHidden/>
            <w:sz w:val="24"/>
            <w:szCs w:val="28"/>
          </w:rPr>
        </w:r>
        <w:r w:rsidR="00E5612C" w:rsidRPr="00E5612C">
          <w:rPr>
            <w:rFonts w:ascii="Times New Roman" w:hAnsi="Times New Roman" w:cs="B Lotus"/>
            <w:b w:val="0"/>
            <w:bCs w:val="0"/>
            <w:webHidden/>
            <w:sz w:val="24"/>
            <w:szCs w:val="28"/>
          </w:rPr>
          <w:fldChar w:fldCharType="separate"/>
        </w:r>
        <w:r w:rsidR="00AD3F4B">
          <w:rPr>
            <w:rFonts w:ascii="Times New Roman" w:hAnsi="Times New Roman" w:cs="B Lotus"/>
            <w:b w:val="0"/>
            <w:bCs w:val="0"/>
            <w:webHidden/>
            <w:sz w:val="24"/>
            <w:szCs w:val="28"/>
            <w:rtl/>
          </w:rPr>
          <w:t>82</w:t>
        </w:r>
        <w:r w:rsidR="00E5612C" w:rsidRPr="00E5612C">
          <w:rPr>
            <w:rFonts w:ascii="Times New Roman" w:hAnsi="Times New Roman" w:cs="B Lotus"/>
            <w:b w:val="0"/>
            <w:bCs w:val="0"/>
            <w:webHidden/>
            <w:sz w:val="24"/>
            <w:szCs w:val="28"/>
          </w:rPr>
          <w:fldChar w:fldCharType="end"/>
        </w:r>
      </w:hyperlink>
    </w:p>
    <w:p w:rsidR="00E5612C" w:rsidRPr="00E5612C" w:rsidRDefault="00AB0CAF" w:rsidP="00E5612C">
      <w:pPr>
        <w:pStyle w:val="TOC1"/>
        <w:tabs>
          <w:tab w:val="clear" w:pos="8828"/>
          <w:tab w:val="right" w:leader="dot" w:pos="8504"/>
        </w:tabs>
        <w:jc w:val="lowKashida"/>
        <w:rPr>
          <w:rFonts w:ascii="Times New Roman" w:hAnsi="Times New Roman" w:cs="B Lotus"/>
          <w:b w:val="0"/>
          <w:bCs w:val="0"/>
          <w:caps w:val="0"/>
          <w:sz w:val="24"/>
          <w:szCs w:val="28"/>
        </w:rPr>
      </w:pPr>
      <w:hyperlink w:anchor="_Toc413000885" w:history="1">
        <w:r w:rsidR="00E5612C" w:rsidRPr="00E5612C">
          <w:rPr>
            <w:rStyle w:val="Hyperlink"/>
            <w:rFonts w:ascii="Times New Roman" w:eastAsia="Calibri" w:hAnsi="Times New Roman" w:cs="B Lotus" w:hint="eastAsia"/>
            <w:b w:val="0"/>
            <w:bCs w:val="0"/>
            <w:sz w:val="24"/>
            <w:szCs w:val="28"/>
            <w:rtl/>
            <w:lang w:bidi="fa-IR"/>
          </w:rPr>
          <w:t>نمودار</w:t>
        </w:r>
        <w:r w:rsidR="00E5612C" w:rsidRPr="00E5612C">
          <w:rPr>
            <w:rStyle w:val="Hyperlink"/>
            <w:rFonts w:ascii="Times New Roman" w:eastAsia="Calibri" w:hAnsi="Times New Roman" w:cs="B Lotus"/>
            <w:b w:val="0"/>
            <w:bCs w:val="0"/>
            <w:sz w:val="24"/>
            <w:szCs w:val="28"/>
            <w:rtl/>
            <w:lang w:bidi="fa-IR"/>
          </w:rPr>
          <w:t xml:space="preserve"> (4-2) </w:t>
        </w:r>
        <w:r w:rsidR="00E5612C" w:rsidRPr="00E5612C">
          <w:rPr>
            <w:rStyle w:val="Hyperlink"/>
            <w:rFonts w:ascii="Times New Roman" w:eastAsia="Calibri" w:hAnsi="Times New Roman" w:cs="B Lotus" w:hint="eastAsia"/>
            <w:b w:val="0"/>
            <w:bCs w:val="0"/>
            <w:sz w:val="24"/>
            <w:szCs w:val="28"/>
            <w:rtl/>
            <w:lang w:bidi="fa-IR"/>
          </w:rPr>
          <w:t>نمودار</w:t>
        </w:r>
        <w:r w:rsidR="00E5612C" w:rsidRPr="00E5612C">
          <w:rPr>
            <w:rStyle w:val="Hyperlink"/>
            <w:rFonts w:ascii="Times New Roman" w:eastAsia="Calibri" w:hAnsi="Times New Roman" w:cs="B Lotus"/>
            <w:b w:val="0"/>
            <w:bCs w:val="0"/>
            <w:sz w:val="24"/>
            <w:szCs w:val="28"/>
            <w:rtl/>
            <w:lang w:bidi="fa-IR"/>
          </w:rPr>
          <w:t xml:space="preserve"> </w:t>
        </w:r>
        <w:r w:rsidR="00E5612C" w:rsidRPr="00E5612C">
          <w:rPr>
            <w:rStyle w:val="Hyperlink"/>
            <w:rFonts w:ascii="Times New Roman" w:eastAsia="Calibri" w:hAnsi="Times New Roman" w:cs="B Lotus" w:hint="eastAsia"/>
            <w:b w:val="0"/>
            <w:bCs w:val="0"/>
            <w:sz w:val="24"/>
            <w:szCs w:val="28"/>
            <w:rtl/>
            <w:lang w:bidi="fa-IR"/>
          </w:rPr>
          <w:t>م</w:t>
        </w:r>
        <w:r w:rsidR="00E5612C" w:rsidRPr="00E5612C">
          <w:rPr>
            <w:rStyle w:val="Hyperlink"/>
            <w:rFonts w:ascii="Times New Roman" w:eastAsia="Calibri" w:hAnsi="Times New Roman" w:cs="B Lotus" w:hint="cs"/>
            <w:b w:val="0"/>
            <w:bCs w:val="0"/>
            <w:sz w:val="24"/>
            <w:szCs w:val="28"/>
            <w:rtl/>
            <w:lang w:bidi="fa-IR"/>
          </w:rPr>
          <w:t>ی</w:t>
        </w:r>
        <w:r w:rsidR="00E5612C" w:rsidRPr="00E5612C">
          <w:rPr>
            <w:rStyle w:val="Hyperlink"/>
            <w:rFonts w:ascii="Times New Roman" w:eastAsia="Calibri" w:hAnsi="Times New Roman" w:cs="B Lotus" w:hint="eastAsia"/>
            <w:b w:val="0"/>
            <w:bCs w:val="0"/>
            <w:sz w:val="24"/>
            <w:szCs w:val="28"/>
            <w:rtl/>
            <w:lang w:bidi="fa-IR"/>
          </w:rPr>
          <w:t>له</w:t>
        </w:r>
        <w:r w:rsidR="001B0CE2">
          <w:rPr>
            <w:rStyle w:val="Hyperlink"/>
            <w:rFonts w:ascii="Times New Roman" w:eastAsia="Calibri" w:hAnsi="Times New Roman" w:cs="B Lotus"/>
            <w:b w:val="0"/>
            <w:bCs w:val="0"/>
            <w:sz w:val="24"/>
            <w:szCs w:val="28"/>
            <w:lang w:bidi="fa-IR"/>
          </w:rPr>
          <w:t xml:space="preserve"> </w:t>
        </w:r>
        <w:r w:rsidR="00E5612C" w:rsidRPr="00E5612C">
          <w:rPr>
            <w:rStyle w:val="Hyperlink"/>
            <w:rFonts w:ascii="Times New Roman" w:eastAsia="Calibri" w:hAnsi="Times New Roman" w:cs="B Lotus" w:hint="eastAsia"/>
            <w:b w:val="0"/>
            <w:bCs w:val="0"/>
            <w:sz w:val="24"/>
            <w:szCs w:val="28"/>
            <w:rtl/>
            <w:lang w:bidi="fa-IR"/>
          </w:rPr>
          <w:t>ا</w:t>
        </w:r>
        <w:r w:rsidR="00E5612C" w:rsidRPr="00E5612C">
          <w:rPr>
            <w:rStyle w:val="Hyperlink"/>
            <w:rFonts w:ascii="Times New Roman" w:eastAsia="Calibri" w:hAnsi="Times New Roman" w:cs="B Lotus" w:hint="cs"/>
            <w:b w:val="0"/>
            <w:bCs w:val="0"/>
            <w:sz w:val="24"/>
            <w:szCs w:val="28"/>
            <w:rtl/>
            <w:lang w:bidi="fa-IR"/>
          </w:rPr>
          <w:t>ی</w:t>
        </w:r>
        <w:r w:rsidR="00E5612C" w:rsidRPr="00E5612C">
          <w:rPr>
            <w:rStyle w:val="Hyperlink"/>
            <w:rFonts w:ascii="Times New Roman" w:eastAsia="Calibri" w:hAnsi="Times New Roman" w:cs="B Lotus"/>
            <w:b w:val="0"/>
            <w:bCs w:val="0"/>
            <w:sz w:val="24"/>
            <w:szCs w:val="28"/>
            <w:rtl/>
            <w:lang w:bidi="fa-IR"/>
          </w:rPr>
          <w:t xml:space="preserve"> </w:t>
        </w:r>
        <w:r w:rsidR="00E5612C" w:rsidRPr="00E5612C">
          <w:rPr>
            <w:rStyle w:val="Hyperlink"/>
            <w:rFonts w:ascii="Times New Roman" w:eastAsia="Calibri" w:hAnsi="Times New Roman" w:cs="B Lotus" w:hint="eastAsia"/>
            <w:b w:val="0"/>
            <w:bCs w:val="0"/>
            <w:sz w:val="24"/>
            <w:szCs w:val="28"/>
            <w:rtl/>
            <w:lang w:bidi="fa-IR"/>
          </w:rPr>
          <w:t>رده</w:t>
        </w:r>
        <w:r w:rsidR="00E5612C" w:rsidRPr="00E5612C">
          <w:rPr>
            <w:rStyle w:val="Hyperlink"/>
            <w:rFonts w:ascii="Times New Roman" w:eastAsia="Calibri" w:hAnsi="Times New Roman" w:cs="B Lotus"/>
            <w:b w:val="0"/>
            <w:bCs w:val="0"/>
            <w:sz w:val="24"/>
            <w:szCs w:val="28"/>
            <w:rtl/>
            <w:lang w:bidi="fa-IR"/>
          </w:rPr>
          <w:t xml:space="preserve"> </w:t>
        </w:r>
        <w:r w:rsidR="00E5612C" w:rsidRPr="00E5612C">
          <w:rPr>
            <w:rStyle w:val="Hyperlink"/>
            <w:rFonts w:ascii="Times New Roman" w:eastAsia="Calibri" w:hAnsi="Times New Roman" w:cs="B Lotus" w:hint="eastAsia"/>
            <w:b w:val="0"/>
            <w:bCs w:val="0"/>
            <w:sz w:val="24"/>
            <w:szCs w:val="28"/>
            <w:rtl/>
            <w:lang w:bidi="fa-IR"/>
          </w:rPr>
          <w:t>سن</w:t>
        </w:r>
        <w:r w:rsidR="00E5612C" w:rsidRPr="00E5612C">
          <w:rPr>
            <w:rStyle w:val="Hyperlink"/>
            <w:rFonts w:ascii="Times New Roman" w:eastAsia="Calibri" w:hAnsi="Times New Roman" w:cs="B Lotus" w:hint="cs"/>
            <w:b w:val="0"/>
            <w:bCs w:val="0"/>
            <w:sz w:val="24"/>
            <w:szCs w:val="28"/>
            <w:rtl/>
            <w:lang w:bidi="fa-IR"/>
          </w:rPr>
          <w:t>ی</w:t>
        </w:r>
        <w:r w:rsidR="00E5612C" w:rsidRPr="00E5612C">
          <w:rPr>
            <w:rFonts w:ascii="Times New Roman" w:hAnsi="Times New Roman" w:cs="B Lotus"/>
            <w:b w:val="0"/>
            <w:bCs w:val="0"/>
            <w:webHidden/>
            <w:sz w:val="24"/>
            <w:szCs w:val="28"/>
          </w:rPr>
          <w:tab/>
        </w:r>
        <w:r w:rsidR="00E5612C" w:rsidRPr="00E5612C">
          <w:rPr>
            <w:rFonts w:ascii="Times New Roman" w:hAnsi="Times New Roman" w:cs="B Lotus"/>
            <w:b w:val="0"/>
            <w:bCs w:val="0"/>
            <w:webHidden/>
            <w:sz w:val="24"/>
            <w:szCs w:val="28"/>
          </w:rPr>
          <w:fldChar w:fldCharType="begin"/>
        </w:r>
        <w:r w:rsidR="00E5612C" w:rsidRPr="00E5612C">
          <w:rPr>
            <w:rFonts w:ascii="Times New Roman" w:hAnsi="Times New Roman" w:cs="B Lotus"/>
            <w:b w:val="0"/>
            <w:bCs w:val="0"/>
            <w:webHidden/>
            <w:sz w:val="24"/>
            <w:szCs w:val="28"/>
          </w:rPr>
          <w:instrText xml:space="preserve"> PAGEREF _Toc413000885 \h </w:instrText>
        </w:r>
        <w:r w:rsidR="00E5612C" w:rsidRPr="00E5612C">
          <w:rPr>
            <w:rFonts w:ascii="Times New Roman" w:hAnsi="Times New Roman" w:cs="B Lotus"/>
            <w:b w:val="0"/>
            <w:bCs w:val="0"/>
            <w:webHidden/>
            <w:sz w:val="24"/>
            <w:szCs w:val="28"/>
          </w:rPr>
        </w:r>
        <w:r w:rsidR="00E5612C" w:rsidRPr="00E5612C">
          <w:rPr>
            <w:rFonts w:ascii="Times New Roman" w:hAnsi="Times New Roman" w:cs="B Lotus"/>
            <w:b w:val="0"/>
            <w:bCs w:val="0"/>
            <w:webHidden/>
            <w:sz w:val="24"/>
            <w:szCs w:val="28"/>
          </w:rPr>
          <w:fldChar w:fldCharType="separate"/>
        </w:r>
        <w:r w:rsidR="00AD3F4B">
          <w:rPr>
            <w:rFonts w:ascii="Times New Roman" w:hAnsi="Times New Roman" w:cs="B Lotus"/>
            <w:b w:val="0"/>
            <w:bCs w:val="0"/>
            <w:webHidden/>
            <w:sz w:val="24"/>
            <w:szCs w:val="28"/>
            <w:rtl/>
          </w:rPr>
          <w:t>83</w:t>
        </w:r>
        <w:r w:rsidR="00E5612C" w:rsidRPr="00E5612C">
          <w:rPr>
            <w:rFonts w:ascii="Times New Roman" w:hAnsi="Times New Roman" w:cs="B Lotus"/>
            <w:b w:val="0"/>
            <w:bCs w:val="0"/>
            <w:webHidden/>
            <w:sz w:val="24"/>
            <w:szCs w:val="28"/>
          </w:rPr>
          <w:fldChar w:fldCharType="end"/>
        </w:r>
      </w:hyperlink>
    </w:p>
    <w:p w:rsidR="00E5612C" w:rsidRPr="00E5612C" w:rsidRDefault="00AB0CAF" w:rsidP="00E5612C">
      <w:pPr>
        <w:pStyle w:val="TOC1"/>
        <w:tabs>
          <w:tab w:val="clear" w:pos="8828"/>
          <w:tab w:val="right" w:leader="dot" w:pos="8504"/>
        </w:tabs>
        <w:jc w:val="lowKashida"/>
        <w:rPr>
          <w:rFonts w:ascii="Times New Roman" w:hAnsi="Times New Roman" w:cs="B Lotus"/>
          <w:b w:val="0"/>
          <w:bCs w:val="0"/>
          <w:caps w:val="0"/>
          <w:sz w:val="24"/>
          <w:szCs w:val="28"/>
        </w:rPr>
      </w:pPr>
      <w:hyperlink w:anchor="_Toc413000886" w:history="1">
        <w:r w:rsidR="00E5612C" w:rsidRPr="00E5612C">
          <w:rPr>
            <w:rStyle w:val="Hyperlink"/>
            <w:rFonts w:ascii="Times New Roman" w:eastAsia="Calibri" w:hAnsi="Times New Roman" w:cs="B Lotus" w:hint="eastAsia"/>
            <w:b w:val="0"/>
            <w:bCs w:val="0"/>
            <w:sz w:val="24"/>
            <w:szCs w:val="28"/>
            <w:rtl/>
          </w:rPr>
          <w:t>نمودار</w:t>
        </w:r>
        <w:r w:rsidR="00E5612C" w:rsidRPr="00E5612C">
          <w:rPr>
            <w:rStyle w:val="Hyperlink"/>
            <w:rFonts w:ascii="Times New Roman" w:eastAsia="Calibri" w:hAnsi="Times New Roman" w:cs="B Lotus"/>
            <w:b w:val="0"/>
            <w:bCs w:val="0"/>
            <w:sz w:val="24"/>
            <w:szCs w:val="28"/>
            <w:rtl/>
          </w:rPr>
          <w:t xml:space="preserve"> (4-3) </w:t>
        </w:r>
        <w:r w:rsidR="00E5612C" w:rsidRPr="00E5612C">
          <w:rPr>
            <w:rStyle w:val="Hyperlink"/>
            <w:rFonts w:ascii="Times New Roman" w:eastAsia="Calibri" w:hAnsi="Times New Roman" w:cs="B Lotus" w:hint="eastAsia"/>
            <w:b w:val="0"/>
            <w:bCs w:val="0"/>
            <w:sz w:val="24"/>
            <w:szCs w:val="28"/>
            <w:rtl/>
          </w:rPr>
          <w:t>توز</w:t>
        </w:r>
        <w:r w:rsidR="00E5612C" w:rsidRPr="00E5612C">
          <w:rPr>
            <w:rStyle w:val="Hyperlink"/>
            <w:rFonts w:ascii="Times New Roman" w:eastAsia="Calibri" w:hAnsi="Times New Roman" w:cs="B Lotus" w:hint="cs"/>
            <w:b w:val="0"/>
            <w:bCs w:val="0"/>
            <w:sz w:val="24"/>
            <w:szCs w:val="28"/>
            <w:rtl/>
          </w:rPr>
          <w:t>ی</w:t>
        </w:r>
        <w:r w:rsidR="00E5612C" w:rsidRPr="00E5612C">
          <w:rPr>
            <w:rStyle w:val="Hyperlink"/>
            <w:rFonts w:ascii="Times New Roman" w:eastAsia="Calibri" w:hAnsi="Times New Roman" w:cs="B Lotus" w:hint="eastAsia"/>
            <w:b w:val="0"/>
            <w:bCs w:val="0"/>
            <w:sz w:val="24"/>
            <w:szCs w:val="28"/>
            <w:rtl/>
          </w:rPr>
          <w:t>ع</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eastAsia="Calibri" w:hAnsi="Times New Roman" w:cs="B Lotus" w:hint="eastAsia"/>
            <w:b w:val="0"/>
            <w:bCs w:val="0"/>
            <w:sz w:val="24"/>
            <w:szCs w:val="28"/>
            <w:rtl/>
          </w:rPr>
          <w:t>فراوان</w:t>
        </w:r>
        <w:r w:rsidR="00E5612C" w:rsidRPr="00E5612C">
          <w:rPr>
            <w:rStyle w:val="Hyperlink"/>
            <w:rFonts w:ascii="Times New Roman" w:eastAsia="Calibri" w:hAnsi="Times New Roman" w:cs="B Lotus" w:hint="cs"/>
            <w:b w:val="0"/>
            <w:bCs w:val="0"/>
            <w:sz w:val="24"/>
            <w:szCs w:val="28"/>
            <w:rtl/>
          </w:rPr>
          <w:t>ی</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eastAsia="Calibri" w:hAnsi="Times New Roman" w:cs="B Lotus" w:hint="eastAsia"/>
            <w:b w:val="0"/>
            <w:bCs w:val="0"/>
            <w:sz w:val="24"/>
            <w:szCs w:val="28"/>
            <w:rtl/>
          </w:rPr>
          <w:t>پاسخگو</w:t>
        </w:r>
        <w:r w:rsidR="00E5612C" w:rsidRPr="00E5612C">
          <w:rPr>
            <w:rStyle w:val="Hyperlink"/>
            <w:rFonts w:ascii="Times New Roman" w:eastAsia="Calibri" w:hAnsi="Times New Roman" w:cs="B Lotus" w:hint="cs"/>
            <w:b w:val="0"/>
            <w:bCs w:val="0"/>
            <w:sz w:val="24"/>
            <w:szCs w:val="28"/>
            <w:rtl/>
          </w:rPr>
          <w:t>ی</w:t>
        </w:r>
        <w:r w:rsidR="00E5612C" w:rsidRPr="00E5612C">
          <w:rPr>
            <w:rStyle w:val="Hyperlink"/>
            <w:rFonts w:ascii="Times New Roman" w:eastAsia="Calibri" w:hAnsi="Times New Roman" w:cs="B Lotus" w:hint="eastAsia"/>
            <w:b w:val="0"/>
            <w:bCs w:val="0"/>
            <w:sz w:val="24"/>
            <w:szCs w:val="28"/>
            <w:rtl/>
          </w:rPr>
          <w:t>ان</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eastAsia="Calibri" w:hAnsi="Times New Roman" w:cs="B Lotus" w:hint="eastAsia"/>
            <w:b w:val="0"/>
            <w:bCs w:val="0"/>
            <w:sz w:val="24"/>
            <w:szCs w:val="28"/>
            <w:rtl/>
          </w:rPr>
          <w:t>بر</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eastAsia="Calibri" w:hAnsi="Times New Roman" w:cs="B Lotus" w:hint="eastAsia"/>
            <w:b w:val="0"/>
            <w:bCs w:val="0"/>
            <w:sz w:val="24"/>
            <w:szCs w:val="28"/>
            <w:rtl/>
          </w:rPr>
          <w:t>اساس</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eastAsia="Calibri" w:hAnsi="Times New Roman" w:cs="B Lotus" w:hint="eastAsia"/>
            <w:b w:val="0"/>
            <w:bCs w:val="0"/>
            <w:sz w:val="24"/>
            <w:szCs w:val="28"/>
            <w:rtl/>
          </w:rPr>
          <w:t>سطح</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eastAsia="Calibri" w:hAnsi="Times New Roman" w:cs="B Lotus" w:hint="eastAsia"/>
            <w:b w:val="0"/>
            <w:bCs w:val="0"/>
            <w:sz w:val="24"/>
            <w:szCs w:val="28"/>
            <w:rtl/>
          </w:rPr>
          <w:t>تحص</w:t>
        </w:r>
        <w:r w:rsidR="00E5612C" w:rsidRPr="00E5612C">
          <w:rPr>
            <w:rStyle w:val="Hyperlink"/>
            <w:rFonts w:ascii="Times New Roman" w:eastAsia="Calibri" w:hAnsi="Times New Roman" w:cs="B Lotus" w:hint="cs"/>
            <w:b w:val="0"/>
            <w:bCs w:val="0"/>
            <w:sz w:val="24"/>
            <w:szCs w:val="28"/>
            <w:rtl/>
          </w:rPr>
          <w:t>ی</w:t>
        </w:r>
        <w:r w:rsidR="00E5612C" w:rsidRPr="00E5612C">
          <w:rPr>
            <w:rStyle w:val="Hyperlink"/>
            <w:rFonts w:ascii="Times New Roman" w:eastAsia="Calibri" w:hAnsi="Times New Roman" w:cs="B Lotus" w:hint="eastAsia"/>
            <w:b w:val="0"/>
            <w:bCs w:val="0"/>
            <w:sz w:val="24"/>
            <w:szCs w:val="28"/>
            <w:rtl/>
          </w:rPr>
          <w:t>لات</w:t>
        </w:r>
        <w:r w:rsidR="00E5612C" w:rsidRPr="00E5612C">
          <w:rPr>
            <w:rFonts w:ascii="Times New Roman" w:hAnsi="Times New Roman" w:cs="B Lotus"/>
            <w:b w:val="0"/>
            <w:bCs w:val="0"/>
            <w:webHidden/>
            <w:sz w:val="24"/>
            <w:szCs w:val="28"/>
          </w:rPr>
          <w:tab/>
        </w:r>
        <w:r w:rsidR="00E5612C" w:rsidRPr="00E5612C">
          <w:rPr>
            <w:rFonts w:ascii="Times New Roman" w:hAnsi="Times New Roman" w:cs="B Lotus"/>
            <w:b w:val="0"/>
            <w:bCs w:val="0"/>
            <w:webHidden/>
            <w:sz w:val="24"/>
            <w:szCs w:val="28"/>
          </w:rPr>
          <w:fldChar w:fldCharType="begin"/>
        </w:r>
        <w:r w:rsidR="00E5612C" w:rsidRPr="00E5612C">
          <w:rPr>
            <w:rFonts w:ascii="Times New Roman" w:hAnsi="Times New Roman" w:cs="B Lotus"/>
            <w:b w:val="0"/>
            <w:bCs w:val="0"/>
            <w:webHidden/>
            <w:sz w:val="24"/>
            <w:szCs w:val="28"/>
          </w:rPr>
          <w:instrText xml:space="preserve"> PAGEREF _Toc413000886 \h </w:instrText>
        </w:r>
        <w:r w:rsidR="00E5612C" w:rsidRPr="00E5612C">
          <w:rPr>
            <w:rFonts w:ascii="Times New Roman" w:hAnsi="Times New Roman" w:cs="B Lotus"/>
            <w:b w:val="0"/>
            <w:bCs w:val="0"/>
            <w:webHidden/>
            <w:sz w:val="24"/>
            <w:szCs w:val="28"/>
          </w:rPr>
        </w:r>
        <w:r w:rsidR="00E5612C" w:rsidRPr="00E5612C">
          <w:rPr>
            <w:rFonts w:ascii="Times New Roman" w:hAnsi="Times New Roman" w:cs="B Lotus"/>
            <w:b w:val="0"/>
            <w:bCs w:val="0"/>
            <w:webHidden/>
            <w:sz w:val="24"/>
            <w:szCs w:val="28"/>
          </w:rPr>
          <w:fldChar w:fldCharType="separate"/>
        </w:r>
        <w:r w:rsidR="00AD3F4B">
          <w:rPr>
            <w:rFonts w:ascii="Times New Roman" w:hAnsi="Times New Roman" w:cs="B Lotus"/>
            <w:b w:val="0"/>
            <w:bCs w:val="0"/>
            <w:webHidden/>
            <w:sz w:val="24"/>
            <w:szCs w:val="28"/>
            <w:rtl/>
          </w:rPr>
          <w:t>84</w:t>
        </w:r>
        <w:r w:rsidR="00E5612C" w:rsidRPr="00E5612C">
          <w:rPr>
            <w:rFonts w:ascii="Times New Roman" w:hAnsi="Times New Roman" w:cs="B Lotus"/>
            <w:b w:val="0"/>
            <w:bCs w:val="0"/>
            <w:webHidden/>
            <w:sz w:val="24"/>
            <w:szCs w:val="28"/>
          </w:rPr>
          <w:fldChar w:fldCharType="end"/>
        </w:r>
      </w:hyperlink>
    </w:p>
    <w:p w:rsidR="00E5612C" w:rsidRPr="00E5612C" w:rsidRDefault="00AB0CAF" w:rsidP="00E5612C">
      <w:pPr>
        <w:pStyle w:val="TOC1"/>
        <w:tabs>
          <w:tab w:val="clear" w:pos="8828"/>
          <w:tab w:val="right" w:leader="dot" w:pos="8504"/>
        </w:tabs>
        <w:jc w:val="lowKashida"/>
        <w:rPr>
          <w:rFonts w:ascii="Times New Roman" w:hAnsi="Times New Roman" w:cs="B Lotus"/>
          <w:b w:val="0"/>
          <w:bCs w:val="0"/>
          <w:caps w:val="0"/>
          <w:sz w:val="24"/>
          <w:szCs w:val="28"/>
        </w:rPr>
      </w:pPr>
      <w:hyperlink w:anchor="_Toc413000887" w:history="1">
        <w:r w:rsidR="00E5612C" w:rsidRPr="00E5612C">
          <w:rPr>
            <w:rStyle w:val="Hyperlink"/>
            <w:rFonts w:ascii="Times New Roman" w:eastAsia="Calibri" w:hAnsi="Times New Roman" w:cs="B Lotus" w:hint="eastAsia"/>
            <w:b w:val="0"/>
            <w:bCs w:val="0"/>
            <w:sz w:val="24"/>
            <w:szCs w:val="28"/>
            <w:rtl/>
          </w:rPr>
          <w:t>نمودار</w:t>
        </w:r>
        <w:r w:rsidR="00E5612C" w:rsidRPr="00E5612C">
          <w:rPr>
            <w:rStyle w:val="Hyperlink"/>
            <w:rFonts w:ascii="Times New Roman" w:eastAsia="Calibri" w:hAnsi="Times New Roman" w:cs="B Lotus"/>
            <w:b w:val="0"/>
            <w:bCs w:val="0"/>
            <w:sz w:val="24"/>
            <w:szCs w:val="28"/>
            <w:rtl/>
          </w:rPr>
          <w:t xml:space="preserve"> (4-4) </w:t>
        </w:r>
        <w:r w:rsidR="00E5612C" w:rsidRPr="00E5612C">
          <w:rPr>
            <w:rStyle w:val="Hyperlink"/>
            <w:rFonts w:ascii="Times New Roman" w:eastAsia="Calibri" w:hAnsi="Times New Roman" w:cs="B Lotus" w:hint="eastAsia"/>
            <w:b w:val="0"/>
            <w:bCs w:val="0"/>
            <w:sz w:val="24"/>
            <w:szCs w:val="28"/>
            <w:rtl/>
          </w:rPr>
          <w:t>توز</w:t>
        </w:r>
        <w:r w:rsidR="00E5612C" w:rsidRPr="00E5612C">
          <w:rPr>
            <w:rStyle w:val="Hyperlink"/>
            <w:rFonts w:ascii="Times New Roman" w:eastAsia="Calibri" w:hAnsi="Times New Roman" w:cs="B Lotus" w:hint="cs"/>
            <w:b w:val="0"/>
            <w:bCs w:val="0"/>
            <w:sz w:val="24"/>
            <w:szCs w:val="28"/>
            <w:rtl/>
          </w:rPr>
          <w:t>ی</w:t>
        </w:r>
        <w:r w:rsidR="00E5612C" w:rsidRPr="00E5612C">
          <w:rPr>
            <w:rStyle w:val="Hyperlink"/>
            <w:rFonts w:ascii="Times New Roman" w:eastAsia="Calibri" w:hAnsi="Times New Roman" w:cs="B Lotus" w:hint="eastAsia"/>
            <w:b w:val="0"/>
            <w:bCs w:val="0"/>
            <w:sz w:val="24"/>
            <w:szCs w:val="28"/>
            <w:rtl/>
          </w:rPr>
          <w:t>ع</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eastAsia="Calibri" w:hAnsi="Times New Roman" w:cs="B Lotus" w:hint="eastAsia"/>
            <w:b w:val="0"/>
            <w:bCs w:val="0"/>
            <w:sz w:val="24"/>
            <w:szCs w:val="28"/>
            <w:rtl/>
          </w:rPr>
          <w:t>فراوان</w:t>
        </w:r>
        <w:r w:rsidR="00E5612C" w:rsidRPr="00E5612C">
          <w:rPr>
            <w:rStyle w:val="Hyperlink"/>
            <w:rFonts w:ascii="Times New Roman" w:eastAsia="Calibri" w:hAnsi="Times New Roman" w:cs="B Lotus" w:hint="cs"/>
            <w:b w:val="0"/>
            <w:bCs w:val="0"/>
            <w:sz w:val="24"/>
            <w:szCs w:val="28"/>
            <w:rtl/>
          </w:rPr>
          <w:t>ی</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eastAsia="Calibri" w:hAnsi="Times New Roman" w:cs="B Lotus" w:hint="eastAsia"/>
            <w:b w:val="0"/>
            <w:bCs w:val="0"/>
            <w:sz w:val="24"/>
            <w:szCs w:val="28"/>
            <w:rtl/>
          </w:rPr>
          <w:t>پاسخگو</w:t>
        </w:r>
        <w:r w:rsidR="00E5612C" w:rsidRPr="00E5612C">
          <w:rPr>
            <w:rStyle w:val="Hyperlink"/>
            <w:rFonts w:ascii="Times New Roman" w:eastAsia="Calibri" w:hAnsi="Times New Roman" w:cs="B Lotus" w:hint="cs"/>
            <w:b w:val="0"/>
            <w:bCs w:val="0"/>
            <w:sz w:val="24"/>
            <w:szCs w:val="28"/>
            <w:rtl/>
          </w:rPr>
          <w:t>ی</w:t>
        </w:r>
        <w:r w:rsidR="00E5612C" w:rsidRPr="00E5612C">
          <w:rPr>
            <w:rStyle w:val="Hyperlink"/>
            <w:rFonts w:ascii="Times New Roman" w:eastAsia="Calibri" w:hAnsi="Times New Roman" w:cs="B Lotus" w:hint="eastAsia"/>
            <w:b w:val="0"/>
            <w:bCs w:val="0"/>
            <w:sz w:val="24"/>
            <w:szCs w:val="28"/>
            <w:rtl/>
          </w:rPr>
          <w:t>ان</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eastAsia="Calibri" w:hAnsi="Times New Roman" w:cs="B Lotus" w:hint="eastAsia"/>
            <w:b w:val="0"/>
            <w:bCs w:val="0"/>
            <w:sz w:val="24"/>
            <w:szCs w:val="28"/>
            <w:rtl/>
          </w:rPr>
          <w:t>بر</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eastAsia="Calibri" w:hAnsi="Times New Roman" w:cs="B Lotus" w:hint="eastAsia"/>
            <w:b w:val="0"/>
            <w:bCs w:val="0"/>
            <w:sz w:val="24"/>
            <w:szCs w:val="28"/>
            <w:rtl/>
          </w:rPr>
          <w:t>اساس</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eastAsia="Calibri" w:hAnsi="Times New Roman" w:cs="B Lotus" w:hint="eastAsia"/>
            <w:b w:val="0"/>
            <w:bCs w:val="0"/>
            <w:sz w:val="24"/>
            <w:szCs w:val="28"/>
            <w:rtl/>
          </w:rPr>
          <w:t>سابقه</w:t>
        </w:r>
        <w:r w:rsidR="00E5612C" w:rsidRPr="00E5612C">
          <w:rPr>
            <w:rStyle w:val="Hyperlink"/>
            <w:rFonts w:ascii="Times New Roman" w:eastAsia="Calibri" w:hAnsi="Times New Roman" w:cs="B Lotus"/>
            <w:b w:val="0"/>
            <w:bCs w:val="0"/>
            <w:sz w:val="24"/>
            <w:szCs w:val="28"/>
            <w:rtl/>
          </w:rPr>
          <w:t xml:space="preserve"> </w:t>
        </w:r>
        <w:r w:rsidR="00E5612C" w:rsidRPr="00E5612C">
          <w:rPr>
            <w:rStyle w:val="Hyperlink"/>
            <w:rFonts w:ascii="Times New Roman" w:eastAsia="Calibri" w:hAnsi="Times New Roman" w:cs="B Lotus" w:hint="eastAsia"/>
            <w:b w:val="0"/>
            <w:bCs w:val="0"/>
            <w:sz w:val="24"/>
            <w:szCs w:val="28"/>
            <w:rtl/>
          </w:rPr>
          <w:t>خدمت</w:t>
        </w:r>
        <w:r w:rsidR="00E5612C" w:rsidRPr="00E5612C">
          <w:rPr>
            <w:rFonts w:ascii="Times New Roman" w:hAnsi="Times New Roman" w:cs="B Lotus"/>
            <w:b w:val="0"/>
            <w:bCs w:val="0"/>
            <w:webHidden/>
            <w:sz w:val="24"/>
            <w:szCs w:val="28"/>
          </w:rPr>
          <w:tab/>
        </w:r>
        <w:r w:rsidR="00E5612C" w:rsidRPr="00E5612C">
          <w:rPr>
            <w:rFonts w:ascii="Times New Roman" w:hAnsi="Times New Roman" w:cs="B Lotus"/>
            <w:b w:val="0"/>
            <w:bCs w:val="0"/>
            <w:webHidden/>
            <w:sz w:val="24"/>
            <w:szCs w:val="28"/>
          </w:rPr>
          <w:fldChar w:fldCharType="begin"/>
        </w:r>
        <w:r w:rsidR="00E5612C" w:rsidRPr="00E5612C">
          <w:rPr>
            <w:rFonts w:ascii="Times New Roman" w:hAnsi="Times New Roman" w:cs="B Lotus"/>
            <w:b w:val="0"/>
            <w:bCs w:val="0"/>
            <w:webHidden/>
            <w:sz w:val="24"/>
            <w:szCs w:val="28"/>
          </w:rPr>
          <w:instrText xml:space="preserve"> PAGEREF _Toc413000887 \h </w:instrText>
        </w:r>
        <w:r w:rsidR="00E5612C" w:rsidRPr="00E5612C">
          <w:rPr>
            <w:rFonts w:ascii="Times New Roman" w:hAnsi="Times New Roman" w:cs="B Lotus"/>
            <w:b w:val="0"/>
            <w:bCs w:val="0"/>
            <w:webHidden/>
            <w:sz w:val="24"/>
            <w:szCs w:val="28"/>
          </w:rPr>
        </w:r>
        <w:r w:rsidR="00E5612C" w:rsidRPr="00E5612C">
          <w:rPr>
            <w:rFonts w:ascii="Times New Roman" w:hAnsi="Times New Roman" w:cs="B Lotus"/>
            <w:b w:val="0"/>
            <w:bCs w:val="0"/>
            <w:webHidden/>
            <w:sz w:val="24"/>
            <w:szCs w:val="28"/>
          </w:rPr>
          <w:fldChar w:fldCharType="separate"/>
        </w:r>
        <w:r w:rsidR="00AD3F4B">
          <w:rPr>
            <w:rFonts w:ascii="Times New Roman" w:hAnsi="Times New Roman" w:cs="B Lotus"/>
            <w:b w:val="0"/>
            <w:bCs w:val="0"/>
            <w:webHidden/>
            <w:sz w:val="24"/>
            <w:szCs w:val="28"/>
            <w:rtl/>
          </w:rPr>
          <w:t>85</w:t>
        </w:r>
        <w:r w:rsidR="00E5612C" w:rsidRPr="00E5612C">
          <w:rPr>
            <w:rFonts w:ascii="Times New Roman" w:hAnsi="Times New Roman" w:cs="B Lotus"/>
            <w:b w:val="0"/>
            <w:bCs w:val="0"/>
            <w:webHidden/>
            <w:sz w:val="24"/>
            <w:szCs w:val="28"/>
          </w:rPr>
          <w:fldChar w:fldCharType="end"/>
        </w:r>
      </w:hyperlink>
    </w:p>
    <w:p w:rsidR="00E5612C" w:rsidRPr="00E5612C" w:rsidRDefault="00AB0CAF" w:rsidP="00E5612C">
      <w:pPr>
        <w:pStyle w:val="TOC1"/>
        <w:tabs>
          <w:tab w:val="clear" w:pos="8828"/>
          <w:tab w:val="right" w:leader="dot" w:pos="8504"/>
        </w:tabs>
        <w:jc w:val="lowKashida"/>
        <w:rPr>
          <w:rFonts w:ascii="Times New Roman" w:hAnsi="Times New Roman" w:cs="B Lotus"/>
          <w:b w:val="0"/>
          <w:bCs w:val="0"/>
          <w:caps w:val="0"/>
          <w:sz w:val="24"/>
          <w:szCs w:val="28"/>
        </w:rPr>
      </w:pPr>
      <w:hyperlink w:anchor="_Toc413000888" w:history="1">
        <w:r w:rsidR="00E5612C" w:rsidRPr="00E5612C">
          <w:rPr>
            <w:rStyle w:val="Hyperlink"/>
            <w:rFonts w:ascii="Times New Roman" w:eastAsia="Calibri" w:hAnsi="Times New Roman" w:cs="B Lotus" w:hint="eastAsia"/>
            <w:b w:val="0"/>
            <w:bCs w:val="0"/>
            <w:sz w:val="24"/>
            <w:szCs w:val="28"/>
            <w:rtl/>
            <w:lang w:bidi="fa-IR"/>
          </w:rPr>
          <w:t>نمودار</w:t>
        </w:r>
        <w:r w:rsidR="00E5612C" w:rsidRPr="00E5612C">
          <w:rPr>
            <w:rStyle w:val="Hyperlink"/>
            <w:rFonts w:ascii="Times New Roman" w:eastAsia="Calibri" w:hAnsi="Times New Roman" w:cs="B Lotus"/>
            <w:b w:val="0"/>
            <w:bCs w:val="0"/>
            <w:sz w:val="24"/>
            <w:szCs w:val="28"/>
            <w:rtl/>
            <w:lang w:bidi="fa-IR"/>
          </w:rPr>
          <w:t xml:space="preserve"> (4-5) </w:t>
        </w:r>
        <w:r w:rsidR="00E5612C" w:rsidRPr="00E5612C">
          <w:rPr>
            <w:rStyle w:val="Hyperlink"/>
            <w:rFonts w:ascii="Times New Roman" w:eastAsia="Calibri" w:hAnsi="Times New Roman" w:cs="B Lotus" w:hint="eastAsia"/>
            <w:b w:val="0"/>
            <w:bCs w:val="0"/>
            <w:sz w:val="24"/>
            <w:szCs w:val="28"/>
            <w:rtl/>
            <w:lang w:bidi="fa-IR"/>
          </w:rPr>
          <w:t>همبستگ</w:t>
        </w:r>
        <w:r w:rsidR="00E5612C" w:rsidRPr="00E5612C">
          <w:rPr>
            <w:rStyle w:val="Hyperlink"/>
            <w:rFonts w:ascii="Times New Roman" w:eastAsia="Calibri" w:hAnsi="Times New Roman" w:cs="B Lotus" w:hint="cs"/>
            <w:b w:val="0"/>
            <w:bCs w:val="0"/>
            <w:sz w:val="24"/>
            <w:szCs w:val="28"/>
            <w:rtl/>
            <w:lang w:bidi="fa-IR"/>
          </w:rPr>
          <w:t>ی</w:t>
        </w:r>
        <w:r w:rsidR="00E5612C" w:rsidRPr="00E5612C">
          <w:rPr>
            <w:rStyle w:val="Hyperlink"/>
            <w:rFonts w:ascii="Times New Roman" w:eastAsia="Calibri" w:hAnsi="Times New Roman" w:cs="B Lotus"/>
            <w:b w:val="0"/>
            <w:bCs w:val="0"/>
            <w:sz w:val="24"/>
            <w:szCs w:val="28"/>
            <w:rtl/>
            <w:lang w:bidi="fa-IR"/>
          </w:rPr>
          <w:t xml:space="preserve"> </w:t>
        </w:r>
        <w:r w:rsidR="00E5612C" w:rsidRPr="00E5612C">
          <w:rPr>
            <w:rStyle w:val="Hyperlink"/>
            <w:rFonts w:ascii="Times New Roman" w:eastAsia="Calibri" w:hAnsi="Times New Roman" w:cs="B Lotus" w:hint="eastAsia"/>
            <w:b w:val="0"/>
            <w:bCs w:val="0"/>
            <w:sz w:val="24"/>
            <w:szCs w:val="28"/>
            <w:rtl/>
            <w:lang w:bidi="fa-IR"/>
          </w:rPr>
          <w:t>ب</w:t>
        </w:r>
        <w:r w:rsidR="00E5612C" w:rsidRPr="00E5612C">
          <w:rPr>
            <w:rStyle w:val="Hyperlink"/>
            <w:rFonts w:ascii="Times New Roman" w:eastAsia="Calibri" w:hAnsi="Times New Roman" w:cs="B Lotus" w:hint="cs"/>
            <w:b w:val="0"/>
            <w:bCs w:val="0"/>
            <w:sz w:val="24"/>
            <w:szCs w:val="28"/>
            <w:rtl/>
            <w:lang w:bidi="fa-IR"/>
          </w:rPr>
          <w:t>ی</w:t>
        </w:r>
        <w:r w:rsidR="00E5612C" w:rsidRPr="00E5612C">
          <w:rPr>
            <w:rStyle w:val="Hyperlink"/>
            <w:rFonts w:ascii="Times New Roman" w:eastAsia="Calibri" w:hAnsi="Times New Roman" w:cs="B Lotus" w:hint="eastAsia"/>
            <w:b w:val="0"/>
            <w:bCs w:val="0"/>
            <w:sz w:val="24"/>
            <w:szCs w:val="28"/>
            <w:rtl/>
            <w:lang w:bidi="fa-IR"/>
          </w:rPr>
          <w:t>ن</w:t>
        </w:r>
        <w:r w:rsidR="00E5612C" w:rsidRPr="00E5612C">
          <w:rPr>
            <w:rStyle w:val="Hyperlink"/>
            <w:rFonts w:ascii="Times New Roman" w:eastAsia="Calibri" w:hAnsi="Times New Roman" w:cs="B Lotus"/>
            <w:b w:val="0"/>
            <w:bCs w:val="0"/>
            <w:sz w:val="24"/>
            <w:szCs w:val="28"/>
            <w:rtl/>
            <w:lang w:bidi="fa-IR"/>
          </w:rPr>
          <w:t xml:space="preserve"> </w:t>
        </w:r>
        <w:r w:rsidR="00E5612C" w:rsidRPr="00E5612C">
          <w:rPr>
            <w:rStyle w:val="Hyperlink"/>
            <w:rFonts w:ascii="Times New Roman" w:eastAsia="Calibri" w:hAnsi="Times New Roman" w:cs="B Lotus" w:hint="eastAsia"/>
            <w:b w:val="0"/>
            <w:bCs w:val="0"/>
            <w:sz w:val="24"/>
            <w:szCs w:val="28"/>
            <w:rtl/>
            <w:lang w:bidi="fa-IR"/>
          </w:rPr>
          <w:t>فناور</w:t>
        </w:r>
        <w:r w:rsidR="00E5612C" w:rsidRPr="00E5612C">
          <w:rPr>
            <w:rStyle w:val="Hyperlink"/>
            <w:rFonts w:ascii="Times New Roman" w:eastAsia="Calibri" w:hAnsi="Times New Roman" w:cs="B Lotus" w:hint="cs"/>
            <w:b w:val="0"/>
            <w:bCs w:val="0"/>
            <w:sz w:val="24"/>
            <w:szCs w:val="28"/>
            <w:rtl/>
            <w:lang w:bidi="fa-IR"/>
          </w:rPr>
          <w:t>ی</w:t>
        </w:r>
        <w:r w:rsidR="00E5612C" w:rsidRPr="00E5612C">
          <w:rPr>
            <w:rStyle w:val="Hyperlink"/>
            <w:rFonts w:ascii="Times New Roman" w:eastAsia="Calibri" w:hAnsi="Times New Roman" w:cs="B Lotus"/>
            <w:b w:val="0"/>
            <w:bCs w:val="0"/>
            <w:sz w:val="24"/>
            <w:szCs w:val="28"/>
            <w:rtl/>
            <w:lang w:bidi="fa-IR"/>
          </w:rPr>
          <w:t xml:space="preserve"> </w:t>
        </w:r>
        <w:r w:rsidR="00E5612C" w:rsidRPr="00E5612C">
          <w:rPr>
            <w:rStyle w:val="Hyperlink"/>
            <w:rFonts w:ascii="Times New Roman" w:eastAsia="Calibri" w:hAnsi="Times New Roman" w:cs="B Lotus" w:hint="eastAsia"/>
            <w:b w:val="0"/>
            <w:bCs w:val="0"/>
            <w:sz w:val="24"/>
            <w:szCs w:val="28"/>
            <w:rtl/>
            <w:lang w:bidi="fa-IR"/>
          </w:rPr>
          <w:t>اطلاعات</w:t>
        </w:r>
        <w:r w:rsidR="00E5612C" w:rsidRPr="00E5612C">
          <w:rPr>
            <w:rStyle w:val="Hyperlink"/>
            <w:rFonts w:ascii="Times New Roman" w:eastAsia="Calibri" w:hAnsi="Times New Roman" w:cs="B Lotus"/>
            <w:b w:val="0"/>
            <w:bCs w:val="0"/>
            <w:sz w:val="24"/>
            <w:szCs w:val="28"/>
            <w:rtl/>
            <w:lang w:bidi="fa-IR"/>
          </w:rPr>
          <w:t xml:space="preserve"> </w:t>
        </w:r>
        <w:r w:rsidR="00E5612C" w:rsidRPr="00E5612C">
          <w:rPr>
            <w:rStyle w:val="Hyperlink"/>
            <w:rFonts w:ascii="Times New Roman" w:eastAsia="Calibri" w:hAnsi="Times New Roman" w:cs="B Lotus" w:hint="eastAsia"/>
            <w:b w:val="0"/>
            <w:bCs w:val="0"/>
            <w:sz w:val="24"/>
            <w:szCs w:val="28"/>
            <w:rtl/>
            <w:lang w:bidi="fa-IR"/>
          </w:rPr>
          <w:t>بر</w:t>
        </w:r>
        <w:r w:rsidR="00E5612C" w:rsidRPr="00E5612C">
          <w:rPr>
            <w:rStyle w:val="Hyperlink"/>
            <w:rFonts w:ascii="Times New Roman" w:eastAsia="Calibri" w:hAnsi="Times New Roman" w:cs="B Lotus"/>
            <w:b w:val="0"/>
            <w:bCs w:val="0"/>
            <w:sz w:val="24"/>
            <w:szCs w:val="28"/>
            <w:rtl/>
            <w:lang w:bidi="fa-IR"/>
          </w:rPr>
          <w:t xml:space="preserve"> </w:t>
        </w:r>
        <w:r w:rsidR="00E5612C" w:rsidRPr="00E5612C">
          <w:rPr>
            <w:rStyle w:val="Hyperlink"/>
            <w:rFonts w:ascii="Times New Roman" w:eastAsia="Calibri" w:hAnsi="Times New Roman" w:cs="B Lotus" w:hint="eastAsia"/>
            <w:b w:val="0"/>
            <w:bCs w:val="0"/>
            <w:sz w:val="24"/>
            <w:szCs w:val="28"/>
            <w:rtl/>
            <w:lang w:bidi="fa-IR"/>
          </w:rPr>
          <w:t>بهره</w:t>
        </w:r>
        <w:r w:rsidR="00E5612C" w:rsidRPr="00E5612C">
          <w:rPr>
            <w:rStyle w:val="Hyperlink"/>
            <w:rFonts w:ascii="Times New Roman" w:eastAsia="Calibri" w:hAnsi="Times New Roman" w:cs="B Lotus"/>
            <w:b w:val="0"/>
            <w:bCs w:val="0"/>
            <w:sz w:val="24"/>
            <w:szCs w:val="28"/>
            <w:rtl/>
            <w:lang w:bidi="fa-IR"/>
          </w:rPr>
          <w:t xml:space="preserve"> </w:t>
        </w:r>
        <w:r w:rsidR="00E5612C" w:rsidRPr="00E5612C">
          <w:rPr>
            <w:rStyle w:val="Hyperlink"/>
            <w:rFonts w:ascii="Times New Roman" w:eastAsia="Calibri" w:hAnsi="Times New Roman" w:cs="B Lotus" w:hint="eastAsia"/>
            <w:b w:val="0"/>
            <w:bCs w:val="0"/>
            <w:sz w:val="24"/>
            <w:szCs w:val="28"/>
            <w:rtl/>
            <w:lang w:bidi="fa-IR"/>
          </w:rPr>
          <w:t>ور</w:t>
        </w:r>
        <w:r w:rsidR="00E5612C" w:rsidRPr="00E5612C">
          <w:rPr>
            <w:rStyle w:val="Hyperlink"/>
            <w:rFonts w:ascii="Times New Roman" w:eastAsia="Calibri" w:hAnsi="Times New Roman" w:cs="B Lotus" w:hint="cs"/>
            <w:b w:val="0"/>
            <w:bCs w:val="0"/>
            <w:sz w:val="24"/>
            <w:szCs w:val="28"/>
            <w:rtl/>
            <w:lang w:bidi="fa-IR"/>
          </w:rPr>
          <w:t>ی</w:t>
        </w:r>
        <w:r w:rsidR="00E5612C" w:rsidRPr="00E5612C">
          <w:rPr>
            <w:rStyle w:val="Hyperlink"/>
            <w:rFonts w:ascii="Times New Roman" w:eastAsia="Calibri" w:hAnsi="Times New Roman" w:cs="B Lotus"/>
            <w:b w:val="0"/>
            <w:bCs w:val="0"/>
            <w:sz w:val="24"/>
            <w:szCs w:val="28"/>
            <w:rtl/>
            <w:lang w:bidi="fa-IR"/>
          </w:rPr>
          <w:t xml:space="preserve"> </w:t>
        </w:r>
        <w:r w:rsidR="00E5612C" w:rsidRPr="00E5612C">
          <w:rPr>
            <w:rStyle w:val="Hyperlink"/>
            <w:rFonts w:ascii="Times New Roman" w:eastAsia="Calibri" w:hAnsi="Times New Roman" w:cs="B Lotus" w:hint="eastAsia"/>
            <w:b w:val="0"/>
            <w:bCs w:val="0"/>
            <w:sz w:val="24"/>
            <w:szCs w:val="28"/>
            <w:rtl/>
            <w:lang w:bidi="fa-IR"/>
          </w:rPr>
          <w:t>کارکنان</w:t>
        </w:r>
        <w:r w:rsidR="00E5612C" w:rsidRPr="00E5612C">
          <w:rPr>
            <w:rFonts w:ascii="Times New Roman" w:hAnsi="Times New Roman" w:cs="B Lotus"/>
            <w:b w:val="0"/>
            <w:bCs w:val="0"/>
            <w:webHidden/>
            <w:sz w:val="24"/>
            <w:szCs w:val="28"/>
          </w:rPr>
          <w:tab/>
        </w:r>
        <w:r w:rsidR="00E5612C" w:rsidRPr="00E5612C">
          <w:rPr>
            <w:rFonts w:ascii="Times New Roman" w:hAnsi="Times New Roman" w:cs="B Lotus"/>
            <w:b w:val="0"/>
            <w:bCs w:val="0"/>
            <w:webHidden/>
            <w:sz w:val="24"/>
            <w:szCs w:val="28"/>
          </w:rPr>
          <w:fldChar w:fldCharType="begin"/>
        </w:r>
        <w:r w:rsidR="00E5612C" w:rsidRPr="00E5612C">
          <w:rPr>
            <w:rFonts w:ascii="Times New Roman" w:hAnsi="Times New Roman" w:cs="B Lotus"/>
            <w:b w:val="0"/>
            <w:bCs w:val="0"/>
            <w:webHidden/>
            <w:sz w:val="24"/>
            <w:szCs w:val="28"/>
          </w:rPr>
          <w:instrText xml:space="preserve"> PAGEREF _Toc413000888 \h </w:instrText>
        </w:r>
        <w:r w:rsidR="00E5612C" w:rsidRPr="00E5612C">
          <w:rPr>
            <w:rFonts w:ascii="Times New Roman" w:hAnsi="Times New Roman" w:cs="B Lotus"/>
            <w:b w:val="0"/>
            <w:bCs w:val="0"/>
            <w:webHidden/>
            <w:sz w:val="24"/>
            <w:szCs w:val="28"/>
          </w:rPr>
        </w:r>
        <w:r w:rsidR="00E5612C" w:rsidRPr="00E5612C">
          <w:rPr>
            <w:rFonts w:ascii="Times New Roman" w:hAnsi="Times New Roman" w:cs="B Lotus"/>
            <w:b w:val="0"/>
            <w:bCs w:val="0"/>
            <w:webHidden/>
            <w:sz w:val="24"/>
            <w:szCs w:val="28"/>
          </w:rPr>
          <w:fldChar w:fldCharType="separate"/>
        </w:r>
        <w:r w:rsidR="00AD3F4B">
          <w:rPr>
            <w:rFonts w:ascii="Times New Roman" w:hAnsi="Times New Roman" w:cs="B Lotus"/>
            <w:b w:val="0"/>
            <w:bCs w:val="0"/>
            <w:webHidden/>
            <w:sz w:val="24"/>
            <w:szCs w:val="28"/>
            <w:rtl/>
          </w:rPr>
          <w:t>89</w:t>
        </w:r>
        <w:r w:rsidR="00E5612C" w:rsidRPr="00E5612C">
          <w:rPr>
            <w:rFonts w:ascii="Times New Roman" w:hAnsi="Times New Roman" w:cs="B Lotus"/>
            <w:b w:val="0"/>
            <w:bCs w:val="0"/>
            <w:webHidden/>
            <w:sz w:val="24"/>
            <w:szCs w:val="28"/>
          </w:rPr>
          <w:fldChar w:fldCharType="end"/>
        </w:r>
      </w:hyperlink>
    </w:p>
    <w:p w:rsidR="00E5612C" w:rsidRPr="00E5612C" w:rsidRDefault="00AB0CAF" w:rsidP="00E5612C">
      <w:pPr>
        <w:pStyle w:val="TOC1"/>
        <w:tabs>
          <w:tab w:val="clear" w:pos="8828"/>
          <w:tab w:val="right" w:leader="dot" w:pos="8504"/>
        </w:tabs>
        <w:jc w:val="lowKashida"/>
        <w:rPr>
          <w:rFonts w:ascii="Times New Roman" w:hAnsi="Times New Roman" w:cs="B Lotus"/>
          <w:b w:val="0"/>
          <w:bCs w:val="0"/>
          <w:caps w:val="0"/>
          <w:sz w:val="24"/>
          <w:szCs w:val="28"/>
        </w:rPr>
      </w:pPr>
      <w:hyperlink w:anchor="_Toc413000889" w:history="1">
        <w:r w:rsidR="00E5612C" w:rsidRPr="00E5612C">
          <w:rPr>
            <w:rStyle w:val="Hyperlink"/>
            <w:rFonts w:ascii="Times New Roman" w:eastAsia="Calibri" w:hAnsi="Times New Roman" w:cs="B Lotus" w:hint="eastAsia"/>
            <w:b w:val="0"/>
            <w:bCs w:val="0"/>
            <w:sz w:val="24"/>
            <w:szCs w:val="28"/>
            <w:rtl/>
            <w:lang w:bidi="fa-IR"/>
          </w:rPr>
          <w:t>نمودار</w:t>
        </w:r>
        <w:r w:rsidR="00E5612C" w:rsidRPr="00E5612C">
          <w:rPr>
            <w:rStyle w:val="Hyperlink"/>
            <w:rFonts w:ascii="Times New Roman" w:eastAsia="Calibri" w:hAnsi="Times New Roman" w:cs="B Lotus"/>
            <w:b w:val="0"/>
            <w:bCs w:val="0"/>
            <w:sz w:val="24"/>
            <w:szCs w:val="28"/>
            <w:rtl/>
            <w:lang w:bidi="fa-IR"/>
          </w:rPr>
          <w:t xml:space="preserve"> (4-6) </w:t>
        </w:r>
        <w:r w:rsidR="00E5612C" w:rsidRPr="00E5612C">
          <w:rPr>
            <w:rStyle w:val="Hyperlink"/>
            <w:rFonts w:ascii="Times New Roman" w:eastAsia="Calibri" w:hAnsi="Times New Roman" w:cs="B Lotus" w:hint="eastAsia"/>
            <w:b w:val="0"/>
            <w:bCs w:val="0"/>
            <w:sz w:val="24"/>
            <w:szCs w:val="28"/>
            <w:rtl/>
            <w:lang w:bidi="fa-IR"/>
          </w:rPr>
          <w:t>همبستگ</w:t>
        </w:r>
        <w:r w:rsidR="00E5612C" w:rsidRPr="00E5612C">
          <w:rPr>
            <w:rStyle w:val="Hyperlink"/>
            <w:rFonts w:ascii="Times New Roman" w:eastAsia="Calibri" w:hAnsi="Times New Roman" w:cs="B Lotus" w:hint="cs"/>
            <w:b w:val="0"/>
            <w:bCs w:val="0"/>
            <w:sz w:val="24"/>
            <w:szCs w:val="28"/>
            <w:rtl/>
            <w:lang w:bidi="fa-IR"/>
          </w:rPr>
          <w:t>ی</w:t>
        </w:r>
        <w:r w:rsidR="00E5612C" w:rsidRPr="00E5612C">
          <w:rPr>
            <w:rStyle w:val="Hyperlink"/>
            <w:rFonts w:ascii="Times New Roman" w:eastAsia="Calibri" w:hAnsi="Times New Roman" w:cs="B Lotus"/>
            <w:b w:val="0"/>
            <w:bCs w:val="0"/>
            <w:sz w:val="24"/>
            <w:szCs w:val="28"/>
            <w:rtl/>
            <w:lang w:bidi="fa-IR"/>
          </w:rPr>
          <w:t xml:space="preserve"> </w:t>
        </w:r>
        <w:r w:rsidR="00E5612C" w:rsidRPr="00E5612C">
          <w:rPr>
            <w:rStyle w:val="Hyperlink"/>
            <w:rFonts w:ascii="Times New Roman" w:eastAsia="Calibri" w:hAnsi="Times New Roman" w:cs="B Lotus" w:hint="eastAsia"/>
            <w:b w:val="0"/>
            <w:bCs w:val="0"/>
            <w:sz w:val="24"/>
            <w:szCs w:val="28"/>
            <w:rtl/>
            <w:lang w:bidi="fa-IR"/>
          </w:rPr>
          <w:t>ب</w:t>
        </w:r>
        <w:r w:rsidR="00E5612C" w:rsidRPr="00E5612C">
          <w:rPr>
            <w:rStyle w:val="Hyperlink"/>
            <w:rFonts w:ascii="Times New Roman" w:eastAsia="Calibri" w:hAnsi="Times New Roman" w:cs="B Lotus" w:hint="cs"/>
            <w:b w:val="0"/>
            <w:bCs w:val="0"/>
            <w:sz w:val="24"/>
            <w:szCs w:val="28"/>
            <w:rtl/>
            <w:lang w:bidi="fa-IR"/>
          </w:rPr>
          <w:t>ی</w:t>
        </w:r>
        <w:r w:rsidR="00E5612C" w:rsidRPr="00E5612C">
          <w:rPr>
            <w:rStyle w:val="Hyperlink"/>
            <w:rFonts w:ascii="Times New Roman" w:eastAsia="Calibri" w:hAnsi="Times New Roman" w:cs="B Lotus" w:hint="eastAsia"/>
            <w:b w:val="0"/>
            <w:bCs w:val="0"/>
            <w:sz w:val="24"/>
            <w:szCs w:val="28"/>
            <w:rtl/>
            <w:lang w:bidi="fa-IR"/>
          </w:rPr>
          <w:t>ن</w:t>
        </w:r>
        <w:r w:rsidR="00E5612C" w:rsidRPr="00E5612C">
          <w:rPr>
            <w:rStyle w:val="Hyperlink"/>
            <w:rFonts w:ascii="Times New Roman" w:eastAsia="Calibri" w:hAnsi="Times New Roman" w:cs="B Lotus"/>
            <w:b w:val="0"/>
            <w:bCs w:val="0"/>
            <w:sz w:val="24"/>
            <w:szCs w:val="28"/>
            <w:rtl/>
            <w:lang w:bidi="fa-IR"/>
          </w:rPr>
          <w:t xml:space="preserve"> </w:t>
        </w:r>
        <w:r w:rsidR="00E5612C" w:rsidRPr="00E5612C">
          <w:rPr>
            <w:rStyle w:val="Hyperlink"/>
            <w:rFonts w:ascii="Times New Roman" w:eastAsia="Calibri" w:hAnsi="Times New Roman" w:cs="B Lotus" w:hint="eastAsia"/>
            <w:b w:val="0"/>
            <w:bCs w:val="0"/>
            <w:sz w:val="24"/>
            <w:szCs w:val="28"/>
            <w:rtl/>
            <w:lang w:bidi="fa-IR"/>
          </w:rPr>
          <w:t>فناور</w:t>
        </w:r>
        <w:r w:rsidR="00E5612C" w:rsidRPr="00E5612C">
          <w:rPr>
            <w:rStyle w:val="Hyperlink"/>
            <w:rFonts w:ascii="Times New Roman" w:eastAsia="Calibri" w:hAnsi="Times New Roman" w:cs="B Lotus" w:hint="cs"/>
            <w:b w:val="0"/>
            <w:bCs w:val="0"/>
            <w:sz w:val="24"/>
            <w:szCs w:val="28"/>
            <w:rtl/>
            <w:lang w:bidi="fa-IR"/>
          </w:rPr>
          <w:t>ی</w:t>
        </w:r>
        <w:r w:rsidR="00E5612C" w:rsidRPr="00E5612C">
          <w:rPr>
            <w:rStyle w:val="Hyperlink"/>
            <w:rFonts w:ascii="Times New Roman" w:eastAsia="Calibri" w:hAnsi="Times New Roman" w:cs="B Lotus"/>
            <w:b w:val="0"/>
            <w:bCs w:val="0"/>
            <w:sz w:val="24"/>
            <w:szCs w:val="28"/>
            <w:rtl/>
            <w:lang w:bidi="fa-IR"/>
          </w:rPr>
          <w:t xml:space="preserve"> </w:t>
        </w:r>
        <w:r w:rsidR="00E5612C" w:rsidRPr="00E5612C">
          <w:rPr>
            <w:rStyle w:val="Hyperlink"/>
            <w:rFonts w:ascii="Times New Roman" w:eastAsia="Calibri" w:hAnsi="Times New Roman" w:cs="B Lotus" w:hint="eastAsia"/>
            <w:b w:val="0"/>
            <w:bCs w:val="0"/>
            <w:sz w:val="24"/>
            <w:szCs w:val="28"/>
            <w:rtl/>
            <w:lang w:bidi="fa-IR"/>
          </w:rPr>
          <w:t>اطلاعات</w:t>
        </w:r>
        <w:r w:rsidR="00E5612C" w:rsidRPr="00E5612C">
          <w:rPr>
            <w:rStyle w:val="Hyperlink"/>
            <w:rFonts w:ascii="Times New Roman" w:eastAsia="Calibri" w:hAnsi="Times New Roman" w:cs="B Lotus"/>
            <w:b w:val="0"/>
            <w:bCs w:val="0"/>
            <w:sz w:val="24"/>
            <w:szCs w:val="28"/>
            <w:rtl/>
            <w:lang w:bidi="fa-IR"/>
          </w:rPr>
          <w:t xml:space="preserve"> </w:t>
        </w:r>
        <w:r w:rsidR="00E5612C" w:rsidRPr="00E5612C">
          <w:rPr>
            <w:rStyle w:val="Hyperlink"/>
            <w:rFonts w:ascii="Times New Roman" w:eastAsia="Calibri" w:hAnsi="Times New Roman" w:cs="B Lotus" w:hint="eastAsia"/>
            <w:b w:val="0"/>
            <w:bCs w:val="0"/>
            <w:sz w:val="24"/>
            <w:szCs w:val="28"/>
            <w:rtl/>
            <w:lang w:bidi="fa-IR"/>
          </w:rPr>
          <w:t>بر</w:t>
        </w:r>
        <w:r w:rsidR="00E5612C" w:rsidRPr="00E5612C">
          <w:rPr>
            <w:rStyle w:val="Hyperlink"/>
            <w:rFonts w:ascii="Times New Roman" w:eastAsia="Calibri" w:hAnsi="Times New Roman" w:cs="B Lotus"/>
            <w:b w:val="0"/>
            <w:bCs w:val="0"/>
            <w:sz w:val="24"/>
            <w:szCs w:val="28"/>
            <w:rtl/>
            <w:lang w:bidi="fa-IR"/>
          </w:rPr>
          <w:t xml:space="preserve"> </w:t>
        </w:r>
        <w:r w:rsidR="00E5612C" w:rsidRPr="00E5612C">
          <w:rPr>
            <w:rStyle w:val="Hyperlink"/>
            <w:rFonts w:ascii="Times New Roman" w:eastAsia="Calibri" w:hAnsi="Times New Roman" w:cs="B Lotus" w:hint="eastAsia"/>
            <w:b w:val="0"/>
            <w:bCs w:val="0"/>
            <w:sz w:val="24"/>
            <w:szCs w:val="28"/>
            <w:rtl/>
            <w:lang w:bidi="fa-IR"/>
          </w:rPr>
          <w:t>افزا</w:t>
        </w:r>
        <w:r w:rsidR="00E5612C" w:rsidRPr="00E5612C">
          <w:rPr>
            <w:rStyle w:val="Hyperlink"/>
            <w:rFonts w:ascii="Times New Roman" w:eastAsia="Calibri" w:hAnsi="Times New Roman" w:cs="B Lotus" w:hint="cs"/>
            <w:b w:val="0"/>
            <w:bCs w:val="0"/>
            <w:sz w:val="24"/>
            <w:szCs w:val="28"/>
            <w:rtl/>
            <w:lang w:bidi="fa-IR"/>
          </w:rPr>
          <w:t>ی</w:t>
        </w:r>
        <w:r w:rsidR="00E5612C" w:rsidRPr="00E5612C">
          <w:rPr>
            <w:rStyle w:val="Hyperlink"/>
            <w:rFonts w:ascii="Times New Roman" w:eastAsia="Calibri" w:hAnsi="Times New Roman" w:cs="B Lotus" w:hint="eastAsia"/>
            <w:b w:val="0"/>
            <w:bCs w:val="0"/>
            <w:sz w:val="24"/>
            <w:szCs w:val="28"/>
            <w:rtl/>
            <w:lang w:bidi="fa-IR"/>
          </w:rPr>
          <w:t>ش</w:t>
        </w:r>
        <w:r w:rsidR="00E5612C" w:rsidRPr="00E5612C">
          <w:rPr>
            <w:rStyle w:val="Hyperlink"/>
            <w:rFonts w:ascii="Times New Roman" w:eastAsia="Calibri"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توانا</w:t>
        </w:r>
        <w:r w:rsidR="00E5612C" w:rsidRPr="00E5612C">
          <w:rPr>
            <w:rStyle w:val="Hyperlink"/>
            <w:rFonts w:ascii="Times New Roman" w:hAnsi="Times New Roman" w:cs="B Lotus" w:hint="cs"/>
            <w:b w:val="0"/>
            <w:bCs w:val="0"/>
            <w:sz w:val="24"/>
            <w:szCs w:val="28"/>
            <w:rtl/>
            <w:lang w:bidi="fa-IR"/>
          </w:rPr>
          <w:t>یی</w:t>
        </w:r>
        <w:r w:rsidR="00E5612C" w:rsidRPr="00E5612C">
          <w:rPr>
            <w:rFonts w:ascii="Times New Roman" w:hAnsi="Times New Roman" w:cs="B Lotus"/>
            <w:b w:val="0"/>
            <w:bCs w:val="0"/>
            <w:webHidden/>
            <w:sz w:val="24"/>
            <w:szCs w:val="28"/>
          </w:rPr>
          <w:tab/>
        </w:r>
        <w:r w:rsidR="00E5612C" w:rsidRPr="00E5612C">
          <w:rPr>
            <w:rFonts w:ascii="Times New Roman" w:hAnsi="Times New Roman" w:cs="B Lotus"/>
            <w:b w:val="0"/>
            <w:bCs w:val="0"/>
            <w:webHidden/>
            <w:sz w:val="24"/>
            <w:szCs w:val="28"/>
          </w:rPr>
          <w:fldChar w:fldCharType="begin"/>
        </w:r>
        <w:r w:rsidR="00E5612C" w:rsidRPr="00E5612C">
          <w:rPr>
            <w:rFonts w:ascii="Times New Roman" w:hAnsi="Times New Roman" w:cs="B Lotus"/>
            <w:b w:val="0"/>
            <w:bCs w:val="0"/>
            <w:webHidden/>
            <w:sz w:val="24"/>
            <w:szCs w:val="28"/>
          </w:rPr>
          <w:instrText xml:space="preserve"> PAGEREF _Toc413000889 \h </w:instrText>
        </w:r>
        <w:r w:rsidR="00E5612C" w:rsidRPr="00E5612C">
          <w:rPr>
            <w:rFonts w:ascii="Times New Roman" w:hAnsi="Times New Roman" w:cs="B Lotus"/>
            <w:b w:val="0"/>
            <w:bCs w:val="0"/>
            <w:webHidden/>
            <w:sz w:val="24"/>
            <w:szCs w:val="28"/>
          </w:rPr>
        </w:r>
        <w:r w:rsidR="00E5612C" w:rsidRPr="00E5612C">
          <w:rPr>
            <w:rFonts w:ascii="Times New Roman" w:hAnsi="Times New Roman" w:cs="B Lotus"/>
            <w:b w:val="0"/>
            <w:bCs w:val="0"/>
            <w:webHidden/>
            <w:sz w:val="24"/>
            <w:szCs w:val="28"/>
          </w:rPr>
          <w:fldChar w:fldCharType="separate"/>
        </w:r>
        <w:r w:rsidR="00AD3F4B">
          <w:rPr>
            <w:rFonts w:ascii="Times New Roman" w:hAnsi="Times New Roman" w:cs="B Lotus"/>
            <w:b w:val="0"/>
            <w:bCs w:val="0"/>
            <w:webHidden/>
            <w:sz w:val="24"/>
            <w:szCs w:val="28"/>
            <w:rtl/>
          </w:rPr>
          <w:t>90</w:t>
        </w:r>
        <w:r w:rsidR="00E5612C" w:rsidRPr="00E5612C">
          <w:rPr>
            <w:rFonts w:ascii="Times New Roman" w:hAnsi="Times New Roman" w:cs="B Lotus"/>
            <w:b w:val="0"/>
            <w:bCs w:val="0"/>
            <w:webHidden/>
            <w:sz w:val="24"/>
            <w:szCs w:val="28"/>
          </w:rPr>
          <w:fldChar w:fldCharType="end"/>
        </w:r>
      </w:hyperlink>
    </w:p>
    <w:p w:rsidR="00E5612C" w:rsidRPr="00E5612C" w:rsidRDefault="00AB0CAF" w:rsidP="00E5612C">
      <w:pPr>
        <w:pStyle w:val="TOC1"/>
        <w:tabs>
          <w:tab w:val="clear" w:pos="8828"/>
          <w:tab w:val="right" w:leader="dot" w:pos="8504"/>
        </w:tabs>
        <w:jc w:val="lowKashida"/>
        <w:rPr>
          <w:rFonts w:ascii="Times New Roman" w:hAnsi="Times New Roman" w:cs="B Lotus"/>
          <w:b w:val="0"/>
          <w:bCs w:val="0"/>
          <w:caps w:val="0"/>
          <w:sz w:val="24"/>
          <w:szCs w:val="28"/>
        </w:rPr>
      </w:pPr>
      <w:hyperlink w:anchor="_Toc413000890" w:history="1">
        <w:r w:rsidR="00E5612C" w:rsidRPr="00E5612C">
          <w:rPr>
            <w:rStyle w:val="Hyperlink"/>
            <w:rFonts w:ascii="Times New Roman" w:eastAsia="Calibri" w:hAnsi="Times New Roman" w:cs="B Lotus" w:hint="eastAsia"/>
            <w:b w:val="0"/>
            <w:bCs w:val="0"/>
            <w:sz w:val="24"/>
            <w:szCs w:val="28"/>
            <w:rtl/>
            <w:lang w:bidi="fa-IR"/>
          </w:rPr>
          <w:t>نمودار</w:t>
        </w:r>
        <w:r w:rsidR="00E5612C" w:rsidRPr="00E5612C">
          <w:rPr>
            <w:rStyle w:val="Hyperlink"/>
            <w:rFonts w:ascii="Times New Roman" w:eastAsia="Calibri" w:hAnsi="Times New Roman" w:cs="B Lotus"/>
            <w:b w:val="0"/>
            <w:bCs w:val="0"/>
            <w:sz w:val="24"/>
            <w:szCs w:val="28"/>
            <w:rtl/>
            <w:lang w:bidi="fa-IR"/>
          </w:rPr>
          <w:t xml:space="preserve"> (4-7) </w:t>
        </w:r>
        <w:r w:rsidR="00E5612C" w:rsidRPr="00E5612C">
          <w:rPr>
            <w:rStyle w:val="Hyperlink"/>
            <w:rFonts w:ascii="Times New Roman" w:eastAsia="Calibri" w:hAnsi="Times New Roman" w:cs="B Lotus" w:hint="eastAsia"/>
            <w:b w:val="0"/>
            <w:bCs w:val="0"/>
            <w:sz w:val="24"/>
            <w:szCs w:val="28"/>
            <w:rtl/>
            <w:lang w:bidi="fa-IR"/>
          </w:rPr>
          <w:t>همبستگ</w:t>
        </w:r>
        <w:r w:rsidR="00E5612C" w:rsidRPr="00E5612C">
          <w:rPr>
            <w:rStyle w:val="Hyperlink"/>
            <w:rFonts w:ascii="Times New Roman" w:eastAsia="Calibri" w:hAnsi="Times New Roman" w:cs="B Lotus" w:hint="cs"/>
            <w:b w:val="0"/>
            <w:bCs w:val="0"/>
            <w:sz w:val="24"/>
            <w:szCs w:val="28"/>
            <w:rtl/>
            <w:lang w:bidi="fa-IR"/>
          </w:rPr>
          <w:t>ی</w:t>
        </w:r>
        <w:r w:rsidR="00E5612C" w:rsidRPr="00E5612C">
          <w:rPr>
            <w:rStyle w:val="Hyperlink"/>
            <w:rFonts w:ascii="Times New Roman" w:eastAsia="Calibri" w:hAnsi="Times New Roman" w:cs="B Lotus"/>
            <w:b w:val="0"/>
            <w:bCs w:val="0"/>
            <w:sz w:val="24"/>
            <w:szCs w:val="28"/>
            <w:rtl/>
            <w:lang w:bidi="fa-IR"/>
          </w:rPr>
          <w:t xml:space="preserve"> </w:t>
        </w:r>
        <w:r w:rsidR="00E5612C" w:rsidRPr="00E5612C">
          <w:rPr>
            <w:rStyle w:val="Hyperlink"/>
            <w:rFonts w:ascii="Times New Roman" w:eastAsia="Calibri" w:hAnsi="Times New Roman" w:cs="B Lotus" w:hint="eastAsia"/>
            <w:b w:val="0"/>
            <w:bCs w:val="0"/>
            <w:sz w:val="24"/>
            <w:szCs w:val="28"/>
            <w:rtl/>
            <w:lang w:bidi="fa-IR"/>
          </w:rPr>
          <w:t>ب</w:t>
        </w:r>
        <w:r w:rsidR="00E5612C" w:rsidRPr="00E5612C">
          <w:rPr>
            <w:rStyle w:val="Hyperlink"/>
            <w:rFonts w:ascii="Times New Roman" w:eastAsia="Calibri" w:hAnsi="Times New Roman" w:cs="B Lotus" w:hint="cs"/>
            <w:b w:val="0"/>
            <w:bCs w:val="0"/>
            <w:sz w:val="24"/>
            <w:szCs w:val="28"/>
            <w:rtl/>
            <w:lang w:bidi="fa-IR"/>
          </w:rPr>
          <w:t>ی</w:t>
        </w:r>
        <w:r w:rsidR="00E5612C" w:rsidRPr="00E5612C">
          <w:rPr>
            <w:rStyle w:val="Hyperlink"/>
            <w:rFonts w:ascii="Times New Roman" w:eastAsia="Calibri" w:hAnsi="Times New Roman" w:cs="B Lotus" w:hint="eastAsia"/>
            <w:b w:val="0"/>
            <w:bCs w:val="0"/>
            <w:sz w:val="24"/>
            <w:szCs w:val="28"/>
            <w:rtl/>
            <w:lang w:bidi="fa-IR"/>
          </w:rPr>
          <w:t>ن</w:t>
        </w:r>
        <w:r w:rsidR="00E5612C" w:rsidRPr="00E5612C">
          <w:rPr>
            <w:rStyle w:val="Hyperlink"/>
            <w:rFonts w:ascii="Times New Roman" w:eastAsia="Calibri" w:hAnsi="Times New Roman" w:cs="B Lotus"/>
            <w:b w:val="0"/>
            <w:bCs w:val="0"/>
            <w:sz w:val="24"/>
            <w:szCs w:val="28"/>
            <w:rtl/>
            <w:lang w:bidi="fa-IR"/>
          </w:rPr>
          <w:t xml:space="preserve"> </w:t>
        </w:r>
        <w:r w:rsidR="00E5612C" w:rsidRPr="00E5612C">
          <w:rPr>
            <w:rStyle w:val="Hyperlink"/>
            <w:rFonts w:ascii="Times New Roman" w:eastAsia="Calibri" w:hAnsi="Times New Roman" w:cs="B Lotus" w:hint="eastAsia"/>
            <w:b w:val="0"/>
            <w:bCs w:val="0"/>
            <w:sz w:val="24"/>
            <w:szCs w:val="28"/>
            <w:rtl/>
            <w:lang w:bidi="fa-IR"/>
          </w:rPr>
          <w:t>فناور</w:t>
        </w:r>
        <w:r w:rsidR="00E5612C" w:rsidRPr="00E5612C">
          <w:rPr>
            <w:rStyle w:val="Hyperlink"/>
            <w:rFonts w:ascii="Times New Roman" w:eastAsia="Calibri" w:hAnsi="Times New Roman" w:cs="B Lotus" w:hint="cs"/>
            <w:b w:val="0"/>
            <w:bCs w:val="0"/>
            <w:sz w:val="24"/>
            <w:szCs w:val="28"/>
            <w:rtl/>
            <w:lang w:bidi="fa-IR"/>
          </w:rPr>
          <w:t>ی</w:t>
        </w:r>
        <w:r w:rsidR="00E5612C" w:rsidRPr="00E5612C">
          <w:rPr>
            <w:rStyle w:val="Hyperlink"/>
            <w:rFonts w:ascii="Times New Roman" w:eastAsia="Calibri" w:hAnsi="Times New Roman" w:cs="B Lotus"/>
            <w:b w:val="0"/>
            <w:bCs w:val="0"/>
            <w:sz w:val="24"/>
            <w:szCs w:val="28"/>
            <w:rtl/>
            <w:lang w:bidi="fa-IR"/>
          </w:rPr>
          <w:t xml:space="preserve"> </w:t>
        </w:r>
        <w:r w:rsidR="00E5612C" w:rsidRPr="00E5612C">
          <w:rPr>
            <w:rStyle w:val="Hyperlink"/>
            <w:rFonts w:ascii="Times New Roman" w:eastAsia="Calibri" w:hAnsi="Times New Roman" w:cs="B Lotus" w:hint="eastAsia"/>
            <w:b w:val="0"/>
            <w:bCs w:val="0"/>
            <w:sz w:val="24"/>
            <w:szCs w:val="28"/>
            <w:rtl/>
            <w:lang w:bidi="fa-IR"/>
          </w:rPr>
          <w:t>اطلاعات</w:t>
        </w:r>
        <w:r w:rsidR="00E5612C" w:rsidRPr="00E5612C">
          <w:rPr>
            <w:rStyle w:val="Hyperlink"/>
            <w:rFonts w:ascii="Times New Roman" w:eastAsia="Calibri" w:hAnsi="Times New Roman" w:cs="B Lotus"/>
            <w:b w:val="0"/>
            <w:bCs w:val="0"/>
            <w:sz w:val="24"/>
            <w:szCs w:val="28"/>
            <w:rtl/>
            <w:lang w:bidi="fa-IR"/>
          </w:rPr>
          <w:t xml:space="preserve"> </w:t>
        </w:r>
        <w:r w:rsidR="00E5612C" w:rsidRPr="00E5612C">
          <w:rPr>
            <w:rStyle w:val="Hyperlink"/>
            <w:rFonts w:ascii="Times New Roman" w:eastAsia="Calibri" w:hAnsi="Times New Roman" w:cs="B Lotus" w:hint="eastAsia"/>
            <w:b w:val="0"/>
            <w:bCs w:val="0"/>
            <w:sz w:val="24"/>
            <w:szCs w:val="28"/>
            <w:rtl/>
            <w:lang w:bidi="fa-IR"/>
          </w:rPr>
          <w:t>بر</w:t>
        </w:r>
        <w:r w:rsidR="00E5612C" w:rsidRPr="00E5612C">
          <w:rPr>
            <w:rStyle w:val="Hyperlink"/>
            <w:rFonts w:ascii="Times New Roman" w:eastAsia="Calibri"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درک</w:t>
        </w:r>
        <w:r w:rsidR="00E5612C" w:rsidRPr="00E5612C">
          <w:rPr>
            <w:rStyle w:val="Hyperlink"/>
            <w:rFonts w:ascii="Times New Roman"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و</w:t>
        </w:r>
        <w:r w:rsidR="00E5612C" w:rsidRPr="00E5612C">
          <w:rPr>
            <w:rStyle w:val="Hyperlink"/>
            <w:rFonts w:ascii="Times New Roman"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شناخت</w:t>
        </w:r>
        <w:r w:rsidR="00E5612C" w:rsidRPr="00E5612C">
          <w:rPr>
            <w:rStyle w:val="Hyperlink"/>
            <w:rFonts w:ascii="Times New Roman" w:hAnsi="Times New Roman" w:cs="B Lotus"/>
            <w:b w:val="0"/>
            <w:bCs w:val="0"/>
            <w:sz w:val="24"/>
            <w:szCs w:val="28"/>
            <w:rtl/>
            <w:lang w:bidi="fa-IR"/>
          </w:rPr>
          <w:t xml:space="preserve"> </w:t>
        </w:r>
        <w:r w:rsidR="00E5612C" w:rsidRPr="00E5612C">
          <w:rPr>
            <w:rStyle w:val="Hyperlink"/>
            <w:rFonts w:ascii="Times New Roman" w:eastAsia="Calibri" w:hAnsi="Times New Roman" w:cs="B Lotus" w:hint="eastAsia"/>
            <w:b w:val="0"/>
            <w:bCs w:val="0"/>
            <w:sz w:val="24"/>
            <w:szCs w:val="28"/>
            <w:rtl/>
            <w:lang w:bidi="fa-IR"/>
          </w:rPr>
          <w:t>کارکنان</w:t>
        </w:r>
        <w:r w:rsidR="00E5612C" w:rsidRPr="00E5612C">
          <w:rPr>
            <w:rFonts w:ascii="Times New Roman" w:hAnsi="Times New Roman" w:cs="B Lotus"/>
            <w:b w:val="0"/>
            <w:bCs w:val="0"/>
            <w:webHidden/>
            <w:sz w:val="24"/>
            <w:szCs w:val="28"/>
          </w:rPr>
          <w:tab/>
        </w:r>
        <w:r w:rsidR="00E5612C" w:rsidRPr="00E5612C">
          <w:rPr>
            <w:rFonts w:ascii="Times New Roman" w:hAnsi="Times New Roman" w:cs="B Lotus"/>
            <w:b w:val="0"/>
            <w:bCs w:val="0"/>
            <w:webHidden/>
            <w:sz w:val="24"/>
            <w:szCs w:val="28"/>
          </w:rPr>
          <w:fldChar w:fldCharType="begin"/>
        </w:r>
        <w:r w:rsidR="00E5612C" w:rsidRPr="00E5612C">
          <w:rPr>
            <w:rFonts w:ascii="Times New Roman" w:hAnsi="Times New Roman" w:cs="B Lotus"/>
            <w:b w:val="0"/>
            <w:bCs w:val="0"/>
            <w:webHidden/>
            <w:sz w:val="24"/>
            <w:szCs w:val="28"/>
          </w:rPr>
          <w:instrText xml:space="preserve"> PAGEREF _Toc413000890 \h </w:instrText>
        </w:r>
        <w:r w:rsidR="00E5612C" w:rsidRPr="00E5612C">
          <w:rPr>
            <w:rFonts w:ascii="Times New Roman" w:hAnsi="Times New Roman" w:cs="B Lotus"/>
            <w:b w:val="0"/>
            <w:bCs w:val="0"/>
            <w:webHidden/>
            <w:sz w:val="24"/>
            <w:szCs w:val="28"/>
          </w:rPr>
        </w:r>
        <w:r w:rsidR="00E5612C" w:rsidRPr="00E5612C">
          <w:rPr>
            <w:rFonts w:ascii="Times New Roman" w:hAnsi="Times New Roman" w:cs="B Lotus"/>
            <w:b w:val="0"/>
            <w:bCs w:val="0"/>
            <w:webHidden/>
            <w:sz w:val="24"/>
            <w:szCs w:val="28"/>
          </w:rPr>
          <w:fldChar w:fldCharType="separate"/>
        </w:r>
        <w:r w:rsidR="00AD3F4B">
          <w:rPr>
            <w:rFonts w:ascii="Times New Roman" w:hAnsi="Times New Roman" w:cs="B Lotus"/>
            <w:b w:val="0"/>
            <w:bCs w:val="0"/>
            <w:webHidden/>
            <w:sz w:val="24"/>
            <w:szCs w:val="28"/>
            <w:rtl/>
          </w:rPr>
          <w:t>91</w:t>
        </w:r>
        <w:r w:rsidR="00E5612C" w:rsidRPr="00E5612C">
          <w:rPr>
            <w:rFonts w:ascii="Times New Roman" w:hAnsi="Times New Roman" w:cs="B Lotus"/>
            <w:b w:val="0"/>
            <w:bCs w:val="0"/>
            <w:webHidden/>
            <w:sz w:val="24"/>
            <w:szCs w:val="28"/>
          </w:rPr>
          <w:fldChar w:fldCharType="end"/>
        </w:r>
      </w:hyperlink>
    </w:p>
    <w:p w:rsidR="00E5612C" w:rsidRPr="00E5612C" w:rsidRDefault="00AB0CAF" w:rsidP="00E5612C">
      <w:pPr>
        <w:pStyle w:val="TOC1"/>
        <w:tabs>
          <w:tab w:val="clear" w:pos="8828"/>
          <w:tab w:val="right" w:leader="dot" w:pos="8504"/>
        </w:tabs>
        <w:jc w:val="lowKashida"/>
        <w:rPr>
          <w:rFonts w:ascii="Times New Roman" w:hAnsi="Times New Roman" w:cs="B Lotus"/>
          <w:b w:val="0"/>
          <w:bCs w:val="0"/>
          <w:caps w:val="0"/>
          <w:sz w:val="24"/>
          <w:szCs w:val="28"/>
        </w:rPr>
      </w:pPr>
      <w:hyperlink w:anchor="_Toc413000891" w:history="1">
        <w:r w:rsidR="00E5612C" w:rsidRPr="00E5612C">
          <w:rPr>
            <w:rStyle w:val="Hyperlink"/>
            <w:rFonts w:ascii="Times New Roman" w:hAnsi="Times New Roman" w:cs="B Lotus" w:hint="eastAsia"/>
            <w:b w:val="0"/>
            <w:bCs w:val="0"/>
            <w:sz w:val="24"/>
            <w:szCs w:val="28"/>
            <w:rtl/>
            <w:lang w:bidi="fa-IR"/>
          </w:rPr>
          <w:t>نمودار</w:t>
        </w:r>
        <w:r w:rsidR="00E5612C" w:rsidRPr="00E5612C">
          <w:rPr>
            <w:rStyle w:val="Hyperlink"/>
            <w:rFonts w:ascii="Times New Roman" w:hAnsi="Times New Roman" w:cs="B Lotus"/>
            <w:b w:val="0"/>
            <w:bCs w:val="0"/>
            <w:sz w:val="24"/>
            <w:szCs w:val="28"/>
            <w:rtl/>
            <w:lang w:bidi="fa-IR"/>
          </w:rPr>
          <w:t xml:space="preserve"> (4-8) </w:t>
        </w:r>
        <w:r w:rsidR="00E5612C" w:rsidRPr="00E5612C">
          <w:rPr>
            <w:rStyle w:val="Hyperlink"/>
            <w:rFonts w:ascii="Times New Roman" w:hAnsi="Times New Roman" w:cs="B Lotus" w:hint="eastAsia"/>
            <w:b w:val="0"/>
            <w:bCs w:val="0"/>
            <w:sz w:val="24"/>
            <w:szCs w:val="28"/>
            <w:rtl/>
            <w:lang w:bidi="fa-IR"/>
          </w:rPr>
          <w:t>همبستگ</w:t>
        </w:r>
        <w:r w:rsidR="00E5612C" w:rsidRPr="00E5612C">
          <w:rPr>
            <w:rStyle w:val="Hyperlink"/>
            <w:rFonts w:ascii="Times New Roman" w:hAnsi="Times New Roman" w:cs="B Lotus" w:hint="cs"/>
            <w:b w:val="0"/>
            <w:bCs w:val="0"/>
            <w:sz w:val="24"/>
            <w:szCs w:val="28"/>
            <w:rtl/>
            <w:lang w:bidi="fa-IR"/>
          </w:rPr>
          <w:t>ی</w:t>
        </w:r>
        <w:r w:rsidR="00E5612C" w:rsidRPr="00E5612C">
          <w:rPr>
            <w:rStyle w:val="Hyperlink"/>
            <w:rFonts w:ascii="Times New Roman"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ب</w:t>
        </w:r>
        <w:r w:rsidR="00E5612C" w:rsidRPr="00E5612C">
          <w:rPr>
            <w:rStyle w:val="Hyperlink"/>
            <w:rFonts w:ascii="Times New Roman" w:hAnsi="Times New Roman" w:cs="B Lotus" w:hint="cs"/>
            <w:b w:val="0"/>
            <w:bCs w:val="0"/>
            <w:sz w:val="24"/>
            <w:szCs w:val="28"/>
            <w:rtl/>
            <w:lang w:bidi="fa-IR"/>
          </w:rPr>
          <w:t>ی</w:t>
        </w:r>
        <w:r w:rsidR="00E5612C" w:rsidRPr="00E5612C">
          <w:rPr>
            <w:rStyle w:val="Hyperlink"/>
            <w:rFonts w:ascii="Times New Roman" w:hAnsi="Times New Roman" w:cs="B Lotus" w:hint="eastAsia"/>
            <w:b w:val="0"/>
            <w:bCs w:val="0"/>
            <w:sz w:val="24"/>
            <w:szCs w:val="28"/>
            <w:rtl/>
            <w:lang w:bidi="fa-IR"/>
          </w:rPr>
          <w:t>ن</w:t>
        </w:r>
        <w:r w:rsidR="00E5612C" w:rsidRPr="00E5612C">
          <w:rPr>
            <w:rStyle w:val="Hyperlink"/>
            <w:rFonts w:ascii="Times New Roman"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فناور</w:t>
        </w:r>
        <w:r w:rsidR="00E5612C" w:rsidRPr="00E5612C">
          <w:rPr>
            <w:rStyle w:val="Hyperlink"/>
            <w:rFonts w:ascii="Times New Roman" w:hAnsi="Times New Roman" w:cs="B Lotus" w:hint="cs"/>
            <w:b w:val="0"/>
            <w:bCs w:val="0"/>
            <w:sz w:val="24"/>
            <w:szCs w:val="28"/>
            <w:rtl/>
            <w:lang w:bidi="fa-IR"/>
          </w:rPr>
          <w:t>ی</w:t>
        </w:r>
        <w:r w:rsidR="00E5612C" w:rsidRPr="00E5612C">
          <w:rPr>
            <w:rStyle w:val="Hyperlink"/>
            <w:rFonts w:ascii="Times New Roman"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اطلاعات</w:t>
        </w:r>
        <w:r w:rsidR="00E5612C" w:rsidRPr="00E5612C">
          <w:rPr>
            <w:rStyle w:val="Hyperlink"/>
            <w:rFonts w:ascii="Times New Roman"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بر</w:t>
        </w:r>
        <w:r w:rsidR="00E5612C" w:rsidRPr="00E5612C">
          <w:rPr>
            <w:rStyle w:val="Hyperlink"/>
            <w:rFonts w:ascii="Times New Roman"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افزا</w:t>
        </w:r>
        <w:r w:rsidR="00E5612C" w:rsidRPr="00E5612C">
          <w:rPr>
            <w:rStyle w:val="Hyperlink"/>
            <w:rFonts w:ascii="Times New Roman" w:hAnsi="Times New Roman" w:cs="B Lotus" w:hint="cs"/>
            <w:b w:val="0"/>
            <w:bCs w:val="0"/>
            <w:sz w:val="24"/>
            <w:szCs w:val="28"/>
            <w:rtl/>
            <w:lang w:bidi="fa-IR"/>
          </w:rPr>
          <w:t>ی</w:t>
        </w:r>
        <w:r w:rsidR="00E5612C" w:rsidRPr="00E5612C">
          <w:rPr>
            <w:rStyle w:val="Hyperlink"/>
            <w:rFonts w:ascii="Times New Roman" w:hAnsi="Times New Roman" w:cs="B Lotus" w:hint="eastAsia"/>
            <w:b w:val="0"/>
            <w:bCs w:val="0"/>
            <w:sz w:val="24"/>
            <w:szCs w:val="28"/>
            <w:rtl/>
            <w:lang w:bidi="fa-IR"/>
          </w:rPr>
          <w:t>ش</w:t>
        </w:r>
        <w:r w:rsidR="00E5612C" w:rsidRPr="00E5612C">
          <w:rPr>
            <w:rStyle w:val="Hyperlink"/>
            <w:rFonts w:ascii="Times New Roman"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حما</w:t>
        </w:r>
        <w:r w:rsidR="00E5612C" w:rsidRPr="00E5612C">
          <w:rPr>
            <w:rStyle w:val="Hyperlink"/>
            <w:rFonts w:ascii="Times New Roman" w:hAnsi="Times New Roman" w:cs="B Lotus" w:hint="cs"/>
            <w:b w:val="0"/>
            <w:bCs w:val="0"/>
            <w:sz w:val="24"/>
            <w:szCs w:val="28"/>
            <w:rtl/>
            <w:lang w:bidi="fa-IR"/>
          </w:rPr>
          <w:t>ی</w:t>
        </w:r>
        <w:r w:rsidR="00E5612C" w:rsidRPr="00E5612C">
          <w:rPr>
            <w:rStyle w:val="Hyperlink"/>
            <w:rFonts w:ascii="Times New Roman" w:hAnsi="Times New Roman" w:cs="B Lotus" w:hint="eastAsia"/>
            <w:b w:val="0"/>
            <w:bCs w:val="0"/>
            <w:sz w:val="24"/>
            <w:szCs w:val="28"/>
            <w:rtl/>
            <w:lang w:bidi="fa-IR"/>
          </w:rPr>
          <w:t>ت</w:t>
        </w:r>
        <w:r w:rsidR="00E5612C" w:rsidRPr="00E5612C">
          <w:rPr>
            <w:rStyle w:val="Hyperlink"/>
            <w:rFonts w:ascii="Times New Roman"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سازمان</w:t>
        </w:r>
        <w:r w:rsidR="00E5612C" w:rsidRPr="00E5612C">
          <w:rPr>
            <w:rStyle w:val="Hyperlink"/>
            <w:rFonts w:ascii="Times New Roman" w:hAnsi="Times New Roman" w:cs="B Lotus" w:hint="cs"/>
            <w:b w:val="0"/>
            <w:bCs w:val="0"/>
            <w:sz w:val="24"/>
            <w:szCs w:val="28"/>
            <w:rtl/>
            <w:lang w:bidi="fa-IR"/>
          </w:rPr>
          <w:t>ی</w:t>
        </w:r>
        <w:r w:rsidR="00E5612C" w:rsidRPr="00E5612C">
          <w:rPr>
            <w:rFonts w:ascii="Times New Roman" w:hAnsi="Times New Roman" w:cs="B Lotus"/>
            <w:b w:val="0"/>
            <w:bCs w:val="0"/>
            <w:webHidden/>
            <w:sz w:val="24"/>
            <w:szCs w:val="28"/>
          </w:rPr>
          <w:tab/>
        </w:r>
        <w:r w:rsidR="00E5612C" w:rsidRPr="00E5612C">
          <w:rPr>
            <w:rFonts w:ascii="Times New Roman" w:hAnsi="Times New Roman" w:cs="B Lotus"/>
            <w:b w:val="0"/>
            <w:bCs w:val="0"/>
            <w:webHidden/>
            <w:sz w:val="24"/>
            <w:szCs w:val="28"/>
          </w:rPr>
          <w:fldChar w:fldCharType="begin"/>
        </w:r>
        <w:r w:rsidR="00E5612C" w:rsidRPr="00E5612C">
          <w:rPr>
            <w:rFonts w:ascii="Times New Roman" w:hAnsi="Times New Roman" w:cs="B Lotus"/>
            <w:b w:val="0"/>
            <w:bCs w:val="0"/>
            <w:webHidden/>
            <w:sz w:val="24"/>
            <w:szCs w:val="28"/>
          </w:rPr>
          <w:instrText xml:space="preserve"> PAGEREF _Toc413000891 \h </w:instrText>
        </w:r>
        <w:r w:rsidR="00E5612C" w:rsidRPr="00E5612C">
          <w:rPr>
            <w:rFonts w:ascii="Times New Roman" w:hAnsi="Times New Roman" w:cs="B Lotus"/>
            <w:b w:val="0"/>
            <w:bCs w:val="0"/>
            <w:webHidden/>
            <w:sz w:val="24"/>
            <w:szCs w:val="28"/>
          </w:rPr>
        </w:r>
        <w:r w:rsidR="00E5612C" w:rsidRPr="00E5612C">
          <w:rPr>
            <w:rFonts w:ascii="Times New Roman" w:hAnsi="Times New Roman" w:cs="B Lotus"/>
            <w:b w:val="0"/>
            <w:bCs w:val="0"/>
            <w:webHidden/>
            <w:sz w:val="24"/>
            <w:szCs w:val="28"/>
          </w:rPr>
          <w:fldChar w:fldCharType="separate"/>
        </w:r>
        <w:r w:rsidR="00AD3F4B">
          <w:rPr>
            <w:rFonts w:ascii="Times New Roman" w:hAnsi="Times New Roman" w:cs="B Lotus"/>
            <w:b w:val="0"/>
            <w:bCs w:val="0"/>
            <w:webHidden/>
            <w:sz w:val="24"/>
            <w:szCs w:val="28"/>
            <w:rtl/>
          </w:rPr>
          <w:t>92</w:t>
        </w:r>
        <w:r w:rsidR="00E5612C" w:rsidRPr="00E5612C">
          <w:rPr>
            <w:rFonts w:ascii="Times New Roman" w:hAnsi="Times New Roman" w:cs="B Lotus"/>
            <w:b w:val="0"/>
            <w:bCs w:val="0"/>
            <w:webHidden/>
            <w:sz w:val="24"/>
            <w:szCs w:val="28"/>
          </w:rPr>
          <w:fldChar w:fldCharType="end"/>
        </w:r>
      </w:hyperlink>
    </w:p>
    <w:p w:rsidR="00E5612C" w:rsidRPr="00E5612C" w:rsidRDefault="00AB0CAF" w:rsidP="00E5612C">
      <w:pPr>
        <w:pStyle w:val="TOC1"/>
        <w:tabs>
          <w:tab w:val="clear" w:pos="8828"/>
          <w:tab w:val="right" w:leader="dot" w:pos="8504"/>
        </w:tabs>
        <w:jc w:val="lowKashida"/>
        <w:rPr>
          <w:rFonts w:ascii="Times New Roman" w:hAnsi="Times New Roman" w:cs="B Lotus"/>
          <w:b w:val="0"/>
          <w:bCs w:val="0"/>
          <w:caps w:val="0"/>
          <w:sz w:val="24"/>
          <w:szCs w:val="28"/>
        </w:rPr>
      </w:pPr>
      <w:hyperlink w:anchor="_Toc413000892" w:history="1">
        <w:r w:rsidR="00E5612C" w:rsidRPr="00E5612C">
          <w:rPr>
            <w:rStyle w:val="Hyperlink"/>
            <w:rFonts w:ascii="Times New Roman" w:eastAsia="Calibri" w:hAnsi="Times New Roman" w:cs="B Lotus" w:hint="eastAsia"/>
            <w:b w:val="0"/>
            <w:bCs w:val="0"/>
            <w:sz w:val="24"/>
            <w:szCs w:val="28"/>
            <w:rtl/>
            <w:lang w:bidi="fa-IR"/>
          </w:rPr>
          <w:t>نمودار</w:t>
        </w:r>
        <w:r w:rsidR="00E5612C" w:rsidRPr="00E5612C">
          <w:rPr>
            <w:rStyle w:val="Hyperlink"/>
            <w:rFonts w:ascii="Times New Roman" w:eastAsia="Calibri" w:hAnsi="Times New Roman" w:cs="B Lotus"/>
            <w:b w:val="0"/>
            <w:bCs w:val="0"/>
            <w:sz w:val="24"/>
            <w:szCs w:val="28"/>
            <w:rtl/>
            <w:lang w:bidi="fa-IR"/>
          </w:rPr>
          <w:t xml:space="preserve"> (4-9) </w:t>
        </w:r>
        <w:r w:rsidR="00E5612C" w:rsidRPr="00E5612C">
          <w:rPr>
            <w:rStyle w:val="Hyperlink"/>
            <w:rFonts w:ascii="Times New Roman" w:eastAsia="Calibri" w:hAnsi="Times New Roman" w:cs="B Lotus" w:hint="eastAsia"/>
            <w:b w:val="0"/>
            <w:bCs w:val="0"/>
            <w:sz w:val="24"/>
            <w:szCs w:val="28"/>
            <w:rtl/>
            <w:lang w:bidi="fa-IR"/>
          </w:rPr>
          <w:t>همبستگ</w:t>
        </w:r>
        <w:r w:rsidR="00E5612C" w:rsidRPr="00E5612C">
          <w:rPr>
            <w:rStyle w:val="Hyperlink"/>
            <w:rFonts w:ascii="Times New Roman" w:eastAsia="Calibri" w:hAnsi="Times New Roman" w:cs="B Lotus" w:hint="cs"/>
            <w:b w:val="0"/>
            <w:bCs w:val="0"/>
            <w:sz w:val="24"/>
            <w:szCs w:val="28"/>
            <w:rtl/>
            <w:lang w:bidi="fa-IR"/>
          </w:rPr>
          <w:t>ی</w:t>
        </w:r>
        <w:r w:rsidR="00E5612C" w:rsidRPr="00E5612C">
          <w:rPr>
            <w:rStyle w:val="Hyperlink"/>
            <w:rFonts w:ascii="Times New Roman" w:eastAsia="Calibri" w:hAnsi="Times New Roman" w:cs="B Lotus"/>
            <w:b w:val="0"/>
            <w:bCs w:val="0"/>
            <w:sz w:val="24"/>
            <w:szCs w:val="28"/>
            <w:rtl/>
            <w:lang w:bidi="fa-IR"/>
          </w:rPr>
          <w:t xml:space="preserve"> </w:t>
        </w:r>
        <w:r w:rsidR="00E5612C" w:rsidRPr="00E5612C">
          <w:rPr>
            <w:rStyle w:val="Hyperlink"/>
            <w:rFonts w:ascii="Times New Roman" w:eastAsia="Calibri" w:hAnsi="Times New Roman" w:cs="B Lotus" w:hint="eastAsia"/>
            <w:b w:val="0"/>
            <w:bCs w:val="0"/>
            <w:sz w:val="24"/>
            <w:szCs w:val="28"/>
            <w:rtl/>
            <w:lang w:bidi="fa-IR"/>
          </w:rPr>
          <w:t>ب</w:t>
        </w:r>
        <w:r w:rsidR="00E5612C" w:rsidRPr="00E5612C">
          <w:rPr>
            <w:rStyle w:val="Hyperlink"/>
            <w:rFonts w:ascii="Times New Roman" w:eastAsia="Calibri" w:hAnsi="Times New Roman" w:cs="B Lotus" w:hint="cs"/>
            <w:b w:val="0"/>
            <w:bCs w:val="0"/>
            <w:sz w:val="24"/>
            <w:szCs w:val="28"/>
            <w:rtl/>
            <w:lang w:bidi="fa-IR"/>
          </w:rPr>
          <w:t>ی</w:t>
        </w:r>
        <w:r w:rsidR="00E5612C" w:rsidRPr="00E5612C">
          <w:rPr>
            <w:rStyle w:val="Hyperlink"/>
            <w:rFonts w:ascii="Times New Roman" w:eastAsia="Calibri" w:hAnsi="Times New Roman" w:cs="B Lotus" w:hint="eastAsia"/>
            <w:b w:val="0"/>
            <w:bCs w:val="0"/>
            <w:sz w:val="24"/>
            <w:szCs w:val="28"/>
            <w:rtl/>
            <w:lang w:bidi="fa-IR"/>
          </w:rPr>
          <w:t>ن</w:t>
        </w:r>
        <w:r w:rsidR="00E5612C" w:rsidRPr="00E5612C">
          <w:rPr>
            <w:rStyle w:val="Hyperlink"/>
            <w:rFonts w:ascii="Times New Roman" w:eastAsia="Calibri"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فناور</w:t>
        </w:r>
        <w:r w:rsidR="00E5612C" w:rsidRPr="00E5612C">
          <w:rPr>
            <w:rStyle w:val="Hyperlink"/>
            <w:rFonts w:ascii="Times New Roman" w:hAnsi="Times New Roman" w:cs="B Lotus" w:hint="cs"/>
            <w:b w:val="0"/>
            <w:bCs w:val="0"/>
            <w:sz w:val="24"/>
            <w:szCs w:val="28"/>
            <w:rtl/>
            <w:lang w:bidi="fa-IR"/>
          </w:rPr>
          <w:t>ی</w:t>
        </w:r>
        <w:r w:rsidR="00E5612C" w:rsidRPr="00E5612C">
          <w:rPr>
            <w:rStyle w:val="Hyperlink"/>
            <w:rFonts w:ascii="Times New Roman"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اطلاعات</w:t>
        </w:r>
        <w:r w:rsidR="00E5612C" w:rsidRPr="00E5612C">
          <w:rPr>
            <w:rStyle w:val="Hyperlink"/>
            <w:rFonts w:ascii="Times New Roman"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بر</w:t>
        </w:r>
        <w:r w:rsidR="00E5612C" w:rsidRPr="00E5612C">
          <w:rPr>
            <w:rStyle w:val="Hyperlink"/>
            <w:rFonts w:ascii="Times New Roman"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ا</w:t>
        </w:r>
        <w:r w:rsidR="00E5612C" w:rsidRPr="00E5612C">
          <w:rPr>
            <w:rStyle w:val="Hyperlink"/>
            <w:rFonts w:ascii="Times New Roman" w:hAnsi="Times New Roman" w:cs="B Lotus" w:hint="cs"/>
            <w:b w:val="0"/>
            <w:bCs w:val="0"/>
            <w:sz w:val="24"/>
            <w:szCs w:val="28"/>
            <w:rtl/>
            <w:lang w:bidi="fa-IR"/>
          </w:rPr>
          <w:t>ی</w:t>
        </w:r>
        <w:r w:rsidR="00E5612C" w:rsidRPr="00E5612C">
          <w:rPr>
            <w:rStyle w:val="Hyperlink"/>
            <w:rFonts w:ascii="Times New Roman" w:hAnsi="Times New Roman" w:cs="B Lotus" w:hint="eastAsia"/>
            <w:b w:val="0"/>
            <w:bCs w:val="0"/>
            <w:sz w:val="24"/>
            <w:szCs w:val="28"/>
            <w:rtl/>
            <w:lang w:bidi="fa-IR"/>
          </w:rPr>
          <w:t>جاد</w:t>
        </w:r>
        <w:r w:rsidR="00E5612C" w:rsidRPr="00E5612C">
          <w:rPr>
            <w:rStyle w:val="Hyperlink"/>
            <w:rFonts w:ascii="Times New Roman"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و</w:t>
        </w:r>
        <w:r w:rsidR="00E5612C" w:rsidRPr="00E5612C">
          <w:rPr>
            <w:rStyle w:val="Hyperlink"/>
            <w:rFonts w:ascii="Times New Roman"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افزا</w:t>
        </w:r>
        <w:r w:rsidR="00E5612C" w:rsidRPr="00E5612C">
          <w:rPr>
            <w:rStyle w:val="Hyperlink"/>
            <w:rFonts w:ascii="Times New Roman" w:hAnsi="Times New Roman" w:cs="B Lotus" w:hint="cs"/>
            <w:b w:val="0"/>
            <w:bCs w:val="0"/>
            <w:sz w:val="24"/>
            <w:szCs w:val="28"/>
            <w:rtl/>
            <w:lang w:bidi="fa-IR"/>
          </w:rPr>
          <w:t>ی</w:t>
        </w:r>
        <w:r w:rsidR="00E5612C" w:rsidRPr="00E5612C">
          <w:rPr>
            <w:rStyle w:val="Hyperlink"/>
            <w:rFonts w:ascii="Times New Roman" w:hAnsi="Times New Roman" w:cs="B Lotus" w:hint="eastAsia"/>
            <w:b w:val="0"/>
            <w:bCs w:val="0"/>
            <w:sz w:val="24"/>
            <w:szCs w:val="28"/>
            <w:rtl/>
            <w:lang w:bidi="fa-IR"/>
          </w:rPr>
          <w:t>ش</w:t>
        </w:r>
        <w:r w:rsidR="00E5612C" w:rsidRPr="00E5612C">
          <w:rPr>
            <w:rStyle w:val="Hyperlink"/>
            <w:rFonts w:ascii="Times New Roman"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انگ</w:t>
        </w:r>
        <w:r w:rsidR="00E5612C" w:rsidRPr="00E5612C">
          <w:rPr>
            <w:rStyle w:val="Hyperlink"/>
            <w:rFonts w:ascii="Times New Roman" w:hAnsi="Times New Roman" w:cs="B Lotus" w:hint="cs"/>
            <w:b w:val="0"/>
            <w:bCs w:val="0"/>
            <w:sz w:val="24"/>
            <w:szCs w:val="28"/>
            <w:rtl/>
            <w:lang w:bidi="fa-IR"/>
          </w:rPr>
          <w:t>ی</w:t>
        </w:r>
        <w:r w:rsidR="00E5612C" w:rsidRPr="00E5612C">
          <w:rPr>
            <w:rStyle w:val="Hyperlink"/>
            <w:rFonts w:ascii="Times New Roman" w:hAnsi="Times New Roman" w:cs="B Lotus" w:hint="eastAsia"/>
            <w:b w:val="0"/>
            <w:bCs w:val="0"/>
            <w:sz w:val="24"/>
            <w:szCs w:val="28"/>
            <w:rtl/>
            <w:lang w:bidi="fa-IR"/>
          </w:rPr>
          <w:t>زه</w:t>
        </w:r>
        <w:r w:rsidR="00E5612C" w:rsidRPr="00E5612C">
          <w:rPr>
            <w:rStyle w:val="Hyperlink"/>
            <w:rFonts w:ascii="Times New Roman"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شغل</w:t>
        </w:r>
        <w:r w:rsidR="00E5612C" w:rsidRPr="00E5612C">
          <w:rPr>
            <w:rStyle w:val="Hyperlink"/>
            <w:rFonts w:ascii="Times New Roman" w:hAnsi="Times New Roman" w:cs="B Lotus" w:hint="cs"/>
            <w:b w:val="0"/>
            <w:bCs w:val="0"/>
            <w:sz w:val="24"/>
            <w:szCs w:val="28"/>
            <w:rtl/>
            <w:lang w:bidi="fa-IR"/>
          </w:rPr>
          <w:t>ی</w:t>
        </w:r>
        <w:r w:rsidR="00E5612C" w:rsidRPr="00E5612C">
          <w:rPr>
            <w:rFonts w:ascii="Times New Roman" w:hAnsi="Times New Roman" w:cs="B Lotus"/>
            <w:b w:val="0"/>
            <w:bCs w:val="0"/>
            <w:webHidden/>
            <w:sz w:val="24"/>
            <w:szCs w:val="28"/>
          </w:rPr>
          <w:tab/>
        </w:r>
        <w:r w:rsidR="00E5612C" w:rsidRPr="00E5612C">
          <w:rPr>
            <w:rFonts w:ascii="Times New Roman" w:hAnsi="Times New Roman" w:cs="B Lotus"/>
            <w:b w:val="0"/>
            <w:bCs w:val="0"/>
            <w:webHidden/>
            <w:sz w:val="24"/>
            <w:szCs w:val="28"/>
          </w:rPr>
          <w:fldChar w:fldCharType="begin"/>
        </w:r>
        <w:r w:rsidR="00E5612C" w:rsidRPr="00E5612C">
          <w:rPr>
            <w:rFonts w:ascii="Times New Roman" w:hAnsi="Times New Roman" w:cs="B Lotus"/>
            <w:b w:val="0"/>
            <w:bCs w:val="0"/>
            <w:webHidden/>
            <w:sz w:val="24"/>
            <w:szCs w:val="28"/>
          </w:rPr>
          <w:instrText xml:space="preserve"> PAGEREF _Toc413000892 \h </w:instrText>
        </w:r>
        <w:r w:rsidR="00E5612C" w:rsidRPr="00E5612C">
          <w:rPr>
            <w:rFonts w:ascii="Times New Roman" w:hAnsi="Times New Roman" w:cs="B Lotus"/>
            <w:b w:val="0"/>
            <w:bCs w:val="0"/>
            <w:webHidden/>
            <w:sz w:val="24"/>
            <w:szCs w:val="28"/>
          </w:rPr>
        </w:r>
        <w:r w:rsidR="00E5612C" w:rsidRPr="00E5612C">
          <w:rPr>
            <w:rFonts w:ascii="Times New Roman" w:hAnsi="Times New Roman" w:cs="B Lotus"/>
            <w:b w:val="0"/>
            <w:bCs w:val="0"/>
            <w:webHidden/>
            <w:sz w:val="24"/>
            <w:szCs w:val="28"/>
          </w:rPr>
          <w:fldChar w:fldCharType="separate"/>
        </w:r>
        <w:r w:rsidR="00AD3F4B">
          <w:rPr>
            <w:rFonts w:ascii="Times New Roman" w:hAnsi="Times New Roman" w:cs="B Lotus"/>
            <w:b w:val="0"/>
            <w:bCs w:val="0"/>
            <w:webHidden/>
            <w:sz w:val="24"/>
            <w:szCs w:val="28"/>
            <w:rtl/>
          </w:rPr>
          <w:t>93</w:t>
        </w:r>
        <w:r w:rsidR="00E5612C" w:rsidRPr="00E5612C">
          <w:rPr>
            <w:rFonts w:ascii="Times New Roman" w:hAnsi="Times New Roman" w:cs="B Lotus"/>
            <w:b w:val="0"/>
            <w:bCs w:val="0"/>
            <w:webHidden/>
            <w:sz w:val="24"/>
            <w:szCs w:val="28"/>
          </w:rPr>
          <w:fldChar w:fldCharType="end"/>
        </w:r>
      </w:hyperlink>
    </w:p>
    <w:p w:rsidR="00E5612C" w:rsidRPr="00E5612C" w:rsidRDefault="00AB0CAF" w:rsidP="00E5612C">
      <w:pPr>
        <w:pStyle w:val="TOC1"/>
        <w:tabs>
          <w:tab w:val="clear" w:pos="8828"/>
          <w:tab w:val="right" w:leader="dot" w:pos="8504"/>
        </w:tabs>
        <w:jc w:val="lowKashida"/>
        <w:rPr>
          <w:rFonts w:ascii="Times New Roman" w:hAnsi="Times New Roman" w:cs="B Lotus"/>
          <w:b w:val="0"/>
          <w:bCs w:val="0"/>
          <w:caps w:val="0"/>
          <w:sz w:val="24"/>
          <w:szCs w:val="28"/>
        </w:rPr>
      </w:pPr>
      <w:hyperlink w:anchor="_Toc413000893" w:history="1">
        <w:r w:rsidR="00E5612C" w:rsidRPr="00E5612C">
          <w:rPr>
            <w:rStyle w:val="Hyperlink"/>
            <w:rFonts w:ascii="Times New Roman" w:eastAsia="Calibri" w:hAnsi="Times New Roman" w:cs="B Lotus" w:hint="eastAsia"/>
            <w:b w:val="0"/>
            <w:bCs w:val="0"/>
            <w:sz w:val="24"/>
            <w:szCs w:val="28"/>
            <w:rtl/>
            <w:lang w:bidi="fa-IR"/>
          </w:rPr>
          <w:t>نمودار</w:t>
        </w:r>
        <w:r w:rsidR="00E5612C" w:rsidRPr="00E5612C">
          <w:rPr>
            <w:rStyle w:val="Hyperlink"/>
            <w:rFonts w:ascii="Times New Roman" w:eastAsia="Calibri" w:hAnsi="Times New Roman" w:cs="B Lotus"/>
            <w:b w:val="0"/>
            <w:bCs w:val="0"/>
            <w:sz w:val="24"/>
            <w:szCs w:val="28"/>
            <w:rtl/>
            <w:lang w:bidi="fa-IR"/>
          </w:rPr>
          <w:t xml:space="preserve"> (4-10) </w:t>
        </w:r>
        <w:r w:rsidR="00E5612C" w:rsidRPr="00E5612C">
          <w:rPr>
            <w:rStyle w:val="Hyperlink"/>
            <w:rFonts w:ascii="Times New Roman" w:eastAsia="Calibri" w:hAnsi="Times New Roman" w:cs="B Lotus" w:hint="eastAsia"/>
            <w:b w:val="0"/>
            <w:bCs w:val="0"/>
            <w:sz w:val="24"/>
            <w:szCs w:val="28"/>
            <w:rtl/>
            <w:lang w:bidi="fa-IR"/>
          </w:rPr>
          <w:t>همبستگ</w:t>
        </w:r>
        <w:r w:rsidR="00E5612C" w:rsidRPr="00E5612C">
          <w:rPr>
            <w:rStyle w:val="Hyperlink"/>
            <w:rFonts w:ascii="Times New Roman" w:eastAsia="Calibri" w:hAnsi="Times New Roman" w:cs="B Lotus" w:hint="cs"/>
            <w:b w:val="0"/>
            <w:bCs w:val="0"/>
            <w:sz w:val="24"/>
            <w:szCs w:val="28"/>
            <w:rtl/>
            <w:lang w:bidi="fa-IR"/>
          </w:rPr>
          <w:t>ی</w:t>
        </w:r>
        <w:r w:rsidR="00E5612C" w:rsidRPr="00E5612C">
          <w:rPr>
            <w:rStyle w:val="Hyperlink"/>
            <w:rFonts w:ascii="Times New Roman" w:eastAsia="Calibri" w:hAnsi="Times New Roman" w:cs="B Lotus"/>
            <w:b w:val="0"/>
            <w:bCs w:val="0"/>
            <w:sz w:val="24"/>
            <w:szCs w:val="28"/>
            <w:rtl/>
            <w:lang w:bidi="fa-IR"/>
          </w:rPr>
          <w:t xml:space="preserve"> </w:t>
        </w:r>
        <w:r w:rsidR="00E5612C" w:rsidRPr="00E5612C">
          <w:rPr>
            <w:rStyle w:val="Hyperlink"/>
            <w:rFonts w:ascii="Times New Roman" w:eastAsia="Calibri" w:hAnsi="Times New Roman" w:cs="B Lotus" w:hint="eastAsia"/>
            <w:b w:val="0"/>
            <w:bCs w:val="0"/>
            <w:sz w:val="24"/>
            <w:szCs w:val="28"/>
            <w:rtl/>
            <w:lang w:bidi="fa-IR"/>
          </w:rPr>
          <w:t>ب</w:t>
        </w:r>
        <w:r w:rsidR="00E5612C" w:rsidRPr="00E5612C">
          <w:rPr>
            <w:rStyle w:val="Hyperlink"/>
            <w:rFonts w:ascii="Times New Roman" w:eastAsia="Calibri" w:hAnsi="Times New Roman" w:cs="B Lotus" w:hint="cs"/>
            <w:b w:val="0"/>
            <w:bCs w:val="0"/>
            <w:sz w:val="24"/>
            <w:szCs w:val="28"/>
            <w:rtl/>
            <w:lang w:bidi="fa-IR"/>
          </w:rPr>
          <w:t>ی</w:t>
        </w:r>
        <w:r w:rsidR="00E5612C" w:rsidRPr="00E5612C">
          <w:rPr>
            <w:rStyle w:val="Hyperlink"/>
            <w:rFonts w:ascii="Times New Roman" w:eastAsia="Calibri" w:hAnsi="Times New Roman" w:cs="B Lotus" w:hint="eastAsia"/>
            <w:b w:val="0"/>
            <w:bCs w:val="0"/>
            <w:sz w:val="24"/>
            <w:szCs w:val="28"/>
            <w:rtl/>
            <w:lang w:bidi="fa-IR"/>
          </w:rPr>
          <w:t>ن</w:t>
        </w:r>
        <w:r w:rsidR="00E5612C" w:rsidRPr="00E5612C">
          <w:rPr>
            <w:rStyle w:val="Hyperlink"/>
            <w:rFonts w:ascii="Times New Roman" w:eastAsia="Calibri"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فناور</w:t>
        </w:r>
        <w:r w:rsidR="00E5612C" w:rsidRPr="00E5612C">
          <w:rPr>
            <w:rStyle w:val="Hyperlink"/>
            <w:rFonts w:ascii="Times New Roman" w:hAnsi="Times New Roman" w:cs="B Lotus" w:hint="cs"/>
            <w:b w:val="0"/>
            <w:bCs w:val="0"/>
            <w:sz w:val="24"/>
            <w:szCs w:val="28"/>
            <w:rtl/>
            <w:lang w:bidi="fa-IR"/>
          </w:rPr>
          <w:t>ی</w:t>
        </w:r>
        <w:r w:rsidR="00E5612C" w:rsidRPr="00E5612C">
          <w:rPr>
            <w:rStyle w:val="Hyperlink"/>
            <w:rFonts w:ascii="Times New Roman"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اطلاعات</w:t>
        </w:r>
        <w:r w:rsidR="00E5612C" w:rsidRPr="00E5612C">
          <w:rPr>
            <w:rStyle w:val="Hyperlink"/>
            <w:rFonts w:ascii="Times New Roman"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بر</w:t>
        </w:r>
        <w:r w:rsidR="00E5612C" w:rsidRPr="00E5612C">
          <w:rPr>
            <w:rStyle w:val="Hyperlink"/>
            <w:rFonts w:ascii="Times New Roman"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افزا</w:t>
        </w:r>
        <w:r w:rsidR="00E5612C" w:rsidRPr="00E5612C">
          <w:rPr>
            <w:rStyle w:val="Hyperlink"/>
            <w:rFonts w:ascii="Times New Roman" w:hAnsi="Times New Roman" w:cs="B Lotus" w:hint="cs"/>
            <w:b w:val="0"/>
            <w:bCs w:val="0"/>
            <w:sz w:val="24"/>
            <w:szCs w:val="28"/>
            <w:rtl/>
            <w:lang w:bidi="fa-IR"/>
          </w:rPr>
          <w:t>ی</w:t>
        </w:r>
        <w:r w:rsidR="00E5612C" w:rsidRPr="00E5612C">
          <w:rPr>
            <w:rStyle w:val="Hyperlink"/>
            <w:rFonts w:ascii="Times New Roman" w:hAnsi="Times New Roman" w:cs="B Lotus" w:hint="eastAsia"/>
            <w:b w:val="0"/>
            <w:bCs w:val="0"/>
            <w:sz w:val="24"/>
            <w:szCs w:val="28"/>
            <w:rtl/>
            <w:lang w:bidi="fa-IR"/>
          </w:rPr>
          <w:t>ش</w:t>
        </w:r>
        <w:r w:rsidR="00E5612C" w:rsidRPr="00E5612C">
          <w:rPr>
            <w:rStyle w:val="Hyperlink"/>
            <w:rFonts w:ascii="Times New Roman"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بازخور</w:t>
        </w:r>
        <w:r w:rsidR="00E5612C" w:rsidRPr="00E5612C">
          <w:rPr>
            <w:rFonts w:ascii="Times New Roman" w:hAnsi="Times New Roman" w:cs="B Lotus"/>
            <w:b w:val="0"/>
            <w:bCs w:val="0"/>
            <w:webHidden/>
            <w:sz w:val="24"/>
            <w:szCs w:val="28"/>
          </w:rPr>
          <w:tab/>
        </w:r>
        <w:r w:rsidR="00E5612C" w:rsidRPr="00E5612C">
          <w:rPr>
            <w:rFonts w:ascii="Times New Roman" w:hAnsi="Times New Roman" w:cs="B Lotus"/>
            <w:b w:val="0"/>
            <w:bCs w:val="0"/>
            <w:webHidden/>
            <w:sz w:val="24"/>
            <w:szCs w:val="28"/>
          </w:rPr>
          <w:fldChar w:fldCharType="begin"/>
        </w:r>
        <w:r w:rsidR="00E5612C" w:rsidRPr="00E5612C">
          <w:rPr>
            <w:rFonts w:ascii="Times New Roman" w:hAnsi="Times New Roman" w:cs="B Lotus"/>
            <w:b w:val="0"/>
            <w:bCs w:val="0"/>
            <w:webHidden/>
            <w:sz w:val="24"/>
            <w:szCs w:val="28"/>
          </w:rPr>
          <w:instrText xml:space="preserve"> PAGEREF _Toc413000893 \h </w:instrText>
        </w:r>
        <w:r w:rsidR="00E5612C" w:rsidRPr="00E5612C">
          <w:rPr>
            <w:rFonts w:ascii="Times New Roman" w:hAnsi="Times New Roman" w:cs="B Lotus"/>
            <w:b w:val="0"/>
            <w:bCs w:val="0"/>
            <w:webHidden/>
            <w:sz w:val="24"/>
            <w:szCs w:val="28"/>
          </w:rPr>
        </w:r>
        <w:r w:rsidR="00E5612C" w:rsidRPr="00E5612C">
          <w:rPr>
            <w:rFonts w:ascii="Times New Roman" w:hAnsi="Times New Roman" w:cs="B Lotus"/>
            <w:b w:val="0"/>
            <w:bCs w:val="0"/>
            <w:webHidden/>
            <w:sz w:val="24"/>
            <w:szCs w:val="28"/>
          </w:rPr>
          <w:fldChar w:fldCharType="separate"/>
        </w:r>
        <w:r w:rsidR="00AD3F4B">
          <w:rPr>
            <w:rFonts w:ascii="Times New Roman" w:hAnsi="Times New Roman" w:cs="B Lotus"/>
            <w:b w:val="0"/>
            <w:bCs w:val="0"/>
            <w:webHidden/>
            <w:sz w:val="24"/>
            <w:szCs w:val="28"/>
            <w:rtl/>
          </w:rPr>
          <w:t>94</w:t>
        </w:r>
        <w:r w:rsidR="00E5612C" w:rsidRPr="00E5612C">
          <w:rPr>
            <w:rFonts w:ascii="Times New Roman" w:hAnsi="Times New Roman" w:cs="B Lotus"/>
            <w:b w:val="0"/>
            <w:bCs w:val="0"/>
            <w:webHidden/>
            <w:sz w:val="24"/>
            <w:szCs w:val="28"/>
          </w:rPr>
          <w:fldChar w:fldCharType="end"/>
        </w:r>
      </w:hyperlink>
    </w:p>
    <w:p w:rsidR="00E5612C" w:rsidRPr="00E5612C" w:rsidRDefault="00AB0CAF" w:rsidP="00E5612C">
      <w:pPr>
        <w:pStyle w:val="TOC1"/>
        <w:tabs>
          <w:tab w:val="clear" w:pos="8828"/>
          <w:tab w:val="right" w:leader="dot" w:pos="8504"/>
        </w:tabs>
        <w:jc w:val="lowKashida"/>
        <w:rPr>
          <w:rFonts w:ascii="Times New Roman" w:hAnsi="Times New Roman" w:cs="B Lotus"/>
          <w:b w:val="0"/>
          <w:bCs w:val="0"/>
          <w:caps w:val="0"/>
          <w:sz w:val="24"/>
          <w:szCs w:val="28"/>
        </w:rPr>
      </w:pPr>
      <w:hyperlink w:anchor="_Toc413000894" w:history="1">
        <w:r w:rsidR="00E5612C" w:rsidRPr="00E5612C">
          <w:rPr>
            <w:rStyle w:val="Hyperlink"/>
            <w:rFonts w:ascii="Times New Roman" w:eastAsia="Calibri" w:hAnsi="Times New Roman" w:cs="B Lotus" w:hint="eastAsia"/>
            <w:b w:val="0"/>
            <w:bCs w:val="0"/>
            <w:sz w:val="24"/>
            <w:szCs w:val="28"/>
            <w:rtl/>
            <w:lang w:bidi="fa-IR"/>
          </w:rPr>
          <w:t>نمودار</w:t>
        </w:r>
        <w:r w:rsidR="00E5612C" w:rsidRPr="00E5612C">
          <w:rPr>
            <w:rStyle w:val="Hyperlink"/>
            <w:rFonts w:ascii="Times New Roman" w:eastAsia="Calibri" w:hAnsi="Times New Roman" w:cs="B Lotus"/>
            <w:b w:val="0"/>
            <w:bCs w:val="0"/>
            <w:sz w:val="24"/>
            <w:szCs w:val="28"/>
            <w:rtl/>
            <w:lang w:bidi="fa-IR"/>
          </w:rPr>
          <w:t xml:space="preserve"> (4-11) </w:t>
        </w:r>
        <w:r w:rsidR="00E5612C" w:rsidRPr="00E5612C">
          <w:rPr>
            <w:rStyle w:val="Hyperlink"/>
            <w:rFonts w:ascii="Times New Roman" w:eastAsia="Calibri" w:hAnsi="Times New Roman" w:cs="B Lotus" w:hint="eastAsia"/>
            <w:b w:val="0"/>
            <w:bCs w:val="0"/>
            <w:sz w:val="24"/>
            <w:szCs w:val="28"/>
            <w:rtl/>
            <w:lang w:bidi="fa-IR"/>
          </w:rPr>
          <w:t>همبستگ</w:t>
        </w:r>
        <w:r w:rsidR="00E5612C" w:rsidRPr="00E5612C">
          <w:rPr>
            <w:rStyle w:val="Hyperlink"/>
            <w:rFonts w:ascii="Times New Roman" w:eastAsia="Calibri" w:hAnsi="Times New Roman" w:cs="B Lotus" w:hint="cs"/>
            <w:b w:val="0"/>
            <w:bCs w:val="0"/>
            <w:sz w:val="24"/>
            <w:szCs w:val="28"/>
            <w:rtl/>
            <w:lang w:bidi="fa-IR"/>
          </w:rPr>
          <w:t>ی</w:t>
        </w:r>
        <w:r w:rsidR="00E5612C" w:rsidRPr="00E5612C">
          <w:rPr>
            <w:rStyle w:val="Hyperlink"/>
            <w:rFonts w:ascii="Times New Roman" w:eastAsia="Calibri" w:hAnsi="Times New Roman" w:cs="B Lotus"/>
            <w:b w:val="0"/>
            <w:bCs w:val="0"/>
            <w:sz w:val="24"/>
            <w:szCs w:val="28"/>
            <w:rtl/>
            <w:lang w:bidi="fa-IR"/>
          </w:rPr>
          <w:t xml:space="preserve"> </w:t>
        </w:r>
        <w:r w:rsidR="00E5612C" w:rsidRPr="00E5612C">
          <w:rPr>
            <w:rStyle w:val="Hyperlink"/>
            <w:rFonts w:ascii="Times New Roman" w:eastAsia="Calibri" w:hAnsi="Times New Roman" w:cs="B Lotus" w:hint="eastAsia"/>
            <w:b w:val="0"/>
            <w:bCs w:val="0"/>
            <w:sz w:val="24"/>
            <w:szCs w:val="28"/>
            <w:rtl/>
            <w:lang w:bidi="fa-IR"/>
          </w:rPr>
          <w:t>ب</w:t>
        </w:r>
        <w:r w:rsidR="00E5612C" w:rsidRPr="00E5612C">
          <w:rPr>
            <w:rStyle w:val="Hyperlink"/>
            <w:rFonts w:ascii="Times New Roman" w:eastAsia="Calibri" w:hAnsi="Times New Roman" w:cs="B Lotus" w:hint="cs"/>
            <w:b w:val="0"/>
            <w:bCs w:val="0"/>
            <w:sz w:val="24"/>
            <w:szCs w:val="28"/>
            <w:rtl/>
            <w:lang w:bidi="fa-IR"/>
          </w:rPr>
          <w:t>ی</w:t>
        </w:r>
        <w:r w:rsidR="00E5612C" w:rsidRPr="00E5612C">
          <w:rPr>
            <w:rStyle w:val="Hyperlink"/>
            <w:rFonts w:ascii="Times New Roman" w:eastAsia="Calibri" w:hAnsi="Times New Roman" w:cs="B Lotus" w:hint="eastAsia"/>
            <w:b w:val="0"/>
            <w:bCs w:val="0"/>
            <w:sz w:val="24"/>
            <w:szCs w:val="28"/>
            <w:rtl/>
            <w:lang w:bidi="fa-IR"/>
          </w:rPr>
          <w:t>ن</w:t>
        </w:r>
        <w:r w:rsidR="00E5612C" w:rsidRPr="00E5612C">
          <w:rPr>
            <w:rStyle w:val="Hyperlink"/>
            <w:rFonts w:ascii="Times New Roman" w:eastAsia="Calibri"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فناور</w:t>
        </w:r>
        <w:r w:rsidR="00E5612C" w:rsidRPr="00E5612C">
          <w:rPr>
            <w:rStyle w:val="Hyperlink"/>
            <w:rFonts w:ascii="Times New Roman" w:hAnsi="Times New Roman" w:cs="B Lotus" w:hint="cs"/>
            <w:b w:val="0"/>
            <w:bCs w:val="0"/>
            <w:sz w:val="24"/>
            <w:szCs w:val="28"/>
            <w:rtl/>
            <w:lang w:bidi="fa-IR"/>
          </w:rPr>
          <w:t>ی</w:t>
        </w:r>
        <w:r w:rsidR="00E5612C" w:rsidRPr="00E5612C">
          <w:rPr>
            <w:rStyle w:val="Hyperlink"/>
            <w:rFonts w:ascii="Times New Roman"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اطلاعات</w:t>
        </w:r>
        <w:r w:rsidR="00E5612C" w:rsidRPr="00E5612C">
          <w:rPr>
            <w:rStyle w:val="Hyperlink"/>
            <w:rFonts w:ascii="Times New Roman"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بر</w:t>
        </w:r>
        <w:r w:rsidR="00E5612C" w:rsidRPr="00E5612C">
          <w:rPr>
            <w:rStyle w:val="Hyperlink"/>
            <w:rFonts w:ascii="Times New Roman"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افزا</w:t>
        </w:r>
        <w:r w:rsidR="00E5612C" w:rsidRPr="00E5612C">
          <w:rPr>
            <w:rStyle w:val="Hyperlink"/>
            <w:rFonts w:ascii="Times New Roman" w:hAnsi="Times New Roman" w:cs="B Lotus" w:hint="cs"/>
            <w:b w:val="0"/>
            <w:bCs w:val="0"/>
            <w:sz w:val="24"/>
            <w:szCs w:val="28"/>
            <w:rtl/>
            <w:lang w:bidi="fa-IR"/>
          </w:rPr>
          <w:t>ی</w:t>
        </w:r>
        <w:r w:rsidR="00E5612C" w:rsidRPr="00E5612C">
          <w:rPr>
            <w:rStyle w:val="Hyperlink"/>
            <w:rFonts w:ascii="Times New Roman" w:hAnsi="Times New Roman" w:cs="B Lotus" w:hint="eastAsia"/>
            <w:b w:val="0"/>
            <w:bCs w:val="0"/>
            <w:sz w:val="24"/>
            <w:szCs w:val="28"/>
            <w:rtl/>
            <w:lang w:bidi="fa-IR"/>
          </w:rPr>
          <w:t>ش</w:t>
        </w:r>
        <w:r w:rsidR="00E5612C" w:rsidRPr="00E5612C">
          <w:rPr>
            <w:rStyle w:val="Hyperlink"/>
            <w:rFonts w:ascii="Times New Roman"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م</w:t>
        </w:r>
        <w:r w:rsidR="00E5612C" w:rsidRPr="00E5612C">
          <w:rPr>
            <w:rStyle w:val="Hyperlink"/>
            <w:rFonts w:ascii="Times New Roman" w:hAnsi="Times New Roman" w:cs="B Lotus" w:hint="cs"/>
            <w:b w:val="0"/>
            <w:bCs w:val="0"/>
            <w:sz w:val="24"/>
            <w:szCs w:val="28"/>
            <w:rtl/>
            <w:lang w:bidi="fa-IR"/>
          </w:rPr>
          <w:t>ی</w:t>
        </w:r>
        <w:r w:rsidR="00E5612C" w:rsidRPr="00E5612C">
          <w:rPr>
            <w:rStyle w:val="Hyperlink"/>
            <w:rFonts w:ascii="Times New Roman" w:hAnsi="Times New Roman" w:cs="B Lotus" w:hint="eastAsia"/>
            <w:b w:val="0"/>
            <w:bCs w:val="0"/>
            <w:sz w:val="24"/>
            <w:szCs w:val="28"/>
            <w:rtl/>
            <w:lang w:bidi="fa-IR"/>
          </w:rPr>
          <w:t>زان</w:t>
        </w:r>
        <w:r w:rsidR="00E5612C" w:rsidRPr="00E5612C">
          <w:rPr>
            <w:rStyle w:val="Hyperlink"/>
            <w:rFonts w:ascii="Times New Roman"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اعتبار</w:t>
        </w:r>
        <w:r w:rsidR="00E5612C" w:rsidRPr="00E5612C">
          <w:rPr>
            <w:rFonts w:ascii="Times New Roman" w:hAnsi="Times New Roman" w:cs="B Lotus"/>
            <w:b w:val="0"/>
            <w:bCs w:val="0"/>
            <w:webHidden/>
            <w:sz w:val="24"/>
            <w:szCs w:val="28"/>
          </w:rPr>
          <w:tab/>
        </w:r>
        <w:r w:rsidR="00E5612C" w:rsidRPr="00E5612C">
          <w:rPr>
            <w:rFonts w:ascii="Times New Roman" w:hAnsi="Times New Roman" w:cs="B Lotus"/>
            <w:b w:val="0"/>
            <w:bCs w:val="0"/>
            <w:webHidden/>
            <w:sz w:val="24"/>
            <w:szCs w:val="28"/>
          </w:rPr>
          <w:fldChar w:fldCharType="begin"/>
        </w:r>
        <w:r w:rsidR="00E5612C" w:rsidRPr="00E5612C">
          <w:rPr>
            <w:rFonts w:ascii="Times New Roman" w:hAnsi="Times New Roman" w:cs="B Lotus"/>
            <w:b w:val="0"/>
            <w:bCs w:val="0"/>
            <w:webHidden/>
            <w:sz w:val="24"/>
            <w:szCs w:val="28"/>
          </w:rPr>
          <w:instrText xml:space="preserve"> PAGEREF _Toc413000894 \h </w:instrText>
        </w:r>
        <w:r w:rsidR="00E5612C" w:rsidRPr="00E5612C">
          <w:rPr>
            <w:rFonts w:ascii="Times New Roman" w:hAnsi="Times New Roman" w:cs="B Lotus"/>
            <w:b w:val="0"/>
            <w:bCs w:val="0"/>
            <w:webHidden/>
            <w:sz w:val="24"/>
            <w:szCs w:val="28"/>
          </w:rPr>
        </w:r>
        <w:r w:rsidR="00E5612C" w:rsidRPr="00E5612C">
          <w:rPr>
            <w:rFonts w:ascii="Times New Roman" w:hAnsi="Times New Roman" w:cs="B Lotus"/>
            <w:b w:val="0"/>
            <w:bCs w:val="0"/>
            <w:webHidden/>
            <w:sz w:val="24"/>
            <w:szCs w:val="28"/>
          </w:rPr>
          <w:fldChar w:fldCharType="separate"/>
        </w:r>
        <w:r w:rsidR="00AD3F4B">
          <w:rPr>
            <w:rFonts w:ascii="Times New Roman" w:hAnsi="Times New Roman" w:cs="B Lotus"/>
            <w:b w:val="0"/>
            <w:bCs w:val="0"/>
            <w:webHidden/>
            <w:sz w:val="24"/>
            <w:szCs w:val="28"/>
            <w:rtl/>
          </w:rPr>
          <w:t>95</w:t>
        </w:r>
        <w:r w:rsidR="00E5612C" w:rsidRPr="00E5612C">
          <w:rPr>
            <w:rFonts w:ascii="Times New Roman" w:hAnsi="Times New Roman" w:cs="B Lotus"/>
            <w:b w:val="0"/>
            <w:bCs w:val="0"/>
            <w:webHidden/>
            <w:sz w:val="24"/>
            <w:szCs w:val="28"/>
          </w:rPr>
          <w:fldChar w:fldCharType="end"/>
        </w:r>
      </w:hyperlink>
    </w:p>
    <w:p w:rsidR="00E5612C" w:rsidRPr="00E5612C" w:rsidRDefault="00AB0CAF" w:rsidP="00E5612C">
      <w:pPr>
        <w:pStyle w:val="TOC1"/>
        <w:tabs>
          <w:tab w:val="clear" w:pos="8828"/>
          <w:tab w:val="right" w:leader="dot" w:pos="8504"/>
        </w:tabs>
        <w:jc w:val="lowKashida"/>
        <w:rPr>
          <w:rFonts w:ascii="Times New Roman" w:hAnsi="Times New Roman" w:cs="B Lotus"/>
          <w:b w:val="0"/>
          <w:bCs w:val="0"/>
          <w:caps w:val="0"/>
          <w:sz w:val="24"/>
          <w:szCs w:val="28"/>
        </w:rPr>
      </w:pPr>
      <w:hyperlink w:anchor="_Toc413000895" w:history="1">
        <w:r w:rsidR="00E5612C" w:rsidRPr="00E5612C">
          <w:rPr>
            <w:rStyle w:val="Hyperlink"/>
            <w:rFonts w:ascii="Times New Roman" w:eastAsia="Calibri" w:hAnsi="Times New Roman" w:cs="B Lotus" w:hint="eastAsia"/>
            <w:b w:val="0"/>
            <w:bCs w:val="0"/>
            <w:sz w:val="24"/>
            <w:szCs w:val="28"/>
            <w:rtl/>
            <w:lang w:bidi="fa-IR"/>
          </w:rPr>
          <w:t>نمودار</w:t>
        </w:r>
        <w:r w:rsidR="00E5612C" w:rsidRPr="00E5612C">
          <w:rPr>
            <w:rStyle w:val="Hyperlink"/>
            <w:rFonts w:ascii="Times New Roman" w:eastAsia="Calibri" w:hAnsi="Times New Roman" w:cs="B Lotus"/>
            <w:b w:val="0"/>
            <w:bCs w:val="0"/>
            <w:sz w:val="24"/>
            <w:szCs w:val="28"/>
            <w:rtl/>
            <w:lang w:bidi="fa-IR"/>
          </w:rPr>
          <w:t xml:space="preserve"> (4-12) </w:t>
        </w:r>
        <w:r w:rsidR="00E5612C" w:rsidRPr="00E5612C">
          <w:rPr>
            <w:rStyle w:val="Hyperlink"/>
            <w:rFonts w:ascii="Times New Roman" w:eastAsia="Calibri" w:hAnsi="Times New Roman" w:cs="B Lotus" w:hint="eastAsia"/>
            <w:b w:val="0"/>
            <w:bCs w:val="0"/>
            <w:sz w:val="24"/>
            <w:szCs w:val="28"/>
            <w:rtl/>
            <w:lang w:bidi="fa-IR"/>
          </w:rPr>
          <w:t>همبستگ</w:t>
        </w:r>
        <w:r w:rsidR="00E5612C" w:rsidRPr="00E5612C">
          <w:rPr>
            <w:rStyle w:val="Hyperlink"/>
            <w:rFonts w:ascii="Times New Roman" w:eastAsia="Calibri" w:hAnsi="Times New Roman" w:cs="B Lotus" w:hint="cs"/>
            <w:b w:val="0"/>
            <w:bCs w:val="0"/>
            <w:sz w:val="24"/>
            <w:szCs w:val="28"/>
            <w:rtl/>
            <w:lang w:bidi="fa-IR"/>
          </w:rPr>
          <w:t>ی</w:t>
        </w:r>
        <w:r w:rsidR="00E5612C" w:rsidRPr="00E5612C">
          <w:rPr>
            <w:rStyle w:val="Hyperlink"/>
            <w:rFonts w:ascii="Times New Roman" w:eastAsia="Calibri" w:hAnsi="Times New Roman" w:cs="B Lotus"/>
            <w:b w:val="0"/>
            <w:bCs w:val="0"/>
            <w:sz w:val="24"/>
            <w:szCs w:val="28"/>
            <w:rtl/>
            <w:lang w:bidi="fa-IR"/>
          </w:rPr>
          <w:t xml:space="preserve"> </w:t>
        </w:r>
        <w:r w:rsidR="00E5612C" w:rsidRPr="00E5612C">
          <w:rPr>
            <w:rStyle w:val="Hyperlink"/>
            <w:rFonts w:ascii="Times New Roman" w:eastAsia="Calibri" w:hAnsi="Times New Roman" w:cs="B Lotus" w:hint="eastAsia"/>
            <w:b w:val="0"/>
            <w:bCs w:val="0"/>
            <w:sz w:val="24"/>
            <w:szCs w:val="28"/>
            <w:rtl/>
            <w:lang w:bidi="fa-IR"/>
          </w:rPr>
          <w:t>ب</w:t>
        </w:r>
        <w:r w:rsidR="00E5612C" w:rsidRPr="00E5612C">
          <w:rPr>
            <w:rStyle w:val="Hyperlink"/>
            <w:rFonts w:ascii="Times New Roman" w:eastAsia="Calibri" w:hAnsi="Times New Roman" w:cs="B Lotus" w:hint="cs"/>
            <w:b w:val="0"/>
            <w:bCs w:val="0"/>
            <w:sz w:val="24"/>
            <w:szCs w:val="28"/>
            <w:rtl/>
            <w:lang w:bidi="fa-IR"/>
          </w:rPr>
          <w:t>ی</w:t>
        </w:r>
        <w:r w:rsidR="00E5612C" w:rsidRPr="00E5612C">
          <w:rPr>
            <w:rStyle w:val="Hyperlink"/>
            <w:rFonts w:ascii="Times New Roman" w:eastAsia="Calibri" w:hAnsi="Times New Roman" w:cs="B Lotus" w:hint="eastAsia"/>
            <w:b w:val="0"/>
            <w:bCs w:val="0"/>
            <w:sz w:val="24"/>
            <w:szCs w:val="28"/>
            <w:rtl/>
            <w:lang w:bidi="fa-IR"/>
          </w:rPr>
          <w:t>ن</w:t>
        </w:r>
        <w:r w:rsidR="00E5612C" w:rsidRPr="00E5612C">
          <w:rPr>
            <w:rStyle w:val="Hyperlink"/>
            <w:rFonts w:ascii="Times New Roman" w:eastAsia="Calibri"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فناور</w:t>
        </w:r>
        <w:r w:rsidR="00E5612C" w:rsidRPr="00E5612C">
          <w:rPr>
            <w:rStyle w:val="Hyperlink"/>
            <w:rFonts w:ascii="Times New Roman" w:hAnsi="Times New Roman" w:cs="B Lotus" w:hint="cs"/>
            <w:b w:val="0"/>
            <w:bCs w:val="0"/>
            <w:sz w:val="24"/>
            <w:szCs w:val="28"/>
            <w:rtl/>
            <w:lang w:bidi="fa-IR"/>
          </w:rPr>
          <w:t>ی</w:t>
        </w:r>
        <w:r w:rsidR="00E5612C" w:rsidRPr="00E5612C">
          <w:rPr>
            <w:rStyle w:val="Hyperlink"/>
            <w:rFonts w:ascii="Times New Roman"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اطلاعات</w:t>
        </w:r>
        <w:r w:rsidR="00E5612C" w:rsidRPr="00E5612C">
          <w:rPr>
            <w:rStyle w:val="Hyperlink"/>
            <w:rFonts w:ascii="Times New Roman"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بر</w:t>
        </w:r>
        <w:r w:rsidR="00E5612C" w:rsidRPr="00E5612C">
          <w:rPr>
            <w:rStyle w:val="Hyperlink"/>
            <w:rFonts w:ascii="Times New Roman"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افزا</w:t>
        </w:r>
        <w:r w:rsidR="00E5612C" w:rsidRPr="00E5612C">
          <w:rPr>
            <w:rStyle w:val="Hyperlink"/>
            <w:rFonts w:ascii="Times New Roman" w:hAnsi="Times New Roman" w:cs="B Lotus" w:hint="cs"/>
            <w:b w:val="0"/>
            <w:bCs w:val="0"/>
            <w:sz w:val="24"/>
            <w:szCs w:val="28"/>
            <w:rtl/>
            <w:lang w:bidi="fa-IR"/>
          </w:rPr>
          <w:t>ی</w:t>
        </w:r>
        <w:r w:rsidR="00E5612C" w:rsidRPr="00E5612C">
          <w:rPr>
            <w:rStyle w:val="Hyperlink"/>
            <w:rFonts w:ascii="Times New Roman" w:hAnsi="Times New Roman" w:cs="B Lotus" w:hint="eastAsia"/>
            <w:b w:val="0"/>
            <w:bCs w:val="0"/>
            <w:sz w:val="24"/>
            <w:szCs w:val="28"/>
            <w:rtl/>
            <w:lang w:bidi="fa-IR"/>
          </w:rPr>
          <w:t>ش</w:t>
        </w:r>
        <w:r w:rsidR="00E5612C" w:rsidRPr="00E5612C">
          <w:rPr>
            <w:rStyle w:val="Hyperlink"/>
            <w:rFonts w:ascii="Times New Roman"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م</w:t>
        </w:r>
        <w:r w:rsidR="00E5612C" w:rsidRPr="00E5612C">
          <w:rPr>
            <w:rStyle w:val="Hyperlink"/>
            <w:rFonts w:ascii="Times New Roman" w:hAnsi="Times New Roman" w:cs="B Lotus" w:hint="cs"/>
            <w:b w:val="0"/>
            <w:bCs w:val="0"/>
            <w:sz w:val="24"/>
            <w:szCs w:val="28"/>
            <w:rtl/>
            <w:lang w:bidi="fa-IR"/>
          </w:rPr>
          <w:t>ی</w:t>
        </w:r>
        <w:r w:rsidR="00E5612C" w:rsidRPr="00E5612C">
          <w:rPr>
            <w:rStyle w:val="Hyperlink"/>
            <w:rFonts w:ascii="Times New Roman" w:hAnsi="Times New Roman" w:cs="B Lotus" w:hint="eastAsia"/>
            <w:b w:val="0"/>
            <w:bCs w:val="0"/>
            <w:sz w:val="24"/>
            <w:szCs w:val="28"/>
            <w:rtl/>
            <w:lang w:bidi="fa-IR"/>
          </w:rPr>
          <w:t>زان</w:t>
        </w:r>
        <w:r w:rsidR="00E5612C" w:rsidRPr="00E5612C">
          <w:rPr>
            <w:rStyle w:val="Hyperlink"/>
            <w:rFonts w:ascii="Times New Roman" w:hAnsi="Times New Roman" w:cs="B Lotus"/>
            <w:b w:val="0"/>
            <w:bCs w:val="0"/>
            <w:sz w:val="24"/>
            <w:szCs w:val="28"/>
            <w:rtl/>
            <w:lang w:bidi="fa-IR"/>
          </w:rPr>
          <w:t xml:space="preserve"> </w:t>
        </w:r>
        <w:r w:rsidR="00E5612C" w:rsidRPr="00E5612C">
          <w:rPr>
            <w:rStyle w:val="Hyperlink"/>
            <w:rFonts w:ascii="Times New Roman" w:hAnsi="Times New Roman" w:cs="B Lotus" w:hint="eastAsia"/>
            <w:b w:val="0"/>
            <w:bCs w:val="0"/>
            <w:sz w:val="24"/>
            <w:szCs w:val="28"/>
            <w:rtl/>
            <w:lang w:bidi="fa-IR"/>
          </w:rPr>
          <w:t>سازگار</w:t>
        </w:r>
        <w:r w:rsidR="00E5612C" w:rsidRPr="00E5612C">
          <w:rPr>
            <w:rStyle w:val="Hyperlink"/>
            <w:rFonts w:ascii="Times New Roman" w:hAnsi="Times New Roman" w:cs="B Lotus" w:hint="cs"/>
            <w:b w:val="0"/>
            <w:bCs w:val="0"/>
            <w:sz w:val="24"/>
            <w:szCs w:val="28"/>
            <w:rtl/>
            <w:lang w:bidi="fa-IR"/>
          </w:rPr>
          <w:t>ی</w:t>
        </w:r>
        <w:r w:rsidR="00E5612C" w:rsidRPr="00E5612C">
          <w:rPr>
            <w:rFonts w:ascii="Times New Roman" w:hAnsi="Times New Roman" w:cs="B Lotus"/>
            <w:b w:val="0"/>
            <w:bCs w:val="0"/>
            <w:webHidden/>
            <w:sz w:val="24"/>
            <w:szCs w:val="28"/>
          </w:rPr>
          <w:tab/>
        </w:r>
        <w:r w:rsidR="00E5612C" w:rsidRPr="00E5612C">
          <w:rPr>
            <w:rFonts w:ascii="Times New Roman" w:hAnsi="Times New Roman" w:cs="B Lotus"/>
            <w:b w:val="0"/>
            <w:bCs w:val="0"/>
            <w:webHidden/>
            <w:sz w:val="24"/>
            <w:szCs w:val="28"/>
          </w:rPr>
          <w:fldChar w:fldCharType="begin"/>
        </w:r>
        <w:r w:rsidR="00E5612C" w:rsidRPr="00E5612C">
          <w:rPr>
            <w:rFonts w:ascii="Times New Roman" w:hAnsi="Times New Roman" w:cs="B Lotus"/>
            <w:b w:val="0"/>
            <w:bCs w:val="0"/>
            <w:webHidden/>
            <w:sz w:val="24"/>
            <w:szCs w:val="28"/>
          </w:rPr>
          <w:instrText xml:space="preserve"> PAGEREF _Toc413000895 \h </w:instrText>
        </w:r>
        <w:r w:rsidR="00E5612C" w:rsidRPr="00E5612C">
          <w:rPr>
            <w:rFonts w:ascii="Times New Roman" w:hAnsi="Times New Roman" w:cs="B Lotus"/>
            <w:b w:val="0"/>
            <w:bCs w:val="0"/>
            <w:webHidden/>
            <w:sz w:val="24"/>
            <w:szCs w:val="28"/>
          </w:rPr>
        </w:r>
        <w:r w:rsidR="00E5612C" w:rsidRPr="00E5612C">
          <w:rPr>
            <w:rFonts w:ascii="Times New Roman" w:hAnsi="Times New Roman" w:cs="B Lotus"/>
            <w:b w:val="0"/>
            <w:bCs w:val="0"/>
            <w:webHidden/>
            <w:sz w:val="24"/>
            <w:szCs w:val="28"/>
          </w:rPr>
          <w:fldChar w:fldCharType="separate"/>
        </w:r>
        <w:r w:rsidR="00AD3F4B">
          <w:rPr>
            <w:rFonts w:ascii="Times New Roman" w:hAnsi="Times New Roman" w:cs="B Lotus"/>
            <w:b w:val="0"/>
            <w:bCs w:val="0"/>
            <w:webHidden/>
            <w:sz w:val="24"/>
            <w:szCs w:val="28"/>
            <w:rtl/>
          </w:rPr>
          <w:t>96</w:t>
        </w:r>
        <w:r w:rsidR="00E5612C" w:rsidRPr="00E5612C">
          <w:rPr>
            <w:rFonts w:ascii="Times New Roman" w:hAnsi="Times New Roman" w:cs="B Lotus"/>
            <w:b w:val="0"/>
            <w:bCs w:val="0"/>
            <w:webHidden/>
            <w:sz w:val="24"/>
            <w:szCs w:val="28"/>
          </w:rPr>
          <w:fldChar w:fldCharType="end"/>
        </w:r>
      </w:hyperlink>
    </w:p>
    <w:p w:rsidR="0038152D" w:rsidRPr="00E5612C" w:rsidRDefault="003279B4" w:rsidP="00E5612C">
      <w:pPr>
        <w:tabs>
          <w:tab w:val="right" w:leader="dot" w:pos="8504"/>
        </w:tabs>
        <w:jc w:val="lowKashida"/>
        <w:rPr>
          <w:rFonts w:eastAsia="Calibri"/>
          <w:rtl/>
          <w:lang w:eastAsia="en-US"/>
        </w:rPr>
      </w:pPr>
      <w:r w:rsidRPr="00E5612C">
        <w:rPr>
          <w:rFonts w:eastAsia="Calibri"/>
          <w:rtl/>
          <w:lang w:eastAsia="en-US"/>
        </w:rPr>
        <w:fldChar w:fldCharType="end"/>
      </w:r>
    </w:p>
    <w:p w:rsidR="00AB6FE2" w:rsidRDefault="00AB6FE2" w:rsidP="0000461E">
      <w:pPr>
        <w:jc w:val="center"/>
        <w:rPr>
          <w:rFonts w:ascii="Calibri" w:eastAsia="Calibri" w:hAnsi="Calibri" w:cs="B Nazanin"/>
          <w:sz w:val="28"/>
          <w:rtl/>
          <w:lang w:eastAsia="en-US"/>
        </w:rPr>
        <w:sectPr w:rsidR="00AB6FE2" w:rsidSect="0038152D">
          <w:headerReference w:type="default" r:id="rId11"/>
          <w:footerReference w:type="default" r:id="rId12"/>
          <w:footnotePr>
            <w:numRestart w:val="eachPage"/>
          </w:footnotePr>
          <w:pgSz w:w="11907" w:h="16840" w:code="9"/>
          <w:pgMar w:top="1985" w:right="1985" w:bottom="1701" w:left="1418" w:header="720" w:footer="720" w:gutter="0"/>
          <w:pgNumType w:fmt="arabicAbjad" w:start="1"/>
          <w:cols w:space="720"/>
          <w:docGrid w:linePitch="360"/>
        </w:sectPr>
      </w:pPr>
    </w:p>
    <w:p w:rsidR="00603262" w:rsidRPr="00B25E3A" w:rsidRDefault="00F16D8F" w:rsidP="00154D90">
      <w:pPr>
        <w:pStyle w:val="Heading1"/>
        <w:rPr>
          <w:rFonts w:eastAsia="Calibri" w:cs="B Zar"/>
          <w:sz w:val="32"/>
          <w:szCs w:val="32"/>
          <w:rtl/>
          <w:lang w:eastAsia="en-US"/>
        </w:rPr>
      </w:pPr>
      <w:bookmarkStart w:id="1" w:name="_Toc413611669"/>
      <w:r w:rsidRPr="00B25E3A">
        <w:rPr>
          <w:rFonts w:eastAsia="Calibri" w:cs="B Zar" w:hint="cs"/>
          <w:sz w:val="32"/>
          <w:szCs w:val="32"/>
          <w:rtl/>
          <w:lang w:eastAsia="en-US"/>
        </w:rPr>
        <w:lastRenderedPageBreak/>
        <w:t>چکیده</w:t>
      </w:r>
      <w:bookmarkEnd w:id="1"/>
    </w:p>
    <w:p w:rsidR="00F16D8F" w:rsidRDefault="00F16D8F" w:rsidP="006E70E1">
      <w:pPr>
        <w:ind w:firstLine="357"/>
        <w:jc w:val="lowKashida"/>
        <w:rPr>
          <w:rtl/>
          <w:lang w:eastAsia="en-US"/>
        </w:rPr>
      </w:pPr>
      <w:r>
        <w:rPr>
          <w:rFonts w:hint="cs"/>
          <w:rtl/>
          <w:lang w:eastAsia="en-US"/>
        </w:rPr>
        <w:t xml:space="preserve">هدف پژوهش حاضر </w:t>
      </w:r>
      <w:r w:rsidRPr="00F16D8F">
        <w:rPr>
          <w:rtl/>
          <w:lang w:eastAsia="en-US"/>
        </w:rPr>
        <w:t>بررس</w:t>
      </w:r>
      <w:r w:rsidRPr="00F16D8F">
        <w:rPr>
          <w:rFonts w:hint="cs"/>
          <w:rtl/>
          <w:lang w:eastAsia="en-US"/>
        </w:rPr>
        <w:t>ی</w:t>
      </w:r>
      <w:r w:rsidRPr="00F16D8F">
        <w:rPr>
          <w:rtl/>
          <w:lang w:eastAsia="en-US"/>
        </w:rPr>
        <w:t xml:space="preserve"> نقش فناور</w:t>
      </w:r>
      <w:r w:rsidRPr="00F16D8F">
        <w:rPr>
          <w:rFonts w:hint="cs"/>
          <w:rtl/>
          <w:lang w:eastAsia="en-US"/>
        </w:rPr>
        <w:t>ی</w:t>
      </w:r>
      <w:r w:rsidRPr="00F16D8F">
        <w:rPr>
          <w:rtl/>
          <w:lang w:eastAsia="en-US"/>
        </w:rPr>
        <w:t xml:space="preserve"> اطلاعات دربهره ور</w:t>
      </w:r>
      <w:r w:rsidRPr="00F16D8F">
        <w:rPr>
          <w:rFonts w:hint="cs"/>
          <w:rtl/>
          <w:lang w:eastAsia="en-US"/>
        </w:rPr>
        <w:t>ی</w:t>
      </w:r>
      <w:r w:rsidRPr="00F16D8F">
        <w:rPr>
          <w:rtl/>
          <w:lang w:eastAsia="en-US"/>
        </w:rPr>
        <w:t xml:space="preserve"> کارکنان دانشگاه علوم پزشک</w:t>
      </w:r>
      <w:r w:rsidRPr="00F16D8F">
        <w:rPr>
          <w:rFonts w:hint="cs"/>
          <w:rtl/>
          <w:lang w:eastAsia="en-US"/>
        </w:rPr>
        <w:t>ی</w:t>
      </w:r>
      <w:r w:rsidRPr="00F16D8F">
        <w:rPr>
          <w:rtl/>
          <w:lang w:eastAsia="en-US"/>
        </w:rPr>
        <w:t xml:space="preserve"> شهرستان اردب</w:t>
      </w:r>
      <w:r w:rsidRPr="00F16D8F">
        <w:rPr>
          <w:rFonts w:hint="cs"/>
          <w:rtl/>
          <w:lang w:eastAsia="en-US"/>
        </w:rPr>
        <w:t>یل</w:t>
      </w:r>
      <w:r>
        <w:rPr>
          <w:rFonts w:hint="cs"/>
          <w:rtl/>
          <w:lang w:eastAsia="en-US"/>
        </w:rPr>
        <w:t xml:space="preserve"> می باشد. برای دستیابی به این هدف </w:t>
      </w:r>
      <w:r w:rsidR="009E21D8">
        <w:rPr>
          <w:rFonts w:hint="cs"/>
          <w:rtl/>
          <w:lang w:eastAsia="en-US"/>
        </w:rPr>
        <w:t xml:space="preserve">از روش پیمایشی و ابزار پرسشنامه در سطح کارکنان دانشگاه علوم پزشکی </w:t>
      </w:r>
      <w:r w:rsidR="00F6451C">
        <w:rPr>
          <w:rFonts w:hint="cs"/>
          <w:rtl/>
          <w:lang w:eastAsia="en-US"/>
        </w:rPr>
        <w:t xml:space="preserve">شهرستان </w:t>
      </w:r>
      <w:r w:rsidR="009E21D8">
        <w:rPr>
          <w:rFonts w:hint="cs"/>
          <w:rtl/>
          <w:lang w:eastAsia="en-US"/>
        </w:rPr>
        <w:t xml:space="preserve">اردبیل به شیوه نمونه‌گیری </w:t>
      </w:r>
      <w:r w:rsidR="00706A0C">
        <w:rPr>
          <w:rFonts w:hint="cs"/>
          <w:rtl/>
          <w:lang w:eastAsia="en-US"/>
        </w:rPr>
        <w:t xml:space="preserve">دردسترس بر روی 196 نفر اطلاعات لازم گرداوری و نتیجه با نرم‌افزار </w:t>
      </w:r>
      <w:r w:rsidR="00706A0C">
        <w:rPr>
          <w:lang w:eastAsia="en-US"/>
        </w:rPr>
        <w:t>SPSS19</w:t>
      </w:r>
      <w:r w:rsidR="00706A0C">
        <w:rPr>
          <w:rFonts w:hint="cs"/>
          <w:rtl/>
          <w:lang w:eastAsia="en-US"/>
        </w:rPr>
        <w:t xml:space="preserve"> مورد تجزیه و تحلیل قرار گرفت. نتایج نشان داد </w:t>
      </w:r>
      <w:r w:rsidR="00706A0C" w:rsidRPr="00706A0C">
        <w:rPr>
          <w:rFonts w:hint="cs"/>
          <w:rtl/>
          <w:lang w:eastAsia="en-US" w:bidi="ar-SA"/>
        </w:rPr>
        <w:t xml:space="preserve">بین </w:t>
      </w:r>
      <w:r w:rsidR="00706A0C" w:rsidRPr="00706A0C">
        <w:rPr>
          <w:rtl/>
          <w:lang w:eastAsia="en-US" w:bidi="ar-SA"/>
        </w:rPr>
        <w:t>فن</w:t>
      </w:r>
      <w:r w:rsidR="00706A0C" w:rsidRPr="00706A0C">
        <w:rPr>
          <w:rFonts w:hint="cs"/>
          <w:rtl/>
          <w:lang w:eastAsia="en-US" w:bidi="ar-SA"/>
        </w:rPr>
        <w:t>‌</w:t>
      </w:r>
      <w:r w:rsidR="00706A0C" w:rsidRPr="00706A0C">
        <w:rPr>
          <w:rtl/>
          <w:lang w:eastAsia="en-US" w:bidi="ar-SA"/>
        </w:rPr>
        <w:t xml:space="preserve">آوري اطلاعات </w:t>
      </w:r>
      <w:r w:rsidR="00706A0C" w:rsidRPr="00706A0C">
        <w:rPr>
          <w:rFonts w:hint="cs"/>
          <w:rtl/>
          <w:lang w:eastAsia="en-US" w:bidi="ar-SA"/>
        </w:rPr>
        <w:t>و</w:t>
      </w:r>
      <w:r w:rsidR="00706A0C" w:rsidRPr="00706A0C">
        <w:rPr>
          <w:rtl/>
          <w:lang w:eastAsia="en-US" w:bidi="ar-SA"/>
        </w:rPr>
        <w:t xml:space="preserve"> </w:t>
      </w:r>
      <w:r w:rsidR="00706A0C" w:rsidRPr="00706A0C">
        <w:rPr>
          <w:rFonts w:hint="cs"/>
          <w:rtl/>
          <w:lang w:eastAsia="en-US" w:bidi="ar-SA"/>
        </w:rPr>
        <w:t>بهره وری</w:t>
      </w:r>
      <w:r w:rsidR="00706A0C" w:rsidRPr="00706A0C">
        <w:rPr>
          <w:rtl/>
          <w:lang w:eastAsia="en-US" w:bidi="ar-SA"/>
        </w:rPr>
        <w:t xml:space="preserve"> کارکنان</w:t>
      </w:r>
      <w:r w:rsidR="00706A0C" w:rsidRPr="00706A0C">
        <w:rPr>
          <w:rFonts w:hint="cs"/>
          <w:rtl/>
          <w:lang w:eastAsia="en-US" w:bidi="ar-SA"/>
        </w:rPr>
        <w:t xml:space="preserve"> (79/0=</w:t>
      </w:r>
      <w:r w:rsidR="00706A0C" w:rsidRPr="00706A0C">
        <w:rPr>
          <w:lang w:val="x-none" w:eastAsia="en-US"/>
        </w:rPr>
        <w:t>r</w:t>
      </w:r>
      <w:r w:rsidR="00706A0C" w:rsidRPr="00706A0C">
        <w:rPr>
          <w:rFonts w:hint="cs"/>
          <w:rtl/>
          <w:lang w:eastAsia="en-US" w:bidi="ar-SA"/>
        </w:rPr>
        <w:t xml:space="preserve">) همبستگی </w:t>
      </w:r>
      <w:r w:rsidR="00706A0C">
        <w:rPr>
          <w:rFonts w:hint="cs"/>
          <w:rtl/>
          <w:lang w:eastAsia="en-US" w:bidi="ar-SA"/>
        </w:rPr>
        <w:t xml:space="preserve">مثبت و </w:t>
      </w:r>
      <w:r w:rsidR="00706A0C" w:rsidRPr="00706A0C">
        <w:rPr>
          <w:rFonts w:hint="cs"/>
          <w:rtl/>
          <w:lang w:eastAsia="en-US" w:bidi="ar-SA"/>
        </w:rPr>
        <w:t xml:space="preserve">معنی دار </w:t>
      </w:r>
      <w:r w:rsidR="00706A0C">
        <w:rPr>
          <w:rFonts w:hint="cs"/>
          <w:rtl/>
          <w:lang w:eastAsia="en-US" w:bidi="ar-SA"/>
        </w:rPr>
        <w:t xml:space="preserve">وجود دارد. همچنین </w:t>
      </w:r>
      <w:r w:rsidR="00706A0C" w:rsidRPr="00706A0C">
        <w:rPr>
          <w:rFonts w:hint="cs"/>
          <w:rtl/>
          <w:lang w:eastAsia="en-US" w:bidi="ar-SA"/>
        </w:rPr>
        <w:t xml:space="preserve">بین </w:t>
      </w:r>
      <w:r w:rsidR="00706A0C" w:rsidRPr="00706A0C">
        <w:rPr>
          <w:rtl/>
          <w:lang w:eastAsia="en-US" w:bidi="ar-SA"/>
        </w:rPr>
        <w:t xml:space="preserve">فناوری اطلاعات </w:t>
      </w:r>
      <w:r w:rsidR="00706A0C">
        <w:rPr>
          <w:rFonts w:hint="cs"/>
          <w:rtl/>
          <w:lang w:eastAsia="en-US" w:bidi="ar-SA"/>
        </w:rPr>
        <w:t>و</w:t>
      </w:r>
      <w:r w:rsidR="00706A0C" w:rsidRPr="00706A0C">
        <w:rPr>
          <w:rtl/>
          <w:lang w:eastAsia="en-US" w:bidi="ar-SA"/>
        </w:rPr>
        <w:t xml:space="preserve"> افزا</w:t>
      </w:r>
      <w:r w:rsidR="00706A0C" w:rsidRPr="00706A0C">
        <w:rPr>
          <w:rFonts w:hint="cs"/>
          <w:rtl/>
          <w:lang w:eastAsia="en-US" w:bidi="ar-SA"/>
        </w:rPr>
        <w:t>ی</w:t>
      </w:r>
      <w:r w:rsidR="00706A0C" w:rsidRPr="00706A0C">
        <w:rPr>
          <w:rFonts w:hint="eastAsia"/>
          <w:rtl/>
          <w:lang w:eastAsia="en-US" w:bidi="ar-SA"/>
        </w:rPr>
        <w:t>ش</w:t>
      </w:r>
      <w:r w:rsidR="00706A0C" w:rsidRPr="00706A0C">
        <w:rPr>
          <w:rtl/>
          <w:lang w:eastAsia="en-US" w:bidi="ar-SA"/>
        </w:rPr>
        <w:t xml:space="preserve"> </w:t>
      </w:r>
      <w:r w:rsidR="00706A0C" w:rsidRPr="00706A0C">
        <w:rPr>
          <w:rFonts w:hint="cs"/>
          <w:rtl/>
          <w:lang w:eastAsia="en-US" w:bidi="ar-SA"/>
        </w:rPr>
        <w:t>توانایی</w:t>
      </w:r>
      <w:r w:rsidR="00706A0C" w:rsidRPr="00706A0C">
        <w:rPr>
          <w:rtl/>
          <w:lang w:eastAsia="en-US" w:bidi="ar-SA"/>
        </w:rPr>
        <w:t xml:space="preserve"> </w:t>
      </w:r>
      <w:r w:rsidR="008D14C8">
        <w:rPr>
          <w:rFonts w:hint="cs"/>
          <w:rtl/>
          <w:lang w:eastAsia="en-US" w:bidi="ar-SA"/>
        </w:rPr>
        <w:t xml:space="preserve">کارکنان </w:t>
      </w:r>
      <w:r w:rsidR="00706A0C" w:rsidRPr="00706A0C">
        <w:rPr>
          <w:rFonts w:hint="cs"/>
          <w:rtl/>
          <w:lang w:eastAsia="en-US" w:bidi="ar-SA"/>
        </w:rPr>
        <w:t>(73/0=</w:t>
      </w:r>
      <w:r w:rsidR="00706A0C" w:rsidRPr="00706A0C">
        <w:rPr>
          <w:lang w:val="x-none" w:eastAsia="en-US" w:bidi="ar-SA"/>
        </w:rPr>
        <w:t>r</w:t>
      </w:r>
      <w:r w:rsidR="00706A0C">
        <w:rPr>
          <w:rFonts w:hint="cs"/>
          <w:rtl/>
          <w:lang w:eastAsia="en-US" w:bidi="ar-SA"/>
        </w:rPr>
        <w:t xml:space="preserve">)، </w:t>
      </w:r>
      <w:r w:rsidR="00706A0C" w:rsidRPr="00706A0C">
        <w:rPr>
          <w:rFonts w:hint="cs"/>
          <w:rtl/>
          <w:lang w:eastAsia="en-US"/>
        </w:rPr>
        <w:t xml:space="preserve">بین </w:t>
      </w:r>
      <w:r w:rsidR="00706A0C" w:rsidRPr="00706A0C">
        <w:rPr>
          <w:rtl/>
          <w:lang w:eastAsia="en-US"/>
        </w:rPr>
        <w:t xml:space="preserve">فناوری اطلاعات </w:t>
      </w:r>
      <w:r w:rsidR="00706A0C">
        <w:rPr>
          <w:rFonts w:hint="cs"/>
          <w:rtl/>
          <w:lang w:eastAsia="en-US"/>
        </w:rPr>
        <w:t>و</w:t>
      </w:r>
      <w:r w:rsidR="00706A0C" w:rsidRPr="00706A0C">
        <w:rPr>
          <w:rtl/>
          <w:lang w:eastAsia="en-US"/>
        </w:rPr>
        <w:t xml:space="preserve"> افزا</w:t>
      </w:r>
      <w:r w:rsidR="00706A0C" w:rsidRPr="00706A0C">
        <w:rPr>
          <w:rFonts w:hint="cs"/>
          <w:rtl/>
          <w:lang w:eastAsia="en-US"/>
        </w:rPr>
        <w:t>ی</w:t>
      </w:r>
      <w:r w:rsidR="00706A0C" w:rsidRPr="00706A0C">
        <w:rPr>
          <w:rFonts w:hint="eastAsia"/>
          <w:rtl/>
          <w:lang w:eastAsia="en-US"/>
        </w:rPr>
        <w:t>ش</w:t>
      </w:r>
      <w:r w:rsidR="00706A0C" w:rsidRPr="00706A0C">
        <w:rPr>
          <w:rtl/>
          <w:lang w:eastAsia="en-US"/>
        </w:rPr>
        <w:t xml:space="preserve"> </w:t>
      </w:r>
      <w:r w:rsidR="00706A0C" w:rsidRPr="00706A0C">
        <w:rPr>
          <w:rFonts w:hint="cs"/>
          <w:rtl/>
          <w:lang w:eastAsia="en-US"/>
        </w:rPr>
        <w:t>درک و شناخت</w:t>
      </w:r>
      <w:r w:rsidR="008D14C8">
        <w:rPr>
          <w:rFonts w:hint="cs"/>
          <w:rtl/>
          <w:lang w:eastAsia="en-US"/>
        </w:rPr>
        <w:t xml:space="preserve"> کارکنان</w:t>
      </w:r>
      <w:r w:rsidR="00706A0C" w:rsidRPr="00706A0C">
        <w:rPr>
          <w:rtl/>
          <w:lang w:eastAsia="en-US"/>
        </w:rPr>
        <w:t xml:space="preserve"> </w:t>
      </w:r>
      <w:r w:rsidR="00706A0C" w:rsidRPr="00706A0C">
        <w:rPr>
          <w:rFonts w:hint="cs"/>
          <w:rtl/>
          <w:lang w:eastAsia="en-US"/>
        </w:rPr>
        <w:t>(811/0=</w:t>
      </w:r>
      <w:r w:rsidR="00706A0C" w:rsidRPr="00706A0C">
        <w:rPr>
          <w:lang w:val="x-none" w:eastAsia="en-US" w:bidi="ar-SA"/>
        </w:rPr>
        <w:t>r</w:t>
      </w:r>
      <w:r w:rsidR="00706A0C" w:rsidRPr="00706A0C">
        <w:rPr>
          <w:rFonts w:hint="cs"/>
          <w:rtl/>
          <w:lang w:eastAsia="en-US"/>
        </w:rPr>
        <w:t>)</w:t>
      </w:r>
      <w:r w:rsidR="00706A0C">
        <w:rPr>
          <w:rFonts w:hint="cs"/>
          <w:rtl/>
          <w:lang w:eastAsia="en-US"/>
        </w:rPr>
        <w:t xml:space="preserve">، </w:t>
      </w:r>
      <w:r w:rsidR="00F6451C">
        <w:rPr>
          <w:rFonts w:hint="cs"/>
          <w:rtl/>
          <w:lang w:eastAsia="en-US"/>
        </w:rPr>
        <w:t xml:space="preserve">بین </w:t>
      </w:r>
      <w:r w:rsidR="00706A0C" w:rsidRPr="00706A0C">
        <w:rPr>
          <w:rtl/>
          <w:lang w:eastAsia="en-US" w:bidi="ar-SA"/>
        </w:rPr>
        <w:t xml:space="preserve">فناوری اطلاعات </w:t>
      </w:r>
      <w:r w:rsidR="00706A0C">
        <w:rPr>
          <w:rFonts w:hint="cs"/>
          <w:rtl/>
          <w:lang w:eastAsia="en-US" w:bidi="ar-SA"/>
        </w:rPr>
        <w:t xml:space="preserve">و </w:t>
      </w:r>
      <w:r w:rsidR="00706A0C" w:rsidRPr="00706A0C">
        <w:rPr>
          <w:rtl/>
          <w:lang w:eastAsia="en-US" w:bidi="ar-SA"/>
        </w:rPr>
        <w:t>افزا</w:t>
      </w:r>
      <w:r w:rsidR="00706A0C" w:rsidRPr="00706A0C">
        <w:rPr>
          <w:rFonts w:hint="cs"/>
          <w:rtl/>
          <w:lang w:eastAsia="en-US" w:bidi="ar-SA"/>
        </w:rPr>
        <w:t>ی</w:t>
      </w:r>
      <w:r w:rsidR="00706A0C" w:rsidRPr="00706A0C">
        <w:rPr>
          <w:rFonts w:hint="eastAsia"/>
          <w:rtl/>
          <w:lang w:eastAsia="en-US" w:bidi="ar-SA"/>
        </w:rPr>
        <w:t>ش</w:t>
      </w:r>
      <w:r w:rsidR="00706A0C" w:rsidRPr="00706A0C">
        <w:rPr>
          <w:rtl/>
          <w:lang w:eastAsia="en-US" w:bidi="ar-SA"/>
        </w:rPr>
        <w:t xml:space="preserve"> </w:t>
      </w:r>
      <w:r w:rsidR="00706A0C" w:rsidRPr="00706A0C">
        <w:rPr>
          <w:rFonts w:hint="cs"/>
          <w:rtl/>
          <w:lang w:eastAsia="en-US" w:bidi="ar-SA"/>
        </w:rPr>
        <w:t>حمایت سازمانی</w:t>
      </w:r>
      <w:r w:rsidR="008D14C8">
        <w:rPr>
          <w:rFonts w:hint="cs"/>
          <w:rtl/>
          <w:lang w:eastAsia="en-US" w:bidi="ar-SA"/>
        </w:rPr>
        <w:t xml:space="preserve"> کارکنان</w:t>
      </w:r>
      <w:r w:rsidR="00706A0C" w:rsidRPr="00706A0C">
        <w:rPr>
          <w:rtl/>
          <w:lang w:eastAsia="en-US" w:bidi="ar-SA"/>
        </w:rPr>
        <w:t xml:space="preserve"> </w:t>
      </w:r>
      <w:r w:rsidR="00706A0C" w:rsidRPr="00706A0C">
        <w:rPr>
          <w:rFonts w:hint="cs"/>
          <w:rtl/>
          <w:lang w:eastAsia="en-US" w:bidi="ar-SA"/>
        </w:rPr>
        <w:t>(74/0=</w:t>
      </w:r>
      <w:r w:rsidR="00706A0C" w:rsidRPr="00706A0C">
        <w:rPr>
          <w:lang w:val="x-none" w:eastAsia="en-US"/>
        </w:rPr>
        <w:t>r</w:t>
      </w:r>
      <w:r w:rsidR="00706A0C" w:rsidRPr="00706A0C">
        <w:rPr>
          <w:rFonts w:hint="cs"/>
          <w:rtl/>
          <w:lang w:eastAsia="en-US" w:bidi="ar-SA"/>
        </w:rPr>
        <w:t>)</w:t>
      </w:r>
      <w:r w:rsidR="00706A0C">
        <w:rPr>
          <w:rFonts w:hint="cs"/>
          <w:rtl/>
          <w:lang w:eastAsia="en-US" w:bidi="ar-SA"/>
        </w:rPr>
        <w:t xml:space="preserve">، </w:t>
      </w:r>
      <w:r w:rsidR="00706A0C" w:rsidRPr="00706A0C">
        <w:rPr>
          <w:rFonts w:hint="cs"/>
          <w:rtl/>
          <w:lang w:eastAsia="en-US" w:bidi="ar-SA"/>
        </w:rPr>
        <w:t xml:space="preserve">بین </w:t>
      </w:r>
      <w:r w:rsidR="00706A0C" w:rsidRPr="00706A0C">
        <w:rPr>
          <w:rtl/>
          <w:lang w:eastAsia="en-US" w:bidi="ar-SA"/>
        </w:rPr>
        <w:t xml:space="preserve">فناوری اطلاعات </w:t>
      </w:r>
      <w:r w:rsidR="00706A0C">
        <w:rPr>
          <w:rFonts w:hint="cs"/>
          <w:rtl/>
          <w:lang w:eastAsia="en-US" w:bidi="ar-SA"/>
        </w:rPr>
        <w:t>و</w:t>
      </w:r>
      <w:r w:rsidR="00706A0C" w:rsidRPr="00706A0C">
        <w:rPr>
          <w:rtl/>
          <w:lang w:eastAsia="en-US" w:bidi="ar-SA"/>
        </w:rPr>
        <w:t xml:space="preserve"> ا</w:t>
      </w:r>
      <w:r w:rsidR="00706A0C" w:rsidRPr="00706A0C">
        <w:rPr>
          <w:rFonts w:hint="cs"/>
          <w:rtl/>
          <w:lang w:eastAsia="en-US" w:bidi="ar-SA"/>
        </w:rPr>
        <w:t>ی</w:t>
      </w:r>
      <w:r w:rsidR="00706A0C" w:rsidRPr="00706A0C">
        <w:rPr>
          <w:rFonts w:hint="eastAsia"/>
          <w:rtl/>
          <w:lang w:eastAsia="en-US" w:bidi="ar-SA"/>
        </w:rPr>
        <w:t>جاد</w:t>
      </w:r>
      <w:r w:rsidR="00706A0C" w:rsidRPr="00706A0C">
        <w:rPr>
          <w:rtl/>
          <w:lang w:eastAsia="en-US" w:bidi="ar-SA"/>
        </w:rPr>
        <w:t xml:space="preserve"> و افزا</w:t>
      </w:r>
      <w:r w:rsidR="00706A0C" w:rsidRPr="00706A0C">
        <w:rPr>
          <w:rFonts w:hint="cs"/>
          <w:rtl/>
          <w:lang w:eastAsia="en-US" w:bidi="ar-SA"/>
        </w:rPr>
        <w:t>ی</w:t>
      </w:r>
      <w:r w:rsidR="00706A0C" w:rsidRPr="00706A0C">
        <w:rPr>
          <w:rFonts w:hint="eastAsia"/>
          <w:rtl/>
          <w:lang w:eastAsia="en-US" w:bidi="ar-SA"/>
        </w:rPr>
        <w:t>ش</w:t>
      </w:r>
      <w:r w:rsidR="00706A0C" w:rsidRPr="00706A0C">
        <w:rPr>
          <w:rtl/>
          <w:lang w:eastAsia="en-US" w:bidi="ar-SA"/>
        </w:rPr>
        <w:t xml:space="preserve"> انگ</w:t>
      </w:r>
      <w:r w:rsidR="00706A0C" w:rsidRPr="00706A0C">
        <w:rPr>
          <w:rFonts w:hint="cs"/>
          <w:rtl/>
          <w:lang w:eastAsia="en-US" w:bidi="ar-SA"/>
        </w:rPr>
        <w:t>ی</w:t>
      </w:r>
      <w:r w:rsidR="00706A0C" w:rsidRPr="00706A0C">
        <w:rPr>
          <w:rFonts w:hint="eastAsia"/>
          <w:rtl/>
          <w:lang w:eastAsia="en-US" w:bidi="ar-SA"/>
        </w:rPr>
        <w:t>ز</w:t>
      </w:r>
      <w:r w:rsidR="00706A0C" w:rsidRPr="00706A0C">
        <w:rPr>
          <w:rFonts w:hint="cs"/>
          <w:rtl/>
          <w:lang w:eastAsia="en-US" w:bidi="ar-SA"/>
        </w:rPr>
        <w:t>ش</w:t>
      </w:r>
      <w:r w:rsidR="008D14C8">
        <w:rPr>
          <w:rFonts w:hint="cs"/>
          <w:rtl/>
          <w:lang w:eastAsia="en-US" w:bidi="ar-SA"/>
        </w:rPr>
        <w:t xml:space="preserve"> کارکنان </w:t>
      </w:r>
      <w:r w:rsidR="00706A0C" w:rsidRPr="00706A0C">
        <w:rPr>
          <w:rFonts w:hint="cs"/>
          <w:rtl/>
          <w:lang w:eastAsia="en-US" w:bidi="ar-SA"/>
        </w:rPr>
        <w:t>(74/0=</w:t>
      </w:r>
      <w:r w:rsidR="00706A0C" w:rsidRPr="00706A0C">
        <w:rPr>
          <w:lang w:val="x-none" w:eastAsia="en-US" w:bidi="ar-SA"/>
        </w:rPr>
        <w:t>r</w:t>
      </w:r>
      <w:r w:rsidR="00706A0C" w:rsidRPr="00706A0C">
        <w:rPr>
          <w:rFonts w:hint="cs"/>
          <w:rtl/>
          <w:lang w:eastAsia="en-US" w:bidi="ar-SA"/>
        </w:rPr>
        <w:t>)</w:t>
      </w:r>
      <w:r w:rsidR="00706A0C">
        <w:rPr>
          <w:rFonts w:hint="cs"/>
          <w:rtl/>
          <w:lang w:eastAsia="en-US" w:bidi="ar-SA"/>
        </w:rPr>
        <w:t>،</w:t>
      </w:r>
      <w:r w:rsidR="00706A0C" w:rsidRPr="00706A0C">
        <w:rPr>
          <w:rFonts w:eastAsiaTheme="minorHAnsi" w:hint="cs"/>
          <w:rtl/>
          <w:lang w:eastAsia="en-US" w:bidi="ar-SA"/>
        </w:rPr>
        <w:t xml:space="preserve"> </w:t>
      </w:r>
      <w:r w:rsidR="00706A0C" w:rsidRPr="00706A0C">
        <w:rPr>
          <w:rFonts w:hint="cs"/>
          <w:rtl/>
          <w:lang w:eastAsia="en-US" w:bidi="ar-SA"/>
        </w:rPr>
        <w:t xml:space="preserve">بین </w:t>
      </w:r>
      <w:r w:rsidR="00706A0C" w:rsidRPr="00706A0C">
        <w:rPr>
          <w:rtl/>
          <w:lang w:eastAsia="en-US" w:bidi="ar-SA"/>
        </w:rPr>
        <w:t xml:space="preserve">فناوری اطلاعات </w:t>
      </w:r>
      <w:r w:rsidR="00706A0C">
        <w:rPr>
          <w:rFonts w:hint="cs"/>
          <w:rtl/>
          <w:lang w:eastAsia="en-US" w:bidi="ar-SA"/>
        </w:rPr>
        <w:t>و</w:t>
      </w:r>
      <w:r w:rsidR="00706A0C" w:rsidRPr="00706A0C">
        <w:rPr>
          <w:rtl/>
          <w:lang w:eastAsia="en-US" w:bidi="ar-SA"/>
        </w:rPr>
        <w:t xml:space="preserve"> </w:t>
      </w:r>
      <w:r w:rsidR="00E251FA">
        <w:rPr>
          <w:rFonts w:hint="cs"/>
          <w:rtl/>
          <w:lang w:eastAsia="en-US" w:bidi="ar-SA"/>
        </w:rPr>
        <w:t>بازخورد</w:t>
      </w:r>
      <w:r w:rsidR="00706A0C" w:rsidRPr="00706A0C">
        <w:rPr>
          <w:rFonts w:hint="cs"/>
          <w:rtl/>
          <w:lang w:eastAsia="en-US" w:bidi="ar-SA"/>
        </w:rPr>
        <w:t xml:space="preserve"> در </w:t>
      </w:r>
      <w:r w:rsidR="00706A0C" w:rsidRPr="00706A0C">
        <w:rPr>
          <w:rtl/>
          <w:lang w:eastAsia="en-US" w:bidi="ar-SA"/>
        </w:rPr>
        <w:t>کارکنان</w:t>
      </w:r>
      <w:r w:rsidR="00706A0C" w:rsidRPr="00706A0C">
        <w:rPr>
          <w:rFonts w:hint="cs"/>
          <w:rtl/>
          <w:lang w:eastAsia="en-US" w:bidi="ar-SA"/>
        </w:rPr>
        <w:t xml:space="preserve"> (81/0=</w:t>
      </w:r>
      <w:r w:rsidR="00706A0C" w:rsidRPr="00706A0C">
        <w:rPr>
          <w:lang w:val="x-none" w:eastAsia="en-US" w:bidi="ar-SA"/>
        </w:rPr>
        <w:t>r</w:t>
      </w:r>
      <w:r w:rsidR="00706A0C" w:rsidRPr="00706A0C">
        <w:rPr>
          <w:rFonts w:hint="cs"/>
          <w:rtl/>
          <w:lang w:eastAsia="en-US" w:bidi="ar-SA"/>
        </w:rPr>
        <w:t>)</w:t>
      </w:r>
      <w:r w:rsidR="00706A0C">
        <w:rPr>
          <w:rFonts w:hint="cs"/>
          <w:rtl/>
          <w:lang w:eastAsia="en-US" w:bidi="ar-SA"/>
        </w:rPr>
        <w:t xml:space="preserve">، </w:t>
      </w:r>
      <w:r w:rsidR="00706A0C" w:rsidRPr="00706A0C">
        <w:rPr>
          <w:rFonts w:hint="cs"/>
          <w:rtl/>
          <w:lang w:eastAsia="en-US" w:bidi="ar-SA"/>
        </w:rPr>
        <w:t xml:space="preserve">بین </w:t>
      </w:r>
      <w:r w:rsidR="00706A0C" w:rsidRPr="00706A0C">
        <w:rPr>
          <w:rtl/>
          <w:lang w:eastAsia="en-US" w:bidi="ar-SA"/>
        </w:rPr>
        <w:t xml:space="preserve">فناوری اطلاعات </w:t>
      </w:r>
      <w:r w:rsidR="00706A0C">
        <w:rPr>
          <w:rFonts w:hint="cs"/>
          <w:rtl/>
          <w:lang w:eastAsia="en-US" w:bidi="ar-SA"/>
        </w:rPr>
        <w:t>و</w:t>
      </w:r>
      <w:r w:rsidR="00706A0C" w:rsidRPr="00706A0C">
        <w:rPr>
          <w:rtl/>
          <w:lang w:eastAsia="en-US" w:bidi="ar-SA"/>
        </w:rPr>
        <w:t xml:space="preserve"> افزا</w:t>
      </w:r>
      <w:r w:rsidR="00706A0C" w:rsidRPr="00706A0C">
        <w:rPr>
          <w:rFonts w:hint="cs"/>
          <w:rtl/>
          <w:lang w:eastAsia="en-US" w:bidi="ar-SA"/>
        </w:rPr>
        <w:t>ی</w:t>
      </w:r>
      <w:r w:rsidR="00706A0C" w:rsidRPr="00706A0C">
        <w:rPr>
          <w:rFonts w:hint="eastAsia"/>
          <w:rtl/>
          <w:lang w:eastAsia="en-US" w:bidi="ar-SA"/>
        </w:rPr>
        <w:t>ش</w:t>
      </w:r>
      <w:r w:rsidR="00706A0C" w:rsidRPr="00706A0C">
        <w:rPr>
          <w:rtl/>
          <w:lang w:eastAsia="en-US" w:bidi="ar-SA"/>
        </w:rPr>
        <w:t xml:space="preserve"> </w:t>
      </w:r>
      <w:r w:rsidR="00706A0C" w:rsidRPr="00706A0C">
        <w:rPr>
          <w:rFonts w:hint="cs"/>
          <w:rtl/>
          <w:lang w:eastAsia="en-US" w:bidi="ar-SA"/>
        </w:rPr>
        <w:t>اعتبار</w:t>
      </w:r>
      <w:r w:rsidR="00706A0C" w:rsidRPr="00706A0C">
        <w:rPr>
          <w:rtl/>
          <w:lang w:eastAsia="en-US" w:bidi="ar-SA"/>
        </w:rPr>
        <w:t xml:space="preserve"> کارکنان</w:t>
      </w:r>
      <w:r w:rsidR="00706A0C" w:rsidRPr="00706A0C">
        <w:rPr>
          <w:rFonts w:hint="cs"/>
          <w:rtl/>
          <w:lang w:eastAsia="en-US" w:bidi="ar-SA"/>
        </w:rPr>
        <w:t xml:space="preserve"> (823/0=</w:t>
      </w:r>
      <w:r w:rsidR="00706A0C" w:rsidRPr="00706A0C">
        <w:rPr>
          <w:lang w:val="x-none" w:eastAsia="en-US" w:bidi="ar-SA"/>
        </w:rPr>
        <w:t>r</w:t>
      </w:r>
      <w:r w:rsidR="00706A0C" w:rsidRPr="00706A0C">
        <w:rPr>
          <w:rFonts w:hint="cs"/>
          <w:rtl/>
          <w:lang w:eastAsia="en-US" w:bidi="ar-SA"/>
        </w:rPr>
        <w:t>)</w:t>
      </w:r>
      <w:r w:rsidR="00706A0C">
        <w:rPr>
          <w:rFonts w:hint="cs"/>
          <w:rtl/>
          <w:lang w:eastAsia="en-US" w:bidi="ar-SA"/>
        </w:rPr>
        <w:t xml:space="preserve">، </w:t>
      </w:r>
      <w:r w:rsidR="00706A0C" w:rsidRPr="00706A0C">
        <w:rPr>
          <w:rFonts w:hint="cs"/>
          <w:rtl/>
          <w:lang w:eastAsia="en-US" w:bidi="ar-SA"/>
        </w:rPr>
        <w:t xml:space="preserve">بین </w:t>
      </w:r>
      <w:r w:rsidR="00706A0C" w:rsidRPr="00706A0C">
        <w:rPr>
          <w:rtl/>
          <w:lang w:eastAsia="en-US" w:bidi="ar-SA"/>
        </w:rPr>
        <w:t xml:space="preserve">فناوری اطلاعات </w:t>
      </w:r>
      <w:r w:rsidR="00706A0C">
        <w:rPr>
          <w:rFonts w:hint="cs"/>
          <w:rtl/>
          <w:lang w:eastAsia="en-US" w:bidi="ar-SA"/>
        </w:rPr>
        <w:t>و</w:t>
      </w:r>
      <w:r w:rsidR="00706A0C" w:rsidRPr="00706A0C">
        <w:rPr>
          <w:rtl/>
          <w:lang w:eastAsia="en-US" w:bidi="ar-SA"/>
        </w:rPr>
        <w:t xml:space="preserve"> افزا</w:t>
      </w:r>
      <w:r w:rsidR="00706A0C" w:rsidRPr="00706A0C">
        <w:rPr>
          <w:rFonts w:hint="cs"/>
          <w:rtl/>
          <w:lang w:eastAsia="en-US" w:bidi="ar-SA"/>
        </w:rPr>
        <w:t>ی</w:t>
      </w:r>
      <w:r w:rsidR="00706A0C" w:rsidRPr="00706A0C">
        <w:rPr>
          <w:rFonts w:hint="eastAsia"/>
          <w:rtl/>
          <w:lang w:eastAsia="en-US" w:bidi="ar-SA"/>
        </w:rPr>
        <w:t>ش</w:t>
      </w:r>
      <w:r w:rsidR="00706A0C" w:rsidRPr="00706A0C">
        <w:rPr>
          <w:rtl/>
          <w:lang w:eastAsia="en-US" w:bidi="ar-SA"/>
        </w:rPr>
        <w:t xml:space="preserve"> </w:t>
      </w:r>
      <w:r w:rsidR="00706A0C" w:rsidRPr="00706A0C">
        <w:rPr>
          <w:rFonts w:hint="cs"/>
          <w:rtl/>
          <w:lang w:eastAsia="en-US" w:bidi="ar-SA"/>
        </w:rPr>
        <w:t xml:space="preserve">سازگاری </w:t>
      </w:r>
      <w:r w:rsidR="00706A0C" w:rsidRPr="00706A0C">
        <w:rPr>
          <w:rtl/>
          <w:lang w:eastAsia="en-US" w:bidi="ar-SA"/>
        </w:rPr>
        <w:t>کارکنان</w:t>
      </w:r>
      <w:r w:rsidR="00706A0C" w:rsidRPr="00706A0C">
        <w:rPr>
          <w:rFonts w:hint="cs"/>
          <w:rtl/>
          <w:lang w:eastAsia="en-US" w:bidi="ar-SA"/>
        </w:rPr>
        <w:t xml:space="preserve"> (266/0=</w:t>
      </w:r>
      <w:r w:rsidR="00706A0C" w:rsidRPr="00706A0C">
        <w:rPr>
          <w:lang w:val="x-none" w:eastAsia="en-US" w:bidi="ar-SA"/>
        </w:rPr>
        <w:t>r</w:t>
      </w:r>
      <w:r w:rsidR="00706A0C" w:rsidRPr="00706A0C">
        <w:rPr>
          <w:rFonts w:hint="cs"/>
          <w:rtl/>
          <w:lang w:eastAsia="en-US" w:bidi="ar-SA"/>
        </w:rPr>
        <w:t>)</w:t>
      </w:r>
      <w:r w:rsidR="00706A0C">
        <w:rPr>
          <w:rFonts w:hint="cs"/>
          <w:rtl/>
          <w:lang w:eastAsia="en-US" w:bidi="ar-SA"/>
        </w:rPr>
        <w:t xml:space="preserve">، رابطه مثبت و معنی‌داری وجود دارد. در واقع </w:t>
      </w:r>
      <w:r w:rsidR="00706A0C">
        <w:rPr>
          <w:rFonts w:hint="cs"/>
          <w:rtl/>
          <w:lang w:eastAsia="en-US"/>
        </w:rPr>
        <w:t>ف</w:t>
      </w:r>
      <w:r w:rsidR="00706A0C" w:rsidRPr="00706A0C">
        <w:rPr>
          <w:rtl/>
          <w:lang w:eastAsia="en-US"/>
        </w:rPr>
        <w:t>ناور</w:t>
      </w:r>
      <w:r w:rsidR="00706A0C" w:rsidRPr="00706A0C">
        <w:rPr>
          <w:rFonts w:hint="cs"/>
          <w:rtl/>
          <w:lang w:eastAsia="en-US"/>
        </w:rPr>
        <w:t>ی</w:t>
      </w:r>
      <w:r w:rsidR="00706A0C" w:rsidRPr="00706A0C">
        <w:rPr>
          <w:rtl/>
          <w:lang w:eastAsia="en-US"/>
        </w:rPr>
        <w:t xml:space="preserve"> اطلاعات</w:t>
      </w:r>
      <w:r w:rsidR="00706A0C">
        <w:rPr>
          <w:rFonts w:hint="cs"/>
          <w:rtl/>
          <w:lang w:eastAsia="en-US"/>
        </w:rPr>
        <w:t xml:space="preserve"> نقش مثبت و معنی‌داری</w:t>
      </w:r>
      <w:r w:rsidR="00706A0C" w:rsidRPr="00706A0C">
        <w:rPr>
          <w:rtl/>
          <w:lang w:eastAsia="en-US"/>
        </w:rPr>
        <w:t xml:space="preserve"> در</w:t>
      </w:r>
      <w:r w:rsidR="00706A0C">
        <w:rPr>
          <w:rFonts w:hint="cs"/>
          <w:rtl/>
          <w:lang w:eastAsia="en-US"/>
        </w:rPr>
        <w:t xml:space="preserve"> </w:t>
      </w:r>
      <w:r w:rsidR="00706A0C" w:rsidRPr="00706A0C">
        <w:rPr>
          <w:rtl/>
          <w:lang w:eastAsia="en-US"/>
        </w:rPr>
        <w:t>بهره ور</w:t>
      </w:r>
      <w:r w:rsidR="00706A0C" w:rsidRPr="00706A0C">
        <w:rPr>
          <w:rFonts w:hint="cs"/>
          <w:rtl/>
          <w:lang w:eastAsia="en-US"/>
        </w:rPr>
        <w:t>ی</w:t>
      </w:r>
      <w:r w:rsidR="00706A0C" w:rsidRPr="00706A0C">
        <w:rPr>
          <w:rtl/>
          <w:lang w:eastAsia="en-US"/>
        </w:rPr>
        <w:t xml:space="preserve"> کارکنان دانشگاه علوم پزشک</w:t>
      </w:r>
      <w:r w:rsidR="00706A0C" w:rsidRPr="00706A0C">
        <w:rPr>
          <w:rFonts w:hint="cs"/>
          <w:rtl/>
          <w:lang w:eastAsia="en-US"/>
        </w:rPr>
        <w:t>ی</w:t>
      </w:r>
      <w:r w:rsidR="00706A0C" w:rsidRPr="00706A0C">
        <w:rPr>
          <w:rtl/>
          <w:lang w:eastAsia="en-US"/>
        </w:rPr>
        <w:t xml:space="preserve"> شهرستان اردب</w:t>
      </w:r>
      <w:r w:rsidR="00706A0C" w:rsidRPr="00706A0C">
        <w:rPr>
          <w:rFonts w:hint="cs"/>
          <w:rtl/>
          <w:lang w:eastAsia="en-US"/>
        </w:rPr>
        <w:t>یل</w:t>
      </w:r>
      <w:r w:rsidR="00706A0C" w:rsidRPr="00706A0C">
        <w:rPr>
          <w:rtl/>
          <w:lang w:eastAsia="en-US"/>
        </w:rPr>
        <w:t xml:space="preserve"> </w:t>
      </w:r>
      <w:r w:rsidR="00706A0C">
        <w:rPr>
          <w:rFonts w:hint="cs"/>
          <w:rtl/>
          <w:lang w:eastAsia="en-US"/>
        </w:rPr>
        <w:t xml:space="preserve">دارد. </w:t>
      </w:r>
    </w:p>
    <w:p w:rsidR="008D14C8" w:rsidRDefault="008D14C8" w:rsidP="006E70E1">
      <w:pPr>
        <w:ind w:firstLine="357"/>
        <w:jc w:val="lowKashida"/>
        <w:rPr>
          <w:rtl/>
          <w:lang w:eastAsia="en-US"/>
        </w:rPr>
      </w:pPr>
    </w:p>
    <w:p w:rsidR="008D14C8" w:rsidRDefault="008D14C8" w:rsidP="006E70E1">
      <w:pPr>
        <w:ind w:firstLine="357"/>
        <w:jc w:val="lowKashida"/>
        <w:rPr>
          <w:rtl/>
          <w:lang w:eastAsia="en-US"/>
        </w:rPr>
      </w:pPr>
      <w:r>
        <w:rPr>
          <w:rFonts w:hint="cs"/>
          <w:rtl/>
          <w:lang w:eastAsia="en-US"/>
        </w:rPr>
        <w:t>کلمات کلیدی: فناوری اطلاعات، بهره‌وری کارکنان، منابع انسانی، دانشگاه علوم پزشکی اردبیل</w:t>
      </w:r>
    </w:p>
    <w:p w:rsidR="00F16D8F" w:rsidRDefault="00F16D8F" w:rsidP="006E70E1">
      <w:pPr>
        <w:ind w:firstLine="357"/>
        <w:rPr>
          <w:rtl/>
          <w:lang w:eastAsia="en-US"/>
        </w:rPr>
      </w:pPr>
    </w:p>
    <w:p w:rsidR="00F16D8F" w:rsidRDefault="00F16D8F" w:rsidP="006E70E1">
      <w:pPr>
        <w:ind w:firstLine="357"/>
        <w:rPr>
          <w:rtl/>
          <w:lang w:eastAsia="en-US"/>
        </w:rPr>
      </w:pPr>
    </w:p>
    <w:p w:rsidR="00F16D8F" w:rsidRDefault="00F16D8F" w:rsidP="006E70E1">
      <w:pPr>
        <w:ind w:firstLine="357"/>
        <w:rPr>
          <w:rtl/>
          <w:lang w:eastAsia="en-US"/>
        </w:rPr>
      </w:pPr>
    </w:p>
    <w:p w:rsidR="00F16D8F" w:rsidRDefault="00F16D8F" w:rsidP="006E70E1">
      <w:pPr>
        <w:ind w:firstLine="357"/>
        <w:rPr>
          <w:rtl/>
          <w:lang w:eastAsia="en-US"/>
        </w:rPr>
      </w:pPr>
    </w:p>
    <w:p w:rsidR="008D14C8" w:rsidRDefault="008D14C8" w:rsidP="006E70E1">
      <w:pPr>
        <w:ind w:firstLine="357"/>
        <w:rPr>
          <w:rtl/>
          <w:lang w:eastAsia="en-US"/>
        </w:rPr>
      </w:pPr>
    </w:p>
    <w:p w:rsidR="008D14C8" w:rsidRDefault="008D14C8" w:rsidP="006E70E1">
      <w:pPr>
        <w:ind w:firstLine="357"/>
        <w:rPr>
          <w:rtl/>
          <w:lang w:eastAsia="en-US"/>
        </w:rPr>
      </w:pPr>
    </w:p>
    <w:p w:rsidR="008D14C8" w:rsidRDefault="008D14C8" w:rsidP="006E70E1">
      <w:pPr>
        <w:ind w:firstLine="357"/>
        <w:rPr>
          <w:rtl/>
          <w:lang w:eastAsia="en-US"/>
        </w:rPr>
      </w:pPr>
    </w:p>
    <w:p w:rsidR="00F16D8F" w:rsidRDefault="00F16D8F" w:rsidP="006E70E1">
      <w:pPr>
        <w:ind w:firstLine="357"/>
        <w:rPr>
          <w:rtl/>
          <w:lang w:eastAsia="en-US"/>
        </w:rPr>
      </w:pPr>
    </w:p>
    <w:p w:rsidR="00F16D8F" w:rsidRDefault="00F16D8F" w:rsidP="006E70E1">
      <w:pPr>
        <w:ind w:firstLine="357"/>
        <w:rPr>
          <w:rtl/>
          <w:lang w:eastAsia="en-US"/>
        </w:rPr>
      </w:pPr>
    </w:p>
    <w:p w:rsidR="00F16D8F" w:rsidRDefault="00F16D8F" w:rsidP="006E70E1">
      <w:pPr>
        <w:ind w:firstLine="357"/>
        <w:rPr>
          <w:rtl/>
          <w:lang w:eastAsia="en-US"/>
        </w:rPr>
      </w:pPr>
    </w:p>
    <w:p w:rsidR="00F16D8F" w:rsidRDefault="00F16D8F" w:rsidP="006E70E1">
      <w:pPr>
        <w:ind w:firstLine="357"/>
        <w:rPr>
          <w:rtl/>
          <w:lang w:eastAsia="en-US"/>
        </w:rPr>
      </w:pPr>
    </w:p>
    <w:p w:rsidR="00F16D8F" w:rsidRDefault="00F16D8F" w:rsidP="006E70E1">
      <w:pPr>
        <w:ind w:firstLine="357"/>
        <w:rPr>
          <w:lang w:eastAsia="en-US"/>
        </w:rPr>
      </w:pPr>
    </w:p>
    <w:p w:rsidR="0038152D" w:rsidRPr="00B25E3A" w:rsidRDefault="0038152D" w:rsidP="00154D90">
      <w:pPr>
        <w:pStyle w:val="Heading1"/>
        <w:rPr>
          <w:rFonts w:cs="B Zar"/>
          <w:sz w:val="32"/>
          <w:szCs w:val="32"/>
          <w:rtl/>
        </w:rPr>
      </w:pPr>
      <w:bookmarkStart w:id="2" w:name="_Toc413611670"/>
      <w:r w:rsidRPr="00B25E3A">
        <w:rPr>
          <w:rFonts w:cs="B Zar" w:hint="cs"/>
          <w:sz w:val="32"/>
          <w:szCs w:val="32"/>
          <w:rtl/>
        </w:rPr>
        <w:lastRenderedPageBreak/>
        <w:t>مقدمه</w:t>
      </w:r>
      <w:bookmarkEnd w:id="2"/>
    </w:p>
    <w:p w:rsidR="0038152D" w:rsidRDefault="0038152D" w:rsidP="00154D90">
      <w:pPr>
        <w:ind w:firstLine="357"/>
        <w:jc w:val="lowKashida"/>
        <w:rPr>
          <w:rtl/>
        </w:rPr>
      </w:pPr>
      <w:r>
        <w:rPr>
          <w:rFonts w:hint="cs"/>
          <w:rtl/>
        </w:rPr>
        <w:t>امروزه اهمیت اطلاعات، هم به عنوان یک منبع مهم تاکتیکی و استراتژیکی در سازمان مطرح می باشد. و هم به عنوان یک منبع عمده برای ارزش افزوده شناخته شده است. اطلاعات همیشه در محیط کسب و کار به عنوان یک مزیت رقابتی مطرح بوده است. اما نکته مهم این است که تغییرات واقعی که می تواند ارزش بلقوه اطلاعات را افزایش دهد، توانایی سازمان‌ها در استفاده از این منبع مهم از طریق کاربرد فناوری جدید است. فناوری اطلاعات با ویژگی ذخیره سازی، پردازش، بازیابی و انتقال اطلاعات می‌تواند مدیران را در بهبود عملکرد سازمان‌هایشان یاری نماید. از طرفی اهمیت بهره‌وری و لزوم بررسی آن، با توجه به گسترش سطوح رقابت، پیچیدگی تکنولوژی، تنوع سلیقه‌ها، کمبود منابع و سرعت تبادل اطلاعات بر کسی پوشیده نیست. (ایمانی و همکاران، 1390)</w:t>
      </w:r>
    </w:p>
    <w:p w:rsidR="0038152D" w:rsidRDefault="0038152D" w:rsidP="00154D90">
      <w:pPr>
        <w:ind w:firstLine="357"/>
        <w:jc w:val="lowKashida"/>
        <w:rPr>
          <w:rtl/>
        </w:rPr>
      </w:pPr>
      <w:r>
        <w:rPr>
          <w:rFonts w:hint="cs"/>
          <w:rtl/>
        </w:rPr>
        <w:t xml:space="preserve">تاثیر فناوری اطلاعات بر بهره‌وری نیروی کار از موضوعات مورد بحث در اقتصاد از دهه 1990 به بعد بوده است. از بعد نظری و تجربی، مطالعات زیادی در کشورهای توسعه یافته و کشورهای در حال توسعه انجام یافته است. با وجود اینکه بیشتر مطالعات بر تاثیر مثبت فناوری اطلاعات بر بهره‌وری نیروی کار تاکید دارند، ولی در برخی نتایج مطابق با انتظار نبوده و شک و تردید در زمینه پارادوکس بهره‌وری وجود دارد. (محمود زاده و اسدی، 1386). </w:t>
      </w:r>
    </w:p>
    <w:p w:rsidR="0038152D" w:rsidRDefault="0038152D" w:rsidP="00154D90">
      <w:pPr>
        <w:ind w:firstLine="357"/>
        <w:jc w:val="lowKashida"/>
        <w:rPr>
          <w:rtl/>
        </w:rPr>
      </w:pPr>
      <w:r>
        <w:rPr>
          <w:rFonts w:hint="cs"/>
          <w:rtl/>
        </w:rPr>
        <w:t xml:space="preserve">باتوجه به اینکه دانشگاه علوم پزشکی اردبیل در زمینه فناوری اطلاعات سرمایه‌گذاری کرده و این تکنولوژی را به‌نسبت گذشته در این دانشگاه به‌روز کرده است از این رو تحقیق حاضر به این امر پرداخته و در صدد بررسی نقش فناوری اطلاعات بر روی بهره‌وری کارکنان این دانشگاه می باشد. </w:t>
      </w:r>
    </w:p>
    <w:p w:rsidR="00F16D8F" w:rsidRDefault="00F16D8F" w:rsidP="00154D90">
      <w:pPr>
        <w:ind w:firstLine="357"/>
        <w:rPr>
          <w:rtl/>
          <w:lang w:eastAsia="en-US"/>
        </w:rPr>
      </w:pPr>
    </w:p>
    <w:p w:rsidR="0038152D" w:rsidRDefault="0038152D" w:rsidP="00154D90">
      <w:pPr>
        <w:ind w:firstLine="357"/>
        <w:rPr>
          <w:rtl/>
          <w:lang w:eastAsia="en-US"/>
        </w:rPr>
      </w:pPr>
    </w:p>
    <w:p w:rsidR="0038152D" w:rsidRDefault="0038152D" w:rsidP="00154D90">
      <w:pPr>
        <w:ind w:firstLine="357"/>
        <w:rPr>
          <w:rtl/>
          <w:lang w:eastAsia="en-US"/>
        </w:rPr>
      </w:pPr>
    </w:p>
    <w:p w:rsidR="0038152D" w:rsidRDefault="0038152D" w:rsidP="00154D90">
      <w:pPr>
        <w:ind w:firstLine="357"/>
        <w:rPr>
          <w:rtl/>
          <w:lang w:eastAsia="en-US"/>
        </w:rPr>
      </w:pPr>
    </w:p>
    <w:p w:rsidR="0038152D" w:rsidRDefault="0038152D" w:rsidP="00154D90">
      <w:pPr>
        <w:ind w:firstLine="357"/>
        <w:rPr>
          <w:rtl/>
          <w:lang w:eastAsia="en-US"/>
        </w:rPr>
      </w:pPr>
    </w:p>
    <w:p w:rsidR="0038152D" w:rsidRDefault="0038152D" w:rsidP="00154D90">
      <w:pPr>
        <w:ind w:firstLine="357"/>
        <w:rPr>
          <w:rtl/>
          <w:lang w:eastAsia="en-US"/>
        </w:rPr>
      </w:pPr>
    </w:p>
    <w:p w:rsidR="0038152D" w:rsidRDefault="0038152D" w:rsidP="00154D90">
      <w:pPr>
        <w:ind w:firstLine="357"/>
        <w:rPr>
          <w:rtl/>
          <w:lang w:eastAsia="en-US"/>
        </w:rPr>
      </w:pPr>
    </w:p>
    <w:p w:rsidR="0038152D" w:rsidRDefault="0038152D" w:rsidP="00154D90">
      <w:pPr>
        <w:ind w:firstLine="357"/>
        <w:rPr>
          <w:rtl/>
          <w:lang w:eastAsia="en-US"/>
        </w:rPr>
      </w:pPr>
    </w:p>
    <w:p w:rsidR="0038152D" w:rsidRDefault="0038152D" w:rsidP="00154D90">
      <w:pPr>
        <w:ind w:firstLine="357"/>
        <w:rPr>
          <w:rtl/>
          <w:lang w:eastAsia="en-US"/>
        </w:rPr>
      </w:pPr>
    </w:p>
    <w:p w:rsidR="00F16D8F" w:rsidRDefault="00F16D8F" w:rsidP="00154D90">
      <w:pPr>
        <w:ind w:firstLine="357"/>
        <w:rPr>
          <w:rtl/>
          <w:lang w:eastAsia="en-US"/>
        </w:rPr>
      </w:pPr>
    </w:p>
    <w:p w:rsidR="00F16D8F" w:rsidRDefault="00F16D8F" w:rsidP="00154D90">
      <w:pPr>
        <w:ind w:firstLine="357"/>
        <w:rPr>
          <w:rtl/>
          <w:lang w:eastAsia="en-US"/>
        </w:rPr>
      </w:pPr>
    </w:p>
    <w:p w:rsidR="00F16D8F" w:rsidRDefault="00F16D8F" w:rsidP="00154D90">
      <w:pPr>
        <w:ind w:firstLine="357"/>
        <w:rPr>
          <w:rtl/>
          <w:lang w:eastAsia="en-US"/>
        </w:rPr>
      </w:pPr>
    </w:p>
    <w:p w:rsidR="006E70E1" w:rsidRPr="00F16D8F" w:rsidRDefault="006E70E1" w:rsidP="00154D90">
      <w:pPr>
        <w:ind w:firstLine="357"/>
        <w:rPr>
          <w:rtl/>
          <w:lang w:eastAsia="en-US"/>
        </w:rPr>
      </w:pPr>
    </w:p>
    <w:p w:rsidR="0000461E" w:rsidRDefault="0000461E" w:rsidP="00154D90">
      <w:pPr>
        <w:ind w:firstLine="357"/>
        <w:jc w:val="center"/>
        <w:rPr>
          <w:rFonts w:ascii="Calibri" w:eastAsia="Calibri" w:hAnsi="Calibri" w:cs="B Nazanin"/>
          <w:b/>
          <w:bCs/>
          <w:sz w:val="28"/>
          <w:rtl/>
          <w:lang w:eastAsia="en-US"/>
        </w:rPr>
      </w:pPr>
    </w:p>
    <w:p w:rsidR="0000461E" w:rsidRDefault="0000461E" w:rsidP="00154D90">
      <w:pPr>
        <w:ind w:firstLine="357"/>
        <w:jc w:val="center"/>
        <w:rPr>
          <w:rFonts w:ascii="Calibri" w:eastAsia="Calibri" w:hAnsi="Calibri" w:cs="B Nazanin"/>
          <w:b/>
          <w:bCs/>
          <w:sz w:val="28"/>
          <w:rtl/>
          <w:lang w:eastAsia="en-US"/>
        </w:rPr>
      </w:pPr>
    </w:p>
    <w:p w:rsidR="0038152D" w:rsidRDefault="0038152D" w:rsidP="00154D90">
      <w:pPr>
        <w:ind w:firstLine="357"/>
        <w:jc w:val="center"/>
        <w:rPr>
          <w:rFonts w:ascii="Calibri" w:eastAsia="Calibri" w:hAnsi="Calibri" w:cs="B Nazanin"/>
          <w:b/>
          <w:bCs/>
          <w:sz w:val="28"/>
          <w:rtl/>
          <w:lang w:eastAsia="en-US"/>
        </w:rPr>
      </w:pPr>
    </w:p>
    <w:p w:rsidR="0000461E" w:rsidRDefault="0000461E" w:rsidP="00154D90">
      <w:pPr>
        <w:ind w:firstLine="357"/>
        <w:jc w:val="center"/>
        <w:rPr>
          <w:rFonts w:ascii="Calibri" w:eastAsia="Calibri" w:hAnsi="Calibri" w:cs="B Nazanin"/>
          <w:b/>
          <w:bCs/>
          <w:sz w:val="28"/>
          <w:rtl/>
          <w:lang w:eastAsia="en-US"/>
        </w:rPr>
      </w:pPr>
    </w:p>
    <w:p w:rsidR="0000461E" w:rsidRDefault="0000461E" w:rsidP="00154D90">
      <w:pPr>
        <w:ind w:firstLine="357"/>
        <w:jc w:val="center"/>
        <w:rPr>
          <w:rFonts w:ascii="Calibri" w:eastAsia="Calibri" w:hAnsi="Calibri" w:cs="B Nazanin"/>
          <w:b/>
          <w:bCs/>
          <w:sz w:val="28"/>
          <w:rtl/>
          <w:lang w:eastAsia="en-US"/>
        </w:rPr>
      </w:pPr>
    </w:p>
    <w:p w:rsidR="0000461E" w:rsidRPr="00B25E3A" w:rsidRDefault="0000461E" w:rsidP="00154D90">
      <w:pPr>
        <w:pStyle w:val="Heading1"/>
        <w:jc w:val="center"/>
        <w:rPr>
          <w:rFonts w:cs="B Zar"/>
          <w:sz w:val="80"/>
          <w:szCs w:val="80"/>
          <w:rtl/>
        </w:rPr>
      </w:pPr>
      <w:bookmarkStart w:id="3" w:name="_Toc413611671"/>
      <w:r w:rsidRPr="00B25E3A">
        <w:rPr>
          <w:rFonts w:cs="B Zar" w:hint="cs"/>
          <w:sz w:val="80"/>
          <w:szCs w:val="80"/>
          <w:rtl/>
        </w:rPr>
        <w:t>فصل اول</w:t>
      </w:r>
      <w:bookmarkEnd w:id="3"/>
      <w:r w:rsidRPr="00B25E3A">
        <w:rPr>
          <w:rFonts w:cs="B Zar" w:hint="cs"/>
          <w:sz w:val="80"/>
          <w:szCs w:val="80"/>
          <w:rtl/>
        </w:rPr>
        <w:t xml:space="preserve"> </w:t>
      </w:r>
    </w:p>
    <w:p w:rsidR="0000461E" w:rsidRPr="00B25E3A" w:rsidRDefault="0000461E" w:rsidP="00154D90">
      <w:pPr>
        <w:jc w:val="center"/>
        <w:rPr>
          <w:rFonts w:cs="B Zar"/>
          <w:b/>
          <w:bCs/>
          <w:sz w:val="80"/>
          <w:szCs w:val="80"/>
          <w:rtl/>
        </w:rPr>
      </w:pPr>
      <w:r w:rsidRPr="00B25E3A">
        <w:rPr>
          <w:rFonts w:cs="B Zar" w:hint="cs"/>
          <w:b/>
          <w:bCs/>
          <w:sz w:val="80"/>
          <w:szCs w:val="80"/>
          <w:rtl/>
        </w:rPr>
        <w:t>کلیات تحقیق</w:t>
      </w:r>
    </w:p>
    <w:p w:rsidR="0000461E" w:rsidRDefault="0000461E" w:rsidP="00154D90">
      <w:pPr>
        <w:ind w:firstLine="357"/>
        <w:jc w:val="center"/>
        <w:rPr>
          <w:rFonts w:ascii="Calibri" w:eastAsia="Calibri" w:hAnsi="Calibri" w:cs="B Nazanin"/>
          <w:b/>
          <w:bCs/>
          <w:sz w:val="28"/>
          <w:rtl/>
          <w:lang w:eastAsia="en-US"/>
        </w:rPr>
      </w:pPr>
    </w:p>
    <w:p w:rsidR="0000461E" w:rsidRDefault="0000461E" w:rsidP="00154D90">
      <w:pPr>
        <w:ind w:firstLine="357"/>
        <w:jc w:val="center"/>
        <w:rPr>
          <w:rFonts w:ascii="Calibri" w:eastAsia="Calibri" w:hAnsi="Calibri" w:cs="B Nazanin"/>
          <w:b/>
          <w:bCs/>
          <w:sz w:val="28"/>
          <w:rtl/>
          <w:lang w:eastAsia="en-US"/>
        </w:rPr>
      </w:pPr>
    </w:p>
    <w:p w:rsidR="0000461E" w:rsidRDefault="0000461E" w:rsidP="00154D90">
      <w:pPr>
        <w:ind w:firstLine="357"/>
        <w:jc w:val="center"/>
        <w:rPr>
          <w:rFonts w:ascii="Calibri" w:eastAsia="Calibri" w:hAnsi="Calibri" w:cs="B Nazanin"/>
          <w:b/>
          <w:bCs/>
          <w:sz w:val="28"/>
          <w:rtl/>
          <w:lang w:eastAsia="en-US"/>
        </w:rPr>
      </w:pPr>
    </w:p>
    <w:p w:rsidR="0000461E" w:rsidRDefault="0000461E" w:rsidP="00154D90">
      <w:pPr>
        <w:ind w:firstLine="357"/>
        <w:jc w:val="center"/>
        <w:rPr>
          <w:rFonts w:ascii="Calibri" w:eastAsia="Calibri" w:hAnsi="Calibri" w:cs="B Nazanin"/>
          <w:b/>
          <w:bCs/>
          <w:sz w:val="28"/>
          <w:rtl/>
          <w:lang w:eastAsia="en-US"/>
        </w:rPr>
      </w:pPr>
    </w:p>
    <w:p w:rsidR="0000461E" w:rsidRDefault="0000461E" w:rsidP="00154D90">
      <w:pPr>
        <w:ind w:firstLine="357"/>
        <w:jc w:val="center"/>
        <w:rPr>
          <w:rFonts w:ascii="Calibri" w:eastAsia="Calibri" w:hAnsi="Calibri" w:cs="B Nazanin"/>
          <w:b/>
          <w:bCs/>
          <w:sz w:val="28"/>
          <w:rtl/>
          <w:lang w:eastAsia="en-US"/>
        </w:rPr>
      </w:pPr>
    </w:p>
    <w:p w:rsidR="0000461E" w:rsidRDefault="0000461E" w:rsidP="00154D90">
      <w:pPr>
        <w:ind w:firstLine="357"/>
        <w:jc w:val="center"/>
        <w:rPr>
          <w:rFonts w:ascii="Calibri" w:eastAsia="Calibri" w:hAnsi="Calibri" w:cs="B Nazanin"/>
          <w:b/>
          <w:bCs/>
          <w:sz w:val="28"/>
          <w:rtl/>
          <w:lang w:eastAsia="en-US"/>
        </w:rPr>
      </w:pPr>
    </w:p>
    <w:p w:rsidR="0000461E" w:rsidRDefault="0000461E" w:rsidP="00154D90">
      <w:pPr>
        <w:ind w:firstLine="357"/>
        <w:jc w:val="center"/>
        <w:rPr>
          <w:rFonts w:ascii="Calibri" w:eastAsia="Calibri" w:hAnsi="Calibri" w:cs="B Nazanin"/>
          <w:b/>
          <w:bCs/>
          <w:sz w:val="28"/>
          <w:rtl/>
          <w:lang w:eastAsia="en-US"/>
        </w:rPr>
      </w:pPr>
    </w:p>
    <w:p w:rsidR="0000461E" w:rsidRDefault="0000461E" w:rsidP="00154D90">
      <w:pPr>
        <w:ind w:firstLine="357"/>
        <w:jc w:val="center"/>
        <w:rPr>
          <w:rFonts w:ascii="Calibri" w:eastAsia="Calibri" w:hAnsi="Calibri" w:cs="B Nazanin"/>
          <w:b/>
          <w:bCs/>
          <w:sz w:val="28"/>
          <w:rtl/>
          <w:lang w:eastAsia="en-US"/>
        </w:rPr>
      </w:pPr>
    </w:p>
    <w:p w:rsidR="0000461E" w:rsidRDefault="0000461E" w:rsidP="00154D90">
      <w:pPr>
        <w:ind w:firstLine="357"/>
        <w:jc w:val="center"/>
        <w:rPr>
          <w:rFonts w:ascii="Calibri" w:eastAsia="Calibri" w:hAnsi="Calibri" w:cs="B Nazanin"/>
          <w:b/>
          <w:bCs/>
          <w:sz w:val="28"/>
          <w:rtl/>
          <w:lang w:eastAsia="en-US"/>
        </w:rPr>
      </w:pPr>
    </w:p>
    <w:p w:rsidR="0000461E" w:rsidRDefault="0000461E" w:rsidP="00154D90">
      <w:pPr>
        <w:ind w:firstLine="357"/>
        <w:jc w:val="center"/>
        <w:rPr>
          <w:rFonts w:ascii="Calibri" w:eastAsia="Calibri" w:hAnsi="Calibri" w:cs="B Nazanin"/>
          <w:b/>
          <w:bCs/>
          <w:sz w:val="28"/>
          <w:lang w:eastAsia="en-US"/>
        </w:rPr>
      </w:pPr>
    </w:p>
    <w:p w:rsidR="00603262" w:rsidRDefault="00603262" w:rsidP="00154D90">
      <w:pPr>
        <w:ind w:firstLine="357"/>
        <w:jc w:val="center"/>
        <w:rPr>
          <w:rFonts w:ascii="Calibri" w:eastAsia="Calibri" w:hAnsi="Calibri" w:cs="B Nazanin"/>
          <w:b/>
          <w:bCs/>
          <w:sz w:val="28"/>
          <w:rtl/>
          <w:lang w:eastAsia="en-US"/>
        </w:rPr>
      </w:pPr>
    </w:p>
    <w:p w:rsidR="0000461E" w:rsidRDefault="0000461E" w:rsidP="00154D90">
      <w:pPr>
        <w:ind w:firstLine="357"/>
        <w:jc w:val="center"/>
        <w:rPr>
          <w:rFonts w:ascii="Calibri" w:eastAsia="Calibri" w:hAnsi="Calibri" w:cs="B Nazanin"/>
          <w:b/>
          <w:bCs/>
          <w:sz w:val="28"/>
          <w:rtl/>
          <w:lang w:eastAsia="en-US"/>
        </w:rPr>
      </w:pPr>
    </w:p>
    <w:p w:rsidR="0000461E" w:rsidRPr="0000461E" w:rsidRDefault="0000461E" w:rsidP="00154D90">
      <w:pPr>
        <w:ind w:firstLine="357"/>
        <w:jc w:val="center"/>
        <w:rPr>
          <w:rFonts w:ascii="Calibri" w:eastAsia="Calibri" w:hAnsi="Calibri" w:cs="B Nazanin"/>
          <w:b/>
          <w:bCs/>
          <w:sz w:val="28"/>
          <w:rtl/>
          <w:lang w:eastAsia="en-US"/>
        </w:rPr>
      </w:pPr>
    </w:p>
    <w:p w:rsidR="00EE31EE" w:rsidRPr="00B25E3A" w:rsidRDefault="00863DBD" w:rsidP="00154D90">
      <w:pPr>
        <w:pStyle w:val="Heading1"/>
        <w:rPr>
          <w:rFonts w:cs="B Zar"/>
          <w:sz w:val="32"/>
          <w:szCs w:val="32"/>
          <w:rtl/>
        </w:rPr>
      </w:pPr>
      <w:bookmarkStart w:id="4" w:name="_Toc413611672"/>
      <w:r w:rsidRPr="00B25E3A">
        <w:rPr>
          <w:rFonts w:cs="B Zar" w:hint="cs"/>
          <w:sz w:val="32"/>
          <w:szCs w:val="32"/>
          <w:rtl/>
        </w:rPr>
        <w:lastRenderedPageBreak/>
        <w:t xml:space="preserve">1-1- </w:t>
      </w:r>
      <w:r w:rsidR="00EE31EE" w:rsidRPr="00B25E3A">
        <w:rPr>
          <w:rFonts w:cs="B Zar"/>
          <w:sz w:val="32"/>
          <w:szCs w:val="32"/>
          <w:rtl/>
        </w:rPr>
        <w:t>بيان مسأله</w:t>
      </w:r>
      <w:bookmarkEnd w:id="4"/>
    </w:p>
    <w:p w:rsidR="00EE31EE" w:rsidRPr="00EE31EE" w:rsidRDefault="00EE31EE" w:rsidP="00154D90">
      <w:pPr>
        <w:ind w:firstLine="357"/>
        <w:jc w:val="lowKashida"/>
        <w:rPr>
          <w:rtl/>
        </w:rPr>
      </w:pPr>
      <w:r w:rsidRPr="00EE31EE">
        <w:rPr>
          <w:rtl/>
        </w:rPr>
        <w:t>امروزه پ</w:t>
      </w:r>
      <w:r w:rsidRPr="00EE31EE">
        <w:rPr>
          <w:rFonts w:hint="cs"/>
          <w:rtl/>
        </w:rPr>
        <w:t>یشرفت</w:t>
      </w:r>
      <w:r w:rsidRPr="00EE31EE">
        <w:rPr>
          <w:rtl/>
        </w:rPr>
        <w:t xml:space="preserve"> روزافزون فناور</w:t>
      </w:r>
      <w:r w:rsidRPr="00EE31EE">
        <w:rPr>
          <w:rFonts w:hint="cs"/>
          <w:rtl/>
        </w:rPr>
        <w:t>ی</w:t>
      </w:r>
      <w:r w:rsidR="003D2663">
        <w:rPr>
          <w:rFonts w:hint="cs"/>
          <w:rtl/>
        </w:rPr>
        <w:t xml:space="preserve">، </w:t>
      </w:r>
      <w:r w:rsidRPr="00EE31EE">
        <w:rPr>
          <w:rtl/>
        </w:rPr>
        <w:t xml:space="preserve">ادغام و </w:t>
      </w:r>
      <w:r w:rsidRPr="00EE31EE">
        <w:rPr>
          <w:rFonts w:hint="cs"/>
          <w:rtl/>
        </w:rPr>
        <w:t>یکی</w:t>
      </w:r>
      <w:r w:rsidRPr="00EE31EE">
        <w:rPr>
          <w:rtl/>
        </w:rPr>
        <w:t xml:space="preserve"> شدن شرکت ها</w:t>
      </w:r>
      <w:r w:rsidR="003D2663">
        <w:rPr>
          <w:rtl/>
        </w:rPr>
        <w:t xml:space="preserve">، </w:t>
      </w:r>
      <w:r w:rsidRPr="00EE31EE">
        <w:rPr>
          <w:rtl/>
        </w:rPr>
        <w:t>تغ</w:t>
      </w:r>
      <w:r w:rsidRPr="00EE31EE">
        <w:rPr>
          <w:rFonts w:hint="cs"/>
          <w:rtl/>
        </w:rPr>
        <w:t>ییرات</w:t>
      </w:r>
      <w:r w:rsidRPr="00EE31EE">
        <w:rPr>
          <w:rtl/>
        </w:rPr>
        <w:t xml:space="preserve"> سر</w:t>
      </w:r>
      <w:r w:rsidRPr="00EE31EE">
        <w:rPr>
          <w:rFonts w:hint="cs"/>
          <w:rtl/>
        </w:rPr>
        <w:t>یع</w:t>
      </w:r>
      <w:r w:rsidRPr="00EE31EE">
        <w:rPr>
          <w:rtl/>
        </w:rPr>
        <w:t xml:space="preserve"> اقتصاد</w:t>
      </w:r>
      <w:r w:rsidRPr="00EE31EE">
        <w:rPr>
          <w:rFonts w:hint="cs"/>
          <w:rtl/>
        </w:rPr>
        <w:t>ی</w:t>
      </w:r>
      <w:r w:rsidR="003D2663">
        <w:rPr>
          <w:rFonts w:hint="cs"/>
          <w:rtl/>
        </w:rPr>
        <w:t xml:space="preserve">، </w:t>
      </w:r>
      <w:r w:rsidRPr="00EE31EE">
        <w:rPr>
          <w:rtl/>
        </w:rPr>
        <w:t>س</w:t>
      </w:r>
      <w:r w:rsidRPr="00EE31EE">
        <w:rPr>
          <w:rFonts w:hint="cs"/>
          <w:rtl/>
        </w:rPr>
        <w:t>یاسی</w:t>
      </w:r>
      <w:r w:rsidR="003D2663">
        <w:rPr>
          <w:rFonts w:hint="cs"/>
          <w:rtl/>
        </w:rPr>
        <w:t xml:space="preserve">، </w:t>
      </w:r>
      <w:r w:rsidRPr="00EE31EE">
        <w:rPr>
          <w:rtl/>
        </w:rPr>
        <w:t>اجتماع</w:t>
      </w:r>
      <w:r w:rsidRPr="00EE31EE">
        <w:rPr>
          <w:rFonts w:hint="cs"/>
          <w:rtl/>
        </w:rPr>
        <w:t>ی</w:t>
      </w:r>
      <w:r w:rsidRPr="00EE31EE">
        <w:rPr>
          <w:rtl/>
        </w:rPr>
        <w:t xml:space="preserve"> و فرهنگ</w:t>
      </w:r>
      <w:r w:rsidRPr="00EE31EE">
        <w:rPr>
          <w:rFonts w:hint="cs"/>
          <w:rtl/>
        </w:rPr>
        <w:t>ی</w:t>
      </w:r>
      <w:r w:rsidRPr="00EE31EE">
        <w:rPr>
          <w:rtl/>
        </w:rPr>
        <w:t xml:space="preserve"> و ن</w:t>
      </w:r>
      <w:r w:rsidRPr="00EE31EE">
        <w:rPr>
          <w:rFonts w:hint="cs"/>
          <w:rtl/>
        </w:rPr>
        <w:t>یز</w:t>
      </w:r>
      <w:r w:rsidRPr="00EE31EE">
        <w:rPr>
          <w:rtl/>
        </w:rPr>
        <w:t xml:space="preserve"> م</w:t>
      </w:r>
      <w:r w:rsidRPr="00EE31EE">
        <w:rPr>
          <w:rFonts w:hint="cs"/>
          <w:rtl/>
        </w:rPr>
        <w:t>یدان</w:t>
      </w:r>
      <w:r w:rsidRPr="00EE31EE">
        <w:rPr>
          <w:rtl/>
        </w:rPr>
        <w:t xml:space="preserve"> رقابت</w:t>
      </w:r>
      <w:r w:rsidRPr="00EE31EE">
        <w:rPr>
          <w:rFonts w:hint="cs"/>
          <w:rtl/>
        </w:rPr>
        <w:t>ی</w:t>
      </w:r>
      <w:r w:rsidRPr="00EE31EE">
        <w:rPr>
          <w:rtl/>
        </w:rPr>
        <w:t xml:space="preserve"> ب</w:t>
      </w:r>
      <w:r w:rsidRPr="00EE31EE">
        <w:rPr>
          <w:rFonts w:hint="cs"/>
          <w:rtl/>
        </w:rPr>
        <w:t>ی</w:t>
      </w:r>
      <w:r w:rsidRPr="00EE31EE">
        <w:rPr>
          <w:rtl/>
        </w:rPr>
        <w:t xml:space="preserve"> حد و مرز از مهمتر</w:t>
      </w:r>
      <w:r w:rsidRPr="00EE31EE">
        <w:rPr>
          <w:rFonts w:hint="cs"/>
          <w:rtl/>
        </w:rPr>
        <w:t>ین</w:t>
      </w:r>
      <w:r w:rsidRPr="00EE31EE">
        <w:rPr>
          <w:rtl/>
        </w:rPr>
        <w:t xml:space="preserve"> و</w:t>
      </w:r>
      <w:r w:rsidRPr="00EE31EE">
        <w:rPr>
          <w:rFonts w:hint="cs"/>
          <w:rtl/>
        </w:rPr>
        <w:t>یژگی</w:t>
      </w:r>
      <w:r w:rsidRPr="00EE31EE">
        <w:rPr>
          <w:rtl/>
        </w:rPr>
        <w:t xml:space="preserve"> ها</w:t>
      </w:r>
      <w:r w:rsidRPr="00EE31EE">
        <w:rPr>
          <w:rFonts w:hint="cs"/>
          <w:rtl/>
        </w:rPr>
        <w:t>ی</w:t>
      </w:r>
      <w:r w:rsidRPr="00EE31EE">
        <w:rPr>
          <w:rtl/>
        </w:rPr>
        <w:t xml:space="preserve"> مح</w:t>
      </w:r>
      <w:r w:rsidRPr="00EE31EE">
        <w:rPr>
          <w:rFonts w:hint="cs"/>
          <w:rtl/>
        </w:rPr>
        <w:t>یط</w:t>
      </w:r>
      <w:r w:rsidRPr="00EE31EE">
        <w:rPr>
          <w:rtl/>
        </w:rPr>
        <w:t xml:space="preserve"> سازمان ها</w:t>
      </w:r>
      <w:r w:rsidRPr="00EE31EE">
        <w:rPr>
          <w:rFonts w:hint="cs"/>
          <w:rtl/>
        </w:rPr>
        <w:t>ی</w:t>
      </w:r>
      <w:r w:rsidRPr="00EE31EE">
        <w:rPr>
          <w:rtl/>
        </w:rPr>
        <w:t xml:space="preserve"> امروز</w:t>
      </w:r>
      <w:r w:rsidRPr="00EE31EE">
        <w:rPr>
          <w:rFonts w:hint="cs"/>
          <w:rtl/>
        </w:rPr>
        <w:t>ی</w:t>
      </w:r>
      <w:r w:rsidRPr="00EE31EE">
        <w:rPr>
          <w:rtl/>
        </w:rPr>
        <w:t xml:space="preserve"> است از ا</w:t>
      </w:r>
      <w:r w:rsidRPr="00EE31EE">
        <w:rPr>
          <w:rFonts w:hint="cs"/>
          <w:rtl/>
        </w:rPr>
        <w:t>ین</w:t>
      </w:r>
      <w:r w:rsidRPr="00EE31EE">
        <w:rPr>
          <w:rtl/>
        </w:rPr>
        <w:t xml:space="preserve"> رو سازمان ها و شرکت ها ناگز</w:t>
      </w:r>
      <w:r w:rsidRPr="00EE31EE">
        <w:rPr>
          <w:rFonts w:hint="cs"/>
          <w:rtl/>
        </w:rPr>
        <w:t>یرند</w:t>
      </w:r>
      <w:r w:rsidRPr="00EE31EE">
        <w:rPr>
          <w:rtl/>
        </w:rPr>
        <w:t xml:space="preserve"> برا</w:t>
      </w:r>
      <w:r w:rsidRPr="00EE31EE">
        <w:rPr>
          <w:rFonts w:hint="cs"/>
          <w:rtl/>
        </w:rPr>
        <w:t>ی</w:t>
      </w:r>
      <w:r w:rsidRPr="00EE31EE">
        <w:rPr>
          <w:rtl/>
        </w:rPr>
        <w:t xml:space="preserve"> حفظ بقا و کسب مز</w:t>
      </w:r>
      <w:r w:rsidRPr="00EE31EE">
        <w:rPr>
          <w:rFonts w:hint="cs"/>
          <w:rtl/>
        </w:rPr>
        <w:t>یت</w:t>
      </w:r>
      <w:r w:rsidRPr="00EE31EE">
        <w:rPr>
          <w:rtl/>
        </w:rPr>
        <w:t xml:space="preserve"> رقابت</w:t>
      </w:r>
      <w:r w:rsidRPr="00EE31EE">
        <w:rPr>
          <w:rFonts w:hint="cs"/>
          <w:rtl/>
        </w:rPr>
        <w:t>ی</w:t>
      </w:r>
      <w:r w:rsidRPr="00EE31EE">
        <w:rPr>
          <w:rtl/>
        </w:rPr>
        <w:t xml:space="preserve"> سازما</w:t>
      </w:r>
      <w:r w:rsidRPr="00EE31EE">
        <w:rPr>
          <w:rFonts w:hint="cs"/>
          <w:rtl/>
        </w:rPr>
        <w:t>نی</w:t>
      </w:r>
      <w:r w:rsidRPr="00EE31EE">
        <w:rPr>
          <w:rtl/>
        </w:rPr>
        <w:t xml:space="preserve"> خلاق و نوآور باشند که در ا</w:t>
      </w:r>
      <w:r w:rsidRPr="00EE31EE">
        <w:rPr>
          <w:rFonts w:hint="cs"/>
          <w:rtl/>
        </w:rPr>
        <w:t>ین</w:t>
      </w:r>
      <w:r w:rsidRPr="00EE31EE">
        <w:rPr>
          <w:rtl/>
        </w:rPr>
        <w:t xml:space="preserve"> جهت بکار گ</w:t>
      </w:r>
      <w:r w:rsidRPr="00EE31EE">
        <w:rPr>
          <w:rFonts w:hint="cs"/>
          <w:rtl/>
        </w:rPr>
        <w:t>یری</w:t>
      </w:r>
      <w:r w:rsidRPr="00EE31EE">
        <w:rPr>
          <w:rtl/>
        </w:rPr>
        <w:t xml:space="preserve"> ا</w:t>
      </w:r>
      <w:r w:rsidRPr="00EE31EE">
        <w:rPr>
          <w:rFonts w:hint="cs"/>
          <w:rtl/>
        </w:rPr>
        <w:t>یده</w:t>
      </w:r>
      <w:r w:rsidRPr="00EE31EE">
        <w:rPr>
          <w:rtl/>
        </w:rPr>
        <w:t xml:space="preserve"> ها</w:t>
      </w:r>
      <w:r w:rsidRPr="00EE31EE">
        <w:rPr>
          <w:rFonts w:hint="cs"/>
          <w:rtl/>
        </w:rPr>
        <w:t>ی</w:t>
      </w:r>
      <w:r w:rsidRPr="00EE31EE">
        <w:rPr>
          <w:rtl/>
        </w:rPr>
        <w:t xml:space="preserve"> نو</w:t>
      </w:r>
      <w:r w:rsidRPr="00EE31EE">
        <w:rPr>
          <w:rFonts w:hint="cs"/>
          <w:rtl/>
        </w:rPr>
        <w:t>ین</w:t>
      </w:r>
      <w:r w:rsidR="003D2663">
        <w:rPr>
          <w:rFonts w:hint="cs"/>
          <w:rtl/>
        </w:rPr>
        <w:t xml:space="preserve">، </w:t>
      </w:r>
      <w:r w:rsidRPr="00EE31EE">
        <w:rPr>
          <w:rtl/>
        </w:rPr>
        <w:t>پذ</w:t>
      </w:r>
      <w:r w:rsidRPr="00EE31EE">
        <w:rPr>
          <w:rFonts w:hint="cs"/>
          <w:rtl/>
        </w:rPr>
        <w:t>یرش</w:t>
      </w:r>
      <w:r w:rsidRPr="00EE31EE">
        <w:rPr>
          <w:rtl/>
        </w:rPr>
        <w:t xml:space="preserve"> و پرورش استعدادها</w:t>
      </w:r>
      <w:r w:rsidRPr="00EE31EE">
        <w:rPr>
          <w:rFonts w:hint="cs"/>
          <w:rtl/>
        </w:rPr>
        <w:t>ی</w:t>
      </w:r>
      <w:r w:rsidRPr="00EE31EE">
        <w:rPr>
          <w:rtl/>
        </w:rPr>
        <w:t xml:space="preserve"> خلاق و نوآور از اهم</w:t>
      </w:r>
      <w:r w:rsidRPr="00EE31EE">
        <w:rPr>
          <w:rFonts w:hint="cs"/>
          <w:rtl/>
        </w:rPr>
        <w:t>یت</w:t>
      </w:r>
      <w:r w:rsidRPr="00EE31EE">
        <w:rPr>
          <w:rtl/>
        </w:rPr>
        <w:t xml:space="preserve"> بالا</w:t>
      </w:r>
      <w:r w:rsidRPr="00EE31EE">
        <w:rPr>
          <w:rFonts w:hint="cs"/>
          <w:rtl/>
        </w:rPr>
        <w:t>یی</w:t>
      </w:r>
      <w:r w:rsidRPr="00EE31EE">
        <w:rPr>
          <w:rtl/>
        </w:rPr>
        <w:t xml:space="preserve"> برخوردار است</w:t>
      </w:r>
      <w:r w:rsidR="003D2663">
        <w:rPr>
          <w:rtl/>
        </w:rPr>
        <w:t xml:space="preserve">. </w:t>
      </w:r>
      <w:r w:rsidRPr="00EE31EE">
        <w:rPr>
          <w:rtl/>
        </w:rPr>
        <w:t>سازمان ها</w:t>
      </w:r>
      <w:r w:rsidRPr="00EE31EE">
        <w:rPr>
          <w:rFonts w:hint="cs"/>
          <w:rtl/>
        </w:rPr>
        <w:t>ی</w:t>
      </w:r>
      <w:r w:rsidRPr="00EE31EE">
        <w:rPr>
          <w:rtl/>
        </w:rPr>
        <w:t xml:space="preserve"> امروز</w:t>
      </w:r>
      <w:r w:rsidRPr="00EE31EE">
        <w:rPr>
          <w:rFonts w:hint="cs"/>
          <w:rtl/>
        </w:rPr>
        <w:t>ی</w:t>
      </w:r>
      <w:r w:rsidRPr="00EE31EE">
        <w:rPr>
          <w:rtl/>
        </w:rPr>
        <w:t xml:space="preserve"> در جهت حفظ فاصله خود نسبت به رقبا ناچارند در مقاطع زمان</w:t>
      </w:r>
      <w:r w:rsidRPr="00EE31EE">
        <w:rPr>
          <w:rFonts w:hint="cs"/>
          <w:rtl/>
        </w:rPr>
        <w:t>ی</w:t>
      </w:r>
      <w:r w:rsidRPr="00EE31EE">
        <w:rPr>
          <w:rtl/>
        </w:rPr>
        <w:t xml:space="preserve"> مختلف محصولات </w:t>
      </w:r>
      <w:r w:rsidRPr="00EE31EE">
        <w:rPr>
          <w:rFonts w:hint="cs"/>
          <w:rtl/>
        </w:rPr>
        <w:t>یا</w:t>
      </w:r>
      <w:r w:rsidRPr="00EE31EE">
        <w:rPr>
          <w:rtl/>
        </w:rPr>
        <w:t xml:space="preserve"> خدمات جد</w:t>
      </w:r>
      <w:r w:rsidRPr="00EE31EE">
        <w:rPr>
          <w:rFonts w:hint="cs"/>
          <w:rtl/>
        </w:rPr>
        <w:t>ید</w:t>
      </w:r>
      <w:r w:rsidRPr="00EE31EE">
        <w:rPr>
          <w:rtl/>
        </w:rPr>
        <w:t xml:space="preserve"> به بازار عرضه کنند که لا</w:t>
      </w:r>
      <w:r w:rsidRPr="00EE31EE">
        <w:rPr>
          <w:rFonts w:hint="cs"/>
          <w:rtl/>
        </w:rPr>
        <w:t>زمه</w:t>
      </w:r>
      <w:r w:rsidRPr="00EE31EE">
        <w:rPr>
          <w:rtl/>
        </w:rPr>
        <w:t xml:space="preserve"> ا</w:t>
      </w:r>
      <w:r w:rsidRPr="00EE31EE">
        <w:rPr>
          <w:rFonts w:hint="cs"/>
          <w:rtl/>
        </w:rPr>
        <w:t>ین</w:t>
      </w:r>
      <w:r w:rsidRPr="00EE31EE">
        <w:rPr>
          <w:rtl/>
        </w:rPr>
        <w:t xml:space="preserve"> امر ن</w:t>
      </w:r>
      <w:r w:rsidRPr="00EE31EE">
        <w:rPr>
          <w:rFonts w:hint="cs"/>
          <w:rtl/>
        </w:rPr>
        <w:t>یز</w:t>
      </w:r>
      <w:r w:rsidRPr="00EE31EE">
        <w:rPr>
          <w:rtl/>
        </w:rPr>
        <w:t xml:space="preserve"> استفاده از ا</w:t>
      </w:r>
      <w:r w:rsidRPr="00EE31EE">
        <w:rPr>
          <w:rFonts w:hint="cs"/>
          <w:rtl/>
        </w:rPr>
        <w:t>یده</w:t>
      </w:r>
      <w:r w:rsidRPr="00EE31EE">
        <w:rPr>
          <w:rtl/>
        </w:rPr>
        <w:t xml:space="preserve"> ها</w:t>
      </w:r>
      <w:r w:rsidRPr="00EE31EE">
        <w:rPr>
          <w:rFonts w:hint="cs"/>
          <w:rtl/>
        </w:rPr>
        <w:t>ی</w:t>
      </w:r>
      <w:r w:rsidRPr="00EE31EE">
        <w:rPr>
          <w:rtl/>
        </w:rPr>
        <w:t xml:space="preserve"> خلاق و نوآور م</w:t>
      </w:r>
      <w:r w:rsidRPr="00EE31EE">
        <w:rPr>
          <w:rFonts w:hint="cs"/>
          <w:rtl/>
        </w:rPr>
        <w:t>ی</w:t>
      </w:r>
      <w:r w:rsidRPr="00EE31EE">
        <w:rPr>
          <w:rtl/>
        </w:rPr>
        <w:t xml:space="preserve"> باشد</w:t>
      </w:r>
      <w:r w:rsidR="003D2663">
        <w:rPr>
          <w:rtl/>
        </w:rPr>
        <w:t xml:space="preserve">. </w:t>
      </w:r>
      <w:r w:rsidRPr="00EE31EE">
        <w:rPr>
          <w:rtl/>
        </w:rPr>
        <w:t>در نت</w:t>
      </w:r>
      <w:r w:rsidRPr="00EE31EE">
        <w:rPr>
          <w:rFonts w:hint="cs"/>
          <w:rtl/>
        </w:rPr>
        <w:t>یجه</w:t>
      </w:r>
      <w:r w:rsidRPr="00EE31EE">
        <w:rPr>
          <w:rtl/>
        </w:rPr>
        <w:t xml:space="preserve"> مقوله نوآور</w:t>
      </w:r>
      <w:r w:rsidRPr="00EE31EE">
        <w:rPr>
          <w:rFonts w:hint="cs"/>
          <w:rtl/>
        </w:rPr>
        <w:t>ی</w:t>
      </w:r>
      <w:r w:rsidRPr="00EE31EE">
        <w:rPr>
          <w:rtl/>
        </w:rPr>
        <w:t xml:space="preserve"> در سازمان ها</w:t>
      </w:r>
      <w:r w:rsidRPr="00EE31EE">
        <w:rPr>
          <w:rFonts w:hint="cs"/>
          <w:rtl/>
        </w:rPr>
        <w:t>ی</w:t>
      </w:r>
      <w:r w:rsidRPr="00EE31EE">
        <w:rPr>
          <w:rtl/>
        </w:rPr>
        <w:t xml:space="preserve"> امروز</w:t>
      </w:r>
      <w:r w:rsidRPr="00EE31EE">
        <w:rPr>
          <w:rFonts w:hint="cs"/>
          <w:rtl/>
        </w:rPr>
        <w:t>ی</w:t>
      </w:r>
      <w:r w:rsidRPr="00EE31EE">
        <w:rPr>
          <w:rtl/>
        </w:rPr>
        <w:t xml:space="preserve"> ضرورت و لازمه ا</w:t>
      </w:r>
      <w:r w:rsidRPr="00EE31EE">
        <w:rPr>
          <w:rFonts w:hint="cs"/>
          <w:rtl/>
        </w:rPr>
        <w:t>ی</w:t>
      </w:r>
      <w:r w:rsidRPr="00EE31EE">
        <w:rPr>
          <w:rtl/>
        </w:rPr>
        <w:t xml:space="preserve"> است برا</w:t>
      </w:r>
      <w:r w:rsidRPr="00EE31EE">
        <w:rPr>
          <w:rFonts w:hint="cs"/>
          <w:rtl/>
        </w:rPr>
        <w:t>ی</w:t>
      </w:r>
      <w:r w:rsidRPr="00EE31EE">
        <w:rPr>
          <w:rtl/>
        </w:rPr>
        <w:t xml:space="preserve"> حفظ پو</w:t>
      </w:r>
      <w:r w:rsidRPr="00EE31EE">
        <w:rPr>
          <w:rFonts w:hint="cs"/>
          <w:rtl/>
        </w:rPr>
        <w:t>یایی</w:t>
      </w:r>
      <w:r w:rsidRPr="00EE31EE">
        <w:rPr>
          <w:rtl/>
        </w:rPr>
        <w:t xml:space="preserve"> و توان سازمان جهت پ</w:t>
      </w:r>
      <w:r w:rsidRPr="00EE31EE">
        <w:rPr>
          <w:rFonts w:hint="cs"/>
          <w:rtl/>
        </w:rPr>
        <w:t>یشبرد</w:t>
      </w:r>
      <w:r w:rsidRPr="00EE31EE">
        <w:rPr>
          <w:rtl/>
        </w:rPr>
        <w:t xml:space="preserve"> اهداف مدنظر</w:t>
      </w:r>
      <w:r w:rsidR="003D2663">
        <w:rPr>
          <w:rtl/>
        </w:rPr>
        <w:t xml:space="preserve">. </w:t>
      </w:r>
      <w:r w:rsidRPr="00EE31EE">
        <w:rPr>
          <w:rtl/>
        </w:rPr>
        <w:t>(مصلح و همکاران</w:t>
      </w:r>
      <w:r w:rsidR="003D2663">
        <w:rPr>
          <w:rtl/>
        </w:rPr>
        <w:t xml:space="preserve">، </w:t>
      </w:r>
      <w:r w:rsidRPr="00EE31EE">
        <w:rPr>
          <w:rtl/>
        </w:rPr>
        <w:t>1392)</w:t>
      </w:r>
      <w:r w:rsidR="003D2663">
        <w:rPr>
          <w:rtl/>
        </w:rPr>
        <w:t xml:space="preserve">. </w:t>
      </w:r>
    </w:p>
    <w:p w:rsidR="00EE31EE" w:rsidRPr="00EE31EE" w:rsidRDefault="00EE31EE" w:rsidP="00154D90">
      <w:pPr>
        <w:ind w:firstLine="357"/>
        <w:jc w:val="lowKashida"/>
        <w:rPr>
          <w:rtl/>
        </w:rPr>
      </w:pPr>
      <w:r w:rsidRPr="00EE31EE">
        <w:rPr>
          <w:rFonts w:hint="cs"/>
          <w:rtl/>
        </w:rPr>
        <w:t>در</w:t>
      </w:r>
      <w:r w:rsidRPr="00EE31EE">
        <w:rPr>
          <w:rtl/>
        </w:rPr>
        <w:t xml:space="preserve"> پاسخ به ا</w:t>
      </w:r>
      <w:r w:rsidRPr="00EE31EE">
        <w:rPr>
          <w:rFonts w:hint="cs"/>
          <w:rtl/>
        </w:rPr>
        <w:t>ین</w:t>
      </w:r>
      <w:r w:rsidRPr="00EE31EE">
        <w:rPr>
          <w:rtl/>
        </w:rPr>
        <w:t xml:space="preserve"> امر که چرا برخ</w:t>
      </w:r>
      <w:r w:rsidRPr="00EE31EE">
        <w:rPr>
          <w:rFonts w:hint="cs"/>
          <w:rtl/>
        </w:rPr>
        <w:t>ی</w:t>
      </w:r>
      <w:r w:rsidRPr="00EE31EE">
        <w:rPr>
          <w:rtl/>
        </w:rPr>
        <w:t xml:space="preserve"> از سازمان ها در ارا</w:t>
      </w:r>
      <w:r w:rsidRPr="00EE31EE">
        <w:rPr>
          <w:rFonts w:hint="cs"/>
          <w:rtl/>
        </w:rPr>
        <w:t>یه</w:t>
      </w:r>
      <w:r w:rsidRPr="00EE31EE">
        <w:rPr>
          <w:rtl/>
        </w:rPr>
        <w:t xml:space="preserve"> محصولات و خدمات جد</w:t>
      </w:r>
      <w:r w:rsidRPr="00EE31EE">
        <w:rPr>
          <w:rFonts w:hint="cs"/>
          <w:rtl/>
        </w:rPr>
        <w:t>ید</w:t>
      </w:r>
      <w:r w:rsidRPr="00EE31EE">
        <w:rPr>
          <w:rtl/>
        </w:rPr>
        <w:t xml:space="preserve"> و نوآورانه بس</w:t>
      </w:r>
      <w:r w:rsidRPr="00EE31EE">
        <w:rPr>
          <w:rFonts w:hint="cs"/>
          <w:rtl/>
        </w:rPr>
        <w:t>یار</w:t>
      </w:r>
      <w:r w:rsidRPr="00EE31EE">
        <w:rPr>
          <w:rtl/>
        </w:rPr>
        <w:t xml:space="preserve"> موفق عملکرده ول</w:t>
      </w:r>
      <w:r w:rsidRPr="00EE31EE">
        <w:rPr>
          <w:rFonts w:hint="cs"/>
          <w:rtl/>
        </w:rPr>
        <w:t>ی</w:t>
      </w:r>
      <w:r w:rsidRPr="00EE31EE">
        <w:rPr>
          <w:rtl/>
        </w:rPr>
        <w:t xml:space="preserve"> برخ</w:t>
      </w:r>
      <w:r w:rsidRPr="00EE31EE">
        <w:rPr>
          <w:rFonts w:hint="cs"/>
          <w:rtl/>
        </w:rPr>
        <w:t>ی</w:t>
      </w:r>
      <w:r w:rsidRPr="00EE31EE">
        <w:rPr>
          <w:rtl/>
        </w:rPr>
        <w:t xml:space="preserve"> از آنها با وجود تلاش فراوان به ا</w:t>
      </w:r>
      <w:r w:rsidRPr="00EE31EE">
        <w:rPr>
          <w:rFonts w:hint="cs"/>
          <w:rtl/>
        </w:rPr>
        <w:t>ین</w:t>
      </w:r>
      <w:r w:rsidRPr="00EE31EE">
        <w:rPr>
          <w:rtl/>
        </w:rPr>
        <w:t xml:space="preserve"> موفق</w:t>
      </w:r>
      <w:r w:rsidRPr="00EE31EE">
        <w:rPr>
          <w:rFonts w:hint="cs"/>
          <w:rtl/>
        </w:rPr>
        <w:t>یت</w:t>
      </w:r>
      <w:r w:rsidRPr="00EE31EE">
        <w:rPr>
          <w:rtl/>
        </w:rPr>
        <w:t xml:space="preserve"> دست نم</w:t>
      </w:r>
      <w:r w:rsidRPr="00EE31EE">
        <w:rPr>
          <w:rFonts w:hint="cs"/>
          <w:rtl/>
        </w:rPr>
        <w:t>ی</w:t>
      </w:r>
      <w:r w:rsidRPr="00EE31EE">
        <w:rPr>
          <w:rtl/>
        </w:rPr>
        <w:t xml:space="preserve"> </w:t>
      </w:r>
      <w:r w:rsidRPr="00EE31EE">
        <w:rPr>
          <w:rFonts w:hint="cs"/>
          <w:rtl/>
        </w:rPr>
        <w:t>یابند؟</w:t>
      </w:r>
      <w:r w:rsidRPr="00EE31EE">
        <w:rPr>
          <w:rtl/>
        </w:rPr>
        <w:t xml:space="preserve"> بدون ترد</w:t>
      </w:r>
      <w:r w:rsidRPr="00EE31EE">
        <w:rPr>
          <w:rFonts w:hint="cs"/>
          <w:rtl/>
        </w:rPr>
        <w:t>ید</w:t>
      </w:r>
      <w:r w:rsidRPr="00EE31EE">
        <w:rPr>
          <w:rtl/>
        </w:rPr>
        <w:t xml:space="preserve"> دل</w:t>
      </w:r>
      <w:r w:rsidRPr="00EE31EE">
        <w:rPr>
          <w:rFonts w:hint="cs"/>
          <w:rtl/>
        </w:rPr>
        <w:t>یل</w:t>
      </w:r>
      <w:r w:rsidRPr="00EE31EE">
        <w:rPr>
          <w:rtl/>
        </w:rPr>
        <w:t xml:space="preserve"> آن تنها م</w:t>
      </w:r>
      <w:r w:rsidRPr="00EE31EE">
        <w:rPr>
          <w:rFonts w:hint="cs"/>
          <w:rtl/>
        </w:rPr>
        <w:t>یزان</w:t>
      </w:r>
      <w:r w:rsidRPr="00EE31EE">
        <w:rPr>
          <w:rtl/>
        </w:rPr>
        <w:t xml:space="preserve"> هز</w:t>
      </w:r>
      <w:r w:rsidRPr="00EE31EE">
        <w:rPr>
          <w:rFonts w:hint="cs"/>
          <w:rtl/>
        </w:rPr>
        <w:t>ینه</w:t>
      </w:r>
      <w:r w:rsidRPr="00EE31EE">
        <w:rPr>
          <w:rtl/>
        </w:rPr>
        <w:t xml:space="preserve"> ا</w:t>
      </w:r>
      <w:r w:rsidRPr="00EE31EE">
        <w:rPr>
          <w:rFonts w:hint="cs"/>
          <w:rtl/>
        </w:rPr>
        <w:t>ی</w:t>
      </w:r>
      <w:r w:rsidRPr="00EE31EE">
        <w:rPr>
          <w:rtl/>
        </w:rPr>
        <w:t xml:space="preserve"> که سازمان ها برا</w:t>
      </w:r>
      <w:r w:rsidRPr="00EE31EE">
        <w:rPr>
          <w:rFonts w:hint="cs"/>
          <w:rtl/>
        </w:rPr>
        <w:t>ی</w:t>
      </w:r>
      <w:r w:rsidRPr="00EE31EE">
        <w:rPr>
          <w:rtl/>
        </w:rPr>
        <w:t xml:space="preserve"> تحق</w:t>
      </w:r>
      <w:r w:rsidRPr="00EE31EE">
        <w:rPr>
          <w:rFonts w:hint="cs"/>
          <w:rtl/>
        </w:rPr>
        <w:t>یق</w:t>
      </w:r>
      <w:r w:rsidRPr="00EE31EE">
        <w:rPr>
          <w:rtl/>
        </w:rPr>
        <w:t xml:space="preserve"> و توسعه صرف م</w:t>
      </w:r>
      <w:r w:rsidRPr="00EE31EE">
        <w:rPr>
          <w:rFonts w:hint="cs"/>
          <w:rtl/>
        </w:rPr>
        <w:t>ی</w:t>
      </w:r>
      <w:r w:rsidRPr="00EE31EE">
        <w:rPr>
          <w:rtl/>
        </w:rPr>
        <w:t xml:space="preserve"> کنند ن</w:t>
      </w:r>
      <w:r w:rsidRPr="00EE31EE">
        <w:rPr>
          <w:rFonts w:hint="cs"/>
          <w:rtl/>
        </w:rPr>
        <w:t>یس</w:t>
      </w:r>
      <w:r w:rsidRPr="00EE31EE">
        <w:rPr>
          <w:rtl/>
        </w:rPr>
        <w:t>ت</w:t>
      </w:r>
      <w:r w:rsidR="003D2663">
        <w:rPr>
          <w:rtl/>
        </w:rPr>
        <w:t xml:space="preserve">، </w:t>
      </w:r>
      <w:r w:rsidRPr="00EE31EE">
        <w:rPr>
          <w:rtl/>
        </w:rPr>
        <w:t>جاروزلسک</w:t>
      </w:r>
      <w:r w:rsidRPr="00EE31EE">
        <w:rPr>
          <w:rFonts w:hint="cs"/>
          <w:rtl/>
        </w:rPr>
        <w:t>ی</w:t>
      </w:r>
      <w:r w:rsidRPr="00EE31EE">
        <w:rPr>
          <w:rtl/>
        </w:rPr>
        <w:t xml:space="preserve"> و همکاران در پژوهش</w:t>
      </w:r>
      <w:r w:rsidRPr="00EE31EE">
        <w:rPr>
          <w:rFonts w:hint="cs"/>
          <w:rtl/>
        </w:rPr>
        <w:t>ی</w:t>
      </w:r>
      <w:r w:rsidRPr="00EE31EE">
        <w:rPr>
          <w:rtl/>
        </w:rPr>
        <w:t xml:space="preserve"> که بر رو</w:t>
      </w:r>
      <w:r w:rsidRPr="00EE31EE">
        <w:rPr>
          <w:rFonts w:hint="cs"/>
          <w:rtl/>
        </w:rPr>
        <w:t>ی</w:t>
      </w:r>
      <w:r w:rsidRPr="00EE31EE">
        <w:rPr>
          <w:rtl/>
        </w:rPr>
        <w:t xml:space="preserve"> 1000 شرکت بس</w:t>
      </w:r>
      <w:r w:rsidRPr="00EE31EE">
        <w:rPr>
          <w:rFonts w:hint="cs"/>
          <w:rtl/>
        </w:rPr>
        <w:t>یار</w:t>
      </w:r>
      <w:r w:rsidRPr="00EE31EE">
        <w:rPr>
          <w:rtl/>
        </w:rPr>
        <w:t xml:space="preserve"> موفق در امر نوآور</w:t>
      </w:r>
      <w:r w:rsidRPr="00EE31EE">
        <w:rPr>
          <w:rFonts w:hint="cs"/>
          <w:rtl/>
        </w:rPr>
        <w:t>ی</w:t>
      </w:r>
      <w:r w:rsidRPr="00EE31EE">
        <w:rPr>
          <w:rtl/>
        </w:rPr>
        <w:t xml:space="preserve"> انجام دادند مشخص شد که رابطه معنادار</w:t>
      </w:r>
      <w:r w:rsidRPr="00EE31EE">
        <w:rPr>
          <w:rFonts w:hint="cs"/>
          <w:rtl/>
        </w:rPr>
        <w:t>ی</w:t>
      </w:r>
      <w:r w:rsidRPr="00EE31EE">
        <w:rPr>
          <w:rtl/>
        </w:rPr>
        <w:t xml:space="preserve"> ب</w:t>
      </w:r>
      <w:r w:rsidRPr="00EE31EE">
        <w:rPr>
          <w:rFonts w:hint="cs"/>
          <w:rtl/>
        </w:rPr>
        <w:t>ین</w:t>
      </w:r>
      <w:r w:rsidRPr="00EE31EE">
        <w:rPr>
          <w:rtl/>
        </w:rPr>
        <w:t xml:space="preserve"> هز</w:t>
      </w:r>
      <w:r w:rsidRPr="00EE31EE">
        <w:rPr>
          <w:rFonts w:hint="cs"/>
          <w:rtl/>
        </w:rPr>
        <w:t>ینه</w:t>
      </w:r>
      <w:r w:rsidRPr="00EE31EE">
        <w:rPr>
          <w:rtl/>
        </w:rPr>
        <w:t xml:space="preserve"> صرف شده در زم</w:t>
      </w:r>
      <w:r w:rsidRPr="00EE31EE">
        <w:rPr>
          <w:rFonts w:hint="cs"/>
          <w:rtl/>
        </w:rPr>
        <w:t>ینه</w:t>
      </w:r>
      <w:r w:rsidRPr="00EE31EE">
        <w:rPr>
          <w:rtl/>
        </w:rPr>
        <w:t xml:space="preserve"> تحق</w:t>
      </w:r>
      <w:r w:rsidRPr="00EE31EE">
        <w:rPr>
          <w:rFonts w:hint="cs"/>
          <w:rtl/>
        </w:rPr>
        <w:t>یق</w:t>
      </w:r>
      <w:r w:rsidRPr="00EE31EE">
        <w:rPr>
          <w:rtl/>
        </w:rPr>
        <w:t xml:space="preserve"> و توسعه و موفق</w:t>
      </w:r>
      <w:r w:rsidRPr="00EE31EE">
        <w:rPr>
          <w:rFonts w:hint="cs"/>
          <w:rtl/>
        </w:rPr>
        <w:t>یت</w:t>
      </w:r>
      <w:r w:rsidRPr="00EE31EE">
        <w:rPr>
          <w:rtl/>
        </w:rPr>
        <w:t xml:space="preserve"> شرکت در تلاش برا</w:t>
      </w:r>
      <w:r w:rsidRPr="00EE31EE">
        <w:rPr>
          <w:rFonts w:hint="cs"/>
          <w:rtl/>
        </w:rPr>
        <w:t>ی</w:t>
      </w:r>
      <w:r w:rsidRPr="00EE31EE">
        <w:rPr>
          <w:rtl/>
        </w:rPr>
        <w:t xml:space="preserve"> نوآور</w:t>
      </w:r>
      <w:r w:rsidRPr="00EE31EE">
        <w:rPr>
          <w:rFonts w:hint="cs"/>
          <w:rtl/>
        </w:rPr>
        <w:t>ی</w:t>
      </w:r>
      <w:r w:rsidRPr="00EE31EE">
        <w:rPr>
          <w:rtl/>
        </w:rPr>
        <w:t xml:space="preserve"> وجود ندارد بلکه رمز موفق</w:t>
      </w:r>
      <w:r w:rsidRPr="00EE31EE">
        <w:rPr>
          <w:rFonts w:hint="cs"/>
          <w:rtl/>
        </w:rPr>
        <w:t>یت</w:t>
      </w:r>
      <w:r w:rsidRPr="00EE31EE">
        <w:rPr>
          <w:rtl/>
        </w:rPr>
        <w:t xml:space="preserve"> ا</w:t>
      </w:r>
      <w:r w:rsidRPr="00EE31EE">
        <w:rPr>
          <w:rFonts w:hint="cs"/>
          <w:rtl/>
        </w:rPr>
        <w:t>ین</w:t>
      </w:r>
      <w:r w:rsidRPr="00EE31EE">
        <w:rPr>
          <w:rtl/>
        </w:rPr>
        <w:t xml:space="preserve"> سازمان ها </w:t>
      </w:r>
      <w:r w:rsidRPr="00EE31EE">
        <w:rPr>
          <w:rFonts w:hint="cs"/>
          <w:rtl/>
        </w:rPr>
        <w:t>یک</w:t>
      </w:r>
      <w:r w:rsidRPr="00EE31EE">
        <w:rPr>
          <w:rtl/>
        </w:rPr>
        <w:t xml:space="preserve"> سر</w:t>
      </w:r>
      <w:r w:rsidRPr="00EE31EE">
        <w:rPr>
          <w:rFonts w:hint="cs"/>
          <w:rtl/>
        </w:rPr>
        <w:t>ی</w:t>
      </w:r>
      <w:r w:rsidRPr="00EE31EE">
        <w:rPr>
          <w:rtl/>
        </w:rPr>
        <w:t xml:space="preserve"> قابل</w:t>
      </w:r>
      <w:r w:rsidRPr="00EE31EE">
        <w:rPr>
          <w:rFonts w:hint="cs"/>
          <w:rtl/>
        </w:rPr>
        <w:t>یت</w:t>
      </w:r>
      <w:r w:rsidRPr="00EE31EE">
        <w:rPr>
          <w:rtl/>
        </w:rPr>
        <w:t xml:space="preserve"> ها</w:t>
      </w:r>
      <w:r w:rsidRPr="00EE31EE">
        <w:rPr>
          <w:rFonts w:hint="cs"/>
          <w:rtl/>
        </w:rPr>
        <w:t>ی</w:t>
      </w:r>
      <w:r w:rsidRPr="00EE31EE">
        <w:rPr>
          <w:rtl/>
        </w:rPr>
        <w:t xml:space="preserve"> نوآور</w:t>
      </w:r>
      <w:r w:rsidRPr="00EE31EE">
        <w:rPr>
          <w:rFonts w:hint="cs"/>
          <w:rtl/>
        </w:rPr>
        <w:t>ی</w:t>
      </w:r>
      <w:r w:rsidRPr="00EE31EE">
        <w:rPr>
          <w:rtl/>
        </w:rPr>
        <w:t xml:space="preserve"> خاص</w:t>
      </w:r>
      <w:r w:rsidRPr="00EE31EE">
        <w:rPr>
          <w:rFonts w:hint="cs"/>
          <w:rtl/>
        </w:rPr>
        <w:t>ی</w:t>
      </w:r>
      <w:r w:rsidRPr="00EE31EE">
        <w:rPr>
          <w:rtl/>
        </w:rPr>
        <w:t xml:space="preserve"> است که متناسب با استراتژ</w:t>
      </w:r>
      <w:r w:rsidRPr="00EE31EE">
        <w:rPr>
          <w:rFonts w:hint="cs"/>
          <w:rtl/>
        </w:rPr>
        <w:t>ی</w:t>
      </w:r>
      <w:r w:rsidRPr="00EE31EE">
        <w:rPr>
          <w:rtl/>
        </w:rPr>
        <w:t xml:space="preserve"> نوآور</w:t>
      </w:r>
      <w:r w:rsidRPr="00EE31EE">
        <w:rPr>
          <w:rFonts w:hint="cs"/>
          <w:rtl/>
        </w:rPr>
        <w:t>ی</w:t>
      </w:r>
      <w:r w:rsidRPr="00EE31EE">
        <w:rPr>
          <w:rtl/>
        </w:rPr>
        <w:t xml:space="preserve"> خود بر رو</w:t>
      </w:r>
      <w:r w:rsidRPr="00EE31EE">
        <w:rPr>
          <w:rFonts w:hint="cs"/>
          <w:rtl/>
        </w:rPr>
        <w:t>ی</w:t>
      </w:r>
      <w:r w:rsidRPr="00EE31EE">
        <w:rPr>
          <w:rtl/>
        </w:rPr>
        <w:t xml:space="preserve"> آن تاک</w:t>
      </w:r>
      <w:r w:rsidRPr="00EE31EE">
        <w:rPr>
          <w:rFonts w:hint="cs"/>
          <w:rtl/>
        </w:rPr>
        <w:t>ید</w:t>
      </w:r>
      <w:r w:rsidRPr="00EE31EE">
        <w:rPr>
          <w:rtl/>
        </w:rPr>
        <w:t xml:space="preserve"> م</w:t>
      </w:r>
      <w:r w:rsidRPr="00EE31EE">
        <w:rPr>
          <w:rFonts w:hint="cs"/>
          <w:rtl/>
        </w:rPr>
        <w:t>ی</w:t>
      </w:r>
      <w:r w:rsidRPr="00EE31EE">
        <w:rPr>
          <w:rtl/>
        </w:rPr>
        <w:t xml:space="preserve"> کنند و از ا</w:t>
      </w:r>
      <w:r w:rsidRPr="00EE31EE">
        <w:rPr>
          <w:rFonts w:hint="cs"/>
          <w:rtl/>
        </w:rPr>
        <w:t>ین</w:t>
      </w:r>
      <w:r w:rsidRPr="00EE31EE">
        <w:rPr>
          <w:rtl/>
        </w:rPr>
        <w:t xml:space="preserve"> طر</w:t>
      </w:r>
      <w:r w:rsidRPr="00EE31EE">
        <w:rPr>
          <w:rFonts w:hint="cs"/>
          <w:rtl/>
        </w:rPr>
        <w:t>یق</w:t>
      </w:r>
      <w:r w:rsidRPr="00EE31EE">
        <w:rPr>
          <w:rtl/>
        </w:rPr>
        <w:t xml:space="preserve"> به نوآور</w:t>
      </w:r>
      <w:r w:rsidRPr="00EE31EE">
        <w:rPr>
          <w:rFonts w:hint="cs"/>
          <w:rtl/>
        </w:rPr>
        <w:t>ی</w:t>
      </w:r>
      <w:r w:rsidRPr="00EE31EE">
        <w:rPr>
          <w:rtl/>
        </w:rPr>
        <w:t xml:space="preserve"> پا</w:t>
      </w:r>
      <w:r w:rsidRPr="00EE31EE">
        <w:rPr>
          <w:rFonts w:hint="cs"/>
          <w:rtl/>
        </w:rPr>
        <w:t>یدار</w:t>
      </w:r>
      <w:r w:rsidRPr="00EE31EE">
        <w:rPr>
          <w:rtl/>
        </w:rPr>
        <w:t xml:space="preserve"> و اثربخش م</w:t>
      </w:r>
      <w:r w:rsidRPr="00EE31EE">
        <w:rPr>
          <w:rFonts w:hint="cs"/>
          <w:rtl/>
        </w:rPr>
        <w:t>ی</w:t>
      </w:r>
      <w:r w:rsidRPr="00EE31EE">
        <w:rPr>
          <w:rtl/>
        </w:rPr>
        <w:t xml:space="preserve"> رسند (جاروزلسک</w:t>
      </w:r>
      <w:r w:rsidRPr="00EE31EE">
        <w:rPr>
          <w:rFonts w:hint="cs"/>
          <w:rtl/>
        </w:rPr>
        <w:t>ی</w:t>
      </w:r>
      <w:r w:rsidR="001E67BC">
        <w:rPr>
          <w:rStyle w:val="FootnoteReference"/>
          <w:rtl/>
        </w:rPr>
        <w:footnoteReference w:id="1"/>
      </w:r>
      <w:r w:rsidRPr="00EE31EE">
        <w:rPr>
          <w:rtl/>
        </w:rPr>
        <w:t xml:space="preserve"> و همکاران</w:t>
      </w:r>
      <w:r w:rsidR="003D2663">
        <w:rPr>
          <w:rtl/>
        </w:rPr>
        <w:t xml:space="preserve">، </w:t>
      </w:r>
      <w:r w:rsidRPr="00EE31EE">
        <w:rPr>
          <w:rtl/>
        </w:rPr>
        <w:t>2010)</w:t>
      </w:r>
    </w:p>
    <w:p w:rsidR="00EE31EE" w:rsidRDefault="00EE31EE" w:rsidP="00154D90">
      <w:pPr>
        <w:ind w:firstLine="357"/>
        <w:jc w:val="lowKashida"/>
        <w:rPr>
          <w:rtl/>
        </w:rPr>
      </w:pPr>
      <w:r w:rsidRPr="00EE31EE">
        <w:rPr>
          <w:rFonts w:hint="cs"/>
          <w:rtl/>
        </w:rPr>
        <w:t>از</w:t>
      </w:r>
      <w:r w:rsidRPr="00EE31EE">
        <w:rPr>
          <w:rtl/>
        </w:rPr>
        <w:t xml:space="preserve"> سو</w:t>
      </w:r>
      <w:r w:rsidRPr="00EE31EE">
        <w:rPr>
          <w:rFonts w:hint="cs"/>
          <w:rtl/>
        </w:rPr>
        <w:t>ی</w:t>
      </w:r>
      <w:r w:rsidRPr="00EE31EE">
        <w:rPr>
          <w:rtl/>
        </w:rPr>
        <w:t xml:space="preserve"> د</w:t>
      </w:r>
      <w:r w:rsidRPr="00EE31EE">
        <w:rPr>
          <w:rFonts w:hint="cs"/>
          <w:rtl/>
        </w:rPr>
        <w:t>یگر</w:t>
      </w:r>
      <w:r w:rsidRPr="00EE31EE">
        <w:rPr>
          <w:rtl/>
        </w:rPr>
        <w:t xml:space="preserve"> در مح</w:t>
      </w:r>
      <w:r w:rsidRPr="00EE31EE">
        <w:rPr>
          <w:rFonts w:hint="cs"/>
          <w:rtl/>
        </w:rPr>
        <w:t>یط</w:t>
      </w:r>
      <w:r w:rsidRPr="00EE31EE">
        <w:rPr>
          <w:rtl/>
        </w:rPr>
        <w:t xml:space="preserve"> ها</w:t>
      </w:r>
      <w:r w:rsidRPr="00EE31EE">
        <w:rPr>
          <w:rFonts w:hint="cs"/>
          <w:rtl/>
        </w:rPr>
        <w:t>ی</w:t>
      </w:r>
      <w:r w:rsidRPr="00EE31EE">
        <w:rPr>
          <w:rtl/>
        </w:rPr>
        <w:t xml:space="preserve"> کسب و کار و در حال تغ</w:t>
      </w:r>
      <w:r w:rsidRPr="00EE31EE">
        <w:rPr>
          <w:rFonts w:hint="cs"/>
          <w:rtl/>
        </w:rPr>
        <w:t>ییر</w:t>
      </w:r>
      <w:r w:rsidRPr="00EE31EE">
        <w:rPr>
          <w:rtl/>
        </w:rPr>
        <w:t xml:space="preserve"> کنون</w:t>
      </w:r>
      <w:r w:rsidRPr="00EE31EE">
        <w:rPr>
          <w:rFonts w:hint="cs"/>
          <w:rtl/>
        </w:rPr>
        <w:t>ی</w:t>
      </w:r>
      <w:r w:rsidR="003D2663">
        <w:rPr>
          <w:rFonts w:hint="cs"/>
          <w:rtl/>
        </w:rPr>
        <w:t xml:space="preserve">، </w:t>
      </w:r>
      <w:r w:rsidRPr="00EE31EE">
        <w:rPr>
          <w:rtl/>
        </w:rPr>
        <w:t>دسترس</w:t>
      </w:r>
      <w:r w:rsidRPr="00EE31EE">
        <w:rPr>
          <w:rFonts w:hint="cs"/>
          <w:rtl/>
        </w:rPr>
        <w:t>ی</w:t>
      </w:r>
      <w:r w:rsidRPr="00EE31EE">
        <w:rPr>
          <w:rtl/>
        </w:rPr>
        <w:t xml:space="preserve"> به اطلاعات صح</w:t>
      </w:r>
      <w:r w:rsidRPr="00EE31EE">
        <w:rPr>
          <w:rFonts w:hint="cs"/>
          <w:rtl/>
        </w:rPr>
        <w:t>یح</w:t>
      </w:r>
      <w:r w:rsidRPr="00EE31EE">
        <w:rPr>
          <w:rtl/>
        </w:rPr>
        <w:t xml:space="preserve"> به موقع و مرتبط</w:t>
      </w:r>
      <w:r w:rsidR="003D2663">
        <w:rPr>
          <w:rtl/>
        </w:rPr>
        <w:t xml:space="preserve">، </w:t>
      </w:r>
      <w:r w:rsidRPr="00EE31EE">
        <w:rPr>
          <w:rtl/>
        </w:rPr>
        <w:t>نقش بس</w:t>
      </w:r>
      <w:r w:rsidRPr="00EE31EE">
        <w:rPr>
          <w:rFonts w:hint="cs"/>
          <w:rtl/>
        </w:rPr>
        <w:t>یار</w:t>
      </w:r>
      <w:r w:rsidRPr="00EE31EE">
        <w:rPr>
          <w:rtl/>
        </w:rPr>
        <w:t xml:space="preserve"> مهم</w:t>
      </w:r>
      <w:r w:rsidRPr="00EE31EE">
        <w:rPr>
          <w:rFonts w:hint="cs"/>
          <w:rtl/>
        </w:rPr>
        <w:t>ی</w:t>
      </w:r>
      <w:r w:rsidRPr="00EE31EE">
        <w:rPr>
          <w:rtl/>
        </w:rPr>
        <w:t xml:space="preserve"> را ا</w:t>
      </w:r>
      <w:r w:rsidRPr="00EE31EE">
        <w:rPr>
          <w:rFonts w:hint="cs"/>
          <w:rtl/>
        </w:rPr>
        <w:t>یفا</w:t>
      </w:r>
      <w:r w:rsidRPr="00EE31EE">
        <w:rPr>
          <w:rtl/>
        </w:rPr>
        <w:t xml:space="preserve"> م</w:t>
      </w:r>
      <w:r w:rsidRPr="00EE31EE">
        <w:rPr>
          <w:rFonts w:hint="cs"/>
          <w:rtl/>
        </w:rPr>
        <w:t>یکند</w:t>
      </w:r>
      <w:r w:rsidR="003D2663">
        <w:rPr>
          <w:rtl/>
        </w:rPr>
        <w:t xml:space="preserve">. </w:t>
      </w:r>
      <w:r w:rsidRPr="00EE31EE">
        <w:rPr>
          <w:rtl/>
        </w:rPr>
        <w:t>به طوري که بس</w:t>
      </w:r>
      <w:r w:rsidRPr="00EE31EE">
        <w:rPr>
          <w:rFonts w:hint="cs"/>
          <w:rtl/>
        </w:rPr>
        <w:t>یاري</w:t>
      </w:r>
      <w:r w:rsidRPr="00EE31EE">
        <w:rPr>
          <w:rtl/>
        </w:rPr>
        <w:t xml:space="preserve"> از فعال</w:t>
      </w:r>
      <w:r w:rsidRPr="00EE31EE">
        <w:rPr>
          <w:rFonts w:hint="cs"/>
          <w:rtl/>
        </w:rPr>
        <w:t>یتهاي</w:t>
      </w:r>
      <w:r w:rsidRPr="00EE31EE">
        <w:rPr>
          <w:rtl/>
        </w:rPr>
        <w:t xml:space="preserve"> سازمان ها</w:t>
      </w:r>
      <w:r w:rsidR="003D2663">
        <w:rPr>
          <w:rtl/>
        </w:rPr>
        <w:t xml:space="preserve">، </w:t>
      </w:r>
      <w:r w:rsidRPr="00EE31EE">
        <w:rPr>
          <w:rtl/>
        </w:rPr>
        <w:t>مانند: تصم</w:t>
      </w:r>
      <w:r w:rsidRPr="00EE31EE">
        <w:rPr>
          <w:rFonts w:hint="cs"/>
          <w:rtl/>
        </w:rPr>
        <w:t>یم</w:t>
      </w:r>
      <w:r w:rsidRPr="00EE31EE">
        <w:rPr>
          <w:rtl/>
        </w:rPr>
        <w:t xml:space="preserve"> گ</w:t>
      </w:r>
      <w:r w:rsidRPr="00EE31EE">
        <w:rPr>
          <w:rFonts w:hint="cs"/>
          <w:rtl/>
        </w:rPr>
        <w:t>یري</w:t>
      </w:r>
      <w:r w:rsidR="003D2663">
        <w:rPr>
          <w:rFonts w:hint="cs"/>
          <w:rtl/>
        </w:rPr>
        <w:t xml:space="preserve">، </w:t>
      </w:r>
      <w:r w:rsidRPr="00EE31EE">
        <w:rPr>
          <w:rtl/>
        </w:rPr>
        <w:t>پ</w:t>
      </w:r>
      <w:r w:rsidRPr="00EE31EE">
        <w:rPr>
          <w:rFonts w:hint="cs"/>
          <w:rtl/>
        </w:rPr>
        <w:t>یش</w:t>
      </w:r>
      <w:r w:rsidRPr="00EE31EE">
        <w:rPr>
          <w:rtl/>
        </w:rPr>
        <w:t xml:space="preserve"> ب</w:t>
      </w:r>
      <w:r w:rsidRPr="00EE31EE">
        <w:rPr>
          <w:rFonts w:hint="cs"/>
          <w:rtl/>
        </w:rPr>
        <w:t>ینی</w:t>
      </w:r>
      <w:r w:rsidRPr="00EE31EE">
        <w:rPr>
          <w:rtl/>
        </w:rPr>
        <w:t xml:space="preserve"> و تحل</w:t>
      </w:r>
      <w:r w:rsidRPr="00EE31EE">
        <w:rPr>
          <w:rFonts w:hint="cs"/>
          <w:rtl/>
        </w:rPr>
        <w:t>یلهاي</w:t>
      </w:r>
      <w:r w:rsidRPr="00EE31EE">
        <w:rPr>
          <w:rtl/>
        </w:rPr>
        <w:t xml:space="preserve"> تجاري به ا</w:t>
      </w:r>
      <w:r w:rsidRPr="00EE31EE">
        <w:rPr>
          <w:rFonts w:hint="cs"/>
          <w:rtl/>
        </w:rPr>
        <w:t>ین</w:t>
      </w:r>
      <w:r w:rsidRPr="00EE31EE">
        <w:rPr>
          <w:rtl/>
        </w:rPr>
        <w:t xml:space="preserve"> اطلاعات بستگ</w:t>
      </w:r>
      <w:r w:rsidRPr="00EE31EE">
        <w:rPr>
          <w:rFonts w:hint="cs"/>
          <w:rtl/>
        </w:rPr>
        <w:t>ی</w:t>
      </w:r>
      <w:r w:rsidRPr="00EE31EE">
        <w:rPr>
          <w:rtl/>
        </w:rPr>
        <w:t xml:space="preserve"> دارد</w:t>
      </w:r>
      <w:r w:rsidR="003D2663">
        <w:rPr>
          <w:rtl/>
        </w:rPr>
        <w:t xml:space="preserve">. </w:t>
      </w:r>
      <w:r w:rsidR="0043635D">
        <w:rPr>
          <w:rtl/>
        </w:rPr>
        <w:t>فناوری</w:t>
      </w:r>
      <w:r w:rsidRPr="00EE31EE">
        <w:rPr>
          <w:rtl/>
        </w:rPr>
        <w:t xml:space="preserve"> اطلاعات </w:t>
      </w:r>
      <w:r w:rsidRPr="00EE31EE">
        <w:rPr>
          <w:rFonts w:hint="cs"/>
          <w:rtl/>
        </w:rPr>
        <w:t>ابزاري</w:t>
      </w:r>
      <w:r w:rsidRPr="00EE31EE">
        <w:rPr>
          <w:rtl/>
        </w:rPr>
        <w:t xml:space="preserve"> است که قادر خواهد بود</w:t>
      </w:r>
      <w:r w:rsidR="003D2663">
        <w:rPr>
          <w:rtl/>
        </w:rPr>
        <w:t xml:space="preserve">، </w:t>
      </w:r>
      <w:r w:rsidRPr="00EE31EE">
        <w:rPr>
          <w:rtl/>
        </w:rPr>
        <w:t>ن</w:t>
      </w:r>
      <w:r w:rsidRPr="00EE31EE">
        <w:rPr>
          <w:rFonts w:hint="cs"/>
          <w:rtl/>
        </w:rPr>
        <w:t>یازهاي</w:t>
      </w:r>
      <w:r w:rsidRPr="00EE31EE">
        <w:rPr>
          <w:rtl/>
        </w:rPr>
        <w:t xml:space="preserve"> اطلاعات</w:t>
      </w:r>
      <w:r w:rsidRPr="00EE31EE">
        <w:rPr>
          <w:rFonts w:hint="cs"/>
          <w:rtl/>
        </w:rPr>
        <w:t>ی</w:t>
      </w:r>
      <w:r w:rsidRPr="00EE31EE">
        <w:rPr>
          <w:rtl/>
        </w:rPr>
        <w:t xml:space="preserve"> سازمان ها را برآورده کرده و آنها را در رس</w:t>
      </w:r>
      <w:r w:rsidRPr="00EE31EE">
        <w:rPr>
          <w:rFonts w:hint="cs"/>
          <w:rtl/>
        </w:rPr>
        <w:t>یدن</w:t>
      </w:r>
      <w:r w:rsidRPr="00EE31EE">
        <w:rPr>
          <w:rtl/>
        </w:rPr>
        <w:t xml:space="preserve"> به اهداف </w:t>
      </w:r>
      <w:r w:rsidRPr="00EE31EE">
        <w:rPr>
          <w:rFonts w:hint="cs"/>
          <w:rtl/>
        </w:rPr>
        <w:t>یاري</w:t>
      </w:r>
      <w:r w:rsidRPr="00EE31EE">
        <w:rPr>
          <w:rtl/>
        </w:rPr>
        <w:t xml:space="preserve"> کند</w:t>
      </w:r>
      <w:r w:rsidR="003D2663">
        <w:rPr>
          <w:rtl/>
        </w:rPr>
        <w:t xml:space="preserve">. </w:t>
      </w:r>
      <w:r w:rsidRPr="00EE31EE">
        <w:rPr>
          <w:rtl/>
        </w:rPr>
        <w:t>در واقع</w:t>
      </w:r>
      <w:r w:rsidR="003D2663">
        <w:rPr>
          <w:rtl/>
        </w:rPr>
        <w:t xml:space="preserve">، </w:t>
      </w:r>
      <w:r w:rsidR="0043635D">
        <w:rPr>
          <w:rtl/>
        </w:rPr>
        <w:t>فناوری</w:t>
      </w:r>
      <w:r w:rsidRPr="00EE31EE">
        <w:rPr>
          <w:rtl/>
        </w:rPr>
        <w:t xml:space="preserve"> اطلاعات تلف</w:t>
      </w:r>
      <w:r w:rsidRPr="00EE31EE">
        <w:rPr>
          <w:rFonts w:hint="cs"/>
          <w:rtl/>
        </w:rPr>
        <w:t>یقی</w:t>
      </w:r>
      <w:r w:rsidRPr="00EE31EE">
        <w:rPr>
          <w:rtl/>
        </w:rPr>
        <w:t xml:space="preserve"> از دستاوردهاي مخابرات</w:t>
      </w:r>
      <w:r w:rsidRPr="00EE31EE">
        <w:rPr>
          <w:rFonts w:hint="cs"/>
          <w:rtl/>
        </w:rPr>
        <w:t>ی</w:t>
      </w:r>
      <w:r w:rsidR="003D2663">
        <w:rPr>
          <w:rFonts w:hint="cs"/>
          <w:rtl/>
        </w:rPr>
        <w:t xml:space="preserve">، </w:t>
      </w:r>
      <w:r w:rsidRPr="00EE31EE">
        <w:rPr>
          <w:rtl/>
        </w:rPr>
        <w:t>روش ها و راه کارهاي حل مسأله و توانا</w:t>
      </w:r>
      <w:r w:rsidRPr="00EE31EE">
        <w:rPr>
          <w:rFonts w:hint="cs"/>
          <w:rtl/>
        </w:rPr>
        <w:t>یی</w:t>
      </w:r>
      <w:r w:rsidRPr="00EE31EE">
        <w:rPr>
          <w:rtl/>
        </w:rPr>
        <w:t xml:space="preserve"> راهبري با استفاده از دانش نرم افزاري و سخت افزاري </w:t>
      </w:r>
      <w:r w:rsidRPr="00EE31EE">
        <w:rPr>
          <w:rFonts w:hint="cs"/>
          <w:rtl/>
        </w:rPr>
        <w:t>و</w:t>
      </w:r>
      <w:r w:rsidRPr="00EE31EE">
        <w:rPr>
          <w:rtl/>
        </w:rPr>
        <w:t xml:space="preserve"> شامل موضوعات مربوط به مباحث پ</w:t>
      </w:r>
      <w:r w:rsidRPr="00EE31EE">
        <w:rPr>
          <w:rFonts w:hint="cs"/>
          <w:rtl/>
        </w:rPr>
        <w:t>یش</w:t>
      </w:r>
      <w:r w:rsidRPr="00EE31EE">
        <w:rPr>
          <w:rtl/>
        </w:rPr>
        <w:t xml:space="preserve"> رفته علوم</w:t>
      </w:r>
      <w:r w:rsidR="003D2663">
        <w:rPr>
          <w:rtl/>
        </w:rPr>
        <w:t xml:space="preserve">، </w:t>
      </w:r>
      <w:r w:rsidR="0043635D">
        <w:rPr>
          <w:rtl/>
        </w:rPr>
        <w:t>فناوری</w:t>
      </w:r>
      <w:r w:rsidRPr="00EE31EE">
        <w:rPr>
          <w:rtl/>
        </w:rPr>
        <w:t xml:space="preserve"> و طراح</w:t>
      </w:r>
      <w:r w:rsidRPr="00EE31EE">
        <w:rPr>
          <w:rFonts w:hint="cs"/>
          <w:rtl/>
        </w:rPr>
        <w:t>ی</w:t>
      </w:r>
      <w:r w:rsidRPr="00EE31EE">
        <w:rPr>
          <w:rtl/>
        </w:rPr>
        <w:t xml:space="preserve"> کامپ</w:t>
      </w:r>
      <w:r w:rsidRPr="00EE31EE">
        <w:rPr>
          <w:rFonts w:hint="cs"/>
          <w:rtl/>
        </w:rPr>
        <w:t>یوتري</w:t>
      </w:r>
      <w:r w:rsidR="003D2663">
        <w:rPr>
          <w:rFonts w:hint="cs"/>
          <w:rtl/>
        </w:rPr>
        <w:t xml:space="preserve">، </w:t>
      </w:r>
      <w:r w:rsidRPr="00EE31EE">
        <w:rPr>
          <w:rtl/>
        </w:rPr>
        <w:t>پ</w:t>
      </w:r>
      <w:r w:rsidRPr="00EE31EE">
        <w:rPr>
          <w:rFonts w:hint="cs"/>
          <w:rtl/>
        </w:rPr>
        <w:t>یاده</w:t>
      </w:r>
      <w:r w:rsidRPr="00EE31EE">
        <w:rPr>
          <w:rtl/>
        </w:rPr>
        <w:t xml:space="preserve"> سازي س</w:t>
      </w:r>
      <w:r w:rsidRPr="00EE31EE">
        <w:rPr>
          <w:rFonts w:hint="cs"/>
          <w:rtl/>
        </w:rPr>
        <w:t>یستم</w:t>
      </w:r>
      <w:r w:rsidRPr="00EE31EE">
        <w:rPr>
          <w:rtl/>
        </w:rPr>
        <w:t xml:space="preserve"> هاي اطلاعات</w:t>
      </w:r>
      <w:r w:rsidRPr="00EE31EE">
        <w:rPr>
          <w:rFonts w:hint="cs"/>
          <w:rtl/>
        </w:rPr>
        <w:t>ی</w:t>
      </w:r>
      <w:r w:rsidRPr="00EE31EE">
        <w:rPr>
          <w:rtl/>
        </w:rPr>
        <w:t xml:space="preserve"> و کاربردهاي آن است (مان</w:t>
      </w:r>
      <w:r w:rsidRPr="00EE31EE">
        <w:rPr>
          <w:rFonts w:hint="cs"/>
          <w:rtl/>
        </w:rPr>
        <w:t>یان</w:t>
      </w:r>
      <w:r w:rsidRPr="00EE31EE">
        <w:rPr>
          <w:rtl/>
        </w:rPr>
        <w:t xml:space="preserve"> و همکاران</w:t>
      </w:r>
      <w:r w:rsidR="003D2663">
        <w:rPr>
          <w:rtl/>
        </w:rPr>
        <w:t xml:space="preserve">، </w:t>
      </w:r>
      <w:r w:rsidRPr="00EE31EE">
        <w:rPr>
          <w:rtl/>
        </w:rPr>
        <w:t>1388)</w:t>
      </w:r>
      <w:r w:rsidR="003D2663">
        <w:rPr>
          <w:rtl/>
        </w:rPr>
        <w:t xml:space="preserve">. </w:t>
      </w:r>
      <w:r w:rsidRPr="00EE31EE">
        <w:rPr>
          <w:rtl/>
        </w:rPr>
        <w:t>از سو</w:t>
      </w:r>
      <w:r w:rsidRPr="00EE31EE">
        <w:rPr>
          <w:rFonts w:hint="cs"/>
          <w:rtl/>
        </w:rPr>
        <w:t>یی</w:t>
      </w:r>
      <w:r w:rsidRPr="00EE31EE">
        <w:rPr>
          <w:rtl/>
        </w:rPr>
        <w:t xml:space="preserve"> در ادب</w:t>
      </w:r>
      <w:r w:rsidRPr="00EE31EE">
        <w:rPr>
          <w:rFonts w:hint="cs"/>
          <w:rtl/>
        </w:rPr>
        <w:t>یات</w:t>
      </w:r>
      <w:r w:rsidRPr="00EE31EE">
        <w:rPr>
          <w:rtl/>
        </w:rPr>
        <w:t xml:space="preserve"> علم</w:t>
      </w:r>
      <w:r w:rsidRPr="00EE31EE">
        <w:rPr>
          <w:rFonts w:hint="cs"/>
          <w:rtl/>
        </w:rPr>
        <w:t>ی</w:t>
      </w:r>
      <w:r w:rsidRPr="00EE31EE">
        <w:rPr>
          <w:rtl/>
        </w:rPr>
        <w:t xml:space="preserve"> بهره‌وري به معناي </w:t>
      </w:r>
      <w:r w:rsidRPr="00EE31EE">
        <w:rPr>
          <w:rtl/>
        </w:rPr>
        <w:lastRenderedPageBreak/>
        <w:t>سودمندي و سو دآوري پربار است و در واقع</w:t>
      </w:r>
      <w:r w:rsidR="003D2663">
        <w:rPr>
          <w:rtl/>
        </w:rPr>
        <w:t xml:space="preserve">، </w:t>
      </w:r>
      <w:r w:rsidRPr="00EE31EE">
        <w:rPr>
          <w:rtl/>
        </w:rPr>
        <w:t>به عنوان رابطه اي ب</w:t>
      </w:r>
      <w:r w:rsidRPr="00EE31EE">
        <w:rPr>
          <w:rFonts w:hint="cs"/>
          <w:rtl/>
        </w:rPr>
        <w:t>ین</w:t>
      </w:r>
      <w:r w:rsidRPr="00EE31EE">
        <w:rPr>
          <w:rtl/>
        </w:rPr>
        <w:t xml:space="preserve"> خروج</w:t>
      </w:r>
      <w:r w:rsidRPr="00EE31EE">
        <w:rPr>
          <w:rFonts w:hint="cs"/>
          <w:rtl/>
        </w:rPr>
        <w:t>ی</w:t>
      </w:r>
      <w:r w:rsidRPr="00EE31EE">
        <w:rPr>
          <w:rtl/>
        </w:rPr>
        <w:t xml:space="preserve"> </w:t>
      </w:r>
      <w:r w:rsidRPr="00EE31EE">
        <w:rPr>
          <w:rFonts w:hint="cs"/>
          <w:rtl/>
        </w:rPr>
        <w:t>و</w:t>
      </w:r>
      <w:r w:rsidRPr="00EE31EE">
        <w:rPr>
          <w:rtl/>
        </w:rPr>
        <w:t xml:space="preserve"> ورودي و نتا</w:t>
      </w:r>
      <w:r w:rsidRPr="00EE31EE">
        <w:rPr>
          <w:rFonts w:hint="cs"/>
          <w:rtl/>
        </w:rPr>
        <w:t>یج</w:t>
      </w:r>
      <w:r w:rsidRPr="00EE31EE">
        <w:rPr>
          <w:rtl/>
        </w:rPr>
        <w:t xml:space="preserve"> حاصل شده و فداکاري کارکنان تعر</w:t>
      </w:r>
      <w:r w:rsidRPr="00EE31EE">
        <w:rPr>
          <w:rFonts w:hint="cs"/>
          <w:rtl/>
        </w:rPr>
        <w:t>یف</w:t>
      </w:r>
      <w:r w:rsidRPr="00EE31EE">
        <w:rPr>
          <w:rtl/>
        </w:rPr>
        <w:t xml:space="preserve"> شده است و </w:t>
      </w:r>
      <w:r w:rsidRPr="00EE31EE">
        <w:rPr>
          <w:rFonts w:hint="cs"/>
          <w:rtl/>
        </w:rPr>
        <w:t>یا</w:t>
      </w:r>
      <w:r w:rsidRPr="00EE31EE">
        <w:rPr>
          <w:rtl/>
        </w:rPr>
        <w:t xml:space="preserve"> در بعض</w:t>
      </w:r>
      <w:r w:rsidRPr="00EE31EE">
        <w:rPr>
          <w:rFonts w:hint="cs"/>
          <w:rtl/>
        </w:rPr>
        <w:t>ی</w:t>
      </w:r>
      <w:r w:rsidRPr="00EE31EE">
        <w:rPr>
          <w:rtl/>
        </w:rPr>
        <w:t xml:space="preserve"> موارد آن را مترادف با خروج</w:t>
      </w:r>
      <w:r w:rsidRPr="00EE31EE">
        <w:rPr>
          <w:rFonts w:hint="cs"/>
          <w:rtl/>
        </w:rPr>
        <w:t>ی</w:t>
      </w:r>
      <w:r w:rsidRPr="00EE31EE">
        <w:rPr>
          <w:rtl/>
        </w:rPr>
        <w:t xml:space="preserve"> گرفته اند (س</w:t>
      </w:r>
      <w:r w:rsidRPr="00EE31EE">
        <w:rPr>
          <w:rFonts w:hint="cs"/>
          <w:rtl/>
        </w:rPr>
        <w:t>ینگ</w:t>
      </w:r>
      <w:r w:rsidRPr="00EE31EE">
        <w:rPr>
          <w:rtl/>
        </w:rPr>
        <w:t xml:space="preserve"> و موهانت</w:t>
      </w:r>
      <w:r w:rsidRPr="00EE31EE">
        <w:rPr>
          <w:rFonts w:hint="cs"/>
          <w:rtl/>
        </w:rPr>
        <w:t>ی</w:t>
      </w:r>
      <w:r w:rsidR="001E67BC">
        <w:rPr>
          <w:rStyle w:val="FootnoteReference"/>
          <w:rtl/>
        </w:rPr>
        <w:footnoteReference w:id="2"/>
      </w:r>
      <w:r w:rsidR="003D2663">
        <w:rPr>
          <w:rFonts w:hint="cs"/>
          <w:rtl/>
        </w:rPr>
        <w:t xml:space="preserve">، </w:t>
      </w:r>
      <w:r w:rsidRPr="00EE31EE">
        <w:rPr>
          <w:rtl/>
        </w:rPr>
        <w:t xml:space="preserve">2012) که نقش </w:t>
      </w:r>
      <w:r w:rsidR="0043635D">
        <w:rPr>
          <w:rtl/>
        </w:rPr>
        <w:t>فناوری</w:t>
      </w:r>
      <w:r w:rsidRPr="00EE31EE">
        <w:rPr>
          <w:rtl/>
        </w:rPr>
        <w:t xml:space="preserve"> اطلاعات و ارتباطات در آموزش و جنبه هاي گسترده زندگ</w:t>
      </w:r>
      <w:r w:rsidRPr="00EE31EE">
        <w:rPr>
          <w:rFonts w:hint="cs"/>
          <w:rtl/>
        </w:rPr>
        <w:t>ی</w:t>
      </w:r>
      <w:r w:rsidRPr="00EE31EE">
        <w:rPr>
          <w:rtl/>
        </w:rPr>
        <w:t xml:space="preserve"> اجتماع</w:t>
      </w:r>
      <w:r w:rsidRPr="00EE31EE">
        <w:rPr>
          <w:rFonts w:hint="cs"/>
          <w:rtl/>
        </w:rPr>
        <w:t>ی</w:t>
      </w:r>
      <w:r w:rsidRPr="00EE31EE">
        <w:rPr>
          <w:rtl/>
        </w:rPr>
        <w:t xml:space="preserve"> موجب شده است</w:t>
      </w:r>
      <w:r w:rsidR="003D2663">
        <w:rPr>
          <w:rtl/>
        </w:rPr>
        <w:t xml:space="preserve">، </w:t>
      </w:r>
      <w:r w:rsidRPr="00EE31EE">
        <w:rPr>
          <w:rtl/>
        </w:rPr>
        <w:t>تا سازمان ها ب</w:t>
      </w:r>
      <w:r w:rsidRPr="00EE31EE">
        <w:rPr>
          <w:rFonts w:hint="cs"/>
          <w:rtl/>
        </w:rPr>
        <w:t>یشتر</w:t>
      </w:r>
      <w:r w:rsidRPr="00EE31EE">
        <w:rPr>
          <w:rtl/>
        </w:rPr>
        <w:t xml:space="preserve"> تلاش کنند که فراگ</w:t>
      </w:r>
      <w:r w:rsidRPr="00EE31EE">
        <w:rPr>
          <w:rFonts w:hint="cs"/>
          <w:rtl/>
        </w:rPr>
        <w:t>یران</w:t>
      </w:r>
      <w:r w:rsidRPr="00EE31EE">
        <w:rPr>
          <w:rtl/>
        </w:rPr>
        <w:t xml:space="preserve"> قابل</w:t>
      </w:r>
      <w:r w:rsidRPr="00EE31EE">
        <w:rPr>
          <w:rFonts w:hint="cs"/>
          <w:rtl/>
        </w:rPr>
        <w:t>یت</w:t>
      </w:r>
      <w:r w:rsidRPr="00EE31EE">
        <w:rPr>
          <w:rtl/>
        </w:rPr>
        <w:t xml:space="preserve"> استفاده از </w:t>
      </w:r>
      <w:r w:rsidR="0043635D">
        <w:rPr>
          <w:rtl/>
        </w:rPr>
        <w:t>فناوری</w:t>
      </w:r>
      <w:r w:rsidRPr="00EE31EE">
        <w:rPr>
          <w:rtl/>
        </w:rPr>
        <w:t xml:space="preserve"> اطلاعات و ارتباطات را فرا گ</w:t>
      </w:r>
      <w:r w:rsidRPr="00EE31EE">
        <w:rPr>
          <w:rFonts w:hint="cs"/>
          <w:rtl/>
        </w:rPr>
        <w:t>یرند</w:t>
      </w:r>
      <w:r w:rsidRPr="00EE31EE">
        <w:rPr>
          <w:rtl/>
        </w:rPr>
        <w:t xml:space="preserve"> (چنار</w:t>
      </w:r>
      <w:r w:rsidRPr="00EE31EE">
        <w:rPr>
          <w:rFonts w:hint="cs"/>
          <w:rtl/>
        </w:rPr>
        <w:t>ی</w:t>
      </w:r>
      <w:r w:rsidRPr="00EE31EE">
        <w:rPr>
          <w:rtl/>
        </w:rPr>
        <w:t xml:space="preserve"> و صائم</w:t>
      </w:r>
      <w:r w:rsidRPr="00EE31EE">
        <w:rPr>
          <w:rFonts w:hint="cs"/>
          <w:rtl/>
        </w:rPr>
        <w:t>یان</w:t>
      </w:r>
      <w:r w:rsidR="003D2663">
        <w:rPr>
          <w:rFonts w:hint="cs"/>
          <w:rtl/>
        </w:rPr>
        <w:t xml:space="preserve">، </w:t>
      </w:r>
      <w:r w:rsidRPr="00EE31EE">
        <w:rPr>
          <w:rtl/>
        </w:rPr>
        <w:t xml:space="preserve">1389) تا به سودآوري مورد نظر دست </w:t>
      </w:r>
      <w:r w:rsidRPr="00EE31EE">
        <w:rPr>
          <w:rFonts w:hint="cs"/>
          <w:rtl/>
        </w:rPr>
        <w:t>یابند</w:t>
      </w:r>
      <w:r w:rsidR="003D2663">
        <w:rPr>
          <w:rtl/>
        </w:rPr>
        <w:t xml:space="preserve">. </w:t>
      </w:r>
      <w:r w:rsidR="0043635D">
        <w:rPr>
          <w:rtl/>
        </w:rPr>
        <w:t>فناوری</w:t>
      </w:r>
      <w:r w:rsidRPr="00EE31EE">
        <w:rPr>
          <w:rtl/>
        </w:rPr>
        <w:t xml:space="preserve"> اطلاعات و انقلاب را</w:t>
      </w:r>
      <w:r w:rsidRPr="00EE31EE">
        <w:rPr>
          <w:rFonts w:hint="cs"/>
          <w:rtl/>
        </w:rPr>
        <w:t>یانه</w:t>
      </w:r>
      <w:r w:rsidRPr="00EE31EE">
        <w:rPr>
          <w:rtl/>
        </w:rPr>
        <w:t xml:space="preserve"> اي در چند سال اخ</w:t>
      </w:r>
      <w:r w:rsidRPr="00EE31EE">
        <w:rPr>
          <w:rFonts w:hint="cs"/>
          <w:rtl/>
        </w:rPr>
        <w:t>یر</w:t>
      </w:r>
      <w:r w:rsidRPr="00EE31EE">
        <w:rPr>
          <w:rtl/>
        </w:rPr>
        <w:t xml:space="preserve"> تغ</w:t>
      </w:r>
      <w:r w:rsidRPr="00EE31EE">
        <w:rPr>
          <w:rFonts w:hint="cs"/>
          <w:rtl/>
        </w:rPr>
        <w:t>ییرات</w:t>
      </w:r>
      <w:r w:rsidRPr="00EE31EE">
        <w:rPr>
          <w:rtl/>
        </w:rPr>
        <w:t xml:space="preserve"> وس</w:t>
      </w:r>
      <w:r w:rsidRPr="00EE31EE">
        <w:rPr>
          <w:rFonts w:hint="cs"/>
          <w:rtl/>
        </w:rPr>
        <w:t>یع</w:t>
      </w:r>
      <w:r w:rsidRPr="00EE31EE">
        <w:rPr>
          <w:rtl/>
        </w:rPr>
        <w:t xml:space="preserve"> و سر</w:t>
      </w:r>
      <w:r w:rsidRPr="00EE31EE">
        <w:rPr>
          <w:rFonts w:hint="cs"/>
          <w:rtl/>
        </w:rPr>
        <w:t>یعی</w:t>
      </w:r>
      <w:r w:rsidRPr="00EE31EE">
        <w:rPr>
          <w:rtl/>
        </w:rPr>
        <w:t xml:space="preserve"> را در جنبه هاي مختلف زندگ</w:t>
      </w:r>
      <w:r w:rsidRPr="00EE31EE">
        <w:rPr>
          <w:rFonts w:hint="cs"/>
          <w:rtl/>
        </w:rPr>
        <w:t>ی</w:t>
      </w:r>
      <w:r w:rsidRPr="00EE31EE">
        <w:rPr>
          <w:rtl/>
        </w:rPr>
        <w:t xml:space="preserve"> جوامع گوناگون پد</w:t>
      </w:r>
      <w:r w:rsidRPr="00EE31EE">
        <w:rPr>
          <w:rFonts w:hint="cs"/>
          <w:rtl/>
        </w:rPr>
        <w:t>ید</w:t>
      </w:r>
      <w:r w:rsidRPr="00EE31EE">
        <w:rPr>
          <w:rtl/>
        </w:rPr>
        <w:t xml:space="preserve"> آورده اند و اطلاع</w:t>
      </w:r>
      <w:r w:rsidRPr="00EE31EE">
        <w:rPr>
          <w:rFonts w:hint="cs"/>
          <w:rtl/>
        </w:rPr>
        <w:t>ات</w:t>
      </w:r>
      <w:r w:rsidRPr="00EE31EE">
        <w:rPr>
          <w:rtl/>
        </w:rPr>
        <w:t xml:space="preserve"> به روز و به هنگام</w:t>
      </w:r>
      <w:r w:rsidR="003D2663">
        <w:rPr>
          <w:rtl/>
        </w:rPr>
        <w:t xml:space="preserve">، </w:t>
      </w:r>
      <w:r w:rsidRPr="00EE31EE">
        <w:rPr>
          <w:rtl/>
        </w:rPr>
        <w:t>به عنوان کارآمدتر</w:t>
      </w:r>
      <w:r w:rsidRPr="00EE31EE">
        <w:rPr>
          <w:rFonts w:hint="cs"/>
          <w:rtl/>
        </w:rPr>
        <w:t>ین</w:t>
      </w:r>
      <w:r w:rsidRPr="00EE31EE">
        <w:rPr>
          <w:rtl/>
        </w:rPr>
        <w:t xml:space="preserve"> ابزار تصم</w:t>
      </w:r>
      <w:r w:rsidRPr="00EE31EE">
        <w:rPr>
          <w:rFonts w:hint="cs"/>
          <w:rtl/>
        </w:rPr>
        <w:t>یم</w:t>
      </w:r>
      <w:r w:rsidRPr="00EE31EE">
        <w:rPr>
          <w:rtl/>
        </w:rPr>
        <w:t xml:space="preserve"> گ</w:t>
      </w:r>
      <w:r w:rsidRPr="00EE31EE">
        <w:rPr>
          <w:rFonts w:hint="cs"/>
          <w:rtl/>
        </w:rPr>
        <w:t>یري</w:t>
      </w:r>
      <w:r w:rsidRPr="00EE31EE">
        <w:rPr>
          <w:rtl/>
        </w:rPr>
        <w:t xml:space="preserve"> و برنامه ر</w:t>
      </w:r>
      <w:r w:rsidRPr="00EE31EE">
        <w:rPr>
          <w:rFonts w:hint="cs"/>
          <w:rtl/>
        </w:rPr>
        <w:t>یزي</w:t>
      </w:r>
      <w:r w:rsidRPr="00EE31EE">
        <w:rPr>
          <w:rtl/>
        </w:rPr>
        <w:t xml:space="preserve"> م</w:t>
      </w:r>
      <w:r w:rsidRPr="00EE31EE">
        <w:rPr>
          <w:rFonts w:hint="cs"/>
          <w:rtl/>
        </w:rPr>
        <w:t>ی</w:t>
      </w:r>
      <w:r w:rsidRPr="00EE31EE">
        <w:rPr>
          <w:rtl/>
        </w:rPr>
        <w:t xml:space="preserve"> تواند</w:t>
      </w:r>
      <w:r w:rsidR="003D2663">
        <w:rPr>
          <w:rtl/>
        </w:rPr>
        <w:t xml:space="preserve">، </w:t>
      </w:r>
      <w:r w:rsidRPr="00EE31EE">
        <w:rPr>
          <w:rtl/>
        </w:rPr>
        <w:t>نقش مهم</w:t>
      </w:r>
      <w:r w:rsidRPr="00EE31EE">
        <w:rPr>
          <w:rFonts w:hint="cs"/>
          <w:rtl/>
        </w:rPr>
        <w:t>ی</w:t>
      </w:r>
      <w:r w:rsidRPr="00EE31EE">
        <w:rPr>
          <w:rtl/>
        </w:rPr>
        <w:t xml:space="preserve"> در پ</w:t>
      </w:r>
      <w:r w:rsidRPr="00EE31EE">
        <w:rPr>
          <w:rFonts w:hint="cs"/>
          <w:rtl/>
        </w:rPr>
        <w:t>ی</w:t>
      </w:r>
      <w:r w:rsidRPr="00EE31EE">
        <w:rPr>
          <w:rtl/>
        </w:rPr>
        <w:t xml:space="preserve"> ر</w:t>
      </w:r>
      <w:r w:rsidRPr="00EE31EE">
        <w:rPr>
          <w:rFonts w:hint="cs"/>
          <w:rtl/>
        </w:rPr>
        <w:t>یزي</w:t>
      </w:r>
      <w:r w:rsidRPr="00EE31EE">
        <w:rPr>
          <w:rtl/>
        </w:rPr>
        <w:t xml:space="preserve"> اصول</w:t>
      </w:r>
      <w:r w:rsidRPr="00EE31EE">
        <w:rPr>
          <w:rFonts w:hint="cs"/>
          <w:rtl/>
        </w:rPr>
        <w:t>ی</w:t>
      </w:r>
      <w:r w:rsidRPr="00EE31EE">
        <w:rPr>
          <w:rtl/>
        </w:rPr>
        <w:t xml:space="preserve"> و منظم و مؤثر براي بهره مندي به</w:t>
      </w:r>
      <w:r w:rsidRPr="00EE31EE">
        <w:rPr>
          <w:rFonts w:hint="cs"/>
          <w:rtl/>
        </w:rPr>
        <w:t>ینه</w:t>
      </w:r>
      <w:r w:rsidRPr="00EE31EE">
        <w:rPr>
          <w:rtl/>
        </w:rPr>
        <w:t xml:space="preserve"> از منابع انسان</w:t>
      </w:r>
      <w:r w:rsidRPr="00EE31EE">
        <w:rPr>
          <w:rFonts w:hint="cs"/>
          <w:rtl/>
        </w:rPr>
        <w:t>ی</w:t>
      </w:r>
      <w:r w:rsidRPr="00EE31EE">
        <w:rPr>
          <w:rtl/>
        </w:rPr>
        <w:t xml:space="preserve"> و غ</w:t>
      </w:r>
      <w:r w:rsidRPr="00EE31EE">
        <w:rPr>
          <w:rFonts w:hint="cs"/>
          <w:rtl/>
        </w:rPr>
        <w:t>یر</w:t>
      </w:r>
      <w:r w:rsidRPr="00EE31EE">
        <w:rPr>
          <w:rtl/>
        </w:rPr>
        <w:t xml:space="preserve"> انسان</w:t>
      </w:r>
      <w:r w:rsidRPr="00EE31EE">
        <w:rPr>
          <w:rFonts w:hint="cs"/>
          <w:rtl/>
        </w:rPr>
        <w:t>ی</w:t>
      </w:r>
      <w:r w:rsidRPr="00EE31EE">
        <w:rPr>
          <w:rtl/>
        </w:rPr>
        <w:t xml:space="preserve"> ا</w:t>
      </w:r>
      <w:r w:rsidRPr="00EE31EE">
        <w:rPr>
          <w:rFonts w:hint="cs"/>
          <w:rtl/>
        </w:rPr>
        <w:t>یفا</w:t>
      </w:r>
      <w:r w:rsidRPr="00EE31EE">
        <w:rPr>
          <w:rtl/>
        </w:rPr>
        <w:t xml:space="preserve"> نما</w:t>
      </w:r>
      <w:r w:rsidRPr="00EE31EE">
        <w:rPr>
          <w:rFonts w:hint="cs"/>
          <w:rtl/>
        </w:rPr>
        <w:t>ید</w:t>
      </w:r>
      <w:r w:rsidRPr="00EE31EE">
        <w:rPr>
          <w:rtl/>
        </w:rPr>
        <w:t xml:space="preserve"> (رسول</w:t>
      </w:r>
      <w:r w:rsidRPr="00EE31EE">
        <w:rPr>
          <w:rFonts w:hint="cs"/>
          <w:rtl/>
        </w:rPr>
        <w:t>ی</w:t>
      </w:r>
      <w:r w:rsidRPr="00EE31EE">
        <w:rPr>
          <w:rtl/>
        </w:rPr>
        <w:t xml:space="preserve"> آذر</w:t>
      </w:r>
      <w:r w:rsidR="003D2663">
        <w:rPr>
          <w:rtl/>
        </w:rPr>
        <w:t xml:space="preserve">، </w:t>
      </w:r>
      <w:r w:rsidRPr="00EE31EE">
        <w:rPr>
          <w:rtl/>
        </w:rPr>
        <w:t>1382)</w:t>
      </w:r>
      <w:r w:rsidR="003D2663">
        <w:rPr>
          <w:rtl/>
        </w:rPr>
        <w:t xml:space="preserve">. </w:t>
      </w:r>
    </w:p>
    <w:p w:rsidR="00EE31EE" w:rsidRPr="00EE31EE" w:rsidRDefault="00EE31EE" w:rsidP="00154D90">
      <w:pPr>
        <w:ind w:firstLine="357"/>
        <w:jc w:val="lowKashida"/>
        <w:rPr>
          <w:rtl/>
          <w:lang w:bidi="ar-SA"/>
        </w:rPr>
      </w:pPr>
      <w:r w:rsidRPr="00EE31EE">
        <w:rPr>
          <w:rtl/>
          <w:lang w:bidi="ar-SA"/>
        </w:rPr>
        <w:t>عصر کنون</w:t>
      </w:r>
      <w:r w:rsidRPr="00EE31EE">
        <w:rPr>
          <w:rFonts w:hint="cs"/>
          <w:rtl/>
          <w:lang w:bidi="ar-SA"/>
        </w:rPr>
        <w:t>ی</w:t>
      </w:r>
      <w:r w:rsidRPr="00EE31EE">
        <w:rPr>
          <w:rtl/>
          <w:lang w:bidi="ar-SA"/>
        </w:rPr>
        <w:t xml:space="preserve"> به دل</w:t>
      </w:r>
      <w:r w:rsidRPr="00EE31EE">
        <w:rPr>
          <w:rFonts w:hint="cs"/>
          <w:rtl/>
          <w:lang w:bidi="ar-SA"/>
        </w:rPr>
        <w:t>ی</w:t>
      </w:r>
      <w:r w:rsidRPr="00EE31EE">
        <w:rPr>
          <w:rFonts w:hint="eastAsia"/>
          <w:rtl/>
          <w:lang w:bidi="ar-SA"/>
        </w:rPr>
        <w:t>ل</w:t>
      </w:r>
      <w:r w:rsidRPr="00EE31EE">
        <w:rPr>
          <w:rtl/>
          <w:lang w:bidi="ar-SA"/>
        </w:rPr>
        <w:t xml:space="preserve"> تغ</w:t>
      </w:r>
      <w:r w:rsidRPr="00EE31EE">
        <w:rPr>
          <w:rFonts w:hint="cs"/>
          <w:rtl/>
          <w:lang w:bidi="ar-SA"/>
        </w:rPr>
        <w:t>یی</w:t>
      </w:r>
      <w:r w:rsidRPr="00EE31EE">
        <w:rPr>
          <w:rFonts w:hint="eastAsia"/>
          <w:rtl/>
          <w:lang w:bidi="ar-SA"/>
        </w:rPr>
        <w:t>ر</w:t>
      </w:r>
      <w:r w:rsidRPr="00EE31EE">
        <w:rPr>
          <w:rtl/>
          <w:lang w:bidi="ar-SA"/>
        </w:rPr>
        <w:t xml:space="preserve"> و تحولات سر</w:t>
      </w:r>
      <w:r w:rsidRPr="00EE31EE">
        <w:rPr>
          <w:rFonts w:hint="cs"/>
          <w:rtl/>
          <w:lang w:bidi="ar-SA"/>
        </w:rPr>
        <w:t>ی</w:t>
      </w:r>
      <w:r w:rsidRPr="00EE31EE">
        <w:rPr>
          <w:rFonts w:hint="eastAsia"/>
          <w:rtl/>
          <w:lang w:bidi="ar-SA"/>
        </w:rPr>
        <w:t>ع</w:t>
      </w:r>
      <w:r w:rsidRPr="00EE31EE">
        <w:rPr>
          <w:rtl/>
          <w:lang w:bidi="ar-SA"/>
        </w:rPr>
        <w:t xml:space="preserve"> و نوآوري هاي بس</w:t>
      </w:r>
      <w:r w:rsidRPr="00EE31EE">
        <w:rPr>
          <w:rFonts w:hint="cs"/>
          <w:rtl/>
          <w:lang w:bidi="ar-SA"/>
        </w:rPr>
        <w:t>ی</w:t>
      </w:r>
      <w:r w:rsidRPr="00EE31EE">
        <w:rPr>
          <w:rFonts w:hint="eastAsia"/>
          <w:rtl/>
          <w:lang w:bidi="ar-SA"/>
        </w:rPr>
        <w:t>ار</w:t>
      </w:r>
      <w:r w:rsidRPr="00EE31EE">
        <w:rPr>
          <w:rtl/>
          <w:lang w:bidi="ar-SA"/>
        </w:rPr>
        <w:t xml:space="preserve"> در حوزه هاي مختلف علوم</w:t>
      </w:r>
      <w:r w:rsidR="003D2663">
        <w:rPr>
          <w:rtl/>
          <w:lang w:bidi="ar-SA"/>
        </w:rPr>
        <w:t xml:space="preserve">، </w:t>
      </w:r>
      <w:r w:rsidRPr="00EE31EE">
        <w:rPr>
          <w:rFonts w:hint="cs"/>
          <w:rtl/>
          <w:lang w:bidi="ar-SA"/>
        </w:rPr>
        <w:t>«</w:t>
      </w:r>
      <w:r w:rsidRPr="00EE31EE">
        <w:rPr>
          <w:rtl/>
          <w:lang w:bidi="ar-SA"/>
        </w:rPr>
        <w:t>عصر اطلاعات و ارتباطات » نام</w:t>
      </w:r>
      <w:r w:rsidRPr="00EE31EE">
        <w:rPr>
          <w:rFonts w:hint="cs"/>
          <w:rtl/>
          <w:lang w:bidi="ar-SA"/>
        </w:rPr>
        <w:t>ی</w:t>
      </w:r>
      <w:r w:rsidRPr="00EE31EE">
        <w:rPr>
          <w:rFonts w:hint="eastAsia"/>
          <w:rtl/>
          <w:lang w:bidi="ar-SA"/>
        </w:rPr>
        <w:t>ده</w:t>
      </w:r>
      <w:r w:rsidRPr="00EE31EE">
        <w:rPr>
          <w:rtl/>
          <w:lang w:bidi="ar-SA"/>
        </w:rPr>
        <w:t xml:space="preserve"> شده است</w:t>
      </w:r>
      <w:r w:rsidR="003D2663">
        <w:rPr>
          <w:rtl/>
          <w:lang w:bidi="ar-SA"/>
        </w:rPr>
        <w:t xml:space="preserve">. </w:t>
      </w:r>
      <w:r w:rsidRPr="00EE31EE">
        <w:rPr>
          <w:rtl/>
          <w:lang w:bidi="ar-SA"/>
        </w:rPr>
        <w:t>اکنون در ا</w:t>
      </w:r>
      <w:r w:rsidRPr="00EE31EE">
        <w:rPr>
          <w:rFonts w:hint="cs"/>
          <w:rtl/>
          <w:lang w:bidi="ar-SA"/>
        </w:rPr>
        <w:t>ی</w:t>
      </w:r>
      <w:r w:rsidRPr="00EE31EE">
        <w:rPr>
          <w:rFonts w:hint="eastAsia"/>
          <w:rtl/>
          <w:lang w:bidi="ar-SA"/>
        </w:rPr>
        <w:t>ن</w:t>
      </w:r>
      <w:r w:rsidRPr="00EE31EE">
        <w:rPr>
          <w:rtl/>
          <w:lang w:bidi="ar-SA"/>
        </w:rPr>
        <w:t xml:space="preserve"> عصر</w:t>
      </w:r>
      <w:r w:rsidR="003D2663">
        <w:rPr>
          <w:rtl/>
          <w:lang w:bidi="ar-SA"/>
        </w:rPr>
        <w:t xml:space="preserve">، </w:t>
      </w:r>
      <w:r w:rsidR="0043635D">
        <w:rPr>
          <w:rtl/>
          <w:lang w:bidi="ar-SA"/>
        </w:rPr>
        <w:t>فناوری</w:t>
      </w:r>
      <w:r w:rsidRPr="00EE31EE">
        <w:rPr>
          <w:rtl/>
          <w:lang w:bidi="ar-SA"/>
        </w:rPr>
        <w:t xml:space="preserve"> اطلاعات و ارتباطات (فاوا) بر جنبه هاي گوناگون زندگ</w:t>
      </w:r>
      <w:r w:rsidRPr="00EE31EE">
        <w:rPr>
          <w:rFonts w:hint="cs"/>
          <w:rtl/>
          <w:lang w:bidi="ar-SA"/>
        </w:rPr>
        <w:t>ی</w:t>
      </w:r>
      <w:r w:rsidRPr="00EE31EE">
        <w:rPr>
          <w:rtl/>
          <w:lang w:bidi="ar-SA"/>
        </w:rPr>
        <w:t xml:space="preserve"> اعم از فرهنگ</w:t>
      </w:r>
      <w:r w:rsidRPr="00EE31EE">
        <w:rPr>
          <w:rFonts w:hint="cs"/>
          <w:rtl/>
          <w:lang w:bidi="ar-SA"/>
        </w:rPr>
        <w:t>ی</w:t>
      </w:r>
      <w:r w:rsidR="003D2663">
        <w:rPr>
          <w:rFonts w:hint="eastAsia"/>
          <w:rtl/>
          <w:lang w:bidi="ar-SA"/>
        </w:rPr>
        <w:t xml:space="preserve">، </w:t>
      </w:r>
      <w:r w:rsidRPr="00EE31EE">
        <w:rPr>
          <w:rtl/>
          <w:lang w:bidi="ar-SA"/>
        </w:rPr>
        <w:t>اجتماع</w:t>
      </w:r>
      <w:r w:rsidRPr="00EE31EE">
        <w:rPr>
          <w:rFonts w:hint="cs"/>
          <w:rtl/>
          <w:lang w:bidi="ar-SA"/>
        </w:rPr>
        <w:t>ی</w:t>
      </w:r>
      <w:r w:rsidRPr="00EE31EE">
        <w:rPr>
          <w:rtl/>
          <w:lang w:bidi="ar-SA"/>
        </w:rPr>
        <w:t xml:space="preserve"> و اقتصادي تأث</w:t>
      </w:r>
      <w:r w:rsidRPr="00EE31EE">
        <w:rPr>
          <w:rFonts w:hint="cs"/>
          <w:rtl/>
          <w:lang w:bidi="ar-SA"/>
        </w:rPr>
        <w:t>ی</w:t>
      </w:r>
      <w:r w:rsidRPr="00EE31EE">
        <w:rPr>
          <w:rFonts w:hint="eastAsia"/>
          <w:rtl/>
          <w:lang w:bidi="ar-SA"/>
        </w:rPr>
        <w:t>ر</w:t>
      </w:r>
      <w:r w:rsidRPr="00EE31EE">
        <w:rPr>
          <w:rtl/>
          <w:lang w:bidi="ar-SA"/>
        </w:rPr>
        <w:t xml:space="preserve"> گذاشته است (غفاري و همکاران</w:t>
      </w:r>
      <w:r w:rsidR="003D2663">
        <w:rPr>
          <w:rtl/>
          <w:lang w:bidi="ar-SA"/>
        </w:rPr>
        <w:t xml:space="preserve">، </w:t>
      </w:r>
      <w:r w:rsidRPr="00EE31EE">
        <w:rPr>
          <w:rtl/>
          <w:lang w:bidi="ar-SA"/>
        </w:rPr>
        <w:t>1390) اهم</w:t>
      </w:r>
      <w:r w:rsidRPr="00EE31EE">
        <w:rPr>
          <w:rFonts w:hint="cs"/>
          <w:rtl/>
          <w:lang w:bidi="ar-SA"/>
        </w:rPr>
        <w:t>ی</w:t>
      </w:r>
      <w:r w:rsidRPr="00EE31EE">
        <w:rPr>
          <w:rFonts w:hint="eastAsia"/>
          <w:rtl/>
          <w:lang w:bidi="ar-SA"/>
        </w:rPr>
        <w:t>ت</w:t>
      </w:r>
      <w:r w:rsidRPr="00EE31EE">
        <w:rPr>
          <w:rtl/>
          <w:lang w:bidi="ar-SA"/>
        </w:rPr>
        <w:t xml:space="preserve"> استفاده از ا</w:t>
      </w:r>
      <w:r w:rsidRPr="00EE31EE">
        <w:rPr>
          <w:rFonts w:hint="cs"/>
          <w:rtl/>
          <w:lang w:bidi="ar-SA"/>
        </w:rPr>
        <w:t>ی</w:t>
      </w:r>
      <w:r w:rsidRPr="00EE31EE">
        <w:rPr>
          <w:rFonts w:hint="eastAsia"/>
          <w:rtl/>
          <w:lang w:bidi="ar-SA"/>
        </w:rPr>
        <w:t>ن</w:t>
      </w:r>
      <w:r w:rsidRPr="00EE31EE">
        <w:rPr>
          <w:rtl/>
          <w:lang w:bidi="ar-SA"/>
        </w:rPr>
        <w:t xml:space="preserve"> تکنولوژيها و لزوم شناخت عوامل و پد</w:t>
      </w:r>
      <w:r w:rsidRPr="00EE31EE">
        <w:rPr>
          <w:rFonts w:hint="cs"/>
          <w:rtl/>
          <w:lang w:bidi="ar-SA"/>
        </w:rPr>
        <w:t>ی</w:t>
      </w:r>
      <w:r w:rsidRPr="00EE31EE">
        <w:rPr>
          <w:rFonts w:hint="eastAsia"/>
          <w:rtl/>
          <w:lang w:bidi="ar-SA"/>
        </w:rPr>
        <w:t>ده</w:t>
      </w:r>
      <w:r w:rsidRPr="00EE31EE">
        <w:rPr>
          <w:rtl/>
          <w:lang w:bidi="ar-SA"/>
        </w:rPr>
        <w:t xml:space="preserve"> هاي تأث</w:t>
      </w:r>
      <w:r w:rsidRPr="00EE31EE">
        <w:rPr>
          <w:rFonts w:hint="cs"/>
          <w:rtl/>
          <w:lang w:bidi="ar-SA"/>
        </w:rPr>
        <w:t>ی</w:t>
      </w:r>
      <w:r w:rsidRPr="00EE31EE">
        <w:rPr>
          <w:rFonts w:hint="eastAsia"/>
          <w:rtl/>
          <w:lang w:bidi="ar-SA"/>
        </w:rPr>
        <w:t>رگذار</w:t>
      </w:r>
      <w:r w:rsidRPr="00EE31EE">
        <w:rPr>
          <w:rtl/>
          <w:lang w:bidi="ar-SA"/>
        </w:rPr>
        <w:t xml:space="preserve"> بر م</w:t>
      </w:r>
      <w:r w:rsidRPr="00EE31EE">
        <w:rPr>
          <w:rFonts w:hint="cs"/>
          <w:rtl/>
          <w:lang w:bidi="ar-SA"/>
        </w:rPr>
        <w:t>ی</w:t>
      </w:r>
      <w:r w:rsidRPr="00EE31EE">
        <w:rPr>
          <w:rFonts w:hint="eastAsia"/>
          <w:rtl/>
          <w:lang w:bidi="ar-SA"/>
        </w:rPr>
        <w:t>زان</w:t>
      </w:r>
      <w:r w:rsidRPr="00EE31EE">
        <w:rPr>
          <w:rtl/>
          <w:lang w:bidi="ar-SA"/>
        </w:rPr>
        <w:t xml:space="preserve"> استفاده از ا</w:t>
      </w:r>
      <w:r w:rsidRPr="00EE31EE">
        <w:rPr>
          <w:rFonts w:hint="cs"/>
          <w:rtl/>
          <w:lang w:bidi="ar-SA"/>
        </w:rPr>
        <w:t>ی</w:t>
      </w:r>
      <w:r w:rsidRPr="00EE31EE">
        <w:rPr>
          <w:rFonts w:hint="eastAsia"/>
          <w:rtl/>
          <w:lang w:bidi="ar-SA"/>
        </w:rPr>
        <w:t>ن</w:t>
      </w:r>
      <w:r w:rsidRPr="00EE31EE">
        <w:rPr>
          <w:rtl/>
          <w:lang w:bidi="ar-SA"/>
        </w:rPr>
        <w:t xml:space="preserve"> ابزارها تا جا</w:t>
      </w:r>
      <w:r w:rsidRPr="00EE31EE">
        <w:rPr>
          <w:rFonts w:hint="cs"/>
          <w:rtl/>
          <w:lang w:bidi="ar-SA"/>
        </w:rPr>
        <w:t>یی</w:t>
      </w:r>
      <w:r w:rsidRPr="00EE31EE">
        <w:rPr>
          <w:rtl/>
          <w:lang w:bidi="ar-SA"/>
        </w:rPr>
        <w:t xml:space="preserve"> پ</w:t>
      </w:r>
      <w:r w:rsidRPr="00EE31EE">
        <w:rPr>
          <w:rFonts w:hint="cs"/>
          <w:rtl/>
          <w:lang w:bidi="ar-SA"/>
        </w:rPr>
        <w:t>ی</w:t>
      </w:r>
      <w:r w:rsidRPr="00EE31EE">
        <w:rPr>
          <w:rFonts w:hint="eastAsia"/>
          <w:rtl/>
          <w:lang w:bidi="ar-SA"/>
        </w:rPr>
        <w:t>ش</w:t>
      </w:r>
      <w:r w:rsidRPr="00EE31EE">
        <w:rPr>
          <w:rtl/>
          <w:lang w:bidi="ar-SA"/>
        </w:rPr>
        <w:t xml:space="preserve"> رفته است که امروزه</w:t>
      </w:r>
      <w:r w:rsidR="003D2663">
        <w:rPr>
          <w:rtl/>
          <w:lang w:bidi="ar-SA"/>
        </w:rPr>
        <w:t xml:space="preserve">، </w:t>
      </w:r>
      <w:r w:rsidRPr="00EE31EE">
        <w:rPr>
          <w:rFonts w:hint="cs"/>
          <w:rtl/>
          <w:lang w:bidi="ar-SA"/>
        </w:rPr>
        <w:t>ی</w:t>
      </w:r>
      <w:r w:rsidRPr="00EE31EE">
        <w:rPr>
          <w:rFonts w:hint="eastAsia"/>
          <w:rtl/>
          <w:lang w:bidi="ar-SA"/>
        </w:rPr>
        <w:t>ک</w:t>
      </w:r>
      <w:r w:rsidRPr="00EE31EE">
        <w:rPr>
          <w:rFonts w:hint="cs"/>
          <w:rtl/>
          <w:lang w:bidi="ar-SA"/>
        </w:rPr>
        <w:t>ی</w:t>
      </w:r>
      <w:r w:rsidRPr="00EE31EE">
        <w:rPr>
          <w:rtl/>
          <w:lang w:bidi="ar-SA"/>
        </w:rPr>
        <w:t xml:space="preserve"> از مهم تر</w:t>
      </w:r>
      <w:r w:rsidRPr="00EE31EE">
        <w:rPr>
          <w:rFonts w:hint="cs"/>
          <w:rtl/>
          <w:lang w:bidi="ar-SA"/>
        </w:rPr>
        <w:t>ی</w:t>
      </w:r>
      <w:r w:rsidRPr="00EE31EE">
        <w:rPr>
          <w:rFonts w:hint="eastAsia"/>
          <w:rtl/>
          <w:lang w:bidi="ar-SA"/>
        </w:rPr>
        <w:t>ن</w:t>
      </w:r>
      <w:r w:rsidRPr="00EE31EE">
        <w:rPr>
          <w:rtl/>
          <w:lang w:bidi="ar-SA"/>
        </w:rPr>
        <w:t xml:space="preserve"> نگرش ها در مس</w:t>
      </w:r>
      <w:r w:rsidRPr="00EE31EE">
        <w:rPr>
          <w:rFonts w:hint="cs"/>
          <w:rtl/>
          <w:lang w:bidi="ar-SA"/>
        </w:rPr>
        <w:t>ی</w:t>
      </w:r>
      <w:r w:rsidRPr="00EE31EE">
        <w:rPr>
          <w:rFonts w:hint="eastAsia"/>
          <w:rtl/>
          <w:lang w:bidi="ar-SA"/>
        </w:rPr>
        <w:t>ر</w:t>
      </w:r>
      <w:r w:rsidRPr="00EE31EE">
        <w:rPr>
          <w:rtl/>
          <w:lang w:bidi="ar-SA"/>
        </w:rPr>
        <w:t xml:space="preserve"> کاهش فقر در سطح جهان</w:t>
      </w:r>
      <w:r w:rsidRPr="00EE31EE">
        <w:rPr>
          <w:rFonts w:hint="cs"/>
          <w:rtl/>
          <w:lang w:bidi="ar-SA"/>
        </w:rPr>
        <w:t>ی</w:t>
      </w:r>
      <w:r w:rsidR="003D2663">
        <w:rPr>
          <w:rFonts w:hint="eastAsia"/>
          <w:rtl/>
          <w:lang w:bidi="ar-SA"/>
        </w:rPr>
        <w:t xml:space="preserve">، </w:t>
      </w:r>
      <w:r w:rsidRPr="00EE31EE">
        <w:rPr>
          <w:rtl/>
          <w:lang w:bidi="ar-SA"/>
        </w:rPr>
        <w:t>توسعه و ترو</w:t>
      </w:r>
      <w:r w:rsidRPr="00EE31EE">
        <w:rPr>
          <w:rFonts w:hint="cs"/>
          <w:rtl/>
          <w:lang w:bidi="ar-SA"/>
        </w:rPr>
        <w:t>ی</w:t>
      </w:r>
      <w:r w:rsidRPr="00EE31EE">
        <w:rPr>
          <w:rFonts w:hint="eastAsia"/>
          <w:rtl/>
          <w:lang w:bidi="ar-SA"/>
        </w:rPr>
        <w:t>ج</w:t>
      </w:r>
      <w:r w:rsidRPr="00EE31EE">
        <w:rPr>
          <w:rtl/>
          <w:lang w:bidi="ar-SA"/>
        </w:rPr>
        <w:t xml:space="preserve"> پذ</w:t>
      </w:r>
      <w:r w:rsidRPr="00EE31EE">
        <w:rPr>
          <w:rFonts w:hint="cs"/>
          <w:rtl/>
          <w:lang w:bidi="ar-SA"/>
        </w:rPr>
        <w:t>ی</w:t>
      </w:r>
      <w:r w:rsidRPr="00EE31EE">
        <w:rPr>
          <w:rFonts w:hint="eastAsia"/>
          <w:rtl/>
          <w:lang w:bidi="ar-SA"/>
        </w:rPr>
        <w:t>رش</w:t>
      </w:r>
      <w:r w:rsidRPr="00EE31EE">
        <w:rPr>
          <w:rtl/>
          <w:lang w:bidi="ar-SA"/>
        </w:rPr>
        <w:t xml:space="preserve"> تکنولوژي هاي جد</w:t>
      </w:r>
      <w:r w:rsidRPr="00EE31EE">
        <w:rPr>
          <w:rFonts w:hint="cs"/>
          <w:rtl/>
          <w:lang w:bidi="ar-SA"/>
        </w:rPr>
        <w:t>ی</w:t>
      </w:r>
      <w:r w:rsidRPr="00EE31EE">
        <w:rPr>
          <w:rFonts w:hint="eastAsia"/>
          <w:rtl/>
          <w:lang w:bidi="ar-SA"/>
        </w:rPr>
        <w:t>د</w:t>
      </w:r>
      <w:r w:rsidRPr="00EE31EE">
        <w:rPr>
          <w:rtl/>
          <w:lang w:bidi="ar-SA"/>
        </w:rPr>
        <w:t xml:space="preserve"> در مناط</w:t>
      </w:r>
      <w:r w:rsidRPr="00EE31EE">
        <w:rPr>
          <w:rFonts w:hint="eastAsia"/>
          <w:rtl/>
          <w:lang w:bidi="ar-SA"/>
        </w:rPr>
        <w:t>ق</w:t>
      </w:r>
      <w:r w:rsidRPr="00EE31EE">
        <w:rPr>
          <w:rtl/>
          <w:lang w:bidi="ar-SA"/>
        </w:rPr>
        <w:t xml:space="preserve"> کمتر توسعه </w:t>
      </w:r>
      <w:r w:rsidRPr="00EE31EE">
        <w:rPr>
          <w:rFonts w:hint="cs"/>
          <w:rtl/>
          <w:lang w:bidi="ar-SA"/>
        </w:rPr>
        <w:t>ی</w:t>
      </w:r>
      <w:r w:rsidRPr="00EE31EE">
        <w:rPr>
          <w:rFonts w:hint="eastAsia"/>
          <w:rtl/>
          <w:lang w:bidi="ar-SA"/>
        </w:rPr>
        <w:t>افته</w:t>
      </w:r>
      <w:r w:rsidRPr="00EE31EE">
        <w:rPr>
          <w:rtl/>
          <w:lang w:bidi="ar-SA"/>
        </w:rPr>
        <w:t xml:space="preserve"> است</w:t>
      </w:r>
      <w:r w:rsidR="003D2663">
        <w:rPr>
          <w:rtl/>
          <w:lang w:bidi="ar-SA"/>
        </w:rPr>
        <w:t xml:space="preserve">. </w:t>
      </w:r>
      <w:r w:rsidRPr="00EE31EE">
        <w:rPr>
          <w:rtl/>
          <w:lang w:bidi="ar-SA"/>
        </w:rPr>
        <w:t>در ا</w:t>
      </w:r>
      <w:r w:rsidRPr="00EE31EE">
        <w:rPr>
          <w:rFonts w:hint="cs"/>
          <w:rtl/>
          <w:lang w:bidi="ar-SA"/>
        </w:rPr>
        <w:t>ی</w:t>
      </w:r>
      <w:r w:rsidRPr="00EE31EE">
        <w:rPr>
          <w:rFonts w:hint="eastAsia"/>
          <w:rtl/>
          <w:lang w:bidi="ar-SA"/>
        </w:rPr>
        <w:t>ن</w:t>
      </w:r>
      <w:r w:rsidRPr="00EE31EE">
        <w:rPr>
          <w:rtl/>
          <w:lang w:bidi="ar-SA"/>
        </w:rPr>
        <w:t xml:space="preserve"> راستا</w:t>
      </w:r>
      <w:r w:rsidR="003D2663">
        <w:rPr>
          <w:rtl/>
          <w:lang w:bidi="ar-SA"/>
        </w:rPr>
        <w:t xml:space="preserve">، </w:t>
      </w:r>
      <w:r w:rsidRPr="00EE31EE">
        <w:rPr>
          <w:rtl/>
          <w:lang w:bidi="ar-SA"/>
        </w:rPr>
        <w:t>اگر چه فرآ</w:t>
      </w:r>
      <w:r w:rsidRPr="00EE31EE">
        <w:rPr>
          <w:rFonts w:hint="cs"/>
          <w:rtl/>
          <w:lang w:bidi="ar-SA"/>
        </w:rPr>
        <w:t>ی</w:t>
      </w:r>
      <w:r w:rsidRPr="00EE31EE">
        <w:rPr>
          <w:rFonts w:hint="eastAsia"/>
          <w:rtl/>
          <w:lang w:bidi="ar-SA"/>
        </w:rPr>
        <w:t>ند</w:t>
      </w:r>
      <w:r w:rsidRPr="00EE31EE">
        <w:rPr>
          <w:rtl/>
          <w:lang w:bidi="ar-SA"/>
        </w:rPr>
        <w:t xml:space="preserve"> جهان</w:t>
      </w:r>
      <w:r w:rsidRPr="00EE31EE">
        <w:rPr>
          <w:rFonts w:hint="cs"/>
          <w:rtl/>
          <w:lang w:bidi="ar-SA"/>
        </w:rPr>
        <w:t>ی</w:t>
      </w:r>
      <w:r w:rsidRPr="00EE31EE">
        <w:rPr>
          <w:rtl/>
          <w:lang w:bidi="ar-SA"/>
        </w:rPr>
        <w:t xml:space="preserve"> شدن خواهد توانست</w:t>
      </w:r>
      <w:r w:rsidR="003D2663">
        <w:rPr>
          <w:rtl/>
          <w:lang w:bidi="ar-SA"/>
        </w:rPr>
        <w:t xml:space="preserve">، </w:t>
      </w:r>
      <w:r w:rsidRPr="00EE31EE">
        <w:rPr>
          <w:rtl/>
          <w:lang w:bidi="ar-SA"/>
        </w:rPr>
        <w:t>به دسترس</w:t>
      </w:r>
      <w:r w:rsidRPr="00EE31EE">
        <w:rPr>
          <w:rFonts w:hint="cs"/>
          <w:rtl/>
          <w:lang w:bidi="ar-SA"/>
        </w:rPr>
        <w:t>ی</w:t>
      </w:r>
      <w:r w:rsidRPr="00EE31EE">
        <w:rPr>
          <w:rtl/>
          <w:lang w:bidi="ar-SA"/>
        </w:rPr>
        <w:t xml:space="preserve"> ا</w:t>
      </w:r>
      <w:r w:rsidRPr="00EE31EE">
        <w:rPr>
          <w:rFonts w:hint="cs"/>
          <w:rtl/>
          <w:lang w:bidi="ar-SA"/>
        </w:rPr>
        <w:t>ی</w:t>
      </w:r>
      <w:r w:rsidRPr="00EE31EE">
        <w:rPr>
          <w:rFonts w:hint="eastAsia"/>
          <w:rtl/>
          <w:lang w:bidi="ar-SA"/>
        </w:rPr>
        <w:t>ن</w:t>
      </w:r>
      <w:r w:rsidRPr="00EE31EE">
        <w:rPr>
          <w:rtl/>
          <w:lang w:bidi="ar-SA"/>
        </w:rPr>
        <w:t xml:space="preserve"> گونه کشورها به تکنولوژيهاي جد</w:t>
      </w:r>
      <w:r w:rsidRPr="00EE31EE">
        <w:rPr>
          <w:rFonts w:hint="cs"/>
          <w:rtl/>
          <w:lang w:bidi="ar-SA"/>
        </w:rPr>
        <w:t>ی</w:t>
      </w:r>
      <w:r w:rsidRPr="00EE31EE">
        <w:rPr>
          <w:rFonts w:hint="eastAsia"/>
          <w:rtl/>
          <w:lang w:bidi="ar-SA"/>
        </w:rPr>
        <w:t>د</w:t>
      </w:r>
      <w:r w:rsidRPr="00EE31EE">
        <w:rPr>
          <w:rtl/>
          <w:lang w:bidi="ar-SA"/>
        </w:rPr>
        <w:t xml:space="preserve"> کمک فراوان</w:t>
      </w:r>
      <w:r w:rsidRPr="00EE31EE">
        <w:rPr>
          <w:rFonts w:hint="cs"/>
          <w:rtl/>
          <w:lang w:bidi="ar-SA"/>
        </w:rPr>
        <w:t>ی</w:t>
      </w:r>
      <w:r w:rsidRPr="00EE31EE">
        <w:rPr>
          <w:rtl/>
          <w:lang w:bidi="ar-SA"/>
        </w:rPr>
        <w:t xml:space="preserve"> کند</w:t>
      </w:r>
      <w:r w:rsidR="003D2663">
        <w:rPr>
          <w:rtl/>
          <w:lang w:bidi="ar-SA"/>
        </w:rPr>
        <w:t xml:space="preserve">، </w:t>
      </w:r>
      <w:r w:rsidRPr="00EE31EE">
        <w:rPr>
          <w:rtl/>
          <w:lang w:bidi="ar-SA"/>
        </w:rPr>
        <w:t>اما شدت و اندازه ا</w:t>
      </w:r>
      <w:r w:rsidRPr="00EE31EE">
        <w:rPr>
          <w:rFonts w:hint="cs"/>
          <w:rtl/>
          <w:lang w:bidi="ar-SA"/>
        </w:rPr>
        <w:t>ی</w:t>
      </w:r>
      <w:r w:rsidRPr="00EE31EE">
        <w:rPr>
          <w:rFonts w:hint="eastAsia"/>
          <w:rtl/>
          <w:lang w:bidi="ar-SA"/>
        </w:rPr>
        <w:t>ن</w:t>
      </w:r>
      <w:r w:rsidRPr="00EE31EE">
        <w:rPr>
          <w:rtl/>
          <w:lang w:bidi="ar-SA"/>
        </w:rPr>
        <w:t xml:space="preserve"> پذ</w:t>
      </w:r>
      <w:r w:rsidRPr="00EE31EE">
        <w:rPr>
          <w:rFonts w:hint="cs"/>
          <w:rtl/>
          <w:lang w:bidi="ar-SA"/>
        </w:rPr>
        <w:t>ی</w:t>
      </w:r>
      <w:r w:rsidRPr="00EE31EE">
        <w:rPr>
          <w:rFonts w:hint="eastAsia"/>
          <w:rtl/>
          <w:lang w:bidi="ar-SA"/>
        </w:rPr>
        <w:t>رش</w:t>
      </w:r>
      <w:r w:rsidRPr="00EE31EE">
        <w:rPr>
          <w:rtl/>
          <w:lang w:bidi="ar-SA"/>
        </w:rPr>
        <w:t xml:space="preserve"> است که مشخص خواهد کرد</w:t>
      </w:r>
      <w:r w:rsidR="003D2663">
        <w:rPr>
          <w:rtl/>
          <w:lang w:bidi="ar-SA"/>
        </w:rPr>
        <w:t xml:space="preserve">، </w:t>
      </w:r>
      <w:r w:rsidRPr="00EE31EE">
        <w:rPr>
          <w:rtl/>
          <w:lang w:bidi="ar-SA"/>
        </w:rPr>
        <w:t>کشور مذکور چگونه از ا</w:t>
      </w:r>
      <w:r w:rsidRPr="00EE31EE">
        <w:rPr>
          <w:rFonts w:hint="cs"/>
          <w:rtl/>
          <w:lang w:bidi="ar-SA"/>
        </w:rPr>
        <w:t>ی</w:t>
      </w:r>
      <w:r w:rsidRPr="00EE31EE">
        <w:rPr>
          <w:rFonts w:hint="eastAsia"/>
          <w:rtl/>
          <w:lang w:bidi="ar-SA"/>
        </w:rPr>
        <w:t>ن</w:t>
      </w:r>
      <w:r w:rsidRPr="00EE31EE">
        <w:rPr>
          <w:rtl/>
          <w:lang w:bidi="ar-SA"/>
        </w:rPr>
        <w:t xml:space="preserve"> فرآ</w:t>
      </w:r>
      <w:r w:rsidRPr="00EE31EE">
        <w:rPr>
          <w:rFonts w:hint="cs"/>
          <w:rtl/>
          <w:lang w:bidi="ar-SA"/>
        </w:rPr>
        <w:t>ی</w:t>
      </w:r>
      <w:r w:rsidRPr="00EE31EE">
        <w:rPr>
          <w:rFonts w:hint="eastAsia"/>
          <w:rtl/>
          <w:lang w:bidi="ar-SA"/>
        </w:rPr>
        <w:t>ند</w:t>
      </w:r>
      <w:r w:rsidRPr="00EE31EE">
        <w:rPr>
          <w:rtl/>
          <w:lang w:bidi="ar-SA"/>
        </w:rPr>
        <w:t xml:space="preserve"> سود واقع</w:t>
      </w:r>
      <w:r w:rsidRPr="00EE31EE">
        <w:rPr>
          <w:rFonts w:hint="cs"/>
          <w:rtl/>
          <w:lang w:bidi="ar-SA"/>
        </w:rPr>
        <w:t>ی</w:t>
      </w:r>
      <w:r w:rsidRPr="00EE31EE">
        <w:rPr>
          <w:rtl/>
          <w:lang w:bidi="ar-SA"/>
        </w:rPr>
        <w:t xml:space="preserve"> خواهد برد (زاهو</w:t>
      </w:r>
      <w:r w:rsidR="004305BA">
        <w:rPr>
          <w:rStyle w:val="FootnoteReference"/>
          <w:rtl/>
          <w:lang w:bidi="ar-SA"/>
        </w:rPr>
        <w:footnoteReference w:id="3"/>
      </w:r>
      <w:r w:rsidR="003D2663">
        <w:rPr>
          <w:rtl/>
          <w:lang w:bidi="ar-SA"/>
        </w:rPr>
        <w:t xml:space="preserve">، </w:t>
      </w:r>
      <w:r w:rsidRPr="00EE31EE">
        <w:rPr>
          <w:rtl/>
          <w:lang w:bidi="ar-SA"/>
        </w:rPr>
        <w:t>2005)</w:t>
      </w:r>
      <w:r w:rsidR="003D2663">
        <w:rPr>
          <w:rtl/>
          <w:lang w:bidi="ar-SA"/>
        </w:rPr>
        <w:t xml:space="preserve">. </w:t>
      </w:r>
      <w:r w:rsidRPr="00EE31EE">
        <w:rPr>
          <w:rtl/>
          <w:lang w:bidi="ar-SA"/>
        </w:rPr>
        <w:t>ب</w:t>
      </w:r>
      <w:r w:rsidRPr="00EE31EE">
        <w:rPr>
          <w:rFonts w:hint="eastAsia"/>
          <w:rtl/>
          <w:lang w:bidi="ar-SA"/>
        </w:rPr>
        <w:t>ا</w:t>
      </w:r>
      <w:r w:rsidRPr="00EE31EE">
        <w:rPr>
          <w:rtl/>
          <w:lang w:bidi="ar-SA"/>
        </w:rPr>
        <w:t xml:space="preserve"> گسترش پد</w:t>
      </w:r>
      <w:r w:rsidRPr="00EE31EE">
        <w:rPr>
          <w:rFonts w:hint="cs"/>
          <w:rtl/>
          <w:lang w:bidi="ar-SA"/>
        </w:rPr>
        <w:t>ی</w:t>
      </w:r>
      <w:r w:rsidRPr="00EE31EE">
        <w:rPr>
          <w:rFonts w:hint="eastAsia"/>
          <w:rtl/>
          <w:lang w:bidi="ar-SA"/>
        </w:rPr>
        <w:t>ده</w:t>
      </w:r>
      <w:r w:rsidRPr="00EE31EE">
        <w:rPr>
          <w:rtl/>
          <w:lang w:bidi="ar-SA"/>
        </w:rPr>
        <w:t xml:space="preserve"> جهان</w:t>
      </w:r>
      <w:r w:rsidRPr="00EE31EE">
        <w:rPr>
          <w:rFonts w:hint="cs"/>
          <w:rtl/>
          <w:lang w:bidi="ar-SA"/>
        </w:rPr>
        <w:t>ی</w:t>
      </w:r>
      <w:r w:rsidRPr="00EE31EE">
        <w:rPr>
          <w:rtl/>
          <w:lang w:bidi="ar-SA"/>
        </w:rPr>
        <w:t xml:space="preserve"> سازي در اواخر دهه 1970</w:t>
      </w:r>
      <w:r w:rsidR="003D2663">
        <w:rPr>
          <w:rtl/>
          <w:lang w:bidi="ar-SA"/>
        </w:rPr>
        <w:t xml:space="preserve">، </w:t>
      </w:r>
      <w:r w:rsidRPr="00EE31EE">
        <w:rPr>
          <w:rtl/>
          <w:lang w:bidi="ar-SA"/>
        </w:rPr>
        <w:t>برخ</w:t>
      </w:r>
      <w:r w:rsidRPr="00EE31EE">
        <w:rPr>
          <w:rFonts w:hint="cs"/>
          <w:rtl/>
          <w:lang w:bidi="ar-SA"/>
        </w:rPr>
        <w:t>ی</w:t>
      </w:r>
      <w:r w:rsidRPr="00EE31EE">
        <w:rPr>
          <w:rtl/>
          <w:lang w:bidi="ar-SA"/>
        </w:rPr>
        <w:t xml:space="preserve"> سازمانها بر استفاده از </w:t>
      </w:r>
      <w:r w:rsidR="0043635D">
        <w:rPr>
          <w:rtl/>
          <w:lang w:bidi="ar-SA"/>
        </w:rPr>
        <w:t>فناوری</w:t>
      </w:r>
      <w:r w:rsidRPr="00EE31EE">
        <w:rPr>
          <w:rtl/>
          <w:lang w:bidi="ar-SA"/>
        </w:rPr>
        <w:t xml:space="preserve"> اطلاعات براي تغ</w:t>
      </w:r>
      <w:r w:rsidRPr="00EE31EE">
        <w:rPr>
          <w:rFonts w:hint="cs"/>
          <w:rtl/>
          <w:lang w:bidi="ar-SA"/>
        </w:rPr>
        <w:t>یی</w:t>
      </w:r>
      <w:r w:rsidRPr="00EE31EE">
        <w:rPr>
          <w:rFonts w:hint="eastAsia"/>
          <w:rtl/>
          <w:lang w:bidi="ar-SA"/>
        </w:rPr>
        <w:t>ر</w:t>
      </w:r>
      <w:r w:rsidRPr="00EE31EE">
        <w:rPr>
          <w:rtl/>
          <w:lang w:bidi="ar-SA"/>
        </w:rPr>
        <w:t xml:space="preserve"> در روش هاي مد</w:t>
      </w:r>
      <w:r w:rsidRPr="00EE31EE">
        <w:rPr>
          <w:rFonts w:hint="cs"/>
          <w:rtl/>
          <w:lang w:bidi="ar-SA"/>
        </w:rPr>
        <w:t>ی</w:t>
      </w:r>
      <w:r w:rsidRPr="00EE31EE">
        <w:rPr>
          <w:rFonts w:hint="eastAsia"/>
          <w:rtl/>
          <w:lang w:bidi="ar-SA"/>
        </w:rPr>
        <w:t>ر</w:t>
      </w:r>
      <w:r w:rsidRPr="00EE31EE">
        <w:rPr>
          <w:rFonts w:hint="cs"/>
          <w:rtl/>
          <w:lang w:bidi="ar-SA"/>
        </w:rPr>
        <w:t>ی</w:t>
      </w:r>
      <w:r w:rsidRPr="00EE31EE">
        <w:rPr>
          <w:rFonts w:hint="eastAsia"/>
          <w:rtl/>
          <w:lang w:bidi="ar-SA"/>
        </w:rPr>
        <w:t>ت</w:t>
      </w:r>
      <w:r w:rsidRPr="00EE31EE">
        <w:rPr>
          <w:rtl/>
          <w:lang w:bidi="ar-SA"/>
        </w:rPr>
        <w:t xml:space="preserve"> کسب و کار خود تأک</w:t>
      </w:r>
      <w:r w:rsidRPr="00EE31EE">
        <w:rPr>
          <w:rFonts w:hint="cs"/>
          <w:rtl/>
          <w:lang w:bidi="ar-SA"/>
        </w:rPr>
        <w:t>ی</w:t>
      </w:r>
      <w:r w:rsidRPr="00EE31EE">
        <w:rPr>
          <w:rFonts w:hint="eastAsia"/>
          <w:rtl/>
          <w:lang w:bidi="ar-SA"/>
        </w:rPr>
        <w:t>د</w:t>
      </w:r>
      <w:r w:rsidRPr="00EE31EE">
        <w:rPr>
          <w:rtl/>
          <w:lang w:bidi="ar-SA"/>
        </w:rPr>
        <w:t xml:space="preserve"> کردند</w:t>
      </w:r>
      <w:r w:rsidR="003D2663">
        <w:rPr>
          <w:rtl/>
          <w:lang w:bidi="ar-SA"/>
        </w:rPr>
        <w:t xml:space="preserve">. </w:t>
      </w:r>
      <w:r w:rsidRPr="00EE31EE">
        <w:rPr>
          <w:rtl/>
          <w:lang w:bidi="ar-SA"/>
        </w:rPr>
        <w:t>ا</w:t>
      </w:r>
      <w:r w:rsidRPr="00EE31EE">
        <w:rPr>
          <w:rFonts w:hint="cs"/>
          <w:rtl/>
          <w:lang w:bidi="ar-SA"/>
        </w:rPr>
        <w:t>ی</w:t>
      </w:r>
      <w:r w:rsidRPr="00EE31EE">
        <w:rPr>
          <w:rFonts w:hint="eastAsia"/>
          <w:rtl/>
          <w:lang w:bidi="ar-SA"/>
        </w:rPr>
        <w:t>ن</w:t>
      </w:r>
      <w:r w:rsidRPr="00EE31EE">
        <w:rPr>
          <w:rtl/>
          <w:lang w:bidi="ar-SA"/>
        </w:rPr>
        <w:t xml:space="preserve"> تغ</w:t>
      </w:r>
      <w:r w:rsidRPr="00EE31EE">
        <w:rPr>
          <w:rFonts w:hint="cs"/>
          <w:rtl/>
          <w:lang w:bidi="ar-SA"/>
        </w:rPr>
        <w:t>یی</w:t>
      </w:r>
      <w:r w:rsidRPr="00EE31EE">
        <w:rPr>
          <w:rFonts w:hint="eastAsia"/>
          <w:rtl/>
          <w:lang w:bidi="ar-SA"/>
        </w:rPr>
        <w:t>رات</w:t>
      </w:r>
      <w:r w:rsidR="003D2663">
        <w:rPr>
          <w:rFonts w:hint="eastAsia"/>
          <w:rtl/>
          <w:lang w:bidi="ar-SA"/>
        </w:rPr>
        <w:t xml:space="preserve">، </w:t>
      </w:r>
      <w:r w:rsidRPr="00EE31EE">
        <w:rPr>
          <w:rtl/>
          <w:lang w:bidi="ar-SA"/>
        </w:rPr>
        <w:t>ساختار قدرت در صنعت و باز</w:t>
      </w:r>
      <w:r w:rsidRPr="00EE31EE">
        <w:rPr>
          <w:rFonts w:hint="cs"/>
          <w:rtl/>
          <w:lang w:bidi="ar-SA"/>
        </w:rPr>
        <w:t>ی</w:t>
      </w:r>
      <w:r w:rsidRPr="00EE31EE">
        <w:rPr>
          <w:rFonts w:hint="eastAsia"/>
          <w:rtl/>
          <w:lang w:bidi="ar-SA"/>
        </w:rPr>
        <w:t>گران</w:t>
      </w:r>
      <w:r w:rsidRPr="00EE31EE">
        <w:rPr>
          <w:rtl/>
          <w:lang w:bidi="ar-SA"/>
        </w:rPr>
        <w:t xml:space="preserve"> آن ؛</w:t>
      </w:r>
      <w:r w:rsidRPr="00EE31EE">
        <w:rPr>
          <w:rFonts w:hint="cs"/>
          <w:rtl/>
          <w:lang w:bidi="ar-SA"/>
        </w:rPr>
        <w:t>ی</w:t>
      </w:r>
      <w:r w:rsidRPr="00EE31EE">
        <w:rPr>
          <w:rFonts w:hint="eastAsia"/>
          <w:rtl/>
          <w:lang w:bidi="ar-SA"/>
        </w:rPr>
        <w:t>عن</w:t>
      </w:r>
      <w:r w:rsidRPr="00EE31EE">
        <w:rPr>
          <w:rFonts w:hint="cs"/>
          <w:rtl/>
          <w:lang w:bidi="ar-SA"/>
        </w:rPr>
        <w:t>ی</w:t>
      </w:r>
      <w:r w:rsidR="003D2663">
        <w:rPr>
          <w:rFonts w:hint="eastAsia"/>
          <w:rtl/>
          <w:lang w:bidi="ar-SA"/>
        </w:rPr>
        <w:t xml:space="preserve">، </w:t>
      </w:r>
      <w:r w:rsidRPr="00EE31EE">
        <w:rPr>
          <w:rtl/>
          <w:lang w:bidi="ar-SA"/>
        </w:rPr>
        <w:t>مشتر</w:t>
      </w:r>
      <w:r w:rsidRPr="00EE31EE">
        <w:rPr>
          <w:rFonts w:hint="cs"/>
          <w:rtl/>
          <w:lang w:bidi="ar-SA"/>
        </w:rPr>
        <w:t>ی</w:t>
      </w:r>
      <w:r w:rsidRPr="00EE31EE">
        <w:rPr>
          <w:rFonts w:hint="eastAsia"/>
          <w:rtl/>
          <w:lang w:bidi="ar-SA"/>
        </w:rPr>
        <w:t>ان</w:t>
      </w:r>
      <w:r w:rsidR="003D2663">
        <w:rPr>
          <w:rFonts w:hint="eastAsia"/>
          <w:rtl/>
          <w:lang w:bidi="ar-SA"/>
        </w:rPr>
        <w:t xml:space="preserve">، </w:t>
      </w:r>
      <w:r w:rsidRPr="00EE31EE">
        <w:rPr>
          <w:rtl/>
          <w:lang w:bidi="ar-SA"/>
        </w:rPr>
        <w:t>تأم</w:t>
      </w:r>
      <w:r w:rsidRPr="00EE31EE">
        <w:rPr>
          <w:rFonts w:hint="cs"/>
          <w:rtl/>
          <w:lang w:bidi="ar-SA"/>
        </w:rPr>
        <w:t>ی</w:t>
      </w:r>
      <w:r w:rsidRPr="00EE31EE">
        <w:rPr>
          <w:rtl/>
          <w:lang w:bidi="ar-SA"/>
        </w:rPr>
        <w:t>ن</w:t>
      </w:r>
      <w:r w:rsidRPr="00EE31EE">
        <w:t xml:space="preserve"> </w:t>
      </w:r>
      <w:r w:rsidRPr="00EE31EE">
        <w:rPr>
          <w:rtl/>
          <w:lang w:bidi="ar-SA"/>
        </w:rPr>
        <w:t>کنندگان و رقبا را تحت تأث</w:t>
      </w:r>
      <w:r w:rsidRPr="00EE31EE">
        <w:rPr>
          <w:rFonts w:hint="cs"/>
          <w:rtl/>
          <w:lang w:bidi="ar-SA"/>
        </w:rPr>
        <w:t>ی</w:t>
      </w:r>
      <w:r w:rsidRPr="00EE31EE">
        <w:rPr>
          <w:rFonts w:hint="eastAsia"/>
          <w:rtl/>
          <w:lang w:bidi="ar-SA"/>
        </w:rPr>
        <w:t>ر</w:t>
      </w:r>
      <w:r w:rsidRPr="00EE31EE">
        <w:rPr>
          <w:rtl/>
          <w:lang w:bidi="ar-SA"/>
        </w:rPr>
        <w:t xml:space="preserve"> قرار داد</w:t>
      </w:r>
      <w:r w:rsidR="003D2663">
        <w:rPr>
          <w:rtl/>
          <w:lang w:bidi="ar-SA"/>
        </w:rPr>
        <w:t xml:space="preserve">. </w:t>
      </w:r>
      <w:r w:rsidRPr="00EE31EE">
        <w:rPr>
          <w:rtl/>
          <w:lang w:bidi="ar-SA"/>
        </w:rPr>
        <w:t>به ک</w:t>
      </w:r>
      <w:r w:rsidRPr="00EE31EE">
        <w:rPr>
          <w:rFonts w:hint="eastAsia"/>
          <w:rtl/>
          <w:lang w:bidi="ar-SA"/>
        </w:rPr>
        <w:t>ارگ</w:t>
      </w:r>
      <w:r w:rsidRPr="00EE31EE">
        <w:rPr>
          <w:rFonts w:hint="cs"/>
          <w:rtl/>
          <w:lang w:bidi="ar-SA"/>
        </w:rPr>
        <w:t>ی</w:t>
      </w:r>
      <w:r w:rsidRPr="00EE31EE">
        <w:rPr>
          <w:rFonts w:hint="eastAsia"/>
          <w:rtl/>
          <w:lang w:bidi="ar-SA"/>
        </w:rPr>
        <w:t>ري</w:t>
      </w:r>
      <w:r w:rsidRPr="00EE31EE">
        <w:rPr>
          <w:rtl/>
          <w:lang w:bidi="ar-SA"/>
        </w:rPr>
        <w:t xml:space="preserve"> </w:t>
      </w:r>
      <w:r w:rsidR="0043635D">
        <w:rPr>
          <w:rtl/>
          <w:lang w:bidi="ar-SA"/>
        </w:rPr>
        <w:t>فناوری</w:t>
      </w:r>
      <w:r w:rsidRPr="00EE31EE">
        <w:rPr>
          <w:rtl/>
          <w:lang w:bidi="ar-SA"/>
        </w:rPr>
        <w:t xml:space="preserve"> اطلاعات بر جا</w:t>
      </w:r>
      <w:r w:rsidRPr="00EE31EE">
        <w:rPr>
          <w:rFonts w:hint="cs"/>
          <w:rtl/>
          <w:lang w:bidi="ar-SA"/>
        </w:rPr>
        <w:t>ی</w:t>
      </w:r>
      <w:r w:rsidRPr="00EE31EE">
        <w:rPr>
          <w:rFonts w:hint="eastAsia"/>
          <w:rtl/>
          <w:lang w:bidi="ar-SA"/>
        </w:rPr>
        <w:t>گاه</w:t>
      </w:r>
      <w:r w:rsidRPr="00EE31EE">
        <w:rPr>
          <w:rtl/>
          <w:lang w:bidi="ar-SA"/>
        </w:rPr>
        <w:t xml:space="preserve"> رقابت</w:t>
      </w:r>
      <w:r w:rsidRPr="00EE31EE">
        <w:rPr>
          <w:rFonts w:hint="cs"/>
          <w:rtl/>
          <w:lang w:bidi="ar-SA"/>
        </w:rPr>
        <w:t>ی</w:t>
      </w:r>
      <w:r w:rsidRPr="00EE31EE">
        <w:rPr>
          <w:rtl/>
          <w:lang w:bidi="ar-SA"/>
        </w:rPr>
        <w:t xml:space="preserve"> ا</w:t>
      </w:r>
      <w:r w:rsidRPr="00EE31EE">
        <w:rPr>
          <w:rFonts w:hint="cs"/>
          <w:rtl/>
          <w:lang w:bidi="ar-SA"/>
        </w:rPr>
        <w:t>ی</w:t>
      </w:r>
      <w:r w:rsidRPr="00EE31EE">
        <w:rPr>
          <w:rFonts w:hint="eastAsia"/>
          <w:rtl/>
          <w:lang w:bidi="ar-SA"/>
        </w:rPr>
        <w:t>ن</w:t>
      </w:r>
      <w:r w:rsidRPr="00EE31EE">
        <w:rPr>
          <w:rtl/>
          <w:lang w:bidi="ar-SA"/>
        </w:rPr>
        <w:t xml:space="preserve"> سازمان ها تأث</w:t>
      </w:r>
      <w:r w:rsidRPr="00EE31EE">
        <w:rPr>
          <w:rFonts w:hint="cs"/>
          <w:rtl/>
          <w:lang w:bidi="ar-SA"/>
        </w:rPr>
        <w:t>ی</w:t>
      </w:r>
      <w:r w:rsidRPr="00EE31EE">
        <w:rPr>
          <w:rFonts w:hint="eastAsia"/>
          <w:rtl/>
          <w:lang w:bidi="ar-SA"/>
        </w:rPr>
        <w:t>ر</w:t>
      </w:r>
      <w:r w:rsidRPr="00EE31EE">
        <w:rPr>
          <w:rtl/>
          <w:lang w:bidi="ar-SA"/>
        </w:rPr>
        <w:t xml:space="preserve"> به سزا</w:t>
      </w:r>
      <w:r w:rsidRPr="00EE31EE">
        <w:rPr>
          <w:rFonts w:hint="cs"/>
          <w:rtl/>
          <w:lang w:bidi="ar-SA"/>
        </w:rPr>
        <w:t>یی</w:t>
      </w:r>
      <w:r w:rsidRPr="00EE31EE">
        <w:rPr>
          <w:rtl/>
          <w:lang w:bidi="ar-SA"/>
        </w:rPr>
        <w:t xml:space="preserve"> گذاشت و به عنوان اسلحه اي راهبردي به منظور بهبود جا</w:t>
      </w:r>
      <w:r w:rsidRPr="00EE31EE">
        <w:rPr>
          <w:rFonts w:hint="cs"/>
          <w:rtl/>
          <w:lang w:bidi="ar-SA"/>
        </w:rPr>
        <w:t>ی</w:t>
      </w:r>
      <w:r w:rsidRPr="00EE31EE">
        <w:rPr>
          <w:rFonts w:hint="eastAsia"/>
          <w:rtl/>
          <w:lang w:bidi="ar-SA"/>
        </w:rPr>
        <w:t>گاه</w:t>
      </w:r>
      <w:r w:rsidRPr="00EE31EE">
        <w:rPr>
          <w:rtl/>
          <w:lang w:bidi="ar-SA"/>
        </w:rPr>
        <w:t xml:space="preserve"> رقابت</w:t>
      </w:r>
      <w:r w:rsidRPr="00EE31EE">
        <w:rPr>
          <w:rFonts w:hint="cs"/>
          <w:rtl/>
          <w:lang w:bidi="ar-SA"/>
        </w:rPr>
        <w:t>ی</w:t>
      </w:r>
      <w:r w:rsidRPr="00EE31EE">
        <w:rPr>
          <w:rtl/>
          <w:lang w:bidi="ar-SA"/>
        </w:rPr>
        <w:t xml:space="preserve"> آنها مطرح شد (وارد و پ</w:t>
      </w:r>
      <w:r w:rsidRPr="00EE31EE">
        <w:rPr>
          <w:rFonts w:hint="cs"/>
          <w:rtl/>
          <w:lang w:bidi="ar-SA"/>
        </w:rPr>
        <w:t>ی</w:t>
      </w:r>
      <w:r w:rsidRPr="00EE31EE">
        <w:rPr>
          <w:rFonts w:hint="eastAsia"/>
          <w:rtl/>
          <w:lang w:bidi="ar-SA"/>
        </w:rPr>
        <w:t>ارد</w:t>
      </w:r>
      <w:r w:rsidR="001E67BC">
        <w:rPr>
          <w:rStyle w:val="FootnoteReference"/>
          <w:rtl/>
          <w:lang w:bidi="ar-SA"/>
        </w:rPr>
        <w:footnoteReference w:id="4"/>
      </w:r>
      <w:r w:rsidR="003D2663">
        <w:rPr>
          <w:rFonts w:hint="eastAsia"/>
          <w:rtl/>
          <w:lang w:bidi="ar-SA"/>
        </w:rPr>
        <w:t xml:space="preserve">، </w:t>
      </w:r>
      <w:r w:rsidRPr="00EE31EE">
        <w:rPr>
          <w:rtl/>
          <w:lang w:bidi="ar-SA"/>
        </w:rPr>
        <w:t>2007)</w:t>
      </w:r>
      <w:r w:rsidR="003D2663">
        <w:rPr>
          <w:rtl/>
          <w:lang w:bidi="ar-SA"/>
        </w:rPr>
        <w:t xml:space="preserve">. </w:t>
      </w:r>
    </w:p>
    <w:p w:rsidR="00EE31EE" w:rsidRPr="00EE31EE" w:rsidRDefault="00EE31EE" w:rsidP="00154D90">
      <w:pPr>
        <w:ind w:firstLine="357"/>
        <w:jc w:val="lowKashida"/>
        <w:rPr>
          <w:rtl/>
          <w:lang w:bidi="ar-SA"/>
        </w:rPr>
      </w:pPr>
      <w:r w:rsidRPr="00EE31EE">
        <w:rPr>
          <w:rFonts w:hint="eastAsia"/>
          <w:rtl/>
          <w:lang w:bidi="ar-SA"/>
        </w:rPr>
        <w:t>چنان</w:t>
      </w:r>
      <w:r w:rsidRPr="00EE31EE">
        <w:rPr>
          <w:rtl/>
          <w:lang w:bidi="ar-SA"/>
        </w:rPr>
        <w:t xml:space="preserve"> که تحق</w:t>
      </w:r>
      <w:r w:rsidRPr="00EE31EE">
        <w:rPr>
          <w:rFonts w:hint="cs"/>
          <w:rtl/>
          <w:lang w:bidi="ar-SA"/>
        </w:rPr>
        <w:t>ی</w:t>
      </w:r>
      <w:r w:rsidRPr="00EE31EE">
        <w:rPr>
          <w:rFonts w:hint="eastAsia"/>
          <w:rtl/>
          <w:lang w:bidi="ar-SA"/>
        </w:rPr>
        <w:t>قات</w:t>
      </w:r>
      <w:r w:rsidRPr="00EE31EE">
        <w:rPr>
          <w:rtl/>
          <w:lang w:bidi="ar-SA"/>
        </w:rPr>
        <w:t xml:space="preserve"> ن</w:t>
      </w:r>
      <w:r w:rsidRPr="00EE31EE">
        <w:rPr>
          <w:rFonts w:hint="cs"/>
          <w:rtl/>
          <w:lang w:bidi="ar-SA"/>
        </w:rPr>
        <w:t>ی</w:t>
      </w:r>
      <w:r w:rsidRPr="00EE31EE">
        <w:rPr>
          <w:rFonts w:hint="eastAsia"/>
          <w:rtl/>
          <w:lang w:bidi="ar-SA"/>
        </w:rPr>
        <w:t>ز</w:t>
      </w:r>
      <w:r w:rsidRPr="00EE31EE">
        <w:rPr>
          <w:rtl/>
          <w:lang w:bidi="ar-SA"/>
        </w:rPr>
        <w:t xml:space="preserve"> نشان م</w:t>
      </w:r>
      <w:r w:rsidRPr="00EE31EE">
        <w:rPr>
          <w:rFonts w:hint="cs"/>
          <w:rtl/>
          <w:lang w:bidi="ar-SA"/>
        </w:rPr>
        <w:t>ی</w:t>
      </w:r>
      <w:r w:rsidRPr="00EE31EE">
        <w:rPr>
          <w:rtl/>
          <w:lang w:bidi="ar-SA"/>
        </w:rPr>
        <w:t xml:space="preserve"> دهند که </w:t>
      </w:r>
      <w:r w:rsidRPr="00EE31EE">
        <w:rPr>
          <w:rFonts w:hint="cs"/>
          <w:rtl/>
          <w:lang w:bidi="ar-SA"/>
        </w:rPr>
        <w:t>ی</w:t>
      </w:r>
      <w:r w:rsidRPr="00EE31EE">
        <w:rPr>
          <w:rFonts w:hint="eastAsia"/>
          <w:rtl/>
          <w:lang w:bidi="ar-SA"/>
        </w:rPr>
        <w:t>ک</w:t>
      </w:r>
      <w:r w:rsidRPr="00EE31EE">
        <w:rPr>
          <w:rFonts w:hint="cs"/>
          <w:rtl/>
          <w:lang w:bidi="ar-SA"/>
        </w:rPr>
        <w:t>ی</w:t>
      </w:r>
      <w:r w:rsidRPr="00EE31EE">
        <w:rPr>
          <w:rtl/>
          <w:lang w:bidi="ar-SA"/>
        </w:rPr>
        <w:t xml:space="preserve"> از مهمتر</w:t>
      </w:r>
      <w:r w:rsidRPr="00EE31EE">
        <w:rPr>
          <w:rFonts w:hint="cs"/>
          <w:rtl/>
          <w:lang w:bidi="ar-SA"/>
        </w:rPr>
        <w:t>ی</w:t>
      </w:r>
      <w:r w:rsidRPr="00EE31EE">
        <w:rPr>
          <w:rFonts w:hint="eastAsia"/>
          <w:rtl/>
          <w:lang w:bidi="ar-SA"/>
        </w:rPr>
        <w:t>ن</w:t>
      </w:r>
      <w:r w:rsidRPr="00EE31EE">
        <w:rPr>
          <w:rtl/>
          <w:lang w:bidi="ar-SA"/>
        </w:rPr>
        <w:t xml:space="preserve"> دلا</w:t>
      </w:r>
      <w:r w:rsidRPr="00EE31EE">
        <w:rPr>
          <w:rFonts w:hint="cs"/>
          <w:rtl/>
          <w:lang w:bidi="ar-SA"/>
        </w:rPr>
        <w:t>ی</w:t>
      </w:r>
      <w:r w:rsidRPr="00EE31EE">
        <w:rPr>
          <w:rFonts w:hint="eastAsia"/>
          <w:rtl/>
          <w:lang w:bidi="ar-SA"/>
        </w:rPr>
        <w:t>ل</w:t>
      </w:r>
      <w:r w:rsidRPr="00EE31EE">
        <w:rPr>
          <w:rtl/>
          <w:lang w:bidi="ar-SA"/>
        </w:rPr>
        <w:t xml:space="preserve"> تما</w:t>
      </w:r>
      <w:r w:rsidRPr="00EE31EE">
        <w:rPr>
          <w:rFonts w:hint="cs"/>
          <w:rtl/>
          <w:lang w:bidi="ar-SA"/>
        </w:rPr>
        <w:t>ی</w:t>
      </w:r>
      <w:r w:rsidRPr="00EE31EE">
        <w:rPr>
          <w:rFonts w:hint="eastAsia"/>
          <w:rtl/>
          <w:lang w:bidi="ar-SA"/>
        </w:rPr>
        <w:t>ز</w:t>
      </w:r>
      <w:r w:rsidRPr="00EE31EE">
        <w:rPr>
          <w:rtl/>
          <w:lang w:bidi="ar-SA"/>
        </w:rPr>
        <w:t xml:space="preserve"> سازمان ها از </w:t>
      </w:r>
      <w:r w:rsidRPr="00EE31EE">
        <w:rPr>
          <w:rFonts w:hint="cs"/>
          <w:rtl/>
          <w:lang w:bidi="ar-SA"/>
        </w:rPr>
        <w:t>ی</w:t>
      </w:r>
      <w:r w:rsidRPr="00EE31EE">
        <w:rPr>
          <w:rFonts w:hint="eastAsia"/>
          <w:rtl/>
          <w:lang w:bidi="ar-SA"/>
        </w:rPr>
        <w:t>کد</w:t>
      </w:r>
      <w:r w:rsidRPr="00EE31EE">
        <w:rPr>
          <w:rFonts w:hint="cs"/>
          <w:rtl/>
          <w:lang w:bidi="ar-SA"/>
        </w:rPr>
        <w:t>ی</w:t>
      </w:r>
      <w:r w:rsidRPr="00EE31EE">
        <w:rPr>
          <w:rFonts w:hint="eastAsia"/>
          <w:rtl/>
          <w:lang w:bidi="ar-SA"/>
        </w:rPr>
        <w:t>گر</w:t>
      </w:r>
      <w:r w:rsidR="003D2663">
        <w:rPr>
          <w:rFonts w:hint="eastAsia"/>
          <w:rtl/>
          <w:lang w:bidi="ar-SA"/>
        </w:rPr>
        <w:t xml:space="preserve">، </w:t>
      </w:r>
      <w:r w:rsidRPr="00EE31EE">
        <w:rPr>
          <w:rtl/>
          <w:lang w:bidi="ar-SA"/>
        </w:rPr>
        <w:t>درجه به کارگ</w:t>
      </w:r>
      <w:r w:rsidRPr="00EE31EE">
        <w:rPr>
          <w:rFonts w:hint="cs"/>
          <w:rtl/>
          <w:lang w:bidi="ar-SA"/>
        </w:rPr>
        <w:t>ی</w:t>
      </w:r>
      <w:r w:rsidRPr="00EE31EE">
        <w:rPr>
          <w:rFonts w:hint="eastAsia"/>
          <w:rtl/>
          <w:lang w:bidi="ar-SA"/>
        </w:rPr>
        <w:t>ري</w:t>
      </w:r>
      <w:r w:rsidRPr="00EE31EE">
        <w:rPr>
          <w:rtl/>
          <w:lang w:bidi="ar-SA"/>
        </w:rPr>
        <w:t xml:space="preserve"> </w:t>
      </w:r>
      <w:r w:rsidR="0043635D">
        <w:rPr>
          <w:rtl/>
          <w:lang w:bidi="ar-SA"/>
        </w:rPr>
        <w:t>فناوری</w:t>
      </w:r>
      <w:r w:rsidRPr="00EE31EE">
        <w:rPr>
          <w:rtl/>
          <w:lang w:bidi="ar-SA"/>
        </w:rPr>
        <w:t xml:space="preserve"> اطلاعات توسط آنها در فعال</w:t>
      </w:r>
      <w:r w:rsidRPr="00EE31EE">
        <w:rPr>
          <w:rFonts w:hint="cs"/>
          <w:rtl/>
          <w:lang w:bidi="ar-SA"/>
        </w:rPr>
        <w:t>ی</w:t>
      </w:r>
      <w:r w:rsidRPr="00EE31EE">
        <w:rPr>
          <w:rFonts w:hint="eastAsia"/>
          <w:rtl/>
          <w:lang w:bidi="ar-SA"/>
        </w:rPr>
        <w:t>ت</w:t>
      </w:r>
      <w:r w:rsidRPr="00EE31EE">
        <w:rPr>
          <w:rtl/>
          <w:lang w:bidi="ar-SA"/>
        </w:rPr>
        <w:t xml:space="preserve"> هاي سازمان</w:t>
      </w:r>
      <w:r w:rsidRPr="00EE31EE">
        <w:rPr>
          <w:rFonts w:hint="cs"/>
          <w:rtl/>
          <w:lang w:bidi="ar-SA"/>
        </w:rPr>
        <w:t>ی</w:t>
      </w:r>
      <w:r w:rsidRPr="00EE31EE">
        <w:rPr>
          <w:rtl/>
          <w:lang w:bidi="ar-SA"/>
        </w:rPr>
        <w:t xml:space="preserve"> است</w:t>
      </w:r>
      <w:r w:rsidR="003D2663">
        <w:rPr>
          <w:rtl/>
          <w:lang w:bidi="ar-SA"/>
        </w:rPr>
        <w:t xml:space="preserve">. </w:t>
      </w:r>
      <w:r w:rsidRPr="00EE31EE">
        <w:rPr>
          <w:rtl/>
          <w:lang w:bidi="ar-SA"/>
        </w:rPr>
        <w:t>به ا</w:t>
      </w:r>
      <w:r w:rsidRPr="00EE31EE">
        <w:rPr>
          <w:rFonts w:hint="cs"/>
          <w:rtl/>
          <w:lang w:bidi="ar-SA"/>
        </w:rPr>
        <w:t>ی</w:t>
      </w:r>
      <w:r w:rsidRPr="00EE31EE">
        <w:rPr>
          <w:rFonts w:hint="eastAsia"/>
          <w:rtl/>
          <w:lang w:bidi="ar-SA"/>
        </w:rPr>
        <w:t>ن</w:t>
      </w:r>
      <w:r w:rsidRPr="00EE31EE">
        <w:rPr>
          <w:rtl/>
          <w:lang w:bidi="ar-SA"/>
        </w:rPr>
        <w:t xml:space="preserve"> ترت</w:t>
      </w:r>
      <w:r w:rsidRPr="00EE31EE">
        <w:rPr>
          <w:rFonts w:hint="cs"/>
          <w:rtl/>
          <w:lang w:bidi="ar-SA"/>
        </w:rPr>
        <w:t>ی</w:t>
      </w:r>
      <w:r w:rsidRPr="00EE31EE">
        <w:rPr>
          <w:rFonts w:hint="eastAsia"/>
          <w:rtl/>
          <w:lang w:bidi="ar-SA"/>
        </w:rPr>
        <w:t>ب</w:t>
      </w:r>
      <w:r w:rsidR="003D2663">
        <w:rPr>
          <w:rFonts w:hint="eastAsia"/>
          <w:rtl/>
          <w:lang w:bidi="ar-SA"/>
        </w:rPr>
        <w:t xml:space="preserve">، </w:t>
      </w:r>
      <w:r w:rsidRPr="00EE31EE">
        <w:rPr>
          <w:rtl/>
          <w:lang w:bidi="ar-SA"/>
        </w:rPr>
        <w:t xml:space="preserve">سازمان </w:t>
      </w:r>
      <w:r w:rsidRPr="00EE31EE">
        <w:rPr>
          <w:rtl/>
          <w:lang w:bidi="ar-SA"/>
        </w:rPr>
        <w:lastRenderedPageBreak/>
        <w:t>ها</w:t>
      </w:r>
      <w:r w:rsidRPr="00EE31EE">
        <w:rPr>
          <w:rFonts w:hint="cs"/>
          <w:rtl/>
          <w:lang w:bidi="ar-SA"/>
        </w:rPr>
        <w:t>یی</w:t>
      </w:r>
      <w:r w:rsidRPr="00EE31EE">
        <w:rPr>
          <w:rtl/>
          <w:lang w:bidi="ar-SA"/>
        </w:rPr>
        <w:t xml:space="preserve"> که از </w:t>
      </w:r>
      <w:r w:rsidR="0043635D">
        <w:rPr>
          <w:rtl/>
          <w:lang w:bidi="ar-SA"/>
        </w:rPr>
        <w:t>فناوری</w:t>
      </w:r>
      <w:r w:rsidRPr="00EE31EE">
        <w:rPr>
          <w:rtl/>
          <w:lang w:bidi="ar-SA"/>
        </w:rPr>
        <w:t xml:space="preserve"> اطلاعات به طور گسترده و به</w:t>
      </w:r>
      <w:r w:rsidRPr="00EE31EE">
        <w:rPr>
          <w:rFonts w:hint="cs"/>
          <w:rtl/>
          <w:lang w:bidi="ar-SA"/>
        </w:rPr>
        <w:t>ی</w:t>
      </w:r>
      <w:r w:rsidRPr="00EE31EE">
        <w:rPr>
          <w:rFonts w:hint="eastAsia"/>
          <w:rtl/>
          <w:lang w:bidi="ar-SA"/>
        </w:rPr>
        <w:t>نه</w:t>
      </w:r>
      <w:r w:rsidRPr="00EE31EE">
        <w:rPr>
          <w:rtl/>
          <w:lang w:bidi="ar-SA"/>
        </w:rPr>
        <w:t xml:space="preserve"> استفاده کرده اند</w:t>
      </w:r>
      <w:r w:rsidR="003D2663">
        <w:rPr>
          <w:rtl/>
          <w:lang w:bidi="ar-SA"/>
        </w:rPr>
        <w:t xml:space="preserve">، </w:t>
      </w:r>
      <w:r w:rsidRPr="00EE31EE">
        <w:rPr>
          <w:rtl/>
          <w:lang w:bidi="ar-SA"/>
        </w:rPr>
        <w:t>داراي مز</w:t>
      </w:r>
      <w:r w:rsidRPr="00EE31EE">
        <w:rPr>
          <w:rFonts w:hint="cs"/>
          <w:rtl/>
          <w:lang w:bidi="ar-SA"/>
        </w:rPr>
        <w:t>ی</w:t>
      </w:r>
      <w:r w:rsidRPr="00EE31EE">
        <w:rPr>
          <w:rFonts w:hint="eastAsia"/>
          <w:rtl/>
          <w:lang w:bidi="ar-SA"/>
        </w:rPr>
        <w:t>ت</w:t>
      </w:r>
      <w:r w:rsidRPr="00EE31EE">
        <w:rPr>
          <w:rtl/>
          <w:lang w:bidi="ar-SA"/>
        </w:rPr>
        <w:t xml:space="preserve"> رقاب</w:t>
      </w:r>
      <w:r w:rsidRPr="00EE31EE">
        <w:rPr>
          <w:rFonts w:hint="eastAsia"/>
          <w:rtl/>
          <w:lang w:bidi="ar-SA"/>
        </w:rPr>
        <w:t>ت</w:t>
      </w:r>
      <w:r w:rsidRPr="00EE31EE">
        <w:rPr>
          <w:rFonts w:hint="cs"/>
          <w:rtl/>
          <w:lang w:bidi="ar-SA"/>
        </w:rPr>
        <w:t>ی</w:t>
      </w:r>
      <w:r w:rsidRPr="00EE31EE">
        <w:rPr>
          <w:rtl/>
          <w:lang w:bidi="ar-SA"/>
        </w:rPr>
        <w:t xml:space="preserve"> پا</w:t>
      </w:r>
      <w:r w:rsidRPr="00EE31EE">
        <w:rPr>
          <w:rFonts w:hint="cs"/>
          <w:rtl/>
          <w:lang w:bidi="ar-SA"/>
        </w:rPr>
        <w:t>ی</w:t>
      </w:r>
      <w:r w:rsidRPr="00EE31EE">
        <w:rPr>
          <w:rFonts w:hint="eastAsia"/>
          <w:rtl/>
          <w:lang w:bidi="ar-SA"/>
        </w:rPr>
        <w:t>دار</w:t>
      </w:r>
      <w:r w:rsidRPr="00EE31EE">
        <w:rPr>
          <w:rtl/>
          <w:lang w:bidi="ar-SA"/>
        </w:rPr>
        <w:t xml:space="preserve"> هستند و از د</w:t>
      </w:r>
      <w:r w:rsidRPr="00EE31EE">
        <w:rPr>
          <w:rFonts w:hint="cs"/>
          <w:rtl/>
          <w:lang w:bidi="ar-SA"/>
        </w:rPr>
        <w:t>ی</w:t>
      </w:r>
      <w:r w:rsidRPr="00EE31EE">
        <w:rPr>
          <w:rFonts w:hint="eastAsia"/>
          <w:rtl/>
          <w:lang w:bidi="ar-SA"/>
        </w:rPr>
        <w:t>دگاه</w:t>
      </w:r>
      <w:r w:rsidRPr="00EE31EE">
        <w:rPr>
          <w:rtl/>
          <w:lang w:bidi="ar-SA"/>
        </w:rPr>
        <w:t xml:space="preserve"> ذينفعان نسبت به سا</w:t>
      </w:r>
      <w:r w:rsidRPr="00EE31EE">
        <w:rPr>
          <w:rFonts w:hint="cs"/>
          <w:rtl/>
          <w:lang w:bidi="ar-SA"/>
        </w:rPr>
        <w:t>ی</w:t>
      </w:r>
      <w:r w:rsidRPr="00EE31EE">
        <w:rPr>
          <w:rFonts w:hint="eastAsia"/>
          <w:rtl/>
          <w:lang w:bidi="ar-SA"/>
        </w:rPr>
        <w:t>ر</w:t>
      </w:r>
      <w:r w:rsidRPr="00EE31EE">
        <w:rPr>
          <w:rtl/>
          <w:lang w:bidi="ar-SA"/>
        </w:rPr>
        <w:t xml:space="preserve"> سازمان ها از تما</w:t>
      </w:r>
      <w:r w:rsidRPr="00EE31EE">
        <w:rPr>
          <w:rFonts w:hint="cs"/>
          <w:rtl/>
          <w:lang w:bidi="ar-SA"/>
        </w:rPr>
        <w:t>ی</w:t>
      </w:r>
      <w:r w:rsidRPr="00EE31EE">
        <w:rPr>
          <w:rFonts w:hint="eastAsia"/>
          <w:rtl/>
          <w:lang w:bidi="ar-SA"/>
        </w:rPr>
        <w:t>ز</w:t>
      </w:r>
      <w:r w:rsidRPr="00EE31EE">
        <w:rPr>
          <w:rtl/>
          <w:lang w:bidi="ar-SA"/>
        </w:rPr>
        <w:t xml:space="preserve"> ب</w:t>
      </w:r>
      <w:r w:rsidRPr="00EE31EE">
        <w:rPr>
          <w:rFonts w:hint="cs"/>
          <w:rtl/>
          <w:lang w:bidi="ar-SA"/>
        </w:rPr>
        <w:t>ی</w:t>
      </w:r>
      <w:r w:rsidRPr="00EE31EE">
        <w:rPr>
          <w:rFonts w:hint="eastAsia"/>
          <w:rtl/>
          <w:lang w:bidi="ar-SA"/>
        </w:rPr>
        <w:t>شتري</w:t>
      </w:r>
      <w:r w:rsidRPr="00EE31EE">
        <w:rPr>
          <w:rtl/>
          <w:lang w:bidi="ar-SA"/>
        </w:rPr>
        <w:t xml:space="preserve"> برخوردارند (تس</w:t>
      </w:r>
      <w:r w:rsidRPr="00EE31EE">
        <w:rPr>
          <w:rFonts w:hint="cs"/>
          <w:rtl/>
          <w:lang w:bidi="ar-SA"/>
        </w:rPr>
        <w:t>ی</w:t>
      </w:r>
      <w:r w:rsidRPr="00EE31EE">
        <w:rPr>
          <w:rFonts w:hint="eastAsia"/>
          <w:rtl/>
          <w:lang w:bidi="ar-SA"/>
        </w:rPr>
        <w:t>کناک</w:t>
      </w:r>
      <w:r w:rsidRPr="00EE31EE">
        <w:rPr>
          <w:rFonts w:hint="cs"/>
          <w:rtl/>
          <w:lang w:bidi="ar-SA"/>
        </w:rPr>
        <w:t>ی</w:t>
      </w:r>
      <w:r w:rsidRPr="00EE31EE">
        <w:rPr>
          <w:rFonts w:hint="eastAsia"/>
          <w:rtl/>
          <w:lang w:bidi="ar-SA"/>
        </w:rPr>
        <w:t>س</w:t>
      </w:r>
      <w:r w:rsidRPr="00EE31EE">
        <w:rPr>
          <w:rtl/>
          <w:lang w:bidi="ar-SA"/>
        </w:rPr>
        <w:t xml:space="preserve"> و کوروبال</w:t>
      </w:r>
      <w:r w:rsidRPr="00EE31EE">
        <w:rPr>
          <w:rFonts w:hint="cs"/>
          <w:rtl/>
          <w:lang w:bidi="ar-SA"/>
        </w:rPr>
        <w:t>ی</w:t>
      </w:r>
      <w:r w:rsidR="003D2663">
        <w:rPr>
          <w:rFonts w:hint="eastAsia"/>
          <w:rtl/>
          <w:lang w:bidi="ar-SA"/>
        </w:rPr>
        <w:t xml:space="preserve">، </w:t>
      </w:r>
      <w:r w:rsidRPr="00EE31EE">
        <w:rPr>
          <w:rtl/>
          <w:lang w:bidi="ar-SA"/>
        </w:rPr>
        <w:t>2009)</w:t>
      </w:r>
      <w:r w:rsidR="003D2663">
        <w:rPr>
          <w:rtl/>
          <w:lang w:bidi="ar-SA"/>
        </w:rPr>
        <w:t xml:space="preserve">. </w:t>
      </w:r>
    </w:p>
    <w:p w:rsidR="00EE31EE" w:rsidRPr="00EE31EE" w:rsidRDefault="0043635D" w:rsidP="00154D90">
      <w:pPr>
        <w:ind w:firstLine="357"/>
        <w:jc w:val="lowKashida"/>
        <w:rPr>
          <w:rtl/>
          <w:lang w:bidi="ar-SA"/>
        </w:rPr>
      </w:pPr>
      <w:r>
        <w:rPr>
          <w:rFonts w:hint="eastAsia"/>
          <w:rtl/>
          <w:lang w:bidi="ar-SA"/>
        </w:rPr>
        <w:t>فناوری</w:t>
      </w:r>
      <w:r w:rsidR="00EE31EE" w:rsidRPr="00EE31EE">
        <w:rPr>
          <w:rtl/>
          <w:lang w:bidi="ar-SA"/>
        </w:rPr>
        <w:t xml:space="preserve"> اطلاعات با تعد</w:t>
      </w:r>
      <w:r w:rsidR="00EE31EE" w:rsidRPr="00EE31EE">
        <w:rPr>
          <w:rFonts w:hint="cs"/>
          <w:rtl/>
          <w:lang w:bidi="ar-SA"/>
        </w:rPr>
        <w:t>ی</w:t>
      </w:r>
      <w:r w:rsidR="00EE31EE" w:rsidRPr="00EE31EE">
        <w:rPr>
          <w:rFonts w:hint="eastAsia"/>
          <w:rtl/>
          <w:lang w:bidi="ar-SA"/>
        </w:rPr>
        <w:t>ل</w:t>
      </w:r>
      <w:r w:rsidR="00EE31EE" w:rsidRPr="00EE31EE">
        <w:rPr>
          <w:rtl/>
          <w:lang w:bidi="ar-SA"/>
        </w:rPr>
        <w:t xml:space="preserve"> فرآ</w:t>
      </w:r>
      <w:r w:rsidR="00EE31EE" w:rsidRPr="00EE31EE">
        <w:rPr>
          <w:rFonts w:hint="cs"/>
          <w:rtl/>
          <w:lang w:bidi="ar-SA"/>
        </w:rPr>
        <w:t>ی</w:t>
      </w:r>
      <w:r w:rsidR="00EE31EE" w:rsidRPr="00EE31EE">
        <w:rPr>
          <w:rFonts w:hint="eastAsia"/>
          <w:rtl/>
          <w:lang w:bidi="ar-SA"/>
        </w:rPr>
        <w:t>ندهاي</w:t>
      </w:r>
      <w:r w:rsidR="00EE31EE" w:rsidRPr="00EE31EE">
        <w:rPr>
          <w:rtl/>
          <w:lang w:bidi="ar-SA"/>
        </w:rPr>
        <w:t xml:space="preserve"> کاري</w:t>
      </w:r>
      <w:r w:rsidR="003D2663">
        <w:rPr>
          <w:rtl/>
          <w:lang w:bidi="ar-SA"/>
        </w:rPr>
        <w:t xml:space="preserve">، </w:t>
      </w:r>
      <w:r w:rsidR="00EE31EE" w:rsidRPr="00EE31EE">
        <w:rPr>
          <w:rtl/>
          <w:lang w:bidi="ar-SA"/>
        </w:rPr>
        <w:t>بهبود بهره وري و ک</w:t>
      </w:r>
      <w:r w:rsidR="00EE31EE" w:rsidRPr="00EE31EE">
        <w:rPr>
          <w:rFonts w:hint="cs"/>
          <w:rtl/>
          <w:lang w:bidi="ar-SA"/>
        </w:rPr>
        <w:t>ی</w:t>
      </w:r>
      <w:r w:rsidR="00EE31EE" w:rsidRPr="00EE31EE">
        <w:rPr>
          <w:rFonts w:hint="eastAsia"/>
          <w:rtl/>
          <w:lang w:bidi="ar-SA"/>
        </w:rPr>
        <w:t>ف</w:t>
      </w:r>
      <w:r w:rsidR="00EE31EE" w:rsidRPr="00EE31EE">
        <w:rPr>
          <w:rFonts w:hint="cs"/>
          <w:rtl/>
          <w:lang w:bidi="ar-SA"/>
        </w:rPr>
        <w:t>ی</w:t>
      </w:r>
      <w:r w:rsidR="00EE31EE" w:rsidRPr="00EE31EE">
        <w:rPr>
          <w:rFonts w:hint="eastAsia"/>
          <w:rtl/>
          <w:lang w:bidi="ar-SA"/>
        </w:rPr>
        <w:t>ت</w:t>
      </w:r>
      <w:r w:rsidR="00EE31EE" w:rsidRPr="00EE31EE">
        <w:rPr>
          <w:rtl/>
          <w:lang w:bidi="ar-SA"/>
        </w:rPr>
        <w:t xml:space="preserve"> خدمات و ن</w:t>
      </w:r>
      <w:r w:rsidR="00EE31EE" w:rsidRPr="00EE31EE">
        <w:rPr>
          <w:rFonts w:hint="cs"/>
          <w:rtl/>
          <w:lang w:bidi="ar-SA"/>
        </w:rPr>
        <w:t>ی</w:t>
      </w:r>
      <w:r w:rsidR="00EE31EE" w:rsidRPr="00EE31EE">
        <w:rPr>
          <w:rFonts w:hint="eastAsia"/>
          <w:rtl/>
          <w:lang w:bidi="ar-SA"/>
        </w:rPr>
        <w:t>ز</w:t>
      </w:r>
      <w:r w:rsidR="00EE31EE" w:rsidRPr="00EE31EE">
        <w:rPr>
          <w:rtl/>
          <w:lang w:bidi="ar-SA"/>
        </w:rPr>
        <w:t xml:space="preserve"> حفظ بانک اطلاعات</w:t>
      </w:r>
      <w:r w:rsidR="00EE31EE" w:rsidRPr="00EE31EE">
        <w:rPr>
          <w:rFonts w:hint="cs"/>
          <w:rtl/>
          <w:lang w:bidi="ar-SA"/>
        </w:rPr>
        <w:t>ی</w:t>
      </w:r>
      <w:r w:rsidR="00EE31EE" w:rsidRPr="00EE31EE">
        <w:rPr>
          <w:rtl/>
          <w:lang w:bidi="ar-SA"/>
        </w:rPr>
        <w:t xml:space="preserve"> جامع در مورد مشتر</w:t>
      </w:r>
      <w:r w:rsidR="00EE31EE" w:rsidRPr="00EE31EE">
        <w:rPr>
          <w:rFonts w:hint="cs"/>
          <w:rtl/>
          <w:lang w:bidi="ar-SA"/>
        </w:rPr>
        <w:t>ی</w:t>
      </w:r>
      <w:r w:rsidR="00EE31EE" w:rsidRPr="00EE31EE">
        <w:rPr>
          <w:rFonts w:hint="eastAsia"/>
          <w:rtl/>
          <w:lang w:bidi="ar-SA"/>
        </w:rPr>
        <w:t>ان</w:t>
      </w:r>
      <w:r w:rsidR="003D2663">
        <w:rPr>
          <w:rFonts w:hint="eastAsia"/>
          <w:rtl/>
          <w:lang w:bidi="ar-SA"/>
        </w:rPr>
        <w:t xml:space="preserve">، </w:t>
      </w:r>
      <w:r w:rsidR="00EE31EE" w:rsidRPr="00EE31EE">
        <w:rPr>
          <w:rtl/>
          <w:lang w:bidi="ar-SA"/>
        </w:rPr>
        <w:t>عرضه کنندگان</w:t>
      </w:r>
      <w:r w:rsidR="003D2663">
        <w:rPr>
          <w:rtl/>
          <w:lang w:bidi="ar-SA"/>
        </w:rPr>
        <w:t xml:space="preserve">، </w:t>
      </w:r>
      <w:r w:rsidR="00EE31EE" w:rsidRPr="00EE31EE">
        <w:rPr>
          <w:rtl/>
          <w:lang w:bidi="ar-SA"/>
        </w:rPr>
        <w:t>کارمندان و فرآ</w:t>
      </w:r>
      <w:r w:rsidR="00EE31EE" w:rsidRPr="00EE31EE">
        <w:rPr>
          <w:rFonts w:hint="cs"/>
          <w:rtl/>
          <w:lang w:bidi="ar-SA"/>
        </w:rPr>
        <w:t>ی</w:t>
      </w:r>
      <w:r w:rsidR="00EE31EE" w:rsidRPr="00EE31EE">
        <w:rPr>
          <w:rFonts w:hint="eastAsia"/>
          <w:rtl/>
          <w:lang w:bidi="ar-SA"/>
        </w:rPr>
        <w:t>ندها</w:t>
      </w:r>
      <w:r w:rsidR="00EE31EE" w:rsidRPr="00EE31EE">
        <w:rPr>
          <w:rtl/>
          <w:lang w:bidi="ar-SA"/>
        </w:rPr>
        <w:t xml:space="preserve"> و پروژه ها</w:t>
      </w:r>
      <w:r w:rsidR="003D2663">
        <w:rPr>
          <w:rtl/>
          <w:lang w:bidi="ar-SA"/>
        </w:rPr>
        <w:t xml:space="preserve">، </w:t>
      </w:r>
      <w:r w:rsidR="00EE31EE" w:rsidRPr="00EE31EE">
        <w:rPr>
          <w:rtl/>
          <w:lang w:bidi="ar-SA"/>
        </w:rPr>
        <w:t>توسعه و پ</w:t>
      </w:r>
      <w:r w:rsidR="00EE31EE" w:rsidRPr="00EE31EE">
        <w:rPr>
          <w:rFonts w:hint="cs"/>
          <w:rtl/>
          <w:lang w:bidi="ar-SA"/>
        </w:rPr>
        <w:t>ی</w:t>
      </w:r>
      <w:r w:rsidR="00EE31EE" w:rsidRPr="00EE31EE">
        <w:rPr>
          <w:rFonts w:hint="eastAsia"/>
          <w:rtl/>
          <w:lang w:bidi="ar-SA"/>
        </w:rPr>
        <w:t>شرفت</w:t>
      </w:r>
      <w:r w:rsidR="00EE31EE" w:rsidRPr="00EE31EE">
        <w:rPr>
          <w:rtl/>
          <w:lang w:bidi="ar-SA"/>
        </w:rPr>
        <w:t xml:space="preserve"> سازمان را سبب خواهد شد</w:t>
      </w:r>
      <w:r w:rsidR="003D2663">
        <w:rPr>
          <w:rtl/>
          <w:lang w:bidi="ar-SA"/>
        </w:rPr>
        <w:t xml:space="preserve">. </w:t>
      </w:r>
      <w:r w:rsidR="00EE31EE" w:rsidRPr="00EE31EE">
        <w:rPr>
          <w:rtl/>
          <w:lang w:bidi="ar-SA"/>
        </w:rPr>
        <w:t>ا</w:t>
      </w:r>
      <w:r w:rsidR="00EE31EE" w:rsidRPr="00EE31EE">
        <w:rPr>
          <w:rFonts w:hint="cs"/>
          <w:rtl/>
          <w:lang w:bidi="ar-SA"/>
        </w:rPr>
        <w:t>ی</w:t>
      </w:r>
      <w:r w:rsidR="00EE31EE" w:rsidRPr="00EE31EE">
        <w:rPr>
          <w:rFonts w:hint="eastAsia"/>
          <w:rtl/>
          <w:lang w:bidi="ar-SA"/>
        </w:rPr>
        <w:t>ن</w:t>
      </w:r>
      <w:r w:rsidR="00EE31EE" w:rsidRPr="00EE31EE">
        <w:rPr>
          <w:rtl/>
          <w:lang w:bidi="ar-SA"/>
        </w:rPr>
        <w:t xml:space="preserve"> </w:t>
      </w:r>
      <w:r>
        <w:rPr>
          <w:rtl/>
          <w:lang w:bidi="ar-SA"/>
        </w:rPr>
        <w:t>فناوری</w:t>
      </w:r>
      <w:r w:rsidR="003D2663">
        <w:rPr>
          <w:rtl/>
          <w:lang w:bidi="ar-SA"/>
        </w:rPr>
        <w:t xml:space="preserve">، </w:t>
      </w:r>
      <w:r w:rsidR="00EE31EE" w:rsidRPr="00EE31EE">
        <w:rPr>
          <w:rtl/>
          <w:lang w:bidi="ar-SA"/>
        </w:rPr>
        <w:t>با فراهم آوردن را ه</w:t>
      </w:r>
      <w:r w:rsidR="00EE31EE" w:rsidRPr="00EE31EE">
        <w:t xml:space="preserve"> </w:t>
      </w:r>
      <w:r w:rsidR="00EE31EE" w:rsidRPr="00EE31EE">
        <w:rPr>
          <w:rtl/>
          <w:lang w:bidi="ar-SA"/>
        </w:rPr>
        <w:t>حل منطق</w:t>
      </w:r>
      <w:r w:rsidR="00EE31EE" w:rsidRPr="00EE31EE">
        <w:rPr>
          <w:rFonts w:hint="cs"/>
          <w:rtl/>
          <w:lang w:bidi="ar-SA"/>
        </w:rPr>
        <w:t>ی</w:t>
      </w:r>
      <w:r w:rsidR="00EE31EE" w:rsidRPr="00EE31EE">
        <w:rPr>
          <w:rtl/>
          <w:lang w:bidi="ar-SA"/>
        </w:rPr>
        <w:t xml:space="preserve"> براي مد</w:t>
      </w:r>
      <w:r w:rsidR="00EE31EE" w:rsidRPr="00EE31EE">
        <w:rPr>
          <w:rFonts w:hint="cs"/>
          <w:rtl/>
          <w:lang w:bidi="ar-SA"/>
        </w:rPr>
        <w:t>ی</w:t>
      </w:r>
      <w:r w:rsidR="00EE31EE" w:rsidRPr="00EE31EE">
        <w:rPr>
          <w:rFonts w:hint="eastAsia"/>
          <w:rtl/>
          <w:lang w:bidi="ar-SA"/>
        </w:rPr>
        <w:t>ر</w:t>
      </w:r>
      <w:r w:rsidR="00EE31EE" w:rsidRPr="00EE31EE">
        <w:rPr>
          <w:rFonts w:hint="cs"/>
          <w:rtl/>
          <w:lang w:bidi="ar-SA"/>
        </w:rPr>
        <w:t>ی</w:t>
      </w:r>
      <w:r w:rsidR="00EE31EE" w:rsidRPr="00EE31EE">
        <w:rPr>
          <w:rFonts w:hint="eastAsia"/>
          <w:rtl/>
          <w:lang w:bidi="ar-SA"/>
        </w:rPr>
        <w:t>ت</w:t>
      </w:r>
      <w:r w:rsidR="00EE31EE" w:rsidRPr="00EE31EE">
        <w:rPr>
          <w:rtl/>
          <w:lang w:bidi="ar-SA"/>
        </w:rPr>
        <w:t xml:space="preserve"> هم</w:t>
      </w:r>
      <w:r w:rsidR="00EE31EE" w:rsidRPr="00EE31EE">
        <w:rPr>
          <w:rFonts w:hint="eastAsia"/>
          <w:rtl/>
          <w:lang w:bidi="ar-SA"/>
        </w:rPr>
        <w:t>راه</w:t>
      </w:r>
      <w:r w:rsidR="00EE31EE" w:rsidRPr="00EE31EE">
        <w:rPr>
          <w:rtl/>
          <w:lang w:bidi="ar-SA"/>
        </w:rPr>
        <w:t xml:space="preserve"> با کاهش هز</w:t>
      </w:r>
      <w:r w:rsidR="00EE31EE" w:rsidRPr="00EE31EE">
        <w:rPr>
          <w:rFonts w:hint="cs"/>
          <w:rtl/>
          <w:lang w:bidi="ar-SA"/>
        </w:rPr>
        <w:t>ی</w:t>
      </w:r>
      <w:r w:rsidR="00EE31EE" w:rsidRPr="00EE31EE">
        <w:rPr>
          <w:rFonts w:hint="eastAsia"/>
          <w:rtl/>
          <w:lang w:bidi="ar-SA"/>
        </w:rPr>
        <w:t>نه</w:t>
      </w:r>
      <w:r w:rsidR="00EE31EE" w:rsidRPr="00EE31EE">
        <w:rPr>
          <w:rtl/>
          <w:lang w:bidi="ar-SA"/>
        </w:rPr>
        <w:t xml:space="preserve"> ها و زمان</w:t>
      </w:r>
      <w:r w:rsidR="003D2663">
        <w:rPr>
          <w:rtl/>
          <w:lang w:bidi="ar-SA"/>
        </w:rPr>
        <w:t xml:space="preserve">، </w:t>
      </w:r>
      <w:r w:rsidR="00EE31EE" w:rsidRPr="00EE31EE">
        <w:rPr>
          <w:rtl/>
          <w:lang w:bidi="ar-SA"/>
        </w:rPr>
        <w:t>سع</w:t>
      </w:r>
      <w:r w:rsidR="00EE31EE" w:rsidRPr="00EE31EE">
        <w:rPr>
          <w:rFonts w:hint="cs"/>
          <w:rtl/>
          <w:lang w:bidi="ar-SA"/>
        </w:rPr>
        <w:t>ی</w:t>
      </w:r>
      <w:r w:rsidR="00EE31EE" w:rsidRPr="00EE31EE">
        <w:rPr>
          <w:rtl/>
          <w:lang w:bidi="ar-SA"/>
        </w:rPr>
        <w:t xml:space="preserve"> در کنترل و نظارت بر همه امور از </w:t>
      </w:r>
      <w:r w:rsidR="00EE31EE" w:rsidRPr="00EE31EE">
        <w:rPr>
          <w:rFonts w:hint="cs"/>
          <w:rtl/>
          <w:lang w:bidi="ar-SA"/>
        </w:rPr>
        <w:t>ی</w:t>
      </w:r>
      <w:r w:rsidR="00EE31EE" w:rsidRPr="00EE31EE">
        <w:rPr>
          <w:rFonts w:hint="eastAsia"/>
          <w:rtl/>
          <w:lang w:bidi="ar-SA"/>
        </w:rPr>
        <w:t>ک</w:t>
      </w:r>
      <w:r w:rsidR="00EE31EE" w:rsidRPr="00EE31EE">
        <w:rPr>
          <w:rtl/>
          <w:lang w:bidi="ar-SA"/>
        </w:rPr>
        <w:t xml:space="preserve"> نقطه مرکزي دارد (دهن</w:t>
      </w:r>
      <w:r w:rsidR="00EE31EE" w:rsidRPr="00EE31EE">
        <w:rPr>
          <w:rFonts w:hint="cs"/>
          <w:rtl/>
          <w:lang w:bidi="ar-SA"/>
        </w:rPr>
        <w:t>ی</w:t>
      </w:r>
      <w:r w:rsidR="00EE31EE" w:rsidRPr="00EE31EE">
        <w:rPr>
          <w:rFonts w:hint="eastAsia"/>
          <w:rtl/>
          <w:lang w:bidi="ar-SA"/>
        </w:rPr>
        <w:t>نگ</w:t>
      </w:r>
      <w:r w:rsidR="001E67BC">
        <w:rPr>
          <w:rStyle w:val="FootnoteReference"/>
          <w:rtl/>
          <w:lang w:bidi="ar-SA"/>
        </w:rPr>
        <w:footnoteReference w:id="5"/>
      </w:r>
      <w:r w:rsidR="003D2663">
        <w:rPr>
          <w:rFonts w:hint="eastAsia"/>
          <w:rtl/>
          <w:lang w:bidi="ar-SA"/>
        </w:rPr>
        <w:t xml:space="preserve">، </w:t>
      </w:r>
      <w:r w:rsidR="001E67BC">
        <w:rPr>
          <w:rtl/>
          <w:lang w:bidi="ar-SA"/>
        </w:rPr>
        <w:t>2007</w:t>
      </w:r>
      <w:r w:rsidR="00EE31EE" w:rsidRPr="00EE31EE">
        <w:rPr>
          <w:rtl/>
          <w:lang w:bidi="ar-SA"/>
        </w:rPr>
        <w:t>)</w:t>
      </w:r>
      <w:r w:rsidR="003D2663">
        <w:rPr>
          <w:rtl/>
          <w:lang w:bidi="ar-SA"/>
        </w:rPr>
        <w:t xml:space="preserve">. </w:t>
      </w:r>
      <w:r w:rsidR="00EE31EE" w:rsidRPr="00EE31EE">
        <w:rPr>
          <w:rtl/>
          <w:lang w:bidi="ar-SA"/>
        </w:rPr>
        <w:t>بررس</w:t>
      </w:r>
      <w:r w:rsidR="00EE31EE" w:rsidRPr="00EE31EE">
        <w:rPr>
          <w:rFonts w:hint="cs"/>
          <w:rtl/>
          <w:lang w:bidi="ar-SA"/>
        </w:rPr>
        <w:t>ی</w:t>
      </w:r>
      <w:r w:rsidR="00EE31EE" w:rsidRPr="00EE31EE">
        <w:rPr>
          <w:rtl/>
          <w:lang w:bidi="ar-SA"/>
        </w:rPr>
        <w:t xml:space="preserve"> تأث</w:t>
      </w:r>
      <w:r w:rsidR="00EE31EE" w:rsidRPr="00EE31EE">
        <w:rPr>
          <w:rFonts w:hint="cs"/>
          <w:rtl/>
          <w:lang w:bidi="ar-SA"/>
        </w:rPr>
        <w:t>ی</w:t>
      </w:r>
      <w:r w:rsidR="00EE31EE" w:rsidRPr="00EE31EE">
        <w:rPr>
          <w:rFonts w:hint="eastAsia"/>
          <w:rtl/>
          <w:lang w:bidi="ar-SA"/>
        </w:rPr>
        <w:t>ر</w:t>
      </w:r>
      <w:r w:rsidR="00EE31EE" w:rsidRPr="00EE31EE">
        <w:rPr>
          <w:rtl/>
          <w:lang w:bidi="ar-SA"/>
        </w:rPr>
        <w:t xml:space="preserve"> واقع</w:t>
      </w:r>
      <w:r w:rsidR="00EE31EE" w:rsidRPr="00EE31EE">
        <w:rPr>
          <w:rFonts w:hint="cs"/>
          <w:rtl/>
          <w:lang w:bidi="ar-SA"/>
        </w:rPr>
        <w:t>ی</w:t>
      </w:r>
      <w:r w:rsidR="00EE31EE" w:rsidRPr="00EE31EE">
        <w:rPr>
          <w:rtl/>
          <w:lang w:bidi="ar-SA"/>
        </w:rPr>
        <w:t xml:space="preserve"> </w:t>
      </w:r>
      <w:r>
        <w:rPr>
          <w:rtl/>
          <w:lang w:bidi="ar-SA"/>
        </w:rPr>
        <w:t>فناوری</w:t>
      </w:r>
      <w:r w:rsidR="00EE31EE" w:rsidRPr="00EE31EE">
        <w:rPr>
          <w:rtl/>
          <w:lang w:bidi="ar-SA"/>
        </w:rPr>
        <w:t xml:space="preserve"> اطلاعات در سازمان ها ب</w:t>
      </w:r>
      <w:r w:rsidR="00EE31EE" w:rsidRPr="00EE31EE">
        <w:rPr>
          <w:rFonts w:hint="cs"/>
          <w:rtl/>
          <w:lang w:bidi="ar-SA"/>
        </w:rPr>
        <w:t>ی</w:t>
      </w:r>
      <w:r w:rsidR="00EE31EE" w:rsidRPr="00EE31EE">
        <w:rPr>
          <w:rFonts w:hint="eastAsia"/>
          <w:rtl/>
          <w:lang w:bidi="ar-SA"/>
        </w:rPr>
        <w:t>ش</w:t>
      </w:r>
      <w:r w:rsidR="00EE31EE" w:rsidRPr="00EE31EE">
        <w:rPr>
          <w:rtl/>
          <w:lang w:bidi="ar-SA"/>
        </w:rPr>
        <w:t xml:space="preserve"> از سه دهه مورد مطالعه محققان ودانشگاه</w:t>
      </w:r>
      <w:r w:rsidR="00EE31EE" w:rsidRPr="00EE31EE">
        <w:rPr>
          <w:rFonts w:hint="cs"/>
          <w:rtl/>
          <w:lang w:bidi="ar-SA"/>
        </w:rPr>
        <w:t>ی</w:t>
      </w:r>
      <w:r w:rsidR="00EE31EE" w:rsidRPr="00EE31EE">
        <w:rPr>
          <w:rFonts w:hint="eastAsia"/>
          <w:rtl/>
          <w:lang w:bidi="ar-SA"/>
        </w:rPr>
        <w:t>ان</w:t>
      </w:r>
      <w:r w:rsidR="00EE31EE" w:rsidRPr="00EE31EE">
        <w:rPr>
          <w:rtl/>
          <w:lang w:bidi="ar-SA"/>
        </w:rPr>
        <w:t xml:space="preserve"> بوده است</w:t>
      </w:r>
      <w:r w:rsidR="003D2663">
        <w:rPr>
          <w:rtl/>
          <w:lang w:bidi="ar-SA"/>
        </w:rPr>
        <w:t xml:space="preserve">. </w:t>
      </w:r>
      <w:r w:rsidR="00EE31EE" w:rsidRPr="00EE31EE">
        <w:rPr>
          <w:rtl/>
          <w:lang w:bidi="ar-SA"/>
        </w:rPr>
        <w:t>در ا</w:t>
      </w:r>
      <w:r w:rsidR="00EE31EE" w:rsidRPr="00EE31EE">
        <w:rPr>
          <w:rFonts w:hint="cs"/>
          <w:rtl/>
          <w:lang w:bidi="ar-SA"/>
        </w:rPr>
        <w:t>ی</w:t>
      </w:r>
      <w:r w:rsidR="00EE31EE" w:rsidRPr="00EE31EE">
        <w:rPr>
          <w:rFonts w:hint="eastAsia"/>
          <w:rtl/>
          <w:lang w:bidi="ar-SA"/>
        </w:rPr>
        <w:t>ن</w:t>
      </w:r>
      <w:r w:rsidR="00EE31EE" w:rsidRPr="00EE31EE">
        <w:rPr>
          <w:rtl/>
          <w:lang w:bidi="ar-SA"/>
        </w:rPr>
        <w:t xml:space="preserve"> بررس</w:t>
      </w:r>
      <w:r w:rsidR="00EE31EE" w:rsidRPr="00EE31EE">
        <w:rPr>
          <w:rFonts w:hint="cs"/>
          <w:rtl/>
          <w:lang w:bidi="ar-SA"/>
        </w:rPr>
        <w:t>ی</w:t>
      </w:r>
      <w:r w:rsidR="00EE31EE" w:rsidRPr="00EE31EE">
        <w:rPr>
          <w:rFonts w:hint="eastAsia"/>
          <w:rtl/>
          <w:lang w:bidi="ar-SA"/>
        </w:rPr>
        <w:t>ها</w:t>
      </w:r>
      <w:r w:rsidR="00EE31EE" w:rsidRPr="00EE31EE">
        <w:rPr>
          <w:rtl/>
          <w:lang w:bidi="ar-SA"/>
        </w:rPr>
        <w:t xml:space="preserve"> نشان داد که ا</w:t>
      </w:r>
      <w:r w:rsidR="00EE31EE" w:rsidRPr="00EE31EE">
        <w:rPr>
          <w:rFonts w:hint="cs"/>
          <w:rtl/>
          <w:lang w:bidi="ar-SA"/>
        </w:rPr>
        <w:t>ی</w:t>
      </w:r>
      <w:r w:rsidR="00EE31EE" w:rsidRPr="00EE31EE">
        <w:rPr>
          <w:rFonts w:hint="eastAsia"/>
          <w:rtl/>
          <w:lang w:bidi="ar-SA"/>
        </w:rPr>
        <w:t>ن</w:t>
      </w:r>
      <w:r w:rsidR="00EE31EE" w:rsidRPr="00EE31EE">
        <w:rPr>
          <w:rtl/>
          <w:lang w:bidi="ar-SA"/>
        </w:rPr>
        <w:t xml:space="preserve"> موضو</w:t>
      </w:r>
      <w:r w:rsidR="00EE31EE" w:rsidRPr="00EE31EE">
        <w:rPr>
          <w:rFonts w:hint="eastAsia"/>
          <w:rtl/>
          <w:lang w:bidi="ar-SA"/>
        </w:rPr>
        <w:t>ع</w:t>
      </w:r>
      <w:r w:rsidR="00EE31EE" w:rsidRPr="00EE31EE">
        <w:rPr>
          <w:rtl/>
          <w:lang w:bidi="ar-SA"/>
        </w:rPr>
        <w:t xml:space="preserve"> براي همه سازمان ها مهم و ح</w:t>
      </w:r>
      <w:r w:rsidR="00EE31EE" w:rsidRPr="00EE31EE">
        <w:rPr>
          <w:rFonts w:hint="cs"/>
          <w:rtl/>
          <w:lang w:bidi="ar-SA"/>
        </w:rPr>
        <w:t>ی</w:t>
      </w:r>
      <w:r w:rsidR="00EE31EE" w:rsidRPr="00EE31EE">
        <w:rPr>
          <w:rFonts w:hint="eastAsia"/>
          <w:rtl/>
          <w:lang w:bidi="ar-SA"/>
        </w:rPr>
        <w:t>ات</w:t>
      </w:r>
      <w:r w:rsidR="00EE31EE" w:rsidRPr="00EE31EE">
        <w:rPr>
          <w:rFonts w:hint="cs"/>
          <w:rtl/>
          <w:lang w:bidi="ar-SA"/>
        </w:rPr>
        <w:t>ی</w:t>
      </w:r>
      <w:r w:rsidR="00EE31EE" w:rsidRPr="00EE31EE">
        <w:rPr>
          <w:rtl/>
          <w:lang w:bidi="ar-SA"/>
        </w:rPr>
        <w:t xml:space="preserve"> است</w:t>
      </w:r>
      <w:r w:rsidR="003D2663">
        <w:rPr>
          <w:rtl/>
          <w:lang w:bidi="ar-SA"/>
        </w:rPr>
        <w:t xml:space="preserve">. </w:t>
      </w:r>
      <w:r w:rsidR="00EE31EE" w:rsidRPr="00EE31EE">
        <w:rPr>
          <w:rtl/>
          <w:lang w:bidi="ar-SA"/>
        </w:rPr>
        <w:t>هم چن</w:t>
      </w:r>
      <w:r w:rsidR="00EE31EE" w:rsidRPr="00EE31EE">
        <w:rPr>
          <w:rFonts w:hint="cs"/>
          <w:rtl/>
          <w:lang w:bidi="ar-SA"/>
        </w:rPr>
        <w:t>ی</w:t>
      </w:r>
      <w:r w:rsidR="00EE31EE" w:rsidRPr="00EE31EE">
        <w:rPr>
          <w:rFonts w:hint="eastAsia"/>
          <w:rtl/>
          <w:lang w:bidi="ar-SA"/>
        </w:rPr>
        <w:t>ن</w:t>
      </w:r>
      <w:r w:rsidR="00EE31EE" w:rsidRPr="00EE31EE">
        <w:rPr>
          <w:rtl/>
          <w:lang w:bidi="ar-SA"/>
        </w:rPr>
        <w:t xml:space="preserve"> مطالعات متعدد اخ</w:t>
      </w:r>
      <w:r w:rsidR="00EE31EE" w:rsidRPr="00EE31EE">
        <w:rPr>
          <w:rFonts w:hint="cs"/>
          <w:rtl/>
          <w:lang w:bidi="ar-SA"/>
        </w:rPr>
        <w:t>ی</w:t>
      </w:r>
      <w:r w:rsidR="00EE31EE" w:rsidRPr="00EE31EE">
        <w:rPr>
          <w:rFonts w:hint="eastAsia"/>
          <w:rtl/>
          <w:lang w:bidi="ar-SA"/>
        </w:rPr>
        <w:t>ر</w:t>
      </w:r>
      <w:r w:rsidR="00EE31EE" w:rsidRPr="00EE31EE">
        <w:rPr>
          <w:rtl/>
          <w:lang w:bidi="ar-SA"/>
        </w:rPr>
        <w:t xml:space="preserve"> </w:t>
      </w:r>
      <w:r w:rsidR="00EE31EE" w:rsidRPr="00EE31EE">
        <w:rPr>
          <w:rFonts w:hint="cs"/>
          <w:rtl/>
          <w:lang w:bidi="ar-SA"/>
        </w:rPr>
        <w:t>ی</w:t>
      </w:r>
      <w:r w:rsidR="00EE31EE" w:rsidRPr="00EE31EE">
        <w:rPr>
          <w:rFonts w:hint="eastAsia"/>
          <w:rtl/>
          <w:lang w:bidi="ar-SA"/>
        </w:rPr>
        <w:t>ک</w:t>
      </w:r>
      <w:r w:rsidR="00EE31EE" w:rsidRPr="00EE31EE">
        <w:rPr>
          <w:rtl/>
          <w:lang w:bidi="ar-SA"/>
        </w:rPr>
        <w:t xml:space="preserve"> رابطه مثبت و معناداري ب</w:t>
      </w:r>
      <w:r w:rsidR="00EE31EE" w:rsidRPr="00EE31EE">
        <w:rPr>
          <w:rFonts w:hint="cs"/>
          <w:rtl/>
          <w:lang w:bidi="ar-SA"/>
        </w:rPr>
        <w:t>ی</w:t>
      </w:r>
      <w:r w:rsidR="00EE31EE" w:rsidRPr="00EE31EE">
        <w:rPr>
          <w:rFonts w:hint="eastAsia"/>
          <w:rtl/>
          <w:lang w:bidi="ar-SA"/>
        </w:rPr>
        <w:t>ن</w:t>
      </w:r>
      <w:r w:rsidR="00EE31EE" w:rsidRPr="00EE31EE">
        <w:rPr>
          <w:rtl/>
          <w:lang w:bidi="ar-SA"/>
        </w:rPr>
        <w:t xml:space="preserve"> </w:t>
      </w:r>
      <w:r>
        <w:rPr>
          <w:rtl/>
          <w:lang w:bidi="ar-SA"/>
        </w:rPr>
        <w:t>فناوری</w:t>
      </w:r>
      <w:r w:rsidR="00EE31EE" w:rsidRPr="00EE31EE">
        <w:rPr>
          <w:rtl/>
          <w:lang w:bidi="ar-SA"/>
        </w:rPr>
        <w:t xml:space="preserve"> اطلاعات و بهره وري در سطح شرکت ها را گزارش داده اند</w:t>
      </w:r>
      <w:r w:rsidR="003D2663">
        <w:rPr>
          <w:rtl/>
          <w:lang w:bidi="ar-SA"/>
        </w:rPr>
        <w:t xml:space="preserve">. </w:t>
      </w:r>
      <w:r w:rsidR="001E67BC">
        <w:rPr>
          <w:rFonts w:hint="cs"/>
          <w:rtl/>
        </w:rPr>
        <w:t>(</w:t>
      </w:r>
      <w:r w:rsidR="00EE31EE" w:rsidRPr="00EE31EE">
        <w:rPr>
          <w:rtl/>
          <w:lang w:bidi="ar-SA"/>
        </w:rPr>
        <w:t>کودب</w:t>
      </w:r>
      <w:r w:rsidR="00EE31EE" w:rsidRPr="00EE31EE">
        <w:rPr>
          <w:rFonts w:hint="cs"/>
          <w:rtl/>
          <w:lang w:bidi="ar-SA"/>
        </w:rPr>
        <w:t>ی</w:t>
      </w:r>
      <w:r w:rsidR="00EE31EE" w:rsidRPr="00EE31EE">
        <w:rPr>
          <w:rtl/>
          <w:lang w:bidi="ar-SA"/>
        </w:rPr>
        <w:t xml:space="preserve"> و دو</w:t>
      </w:r>
      <w:r w:rsidR="00EE31EE" w:rsidRPr="00EE31EE">
        <w:rPr>
          <w:rFonts w:hint="cs"/>
          <w:rtl/>
          <w:lang w:bidi="ar-SA"/>
        </w:rPr>
        <w:t>ی</w:t>
      </w:r>
      <w:r w:rsidR="00EE31EE" w:rsidRPr="00EE31EE">
        <w:rPr>
          <w:rFonts w:hint="eastAsia"/>
          <w:rtl/>
          <w:lang w:bidi="ar-SA"/>
        </w:rPr>
        <w:t>ن</w:t>
      </w:r>
      <w:r w:rsidR="001E67BC">
        <w:rPr>
          <w:rStyle w:val="FootnoteReference"/>
          <w:rtl/>
          <w:lang w:bidi="ar-SA"/>
        </w:rPr>
        <w:footnoteReference w:id="6"/>
      </w:r>
      <w:r w:rsidR="003D2663">
        <w:rPr>
          <w:rFonts w:hint="eastAsia"/>
          <w:rtl/>
          <w:lang w:bidi="ar-SA"/>
        </w:rPr>
        <w:t xml:space="preserve">، </w:t>
      </w:r>
      <w:r w:rsidR="00EE31EE" w:rsidRPr="00EE31EE">
        <w:rPr>
          <w:rtl/>
          <w:lang w:bidi="ar-SA"/>
        </w:rPr>
        <w:t>2002)</w:t>
      </w:r>
      <w:r w:rsidR="003D2663">
        <w:rPr>
          <w:rtl/>
          <w:lang w:bidi="ar-SA"/>
        </w:rPr>
        <w:t xml:space="preserve">. </w:t>
      </w:r>
    </w:p>
    <w:p w:rsidR="00EE31EE" w:rsidRPr="00EE31EE" w:rsidRDefault="00EE31EE" w:rsidP="00154D90">
      <w:pPr>
        <w:ind w:firstLine="357"/>
        <w:jc w:val="lowKashida"/>
        <w:rPr>
          <w:rtl/>
          <w:lang w:bidi="ar-SA"/>
        </w:rPr>
      </w:pPr>
      <w:r w:rsidRPr="00EE31EE">
        <w:rPr>
          <w:rFonts w:hint="eastAsia"/>
          <w:rtl/>
          <w:lang w:bidi="ar-SA"/>
        </w:rPr>
        <w:t>بد</w:t>
      </w:r>
      <w:r w:rsidRPr="00EE31EE">
        <w:rPr>
          <w:rFonts w:hint="cs"/>
          <w:rtl/>
          <w:lang w:bidi="ar-SA"/>
        </w:rPr>
        <w:t>ی</w:t>
      </w:r>
      <w:r w:rsidRPr="00EE31EE">
        <w:rPr>
          <w:rFonts w:hint="eastAsia"/>
          <w:rtl/>
          <w:lang w:bidi="ar-SA"/>
        </w:rPr>
        <w:t>ه</w:t>
      </w:r>
      <w:r w:rsidRPr="00EE31EE">
        <w:rPr>
          <w:rFonts w:hint="cs"/>
          <w:rtl/>
          <w:lang w:bidi="ar-SA"/>
        </w:rPr>
        <w:t>ی</w:t>
      </w:r>
      <w:r w:rsidRPr="00EE31EE">
        <w:rPr>
          <w:rtl/>
          <w:lang w:bidi="ar-SA"/>
        </w:rPr>
        <w:t xml:space="preserve"> است که </w:t>
      </w:r>
      <w:r w:rsidR="0043635D">
        <w:rPr>
          <w:rtl/>
          <w:lang w:bidi="ar-SA"/>
        </w:rPr>
        <w:t>فناوری</w:t>
      </w:r>
      <w:r w:rsidRPr="00EE31EE">
        <w:rPr>
          <w:rtl/>
          <w:lang w:bidi="ar-SA"/>
        </w:rPr>
        <w:t xml:space="preserve"> اطلاعات به طور فزا</w:t>
      </w:r>
      <w:r w:rsidRPr="00EE31EE">
        <w:rPr>
          <w:rFonts w:hint="cs"/>
          <w:rtl/>
          <w:lang w:bidi="ar-SA"/>
        </w:rPr>
        <w:t>ی</w:t>
      </w:r>
      <w:r w:rsidRPr="00EE31EE">
        <w:rPr>
          <w:rFonts w:hint="eastAsia"/>
          <w:rtl/>
          <w:lang w:bidi="ar-SA"/>
        </w:rPr>
        <w:t>نده</w:t>
      </w:r>
      <w:r w:rsidR="003D2663">
        <w:rPr>
          <w:rtl/>
          <w:lang w:bidi="ar-SA"/>
        </w:rPr>
        <w:t xml:space="preserve">، </w:t>
      </w:r>
      <w:r w:rsidRPr="00EE31EE">
        <w:rPr>
          <w:rtl/>
          <w:lang w:bidi="ar-SA"/>
        </w:rPr>
        <w:t>نقش</w:t>
      </w:r>
      <w:r w:rsidRPr="00EE31EE">
        <w:rPr>
          <w:rFonts w:hint="cs"/>
          <w:rtl/>
          <w:lang w:bidi="ar-SA"/>
        </w:rPr>
        <w:t>ی</w:t>
      </w:r>
      <w:r w:rsidRPr="00EE31EE">
        <w:rPr>
          <w:rtl/>
          <w:lang w:bidi="ar-SA"/>
        </w:rPr>
        <w:t xml:space="preserve"> قابل توجه در سازمان ها دارد</w:t>
      </w:r>
      <w:r w:rsidR="003D2663">
        <w:rPr>
          <w:rtl/>
          <w:lang w:bidi="ar-SA"/>
        </w:rPr>
        <w:t xml:space="preserve">. </w:t>
      </w:r>
      <w:r w:rsidRPr="00EE31EE">
        <w:rPr>
          <w:rtl/>
          <w:lang w:bidi="ar-SA"/>
        </w:rPr>
        <w:t>اعتقاد بر ا</w:t>
      </w:r>
      <w:r w:rsidRPr="00EE31EE">
        <w:rPr>
          <w:rFonts w:hint="cs"/>
          <w:rtl/>
          <w:lang w:bidi="ar-SA"/>
        </w:rPr>
        <w:t>ی</w:t>
      </w:r>
      <w:r w:rsidRPr="00EE31EE">
        <w:rPr>
          <w:rFonts w:hint="eastAsia"/>
          <w:rtl/>
          <w:lang w:bidi="ar-SA"/>
        </w:rPr>
        <w:t>ن</w:t>
      </w:r>
      <w:r w:rsidRPr="00EE31EE">
        <w:rPr>
          <w:rtl/>
          <w:lang w:bidi="ar-SA"/>
        </w:rPr>
        <w:t xml:space="preserve"> است که </w:t>
      </w:r>
      <w:r w:rsidR="0043635D">
        <w:rPr>
          <w:rtl/>
          <w:lang w:bidi="ar-SA"/>
        </w:rPr>
        <w:t>فناوری</w:t>
      </w:r>
      <w:r w:rsidRPr="00EE31EE">
        <w:rPr>
          <w:rtl/>
          <w:lang w:bidi="ar-SA"/>
        </w:rPr>
        <w:t xml:space="preserve"> اطلاعات م</w:t>
      </w:r>
      <w:r w:rsidRPr="00EE31EE">
        <w:rPr>
          <w:rFonts w:hint="cs"/>
          <w:rtl/>
          <w:lang w:bidi="ar-SA"/>
        </w:rPr>
        <w:t>ی</w:t>
      </w:r>
      <w:r w:rsidRPr="00EE31EE">
        <w:rPr>
          <w:rFonts w:hint="eastAsia"/>
          <w:rtl/>
          <w:lang w:bidi="ar-SA"/>
        </w:rPr>
        <w:t>تواند</w:t>
      </w:r>
      <w:r w:rsidR="003D2663">
        <w:rPr>
          <w:rFonts w:hint="eastAsia"/>
          <w:rtl/>
          <w:lang w:bidi="ar-SA"/>
        </w:rPr>
        <w:t xml:space="preserve">، </w:t>
      </w:r>
      <w:r w:rsidRPr="00EE31EE">
        <w:rPr>
          <w:rtl/>
          <w:lang w:bidi="ar-SA"/>
        </w:rPr>
        <w:t>قابل</w:t>
      </w:r>
      <w:r w:rsidRPr="00EE31EE">
        <w:rPr>
          <w:rFonts w:hint="cs"/>
          <w:rtl/>
          <w:lang w:bidi="ar-SA"/>
        </w:rPr>
        <w:t>ی</w:t>
      </w:r>
      <w:r w:rsidRPr="00EE31EE">
        <w:rPr>
          <w:rFonts w:hint="eastAsia"/>
          <w:rtl/>
          <w:lang w:bidi="ar-SA"/>
        </w:rPr>
        <w:t>تهاي</w:t>
      </w:r>
      <w:r w:rsidRPr="00EE31EE">
        <w:rPr>
          <w:rtl/>
          <w:lang w:bidi="ar-SA"/>
        </w:rPr>
        <w:t xml:space="preserve"> سازمان ها را افزا</w:t>
      </w:r>
      <w:r w:rsidRPr="00EE31EE">
        <w:rPr>
          <w:rFonts w:hint="cs"/>
          <w:rtl/>
          <w:lang w:bidi="ar-SA"/>
        </w:rPr>
        <w:t>ی</w:t>
      </w:r>
      <w:r w:rsidRPr="00EE31EE">
        <w:rPr>
          <w:rFonts w:hint="eastAsia"/>
          <w:rtl/>
          <w:lang w:bidi="ar-SA"/>
        </w:rPr>
        <w:t>ش</w:t>
      </w:r>
      <w:r w:rsidRPr="00EE31EE">
        <w:rPr>
          <w:rtl/>
          <w:lang w:bidi="ar-SA"/>
        </w:rPr>
        <w:t xml:space="preserve"> دهد در حال</w:t>
      </w:r>
      <w:r w:rsidRPr="00EE31EE">
        <w:rPr>
          <w:rFonts w:hint="cs"/>
          <w:rtl/>
          <w:lang w:bidi="ar-SA"/>
        </w:rPr>
        <w:t>ی</w:t>
      </w:r>
      <w:r w:rsidRPr="00EE31EE">
        <w:rPr>
          <w:rtl/>
          <w:lang w:bidi="ar-SA"/>
        </w:rPr>
        <w:t xml:space="preserve"> که به طور هم زمان با کاهش هز</w:t>
      </w:r>
      <w:r w:rsidRPr="00EE31EE">
        <w:rPr>
          <w:rFonts w:hint="cs"/>
          <w:rtl/>
          <w:lang w:bidi="ar-SA"/>
        </w:rPr>
        <w:t>ی</w:t>
      </w:r>
      <w:r w:rsidRPr="00EE31EE">
        <w:rPr>
          <w:rFonts w:hint="eastAsia"/>
          <w:rtl/>
          <w:lang w:bidi="ar-SA"/>
        </w:rPr>
        <w:t>نه</w:t>
      </w:r>
      <w:r w:rsidRPr="00EE31EE">
        <w:rPr>
          <w:rtl/>
          <w:lang w:bidi="ar-SA"/>
        </w:rPr>
        <w:t xml:space="preserve"> ها همراه باشد (بنامات</w:t>
      </w:r>
      <w:r w:rsidRPr="00EE31EE">
        <w:rPr>
          <w:rFonts w:hint="cs"/>
          <w:rtl/>
          <w:lang w:bidi="ar-SA"/>
        </w:rPr>
        <w:t>ی</w:t>
      </w:r>
      <w:r w:rsidR="001E67BC">
        <w:rPr>
          <w:rStyle w:val="FootnoteReference"/>
          <w:rtl/>
          <w:lang w:bidi="ar-SA"/>
        </w:rPr>
        <w:footnoteReference w:id="7"/>
      </w:r>
      <w:r w:rsidR="003D2663">
        <w:rPr>
          <w:rFonts w:hint="eastAsia"/>
          <w:rtl/>
          <w:lang w:bidi="ar-SA"/>
        </w:rPr>
        <w:t xml:space="preserve">، </w:t>
      </w:r>
      <w:r w:rsidRPr="00EE31EE">
        <w:rPr>
          <w:rtl/>
          <w:lang w:bidi="ar-SA"/>
        </w:rPr>
        <w:t>2008)</w:t>
      </w:r>
      <w:r w:rsidR="003D2663">
        <w:rPr>
          <w:rtl/>
          <w:lang w:bidi="ar-SA"/>
        </w:rPr>
        <w:t xml:space="preserve">. </w:t>
      </w:r>
      <w:r w:rsidRPr="00EE31EE">
        <w:rPr>
          <w:rtl/>
          <w:lang w:bidi="ar-SA"/>
        </w:rPr>
        <w:t xml:space="preserve">آموزش </w:t>
      </w:r>
      <w:r w:rsidR="0043635D">
        <w:rPr>
          <w:rtl/>
          <w:lang w:bidi="ar-SA"/>
        </w:rPr>
        <w:t>فناوری</w:t>
      </w:r>
      <w:r w:rsidRPr="00EE31EE">
        <w:rPr>
          <w:rtl/>
          <w:lang w:bidi="ar-SA"/>
        </w:rPr>
        <w:t xml:space="preserve"> اطلاعات به </w:t>
      </w:r>
      <w:r w:rsidRPr="00EE31EE">
        <w:rPr>
          <w:rFonts w:hint="eastAsia"/>
          <w:rtl/>
          <w:lang w:bidi="ar-SA"/>
        </w:rPr>
        <w:t>عنوان</w:t>
      </w:r>
      <w:r w:rsidRPr="00EE31EE">
        <w:rPr>
          <w:rtl/>
          <w:lang w:bidi="ar-SA"/>
        </w:rPr>
        <w:t xml:space="preserve"> وس</w:t>
      </w:r>
      <w:r w:rsidRPr="00EE31EE">
        <w:rPr>
          <w:rFonts w:hint="cs"/>
          <w:rtl/>
          <w:lang w:bidi="ar-SA"/>
        </w:rPr>
        <w:t>ی</w:t>
      </w:r>
      <w:r w:rsidRPr="00EE31EE">
        <w:rPr>
          <w:rFonts w:hint="eastAsia"/>
          <w:rtl/>
          <w:lang w:bidi="ar-SA"/>
        </w:rPr>
        <w:t>له</w:t>
      </w:r>
      <w:r w:rsidRPr="00EE31EE">
        <w:rPr>
          <w:rtl/>
          <w:lang w:bidi="ar-SA"/>
        </w:rPr>
        <w:t xml:space="preserve"> اي براي بهبود بهره‌وري</w:t>
      </w:r>
      <w:r w:rsidR="003D2663">
        <w:rPr>
          <w:rtl/>
          <w:lang w:bidi="ar-SA"/>
        </w:rPr>
        <w:t xml:space="preserve">، </w:t>
      </w:r>
      <w:r w:rsidRPr="00EE31EE">
        <w:rPr>
          <w:rtl/>
          <w:lang w:bidi="ar-SA"/>
        </w:rPr>
        <w:t>به و</w:t>
      </w:r>
      <w:r w:rsidRPr="00EE31EE">
        <w:rPr>
          <w:rFonts w:hint="cs"/>
          <w:rtl/>
          <w:lang w:bidi="ar-SA"/>
        </w:rPr>
        <w:t>ی</w:t>
      </w:r>
      <w:r w:rsidRPr="00EE31EE">
        <w:rPr>
          <w:rFonts w:hint="eastAsia"/>
          <w:rtl/>
          <w:lang w:bidi="ar-SA"/>
        </w:rPr>
        <w:t>ژه</w:t>
      </w:r>
      <w:r w:rsidRPr="00EE31EE">
        <w:rPr>
          <w:rtl/>
          <w:lang w:bidi="ar-SA"/>
        </w:rPr>
        <w:t xml:space="preserve"> در بخش دولت</w:t>
      </w:r>
      <w:r w:rsidRPr="00EE31EE">
        <w:rPr>
          <w:rFonts w:hint="cs"/>
          <w:rtl/>
          <w:lang w:bidi="ar-SA"/>
        </w:rPr>
        <w:t>ی</w:t>
      </w:r>
      <w:r w:rsidRPr="00EE31EE">
        <w:rPr>
          <w:rtl/>
          <w:lang w:bidi="ar-SA"/>
        </w:rPr>
        <w:t xml:space="preserve"> محسوب م</w:t>
      </w:r>
      <w:r w:rsidRPr="00EE31EE">
        <w:rPr>
          <w:rFonts w:hint="cs"/>
          <w:rtl/>
          <w:lang w:bidi="ar-SA"/>
        </w:rPr>
        <w:t>ی</w:t>
      </w:r>
      <w:r w:rsidRPr="00EE31EE">
        <w:rPr>
          <w:rtl/>
          <w:lang w:bidi="ar-SA"/>
        </w:rPr>
        <w:t xml:space="preserve"> شود</w:t>
      </w:r>
      <w:r w:rsidR="003D2663">
        <w:rPr>
          <w:rtl/>
          <w:lang w:bidi="ar-SA"/>
        </w:rPr>
        <w:t xml:space="preserve">. </w:t>
      </w:r>
      <w:r w:rsidRPr="00EE31EE">
        <w:rPr>
          <w:rtl/>
          <w:lang w:bidi="ar-SA"/>
        </w:rPr>
        <w:t>بر</w:t>
      </w:r>
      <w:r w:rsidRPr="00EE31EE">
        <w:rPr>
          <w:rFonts w:hint="cs"/>
          <w:rtl/>
          <w:lang w:bidi="ar-SA"/>
        </w:rPr>
        <w:t>ی</w:t>
      </w:r>
      <w:r w:rsidRPr="00EE31EE">
        <w:rPr>
          <w:rFonts w:hint="eastAsia"/>
          <w:rtl/>
          <w:lang w:bidi="ar-SA"/>
        </w:rPr>
        <w:t>نجولسون</w:t>
      </w:r>
      <w:r w:rsidRPr="00EE31EE">
        <w:rPr>
          <w:rtl/>
          <w:lang w:bidi="ar-SA"/>
        </w:rPr>
        <w:t xml:space="preserve"> و ه</w:t>
      </w:r>
      <w:r w:rsidRPr="00EE31EE">
        <w:rPr>
          <w:rFonts w:hint="cs"/>
          <w:rtl/>
          <w:lang w:bidi="ar-SA"/>
        </w:rPr>
        <w:t>ی</w:t>
      </w:r>
      <w:r w:rsidRPr="00EE31EE">
        <w:rPr>
          <w:rFonts w:hint="eastAsia"/>
          <w:rtl/>
          <w:lang w:bidi="ar-SA"/>
        </w:rPr>
        <w:t>ت</w:t>
      </w:r>
      <w:r w:rsidRPr="00EE31EE">
        <w:rPr>
          <w:rtl/>
          <w:lang w:bidi="ar-SA"/>
        </w:rPr>
        <w:t xml:space="preserve"> (1996) در</w:t>
      </w:r>
      <w:r w:rsidRPr="00EE31EE">
        <w:rPr>
          <w:rFonts w:hint="cs"/>
          <w:rtl/>
          <w:lang w:bidi="ar-SA"/>
        </w:rPr>
        <w:t>ی</w:t>
      </w:r>
      <w:r w:rsidRPr="00EE31EE">
        <w:rPr>
          <w:rFonts w:hint="eastAsia"/>
          <w:rtl/>
          <w:lang w:bidi="ar-SA"/>
        </w:rPr>
        <w:t>افتند</w:t>
      </w:r>
      <w:r w:rsidRPr="00EE31EE">
        <w:rPr>
          <w:rtl/>
          <w:lang w:bidi="ar-SA"/>
        </w:rPr>
        <w:t xml:space="preserve"> که استقرار س</w:t>
      </w:r>
      <w:r w:rsidRPr="00EE31EE">
        <w:rPr>
          <w:rFonts w:hint="cs"/>
          <w:rtl/>
          <w:lang w:bidi="ar-SA"/>
        </w:rPr>
        <w:t>ی</w:t>
      </w:r>
      <w:r w:rsidRPr="00EE31EE">
        <w:rPr>
          <w:rFonts w:hint="eastAsia"/>
          <w:rtl/>
          <w:lang w:bidi="ar-SA"/>
        </w:rPr>
        <w:t>ستم</w:t>
      </w:r>
      <w:r w:rsidRPr="00EE31EE">
        <w:rPr>
          <w:rtl/>
          <w:lang w:bidi="ar-SA"/>
        </w:rPr>
        <w:t xml:space="preserve"> هاي اطلاعات</w:t>
      </w:r>
      <w:r w:rsidRPr="00EE31EE">
        <w:rPr>
          <w:rFonts w:hint="cs"/>
          <w:rtl/>
          <w:lang w:bidi="ar-SA"/>
        </w:rPr>
        <w:t>ی</w:t>
      </w:r>
      <w:r w:rsidRPr="00EE31EE">
        <w:rPr>
          <w:rtl/>
          <w:lang w:bidi="ar-SA"/>
        </w:rPr>
        <w:t xml:space="preserve"> سهم قابل توجه و مثبت</w:t>
      </w:r>
      <w:r w:rsidRPr="00EE31EE">
        <w:rPr>
          <w:rFonts w:hint="cs"/>
          <w:rtl/>
          <w:lang w:bidi="ar-SA"/>
        </w:rPr>
        <w:t>ی</w:t>
      </w:r>
      <w:r w:rsidRPr="00EE31EE">
        <w:rPr>
          <w:rtl/>
          <w:lang w:bidi="ar-SA"/>
        </w:rPr>
        <w:t xml:space="preserve"> در بهره وري و </w:t>
      </w:r>
      <w:r w:rsidR="0043635D">
        <w:rPr>
          <w:rtl/>
          <w:lang w:bidi="ar-SA"/>
        </w:rPr>
        <w:t>فناوری</w:t>
      </w:r>
      <w:r w:rsidRPr="00EE31EE">
        <w:rPr>
          <w:rtl/>
          <w:lang w:bidi="ar-SA"/>
        </w:rPr>
        <w:t xml:space="preserve"> اطلاعات داشته و سرما</w:t>
      </w:r>
      <w:r w:rsidRPr="00EE31EE">
        <w:rPr>
          <w:rFonts w:hint="cs"/>
          <w:rtl/>
          <w:lang w:bidi="ar-SA"/>
        </w:rPr>
        <w:t>ی</w:t>
      </w:r>
      <w:r w:rsidRPr="00EE31EE">
        <w:rPr>
          <w:rFonts w:hint="eastAsia"/>
          <w:rtl/>
          <w:lang w:bidi="ar-SA"/>
        </w:rPr>
        <w:t>ه</w:t>
      </w:r>
      <w:r w:rsidRPr="00EE31EE">
        <w:rPr>
          <w:rtl/>
          <w:lang w:bidi="ar-SA"/>
        </w:rPr>
        <w:t xml:space="preserve"> گذاري در ا</w:t>
      </w:r>
      <w:r w:rsidRPr="00EE31EE">
        <w:rPr>
          <w:rFonts w:hint="cs"/>
          <w:rtl/>
          <w:lang w:bidi="ar-SA"/>
        </w:rPr>
        <w:t>ی</w:t>
      </w:r>
      <w:r w:rsidRPr="00EE31EE">
        <w:rPr>
          <w:rFonts w:hint="eastAsia"/>
          <w:rtl/>
          <w:lang w:bidi="ar-SA"/>
        </w:rPr>
        <w:t>ن</w:t>
      </w:r>
      <w:r w:rsidRPr="00EE31EE">
        <w:rPr>
          <w:rtl/>
          <w:lang w:bidi="ar-SA"/>
        </w:rPr>
        <w:t xml:space="preserve"> بخش ن</w:t>
      </w:r>
      <w:r w:rsidRPr="00EE31EE">
        <w:rPr>
          <w:rFonts w:hint="cs"/>
          <w:rtl/>
          <w:lang w:bidi="ar-SA"/>
        </w:rPr>
        <w:t>ی</w:t>
      </w:r>
      <w:r w:rsidRPr="00EE31EE">
        <w:rPr>
          <w:rFonts w:hint="eastAsia"/>
          <w:rtl/>
          <w:lang w:bidi="ar-SA"/>
        </w:rPr>
        <w:t>ز</w:t>
      </w:r>
      <w:r w:rsidRPr="00EE31EE">
        <w:rPr>
          <w:rtl/>
          <w:lang w:bidi="ar-SA"/>
        </w:rPr>
        <w:t xml:space="preserve"> تقر</w:t>
      </w:r>
      <w:r w:rsidRPr="00EE31EE">
        <w:rPr>
          <w:rFonts w:hint="cs"/>
          <w:rtl/>
          <w:lang w:bidi="ar-SA"/>
        </w:rPr>
        <w:t>ی</w:t>
      </w:r>
      <w:r w:rsidRPr="00EE31EE">
        <w:rPr>
          <w:rFonts w:hint="eastAsia"/>
          <w:rtl/>
          <w:lang w:bidi="ar-SA"/>
        </w:rPr>
        <w:t>باً</w:t>
      </w:r>
      <w:r w:rsidRPr="00EE31EE">
        <w:rPr>
          <w:rtl/>
          <w:lang w:bidi="ar-SA"/>
        </w:rPr>
        <w:t xml:space="preserve"> 81 درصد ا</w:t>
      </w:r>
      <w:r w:rsidRPr="00EE31EE">
        <w:rPr>
          <w:rFonts w:hint="eastAsia"/>
          <w:rtl/>
          <w:lang w:bidi="ar-SA"/>
        </w:rPr>
        <w:t>فزا</w:t>
      </w:r>
      <w:r w:rsidRPr="00EE31EE">
        <w:rPr>
          <w:rFonts w:hint="cs"/>
          <w:rtl/>
          <w:lang w:bidi="ar-SA"/>
        </w:rPr>
        <w:t>ی</w:t>
      </w:r>
      <w:r w:rsidRPr="00EE31EE">
        <w:rPr>
          <w:rFonts w:hint="eastAsia"/>
          <w:rtl/>
          <w:lang w:bidi="ar-SA"/>
        </w:rPr>
        <w:t>ش</w:t>
      </w:r>
      <w:r w:rsidRPr="00EE31EE">
        <w:rPr>
          <w:rtl/>
          <w:lang w:bidi="ar-SA"/>
        </w:rPr>
        <w:t xml:space="preserve"> داشته است</w:t>
      </w:r>
      <w:r w:rsidR="003D2663">
        <w:rPr>
          <w:rtl/>
          <w:lang w:bidi="ar-SA"/>
        </w:rPr>
        <w:t xml:space="preserve">. </w:t>
      </w:r>
      <w:r w:rsidRPr="00EE31EE">
        <w:rPr>
          <w:rtl/>
          <w:lang w:bidi="ar-SA"/>
        </w:rPr>
        <w:t>در حال</w:t>
      </w:r>
      <w:r w:rsidRPr="00EE31EE">
        <w:rPr>
          <w:rFonts w:hint="cs"/>
          <w:rtl/>
          <w:lang w:bidi="ar-SA"/>
        </w:rPr>
        <w:t>ی</w:t>
      </w:r>
      <w:r w:rsidRPr="00EE31EE">
        <w:rPr>
          <w:rtl/>
          <w:lang w:bidi="ar-SA"/>
        </w:rPr>
        <w:t xml:space="preserve"> که سرما</w:t>
      </w:r>
      <w:r w:rsidRPr="00EE31EE">
        <w:rPr>
          <w:rFonts w:hint="cs"/>
          <w:rtl/>
          <w:lang w:bidi="ar-SA"/>
        </w:rPr>
        <w:t>ی</w:t>
      </w:r>
      <w:r w:rsidRPr="00EE31EE">
        <w:rPr>
          <w:rFonts w:hint="eastAsia"/>
          <w:rtl/>
          <w:lang w:bidi="ar-SA"/>
        </w:rPr>
        <w:t>ه</w:t>
      </w:r>
      <w:r w:rsidRPr="00EE31EE">
        <w:rPr>
          <w:rtl/>
          <w:lang w:bidi="ar-SA"/>
        </w:rPr>
        <w:t xml:space="preserve"> گذاري در بخش غ</w:t>
      </w:r>
      <w:r w:rsidRPr="00EE31EE">
        <w:rPr>
          <w:rFonts w:hint="cs"/>
          <w:rtl/>
          <w:lang w:bidi="ar-SA"/>
        </w:rPr>
        <w:t>ی</w:t>
      </w:r>
      <w:r w:rsidRPr="00EE31EE">
        <w:rPr>
          <w:rFonts w:hint="eastAsia"/>
          <w:rtl/>
          <w:lang w:bidi="ar-SA"/>
        </w:rPr>
        <w:t>ر</w:t>
      </w:r>
      <w:r w:rsidRPr="00EE31EE">
        <w:rPr>
          <w:rtl/>
          <w:lang w:bidi="ar-SA"/>
        </w:rPr>
        <w:t xml:space="preserve"> از </w:t>
      </w:r>
      <w:r w:rsidR="0043635D">
        <w:rPr>
          <w:rtl/>
          <w:lang w:bidi="ar-SA"/>
        </w:rPr>
        <w:t>فناوری</w:t>
      </w:r>
      <w:r w:rsidRPr="00EE31EE">
        <w:rPr>
          <w:rtl/>
          <w:lang w:bidi="ar-SA"/>
        </w:rPr>
        <w:t xml:space="preserve"> اطلاعات تقر</w:t>
      </w:r>
      <w:r w:rsidRPr="00EE31EE">
        <w:rPr>
          <w:rFonts w:hint="cs"/>
          <w:rtl/>
          <w:lang w:bidi="ar-SA"/>
        </w:rPr>
        <w:t>ی</w:t>
      </w:r>
      <w:r w:rsidRPr="00EE31EE">
        <w:rPr>
          <w:rFonts w:hint="eastAsia"/>
          <w:rtl/>
          <w:lang w:bidi="ar-SA"/>
        </w:rPr>
        <w:t>باً</w:t>
      </w:r>
      <w:r w:rsidRPr="00EE31EE">
        <w:rPr>
          <w:rtl/>
          <w:lang w:bidi="ar-SA"/>
        </w:rPr>
        <w:t xml:space="preserve"> 6 درصد است</w:t>
      </w:r>
      <w:r w:rsidR="003D2663">
        <w:rPr>
          <w:rtl/>
          <w:lang w:bidi="ar-SA"/>
        </w:rPr>
        <w:t xml:space="preserve">، </w:t>
      </w:r>
      <w:r w:rsidRPr="00EE31EE">
        <w:rPr>
          <w:rtl/>
          <w:lang w:bidi="ar-SA"/>
        </w:rPr>
        <w:t>همچن</w:t>
      </w:r>
      <w:r w:rsidRPr="00EE31EE">
        <w:rPr>
          <w:rFonts w:hint="cs"/>
          <w:rtl/>
          <w:lang w:bidi="ar-SA"/>
        </w:rPr>
        <w:t>ی</w:t>
      </w:r>
      <w:r w:rsidRPr="00EE31EE">
        <w:rPr>
          <w:rFonts w:hint="eastAsia"/>
          <w:rtl/>
          <w:lang w:bidi="ar-SA"/>
        </w:rPr>
        <w:t>ن</w:t>
      </w:r>
      <w:r w:rsidRPr="00EE31EE">
        <w:rPr>
          <w:rtl/>
          <w:lang w:bidi="ar-SA"/>
        </w:rPr>
        <w:t xml:space="preserve"> نشان دادند که سرما</w:t>
      </w:r>
      <w:r w:rsidRPr="00EE31EE">
        <w:rPr>
          <w:rFonts w:hint="cs"/>
          <w:rtl/>
          <w:lang w:bidi="ar-SA"/>
        </w:rPr>
        <w:t>ی</w:t>
      </w:r>
      <w:r w:rsidRPr="00EE31EE">
        <w:rPr>
          <w:rFonts w:hint="eastAsia"/>
          <w:rtl/>
          <w:lang w:bidi="ar-SA"/>
        </w:rPr>
        <w:t>ه</w:t>
      </w:r>
      <w:r w:rsidRPr="00EE31EE">
        <w:rPr>
          <w:rtl/>
          <w:lang w:bidi="ar-SA"/>
        </w:rPr>
        <w:t xml:space="preserve"> گذاري در امر </w:t>
      </w:r>
      <w:r w:rsidR="0043635D">
        <w:rPr>
          <w:rtl/>
          <w:lang w:bidi="ar-SA"/>
        </w:rPr>
        <w:t>فناوری</w:t>
      </w:r>
      <w:r w:rsidRPr="00EE31EE">
        <w:rPr>
          <w:rtl/>
          <w:lang w:bidi="ar-SA"/>
        </w:rPr>
        <w:t xml:space="preserve"> اطلاعات</w:t>
      </w:r>
      <w:r w:rsidR="003D2663">
        <w:rPr>
          <w:rtl/>
          <w:lang w:bidi="ar-SA"/>
        </w:rPr>
        <w:t xml:space="preserve">، </w:t>
      </w:r>
      <w:r w:rsidRPr="00EE31EE">
        <w:rPr>
          <w:rtl/>
          <w:lang w:bidi="ar-SA"/>
        </w:rPr>
        <w:t>تأث</w:t>
      </w:r>
      <w:r w:rsidRPr="00EE31EE">
        <w:rPr>
          <w:rFonts w:hint="cs"/>
          <w:rtl/>
          <w:lang w:bidi="ar-SA"/>
        </w:rPr>
        <w:t>ی</w:t>
      </w:r>
      <w:r w:rsidRPr="00EE31EE">
        <w:rPr>
          <w:rFonts w:hint="eastAsia"/>
          <w:rtl/>
          <w:lang w:bidi="ar-SA"/>
        </w:rPr>
        <w:t>ر</w:t>
      </w:r>
      <w:r w:rsidRPr="00EE31EE">
        <w:rPr>
          <w:rtl/>
          <w:lang w:bidi="ar-SA"/>
        </w:rPr>
        <w:t xml:space="preserve"> مثبت</w:t>
      </w:r>
      <w:r w:rsidRPr="00EE31EE">
        <w:rPr>
          <w:rFonts w:hint="cs"/>
          <w:rtl/>
          <w:lang w:bidi="ar-SA"/>
        </w:rPr>
        <w:t>ی</w:t>
      </w:r>
      <w:r w:rsidRPr="00EE31EE">
        <w:rPr>
          <w:rtl/>
          <w:lang w:bidi="ar-SA"/>
        </w:rPr>
        <w:t xml:space="preserve"> بر بهره وري داشته است</w:t>
      </w:r>
      <w:r w:rsidR="003D2663">
        <w:rPr>
          <w:rtl/>
          <w:lang w:bidi="ar-SA"/>
        </w:rPr>
        <w:t xml:space="preserve">. </w:t>
      </w:r>
      <w:r w:rsidRPr="00EE31EE">
        <w:rPr>
          <w:rtl/>
          <w:lang w:bidi="ar-SA"/>
        </w:rPr>
        <w:t>شائو و ل</w:t>
      </w:r>
      <w:r w:rsidRPr="00EE31EE">
        <w:rPr>
          <w:rFonts w:hint="cs"/>
          <w:rtl/>
          <w:lang w:bidi="ar-SA"/>
        </w:rPr>
        <w:t>ی</w:t>
      </w:r>
      <w:r w:rsidRPr="00EE31EE">
        <w:rPr>
          <w:rFonts w:hint="eastAsia"/>
          <w:rtl/>
          <w:lang w:bidi="ar-SA"/>
        </w:rPr>
        <w:t>ن</w:t>
      </w:r>
      <w:r w:rsidR="004305BA">
        <w:rPr>
          <w:rStyle w:val="FootnoteReference"/>
          <w:rtl/>
          <w:lang w:bidi="ar-SA"/>
        </w:rPr>
        <w:footnoteReference w:id="8"/>
      </w:r>
      <w:r w:rsidRPr="00EE31EE">
        <w:rPr>
          <w:rtl/>
          <w:lang w:bidi="ar-SA"/>
        </w:rPr>
        <w:t xml:space="preserve"> (2001) نشان دادند که </w:t>
      </w:r>
      <w:r w:rsidR="0043635D">
        <w:rPr>
          <w:rtl/>
          <w:lang w:bidi="ar-SA"/>
        </w:rPr>
        <w:t>فناوری</w:t>
      </w:r>
      <w:r w:rsidRPr="00EE31EE">
        <w:rPr>
          <w:rtl/>
          <w:lang w:bidi="ar-SA"/>
        </w:rPr>
        <w:t xml:space="preserve"> تأث</w:t>
      </w:r>
      <w:r w:rsidRPr="00EE31EE">
        <w:rPr>
          <w:rFonts w:hint="cs"/>
          <w:rtl/>
          <w:lang w:bidi="ar-SA"/>
        </w:rPr>
        <w:t>ی</w:t>
      </w:r>
      <w:r w:rsidRPr="00EE31EE">
        <w:rPr>
          <w:rFonts w:hint="eastAsia"/>
          <w:rtl/>
          <w:lang w:bidi="ar-SA"/>
        </w:rPr>
        <w:t>ر</w:t>
      </w:r>
      <w:r w:rsidRPr="00EE31EE">
        <w:rPr>
          <w:rtl/>
          <w:lang w:bidi="ar-SA"/>
        </w:rPr>
        <w:t xml:space="preserve"> مثبت</w:t>
      </w:r>
      <w:r w:rsidRPr="00EE31EE">
        <w:rPr>
          <w:rFonts w:hint="cs"/>
          <w:rtl/>
          <w:lang w:bidi="ar-SA"/>
        </w:rPr>
        <w:t>ی</w:t>
      </w:r>
      <w:r w:rsidRPr="00EE31EE">
        <w:rPr>
          <w:rtl/>
          <w:lang w:bidi="ar-SA"/>
        </w:rPr>
        <w:t xml:space="preserve"> بر کارآ</w:t>
      </w:r>
      <w:r w:rsidRPr="00EE31EE">
        <w:rPr>
          <w:rFonts w:hint="cs"/>
          <w:rtl/>
          <w:lang w:bidi="ar-SA"/>
        </w:rPr>
        <w:t>یی</w:t>
      </w:r>
      <w:r w:rsidRPr="00EE31EE">
        <w:rPr>
          <w:rtl/>
          <w:lang w:bidi="ar-SA"/>
        </w:rPr>
        <w:t xml:space="preserve"> فن</w:t>
      </w:r>
      <w:r w:rsidRPr="00EE31EE">
        <w:rPr>
          <w:rFonts w:hint="cs"/>
          <w:rtl/>
          <w:lang w:bidi="ar-SA"/>
        </w:rPr>
        <w:t>ی</w:t>
      </w:r>
      <w:r w:rsidRPr="00EE31EE">
        <w:rPr>
          <w:rtl/>
          <w:lang w:bidi="ar-SA"/>
        </w:rPr>
        <w:t xml:space="preserve"> در ف</w:t>
      </w:r>
      <w:r w:rsidRPr="00EE31EE">
        <w:rPr>
          <w:rFonts w:hint="eastAsia"/>
          <w:rtl/>
          <w:lang w:bidi="ar-SA"/>
        </w:rPr>
        <w:t>رآ</w:t>
      </w:r>
      <w:r w:rsidRPr="00EE31EE">
        <w:rPr>
          <w:rFonts w:hint="cs"/>
          <w:rtl/>
          <w:lang w:bidi="ar-SA"/>
        </w:rPr>
        <w:t>ی</w:t>
      </w:r>
      <w:r w:rsidRPr="00EE31EE">
        <w:rPr>
          <w:rFonts w:hint="eastAsia"/>
          <w:rtl/>
          <w:lang w:bidi="ar-SA"/>
        </w:rPr>
        <w:t>ند</w:t>
      </w:r>
      <w:r w:rsidRPr="00EE31EE">
        <w:rPr>
          <w:rtl/>
          <w:lang w:bidi="ar-SA"/>
        </w:rPr>
        <w:t xml:space="preserve"> تول</w:t>
      </w:r>
      <w:r w:rsidRPr="00EE31EE">
        <w:rPr>
          <w:rFonts w:hint="cs"/>
          <w:rtl/>
          <w:lang w:bidi="ar-SA"/>
        </w:rPr>
        <w:t>ی</w:t>
      </w:r>
      <w:r w:rsidRPr="00EE31EE">
        <w:rPr>
          <w:rFonts w:hint="eastAsia"/>
          <w:rtl/>
          <w:lang w:bidi="ar-SA"/>
        </w:rPr>
        <w:t>د</w:t>
      </w:r>
      <w:r w:rsidRPr="00EE31EE">
        <w:rPr>
          <w:rtl/>
          <w:lang w:bidi="ar-SA"/>
        </w:rPr>
        <w:t xml:space="preserve"> </w:t>
      </w:r>
      <w:r w:rsidRPr="00EE31EE">
        <w:rPr>
          <w:rFonts w:hint="cs"/>
          <w:rtl/>
          <w:lang w:bidi="ar-SA"/>
        </w:rPr>
        <w:t>ی</w:t>
      </w:r>
      <w:r w:rsidRPr="00EE31EE">
        <w:rPr>
          <w:rFonts w:hint="eastAsia"/>
          <w:rtl/>
          <w:lang w:bidi="ar-SA"/>
        </w:rPr>
        <w:t>ک</w:t>
      </w:r>
      <w:r w:rsidRPr="00EE31EE">
        <w:rPr>
          <w:rtl/>
          <w:lang w:bidi="ar-SA"/>
        </w:rPr>
        <w:t xml:space="preserve"> عامل خاص دارد</w:t>
      </w:r>
      <w:r w:rsidR="003D2663">
        <w:rPr>
          <w:rtl/>
          <w:lang w:bidi="ar-SA"/>
        </w:rPr>
        <w:t xml:space="preserve">. </w:t>
      </w:r>
      <w:r w:rsidRPr="00EE31EE">
        <w:rPr>
          <w:rtl/>
          <w:lang w:bidi="ar-SA"/>
        </w:rPr>
        <w:t>احمد (2010) در</w:t>
      </w:r>
      <w:r w:rsidRPr="00EE31EE">
        <w:rPr>
          <w:rFonts w:hint="cs"/>
          <w:rtl/>
          <w:lang w:bidi="ar-SA"/>
        </w:rPr>
        <w:t>ی</w:t>
      </w:r>
      <w:r w:rsidRPr="00EE31EE">
        <w:rPr>
          <w:rFonts w:hint="eastAsia"/>
          <w:rtl/>
          <w:lang w:bidi="ar-SA"/>
        </w:rPr>
        <w:t>افت</w:t>
      </w:r>
      <w:r w:rsidRPr="00EE31EE">
        <w:rPr>
          <w:rtl/>
          <w:lang w:bidi="ar-SA"/>
        </w:rPr>
        <w:t xml:space="preserve"> که ورودي </w:t>
      </w:r>
      <w:r w:rsidR="0043635D">
        <w:rPr>
          <w:rtl/>
          <w:lang w:bidi="ar-SA"/>
        </w:rPr>
        <w:t>فناوری</w:t>
      </w:r>
      <w:r w:rsidRPr="00EE31EE">
        <w:rPr>
          <w:rtl/>
          <w:lang w:bidi="ar-SA"/>
        </w:rPr>
        <w:t xml:space="preserve"> اطلاعات و ارتباطات به ازاي هر واحد سرما</w:t>
      </w:r>
      <w:r w:rsidRPr="00EE31EE">
        <w:rPr>
          <w:rFonts w:hint="cs"/>
          <w:rtl/>
          <w:lang w:bidi="ar-SA"/>
        </w:rPr>
        <w:t>ی</w:t>
      </w:r>
      <w:r w:rsidRPr="00EE31EE">
        <w:rPr>
          <w:rFonts w:hint="eastAsia"/>
          <w:rtl/>
          <w:lang w:bidi="ar-SA"/>
        </w:rPr>
        <w:t>ه</w:t>
      </w:r>
      <w:r w:rsidR="003D2663">
        <w:rPr>
          <w:rFonts w:hint="eastAsia"/>
          <w:rtl/>
          <w:lang w:bidi="ar-SA"/>
        </w:rPr>
        <w:t xml:space="preserve">، </w:t>
      </w:r>
      <w:r w:rsidRPr="00EE31EE">
        <w:rPr>
          <w:rtl/>
          <w:lang w:bidi="ar-SA"/>
        </w:rPr>
        <w:t>عامل مهم بهره وري سرما</w:t>
      </w:r>
      <w:r w:rsidRPr="00EE31EE">
        <w:rPr>
          <w:rFonts w:hint="cs"/>
          <w:rtl/>
          <w:lang w:bidi="ar-SA"/>
        </w:rPr>
        <w:t>ی</w:t>
      </w:r>
      <w:r w:rsidRPr="00EE31EE">
        <w:rPr>
          <w:rFonts w:hint="eastAsia"/>
          <w:rtl/>
          <w:lang w:bidi="ar-SA"/>
        </w:rPr>
        <w:t>ه</w:t>
      </w:r>
      <w:r w:rsidRPr="00EE31EE">
        <w:rPr>
          <w:rtl/>
          <w:lang w:bidi="ar-SA"/>
        </w:rPr>
        <w:t xml:space="preserve"> در پنج کشور شرق آس</w:t>
      </w:r>
      <w:r w:rsidRPr="00EE31EE">
        <w:rPr>
          <w:rFonts w:hint="cs"/>
          <w:rtl/>
          <w:lang w:bidi="ar-SA"/>
        </w:rPr>
        <w:t>ی</w:t>
      </w:r>
      <w:r w:rsidRPr="00EE31EE">
        <w:rPr>
          <w:rFonts w:hint="eastAsia"/>
          <w:rtl/>
          <w:lang w:bidi="ar-SA"/>
        </w:rPr>
        <w:t>ا</w:t>
      </w:r>
      <w:r w:rsidRPr="00EE31EE">
        <w:rPr>
          <w:rtl/>
          <w:lang w:bidi="ar-SA"/>
        </w:rPr>
        <w:t xml:space="preserve"> است</w:t>
      </w:r>
      <w:r w:rsidR="003D2663">
        <w:rPr>
          <w:rtl/>
          <w:lang w:bidi="ar-SA"/>
        </w:rPr>
        <w:t xml:space="preserve">. </w:t>
      </w:r>
      <w:r w:rsidRPr="00EE31EE">
        <w:rPr>
          <w:rFonts w:hint="cs"/>
          <w:rtl/>
          <w:lang w:bidi="ar-SA"/>
        </w:rPr>
        <w:t>ی</w:t>
      </w:r>
      <w:r w:rsidRPr="00EE31EE">
        <w:rPr>
          <w:rFonts w:hint="eastAsia"/>
          <w:rtl/>
          <w:lang w:bidi="ar-SA"/>
        </w:rPr>
        <w:t>وهان</w:t>
      </w:r>
      <w:r w:rsidRPr="00EE31EE">
        <w:rPr>
          <w:rtl/>
          <w:lang w:bidi="ar-SA"/>
        </w:rPr>
        <w:t xml:space="preserve"> و پارك (2010) اظهار داشتند که </w:t>
      </w:r>
      <w:r w:rsidR="0043635D">
        <w:rPr>
          <w:rtl/>
          <w:lang w:bidi="ar-SA"/>
        </w:rPr>
        <w:t>فناوری</w:t>
      </w:r>
      <w:r w:rsidR="001E67BC">
        <w:rPr>
          <w:rtl/>
          <w:lang w:bidi="ar-SA"/>
        </w:rPr>
        <w:t xml:space="preserve"> اطلاعات بر رشد بهره</w:t>
      </w:r>
      <w:r w:rsidR="001E67BC">
        <w:rPr>
          <w:rFonts w:hint="cs"/>
          <w:rtl/>
          <w:lang w:bidi="ar-SA"/>
        </w:rPr>
        <w:t>‌</w:t>
      </w:r>
      <w:r w:rsidRPr="00EE31EE">
        <w:rPr>
          <w:rtl/>
          <w:lang w:bidi="ar-SA"/>
        </w:rPr>
        <w:t>وري و تبد</w:t>
      </w:r>
      <w:r w:rsidRPr="00EE31EE">
        <w:rPr>
          <w:rFonts w:hint="cs"/>
          <w:rtl/>
          <w:lang w:bidi="ar-SA"/>
        </w:rPr>
        <w:t>ی</w:t>
      </w:r>
      <w:r w:rsidRPr="00EE31EE">
        <w:rPr>
          <w:rFonts w:hint="eastAsia"/>
          <w:rtl/>
          <w:lang w:bidi="ar-SA"/>
        </w:rPr>
        <w:t>ل</w:t>
      </w:r>
      <w:r w:rsidRPr="00EE31EE">
        <w:rPr>
          <w:rtl/>
          <w:lang w:bidi="ar-SA"/>
        </w:rPr>
        <w:t xml:space="preserve"> به اقتصاد پا</w:t>
      </w:r>
      <w:r w:rsidRPr="00EE31EE">
        <w:rPr>
          <w:rFonts w:hint="cs"/>
          <w:rtl/>
          <w:lang w:bidi="ar-SA"/>
        </w:rPr>
        <w:t>ی</w:t>
      </w:r>
      <w:r w:rsidRPr="00EE31EE">
        <w:rPr>
          <w:rFonts w:hint="eastAsia"/>
          <w:rtl/>
          <w:lang w:bidi="ar-SA"/>
        </w:rPr>
        <w:t>دار</w:t>
      </w:r>
      <w:r w:rsidRPr="00EE31EE">
        <w:rPr>
          <w:rtl/>
          <w:lang w:bidi="ar-SA"/>
        </w:rPr>
        <w:t xml:space="preserve"> تأ</w:t>
      </w:r>
      <w:r w:rsidRPr="00EE31EE">
        <w:rPr>
          <w:rFonts w:hint="eastAsia"/>
          <w:rtl/>
          <w:lang w:bidi="ar-SA"/>
        </w:rPr>
        <w:t>ث</w:t>
      </w:r>
      <w:r w:rsidRPr="00EE31EE">
        <w:rPr>
          <w:rFonts w:hint="cs"/>
          <w:rtl/>
          <w:lang w:bidi="ar-SA"/>
        </w:rPr>
        <w:t>ی</w:t>
      </w:r>
      <w:r w:rsidRPr="00EE31EE">
        <w:rPr>
          <w:rFonts w:hint="eastAsia"/>
          <w:rtl/>
          <w:lang w:bidi="ar-SA"/>
        </w:rPr>
        <w:t>ر</w:t>
      </w:r>
      <w:r w:rsidRPr="00EE31EE">
        <w:rPr>
          <w:rtl/>
          <w:lang w:bidi="ar-SA"/>
        </w:rPr>
        <w:t xml:space="preserve"> م</w:t>
      </w:r>
      <w:r w:rsidRPr="00EE31EE">
        <w:rPr>
          <w:rFonts w:hint="cs"/>
          <w:rtl/>
          <w:lang w:bidi="ar-SA"/>
        </w:rPr>
        <w:t>ی</w:t>
      </w:r>
      <w:r w:rsidRPr="00EE31EE">
        <w:rPr>
          <w:rtl/>
          <w:lang w:bidi="ar-SA"/>
        </w:rPr>
        <w:t xml:space="preserve"> گذارد</w:t>
      </w:r>
      <w:r w:rsidR="003D2663">
        <w:rPr>
          <w:rtl/>
          <w:lang w:bidi="ar-SA"/>
        </w:rPr>
        <w:t xml:space="preserve">. </w:t>
      </w:r>
    </w:p>
    <w:p w:rsidR="00EE798B" w:rsidRDefault="00EE31EE" w:rsidP="00154D90">
      <w:pPr>
        <w:ind w:firstLine="357"/>
        <w:jc w:val="lowKashida"/>
        <w:rPr>
          <w:rtl/>
        </w:rPr>
      </w:pPr>
      <w:r w:rsidRPr="00EE31EE">
        <w:rPr>
          <w:rFonts w:hint="eastAsia"/>
          <w:rtl/>
          <w:lang w:bidi="ar-SA"/>
        </w:rPr>
        <w:lastRenderedPageBreak/>
        <w:t>با</w:t>
      </w:r>
      <w:r w:rsidRPr="00EE31EE">
        <w:rPr>
          <w:rtl/>
          <w:lang w:bidi="ar-SA"/>
        </w:rPr>
        <w:t xml:space="preserve"> توجه به ادب</w:t>
      </w:r>
      <w:r w:rsidRPr="00EE31EE">
        <w:rPr>
          <w:rFonts w:hint="cs"/>
          <w:rtl/>
          <w:lang w:bidi="ar-SA"/>
        </w:rPr>
        <w:t>ی</w:t>
      </w:r>
      <w:r w:rsidRPr="00EE31EE">
        <w:rPr>
          <w:rFonts w:hint="eastAsia"/>
          <w:rtl/>
          <w:lang w:bidi="ar-SA"/>
        </w:rPr>
        <w:t>ات</w:t>
      </w:r>
      <w:r w:rsidRPr="00EE31EE">
        <w:rPr>
          <w:rtl/>
          <w:lang w:bidi="ar-SA"/>
        </w:rPr>
        <w:t xml:space="preserve"> و پ</w:t>
      </w:r>
      <w:r w:rsidRPr="00EE31EE">
        <w:rPr>
          <w:rFonts w:hint="cs"/>
          <w:rtl/>
          <w:lang w:bidi="ar-SA"/>
        </w:rPr>
        <w:t>ی</w:t>
      </w:r>
      <w:r w:rsidRPr="00EE31EE">
        <w:rPr>
          <w:rFonts w:hint="eastAsia"/>
          <w:rtl/>
          <w:lang w:bidi="ar-SA"/>
        </w:rPr>
        <w:t>ش</w:t>
      </w:r>
      <w:r w:rsidRPr="00EE31EE">
        <w:rPr>
          <w:rFonts w:hint="cs"/>
          <w:rtl/>
          <w:lang w:bidi="ar-SA"/>
        </w:rPr>
        <w:t>ی</w:t>
      </w:r>
      <w:r w:rsidRPr="00EE31EE">
        <w:rPr>
          <w:rFonts w:hint="eastAsia"/>
          <w:rtl/>
          <w:lang w:bidi="ar-SA"/>
        </w:rPr>
        <w:t>نه</w:t>
      </w:r>
      <w:r w:rsidRPr="00EE31EE">
        <w:rPr>
          <w:rtl/>
          <w:lang w:bidi="ar-SA"/>
        </w:rPr>
        <w:t xml:space="preserve"> ذکر شده تحق</w:t>
      </w:r>
      <w:r w:rsidRPr="00EE31EE">
        <w:rPr>
          <w:rFonts w:hint="cs"/>
          <w:rtl/>
          <w:lang w:bidi="ar-SA"/>
        </w:rPr>
        <w:t>ی</w:t>
      </w:r>
      <w:r w:rsidRPr="00EE31EE">
        <w:rPr>
          <w:rFonts w:hint="eastAsia"/>
          <w:rtl/>
          <w:lang w:bidi="ar-SA"/>
        </w:rPr>
        <w:t>ق</w:t>
      </w:r>
      <w:r w:rsidRPr="00EE31EE">
        <w:rPr>
          <w:rtl/>
          <w:lang w:bidi="ar-SA"/>
        </w:rPr>
        <w:t xml:space="preserve"> حاضر با طرح ا</w:t>
      </w:r>
      <w:r w:rsidRPr="00EE31EE">
        <w:rPr>
          <w:rFonts w:hint="cs"/>
          <w:rtl/>
          <w:lang w:bidi="ar-SA"/>
        </w:rPr>
        <w:t>ی</w:t>
      </w:r>
      <w:r w:rsidRPr="00EE31EE">
        <w:rPr>
          <w:rFonts w:hint="eastAsia"/>
          <w:rtl/>
          <w:lang w:bidi="ar-SA"/>
        </w:rPr>
        <w:t>ن</w:t>
      </w:r>
      <w:r w:rsidRPr="00EE31EE">
        <w:rPr>
          <w:rtl/>
          <w:lang w:bidi="ar-SA"/>
        </w:rPr>
        <w:t xml:space="preserve"> سؤال اصل</w:t>
      </w:r>
      <w:r w:rsidRPr="00EE31EE">
        <w:rPr>
          <w:rFonts w:hint="cs"/>
          <w:rtl/>
          <w:lang w:bidi="ar-SA"/>
        </w:rPr>
        <w:t>ی</w:t>
      </w:r>
      <w:r w:rsidRPr="00EE31EE">
        <w:rPr>
          <w:rtl/>
          <w:lang w:bidi="ar-SA"/>
        </w:rPr>
        <w:t xml:space="preserve"> مبن</w:t>
      </w:r>
      <w:r w:rsidRPr="00EE31EE">
        <w:rPr>
          <w:rFonts w:hint="cs"/>
          <w:rtl/>
          <w:lang w:bidi="ar-SA"/>
        </w:rPr>
        <w:t>ی</w:t>
      </w:r>
      <w:r w:rsidRPr="00EE31EE">
        <w:rPr>
          <w:rtl/>
          <w:lang w:bidi="ar-SA"/>
        </w:rPr>
        <w:t xml:space="preserve"> بر ا</w:t>
      </w:r>
      <w:r w:rsidRPr="00EE31EE">
        <w:rPr>
          <w:rFonts w:hint="cs"/>
          <w:rtl/>
          <w:lang w:bidi="ar-SA"/>
        </w:rPr>
        <w:t>ی</w:t>
      </w:r>
      <w:r w:rsidRPr="00EE31EE">
        <w:rPr>
          <w:rFonts w:hint="eastAsia"/>
          <w:rtl/>
          <w:lang w:bidi="ar-SA"/>
        </w:rPr>
        <w:t>ن</w:t>
      </w:r>
      <w:r w:rsidRPr="00EE31EE">
        <w:rPr>
          <w:rtl/>
          <w:lang w:bidi="ar-SA"/>
        </w:rPr>
        <w:t xml:space="preserve"> که</w:t>
      </w:r>
      <w:r w:rsidR="003D2663">
        <w:rPr>
          <w:rtl/>
          <w:lang w:bidi="ar-SA"/>
        </w:rPr>
        <w:t xml:space="preserve">، </w:t>
      </w:r>
      <w:r w:rsidRPr="00EE31EE">
        <w:rPr>
          <w:rtl/>
          <w:lang w:bidi="ar-SA"/>
        </w:rPr>
        <w:t>آ</w:t>
      </w:r>
      <w:r w:rsidRPr="00EE31EE">
        <w:rPr>
          <w:rFonts w:hint="cs"/>
          <w:rtl/>
          <w:lang w:bidi="ar-SA"/>
        </w:rPr>
        <w:t>ی</w:t>
      </w:r>
      <w:r w:rsidRPr="00EE31EE">
        <w:rPr>
          <w:rFonts w:hint="eastAsia"/>
          <w:rtl/>
          <w:lang w:bidi="ar-SA"/>
        </w:rPr>
        <w:t>ا</w:t>
      </w:r>
      <w:r w:rsidRPr="00EE31EE">
        <w:rPr>
          <w:rtl/>
          <w:lang w:bidi="ar-SA"/>
        </w:rPr>
        <w:t xml:space="preserve"> </w:t>
      </w:r>
      <w:r w:rsidR="0043635D">
        <w:rPr>
          <w:rtl/>
          <w:lang w:bidi="ar-SA"/>
        </w:rPr>
        <w:t>فناوری</w:t>
      </w:r>
      <w:r w:rsidRPr="00EE31EE">
        <w:rPr>
          <w:rtl/>
          <w:lang w:bidi="ar-SA"/>
        </w:rPr>
        <w:t xml:space="preserve"> اطلاعات بر بهره وري کارکنان تأث</w:t>
      </w:r>
      <w:r w:rsidRPr="00EE31EE">
        <w:rPr>
          <w:rFonts w:hint="cs"/>
          <w:rtl/>
          <w:lang w:bidi="ar-SA"/>
        </w:rPr>
        <w:t>ی</w:t>
      </w:r>
      <w:r w:rsidRPr="00EE31EE">
        <w:rPr>
          <w:rFonts w:hint="eastAsia"/>
          <w:rtl/>
          <w:lang w:bidi="ar-SA"/>
        </w:rPr>
        <w:t>ر</w:t>
      </w:r>
      <w:r w:rsidRPr="00EE31EE">
        <w:rPr>
          <w:rtl/>
          <w:lang w:bidi="ar-SA"/>
        </w:rPr>
        <w:t xml:space="preserve"> دارد؟ به بررس</w:t>
      </w:r>
      <w:r w:rsidRPr="00EE31EE">
        <w:rPr>
          <w:rFonts w:hint="cs"/>
          <w:rtl/>
          <w:lang w:bidi="ar-SA"/>
        </w:rPr>
        <w:t>ی</w:t>
      </w:r>
      <w:r w:rsidRPr="00EE31EE">
        <w:rPr>
          <w:rtl/>
          <w:lang w:bidi="ar-SA"/>
        </w:rPr>
        <w:t xml:space="preserve"> تأث</w:t>
      </w:r>
      <w:r w:rsidRPr="00EE31EE">
        <w:rPr>
          <w:rFonts w:hint="cs"/>
          <w:rtl/>
          <w:lang w:bidi="ar-SA"/>
        </w:rPr>
        <w:t>ی</w:t>
      </w:r>
      <w:r w:rsidRPr="00EE31EE">
        <w:rPr>
          <w:rFonts w:hint="eastAsia"/>
          <w:rtl/>
          <w:lang w:bidi="ar-SA"/>
        </w:rPr>
        <w:t>ر</w:t>
      </w:r>
      <w:r w:rsidRPr="00EE31EE">
        <w:rPr>
          <w:rtl/>
          <w:lang w:bidi="ar-SA"/>
        </w:rPr>
        <w:t xml:space="preserve"> </w:t>
      </w:r>
      <w:r w:rsidR="0043635D">
        <w:rPr>
          <w:rtl/>
          <w:lang w:bidi="ar-SA"/>
        </w:rPr>
        <w:t>فناوری</w:t>
      </w:r>
      <w:r w:rsidRPr="00EE31EE">
        <w:rPr>
          <w:rtl/>
          <w:lang w:bidi="ar-SA"/>
        </w:rPr>
        <w:t xml:space="preserve"> اطلاعات بر بهره وري کارکنان در دانشگاه  برخواهد آمد</w:t>
      </w:r>
      <w:r w:rsidR="003D2663">
        <w:rPr>
          <w:rtl/>
          <w:lang w:bidi="ar-SA"/>
        </w:rPr>
        <w:t xml:space="preserve">. </w:t>
      </w:r>
    </w:p>
    <w:p w:rsidR="00621094" w:rsidRPr="00B017D0" w:rsidRDefault="00621094" w:rsidP="00154D90">
      <w:pPr>
        <w:pStyle w:val="Heading1"/>
        <w:rPr>
          <w:rFonts w:cs="B Zar"/>
          <w:rtl/>
        </w:rPr>
      </w:pPr>
      <w:bookmarkStart w:id="5" w:name="_Toc413611673"/>
      <w:r w:rsidRPr="00B017D0">
        <w:rPr>
          <w:rFonts w:cs="B Zar" w:hint="cs"/>
          <w:rtl/>
        </w:rPr>
        <w:t>1-2- اهمیت و ضرورت تحقیق</w:t>
      </w:r>
      <w:bookmarkEnd w:id="5"/>
    </w:p>
    <w:p w:rsidR="00B017D0" w:rsidRPr="00B017D0" w:rsidRDefault="00B017D0" w:rsidP="00154D90">
      <w:pPr>
        <w:ind w:firstLine="357"/>
        <w:jc w:val="lowKashida"/>
        <w:rPr>
          <w:rFonts w:ascii="Times New Roman Bold" w:eastAsiaTheme="majorEastAsia" w:hAnsi="Times New Roman Bold" w:cs="B Zar"/>
          <w:sz w:val="30"/>
          <w:rtl/>
        </w:rPr>
      </w:pPr>
      <w:r w:rsidRPr="00B017D0">
        <w:rPr>
          <w:rFonts w:ascii="Times New Roman Bold" w:eastAsiaTheme="majorEastAsia" w:hAnsi="Times New Roman Bold" w:cs="B Zar" w:hint="cs"/>
          <w:sz w:val="30"/>
          <w:rtl/>
        </w:rPr>
        <w:t>بهره وری چه اهمیتی دارد؟ اسم اعظم، اکسیر  وکیمیای جامعه مدرن توسعه است. مهمترین</w:t>
      </w:r>
      <w:r w:rsidRPr="00B017D0">
        <w:rPr>
          <w:rFonts w:ascii="Times New Roman Bold" w:eastAsiaTheme="majorEastAsia" w:hAnsi="Times New Roman Bold" w:cs="B Zar"/>
          <w:sz w:val="30"/>
          <w:rtl/>
        </w:rPr>
        <w:br/>
      </w:r>
      <w:r w:rsidRPr="00B017D0">
        <w:rPr>
          <w:rFonts w:ascii="Times New Roman Bold" w:eastAsiaTheme="majorEastAsia" w:hAnsi="Times New Roman Bold" w:cs="B Zar" w:hint="cs"/>
          <w:sz w:val="30"/>
          <w:rtl/>
        </w:rPr>
        <w:t xml:space="preserve"> وظیفه ای که دولت های ملی به ویژه بعد از جنگ جهانی دوم به عهده گرفته اند ایجاد توسعه است توسعه یک هدف ملی است که در زمان ما ظاهراً همه آن را پذیرفته اند از جابلقا تا جابلسا همه جا در جستجوی آنند  برایش مدل ها و تئوریهای گوناگون طرح و تدوین می کند اما براهل علم پوشیده نیست که توسعه هر چه که باشد خوب یا بد ، زهر یا تریاق تنها سوار بر یک مرکب می توان به آن رسید و آن مرکب ، سازمان است که چندان هم رهوار نیست. از این جاست که بهره وری اهمیت می یابد و ارزش کوشش و ایثار ملتی را به دست می آورد بدون سازمان رسیدن به توسعه محال است و بدون بهره وری سازمان قاتل جان است نه قاتق نان. به بیان دیگر صرفه جویی در مصرف منابع، قیمت تمام شده را کاهش می دهد افزایش تقاضا سود موسسه را بالا </w:t>
      </w:r>
      <w:r>
        <w:rPr>
          <w:rFonts w:ascii="Times New Roman Bold" w:eastAsiaTheme="majorEastAsia" w:hAnsi="Times New Roman Bold" w:cs="B Zar" w:hint="cs"/>
          <w:sz w:val="30"/>
          <w:rtl/>
        </w:rPr>
        <w:t xml:space="preserve"> </w:t>
      </w:r>
      <w:r w:rsidRPr="00B017D0">
        <w:rPr>
          <w:rFonts w:ascii="Times New Roman Bold" w:eastAsiaTheme="majorEastAsia" w:hAnsi="Times New Roman Bold" w:cs="B Zar" w:hint="cs"/>
          <w:sz w:val="30"/>
          <w:rtl/>
        </w:rPr>
        <w:t>می برد و سود بیشتر و م</w:t>
      </w:r>
      <w:r>
        <w:rPr>
          <w:rFonts w:ascii="Times New Roman Bold" w:eastAsiaTheme="majorEastAsia" w:hAnsi="Times New Roman Bold" w:cs="B Zar" w:hint="cs"/>
          <w:sz w:val="30"/>
          <w:rtl/>
        </w:rPr>
        <w:t>صرف بیشتر سطح زندگی را ارتقا می‌</w:t>
      </w:r>
      <w:r w:rsidRPr="00B017D0">
        <w:rPr>
          <w:rFonts w:ascii="Times New Roman Bold" w:eastAsiaTheme="majorEastAsia" w:hAnsi="Times New Roman Bold" w:cs="B Zar" w:hint="cs"/>
          <w:sz w:val="30"/>
          <w:rtl/>
        </w:rPr>
        <w:t xml:space="preserve">دهد. (گروهی از اساتید مدیریت، 1375). </w:t>
      </w:r>
    </w:p>
    <w:p w:rsidR="00B017D0" w:rsidRPr="00B017D0" w:rsidRDefault="00B017D0" w:rsidP="00154D90">
      <w:pPr>
        <w:ind w:firstLine="357"/>
        <w:jc w:val="lowKashida"/>
        <w:rPr>
          <w:rFonts w:ascii="Times New Roman Bold" w:eastAsiaTheme="majorEastAsia" w:hAnsi="Times New Roman Bold" w:cs="B Zar"/>
          <w:sz w:val="30"/>
          <w:rtl/>
        </w:rPr>
      </w:pPr>
      <w:r w:rsidRPr="00B017D0">
        <w:rPr>
          <w:rFonts w:ascii="Times New Roman Bold" w:eastAsiaTheme="majorEastAsia" w:hAnsi="Times New Roman Bold" w:cs="B Zar" w:hint="cs"/>
          <w:sz w:val="30"/>
          <w:rtl/>
        </w:rPr>
        <w:t xml:space="preserve">در چند سال گذشته مقوله بهره وری در جای جای میهن اسلامی با به شکل هایی گوناگون مطرح بوده است برنامه های رادیو و تلویزیونی به تیین مفهوم بهره وری اهتمام ورزیده اند. دانشگاه ها در کنار مراکز آموزش مدیریت برای انتقال معنی و کاربرد روش های بهره وری دوره هایی ترتیب داده اند اخیراً بعضی مراکز دوره کارشناسی ارشد بهره وری را پر کرده اند. در همین سالها کتاب ها و مقوله هایی که مستقیم یا غیر مستقیم به بهره وری مربوط می شوند ترجمه، تالیف و منتشر شده است به علاوه پوستر ها و تراکت هایی برای القای ارزش بهره وری در کنار خیابان ها در معرض دید عموم قرار گرفته است. (کرباسیان، 1375) </w:t>
      </w:r>
    </w:p>
    <w:p w:rsidR="00B017D0" w:rsidRPr="00B017D0" w:rsidRDefault="00B017D0" w:rsidP="00154D90">
      <w:pPr>
        <w:ind w:firstLine="357"/>
        <w:jc w:val="lowKashida"/>
        <w:rPr>
          <w:rFonts w:ascii="Times New Roman Bold" w:eastAsiaTheme="majorEastAsia" w:hAnsi="Times New Roman Bold" w:cs="B Zar"/>
          <w:sz w:val="30"/>
          <w:rtl/>
        </w:rPr>
      </w:pPr>
      <w:r w:rsidRPr="00B017D0">
        <w:rPr>
          <w:rFonts w:ascii="Times New Roman Bold" w:eastAsiaTheme="majorEastAsia" w:hAnsi="Times New Roman Bold" w:cs="B Zar" w:hint="cs"/>
          <w:sz w:val="30"/>
          <w:rtl/>
        </w:rPr>
        <w:t>هر چند بعید است این اقدامات در بهبود و ارتقای بهره وری افراد ، ارگان ها، سازمان ها، موسسات و مجموعه های اجتماعی با هر نام و نشان تاثیری چشم افزا گذاشته باشد ولی بدون تردید توجیهی برای دایر شدن آنها بوده است با توجه به تبصره 35 قانون بودجه 1375 که دستگاه های اجرایی کشور را به تخصیص حداقل 5 درصد از بودجه شان برای افزایش بهره وری خود موظف می سازد اضافه شدن بر تعداد واحد های رسمی مسئول ارتقای بهره وری سازمان ها در حالیکه کمیته ها، گروه ها، شوراها، و نظایر آن ها نیز برای همین منظور تشکیل خواهند شد قابل تصور است.(رحمان سرشت، 1375)</w:t>
      </w:r>
    </w:p>
    <w:p w:rsidR="00EE798B" w:rsidRPr="00B25E3A" w:rsidRDefault="00EE798B" w:rsidP="00154D90">
      <w:pPr>
        <w:pStyle w:val="Heading1"/>
        <w:rPr>
          <w:rFonts w:cs="B Zar"/>
          <w:sz w:val="32"/>
          <w:szCs w:val="32"/>
          <w:rtl/>
        </w:rPr>
      </w:pPr>
      <w:bookmarkStart w:id="6" w:name="_Toc413611674"/>
      <w:r w:rsidRPr="00B25E3A">
        <w:rPr>
          <w:rFonts w:cs="B Zar" w:hint="cs"/>
          <w:sz w:val="32"/>
          <w:szCs w:val="32"/>
          <w:rtl/>
        </w:rPr>
        <w:lastRenderedPageBreak/>
        <w:t>1-</w:t>
      </w:r>
      <w:r w:rsidR="00621094">
        <w:rPr>
          <w:rFonts w:cs="B Zar" w:hint="cs"/>
          <w:sz w:val="32"/>
          <w:szCs w:val="32"/>
          <w:rtl/>
        </w:rPr>
        <w:t>3</w:t>
      </w:r>
      <w:r w:rsidRPr="00B25E3A">
        <w:rPr>
          <w:rFonts w:cs="B Zar" w:hint="cs"/>
          <w:sz w:val="32"/>
          <w:szCs w:val="32"/>
          <w:rtl/>
        </w:rPr>
        <w:t xml:space="preserve">- </w:t>
      </w:r>
      <w:r w:rsidRPr="00B25E3A">
        <w:rPr>
          <w:rFonts w:cs="B Zar"/>
          <w:sz w:val="32"/>
          <w:szCs w:val="32"/>
          <w:rtl/>
        </w:rPr>
        <w:t>اهداف تحقيق</w:t>
      </w:r>
      <w:bookmarkEnd w:id="6"/>
    </w:p>
    <w:p w:rsidR="00EE798B" w:rsidRPr="00B25E3A" w:rsidRDefault="0038152D" w:rsidP="00154D90">
      <w:pPr>
        <w:ind w:firstLine="357"/>
        <w:rPr>
          <w:rFonts w:cs="B Zar"/>
          <w:b/>
          <w:bCs/>
          <w:sz w:val="26"/>
          <w:szCs w:val="26"/>
          <w:rtl/>
        </w:rPr>
      </w:pPr>
      <w:r>
        <w:rPr>
          <w:rFonts w:cs="B Zar" w:hint="cs"/>
          <w:b/>
          <w:bCs/>
          <w:sz w:val="26"/>
          <w:szCs w:val="26"/>
          <w:rtl/>
        </w:rPr>
        <w:t>1-</w:t>
      </w:r>
      <w:r w:rsidR="00621094">
        <w:rPr>
          <w:rFonts w:cs="B Zar" w:hint="cs"/>
          <w:b/>
          <w:bCs/>
          <w:sz w:val="26"/>
          <w:szCs w:val="26"/>
          <w:rtl/>
        </w:rPr>
        <w:t>3</w:t>
      </w:r>
      <w:r>
        <w:rPr>
          <w:rFonts w:cs="B Zar" w:hint="cs"/>
          <w:b/>
          <w:bCs/>
          <w:sz w:val="26"/>
          <w:szCs w:val="26"/>
          <w:rtl/>
        </w:rPr>
        <w:t xml:space="preserve">-1- </w:t>
      </w:r>
      <w:r w:rsidR="00EE798B" w:rsidRPr="00B25E3A">
        <w:rPr>
          <w:rFonts w:cs="B Zar"/>
          <w:b/>
          <w:bCs/>
          <w:sz w:val="26"/>
          <w:szCs w:val="26"/>
          <w:rtl/>
        </w:rPr>
        <w:t xml:space="preserve">هدف </w:t>
      </w:r>
      <w:r w:rsidR="00861605">
        <w:rPr>
          <w:rFonts w:cs="B Zar" w:hint="cs"/>
          <w:b/>
          <w:bCs/>
          <w:sz w:val="26"/>
          <w:szCs w:val="26"/>
          <w:rtl/>
        </w:rPr>
        <w:t>اصلی</w:t>
      </w:r>
    </w:p>
    <w:p w:rsidR="00EE798B" w:rsidRDefault="0043635D" w:rsidP="00154D90">
      <w:pPr>
        <w:pStyle w:val="ListParagraph"/>
        <w:numPr>
          <w:ilvl w:val="0"/>
          <w:numId w:val="8"/>
        </w:numPr>
        <w:ind w:firstLine="357"/>
        <w:rPr>
          <w:rtl/>
        </w:rPr>
      </w:pPr>
      <w:r>
        <w:rPr>
          <w:rFonts w:hint="cs"/>
          <w:rtl/>
        </w:rPr>
        <w:t xml:space="preserve">بررسی </w:t>
      </w:r>
      <w:r w:rsidR="00AB6CF2">
        <w:rPr>
          <w:rFonts w:hint="cs"/>
          <w:rtl/>
        </w:rPr>
        <w:t>نقش</w:t>
      </w:r>
      <w:r>
        <w:rPr>
          <w:rFonts w:hint="cs"/>
          <w:rtl/>
        </w:rPr>
        <w:t xml:space="preserve"> فناوری</w:t>
      </w:r>
      <w:r w:rsidR="00EE798B">
        <w:rPr>
          <w:rtl/>
        </w:rPr>
        <w:t xml:space="preserve"> اطلاعات </w:t>
      </w:r>
      <w:r w:rsidR="00AB6CF2">
        <w:rPr>
          <w:rFonts w:hint="cs"/>
          <w:rtl/>
        </w:rPr>
        <w:t>در</w:t>
      </w:r>
      <w:r w:rsidR="00EE798B">
        <w:rPr>
          <w:rtl/>
        </w:rPr>
        <w:t xml:space="preserve"> بهره ور</w:t>
      </w:r>
      <w:r w:rsidR="00EE798B">
        <w:rPr>
          <w:rFonts w:hint="cs"/>
          <w:rtl/>
        </w:rPr>
        <w:t>ی</w:t>
      </w:r>
      <w:r w:rsidR="00EE798B">
        <w:rPr>
          <w:rtl/>
        </w:rPr>
        <w:t xml:space="preserve"> کارکنان دانشگاه علوم پزشک</w:t>
      </w:r>
      <w:r w:rsidR="00EE798B">
        <w:rPr>
          <w:rFonts w:hint="cs"/>
          <w:rtl/>
        </w:rPr>
        <w:t>ی</w:t>
      </w:r>
      <w:r>
        <w:rPr>
          <w:rFonts w:hint="cs"/>
          <w:rtl/>
        </w:rPr>
        <w:t xml:space="preserve"> شهرستان </w:t>
      </w:r>
      <w:r w:rsidR="00EE798B">
        <w:rPr>
          <w:rtl/>
        </w:rPr>
        <w:t>اردب</w:t>
      </w:r>
      <w:r w:rsidR="00EE798B">
        <w:rPr>
          <w:rFonts w:hint="cs"/>
          <w:rtl/>
        </w:rPr>
        <w:t>یل</w:t>
      </w:r>
      <w:r w:rsidR="003D2663">
        <w:rPr>
          <w:rtl/>
        </w:rPr>
        <w:t xml:space="preserve">. </w:t>
      </w:r>
    </w:p>
    <w:p w:rsidR="00EE798B" w:rsidRPr="00B25E3A" w:rsidRDefault="0038152D" w:rsidP="00154D90">
      <w:pPr>
        <w:ind w:firstLine="357"/>
        <w:rPr>
          <w:rFonts w:cs="B Zar"/>
          <w:b/>
          <w:bCs/>
          <w:sz w:val="26"/>
          <w:szCs w:val="26"/>
          <w:rtl/>
        </w:rPr>
      </w:pPr>
      <w:r>
        <w:rPr>
          <w:rFonts w:cs="B Zar" w:hint="cs"/>
          <w:b/>
          <w:bCs/>
          <w:sz w:val="26"/>
          <w:szCs w:val="26"/>
          <w:rtl/>
        </w:rPr>
        <w:t>1-</w:t>
      </w:r>
      <w:r w:rsidR="00621094">
        <w:rPr>
          <w:rFonts w:cs="B Zar" w:hint="cs"/>
          <w:b/>
          <w:bCs/>
          <w:sz w:val="26"/>
          <w:szCs w:val="26"/>
          <w:rtl/>
        </w:rPr>
        <w:t>3</w:t>
      </w:r>
      <w:r>
        <w:rPr>
          <w:rFonts w:cs="B Zar" w:hint="cs"/>
          <w:b/>
          <w:bCs/>
          <w:sz w:val="26"/>
          <w:szCs w:val="26"/>
          <w:rtl/>
        </w:rPr>
        <w:t xml:space="preserve">-2- </w:t>
      </w:r>
      <w:r w:rsidR="00EE798B" w:rsidRPr="00B25E3A">
        <w:rPr>
          <w:rFonts w:cs="B Zar" w:hint="cs"/>
          <w:b/>
          <w:bCs/>
          <w:sz w:val="26"/>
          <w:szCs w:val="26"/>
          <w:rtl/>
        </w:rPr>
        <w:t>اهداف</w:t>
      </w:r>
      <w:r w:rsidR="00EE798B" w:rsidRPr="00B25E3A">
        <w:rPr>
          <w:rFonts w:cs="B Zar"/>
          <w:b/>
          <w:bCs/>
          <w:sz w:val="26"/>
          <w:szCs w:val="26"/>
          <w:rtl/>
        </w:rPr>
        <w:t xml:space="preserve"> </w:t>
      </w:r>
      <w:r w:rsidR="00861605">
        <w:rPr>
          <w:rFonts w:cs="B Zar" w:hint="cs"/>
          <w:b/>
          <w:bCs/>
          <w:sz w:val="26"/>
          <w:szCs w:val="26"/>
          <w:rtl/>
        </w:rPr>
        <w:t>فرعی</w:t>
      </w:r>
    </w:p>
    <w:p w:rsidR="00BC1688" w:rsidRDefault="0043635D" w:rsidP="00154D90">
      <w:pPr>
        <w:pStyle w:val="ListParagraph"/>
        <w:numPr>
          <w:ilvl w:val="0"/>
          <w:numId w:val="7"/>
        </w:numPr>
        <w:ind w:firstLine="357"/>
      </w:pPr>
      <w:r>
        <w:rPr>
          <w:rFonts w:hint="cs"/>
          <w:rtl/>
        </w:rPr>
        <w:t xml:space="preserve">بررسی </w:t>
      </w:r>
      <w:r w:rsidR="00AB6CF2">
        <w:rPr>
          <w:rFonts w:hint="cs"/>
          <w:rtl/>
        </w:rPr>
        <w:t>نقش</w:t>
      </w:r>
      <w:r>
        <w:rPr>
          <w:rFonts w:hint="cs"/>
          <w:rtl/>
        </w:rPr>
        <w:t xml:space="preserve"> </w:t>
      </w:r>
      <w:r>
        <w:rPr>
          <w:rtl/>
        </w:rPr>
        <w:t>فناوری اطلاعات بر افزا</w:t>
      </w:r>
      <w:r>
        <w:rPr>
          <w:rFonts w:hint="cs"/>
          <w:rtl/>
        </w:rPr>
        <w:t>یش</w:t>
      </w:r>
      <w:r>
        <w:rPr>
          <w:rtl/>
        </w:rPr>
        <w:t xml:space="preserve"> توانا</w:t>
      </w:r>
      <w:r>
        <w:rPr>
          <w:rFonts w:hint="cs"/>
          <w:rtl/>
        </w:rPr>
        <w:t>یی</w:t>
      </w:r>
      <w:r>
        <w:rPr>
          <w:rtl/>
        </w:rPr>
        <w:t xml:space="preserve"> کارکنان دانشگاه علوم پزشک</w:t>
      </w:r>
      <w:r>
        <w:rPr>
          <w:rFonts w:hint="cs"/>
          <w:rtl/>
        </w:rPr>
        <w:t>ی</w:t>
      </w:r>
      <w:r>
        <w:rPr>
          <w:rtl/>
        </w:rPr>
        <w:t xml:space="preserve"> </w:t>
      </w:r>
      <w:r w:rsidR="00AB6CF2">
        <w:rPr>
          <w:rFonts w:hint="cs"/>
          <w:rtl/>
        </w:rPr>
        <w:t>شهرستان</w:t>
      </w:r>
      <w:r w:rsidR="00AB6CF2">
        <w:rPr>
          <w:rtl/>
        </w:rPr>
        <w:t xml:space="preserve"> </w:t>
      </w:r>
      <w:r>
        <w:rPr>
          <w:rtl/>
        </w:rPr>
        <w:t>اردب</w:t>
      </w:r>
      <w:r>
        <w:rPr>
          <w:rFonts w:hint="cs"/>
          <w:rtl/>
        </w:rPr>
        <w:t>یل</w:t>
      </w:r>
      <w:r w:rsidR="00BC1688">
        <w:rPr>
          <w:rFonts w:hint="cs"/>
          <w:rtl/>
        </w:rPr>
        <w:t>.</w:t>
      </w:r>
    </w:p>
    <w:p w:rsidR="0043635D" w:rsidRDefault="0043635D" w:rsidP="00154D90">
      <w:pPr>
        <w:pStyle w:val="ListParagraph"/>
        <w:numPr>
          <w:ilvl w:val="0"/>
          <w:numId w:val="7"/>
        </w:numPr>
        <w:ind w:firstLine="357"/>
      </w:pPr>
      <w:r>
        <w:rPr>
          <w:rFonts w:hint="cs"/>
          <w:rtl/>
        </w:rPr>
        <w:t xml:space="preserve">بررسی </w:t>
      </w:r>
      <w:r w:rsidR="00AB6CF2">
        <w:rPr>
          <w:rFonts w:hint="cs"/>
          <w:rtl/>
        </w:rPr>
        <w:t>نقش</w:t>
      </w:r>
      <w:r>
        <w:rPr>
          <w:rFonts w:hint="cs"/>
          <w:rtl/>
        </w:rPr>
        <w:t xml:space="preserve"> </w:t>
      </w:r>
      <w:r>
        <w:rPr>
          <w:rtl/>
        </w:rPr>
        <w:t>فناوری اطلاعات بر افزا</w:t>
      </w:r>
      <w:r>
        <w:rPr>
          <w:rFonts w:hint="cs"/>
          <w:rtl/>
        </w:rPr>
        <w:t>یش</w:t>
      </w:r>
      <w:r w:rsidR="00AB6CF2">
        <w:rPr>
          <w:rFonts w:hint="cs"/>
          <w:rtl/>
        </w:rPr>
        <w:t xml:space="preserve"> </w:t>
      </w:r>
      <w:r>
        <w:rPr>
          <w:rtl/>
        </w:rPr>
        <w:t>درک و شناخت کارکنان</w:t>
      </w:r>
      <w:r w:rsidR="00AB6CF2">
        <w:rPr>
          <w:rFonts w:hint="cs"/>
          <w:rtl/>
        </w:rPr>
        <w:t xml:space="preserve"> </w:t>
      </w:r>
      <w:r>
        <w:rPr>
          <w:rtl/>
        </w:rPr>
        <w:t>دانشگاه علوم پزشک</w:t>
      </w:r>
      <w:r>
        <w:rPr>
          <w:rFonts w:hint="cs"/>
          <w:rtl/>
        </w:rPr>
        <w:t>ی</w:t>
      </w:r>
      <w:r>
        <w:rPr>
          <w:rtl/>
        </w:rPr>
        <w:t xml:space="preserve"> </w:t>
      </w:r>
      <w:r w:rsidR="00AB6CF2">
        <w:rPr>
          <w:rFonts w:hint="cs"/>
          <w:rtl/>
        </w:rPr>
        <w:t>شهرستان</w:t>
      </w:r>
      <w:r w:rsidR="00AB6CF2">
        <w:rPr>
          <w:rtl/>
        </w:rPr>
        <w:t xml:space="preserve"> </w:t>
      </w:r>
      <w:r>
        <w:rPr>
          <w:rtl/>
        </w:rPr>
        <w:t>اردب</w:t>
      </w:r>
      <w:r>
        <w:rPr>
          <w:rFonts w:hint="cs"/>
          <w:rtl/>
        </w:rPr>
        <w:t>یل</w:t>
      </w:r>
      <w:r w:rsidR="00BC1688">
        <w:rPr>
          <w:rFonts w:hint="cs"/>
          <w:rtl/>
        </w:rPr>
        <w:t>.</w:t>
      </w:r>
    </w:p>
    <w:p w:rsidR="0043635D" w:rsidRDefault="0043635D" w:rsidP="00154D90">
      <w:pPr>
        <w:pStyle w:val="ListParagraph"/>
        <w:numPr>
          <w:ilvl w:val="0"/>
          <w:numId w:val="7"/>
        </w:numPr>
        <w:ind w:firstLine="357"/>
      </w:pPr>
      <w:r>
        <w:rPr>
          <w:rFonts w:hint="cs"/>
          <w:rtl/>
        </w:rPr>
        <w:t xml:space="preserve">بررسی </w:t>
      </w:r>
      <w:r w:rsidR="00AB6CF2">
        <w:rPr>
          <w:rFonts w:hint="cs"/>
          <w:rtl/>
        </w:rPr>
        <w:t>نقش</w:t>
      </w:r>
      <w:r>
        <w:rPr>
          <w:rFonts w:hint="cs"/>
          <w:rtl/>
        </w:rPr>
        <w:t xml:space="preserve"> </w:t>
      </w:r>
      <w:r>
        <w:rPr>
          <w:rtl/>
        </w:rPr>
        <w:t>فناوری اطلاعات بر حما</w:t>
      </w:r>
      <w:r>
        <w:rPr>
          <w:rFonts w:hint="cs"/>
          <w:rtl/>
        </w:rPr>
        <w:t>یت</w:t>
      </w:r>
      <w:r>
        <w:rPr>
          <w:rtl/>
        </w:rPr>
        <w:t xml:space="preserve"> سازمان</w:t>
      </w:r>
      <w:r>
        <w:rPr>
          <w:rFonts w:hint="cs"/>
          <w:rtl/>
        </w:rPr>
        <w:t>ی</w:t>
      </w:r>
      <w:r>
        <w:rPr>
          <w:rtl/>
        </w:rPr>
        <w:t xml:space="preserve"> کارکنان دانشگاه علوم پزشک</w:t>
      </w:r>
      <w:r>
        <w:rPr>
          <w:rFonts w:hint="cs"/>
          <w:rtl/>
        </w:rPr>
        <w:t>ی</w:t>
      </w:r>
      <w:r>
        <w:rPr>
          <w:rtl/>
        </w:rPr>
        <w:t xml:space="preserve"> </w:t>
      </w:r>
      <w:r w:rsidR="00AB6CF2">
        <w:rPr>
          <w:rFonts w:hint="cs"/>
          <w:rtl/>
        </w:rPr>
        <w:t>شهرستان</w:t>
      </w:r>
      <w:r w:rsidR="00AB6CF2">
        <w:rPr>
          <w:rtl/>
        </w:rPr>
        <w:t xml:space="preserve"> </w:t>
      </w:r>
      <w:r>
        <w:rPr>
          <w:rtl/>
        </w:rPr>
        <w:t>اردب</w:t>
      </w:r>
      <w:r>
        <w:rPr>
          <w:rFonts w:hint="cs"/>
          <w:rtl/>
        </w:rPr>
        <w:t>یل</w:t>
      </w:r>
      <w:r w:rsidR="00BC1688">
        <w:rPr>
          <w:rFonts w:hint="cs"/>
          <w:rtl/>
        </w:rPr>
        <w:t>.</w:t>
      </w:r>
    </w:p>
    <w:p w:rsidR="0043635D" w:rsidRDefault="0043635D" w:rsidP="00154D90">
      <w:pPr>
        <w:pStyle w:val="ListParagraph"/>
        <w:numPr>
          <w:ilvl w:val="0"/>
          <w:numId w:val="7"/>
        </w:numPr>
        <w:ind w:firstLine="357"/>
      </w:pPr>
      <w:r>
        <w:rPr>
          <w:rFonts w:hint="cs"/>
          <w:rtl/>
        </w:rPr>
        <w:t xml:space="preserve">بررسی </w:t>
      </w:r>
      <w:r w:rsidR="00AB6CF2">
        <w:rPr>
          <w:rFonts w:hint="cs"/>
          <w:rtl/>
        </w:rPr>
        <w:t>نقش</w:t>
      </w:r>
      <w:r>
        <w:rPr>
          <w:rFonts w:hint="cs"/>
          <w:rtl/>
        </w:rPr>
        <w:t xml:space="preserve"> </w:t>
      </w:r>
      <w:r>
        <w:rPr>
          <w:rtl/>
        </w:rPr>
        <w:t>فناوری اطلاعات بر ا</w:t>
      </w:r>
      <w:r>
        <w:rPr>
          <w:rFonts w:hint="cs"/>
          <w:rtl/>
        </w:rPr>
        <w:t>یجاد</w:t>
      </w:r>
      <w:r>
        <w:rPr>
          <w:rtl/>
        </w:rPr>
        <w:t xml:space="preserve"> و افزا</w:t>
      </w:r>
      <w:r>
        <w:rPr>
          <w:rFonts w:hint="cs"/>
          <w:rtl/>
        </w:rPr>
        <w:t>یش</w:t>
      </w:r>
      <w:r>
        <w:rPr>
          <w:rtl/>
        </w:rPr>
        <w:t xml:space="preserve"> انگ</w:t>
      </w:r>
      <w:r>
        <w:rPr>
          <w:rFonts w:hint="cs"/>
          <w:rtl/>
        </w:rPr>
        <w:t>یزش</w:t>
      </w:r>
      <w:r>
        <w:rPr>
          <w:rtl/>
        </w:rPr>
        <w:t xml:space="preserve"> کارکنان دانشگاه علوم پزشک</w:t>
      </w:r>
      <w:r>
        <w:rPr>
          <w:rFonts w:hint="cs"/>
          <w:rtl/>
        </w:rPr>
        <w:t>ی</w:t>
      </w:r>
      <w:r>
        <w:rPr>
          <w:rtl/>
        </w:rPr>
        <w:t xml:space="preserve"> </w:t>
      </w:r>
      <w:r w:rsidR="00AB6CF2">
        <w:rPr>
          <w:rFonts w:hint="cs"/>
          <w:rtl/>
        </w:rPr>
        <w:t>شهرستان</w:t>
      </w:r>
      <w:r w:rsidR="00AB6CF2">
        <w:rPr>
          <w:rtl/>
        </w:rPr>
        <w:t xml:space="preserve"> </w:t>
      </w:r>
      <w:r>
        <w:rPr>
          <w:rtl/>
        </w:rPr>
        <w:t>اردب</w:t>
      </w:r>
      <w:r>
        <w:rPr>
          <w:rFonts w:hint="cs"/>
          <w:rtl/>
        </w:rPr>
        <w:t>یل</w:t>
      </w:r>
      <w:r w:rsidR="00BC1688">
        <w:rPr>
          <w:rFonts w:hint="cs"/>
          <w:rtl/>
        </w:rPr>
        <w:t>.</w:t>
      </w:r>
    </w:p>
    <w:p w:rsidR="0043635D" w:rsidRDefault="0043635D" w:rsidP="00154D90">
      <w:pPr>
        <w:pStyle w:val="ListParagraph"/>
        <w:numPr>
          <w:ilvl w:val="0"/>
          <w:numId w:val="7"/>
        </w:numPr>
        <w:ind w:firstLine="357"/>
      </w:pPr>
      <w:r>
        <w:rPr>
          <w:rFonts w:hint="cs"/>
          <w:rtl/>
        </w:rPr>
        <w:t xml:space="preserve">بررسی </w:t>
      </w:r>
      <w:r w:rsidR="00AB6CF2">
        <w:rPr>
          <w:rFonts w:hint="cs"/>
          <w:rtl/>
        </w:rPr>
        <w:t>نقش</w:t>
      </w:r>
      <w:r>
        <w:rPr>
          <w:rFonts w:hint="cs"/>
          <w:rtl/>
        </w:rPr>
        <w:t xml:space="preserve"> </w:t>
      </w:r>
      <w:r>
        <w:rPr>
          <w:rtl/>
        </w:rPr>
        <w:t xml:space="preserve">فناوری اطلاعات بر </w:t>
      </w:r>
      <w:r w:rsidR="00E251FA">
        <w:rPr>
          <w:rtl/>
        </w:rPr>
        <w:t>بازخور</w:t>
      </w:r>
      <w:r w:rsidR="002F1784">
        <w:rPr>
          <w:rFonts w:hint="cs"/>
          <w:rtl/>
        </w:rPr>
        <w:t xml:space="preserve"> </w:t>
      </w:r>
      <w:r>
        <w:rPr>
          <w:rtl/>
        </w:rPr>
        <w:t>در کارکنان دانشگاه علوم پزشک</w:t>
      </w:r>
      <w:r>
        <w:rPr>
          <w:rFonts w:hint="cs"/>
          <w:rtl/>
        </w:rPr>
        <w:t>ی</w:t>
      </w:r>
      <w:r w:rsidR="00AB6CF2" w:rsidRPr="00AB6CF2">
        <w:rPr>
          <w:rFonts w:hint="cs"/>
          <w:rtl/>
        </w:rPr>
        <w:t xml:space="preserve"> </w:t>
      </w:r>
      <w:r w:rsidR="00AB6CF2">
        <w:rPr>
          <w:rFonts w:hint="cs"/>
          <w:rtl/>
        </w:rPr>
        <w:t>شهرستان</w:t>
      </w:r>
      <w:r>
        <w:rPr>
          <w:rtl/>
        </w:rPr>
        <w:t xml:space="preserve"> اردب</w:t>
      </w:r>
      <w:r>
        <w:rPr>
          <w:rFonts w:hint="cs"/>
          <w:rtl/>
        </w:rPr>
        <w:t>یل</w:t>
      </w:r>
      <w:r w:rsidR="00BC1688">
        <w:rPr>
          <w:rFonts w:hint="cs"/>
          <w:rtl/>
        </w:rPr>
        <w:t>.</w:t>
      </w:r>
    </w:p>
    <w:p w:rsidR="0043635D" w:rsidRDefault="0043635D" w:rsidP="00154D90">
      <w:pPr>
        <w:pStyle w:val="ListParagraph"/>
        <w:numPr>
          <w:ilvl w:val="0"/>
          <w:numId w:val="7"/>
        </w:numPr>
        <w:ind w:firstLine="357"/>
      </w:pPr>
      <w:r>
        <w:rPr>
          <w:rFonts w:hint="cs"/>
          <w:rtl/>
        </w:rPr>
        <w:t xml:space="preserve">بررسی </w:t>
      </w:r>
      <w:r w:rsidR="00AB6CF2">
        <w:rPr>
          <w:rFonts w:hint="cs"/>
          <w:rtl/>
        </w:rPr>
        <w:t>نقش</w:t>
      </w:r>
      <w:r>
        <w:rPr>
          <w:rFonts w:hint="cs"/>
          <w:rtl/>
        </w:rPr>
        <w:t xml:space="preserve"> </w:t>
      </w:r>
      <w:r>
        <w:rPr>
          <w:rtl/>
        </w:rPr>
        <w:t>فناوری اطلاعات بر افزا</w:t>
      </w:r>
      <w:r>
        <w:rPr>
          <w:rFonts w:hint="cs"/>
          <w:rtl/>
        </w:rPr>
        <w:t>یش</w:t>
      </w:r>
      <w:r>
        <w:rPr>
          <w:rtl/>
        </w:rPr>
        <w:t xml:space="preserve"> اعتبار کارکنان دانشگاه علوم پزشک</w:t>
      </w:r>
      <w:r>
        <w:rPr>
          <w:rFonts w:hint="cs"/>
          <w:rtl/>
        </w:rPr>
        <w:t>ی</w:t>
      </w:r>
      <w:r>
        <w:rPr>
          <w:rtl/>
        </w:rPr>
        <w:t xml:space="preserve"> </w:t>
      </w:r>
      <w:r w:rsidR="00AB6CF2">
        <w:rPr>
          <w:rFonts w:hint="cs"/>
          <w:rtl/>
        </w:rPr>
        <w:t>شهرستان</w:t>
      </w:r>
      <w:r w:rsidR="00AB6CF2">
        <w:rPr>
          <w:rtl/>
        </w:rPr>
        <w:t xml:space="preserve"> </w:t>
      </w:r>
      <w:r>
        <w:rPr>
          <w:rtl/>
        </w:rPr>
        <w:t>اردب</w:t>
      </w:r>
      <w:r>
        <w:rPr>
          <w:rFonts w:hint="cs"/>
          <w:rtl/>
        </w:rPr>
        <w:t>یل</w:t>
      </w:r>
      <w:r w:rsidR="00BC1688">
        <w:rPr>
          <w:rFonts w:hint="cs"/>
          <w:rtl/>
        </w:rPr>
        <w:t>.</w:t>
      </w:r>
    </w:p>
    <w:p w:rsidR="0043635D" w:rsidRDefault="0043635D" w:rsidP="00154D90">
      <w:pPr>
        <w:pStyle w:val="ListParagraph"/>
        <w:numPr>
          <w:ilvl w:val="0"/>
          <w:numId w:val="7"/>
        </w:numPr>
        <w:ind w:firstLine="357"/>
      </w:pPr>
      <w:r>
        <w:rPr>
          <w:rFonts w:hint="cs"/>
          <w:rtl/>
        </w:rPr>
        <w:t>بررسی</w:t>
      </w:r>
      <w:r w:rsidRPr="0043635D">
        <w:rPr>
          <w:rFonts w:hint="cs"/>
          <w:rtl/>
        </w:rPr>
        <w:t xml:space="preserve"> </w:t>
      </w:r>
      <w:r w:rsidR="00AB6CF2">
        <w:rPr>
          <w:rFonts w:hint="cs"/>
          <w:rtl/>
        </w:rPr>
        <w:t>نقش</w:t>
      </w:r>
      <w:r>
        <w:rPr>
          <w:rFonts w:hint="cs"/>
          <w:rtl/>
        </w:rPr>
        <w:t xml:space="preserve"> </w:t>
      </w:r>
      <w:r>
        <w:rPr>
          <w:rtl/>
        </w:rPr>
        <w:t>فناوری اطلاعات بر افزا</w:t>
      </w:r>
      <w:r>
        <w:rPr>
          <w:rFonts w:hint="cs"/>
          <w:rtl/>
        </w:rPr>
        <w:t>یش</w:t>
      </w:r>
      <w:r>
        <w:rPr>
          <w:rtl/>
        </w:rPr>
        <w:t xml:space="preserve"> سازگار</w:t>
      </w:r>
      <w:r>
        <w:rPr>
          <w:rFonts w:hint="cs"/>
          <w:rtl/>
        </w:rPr>
        <w:t>ی</w:t>
      </w:r>
      <w:r>
        <w:rPr>
          <w:rtl/>
        </w:rPr>
        <w:t xml:space="preserve"> کارکنان دانشگاه علوم پزشک</w:t>
      </w:r>
      <w:r>
        <w:rPr>
          <w:rFonts w:hint="cs"/>
          <w:rtl/>
        </w:rPr>
        <w:t>ی</w:t>
      </w:r>
      <w:r>
        <w:rPr>
          <w:rtl/>
        </w:rPr>
        <w:t xml:space="preserve"> </w:t>
      </w:r>
      <w:r w:rsidR="00AB6CF2">
        <w:rPr>
          <w:rFonts w:hint="cs"/>
          <w:rtl/>
        </w:rPr>
        <w:t>شهرستان</w:t>
      </w:r>
      <w:r w:rsidR="00AB6CF2">
        <w:rPr>
          <w:rtl/>
        </w:rPr>
        <w:t xml:space="preserve"> </w:t>
      </w:r>
      <w:r>
        <w:rPr>
          <w:rtl/>
        </w:rPr>
        <w:t>اردب</w:t>
      </w:r>
      <w:r>
        <w:rPr>
          <w:rFonts w:hint="cs"/>
          <w:rtl/>
        </w:rPr>
        <w:t>یل</w:t>
      </w:r>
      <w:r w:rsidR="00BC1688">
        <w:rPr>
          <w:rFonts w:hint="cs"/>
          <w:rtl/>
        </w:rPr>
        <w:t>.</w:t>
      </w:r>
    </w:p>
    <w:p w:rsidR="00EE31EE" w:rsidRDefault="00863DBD" w:rsidP="00154D90">
      <w:pPr>
        <w:pStyle w:val="Heading1"/>
        <w:rPr>
          <w:rtl/>
          <w:lang w:bidi="ar-SA"/>
        </w:rPr>
      </w:pPr>
      <w:bookmarkStart w:id="7" w:name="_Toc413611675"/>
      <w:r>
        <w:rPr>
          <w:rFonts w:hint="cs"/>
          <w:rtl/>
          <w:lang w:bidi="ar-SA"/>
        </w:rPr>
        <w:t>1</w:t>
      </w:r>
      <w:r w:rsidRPr="009C31C5">
        <w:rPr>
          <w:rFonts w:cs="B Zar" w:hint="cs"/>
          <w:sz w:val="32"/>
          <w:szCs w:val="32"/>
          <w:rtl/>
        </w:rPr>
        <w:t>-</w:t>
      </w:r>
      <w:r w:rsidR="00621094">
        <w:rPr>
          <w:rFonts w:cs="B Zar" w:hint="cs"/>
          <w:sz w:val="32"/>
          <w:szCs w:val="32"/>
          <w:rtl/>
        </w:rPr>
        <w:t>4</w:t>
      </w:r>
      <w:r w:rsidRPr="009C31C5">
        <w:rPr>
          <w:rFonts w:cs="B Zar" w:hint="cs"/>
          <w:sz w:val="32"/>
          <w:szCs w:val="32"/>
          <w:rtl/>
        </w:rPr>
        <w:t xml:space="preserve">- </w:t>
      </w:r>
      <w:r w:rsidR="00EE31EE" w:rsidRPr="009C31C5">
        <w:rPr>
          <w:rFonts w:cs="B Zar" w:hint="cs"/>
          <w:sz w:val="32"/>
          <w:szCs w:val="32"/>
          <w:rtl/>
        </w:rPr>
        <w:t>فرضيه‌ها</w:t>
      </w:r>
      <w:r w:rsidRPr="009C31C5">
        <w:rPr>
          <w:rFonts w:cs="B Zar" w:hint="cs"/>
          <w:sz w:val="32"/>
          <w:szCs w:val="32"/>
          <w:rtl/>
        </w:rPr>
        <w:t>ی تحقیق</w:t>
      </w:r>
      <w:bookmarkEnd w:id="7"/>
    </w:p>
    <w:p w:rsidR="00EE31EE" w:rsidRPr="009C31C5" w:rsidRDefault="0038152D" w:rsidP="00154D90">
      <w:pPr>
        <w:ind w:firstLine="357"/>
        <w:rPr>
          <w:rFonts w:cs="B Zar"/>
          <w:b/>
          <w:bCs/>
          <w:sz w:val="26"/>
          <w:szCs w:val="26"/>
          <w:rtl/>
        </w:rPr>
      </w:pPr>
      <w:r>
        <w:rPr>
          <w:rFonts w:cs="B Zar" w:hint="cs"/>
          <w:b/>
          <w:bCs/>
          <w:sz w:val="26"/>
          <w:szCs w:val="26"/>
          <w:rtl/>
        </w:rPr>
        <w:t>1-</w:t>
      </w:r>
      <w:r w:rsidR="00621094">
        <w:rPr>
          <w:rFonts w:cs="B Zar" w:hint="cs"/>
          <w:b/>
          <w:bCs/>
          <w:sz w:val="26"/>
          <w:szCs w:val="26"/>
          <w:rtl/>
        </w:rPr>
        <w:t>4</w:t>
      </w:r>
      <w:r>
        <w:rPr>
          <w:rFonts w:cs="B Zar" w:hint="cs"/>
          <w:b/>
          <w:bCs/>
          <w:sz w:val="26"/>
          <w:szCs w:val="26"/>
          <w:rtl/>
        </w:rPr>
        <w:t xml:space="preserve">-1- </w:t>
      </w:r>
      <w:r w:rsidR="00EE31EE" w:rsidRPr="009C31C5">
        <w:rPr>
          <w:rFonts w:cs="B Zar" w:hint="cs"/>
          <w:b/>
          <w:bCs/>
          <w:sz w:val="26"/>
          <w:szCs w:val="26"/>
          <w:rtl/>
        </w:rPr>
        <w:t xml:space="preserve">فرضیه </w:t>
      </w:r>
      <w:r w:rsidR="00D24F8C">
        <w:rPr>
          <w:rFonts w:cs="B Zar" w:hint="cs"/>
          <w:b/>
          <w:bCs/>
          <w:sz w:val="26"/>
          <w:szCs w:val="26"/>
          <w:rtl/>
        </w:rPr>
        <w:t>اصلی</w:t>
      </w:r>
    </w:p>
    <w:p w:rsidR="00EE31EE" w:rsidRPr="00EE31EE" w:rsidRDefault="0043635D" w:rsidP="00154D90">
      <w:pPr>
        <w:pStyle w:val="ListParagraph"/>
        <w:numPr>
          <w:ilvl w:val="0"/>
          <w:numId w:val="7"/>
        </w:numPr>
        <w:ind w:firstLine="357"/>
        <w:jc w:val="lowKashida"/>
        <w:rPr>
          <w:rtl/>
          <w:lang w:bidi="ar-SA"/>
        </w:rPr>
      </w:pPr>
      <w:r>
        <w:rPr>
          <w:rtl/>
          <w:lang w:bidi="ar-SA"/>
        </w:rPr>
        <w:t>فناوری</w:t>
      </w:r>
      <w:r w:rsidR="00EE31EE" w:rsidRPr="00EE31EE">
        <w:rPr>
          <w:rtl/>
          <w:lang w:bidi="ar-SA"/>
        </w:rPr>
        <w:t xml:space="preserve"> اطلاعات بر </w:t>
      </w:r>
      <w:r w:rsidR="00EE31EE" w:rsidRPr="00EE31EE">
        <w:rPr>
          <w:rFonts w:hint="cs"/>
          <w:rtl/>
          <w:lang w:bidi="ar-SA"/>
        </w:rPr>
        <w:t>بهره وری</w:t>
      </w:r>
      <w:r w:rsidR="00EE31EE" w:rsidRPr="00EE31EE">
        <w:rPr>
          <w:rtl/>
          <w:lang w:bidi="ar-SA"/>
        </w:rPr>
        <w:t xml:space="preserve"> کارکنان </w:t>
      </w:r>
      <w:r w:rsidR="00EE31EE" w:rsidRPr="00EE31EE">
        <w:rPr>
          <w:rFonts w:hint="cs"/>
          <w:rtl/>
          <w:lang w:bidi="ar-SA"/>
        </w:rPr>
        <w:t xml:space="preserve">دانشگاه علوم پزشکی </w:t>
      </w:r>
      <w:r w:rsidR="00AB6CF2">
        <w:rPr>
          <w:rFonts w:hint="cs"/>
          <w:rtl/>
        </w:rPr>
        <w:t>شهرستان</w:t>
      </w:r>
      <w:r w:rsidR="00AB6CF2" w:rsidRPr="00EE31EE">
        <w:rPr>
          <w:rFonts w:hint="cs"/>
          <w:rtl/>
          <w:lang w:bidi="ar-SA"/>
        </w:rPr>
        <w:t xml:space="preserve"> </w:t>
      </w:r>
      <w:r w:rsidR="00EE31EE" w:rsidRPr="00EE31EE">
        <w:rPr>
          <w:rFonts w:hint="cs"/>
          <w:rtl/>
          <w:lang w:bidi="ar-SA"/>
        </w:rPr>
        <w:t xml:space="preserve">اردبیل </w:t>
      </w:r>
      <w:r w:rsidR="00EE31EE" w:rsidRPr="00EE31EE">
        <w:rPr>
          <w:rtl/>
          <w:lang w:bidi="ar-SA"/>
        </w:rPr>
        <w:t>تأث</w:t>
      </w:r>
      <w:r w:rsidR="00EE31EE" w:rsidRPr="00EE31EE">
        <w:rPr>
          <w:rFonts w:hint="cs"/>
          <w:rtl/>
          <w:lang w:bidi="ar-SA"/>
        </w:rPr>
        <w:t>ی</w:t>
      </w:r>
      <w:r w:rsidR="00EE31EE" w:rsidRPr="00EE31EE">
        <w:rPr>
          <w:rFonts w:hint="eastAsia"/>
          <w:rtl/>
          <w:lang w:bidi="ar-SA"/>
        </w:rPr>
        <w:t>ر</w:t>
      </w:r>
      <w:r w:rsidR="00EE31EE" w:rsidRPr="00EE31EE">
        <w:rPr>
          <w:rtl/>
          <w:lang w:bidi="ar-SA"/>
        </w:rPr>
        <w:t xml:space="preserve"> دارد</w:t>
      </w:r>
      <w:r w:rsidR="003D2663">
        <w:rPr>
          <w:rtl/>
        </w:rPr>
        <w:t xml:space="preserve">. </w:t>
      </w:r>
    </w:p>
    <w:p w:rsidR="00EE31EE" w:rsidRPr="009C31C5" w:rsidRDefault="0038152D" w:rsidP="00154D90">
      <w:pPr>
        <w:ind w:firstLine="357"/>
        <w:rPr>
          <w:rFonts w:cs="B Zar"/>
          <w:b/>
          <w:bCs/>
          <w:sz w:val="26"/>
          <w:szCs w:val="26"/>
          <w:rtl/>
        </w:rPr>
      </w:pPr>
      <w:r>
        <w:rPr>
          <w:rFonts w:cs="B Zar" w:hint="cs"/>
          <w:b/>
          <w:bCs/>
          <w:sz w:val="26"/>
          <w:szCs w:val="26"/>
          <w:rtl/>
        </w:rPr>
        <w:t>1-</w:t>
      </w:r>
      <w:r w:rsidR="00621094">
        <w:rPr>
          <w:rFonts w:cs="B Zar" w:hint="cs"/>
          <w:b/>
          <w:bCs/>
          <w:sz w:val="26"/>
          <w:szCs w:val="26"/>
          <w:rtl/>
        </w:rPr>
        <w:t>4</w:t>
      </w:r>
      <w:r>
        <w:rPr>
          <w:rFonts w:cs="B Zar" w:hint="cs"/>
          <w:b/>
          <w:bCs/>
          <w:sz w:val="26"/>
          <w:szCs w:val="26"/>
          <w:rtl/>
        </w:rPr>
        <w:t xml:space="preserve">-2- </w:t>
      </w:r>
      <w:r w:rsidR="00EE31EE" w:rsidRPr="009C31C5">
        <w:rPr>
          <w:rFonts w:cs="B Zar" w:hint="cs"/>
          <w:b/>
          <w:bCs/>
          <w:sz w:val="26"/>
          <w:szCs w:val="26"/>
          <w:rtl/>
        </w:rPr>
        <w:t xml:space="preserve">فرضیه های </w:t>
      </w:r>
      <w:r w:rsidR="00D24F8C">
        <w:rPr>
          <w:rFonts w:cs="B Zar" w:hint="cs"/>
          <w:b/>
          <w:bCs/>
          <w:sz w:val="26"/>
          <w:szCs w:val="26"/>
          <w:rtl/>
        </w:rPr>
        <w:t>فرعی</w:t>
      </w:r>
    </w:p>
    <w:p w:rsidR="0043635D" w:rsidRDefault="0043635D" w:rsidP="00154D90">
      <w:pPr>
        <w:pStyle w:val="ListParagraph"/>
        <w:numPr>
          <w:ilvl w:val="0"/>
          <w:numId w:val="7"/>
        </w:numPr>
        <w:ind w:firstLine="357"/>
      </w:pPr>
      <w:r>
        <w:rPr>
          <w:rtl/>
        </w:rPr>
        <w:t xml:space="preserve"> فناوری اطلاعات بر افزا</w:t>
      </w:r>
      <w:r>
        <w:rPr>
          <w:rFonts w:hint="cs"/>
          <w:rtl/>
        </w:rPr>
        <w:t>یش</w:t>
      </w:r>
      <w:r>
        <w:rPr>
          <w:rtl/>
        </w:rPr>
        <w:t xml:space="preserve"> توانا</w:t>
      </w:r>
      <w:r>
        <w:rPr>
          <w:rFonts w:hint="cs"/>
          <w:rtl/>
        </w:rPr>
        <w:t>یی</w:t>
      </w:r>
      <w:r>
        <w:rPr>
          <w:rtl/>
        </w:rPr>
        <w:t xml:space="preserve"> کارکنان دانشگاه علوم پزشک</w:t>
      </w:r>
      <w:r>
        <w:rPr>
          <w:rFonts w:hint="cs"/>
          <w:rtl/>
        </w:rPr>
        <w:t>ی</w:t>
      </w:r>
      <w:r>
        <w:rPr>
          <w:rtl/>
        </w:rPr>
        <w:t xml:space="preserve"> </w:t>
      </w:r>
      <w:r w:rsidR="00AB6CF2">
        <w:rPr>
          <w:rFonts w:hint="cs"/>
          <w:rtl/>
        </w:rPr>
        <w:t>شهرستان</w:t>
      </w:r>
      <w:r w:rsidR="00AB6CF2">
        <w:rPr>
          <w:rtl/>
        </w:rPr>
        <w:t xml:space="preserve"> </w:t>
      </w:r>
      <w:r>
        <w:rPr>
          <w:rtl/>
        </w:rPr>
        <w:t>اردب</w:t>
      </w:r>
      <w:r>
        <w:rPr>
          <w:rFonts w:hint="cs"/>
          <w:rtl/>
        </w:rPr>
        <w:t>یل</w:t>
      </w:r>
      <w:r>
        <w:rPr>
          <w:rtl/>
        </w:rPr>
        <w:t xml:space="preserve"> تأث</w:t>
      </w:r>
      <w:r>
        <w:rPr>
          <w:rFonts w:hint="cs"/>
          <w:rtl/>
        </w:rPr>
        <w:t>یر</w:t>
      </w:r>
      <w:r>
        <w:rPr>
          <w:rtl/>
        </w:rPr>
        <w:t xml:space="preserve"> دارد.</w:t>
      </w:r>
    </w:p>
    <w:p w:rsidR="0043635D" w:rsidRDefault="0043635D" w:rsidP="00154D90">
      <w:pPr>
        <w:pStyle w:val="ListParagraph"/>
        <w:numPr>
          <w:ilvl w:val="0"/>
          <w:numId w:val="7"/>
        </w:numPr>
        <w:ind w:firstLine="357"/>
      </w:pPr>
      <w:r>
        <w:rPr>
          <w:rtl/>
        </w:rPr>
        <w:lastRenderedPageBreak/>
        <w:t>فناوری اطلاعات بر افزا</w:t>
      </w:r>
      <w:r>
        <w:rPr>
          <w:rFonts w:hint="cs"/>
          <w:rtl/>
        </w:rPr>
        <w:t>یش</w:t>
      </w:r>
      <w:r>
        <w:rPr>
          <w:rtl/>
        </w:rPr>
        <w:t xml:space="preserve"> درک و شناخت کارکنان دانشگاه علوم پزشک</w:t>
      </w:r>
      <w:r>
        <w:rPr>
          <w:rFonts w:hint="cs"/>
          <w:rtl/>
        </w:rPr>
        <w:t>ی</w:t>
      </w:r>
      <w:r w:rsidR="00AB6CF2" w:rsidRPr="00AB6CF2">
        <w:rPr>
          <w:rFonts w:hint="cs"/>
          <w:rtl/>
        </w:rPr>
        <w:t xml:space="preserve"> </w:t>
      </w:r>
      <w:r w:rsidR="00AB6CF2">
        <w:rPr>
          <w:rFonts w:hint="cs"/>
          <w:rtl/>
        </w:rPr>
        <w:t>شهرستان</w:t>
      </w:r>
      <w:r>
        <w:rPr>
          <w:rtl/>
        </w:rPr>
        <w:t xml:space="preserve"> اردب</w:t>
      </w:r>
      <w:r>
        <w:rPr>
          <w:rFonts w:hint="cs"/>
          <w:rtl/>
        </w:rPr>
        <w:t>یل</w:t>
      </w:r>
      <w:r>
        <w:rPr>
          <w:rtl/>
        </w:rPr>
        <w:t xml:space="preserve"> تأث</w:t>
      </w:r>
      <w:r>
        <w:rPr>
          <w:rFonts w:hint="cs"/>
          <w:rtl/>
        </w:rPr>
        <w:t>یر</w:t>
      </w:r>
      <w:r>
        <w:rPr>
          <w:rtl/>
        </w:rPr>
        <w:t xml:space="preserve"> دارد.</w:t>
      </w:r>
    </w:p>
    <w:p w:rsidR="0043635D" w:rsidRDefault="0043635D" w:rsidP="00154D90">
      <w:pPr>
        <w:pStyle w:val="ListParagraph"/>
        <w:numPr>
          <w:ilvl w:val="0"/>
          <w:numId w:val="7"/>
        </w:numPr>
        <w:ind w:firstLine="357"/>
      </w:pPr>
      <w:r>
        <w:rPr>
          <w:rtl/>
        </w:rPr>
        <w:t>فناوری اطلاعات بر حما</w:t>
      </w:r>
      <w:r>
        <w:rPr>
          <w:rFonts w:hint="cs"/>
          <w:rtl/>
        </w:rPr>
        <w:t>یت</w:t>
      </w:r>
      <w:r>
        <w:rPr>
          <w:rtl/>
        </w:rPr>
        <w:t xml:space="preserve"> سازمان</w:t>
      </w:r>
      <w:r>
        <w:rPr>
          <w:rFonts w:hint="cs"/>
          <w:rtl/>
        </w:rPr>
        <w:t>ی</w:t>
      </w:r>
      <w:r>
        <w:rPr>
          <w:rtl/>
        </w:rPr>
        <w:t xml:space="preserve"> کارکنان دانشگاه علوم پزشک</w:t>
      </w:r>
      <w:r>
        <w:rPr>
          <w:rFonts w:hint="cs"/>
          <w:rtl/>
        </w:rPr>
        <w:t>ی</w:t>
      </w:r>
      <w:r w:rsidR="00AB6CF2" w:rsidRPr="00AB6CF2">
        <w:rPr>
          <w:rFonts w:hint="cs"/>
          <w:rtl/>
        </w:rPr>
        <w:t xml:space="preserve"> </w:t>
      </w:r>
      <w:r w:rsidR="00AB6CF2">
        <w:rPr>
          <w:rFonts w:hint="cs"/>
          <w:rtl/>
        </w:rPr>
        <w:t>شهرستان</w:t>
      </w:r>
      <w:r>
        <w:rPr>
          <w:rtl/>
        </w:rPr>
        <w:t xml:space="preserve"> اردب</w:t>
      </w:r>
      <w:r>
        <w:rPr>
          <w:rFonts w:hint="cs"/>
          <w:rtl/>
        </w:rPr>
        <w:t>یل</w:t>
      </w:r>
      <w:r>
        <w:rPr>
          <w:rtl/>
        </w:rPr>
        <w:t xml:space="preserve"> تأث</w:t>
      </w:r>
      <w:r>
        <w:rPr>
          <w:rFonts w:hint="cs"/>
          <w:rtl/>
        </w:rPr>
        <w:t>یر</w:t>
      </w:r>
      <w:r>
        <w:rPr>
          <w:rtl/>
        </w:rPr>
        <w:t xml:space="preserve"> دارد</w:t>
      </w:r>
    </w:p>
    <w:p w:rsidR="0043635D" w:rsidRDefault="0043635D" w:rsidP="00154D90">
      <w:pPr>
        <w:pStyle w:val="ListParagraph"/>
        <w:numPr>
          <w:ilvl w:val="0"/>
          <w:numId w:val="7"/>
        </w:numPr>
        <w:ind w:firstLine="357"/>
      </w:pPr>
      <w:r>
        <w:rPr>
          <w:rtl/>
        </w:rPr>
        <w:t>فناوری اطلاعات بر ا</w:t>
      </w:r>
      <w:r>
        <w:rPr>
          <w:rFonts w:hint="cs"/>
          <w:rtl/>
        </w:rPr>
        <w:t>یجاد</w:t>
      </w:r>
      <w:r>
        <w:rPr>
          <w:rtl/>
        </w:rPr>
        <w:t xml:space="preserve"> و افزا</w:t>
      </w:r>
      <w:r>
        <w:rPr>
          <w:rFonts w:hint="cs"/>
          <w:rtl/>
        </w:rPr>
        <w:t>یش</w:t>
      </w:r>
      <w:r>
        <w:rPr>
          <w:rtl/>
        </w:rPr>
        <w:t xml:space="preserve"> انگ</w:t>
      </w:r>
      <w:r>
        <w:rPr>
          <w:rFonts w:hint="cs"/>
          <w:rtl/>
        </w:rPr>
        <w:t>یزش</w:t>
      </w:r>
      <w:r>
        <w:rPr>
          <w:rtl/>
        </w:rPr>
        <w:t xml:space="preserve"> کارکنان دانشگاه علوم پزشک</w:t>
      </w:r>
      <w:r>
        <w:rPr>
          <w:rFonts w:hint="cs"/>
          <w:rtl/>
        </w:rPr>
        <w:t>ی</w:t>
      </w:r>
      <w:r w:rsidR="00AB6CF2" w:rsidRPr="00AB6CF2">
        <w:rPr>
          <w:rFonts w:hint="cs"/>
          <w:rtl/>
        </w:rPr>
        <w:t xml:space="preserve"> </w:t>
      </w:r>
      <w:r w:rsidR="00AB6CF2">
        <w:rPr>
          <w:rFonts w:hint="cs"/>
          <w:rtl/>
        </w:rPr>
        <w:t>شهرستان</w:t>
      </w:r>
      <w:r>
        <w:rPr>
          <w:rtl/>
        </w:rPr>
        <w:t xml:space="preserve"> اردب</w:t>
      </w:r>
      <w:r>
        <w:rPr>
          <w:rFonts w:hint="cs"/>
          <w:rtl/>
        </w:rPr>
        <w:t>یل</w:t>
      </w:r>
      <w:r>
        <w:rPr>
          <w:rtl/>
        </w:rPr>
        <w:t xml:space="preserve"> تأث</w:t>
      </w:r>
      <w:r>
        <w:rPr>
          <w:rFonts w:hint="cs"/>
          <w:rtl/>
        </w:rPr>
        <w:t>یر</w:t>
      </w:r>
      <w:r>
        <w:rPr>
          <w:rtl/>
        </w:rPr>
        <w:t xml:space="preserve"> دارد.</w:t>
      </w:r>
    </w:p>
    <w:p w:rsidR="0043635D" w:rsidRDefault="0043635D" w:rsidP="00154D90">
      <w:pPr>
        <w:pStyle w:val="ListParagraph"/>
        <w:numPr>
          <w:ilvl w:val="0"/>
          <w:numId w:val="7"/>
        </w:numPr>
        <w:ind w:firstLine="357"/>
      </w:pPr>
      <w:r>
        <w:rPr>
          <w:rtl/>
        </w:rPr>
        <w:t xml:space="preserve">فناوری اطلاعات بر </w:t>
      </w:r>
      <w:r w:rsidR="00E251FA">
        <w:rPr>
          <w:rtl/>
        </w:rPr>
        <w:t>بازخور</w:t>
      </w:r>
      <w:r w:rsidR="0032312B">
        <w:rPr>
          <w:rFonts w:hint="cs"/>
          <w:rtl/>
        </w:rPr>
        <w:t xml:space="preserve"> </w:t>
      </w:r>
      <w:r>
        <w:rPr>
          <w:rtl/>
        </w:rPr>
        <w:t>در کارکنان دانشگاه علوم پزشک</w:t>
      </w:r>
      <w:r>
        <w:rPr>
          <w:rFonts w:hint="cs"/>
          <w:rtl/>
        </w:rPr>
        <w:t>ی</w:t>
      </w:r>
      <w:r>
        <w:rPr>
          <w:rtl/>
        </w:rPr>
        <w:t xml:space="preserve"> </w:t>
      </w:r>
      <w:r w:rsidR="00AB6CF2">
        <w:rPr>
          <w:rFonts w:hint="cs"/>
          <w:rtl/>
        </w:rPr>
        <w:t>شهرستان</w:t>
      </w:r>
      <w:r w:rsidR="00AB6CF2">
        <w:rPr>
          <w:rtl/>
        </w:rPr>
        <w:t xml:space="preserve"> </w:t>
      </w:r>
      <w:r>
        <w:rPr>
          <w:rtl/>
        </w:rPr>
        <w:t>اردب</w:t>
      </w:r>
      <w:r>
        <w:rPr>
          <w:rFonts w:hint="cs"/>
          <w:rtl/>
        </w:rPr>
        <w:t>یل</w:t>
      </w:r>
      <w:r>
        <w:rPr>
          <w:rtl/>
        </w:rPr>
        <w:t xml:space="preserve"> تأث</w:t>
      </w:r>
      <w:r>
        <w:rPr>
          <w:rFonts w:hint="cs"/>
          <w:rtl/>
        </w:rPr>
        <w:t>یر</w:t>
      </w:r>
      <w:r>
        <w:rPr>
          <w:rtl/>
        </w:rPr>
        <w:t xml:space="preserve"> دارد.</w:t>
      </w:r>
    </w:p>
    <w:p w:rsidR="0043635D" w:rsidRDefault="0043635D" w:rsidP="00154D90">
      <w:pPr>
        <w:pStyle w:val="ListParagraph"/>
        <w:numPr>
          <w:ilvl w:val="0"/>
          <w:numId w:val="7"/>
        </w:numPr>
        <w:ind w:firstLine="357"/>
      </w:pPr>
      <w:r>
        <w:rPr>
          <w:rtl/>
        </w:rPr>
        <w:t>فناوری اطلاعات بر افزا</w:t>
      </w:r>
      <w:r>
        <w:rPr>
          <w:rFonts w:hint="cs"/>
          <w:rtl/>
        </w:rPr>
        <w:t>یش</w:t>
      </w:r>
      <w:r>
        <w:rPr>
          <w:rtl/>
        </w:rPr>
        <w:t xml:space="preserve"> اعتبار کارکنان دانشگاه علوم پزشک</w:t>
      </w:r>
      <w:r>
        <w:rPr>
          <w:rFonts w:hint="cs"/>
          <w:rtl/>
        </w:rPr>
        <w:t>ی</w:t>
      </w:r>
      <w:r>
        <w:rPr>
          <w:rtl/>
        </w:rPr>
        <w:t xml:space="preserve"> </w:t>
      </w:r>
      <w:r w:rsidR="00AB6CF2">
        <w:rPr>
          <w:rFonts w:hint="cs"/>
          <w:rtl/>
        </w:rPr>
        <w:t>شهرستان</w:t>
      </w:r>
      <w:r w:rsidR="00AB6CF2">
        <w:rPr>
          <w:rtl/>
        </w:rPr>
        <w:t xml:space="preserve"> </w:t>
      </w:r>
      <w:r>
        <w:rPr>
          <w:rtl/>
        </w:rPr>
        <w:t>اردب</w:t>
      </w:r>
      <w:r>
        <w:rPr>
          <w:rFonts w:hint="cs"/>
          <w:rtl/>
        </w:rPr>
        <w:t>یل</w:t>
      </w:r>
      <w:r>
        <w:rPr>
          <w:rtl/>
        </w:rPr>
        <w:t xml:space="preserve"> تأث</w:t>
      </w:r>
      <w:r>
        <w:rPr>
          <w:rFonts w:hint="cs"/>
          <w:rtl/>
        </w:rPr>
        <w:t>یر</w:t>
      </w:r>
      <w:r>
        <w:rPr>
          <w:rtl/>
        </w:rPr>
        <w:t xml:space="preserve"> دارد.</w:t>
      </w:r>
    </w:p>
    <w:p w:rsidR="00EE31EE" w:rsidRDefault="0043635D" w:rsidP="00154D90">
      <w:pPr>
        <w:pStyle w:val="ListParagraph"/>
        <w:numPr>
          <w:ilvl w:val="0"/>
          <w:numId w:val="7"/>
        </w:numPr>
        <w:ind w:firstLine="357"/>
      </w:pPr>
      <w:r>
        <w:rPr>
          <w:rtl/>
        </w:rPr>
        <w:t>فناوری اطلاعات بر افزا</w:t>
      </w:r>
      <w:r>
        <w:rPr>
          <w:rFonts w:hint="cs"/>
          <w:rtl/>
        </w:rPr>
        <w:t>یش</w:t>
      </w:r>
      <w:r>
        <w:rPr>
          <w:rtl/>
        </w:rPr>
        <w:t xml:space="preserve"> سازگار</w:t>
      </w:r>
      <w:r>
        <w:rPr>
          <w:rFonts w:hint="cs"/>
          <w:rtl/>
        </w:rPr>
        <w:t>ی</w:t>
      </w:r>
      <w:r>
        <w:rPr>
          <w:rtl/>
        </w:rPr>
        <w:t xml:space="preserve"> کارکنان دانشگاه علوم پزشک</w:t>
      </w:r>
      <w:r>
        <w:rPr>
          <w:rFonts w:hint="cs"/>
          <w:rtl/>
        </w:rPr>
        <w:t>ی</w:t>
      </w:r>
      <w:r>
        <w:rPr>
          <w:rtl/>
        </w:rPr>
        <w:t xml:space="preserve"> </w:t>
      </w:r>
      <w:r w:rsidR="00AB6CF2">
        <w:rPr>
          <w:rFonts w:hint="cs"/>
          <w:rtl/>
        </w:rPr>
        <w:t>شهرستان</w:t>
      </w:r>
      <w:r w:rsidR="00AB6CF2">
        <w:rPr>
          <w:rtl/>
        </w:rPr>
        <w:t xml:space="preserve"> </w:t>
      </w:r>
      <w:r>
        <w:rPr>
          <w:rtl/>
        </w:rPr>
        <w:t>اردب</w:t>
      </w:r>
      <w:r>
        <w:rPr>
          <w:rFonts w:hint="cs"/>
          <w:rtl/>
        </w:rPr>
        <w:t>یل</w:t>
      </w:r>
      <w:r>
        <w:rPr>
          <w:rtl/>
        </w:rPr>
        <w:t xml:space="preserve"> تأث</w:t>
      </w:r>
      <w:r>
        <w:rPr>
          <w:rFonts w:hint="cs"/>
          <w:rtl/>
        </w:rPr>
        <w:t>یر</w:t>
      </w:r>
      <w:r>
        <w:rPr>
          <w:rtl/>
        </w:rPr>
        <w:t xml:space="preserve"> دارد.</w:t>
      </w:r>
    </w:p>
    <w:p w:rsidR="00EE31EE" w:rsidRPr="009C31C5" w:rsidRDefault="00863DBD" w:rsidP="00154D90">
      <w:pPr>
        <w:pStyle w:val="Heading1"/>
        <w:rPr>
          <w:rFonts w:cs="B Zar"/>
          <w:sz w:val="32"/>
          <w:szCs w:val="32"/>
          <w:rtl/>
        </w:rPr>
      </w:pPr>
      <w:bookmarkStart w:id="8" w:name="_Toc413611676"/>
      <w:r w:rsidRPr="009C31C5">
        <w:rPr>
          <w:rFonts w:cs="B Zar" w:hint="cs"/>
          <w:sz w:val="32"/>
          <w:szCs w:val="32"/>
          <w:rtl/>
        </w:rPr>
        <w:t>1-</w:t>
      </w:r>
      <w:r w:rsidR="00621094">
        <w:rPr>
          <w:rFonts w:cs="B Zar" w:hint="cs"/>
          <w:sz w:val="32"/>
          <w:szCs w:val="32"/>
          <w:rtl/>
        </w:rPr>
        <w:t>5</w:t>
      </w:r>
      <w:r w:rsidRPr="009C31C5">
        <w:rPr>
          <w:rFonts w:cs="B Zar" w:hint="cs"/>
          <w:sz w:val="32"/>
          <w:szCs w:val="32"/>
          <w:rtl/>
        </w:rPr>
        <w:t>- مدل</w:t>
      </w:r>
      <w:r w:rsidR="0035167F">
        <w:rPr>
          <w:rFonts w:cs="B Zar" w:hint="cs"/>
          <w:sz w:val="32"/>
          <w:szCs w:val="32"/>
          <w:rtl/>
        </w:rPr>
        <w:t xml:space="preserve"> مفهومی</w:t>
      </w:r>
      <w:r w:rsidRPr="009C31C5">
        <w:rPr>
          <w:rFonts w:cs="B Zar" w:hint="cs"/>
          <w:sz w:val="32"/>
          <w:szCs w:val="32"/>
          <w:rtl/>
        </w:rPr>
        <w:t xml:space="preserve"> تحقیق</w:t>
      </w:r>
      <w:bookmarkEnd w:id="8"/>
    </w:p>
    <w:p w:rsidR="00EE31EE" w:rsidRDefault="00192916" w:rsidP="00154D90">
      <w:pPr>
        <w:ind w:firstLine="357"/>
        <w:jc w:val="center"/>
        <w:rPr>
          <w:rtl/>
        </w:rPr>
      </w:pPr>
      <w:r>
        <w:rPr>
          <w:noProof/>
          <w:rtl/>
          <w:lang w:eastAsia="en-US"/>
        </w:rPr>
        <mc:AlternateContent>
          <mc:Choice Requires="wpg">
            <w:drawing>
              <wp:inline distT="0" distB="0" distL="0" distR="0" wp14:anchorId="29E2AD21" wp14:editId="78188F18">
                <wp:extent cx="3473450" cy="2099945"/>
                <wp:effectExtent l="0" t="0" r="12700" b="14605"/>
                <wp:docPr id="63" name="Group 63"/>
                <wp:cNvGraphicFramePr/>
                <a:graphic xmlns:a="http://schemas.openxmlformats.org/drawingml/2006/main">
                  <a:graphicData uri="http://schemas.microsoft.com/office/word/2010/wordprocessingGroup">
                    <wpg:wgp>
                      <wpg:cNvGrpSpPr/>
                      <wpg:grpSpPr>
                        <a:xfrm>
                          <a:off x="0" y="0"/>
                          <a:ext cx="3473450" cy="2099945"/>
                          <a:chOff x="0" y="0"/>
                          <a:chExt cx="3473450" cy="2101831"/>
                        </a:xfrm>
                      </wpg:grpSpPr>
                      <wpg:grpSp>
                        <wpg:cNvPr id="61" name="Group 61"/>
                        <wpg:cNvGrpSpPr/>
                        <wpg:grpSpPr>
                          <a:xfrm>
                            <a:off x="0" y="0"/>
                            <a:ext cx="3473450" cy="2101831"/>
                            <a:chOff x="0" y="0"/>
                            <a:chExt cx="3473450" cy="2101831"/>
                          </a:xfrm>
                        </wpg:grpSpPr>
                        <wps:wsp>
                          <wps:cNvPr id="57" name="Rectangle 57"/>
                          <wps:cNvSpPr/>
                          <wps:spPr>
                            <a:xfrm>
                              <a:off x="2222500" y="0"/>
                              <a:ext cx="1250950" cy="463550"/>
                            </a:xfrm>
                            <a:prstGeom prst="rect">
                              <a:avLst/>
                            </a:prstGeom>
                            <a:solidFill>
                              <a:sysClr val="window" lastClr="FFFFFF"/>
                            </a:solidFill>
                            <a:ln w="12700" cap="flat" cmpd="sng" algn="ctr">
                              <a:solidFill>
                                <a:sysClr val="windowText" lastClr="000000"/>
                              </a:solidFill>
                              <a:prstDash val="solid"/>
                            </a:ln>
                            <a:effectLst/>
                          </wps:spPr>
                          <wps:txbx>
                            <w:txbxContent>
                              <w:p w:rsidR="00D7372F" w:rsidRPr="00BF316E" w:rsidRDefault="00D7372F" w:rsidP="00192916">
                                <w:pPr>
                                  <w:jc w:val="center"/>
                                  <w:rPr>
                                    <w:b/>
                                    <w:bCs/>
                                  </w:rPr>
                                </w:pPr>
                                <w:r w:rsidRPr="00BF316E">
                                  <w:rPr>
                                    <w:rFonts w:hint="cs"/>
                                    <w:b/>
                                    <w:bCs/>
                                    <w:rtl/>
                                  </w:rPr>
                                  <w:t>فن‌آوری اطلاعات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ectangle 58"/>
                          <wps:cNvSpPr/>
                          <wps:spPr>
                            <a:xfrm>
                              <a:off x="0" y="0"/>
                              <a:ext cx="1250950" cy="463550"/>
                            </a:xfrm>
                            <a:prstGeom prst="rect">
                              <a:avLst/>
                            </a:prstGeom>
                            <a:solidFill>
                              <a:sysClr val="window" lastClr="FFFFFF"/>
                            </a:solidFill>
                            <a:ln w="12700" cap="flat" cmpd="sng" algn="ctr">
                              <a:solidFill>
                                <a:sysClr val="windowText" lastClr="000000"/>
                              </a:solidFill>
                              <a:prstDash val="solid"/>
                            </a:ln>
                            <a:effectLst/>
                          </wps:spPr>
                          <wps:txbx>
                            <w:txbxContent>
                              <w:p w:rsidR="00D7372F" w:rsidRPr="00BF316E" w:rsidRDefault="00D7372F" w:rsidP="00192916">
                                <w:pPr>
                                  <w:bidi w:val="0"/>
                                  <w:jc w:val="center"/>
                                  <w:rPr>
                                    <w:b/>
                                    <w:bCs/>
                                  </w:rPr>
                                </w:pPr>
                                <w:r w:rsidRPr="00BF316E">
                                  <w:rPr>
                                    <w:rFonts w:hint="cs"/>
                                    <w:b/>
                                    <w:bCs/>
                                    <w:rtl/>
                                  </w:rPr>
                                  <w:t>بهره‌وری کارکنان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Rectangle 60"/>
                          <wps:cNvSpPr/>
                          <wps:spPr>
                            <a:xfrm>
                              <a:off x="0" y="463531"/>
                              <a:ext cx="1250950" cy="1638300"/>
                            </a:xfrm>
                            <a:prstGeom prst="rect">
                              <a:avLst/>
                            </a:prstGeom>
                            <a:solidFill>
                              <a:sysClr val="window" lastClr="FFFFFF"/>
                            </a:solidFill>
                            <a:ln w="12700" cap="flat" cmpd="sng" algn="ctr">
                              <a:solidFill>
                                <a:sysClr val="windowText" lastClr="000000"/>
                              </a:solidFill>
                              <a:prstDash val="solid"/>
                            </a:ln>
                            <a:effectLst/>
                          </wps:spPr>
                          <wps:txbx>
                            <w:txbxContent>
                              <w:p w:rsidR="00D7372F" w:rsidRPr="00BF316E" w:rsidRDefault="00D7372F" w:rsidP="00192916">
                                <w:pPr>
                                  <w:pStyle w:val="ListParagraph"/>
                                  <w:numPr>
                                    <w:ilvl w:val="0"/>
                                    <w:numId w:val="27"/>
                                  </w:numPr>
                                  <w:ind w:left="214" w:hanging="142"/>
                                  <w:rPr>
                                    <w:sz w:val="18"/>
                                    <w:szCs w:val="20"/>
                                    <w:rtl/>
                                  </w:rPr>
                                </w:pPr>
                                <w:r w:rsidRPr="00BF316E">
                                  <w:rPr>
                                    <w:sz w:val="18"/>
                                    <w:szCs w:val="20"/>
                                    <w:rtl/>
                                  </w:rPr>
                                  <w:t>توانا</w:t>
                                </w:r>
                                <w:r w:rsidRPr="00BF316E">
                                  <w:rPr>
                                    <w:rFonts w:hint="cs"/>
                                    <w:sz w:val="18"/>
                                    <w:szCs w:val="20"/>
                                    <w:rtl/>
                                  </w:rPr>
                                  <w:t>یی</w:t>
                                </w:r>
                              </w:p>
                              <w:p w:rsidR="00D7372F" w:rsidRPr="00BF316E" w:rsidRDefault="00D7372F" w:rsidP="00192916">
                                <w:pPr>
                                  <w:pStyle w:val="ListParagraph"/>
                                  <w:numPr>
                                    <w:ilvl w:val="0"/>
                                    <w:numId w:val="27"/>
                                  </w:numPr>
                                  <w:ind w:left="214" w:hanging="142"/>
                                  <w:rPr>
                                    <w:sz w:val="18"/>
                                    <w:szCs w:val="20"/>
                                    <w:rtl/>
                                  </w:rPr>
                                </w:pPr>
                                <w:r w:rsidRPr="00BF316E">
                                  <w:rPr>
                                    <w:sz w:val="18"/>
                                    <w:szCs w:val="20"/>
                                    <w:rtl/>
                                  </w:rPr>
                                  <w:t>درک و شناخت</w:t>
                                </w:r>
                              </w:p>
                              <w:p w:rsidR="00D7372F" w:rsidRPr="00BF316E" w:rsidRDefault="00D7372F" w:rsidP="00192916">
                                <w:pPr>
                                  <w:pStyle w:val="ListParagraph"/>
                                  <w:numPr>
                                    <w:ilvl w:val="0"/>
                                    <w:numId w:val="27"/>
                                  </w:numPr>
                                  <w:ind w:left="214" w:hanging="142"/>
                                  <w:rPr>
                                    <w:sz w:val="18"/>
                                    <w:szCs w:val="20"/>
                                    <w:rtl/>
                                  </w:rPr>
                                </w:pPr>
                                <w:r w:rsidRPr="00BF316E">
                                  <w:rPr>
                                    <w:sz w:val="18"/>
                                    <w:szCs w:val="20"/>
                                    <w:rtl/>
                                  </w:rPr>
                                  <w:t>حما</w:t>
                                </w:r>
                                <w:r w:rsidRPr="00BF316E">
                                  <w:rPr>
                                    <w:rFonts w:hint="cs"/>
                                    <w:sz w:val="18"/>
                                    <w:szCs w:val="20"/>
                                    <w:rtl/>
                                  </w:rPr>
                                  <w:t>یت</w:t>
                                </w:r>
                                <w:r w:rsidRPr="00BF316E">
                                  <w:rPr>
                                    <w:sz w:val="18"/>
                                    <w:szCs w:val="20"/>
                                    <w:rtl/>
                                  </w:rPr>
                                  <w:t xml:space="preserve"> سازمان</w:t>
                                </w:r>
                                <w:r w:rsidRPr="00BF316E">
                                  <w:rPr>
                                    <w:rFonts w:hint="cs"/>
                                    <w:sz w:val="18"/>
                                    <w:szCs w:val="20"/>
                                    <w:rtl/>
                                  </w:rPr>
                                  <w:t>ی</w:t>
                                </w:r>
                              </w:p>
                              <w:p w:rsidR="00D7372F" w:rsidRPr="00BF316E" w:rsidRDefault="00D7372F" w:rsidP="00192916">
                                <w:pPr>
                                  <w:pStyle w:val="ListParagraph"/>
                                  <w:numPr>
                                    <w:ilvl w:val="0"/>
                                    <w:numId w:val="27"/>
                                  </w:numPr>
                                  <w:ind w:left="214" w:hanging="142"/>
                                  <w:rPr>
                                    <w:sz w:val="18"/>
                                    <w:szCs w:val="20"/>
                                    <w:rtl/>
                                  </w:rPr>
                                </w:pPr>
                                <w:r w:rsidRPr="00BF316E">
                                  <w:rPr>
                                    <w:sz w:val="18"/>
                                    <w:szCs w:val="20"/>
                                    <w:rtl/>
                                  </w:rPr>
                                  <w:t>انگ</w:t>
                                </w:r>
                                <w:r w:rsidRPr="00BF316E">
                                  <w:rPr>
                                    <w:rFonts w:hint="cs"/>
                                    <w:sz w:val="18"/>
                                    <w:szCs w:val="20"/>
                                    <w:rtl/>
                                  </w:rPr>
                                  <w:t>یزش</w:t>
                                </w:r>
                              </w:p>
                              <w:p w:rsidR="00D7372F" w:rsidRPr="00BF316E" w:rsidRDefault="00D7372F" w:rsidP="00192916">
                                <w:pPr>
                                  <w:pStyle w:val="ListParagraph"/>
                                  <w:numPr>
                                    <w:ilvl w:val="0"/>
                                    <w:numId w:val="27"/>
                                  </w:numPr>
                                  <w:ind w:left="214" w:hanging="142"/>
                                  <w:rPr>
                                    <w:sz w:val="18"/>
                                    <w:szCs w:val="20"/>
                                    <w:rtl/>
                                  </w:rPr>
                                </w:pPr>
                                <w:r w:rsidRPr="00BF316E">
                                  <w:rPr>
                                    <w:sz w:val="18"/>
                                    <w:szCs w:val="20"/>
                                    <w:rtl/>
                                  </w:rPr>
                                  <w:t>بازخور</w:t>
                                </w:r>
                              </w:p>
                              <w:p w:rsidR="00D7372F" w:rsidRPr="00BF316E" w:rsidRDefault="00D7372F" w:rsidP="00192916">
                                <w:pPr>
                                  <w:pStyle w:val="ListParagraph"/>
                                  <w:numPr>
                                    <w:ilvl w:val="0"/>
                                    <w:numId w:val="27"/>
                                  </w:numPr>
                                  <w:ind w:left="214" w:hanging="142"/>
                                  <w:rPr>
                                    <w:sz w:val="18"/>
                                    <w:szCs w:val="20"/>
                                    <w:rtl/>
                                  </w:rPr>
                                </w:pPr>
                                <w:r w:rsidRPr="00BF316E">
                                  <w:rPr>
                                    <w:sz w:val="18"/>
                                    <w:szCs w:val="20"/>
                                    <w:rtl/>
                                  </w:rPr>
                                  <w:t>اعتبار</w:t>
                                </w:r>
                              </w:p>
                              <w:p w:rsidR="00D7372F" w:rsidRPr="00BF316E" w:rsidRDefault="00D7372F" w:rsidP="00192916">
                                <w:pPr>
                                  <w:pStyle w:val="ListParagraph"/>
                                  <w:numPr>
                                    <w:ilvl w:val="0"/>
                                    <w:numId w:val="27"/>
                                  </w:numPr>
                                  <w:ind w:left="214" w:hanging="142"/>
                                  <w:rPr>
                                    <w:sz w:val="18"/>
                                    <w:szCs w:val="20"/>
                                  </w:rPr>
                                </w:pPr>
                                <w:r w:rsidRPr="00BF316E">
                                  <w:rPr>
                                    <w:sz w:val="18"/>
                                    <w:szCs w:val="20"/>
                                    <w:rtl/>
                                  </w:rPr>
                                  <w:t>سازگار</w:t>
                                </w:r>
                                <w:r w:rsidRPr="00BF316E">
                                  <w:rPr>
                                    <w:rFonts w:hint="cs"/>
                                    <w:sz w:val="18"/>
                                    <w:szCs w:val="20"/>
                                    <w:rtl/>
                                  </w:rPr>
                                  <w:t>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2" name="Straight Arrow Connector 62"/>
                        <wps:cNvCnPr/>
                        <wps:spPr>
                          <a:xfrm flipH="1">
                            <a:off x="1248354" y="214685"/>
                            <a:ext cx="971550" cy="0"/>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g:wgp>
                  </a:graphicData>
                </a:graphic>
              </wp:inline>
            </w:drawing>
          </mc:Choice>
          <mc:Fallback>
            <w:pict>
              <v:group w14:anchorId="29E2AD21" id="Group 63" o:spid="_x0000_s1026" style="width:273.5pt;height:165.35pt;mso-position-horizontal-relative:char;mso-position-vertical-relative:line" coordsize="34734,21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">
                <v:group id="Group 61" o:spid="_x0000_s1027" style="position:absolute;width:34734;height:21018" coordsize="34734,210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rect id="Rectangle 57" o:spid="_x0000_s1028" style="position:absolute;left:22225;width:12509;height:46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r+4MMA&#10;AADbAAAADwAAAGRycy9kb3ducmV2LnhtbESPT2sCMRTE7wW/Q3iCt5qtoLVbo4ggSKEH1z/nx+Z1&#10;s7h5WTZxTf30jSD0OMzMb5jFKtpG9NT52rGCt3EGgrh0uuZKwfGwfZ2D8AFZY+OYFPySh9Vy8LLA&#10;XLsb76kvQiUShH2OCkwIbS6lLw1Z9GPXEifvx3UWQ5JdJXWHtwS3jZxk2UxarDktGGxpY6i8FFer&#10;4Mvfr32p/Xc00ew+TufsXvBFqdEwrj9BBIrhP/xs77SC6Ts8vqQf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r+4MMAAADbAAAADwAAAAAAAAAAAAAAAACYAgAAZHJzL2Rv&#10;d25yZXYueG1sUEsFBgAAAAAEAAQA9QAAAIgDAAAAAA==&#10;" fillcolor="window" strokecolor="windowText" strokeweight="1pt">
                    <v:textbox>
                      <w:txbxContent>
                        <w:p w:rsidR="00D7372F" w:rsidRPr="00BF316E" w:rsidRDefault="00D7372F" w:rsidP="00192916">
                          <w:pPr>
                            <w:jc w:val="center"/>
                            <w:rPr>
                              <w:b/>
                              <w:bCs/>
                            </w:rPr>
                          </w:pPr>
                          <w:r w:rsidRPr="00BF316E">
                            <w:rPr>
                              <w:rFonts w:hint="cs"/>
                              <w:b/>
                              <w:bCs/>
                              <w:rtl/>
                            </w:rPr>
                            <w:t>فن‌آوری اطلاعات</w:t>
                          </w:r>
                        </w:p>
                      </w:txbxContent>
                    </v:textbox>
                  </v:rect>
                  <v:rect id="Rectangle 58" o:spid="_x0000_s1029" style="position:absolute;width:12509;height:46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VqksAA&#10;AADbAAAADwAAAGRycy9kb3ducmV2LnhtbERPz2vCMBS+D/wfwht4W9MNNmbXKCIMysDDOt350Tyb&#10;YvNSmthG/3pzGOz48f0uN9H2YqLRd44VPGc5COLG6Y5bBYefz6d3ED4ga+wdk4IredisFw8lFtrN&#10;/E1THVqRQtgXqMCEMBRS+saQRZ+5gThxJzdaDAmOrdQjzinc9vIlz9+kxY5Tg8GBdoaac32xCr78&#10;7TI12u+jiaZaHX/zW81npZaPcfsBIlAM/+I/d6UVvKax6Uv6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RVqksAAAADbAAAADwAAAAAAAAAAAAAAAACYAgAAZHJzL2Rvd25y&#10;ZXYueG1sUEsFBgAAAAAEAAQA9QAAAIUDAAAAAA==&#10;" fillcolor="window" strokecolor="windowText" strokeweight="1pt">
                    <v:textbox>
                      <w:txbxContent>
                        <w:p w:rsidR="00D7372F" w:rsidRPr="00BF316E" w:rsidRDefault="00D7372F" w:rsidP="00192916">
                          <w:pPr>
                            <w:bidi w:val="0"/>
                            <w:jc w:val="center"/>
                            <w:rPr>
                              <w:b/>
                              <w:bCs/>
                            </w:rPr>
                          </w:pPr>
                          <w:r w:rsidRPr="00BF316E">
                            <w:rPr>
                              <w:rFonts w:hint="cs"/>
                              <w:b/>
                              <w:bCs/>
                              <w:rtl/>
                            </w:rPr>
                            <w:t>بهره‌وری کارکنان</w:t>
                          </w:r>
                        </w:p>
                      </w:txbxContent>
                    </v:textbox>
                  </v:rect>
                  <v:rect id="Rectangle 60" o:spid="_x0000_s1030" style="position:absolute;top:4635;width:12509;height:163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sKcAA&#10;AADbAAAADwAAAGRycy9kb3ducmV2LnhtbERPz2vCMBS+D/wfwhN2m6keylaNIoJQBjusm54fzbMp&#10;Ni+lSdvMv345DHb8+H7vDtF2YqLBt44VrFcZCOLa6ZYbBd9f55dXED4ga+wck4If8nDYL552WGg3&#10;8ydNVWhECmFfoAITQl9I6WtDFv3K9cSJu7nBYkhwaKQecE7htpObLMulxZZTg8GeTobqezVaBe/+&#10;MU619h/RRFO+Xa7Zo+K7Us/LeNyCCBTDv/jPXWoFeVqfvqQfIP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Q+sKcAAAADbAAAADwAAAAAAAAAAAAAAAACYAgAAZHJzL2Rvd25y&#10;ZXYueG1sUEsFBgAAAAAEAAQA9QAAAIUDAAAAAA==&#10;" fillcolor="window" strokecolor="windowText" strokeweight="1pt">
                    <v:textbox>
                      <w:txbxContent>
                        <w:p w:rsidR="00D7372F" w:rsidRPr="00BF316E" w:rsidRDefault="00D7372F" w:rsidP="00192916">
                          <w:pPr>
                            <w:pStyle w:val="ListParagraph"/>
                            <w:numPr>
                              <w:ilvl w:val="0"/>
                              <w:numId w:val="27"/>
                            </w:numPr>
                            <w:ind w:left="214" w:hanging="142"/>
                            <w:rPr>
                              <w:sz w:val="18"/>
                              <w:szCs w:val="20"/>
                              <w:rtl/>
                            </w:rPr>
                          </w:pPr>
                          <w:r w:rsidRPr="00BF316E">
                            <w:rPr>
                              <w:sz w:val="18"/>
                              <w:szCs w:val="20"/>
                              <w:rtl/>
                            </w:rPr>
                            <w:t>توانا</w:t>
                          </w:r>
                          <w:r w:rsidRPr="00BF316E">
                            <w:rPr>
                              <w:rFonts w:hint="cs"/>
                              <w:sz w:val="18"/>
                              <w:szCs w:val="20"/>
                              <w:rtl/>
                            </w:rPr>
                            <w:t>یی</w:t>
                          </w:r>
                        </w:p>
                        <w:p w:rsidR="00D7372F" w:rsidRPr="00BF316E" w:rsidRDefault="00D7372F" w:rsidP="00192916">
                          <w:pPr>
                            <w:pStyle w:val="ListParagraph"/>
                            <w:numPr>
                              <w:ilvl w:val="0"/>
                              <w:numId w:val="27"/>
                            </w:numPr>
                            <w:ind w:left="214" w:hanging="142"/>
                            <w:rPr>
                              <w:sz w:val="18"/>
                              <w:szCs w:val="20"/>
                              <w:rtl/>
                            </w:rPr>
                          </w:pPr>
                          <w:r w:rsidRPr="00BF316E">
                            <w:rPr>
                              <w:sz w:val="18"/>
                              <w:szCs w:val="20"/>
                              <w:rtl/>
                            </w:rPr>
                            <w:t>درک و شناخت</w:t>
                          </w:r>
                        </w:p>
                        <w:p w:rsidR="00D7372F" w:rsidRPr="00BF316E" w:rsidRDefault="00D7372F" w:rsidP="00192916">
                          <w:pPr>
                            <w:pStyle w:val="ListParagraph"/>
                            <w:numPr>
                              <w:ilvl w:val="0"/>
                              <w:numId w:val="27"/>
                            </w:numPr>
                            <w:ind w:left="214" w:hanging="142"/>
                            <w:rPr>
                              <w:sz w:val="18"/>
                              <w:szCs w:val="20"/>
                              <w:rtl/>
                            </w:rPr>
                          </w:pPr>
                          <w:r w:rsidRPr="00BF316E">
                            <w:rPr>
                              <w:sz w:val="18"/>
                              <w:szCs w:val="20"/>
                              <w:rtl/>
                            </w:rPr>
                            <w:t>حما</w:t>
                          </w:r>
                          <w:r w:rsidRPr="00BF316E">
                            <w:rPr>
                              <w:rFonts w:hint="cs"/>
                              <w:sz w:val="18"/>
                              <w:szCs w:val="20"/>
                              <w:rtl/>
                            </w:rPr>
                            <w:t>یت</w:t>
                          </w:r>
                          <w:r w:rsidRPr="00BF316E">
                            <w:rPr>
                              <w:sz w:val="18"/>
                              <w:szCs w:val="20"/>
                              <w:rtl/>
                            </w:rPr>
                            <w:t xml:space="preserve"> سازمان</w:t>
                          </w:r>
                          <w:r w:rsidRPr="00BF316E">
                            <w:rPr>
                              <w:rFonts w:hint="cs"/>
                              <w:sz w:val="18"/>
                              <w:szCs w:val="20"/>
                              <w:rtl/>
                            </w:rPr>
                            <w:t>ی</w:t>
                          </w:r>
                        </w:p>
                        <w:p w:rsidR="00D7372F" w:rsidRPr="00BF316E" w:rsidRDefault="00D7372F" w:rsidP="00192916">
                          <w:pPr>
                            <w:pStyle w:val="ListParagraph"/>
                            <w:numPr>
                              <w:ilvl w:val="0"/>
                              <w:numId w:val="27"/>
                            </w:numPr>
                            <w:ind w:left="214" w:hanging="142"/>
                            <w:rPr>
                              <w:sz w:val="18"/>
                              <w:szCs w:val="20"/>
                              <w:rtl/>
                            </w:rPr>
                          </w:pPr>
                          <w:r w:rsidRPr="00BF316E">
                            <w:rPr>
                              <w:sz w:val="18"/>
                              <w:szCs w:val="20"/>
                              <w:rtl/>
                            </w:rPr>
                            <w:t>انگ</w:t>
                          </w:r>
                          <w:r w:rsidRPr="00BF316E">
                            <w:rPr>
                              <w:rFonts w:hint="cs"/>
                              <w:sz w:val="18"/>
                              <w:szCs w:val="20"/>
                              <w:rtl/>
                            </w:rPr>
                            <w:t>یزش</w:t>
                          </w:r>
                        </w:p>
                        <w:p w:rsidR="00D7372F" w:rsidRPr="00BF316E" w:rsidRDefault="00D7372F" w:rsidP="00192916">
                          <w:pPr>
                            <w:pStyle w:val="ListParagraph"/>
                            <w:numPr>
                              <w:ilvl w:val="0"/>
                              <w:numId w:val="27"/>
                            </w:numPr>
                            <w:ind w:left="214" w:hanging="142"/>
                            <w:rPr>
                              <w:sz w:val="18"/>
                              <w:szCs w:val="20"/>
                              <w:rtl/>
                            </w:rPr>
                          </w:pPr>
                          <w:r w:rsidRPr="00BF316E">
                            <w:rPr>
                              <w:sz w:val="18"/>
                              <w:szCs w:val="20"/>
                              <w:rtl/>
                            </w:rPr>
                            <w:t>بازخور</w:t>
                          </w:r>
                        </w:p>
                        <w:p w:rsidR="00D7372F" w:rsidRPr="00BF316E" w:rsidRDefault="00D7372F" w:rsidP="00192916">
                          <w:pPr>
                            <w:pStyle w:val="ListParagraph"/>
                            <w:numPr>
                              <w:ilvl w:val="0"/>
                              <w:numId w:val="27"/>
                            </w:numPr>
                            <w:ind w:left="214" w:hanging="142"/>
                            <w:rPr>
                              <w:sz w:val="18"/>
                              <w:szCs w:val="20"/>
                              <w:rtl/>
                            </w:rPr>
                          </w:pPr>
                          <w:r w:rsidRPr="00BF316E">
                            <w:rPr>
                              <w:sz w:val="18"/>
                              <w:szCs w:val="20"/>
                              <w:rtl/>
                            </w:rPr>
                            <w:t>اعتبار</w:t>
                          </w:r>
                        </w:p>
                        <w:p w:rsidR="00D7372F" w:rsidRPr="00BF316E" w:rsidRDefault="00D7372F" w:rsidP="00192916">
                          <w:pPr>
                            <w:pStyle w:val="ListParagraph"/>
                            <w:numPr>
                              <w:ilvl w:val="0"/>
                              <w:numId w:val="27"/>
                            </w:numPr>
                            <w:ind w:left="214" w:hanging="142"/>
                            <w:rPr>
                              <w:sz w:val="18"/>
                              <w:szCs w:val="20"/>
                            </w:rPr>
                          </w:pPr>
                          <w:r w:rsidRPr="00BF316E">
                            <w:rPr>
                              <w:sz w:val="18"/>
                              <w:szCs w:val="20"/>
                              <w:rtl/>
                            </w:rPr>
                            <w:t>سازگار</w:t>
                          </w:r>
                          <w:r w:rsidRPr="00BF316E">
                            <w:rPr>
                              <w:rFonts w:hint="cs"/>
                              <w:sz w:val="18"/>
                              <w:szCs w:val="20"/>
                              <w:rtl/>
                            </w:rPr>
                            <w:t>ی</w:t>
                          </w:r>
                        </w:p>
                      </w:txbxContent>
                    </v:textbox>
                  </v:rect>
                </v:group>
                <v:shapetype id="_x0000_t32" coordsize="21600,21600" o:spt="32" o:oned="t" path="m,l21600,21600e" filled="f">
                  <v:path arrowok="t" fillok="f" o:connecttype="none"/>
                  <o:lock v:ext="edit" shapetype="t"/>
                </v:shapetype>
                <v:shape id="Straight Arrow Connector 62" o:spid="_x0000_s1031" type="#_x0000_t32" style="position:absolute;left:12483;top:2146;width:971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f5MMAAADbAAAADwAAAGRycy9kb3ducmV2LnhtbESPUWvCQBCE3wv9D8cWfKuXKtgSvYTS&#10;ImqhoKng65Jbk2BuL2RPjf/eKxT6OMzMN8wiH1yrLtRL49nAyzgBRVx623BlYP+zfH4DJQHZYuuZ&#10;DNxIIM8eHxaYWn/lHV2KUKkIYUnRQB1Cl2otZU0OZew74ugdfe8wRNlX2vZ4jXDX6kmSzLTDhuNC&#10;jR191FSeirMzMBVXiKym8lp9nnTx/XXYbDcrY0ZPw/scVKAh/If/2mtrYDaB3y/xB+js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uIn+TDAAAA2wAAAA8AAAAAAAAAAAAA&#10;AAAAoQIAAGRycy9kb3ducmV2LnhtbFBLBQYAAAAABAAEAPkAAACRAwAAAAA=&#10;" strokeweight="1pt">
                  <v:stroke endarrow="open"/>
                </v:shape>
                <w10:wrap anchorx="page"/>
                <w10:anchorlock/>
              </v:group>
            </w:pict>
          </mc:Fallback>
        </mc:AlternateContent>
      </w:r>
    </w:p>
    <w:p w:rsidR="002066B2" w:rsidRDefault="00BF316E" w:rsidP="00154D90">
      <w:pPr>
        <w:pStyle w:val="Heading2"/>
        <w:spacing w:before="0"/>
        <w:ind w:firstLine="357"/>
        <w:rPr>
          <w:rtl/>
        </w:rPr>
      </w:pPr>
      <w:bookmarkStart w:id="9" w:name="_Toc413000881"/>
      <w:r>
        <w:rPr>
          <w:rFonts w:hint="cs"/>
          <w:rtl/>
        </w:rPr>
        <w:t xml:space="preserve">نمودار (1-1) </w:t>
      </w:r>
      <w:r w:rsidR="002066B2">
        <w:rPr>
          <w:rFonts w:hint="cs"/>
          <w:rtl/>
        </w:rPr>
        <w:t>مدل مفهومی تحقیق برگرفته از نظریه هرسی و گلداسمیت</w:t>
      </w:r>
      <w:r w:rsidR="000040F0">
        <w:rPr>
          <w:rFonts w:hint="cs"/>
          <w:rtl/>
        </w:rPr>
        <w:t xml:space="preserve"> </w:t>
      </w:r>
      <w:r w:rsidR="002066B2">
        <w:rPr>
          <w:rFonts w:hint="cs"/>
          <w:rtl/>
        </w:rPr>
        <w:t>(مدل</w:t>
      </w:r>
      <w:r w:rsidR="002066B2">
        <w:t>ACHIEVE</w:t>
      </w:r>
      <w:r w:rsidR="002066B2">
        <w:rPr>
          <w:rFonts w:hint="cs"/>
          <w:rtl/>
        </w:rPr>
        <w:t>)</w:t>
      </w:r>
      <w:bookmarkEnd w:id="9"/>
    </w:p>
    <w:p w:rsidR="00863DBD" w:rsidRPr="00F51DE8" w:rsidRDefault="00D9469C" w:rsidP="00154D90">
      <w:pPr>
        <w:pStyle w:val="Heading1"/>
        <w:rPr>
          <w:rFonts w:cs="B Zar"/>
          <w:sz w:val="32"/>
          <w:szCs w:val="32"/>
          <w:rtl/>
        </w:rPr>
      </w:pPr>
      <w:bookmarkStart w:id="10" w:name="_Toc413611677"/>
      <w:r w:rsidRPr="00F51DE8">
        <w:rPr>
          <w:rFonts w:cs="B Zar" w:hint="cs"/>
          <w:sz w:val="32"/>
          <w:szCs w:val="32"/>
          <w:rtl/>
        </w:rPr>
        <w:t>1-</w:t>
      </w:r>
      <w:r w:rsidR="00621094">
        <w:rPr>
          <w:rFonts w:cs="B Zar" w:hint="cs"/>
          <w:sz w:val="32"/>
          <w:szCs w:val="32"/>
          <w:rtl/>
        </w:rPr>
        <w:t>6</w:t>
      </w:r>
      <w:r w:rsidRPr="00F51DE8">
        <w:rPr>
          <w:rFonts w:cs="B Zar" w:hint="cs"/>
          <w:sz w:val="32"/>
          <w:szCs w:val="32"/>
          <w:rtl/>
        </w:rPr>
        <w:t xml:space="preserve">- </w:t>
      </w:r>
      <w:r w:rsidR="00FA7DDA" w:rsidRPr="00F51DE8">
        <w:rPr>
          <w:rFonts w:cs="B Zar" w:hint="cs"/>
          <w:sz w:val="32"/>
          <w:szCs w:val="32"/>
          <w:rtl/>
        </w:rPr>
        <w:t>روش تحقيق</w:t>
      </w:r>
      <w:bookmarkEnd w:id="10"/>
    </w:p>
    <w:p w:rsidR="007C53D2" w:rsidRDefault="00863DBD" w:rsidP="00154D90">
      <w:pPr>
        <w:ind w:firstLine="357"/>
        <w:jc w:val="lowKashida"/>
        <w:rPr>
          <w:rtl/>
          <w:lang w:bidi="ar-SA"/>
        </w:rPr>
      </w:pPr>
      <w:r w:rsidRPr="00863DBD">
        <w:rPr>
          <w:rtl/>
          <w:lang w:bidi="ar-SA"/>
        </w:rPr>
        <w:t>ا</w:t>
      </w:r>
      <w:r w:rsidRPr="00863DBD">
        <w:rPr>
          <w:rFonts w:hint="cs"/>
          <w:rtl/>
          <w:lang w:bidi="ar-SA"/>
        </w:rPr>
        <w:t>ی</w:t>
      </w:r>
      <w:r w:rsidRPr="00863DBD">
        <w:rPr>
          <w:rFonts w:hint="eastAsia"/>
          <w:rtl/>
          <w:lang w:bidi="ar-SA"/>
        </w:rPr>
        <w:t>ن</w:t>
      </w:r>
      <w:r w:rsidRPr="00863DBD">
        <w:rPr>
          <w:rtl/>
          <w:lang w:bidi="ar-SA"/>
        </w:rPr>
        <w:t xml:space="preserve"> تحق</w:t>
      </w:r>
      <w:r w:rsidRPr="00863DBD">
        <w:rPr>
          <w:rFonts w:hint="cs"/>
          <w:rtl/>
          <w:lang w:bidi="ar-SA"/>
        </w:rPr>
        <w:t>ی</w:t>
      </w:r>
      <w:r w:rsidRPr="00863DBD">
        <w:rPr>
          <w:rFonts w:hint="eastAsia"/>
          <w:rtl/>
          <w:lang w:bidi="ar-SA"/>
        </w:rPr>
        <w:t>ق</w:t>
      </w:r>
      <w:r w:rsidR="003D2663">
        <w:rPr>
          <w:rFonts w:hint="eastAsia"/>
          <w:rtl/>
          <w:lang w:bidi="ar-SA"/>
        </w:rPr>
        <w:t xml:space="preserve">، </w:t>
      </w:r>
      <w:r w:rsidRPr="00863DBD">
        <w:rPr>
          <w:rtl/>
          <w:lang w:bidi="ar-SA"/>
        </w:rPr>
        <w:t>توص</w:t>
      </w:r>
      <w:r w:rsidRPr="00863DBD">
        <w:rPr>
          <w:rFonts w:hint="cs"/>
          <w:rtl/>
          <w:lang w:bidi="ar-SA"/>
        </w:rPr>
        <w:t>ی</w:t>
      </w:r>
      <w:r w:rsidRPr="00863DBD">
        <w:rPr>
          <w:rFonts w:hint="eastAsia"/>
          <w:rtl/>
          <w:lang w:bidi="ar-SA"/>
        </w:rPr>
        <w:t>ف</w:t>
      </w:r>
      <w:r w:rsidRPr="00863DBD">
        <w:rPr>
          <w:rFonts w:hint="cs"/>
          <w:rtl/>
          <w:lang w:bidi="ar-SA"/>
        </w:rPr>
        <w:t>ی</w:t>
      </w:r>
      <w:r w:rsidRPr="00863DBD">
        <w:rPr>
          <w:rtl/>
          <w:lang w:bidi="ar-SA"/>
        </w:rPr>
        <w:t xml:space="preserve"> از نوع زم</w:t>
      </w:r>
      <w:r w:rsidRPr="00863DBD">
        <w:rPr>
          <w:rFonts w:hint="cs"/>
          <w:rtl/>
          <w:lang w:bidi="ar-SA"/>
        </w:rPr>
        <w:t>ی</w:t>
      </w:r>
      <w:r w:rsidRPr="00863DBD">
        <w:rPr>
          <w:rFonts w:hint="eastAsia"/>
          <w:rtl/>
          <w:lang w:bidi="ar-SA"/>
        </w:rPr>
        <w:t>نه</w:t>
      </w:r>
      <w:r w:rsidRPr="00863DBD">
        <w:rPr>
          <w:rtl/>
          <w:lang w:bidi="ar-SA"/>
        </w:rPr>
        <w:t xml:space="preserve"> </w:t>
      </w:r>
      <w:r w:rsidRPr="00863DBD">
        <w:rPr>
          <w:rFonts w:hint="cs"/>
          <w:rtl/>
          <w:lang w:bidi="ar-SA"/>
        </w:rPr>
        <w:t>ی</w:t>
      </w:r>
      <w:r w:rsidRPr="00863DBD">
        <w:rPr>
          <w:rFonts w:hint="eastAsia"/>
          <w:rtl/>
          <w:lang w:bidi="ar-SA"/>
        </w:rPr>
        <w:t>اب</w:t>
      </w:r>
      <w:r w:rsidRPr="00863DBD">
        <w:rPr>
          <w:rFonts w:hint="cs"/>
          <w:rtl/>
          <w:lang w:bidi="ar-SA"/>
        </w:rPr>
        <w:t>ی</w:t>
      </w:r>
      <w:r w:rsidRPr="00863DBD">
        <w:rPr>
          <w:rtl/>
          <w:lang w:bidi="ar-SA"/>
        </w:rPr>
        <w:t xml:space="preserve"> و از نظر هدف و نت</w:t>
      </w:r>
      <w:r w:rsidRPr="00863DBD">
        <w:rPr>
          <w:rFonts w:hint="cs"/>
          <w:rtl/>
          <w:lang w:bidi="ar-SA"/>
        </w:rPr>
        <w:t>ی</w:t>
      </w:r>
      <w:r w:rsidRPr="00863DBD">
        <w:rPr>
          <w:rFonts w:hint="eastAsia"/>
          <w:rtl/>
          <w:lang w:bidi="ar-SA"/>
        </w:rPr>
        <w:t>جه</w:t>
      </w:r>
      <w:r w:rsidR="003D2663">
        <w:rPr>
          <w:rFonts w:hint="eastAsia"/>
          <w:rtl/>
          <w:lang w:bidi="ar-SA"/>
        </w:rPr>
        <w:t xml:space="preserve">، </w:t>
      </w:r>
      <w:r w:rsidRPr="00863DBD">
        <w:rPr>
          <w:rtl/>
          <w:lang w:bidi="ar-SA"/>
        </w:rPr>
        <w:t>در زمره تحق</w:t>
      </w:r>
      <w:r w:rsidRPr="00863DBD">
        <w:rPr>
          <w:rFonts w:hint="cs"/>
          <w:rtl/>
          <w:lang w:bidi="ar-SA"/>
        </w:rPr>
        <w:t>ی</w:t>
      </w:r>
      <w:r w:rsidRPr="00863DBD">
        <w:rPr>
          <w:rFonts w:hint="eastAsia"/>
          <w:rtl/>
          <w:lang w:bidi="ar-SA"/>
        </w:rPr>
        <w:t>قات</w:t>
      </w:r>
      <w:r w:rsidRPr="00863DBD">
        <w:rPr>
          <w:rtl/>
          <w:lang w:bidi="ar-SA"/>
        </w:rPr>
        <w:t xml:space="preserve"> کاربردي است</w:t>
      </w:r>
      <w:r w:rsidR="003D2663">
        <w:rPr>
          <w:rtl/>
          <w:lang w:bidi="ar-SA"/>
        </w:rPr>
        <w:t xml:space="preserve">. </w:t>
      </w:r>
    </w:p>
    <w:p w:rsidR="007C53D2" w:rsidRPr="00F51DE8" w:rsidRDefault="007C53D2" w:rsidP="00154D90">
      <w:pPr>
        <w:pStyle w:val="Heading1"/>
        <w:rPr>
          <w:rFonts w:cs="B Zar"/>
          <w:sz w:val="32"/>
          <w:szCs w:val="32"/>
          <w:rtl/>
        </w:rPr>
      </w:pPr>
      <w:bookmarkStart w:id="11" w:name="_Toc413611678"/>
      <w:r w:rsidRPr="00F51DE8">
        <w:rPr>
          <w:rFonts w:cs="B Zar" w:hint="cs"/>
          <w:sz w:val="32"/>
          <w:szCs w:val="32"/>
          <w:rtl/>
        </w:rPr>
        <w:lastRenderedPageBreak/>
        <w:t>1-</w:t>
      </w:r>
      <w:r w:rsidR="00621094">
        <w:rPr>
          <w:rFonts w:cs="B Zar" w:hint="cs"/>
          <w:sz w:val="32"/>
          <w:szCs w:val="32"/>
          <w:rtl/>
        </w:rPr>
        <w:t>7</w:t>
      </w:r>
      <w:r w:rsidRPr="00F51DE8">
        <w:rPr>
          <w:rFonts w:cs="B Zar" w:hint="cs"/>
          <w:sz w:val="32"/>
          <w:szCs w:val="32"/>
          <w:rtl/>
        </w:rPr>
        <w:t>- جامعه آماری</w:t>
      </w:r>
      <w:r w:rsidR="003D2663" w:rsidRPr="00F51DE8">
        <w:rPr>
          <w:rFonts w:cs="B Zar" w:hint="cs"/>
          <w:sz w:val="32"/>
          <w:szCs w:val="32"/>
          <w:rtl/>
        </w:rPr>
        <w:t xml:space="preserve">، </w:t>
      </w:r>
      <w:r w:rsidRPr="00F51DE8">
        <w:rPr>
          <w:rFonts w:cs="B Zar" w:hint="cs"/>
          <w:sz w:val="32"/>
          <w:szCs w:val="32"/>
          <w:rtl/>
        </w:rPr>
        <w:t>حجم نمونه و روش نمونه‌گیری</w:t>
      </w:r>
      <w:bookmarkEnd w:id="11"/>
    </w:p>
    <w:p w:rsidR="007C53D2" w:rsidRDefault="007C53D2" w:rsidP="00154D90">
      <w:pPr>
        <w:ind w:firstLine="357"/>
        <w:jc w:val="lowKashida"/>
        <w:rPr>
          <w:rtl/>
          <w:lang w:bidi="ar-SA"/>
        </w:rPr>
      </w:pPr>
      <w:r w:rsidRPr="00863DBD">
        <w:rPr>
          <w:rtl/>
          <w:lang w:bidi="ar-SA"/>
        </w:rPr>
        <w:t>جامعه آماري</w:t>
      </w:r>
      <w:r w:rsidR="003D2663">
        <w:rPr>
          <w:rtl/>
          <w:lang w:bidi="ar-SA"/>
        </w:rPr>
        <w:t xml:space="preserve">، </w:t>
      </w:r>
      <w:r w:rsidRPr="00863DBD">
        <w:rPr>
          <w:rtl/>
          <w:lang w:bidi="ar-SA"/>
        </w:rPr>
        <w:t>کارکنان دانشگاه</w:t>
      </w:r>
      <w:r w:rsidRPr="00863DBD">
        <w:rPr>
          <w:rFonts w:hint="cs"/>
          <w:rtl/>
          <w:lang w:bidi="ar-SA"/>
        </w:rPr>
        <w:t xml:space="preserve"> علوم پزشکی</w:t>
      </w:r>
      <w:r w:rsidR="00AB6CF2" w:rsidRPr="00AB6CF2">
        <w:rPr>
          <w:rFonts w:hint="cs"/>
          <w:rtl/>
        </w:rPr>
        <w:t xml:space="preserve"> </w:t>
      </w:r>
      <w:r w:rsidR="00AB6CF2">
        <w:rPr>
          <w:rFonts w:hint="cs"/>
          <w:rtl/>
        </w:rPr>
        <w:t>شهرستان</w:t>
      </w:r>
      <w:r w:rsidRPr="00863DBD">
        <w:rPr>
          <w:rFonts w:hint="cs"/>
          <w:rtl/>
          <w:lang w:bidi="ar-SA"/>
        </w:rPr>
        <w:t xml:space="preserve"> اردبیل</w:t>
      </w:r>
      <w:r w:rsidR="00AB6CF2">
        <w:rPr>
          <w:rFonts w:hint="cs"/>
          <w:rtl/>
          <w:lang w:bidi="ar-SA"/>
        </w:rPr>
        <w:t>(ستاد مرکزی)</w:t>
      </w:r>
      <w:r w:rsidRPr="00863DBD">
        <w:rPr>
          <w:rFonts w:hint="cs"/>
          <w:rtl/>
          <w:lang w:bidi="ar-SA"/>
        </w:rPr>
        <w:t xml:space="preserve"> می باشد که هم اکنون تعداد کارکنان 296 نفر می باشد با توجه به جدول </w:t>
      </w:r>
      <w:r w:rsidR="00970667">
        <w:rPr>
          <w:rFonts w:hint="cs"/>
          <w:rtl/>
          <w:lang w:bidi="ar-SA"/>
        </w:rPr>
        <w:t>کوکران</w:t>
      </w:r>
      <w:r w:rsidRPr="00863DBD">
        <w:rPr>
          <w:rFonts w:hint="cs"/>
          <w:rtl/>
          <w:lang w:bidi="ar-SA"/>
        </w:rPr>
        <w:t xml:space="preserve"> نمونه آماری تحقیق حاضر 196 نفر می باشد که بصورت نمونه گیری در دسترس از بین جامعه مورد مطالعه انتخاب </w:t>
      </w:r>
      <w:r w:rsidR="00B40336">
        <w:rPr>
          <w:rFonts w:hint="cs"/>
          <w:rtl/>
        </w:rPr>
        <w:t>شده است</w:t>
      </w:r>
      <w:r w:rsidR="003D2663">
        <w:rPr>
          <w:rFonts w:hint="cs"/>
          <w:rtl/>
          <w:lang w:bidi="ar-SA"/>
        </w:rPr>
        <w:t xml:space="preserve">. </w:t>
      </w:r>
    </w:p>
    <w:p w:rsidR="00863DBD" w:rsidRPr="00F51DE8" w:rsidRDefault="00FA7DDA" w:rsidP="00154D90">
      <w:pPr>
        <w:pStyle w:val="Heading1"/>
        <w:rPr>
          <w:rFonts w:cs="B Zar"/>
          <w:sz w:val="32"/>
          <w:szCs w:val="32"/>
          <w:rtl/>
        </w:rPr>
      </w:pPr>
      <w:bookmarkStart w:id="12" w:name="_Toc413611679"/>
      <w:r w:rsidRPr="00F51DE8">
        <w:rPr>
          <w:rFonts w:cs="B Zar" w:hint="cs"/>
          <w:sz w:val="32"/>
          <w:szCs w:val="32"/>
          <w:rtl/>
        </w:rPr>
        <w:t>1-</w:t>
      </w:r>
      <w:r w:rsidR="00621094">
        <w:rPr>
          <w:rFonts w:cs="B Zar" w:hint="cs"/>
          <w:sz w:val="32"/>
          <w:szCs w:val="32"/>
          <w:rtl/>
        </w:rPr>
        <w:t>8</w:t>
      </w:r>
      <w:r w:rsidRPr="00F51DE8">
        <w:rPr>
          <w:rFonts w:cs="B Zar" w:hint="cs"/>
          <w:sz w:val="32"/>
          <w:szCs w:val="32"/>
          <w:rtl/>
        </w:rPr>
        <w:t xml:space="preserve">- </w:t>
      </w:r>
      <w:r w:rsidR="00863DBD" w:rsidRPr="00F51DE8">
        <w:rPr>
          <w:rFonts w:cs="B Zar" w:hint="cs"/>
          <w:sz w:val="32"/>
          <w:szCs w:val="32"/>
          <w:rtl/>
        </w:rPr>
        <w:t>روش گردآوري اطلاعات</w:t>
      </w:r>
      <w:bookmarkEnd w:id="12"/>
    </w:p>
    <w:p w:rsidR="00863DBD" w:rsidRPr="00863DBD" w:rsidRDefault="00863DBD" w:rsidP="00154D90">
      <w:pPr>
        <w:ind w:firstLine="357"/>
        <w:jc w:val="lowKashida"/>
        <w:rPr>
          <w:rtl/>
          <w:lang w:bidi="ar-SA"/>
        </w:rPr>
      </w:pPr>
      <w:r w:rsidRPr="00863DBD">
        <w:rPr>
          <w:rFonts w:hint="cs"/>
          <w:rtl/>
          <w:lang w:bidi="ar-SA"/>
        </w:rPr>
        <w:t>به منظور گردآوری ادبیات تحقیق از روش کتابخانه ای استفاده شده</w:t>
      </w:r>
      <w:r w:rsidR="003D2663">
        <w:rPr>
          <w:rFonts w:hint="cs"/>
          <w:rtl/>
          <w:lang w:bidi="ar-SA"/>
        </w:rPr>
        <w:t xml:space="preserve">، </w:t>
      </w:r>
      <w:r w:rsidRPr="00863DBD">
        <w:rPr>
          <w:rFonts w:hint="cs"/>
          <w:rtl/>
          <w:lang w:bidi="ar-SA"/>
        </w:rPr>
        <w:t>اطلاعات مورد استفاده در این پژوهش به دو دسته قابل تقسیم هستند: دسته اول؛ اطلاعات مرتبط با مبانی تئوریک و ادبیات پژوهش می باشد که با مطالعه مقالات و پایان نامه های مختلف موجود در اینترنت و نشریه های گوناگون</w:t>
      </w:r>
      <w:r w:rsidR="003D2663">
        <w:rPr>
          <w:rFonts w:hint="cs"/>
          <w:rtl/>
          <w:lang w:bidi="ar-SA"/>
        </w:rPr>
        <w:t xml:space="preserve">، </w:t>
      </w:r>
      <w:r w:rsidRPr="00863DBD">
        <w:rPr>
          <w:rFonts w:hint="cs"/>
          <w:rtl/>
          <w:lang w:bidi="ar-SA"/>
        </w:rPr>
        <w:t>از طریق مطالعات کتابخانه ای فراهم می شود</w:t>
      </w:r>
      <w:r w:rsidR="003D2663">
        <w:rPr>
          <w:rFonts w:hint="cs"/>
          <w:rtl/>
          <w:lang w:bidi="ar-SA"/>
        </w:rPr>
        <w:t xml:space="preserve">. </w:t>
      </w:r>
      <w:r w:rsidRPr="00863DBD">
        <w:rPr>
          <w:rFonts w:hint="cs"/>
          <w:rtl/>
          <w:lang w:bidi="ar-SA"/>
        </w:rPr>
        <w:t>دسته دوم؛ اطلاعات حاصل از روش میدانی (پرسشنامه) می باشد</w:t>
      </w:r>
      <w:r w:rsidR="003D2663">
        <w:rPr>
          <w:rFonts w:hint="cs"/>
          <w:rtl/>
          <w:lang w:bidi="ar-SA"/>
        </w:rPr>
        <w:t xml:space="preserve">. </w:t>
      </w:r>
    </w:p>
    <w:p w:rsidR="00863DBD" w:rsidRPr="00F51DE8" w:rsidRDefault="00385C0E" w:rsidP="00154D90">
      <w:pPr>
        <w:pStyle w:val="Heading1"/>
        <w:rPr>
          <w:rFonts w:cs="B Zar"/>
          <w:sz w:val="32"/>
          <w:szCs w:val="32"/>
          <w:rtl/>
        </w:rPr>
      </w:pPr>
      <w:bookmarkStart w:id="13" w:name="_Toc413611680"/>
      <w:r w:rsidRPr="00F51DE8">
        <w:rPr>
          <w:rFonts w:cs="B Zar" w:hint="cs"/>
          <w:sz w:val="32"/>
          <w:szCs w:val="32"/>
          <w:rtl/>
        </w:rPr>
        <w:t>1-</w:t>
      </w:r>
      <w:r w:rsidR="00621094">
        <w:rPr>
          <w:rFonts w:cs="B Zar" w:hint="cs"/>
          <w:sz w:val="32"/>
          <w:szCs w:val="32"/>
          <w:rtl/>
        </w:rPr>
        <w:t>9</w:t>
      </w:r>
      <w:r w:rsidRPr="00F51DE8">
        <w:rPr>
          <w:rFonts w:cs="B Zar" w:hint="cs"/>
          <w:sz w:val="32"/>
          <w:szCs w:val="32"/>
          <w:rtl/>
        </w:rPr>
        <w:t xml:space="preserve">- </w:t>
      </w:r>
      <w:r w:rsidR="00863DBD" w:rsidRPr="00F51DE8">
        <w:rPr>
          <w:rFonts w:cs="B Zar"/>
          <w:sz w:val="32"/>
          <w:szCs w:val="32"/>
          <w:rtl/>
        </w:rPr>
        <w:t>ابزار گردآوري اطلاعات</w:t>
      </w:r>
      <w:bookmarkEnd w:id="13"/>
    </w:p>
    <w:p w:rsidR="00863DBD" w:rsidRDefault="00863DBD" w:rsidP="00154D90">
      <w:pPr>
        <w:ind w:firstLine="357"/>
        <w:jc w:val="lowKashida"/>
        <w:rPr>
          <w:rtl/>
        </w:rPr>
      </w:pPr>
      <w:r>
        <w:rPr>
          <w:rtl/>
        </w:rPr>
        <w:t>ابزار گردآور</w:t>
      </w:r>
      <w:r>
        <w:rPr>
          <w:rFonts w:hint="cs"/>
          <w:rtl/>
        </w:rPr>
        <w:t>ی</w:t>
      </w:r>
      <w:r>
        <w:rPr>
          <w:rtl/>
        </w:rPr>
        <w:t xml:space="preserve"> اطلاعات برا</w:t>
      </w:r>
      <w:r>
        <w:rPr>
          <w:rFonts w:hint="cs"/>
          <w:rtl/>
        </w:rPr>
        <w:t>ی</w:t>
      </w:r>
      <w:r>
        <w:rPr>
          <w:rtl/>
        </w:rPr>
        <w:t xml:space="preserve"> ادب</w:t>
      </w:r>
      <w:r>
        <w:rPr>
          <w:rFonts w:hint="cs"/>
          <w:rtl/>
        </w:rPr>
        <w:t>یات</w:t>
      </w:r>
      <w:r>
        <w:rPr>
          <w:rtl/>
        </w:rPr>
        <w:t xml:space="preserve"> تحق</w:t>
      </w:r>
      <w:r>
        <w:rPr>
          <w:rFonts w:hint="cs"/>
          <w:rtl/>
        </w:rPr>
        <w:t>یق</w:t>
      </w:r>
      <w:r>
        <w:rPr>
          <w:rtl/>
        </w:rPr>
        <w:t xml:space="preserve"> </w:t>
      </w:r>
      <w:r w:rsidR="0038152D">
        <w:rPr>
          <w:rFonts w:hint="cs"/>
          <w:rtl/>
        </w:rPr>
        <w:t xml:space="preserve">از </w:t>
      </w:r>
      <w:r w:rsidR="00BF316E">
        <w:rPr>
          <w:rFonts w:hint="cs"/>
          <w:rtl/>
        </w:rPr>
        <w:t>کتاب‌ها، مقاله‌ها و نشریه‌ها</w:t>
      </w:r>
      <w:r>
        <w:rPr>
          <w:rtl/>
        </w:rPr>
        <w:t xml:space="preserve"> و برا</w:t>
      </w:r>
      <w:r>
        <w:rPr>
          <w:rFonts w:hint="cs"/>
          <w:rtl/>
        </w:rPr>
        <w:t>ی</w:t>
      </w:r>
      <w:r>
        <w:rPr>
          <w:rtl/>
        </w:rPr>
        <w:t xml:space="preserve"> اطلاعات م</w:t>
      </w:r>
      <w:r>
        <w:rPr>
          <w:rFonts w:hint="cs"/>
          <w:rtl/>
        </w:rPr>
        <w:t>یدانی</w:t>
      </w:r>
      <w:r>
        <w:rPr>
          <w:rtl/>
        </w:rPr>
        <w:t xml:space="preserve"> از پرسشنامه استفاده شد</w:t>
      </w:r>
      <w:r w:rsidR="003D2663">
        <w:rPr>
          <w:rtl/>
        </w:rPr>
        <w:t xml:space="preserve">. </w:t>
      </w:r>
    </w:p>
    <w:p w:rsidR="00863DBD" w:rsidRPr="00F51DE8" w:rsidRDefault="003E1444" w:rsidP="00154D90">
      <w:pPr>
        <w:pStyle w:val="Heading1"/>
        <w:rPr>
          <w:rFonts w:cs="B Zar"/>
          <w:sz w:val="32"/>
          <w:szCs w:val="32"/>
          <w:rtl/>
        </w:rPr>
      </w:pPr>
      <w:bookmarkStart w:id="14" w:name="_Toc413611681"/>
      <w:r w:rsidRPr="00F51DE8">
        <w:rPr>
          <w:rFonts w:cs="B Zar" w:hint="cs"/>
          <w:sz w:val="32"/>
          <w:szCs w:val="32"/>
          <w:rtl/>
        </w:rPr>
        <w:t>1-</w:t>
      </w:r>
      <w:r w:rsidR="00621094">
        <w:rPr>
          <w:rFonts w:cs="B Zar" w:hint="cs"/>
          <w:sz w:val="32"/>
          <w:szCs w:val="32"/>
          <w:rtl/>
        </w:rPr>
        <w:t>10</w:t>
      </w:r>
      <w:r w:rsidRPr="00F51DE8">
        <w:rPr>
          <w:rFonts w:cs="B Zar" w:hint="cs"/>
          <w:sz w:val="32"/>
          <w:szCs w:val="32"/>
          <w:rtl/>
        </w:rPr>
        <w:t xml:space="preserve">- </w:t>
      </w:r>
      <w:r w:rsidRPr="00F51DE8">
        <w:rPr>
          <w:rFonts w:cs="B Zar"/>
          <w:sz w:val="32"/>
          <w:szCs w:val="32"/>
          <w:rtl/>
        </w:rPr>
        <w:t>روش تجزيه و تحليل اطلاعات</w:t>
      </w:r>
      <w:bookmarkEnd w:id="14"/>
    </w:p>
    <w:p w:rsidR="0000461E" w:rsidRDefault="00C8614B" w:rsidP="00154D90">
      <w:pPr>
        <w:ind w:firstLine="357"/>
        <w:jc w:val="lowKashida"/>
        <w:rPr>
          <w:rtl/>
        </w:rPr>
      </w:pPr>
      <w:r w:rsidRPr="00C8614B">
        <w:rPr>
          <w:rtl/>
        </w:rPr>
        <w:t>درسطح آمار توص</w:t>
      </w:r>
      <w:r w:rsidRPr="00C8614B">
        <w:rPr>
          <w:rFonts w:hint="cs"/>
          <w:rtl/>
        </w:rPr>
        <w:t>یفی</w:t>
      </w:r>
      <w:r w:rsidRPr="00C8614B">
        <w:rPr>
          <w:rtl/>
        </w:rPr>
        <w:t xml:space="preserve"> مشخصات افراد نمونه مورد تجز</w:t>
      </w:r>
      <w:r w:rsidRPr="00C8614B">
        <w:rPr>
          <w:rFonts w:hint="cs"/>
          <w:rtl/>
        </w:rPr>
        <w:t>یه</w:t>
      </w:r>
      <w:r w:rsidRPr="00C8614B">
        <w:rPr>
          <w:rtl/>
        </w:rPr>
        <w:t xml:space="preserve"> و تحل</w:t>
      </w:r>
      <w:r w:rsidRPr="00C8614B">
        <w:rPr>
          <w:rFonts w:hint="cs"/>
          <w:rtl/>
        </w:rPr>
        <w:t>یل</w:t>
      </w:r>
      <w:r w:rsidRPr="00C8614B">
        <w:rPr>
          <w:rtl/>
        </w:rPr>
        <w:t xml:space="preserve"> قرار </w:t>
      </w:r>
      <w:r w:rsidR="00BF316E">
        <w:rPr>
          <w:rFonts w:hint="cs"/>
          <w:rtl/>
        </w:rPr>
        <w:t>گرفت</w:t>
      </w:r>
      <w:r w:rsidRPr="00C8614B">
        <w:rPr>
          <w:rtl/>
        </w:rPr>
        <w:t xml:space="preserve"> و در سطح آمار استنباط</w:t>
      </w:r>
      <w:r w:rsidRPr="00C8614B">
        <w:rPr>
          <w:rFonts w:hint="cs"/>
          <w:rtl/>
        </w:rPr>
        <w:t>ی</w:t>
      </w:r>
      <w:r w:rsidRPr="00C8614B">
        <w:rPr>
          <w:rtl/>
        </w:rPr>
        <w:t xml:space="preserve"> با نرم افزار تجز</w:t>
      </w:r>
      <w:r w:rsidRPr="00C8614B">
        <w:rPr>
          <w:rFonts w:hint="cs"/>
          <w:rtl/>
        </w:rPr>
        <w:t>یه</w:t>
      </w:r>
      <w:r w:rsidRPr="00C8614B">
        <w:rPr>
          <w:rtl/>
        </w:rPr>
        <w:t xml:space="preserve"> و تحل</w:t>
      </w:r>
      <w:r w:rsidRPr="00C8614B">
        <w:rPr>
          <w:rFonts w:hint="cs"/>
          <w:rtl/>
        </w:rPr>
        <w:t>یل</w:t>
      </w:r>
      <w:r w:rsidRPr="00C8614B">
        <w:rPr>
          <w:rtl/>
        </w:rPr>
        <w:t xml:space="preserve"> آمار</w:t>
      </w:r>
      <w:r w:rsidRPr="00C8614B">
        <w:rPr>
          <w:rFonts w:hint="cs"/>
          <w:rtl/>
        </w:rPr>
        <w:t>ی</w:t>
      </w:r>
      <w:r w:rsidRPr="00C8614B">
        <w:rPr>
          <w:rtl/>
        </w:rPr>
        <w:t xml:space="preserve"> </w:t>
      </w:r>
      <w:r w:rsidRPr="00C8614B">
        <w:t>Spss19</w:t>
      </w:r>
      <w:r w:rsidRPr="00C8614B">
        <w:rPr>
          <w:rtl/>
        </w:rPr>
        <w:t>، با توجه به نوع متغ</w:t>
      </w:r>
      <w:r w:rsidRPr="00C8614B">
        <w:rPr>
          <w:rFonts w:hint="cs"/>
          <w:rtl/>
        </w:rPr>
        <w:t>یر</w:t>
      </w:r>
      <w:r w:rsidRPr="00C8614B">
        <w:rPr>
          <w:rtl/>
        </w:rPr>
        <w:t xml:space="preserve"> ها و اطلاعات مورد ن</w:t>
      </w:r>
      <w:r w:rsidRPr="00C8614B">
        <w:rPr>
          <w:rFonts w:hint="cs"/>
          <w:rtl/>
        </w:rPr>
        <w:t>یاز</w:t>
      </w:r>
      <w:r w:rsidRPr="00C8614B">
        <w:rPr>
          <w:rtl/>
        </w:rPr>
        <w:t xml:space="preserve"> جهت آزمون فرض</w:t>
      </w:r>
      <w:r w:rsidRPr="00C8614B">
        <w:rPr>
          <w:rFonts w:hint="cs"/>
          <w:rtl/>
        </w:rPr>
        <w:t>یه</w:t>
      </w:r>
      <w:r w:rsidRPr="00C8614B">
        <w:rPr>
          <w:rtl/>
        </w:rPr>
        <w:t xml:space="preserve"> ها</w:t>
      </w:r>
      <w:r w:rsidRPr="00C8614B">
        <w:rPr>
          <w:rFonts w:hint="cs"/>
          <w:rtl/>
        </w:rPr>
        <w:t>ی</w:t>
      </w:r>
      <w:r w:rsidRPr="00C8614B">
        <w:rPr>
          <w:rtl/>
        </w:rPr>
        <w:t xml:space="preserve"> تحق</w:t>
      </w:r>
      <w:r w:rsidRPr="00C8614B">
        <w:rPr>
          <w:rFonts w:hint="cs"/>
          <w:rtl/>
        </w:rPr>
        <w:t>یق،</w:t>
      </w:r>
      <w:r w:rsidRPr="00C8614B">
        <w:rPr>
          <w:rtl/>
        </w:rPr>
        <w:t xml:space="preserve"> از آزمون‌ها</w:t>
      </w:r>
      <w:r w:rsidRPr="00C8614B">
        <w:rPr>
          <w:rFonts w:hint="cs"/>
          <w:rtl/>
        </w:rPr>
        <w:t>ی</w:t>
      </w:r>
      <w:r w:rsidRPr="00C8614B">
        <w:rPr>
          <w:rtl/>
        </w:rPr>
        <w:t xml:space="preserve"> آمار</w:t>
      </w:r>
      <w:r w:rsidRPr="00C8614B">
        <w:rPr>
          <w:rFonts w:hint="cs"/>
          <w:rtl/>
        </w:rPr>
        <w:t>ی</w:t>
      </w:r>
      <w:r w:rsidRPr="00C8614B">
        <w:rPr>
          <w:rtl/>
        </w:rPr>
        <w:t xml:space="preserve"> ضر</w:t>
      </w:r>
      <w:r w:rsidRPr="00C8614B">
        <w:rPr>
          <w:rFonts w:hint="cs"/>
          <w:rtl/>
        </w:rPr>
        <w:t>یب</w:t>
      </w:r>
      <w:r w:rsidRPr="00C8614B">
        <w:rPr>
          <w:rtl/>
        </w:rPr>
        <w:t xml:space="preserve"> همبستگ</w:t>
      </w:r>
      <w:r w:rsidRPr="00C8614B">
        <w:rPr>
          <w:rFonts w:hint="cs"/>
          <w:rtl/>
        </w:rPr>
        <w:t>ی</w:t>
      </w:r>
      <w:r w:rsidRPr="00C8614B">
        <w:rPr>
          <w:rtl/>
        </w:rPr>
        <w:t xml:space="preserve"> پ</w:t>
      </w:r>
      <w:r w:rsidRPr="00C8614B">
        <w:rPr>
          <w:rFonts w:hint="cs"/>
          <w:rtl/>
        </w:rPr>
        <w:t>یرسون</w:t>
      </w:r>
      <w:r w:rsidRPr="00C8614B">
        <w:rPr>
          <w:rtl/>
        </w:rPr>
        <w:t xml:space="preserve"> و رگرس</w:t>
      </w:r>
      <w:r w:rsidRPr="00C8614B">
        <w:rPr>
          <w:rFonts w:hint="cs"/>
          <w:rtl/>
        </w:rPr>
        <w:t>یون</w:t>
      </w:r>
      <w:r w:rsidRPr="00C8614B">
        <w:rPr>
          <w:rtl/>
        </w:rPr>
        <w:t xml:space="preserve"> چند</w:t>
      </w:r>
      <w:r w:rsidRPr="00C8614B">
        <w:rPr>
          <w:rFonts w:hint="cs"/>
          <w:rtl/>
        </w:rPr>
        <w:t>گانه</w:t>
      </w:r>
      <w:r w:rsidRPr="00C8614B">
        <w:rPr>
          <w:rtl/>
        </w:rPr>
        <w:t xml:space="preserve"> (</w:t>
      </w:r>
      <w:r w:rsidRPr="00C8614B">
        <w:t>ANOVA</w:t>
      </w:r>
      <w:r w:rsidRPr="00C8614B">
        <w:rPr>
          <w:rtl/>
        </w:rPr>
        <w:t xml:space="preserve">) استفاده </w:t>
      </w:r>
      <w:r w:rsidR="00BF316E">
        <w:rPr>
          <w:rFonts w:hint="cs"/>
          <w:rtl/>
        </w:rPr>
        <w:t>شد</w:t>
      </w:r>
      <w:r w:rsidRPr="00C8614B">
        <w:rPr>
          <w:rtl/>
        </w:rPr>
        <w:t>.</w:t>
      </w:r>
    </w:p>
    <w:p w:rsidR="008E7B61" w:rsidRPr="00044848" w:rsidRDefault="00044848" w:rsidP="00154D90">
      <w:pPr>
        <w:pStyle w:val="Heading1"/>
        <w:rPr>
          <w:rFonts w:cs="B Zar"/>
          <w:rtl/>
        </w:rPr>
      </w:pPr>
      <w:bookmarkStart w:id="15" w:name="_Toc413611682"/>
      <w:r w:rsidRPr="00044848">
        <w:rPr>
          <w:rFonts w:cs="B Zar" w:hint="cs"/>
          <w:rtl/>
        </w:rPr>
        <w:t>1-11- تعاریف نظری و عملیاتی متغیرهای تخقیق</w:t>
      </w:r>
      <w:bookmarkEnd w:id="15"/>
    </w:p>
    <w:p w:rsidR="00044848" w:rsidRPr="00044848" w:rsidRDefault="00044848" w:rsidP="00154D90">
      <w:pPr>
        <w:pStyle w:val="Heading1"/>
        <w:rPr>
          <w:rFonts w:cs="B Zar"/>
          <w:sz w:val="26"/>
          <w:szCs w:val="26"/>
          <w:rtl/>
        </w:rPr>
      </w:pPr>
      <w:bookmarkStart w:id="16" w:name="_Toc413611683"/>
      <w:r w:rsidRPr="00044848">
        <w:rPr>
          <w:rFonts w:cs="B Zar" w:hint="cs"/>
          <w:sz w:val="26"/>
          <w:szCs w:val="26"/>
          <w:rtl/>
        </w:rPr>
        <w:t>1-11-1- تعاریف نظری</w:t>
      </w:r>
      <w:bookmarkEnd w:id="16"/>
    </w:p>
    <w:p w:rsidR="00044848" w:rsidRPr="00877AB3" w:rsidRDefault="00044848" w:rsidP="00154D90">
      <w:pPr>
        <w:ind w:firstLine="357"/>
        <w:jc w:val="lowKashida"/>
        <w:rPr>
          <w:b/>
          <w:bCs/>
          <w:rtl/>
        </w:rPr>
      </w:pPr>
      <w:r w:rsidRPr="00877AB3">
        <w:rPr>
          <w:rFonts w:hint="cs"/>
          <w:b/>
          <w:bCs/>
          <w:rtl/>
        </w:rPr>
        <w:t>فناوری اطلاعات:</w:t>
      </w:r>
    </w:p>
    <w:p w:rsidR="00044848" w:rsidRPr="00044848" w:rsidRDefault="00044848" w:rsidP="00154D90">
      <w:pPr>
        <w:ind w:firstLine="357"/>
        <w:jc w:val="lowKashida"/>
        <w:rPr>
          <w:rtl/>
        </w:rPr>
      </w:pPr>
      <w:r w:rsidRPr="00044848">
        <w:rPr>
          <w:rFonts w:hint="cs"/>
          <w:rtl/>
        </w:rPr>
        <w:t xml:space="preserve">فناوري اطلاعات به مفهوم مطالعه نظام يافته صنايع مرتبط با ارتباطات دانش است. (فرهنگ کوچک اکستورد) </w:t>
      </w:r>
    </w:p>
    <w:p w:rsidR="00044848" w:rsidRPr="00044848" w:rsidRDefault="00044848" w:rsidP="00154D90">
      <w:pPr>
        <w:ind w:firstLine="357"/>
        <w:jc w:val="lowKashida"/>
        <w:rPr>
          <w:rtl/>
        </w:rPr>
      </w:pPr>
      <w:r w:rsidRPr="00044848">
        <w:rPr>
          <w:rFonts w:hint="cs"/>
          <w:rtl/>
        </w:rPr>
        <w:lastRenderedPageBreak/>
        <w:t xml:space="preserve">- فناوري اطلاعات را مي توان مجموعه متون و ابزارهايي دانست که در جهت بهينه سازي و پشتيباني فعاليت‌هاي سازمان بر محور اطلاعات و دانش بکار گرفته مي شوند. </w:t>
      </w:r>
    </w:p>
    <w:p w:rsidR="00044848" w:rsidRPr="00044848" w:rsidRDefault="00044848" w:rsidP="00154D90">
      <w:pPr>
        <w:ind w:firstLine="357"/>
        <w:jc w:val="lowKashida"/>
        <w:rPr>
          <w:rtl/>
        </w:rPr>
      </w:pPr>
      <w:r w:rsidRPr="00044848">
        <w:rPr>
          <w:rFonts w:hint="cs"/>
          <w:rtl/>
        </w:rPr>
        <w:t>فناوري اطلاعات رشته اي است که از صنايع الکترونيکي براي دستيابي به اطلاعات استفاده مي کند و اثر سيستم رايانه‌اي را بر افراد، سازمان ها و جامعه بررسي مي‌کند. فناوري اطلاعات به شما مي آموزد که چگونه به تغيير سازمان پرداخته، کسب و کار جديدي را آغاز کنيد و يا اصولاً چگونه در ارتباط با محيط و ساير سازمانها کسب و کار موثرتري را برقرار کنيد. (پاول و اینگام</w:t>
      </w:r>
      <w:r w:rsidRPr="00044848">
        <w:rPr>
          <w:vertAlign w:val="superscript"/>
          <w:rtl/>
        </w:rPr>
        <w:footnoteReference w:id="9"/>
      </w:r>
      <w:r w:rsidRPr="00044848">
        <w:rPr>
          <w:rFonts w:hint="cs"/>
          <w:rtl/>
        </w:rPr>
        <w:t>، 2003)</w:t>
      </w:r>
    </w:p>
    <w:p w:rsidR="008E7B61" w:rsidRPr="00877AB3" w:rsidRDefault="00044848" w:rsidP="00154D90">
      <w:pPr>
        <w:ind w:firstLine="357"/>
        <w:jc w:val="lowKashida"/>
        <w:rPr>
          <w:b/>
          <w:bCs/>
          <w:rtl/>
        </w:rPr>
      </w:pPr>
      <w:r w:rsidRPr="00877AB3">
        <w:rPr>
          <w:rFonts w:hint="cs"/>
          <w:b/>
          <w:bCs/>
          <w:rtl/>
        </w:rPr>
        <w:t>بهره‌وری:</w:t>
      </w:r>
    </w:p>
    <w:p w:rsidR="00044848" w:rsidRPr="00044848" w:rsidRDefault="00044848" w:rsidP="00154D90">
      <w:pPr>
        <w:ind w:firstLine="357"/>
        <w:jc w:val="lowKashida"/>
        <w:rPr>
          <w:rtl/>
        </w:rPr>
      </w:pPr>
      <w:r w:rsidRPr="00044848">
        <w:rPr>
          <w:rFonts w:hint="cs"/>
          <w:rtl/>
        </w:rPr>
        <w:t>به طور كلي مي توان گفت بهره وري يك رابطه بين مقدار ستانده</w:t>
      </w:r>
      <w:r w:rsidRPr="00044848">
        <w:rPr>
          <w:vertAlign w:val="superscript"/>
          <w:rtl/>
        </w:rPr>
        <w:footnoteReference w:id="10"/>
      </w:r>
      <w:r w:rsidRPr="00044848">
        <w:rPr>
          <w:rFonts w:hint="cs"/>
          <w:rtl/>
        </w:rPr>
        <w:t xml:space="preserve"> (مقدار توليد شده) و مقدار نهاده</w:t>
      </w:r>
      <w:r w:rsidRPr="00044848">
        <w:rPr>
          <w:vertAlign w:val="superscript"/>
          <w:rtl/>
        </w:rPr>
        <w:footnoteReference w:id="11"/>
      </w:r>
      <w:r w:rsidRPr="00044848">
        <w:rPr>
          <w:rFonts w:hint="cs"/>
          <w:rtl/>
        </w:rPr>
        <w:t xml:space="preserve"> (مقدار منابع به كار رفته در جريان توليد) مي باشد. بهره وري يك نسبت بين خروجي (كالاها و خدمات ) و ورودي (نهادهاي مصرف شده) در فرايند توليد است. به عبارت ديگر:</w:t>
      </w:r>
    </w:p>
    <w:p w:rsidR="00044848" w:rsidRPr="00044848" w:rsidRDefault="00044848" w:rsidP="00154D90">
      <w:pPr>
        <w:ind w:firstLine="357"/>
        <w:jc w:val="center"/>
        <w:rPr>
          <w:rtl/>
        </w:rPr>
      </w:pPr>
      <w:r w:rsidRPr="00044848">
        <w:rPr>
          <w:rFonts w:hint="cs"/>
          <w:noProof/>
          <w:rtl/>
          <w:lang w:eastAsia="en-US"/>
        </w:rPr>
        <mc:AlternateContent>
          <mc:Choice Requires="wpg">
            <w:drawing>
              <wp:inline distT="0" distB="0" distL="0" distR="0" wp14:anchorId="61369031" wp14:editId="0546870A">
                <wp:extent cx="1878051" cy="670872"/>
                <wp:effectExtent l="0" t="0" r="27305" b="15240"/>
                <wp:docPr id="13" name="Group 13"/>
                <wp:cNvGraphicFramePr/>
                <a:graphic xmlns:a="http://schemas.openxmlformats.org/drawingml/2006/main">
                  <a:graphicData uri="http://schemas.microsoft.com/office/word/2010/wordprocessingGroup">
                    <wpg:wgp>
                      <wpg:cNvGrpSpPr/>
                      <wpg:grpSpPr>
                        <a:xfrm>
                          <a:off x="0" y="0"/>
                          <a:ext cx="1878051" cy="670872"/>
                          <a:chOff x="-57168" y="-160270"/>
                          <a:chExt cx="1878634" cy="670962"/>
                        </a:xfrm>
                      </wpg:grpSpPr>
                      <wps:wsp>
                        <wps:cNvPr id="14" name="Rectangle 14"/>
                        <wps:cNvSpPr>
                          <a:spLocks noChangeArrowheads="1"/>
                        </wps:cNvSpPr>
                        <wps:spPr bwMode="auto">
                          <a:xfrm>
                            <a:off x="-57168" y="0"/>
                            <a:ext cx="1111885" cy="379730"/>
                          </a:xfrm>
                          <a:prstGeom prst="rect">
                            <a:avLst/>
                          </a:prstGeom>
                          <a:noFill/>
                          <a:ln w="9525">
                            <a:solidFill>
                              <a:srgbClr val="FFFFFF"/>
                            </a:solidFill>
                            <a:miter lim="800000"/>
                            <a:headEnd/>
                            <a:tailEnd/>
                          </a:ln>
                        </wps:spPr>
                        <wps:txbx>
                          <w:txbxContent>
                            <w:p w:rsidR="00D7372F" w:rsidRPr="00E64845" w:rsidRDefault="00D7372F" w:rsidP="00044848">
                              <w:pPr>
                                <w:bidi w:val="0"/>
                                <w:jc w:val="center"/>
                              </w:pPr>
                              <w:r w:rsidRPr="00E64845">
                                <w:rPr>
                                  <w:rFonts w:hint="cs"/>
                                  <w:rtl/>
                                </w:rPr>
                                <w:t>=   بهره وري</w:t>
                              </w:r>
                            </w:p>
                          </w:txbxContent>
                        </wps:txbx>
                        <wps:bodyPr rot="0" vert="horz" wrap="square" lIns="91440" tIns="45720" rIns="91440" bIns="45720" anchor="t" anchorCtr="0" upright="1">
                          <a:noAutofit/>
                        </wps:bodyPr>
                      </wps:wsp>
                      <wps:wsp>
                        <wps:cNvPr id="15" name="Rectangle 15"/>
                        <wps:cNvSpPr>
                          <a:spLocks noChangeArrowheads="1"/>
                        </wps:cNvSpPr>
                        <wps:spPr bwMode="auto">
                          <a:xfrm>
                            <a:off x="709580" y="-160270"/>
                            <a:ext cx="1111886" cy="379730"/>
                          </a:xfrm>
                          <a:prstGeom prst="rect">
                            <a:avLst/>
                          </a:prstGeom>
                          <a:noFill/>
                          <a:ln w="9525">
                            <a:solidFill>
                              <a:srgbClr val="FFFFFF"/>
                            </a:solidFill>
                            <a:miter lim="800000"/>
                            <a:headEnd/>
                            <a:tailEnd/>
                          </a:ln>
                        </wps:spPr>
                        <wps:txbx>
                          <w:txbxContent>
                            <w:p w:rsidR="00D7372F" w:rsidRPr="00E64845" w:rsidRDefault="00D7372F" w:rsidP="00044848">
                              <w:pPr>
                                <w:bidi w:val="0"/>
                                <w:jc w:val="center"/>
                              </w:pPr>
                              <w:r>
                                <w:rPr>
                                  <w:rFonts w:hint="cs"/>
                                  <w:rtl/>
                                </w:rPr>
                                <w:t>ستاده</w:t>
                              </w:r>
                            </w:p>
                          </w:txbxContent>
                        </wps:txbx>
                        <wps:bodyPr rot="0" vert="horz" wrap="square" lIns="91440" tIns="45720" rIns="91440" bIns="45720" anchor="t" anchorCtr="0" upright="1">
                          <a:noAutofit/>
                        </wps:bodyPr>
                      </wps:wsp>
                      <wps:wsp>
                        <wps:cNvPr id="16" name="Rectangle 16"/>
                        <wps:cNvSpPr>
                          <a:spLocks noChangeArrowheads="1"/>
                        </wps:cNvSpPr>
                        <wps:spPr bwMode="auto">
                          <a:xfrm>
                            <a:off x="687629" y="130962"/>
                            <a:ext cx="1111886" cy="379730"/>
                          </a:xfrm>
                          <a:prstGeom prst="rect">
                            <a:avLst/>
                          </a:prstGeom>
                          <a:noFill/>
                          <a:ln w="9525">
                            <a:solidFill>
                              <a:srgbClr val="FFFFFF"/>
                            </a:solidFill>
                            <a:miter lim="800000"/>
                            <a:headEnd/>
                            <a:tailEnd/>
                          </a:ln>
                        </wps:spPr>
                        <wps:txbx>
                          <w:txbxContent>
                            <w:p w:rsidR="00D7372F" w:rsidRPr="00E64845" w:rsidRDefault="00D7372F" w:rsidP="00044848">
                              <w:pPr>
                                <w:bidi w:val="0"/>
                                <w:jc w:val="center"/>
                              </w:pPr>
                              <w:r w:rsidRPr="00AA4DFE">
                                <w:rPr>
                                  <w:rFonts w:eastAsia="Times New Roman" w:hint="cs"/>
                                  <w:rtl/>
                                  <w:lang w:eastAsia="en-US"/>
                                </w:rPr>
                                <w:t>نهاده</w:t>
                              </w:r>
                            </w:p>
                          </w:txbxContent>
                        </wps:txbx>
                        <wps:bodyPr rot="0" vert="horz" wrap="square" lIns="91440" tIns="45720" rIns="91440" bIns="45720" anchor="t" anchorCtr="0" upright="1">
                          <a:noAutofit/>
                        </wps:bodyPr>
                      </wps:wsp>
                      <wps:wsp>
                        <wps:cNvPr id="17" name="Straight Connector 17"/>
                        <wps:cNvCnPr>
                          <a:cxnSpLocks noChangeShapeType="1"/>
                        </wps:cNvCnPr>
                        <wps:spPr bwMode="auto">
                          <a:xfrm flipH="1">
                            <a:off x="980237" y="18288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1369031" id="Group 13" o:spid="_x0000_s1032" style="width:147.9pt;height:52.8pt;mso-position-horizontal-relative:char;mso-position-vertical-relative:line" coordorigin="-571,-1602" coordsize="18786,6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">
                <v:rect id="Rectangle 14" o:spid="_x0000_s1033" style="position:absolute;left:-571;width:11118;height:3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FGdsMA&#10;AADbAAAADwAAAGRycy9kb3ducmV2LnhtbERPTWvCQBC9F/oflhF6Ed3YllpiVilCQagXTSkeh+w0&#10;G83Ohuw2if56VxB6m8f7nGw12Fp01PrKsYLZNAFBXDhdcangO/+cvIPwAVlj7ZgUnMnDavn4kGGq&#10;Xc876vahFDGEfYoKTAhNKqUvDFn0U9cQR+7XtRZDhG0pdYt9DLe1fE6SN2mx4thgsKG1oeK0/7MK&#10;jh2VvB3nP2Zef5394WVzGTcHpZ5Gw8cCRKAh/Ivv7o2O81/h9ks8QC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FGdsMAAADbAAAADwAAAAAAAAAAAAAAAACYAgAAZHJzL2Rv&#10;d25yZXYueG1sUEsFBgAAAAAEAAQA9QAAAIgDAAAAAA==&#10;" filled="f" strokecolor="white">
                  <v:textbox>
                    <w:txbxContent>
                      <w:p w:rsidR="00D7372F" w:rsidRPr="00E64845" w:rsidRDefault="00D7372F" w:rsidP="00044848">
                        <w:pPr>
                          <w:bidi w:val="0"/>
                          <w:jc w:val="center"/>
                        </w:pPr>
                        <w:r w:rsidRPr="00E64845">
                          <w:rPr>
                            <w:rFonts w:hint="cs"/>
                            <w:rtl/>
                          </w:rPr>
                          <w:t>=   بهره وري</w:t>
                        </w:r>
                      </w:p>
                    </w:txbxContent>
                  </v:textbox>
                </v:rect>
                <v:rect id="Rectangle 15" o:spid="_x0000_s1034" style="position:absolute;left:7095;top:-1602;width:11119;height:37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3j7cMA&#10;AADbAAAADwAAAGRycy9kb3ducmV2LnhtbERPTWvCQBC9F/oflhF6Ed3Y0lpiVilCQagXTSkeh+w0&#10;G83Ohuw2if56VxB6m8f7nGw12Fp01PrKsYLZNAFBXDhdcangO/+cvIPwAVlj7ZgUnMnDavn4kGGq&#10;Xc876vahFDGEfYoKTAhNKqUvDFn0U9cQR+7XtRZDhG0pdYt9DLe1fE6SN2mx4thgsKG1oeK0/7MK&#10;jh2VvB3nP2Zef5394WVzGTcHpZ5Gw8cCRKAh/Ivv7o2O81/h9ks8QC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o3j7cMAAADbAAAADwAAAAAAAAAAAAAAAACYAgAAZHJzL2Rv&#10;d25yZXYueG1sUEsFBgAAAAAEAAQA9QAAAIgDAAAAAA==&#10;" filled="f" strokecolor="white">
                  <v:textbox>
                    <w:txbxContent>
                      <w:p w:rsidR="00D7372F" w:rsidRPr="00E64845" w:rsidRDefault="00D7372F" w:rsidP="00044848">
                        <w:pPr>
                          <w:bidi w:val="0"/>
                          <w:jc w:val="center"/>
                        </w:pPr>
                        <w:r>
                          <w:rPr>
                            <w:rFonts w:hint="cs"/>
                            <w:rtl/>
                          </w:rPr>
                          <w:t>ستاده</w:t>
                        </w:r>
                      </w:p>
                    </w:txbxContent>
                  </v:textbox>
                </v:rect>
                <v:rect id="Rectangle 16" o:spid="_x0000_s1035" style="position:absolute;left:6876;top:1309;width:11119;height:3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99msMA&#10;AADbAAAADwAAAGRycy9kb3ducmV2LnhtbERPTWvCQBC9C/6HZYReRDdtIUp0lVIoBNqLpojHITtm&#10;02ZnQ3Ybk/76riD0No/3Odv9YBvRU+drxwoelwkI4tLpmisFn8XbYg3CB2SNjWNSMJKH/W462WKm&#10;3ZUP1B9DJWII+wwVmBDaTEpfGrLol64ljtzFdRZDhF0ldYfXGG4b+ZQkqbRYc2ww2NKrofL7+GMV&#10;fPVU8ce8OJlV8z7683P+O2/PSj3MhpcNiEBD+Bff3bmO81O4/RIPkL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l99msMAAADbAAAADwAAAAAAAAAAAAAAAACYAgAAZHJzL2Rv&#10;d25yZXYueG1sUEsFBgAAAAAEAAQA9QAAAIgDAAAAAA==&#10;" filled="f" strokecolor="white">
                  <v:textbox>
                    <w:txbxContent>
                      <w:p w:rsidR="00D7372F" w:rsidRPr="00E64845" w:rsidRDefault="00D7372F" w:rsidP="00044848">
                        <w:pPr>
                          <w:bidi w:val="0"/>
                          <w:jc w:val="center"/>
                        </w:pPr>
                        <w:r w:rsidRPr="00AA4DFE">
                          <w:rPr>
                            <w:rFonts w:eastAsia="Times New Roman" w:hint="cs"/>
                            <w:rtl/>
                            <w:lang w:eastAsia="en-US"/>
                          </w:rPr>
                          <w:t>نهاده</w:t>
                        </w:r>
                      </w:p>
                    </w:txbxContent>
                  </v:textbox>
                </v:rect>
                <v:line id="Straight Connector 17" o:spid="_x0000_s1036" style="position:absolute;flip:x;visibility:visible;mso-wrap-style:square" from="9802,1828" to="16660,1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w10:wrap anchorx="page"/>
                <w10:anchorlock/>
              </v:group>
            </w:pict>
          </mc:Fallback>
        </mc:AlternateContent>
      </w:r>
    </w:p>
    <w:p w:rsidR="00044848" w:rsidRPr="00044848" w:rsidRDefault="00044848" w:rsidP="00154D90">
      <w:pPr>
        <w:ind w:firstLine="357"/>
        <w:jc w:val="lowKashida"/>
        <w:rPr>
          <w:rtl/>
        </w:rPr>
      </w:pPr>
      <w:r w:rsidRPr="00044848">
        <w:rPr>
          <w:rFonts w:hint="cs"/>
          <w:rtl/>
        </w:rPr>
        <w:t xml:space="preserve"> بنابراين بهره وري بيان مي كند كه از يك واحد نهاده، چند واحد ستاده مي توان به دست آورد. (راهنماي جامع مديريت بهره وري، 1379)</w:t>
      </w:r>
    </w:p>
    <w:p w:rsidR="00BC1688" w:rsidRPr="00877AB3" w:rsidRDefault="00877AB3" w:rsidP="00154D90">
      <w:pPr>
        <w:pStyle w:val="Heading1"/>
        <w:rPr>
          <w:rFonts w:cs="B Zar"/>
          <w:sz w:val="26"/>
          <w:szCs w:val="26"/>
          <w:rtl/>
        </w:rPr>
      </w:pPr>
      <w:bookmarkStart w:id="17" w:name="_Toc413611684"/>
      <w:r w:rsidRPr="00877AB3">
        <w:rPr>
          <w:rFonts w:cs="B Zar" w:hint="cs"/>
          <w:sz w:val="26"/>
          <w:szCs w:val="26"/>
          <w:rtl/>
        </w:rPr>
        <w:t>1-11-2- تعاریف عملیاتی</w:t>
      </w:r>
      <w:bookmarkEnd w:id="17"/>
    </w:p>
    <w:p w:rsidR="00877AB3" w:rsidRPr="00877AB3" w:rsidRDefault="00877AB3" w:rsidP="00154D90">
      <w:pPr>
        <w:ind w:firstLine="357"/>
        <w:jc w:val="lowKashida"/>
        <w:rPr>
          <w:b/>
          <w:bCs/>
          <w:rtl/>
        </w:rPr>
      </w:pPr>
      <w:r w:rsidRPr="00877AB3">
        <w:rPr>
          <w:rFonts w:hint="cs"/>
          <w:b/>
          <w:bCs/>
          <w:rtl/>
        </w:rPr>
        <w:t>فناوری اطلاعات:</w:t>
      </w:r>
    </w:p>
    <w:p w:rsidR="00877AB3" w:rsidRDefault="00877AB3" w:rsidP="00154D90">
      <w:pPr>
        <w:ind w:firstLine="357"/>
        <w:jc w:val="lowKashida"/>
        <w:rPr>
          <w:rtl/>
        </w:rPr>
      </w:pPr>
      <w:r>
        <w:rPr>
          <w:rFonts w:hint="cs"/>
          <w:rtl/>
        </w:rPr>
        <w:t>منظور از فناوری اطلاعات نمره‌ای است که آزمودنی از از پرسشنامه فناوری اطلاعات بدست می‌آورد.</w:t>
      </w:r>
    </w:p>
    <w:p w:rsidR="00877AB3" w:rsidRPr="00877AB3" w:rsidRDefault="00877AB3" w:rsidP="00154D90">
      <w:pPr>
        <w:ind w:firstLine="357"/>
        <w:jc w:val="lowKashida"/>
        <w:rPr>
          <w:b/>
          <w:bCs/>
          <w:rtl/>
        </w:rPr>
      </w:pPr>
      <w:r w:rsidRPr="00877AB3">
        <w:rPr>
          <w:rFonts w:hint="cs"/>
          <w:b/>
          <w:bCs/>
          <w:rtl/>
        </w:rPr>
        <w:t>بهره‌وری:</w:t>
      </w:r>
    </w:p>
    <w:p w:rsidR="00877AB3" w:rsidRDefault="00877AB3" w:rsidP="00154D90">
      <w:pPr>
        <w:ind w:firstLine="357"/>
        <w:jc w:val="lowKashida"/>
        <w:rPr>
          <w:rtl/>
        </w:rPr>
      </w:pPr>
      <w:r>
        <w:rPr>
          <w:rFonts w:hint="cs"/>
          <w:rtl/>
        </w:rPr>
        <w:t>منظور از بهره‌وری نمره‌ای است که آزمودنی از از پرسشنامه بهره‌وری نیروی انسانی مدل آچیو</w:t>
      </w:r>
      <w:r w:rsidR="004305BA">
        <w:rPr>
          <w:rStyle w:val="FootnoteReference"/>
          <w:rtl/>
        </w:rPr>
        <w:footnoteReference w:id="12"/>
      </w:r>
      <w:r>
        <w:rPr>
          <w:rFonts w:hint="cs"/>
          <w:rtl/>
        </w:rPr>
        <w:t xml:space="preserve"> بدست می‌آورد.</w:t>
      </w:r>
    </w:p>
    <w:p w:rsidR="00BC1688" w:rsidRDefault="00BC1688" w:rsidP="00154D90">
      <w:pPr>
        <w:ind w:firstLine="357"/>
        <w:rPr>
          <w:rtl/>
        </w:rPr>
      </w:pPr>
    </w:p>
    <w:p w:rsidR="00BC1688" w:rsidRDefault="00BC1688" w:rsidP="00154D90">
      <w:pPr>
        <w:ind w:firstLine="357"/>
        <w:rPr>
          <w:rtl/>
        </w:rPr>
      </w:pPr>
    </w:p>
    <w:p w:rsidR="00044848" w:rsidRDefault="00044848" w:rsidP="00154D90">
      <w:pPr>
        <w:ind w:firstLine="357"/>
        <w:rPr>
          <w:rtl/>
        </w:rPr>
      </w:pPr>
    </w:p>
    <w:p w:rsidR="00044848" w:rsidRDefault="00044848" w:rsidP="00154D90">
      <w:pPr>
        <w:ind w:firstLine="357"/>
        <w:rPr>
          <w:rtl/>
        </w:rPr>
      </w:pPr>
    </w:p>
    <w:p w:rsidR="00044848" w:rsidRDefault="00044848" w:rsidP="00154D90">
      <w:pPr>
        <w:ind w:firstLine="357"/>
        <w:rPr>
          <w:rtl/>
        </w:rPr>
      </w:pPr>
    </w:p>
    <w:p w:rsidR="00044848" w:rsidRDefault="00044848" w:rsidP="00154D90">
      <w:pPr>
        <w:ind w:firstLine="357"/>
        <w:rPr>
          <w:rtl/>
        </w:rPr>
      </w:pPr>
    </w:p>
    <w:p w:rsidR="00044848" w:rsidRDefault="00044848" w:rsidP="00154D90">
      <w:pPr>
        <w:ind w:firstLine="357"/>
        <w:rPr>
          <w:rtl/>
        </w:rPr>
      </w:pPr>
    </w:p>
    <w:p w:rsidR="00044848" w:rsidRDefault="00044848" w:rsidP="00154D90">
      <w:pPr>
        <w:ind w:firstLine="357"/>
        <w:rPr>
          <w:rtl/>
        </w:rPr>
      </w:pPr>
    </w:p>
    <w:p w:rsidR="00044848" w:rsidRDefault="00044848" w:rsidP="00154D90">
      <w:pPr>
        <w:ind w:firstLine="357"/>
        <w:rPr>
          <w:rtl/>
        </w:rPr>
      </w:pPr>
    </w:p>
    <w:p w:rsidR="00044848" w:rsidRDefault="00044848" w:rsidP="00154D90">
      <w:pPr>
        <w:ind w:firstLine="357"/>
        <w:rPr>
          <w:rtl/>
        </w:rPr>
      </w:pPr>
    </w:p>
    <w:p w:rsidR="00044848" w:rsidRDefault="00044848" w:rsidP="00154D90">
      <w:pPr>
        <w:ind w:firstLine="357"/>
        <w:rPr>
          <w:rtl/>
        </w:rPr>
      </w:pPr>
    </w:p>
    <w:p w:rsidR="000B2145" w:rsidRPr="00AA31C2" w:rsidRDefault="000B2145" w:rsidP="00154D90">
      <w:pPr>
        <w:pStyle w:val="Heading1"/>
        <w:jc w:val="center"/>
        <w:rPr>
          <w:rFonts w:cs="B Zar"/>
          <w:sz w:val="80"/>
          <w:szCs w:val="80"/>
          <w:rtl/>
        </w:rPr>
      </w:pPr>
      <w:bookmarkStart w:id="18" w:name="_Toc413611685"/>
      <w:r w:rsidRPr="00AA31C2">
        <w:rPr>
          <w:rFonts w:cs="B Zar" w:hint="cs"/>
          <w:sz w:val="80"/>
          <w:szCs w:val="80"/>
          <w:rtl/>
        </w:rPr>
        <w:t>فصل دوم</w:t>
      </w:r>
      <w:bookmarkEnd w:id="18"/>
    </w:p>
    <w:p w:rsidR="000B2145" w:rsidRPr="00AA31C2" w:rsidRDefault="000B2145" w:rsidP="00154D90">
      <w:pPr>
        <w:ind w:firstLine="357"/>
        <w:jc w:val="center"/>
        <w:rPr>
          <w:rFonts w:cs="B Zar"/>
          <w:b/>
          <w:bCs/>
          <w:sz w:val="80"/>
          <w:szCs w:val="80"/>
          <w:rtl/>
        </w:rPr>
      </w:pPr>
      <w:r w:rsidRPr="00AA31C2">
        <w:rPr>
          <w:rFonts w:cs="B Zar" w:hint="cs"/>
          <w:b/>
          <w:bCs/>
          <w:sz w:val="80"/>
          <w:szCs w:val="80"/>
          <w:rtl/>
        </w:rPr>
        <w:t>ادبیات نظری و پیشینه تحقیق</w:t>
      </w:r>
    </w:p>
    <w:p w:rsidR="006C7104" w:rsidRPr="00AA31C2" w:rsidRDefault="006C7104" w:rsidP="00154D90">
      <w:pPr>
        <w:ind w:firstLine="357"/>
        <w:jc w:val="lowKashida"/>
        <w:rPr>
          <w:rFonts w:cs="B Zar"/>
          <w:b/>
          <w:bCs/>
          <w:sz w:val="80"/>
          <w:szCs w:val="80"/>
          <w:rtl/>
        </w:rPr>
      </w:pPr>
    </w:p>
    <w:p w:rsidR="006C7104" w:rsidRPr="00AA31C2" w:rsidRDefault="006C7104" w:rsidP="00154D90">
      <w:pPr>
        <w:ind w:firstLine="357"/>
        <w:jc w:val="lowKashida"/>
        <w:rPr>
          <w:rFonts w:cs="B Zar"/>
          <w:b/>
          <w:bCs/>
          <w:sz w:val="80"/>
          <w:szCs w:val="80"/>
          <w:rtl/>
        </w:rPr>
      </w:pPr>
    </w:p>
    <w:p w:rsidR="006C7104" w:rsidRDefault="006C7104" w:rsidP="00154D90">
      <w:pPr>
        <w:ind w:firstLine="357"/>
        <w:jc w:val="lowKashida"/>
        <w:rPr>
          <w:rtl/>
        </w:rPr>
      </w:pPr>
    </w:p>
    <w:p w:rsidR="00863DBD" w:rsidRDefault="00863DBD" w:rsidP="00154D90">
      <w:pPr>
        <w:ind w:firstLine="357"/>
        <w:jc w:val="lowKashida"/>
        <w:rPr>
          <w:rtl/>
        </w:rPr>
      </w:pPr>
    </w:p>
    <w:p w:rsidR="00863DBD" w:rsidRDefault="00863DBD" w:rsidP="00154D90">
      <w:pPr>
        <w:ind w:firstLine="357"/>
        <w:jc w:val="lowKashida"/>
        <w:rPr>
          <w:rtl/>
        </w:rPr>
      </w:pPr>
    </w:p>
    <w:p w:rsidR="00863DBD" w:rsidRDefault="00863DBD" w:rsidP="00154D90">
      <w:pPr>
        <w:ind w:firstLine="357"/>
        <w:jc w:val="lowKashida"/>
        <w:rPr>
          <w:rtl/>
        </w:rPr>
      </w:pPr>
    </w:p>
    <w:p w:rsidR="007C53D2" w:rsidRDefault="007C53D2" w:rsidP="00154D90">
      <w:pPr>
        <w:bidi w:val="0"/>
        <w:ind w:firstLine="357"/>
        <w:rPr>
          <w:rtl/>
        </w:rPr>
      </w:pPr>
      <w:r>
        <w:rPr>
          <w:rtl/>
        </w:rPr>
        <w:br w:type="page"/>
      </w:r>
    </w:p>
    <w:p w:rsidR="008866F3" w:rsidRPr="00BE238F" w:rsidRDefault="008866F3" w:rsidP="00154D90">
      <w:pPr>
        <w:pStyle w:val="Heading1"/>
        <w:jc w:val="lowKashida"/>
        <w:rPr>
          <w:rFonts w:cs="B Zar"/>
          <w:sz w:val="32"/>
          <w:szCs w:val="32"/>
          <w:rtl/>
        </w:rPr>
      </w:pPr>
      <w:bookmarkStart w:id="19" w:name="_Toc413611686"/>
      <w:r w:rsidRPr="00BE238F">
        <w:rPr>
          <w:rFonts w:cs="B Zar" w:hint="cs"/>
          <w:sz w:val="32"/>
          <w:szCs w:val="32"/>
          <w:rtl/>
        </w:rPr>
        <w:lastRenderedPageBreak/>
        <w:t>2-1- فناوري اطلاعات</w:t>
      </w:r>
      <w:bookmarkEnd w:id="19"/>
      <w:r w:rsidRPr="00BE238F">
        <w:rPr>
          <w:rFonts w:cs="B Zar" w:hint="cs"/>
          <w:sz w:val="32"/>
          <w:szCs w:val="32"/>
          <w:rtl/>
        </w:rPr>
        <w:t xml:space="preserve"> </w:t>
      </w:r>
    </w:p>
    <w:p w:rsidR="008866F3" w:rsidRPr="00BE238F" w:rsidRDefault="00AA4DFE" w:rsidP="00154D90">
      <w:pPr>
        <w:pStyle w:val="Heading1"/>
        <w:rPr>
          <w:rFonts w:cs="B Zar"/>
          <w:sz w:val="26"/>
          <w:szCs w:val="26"/>
          <w:rtl/>
        </w:rPr>
      </w:pPr>
      <w:bookmarkStart w:id="20" w:name="_Toc413611687"/>
      <w:r w:rsidRPr="00BE238F">
        <w:rPr>
          <w:rFonts w:cs="B Zar" w:hint="cs"/>
          <w:sz w:val="26"/>
          <w:szCs w:val="26"/>
          <w:rtl/>
        </w:rPr>
        <w:t>2-1-1- تاريخچه فناوري اطلاعات</w:t>
      </w:r>
      <w:bookmarkEnd w:id="20"/>
    </w:p>
    <w:p w:rsidR="008866F3" w:rsidRPr="00AA4DFE" w:rsidRDefault="008866F3" w:rsidP="00154D90">
      <w:pPr>
        <w:tabs>
          <w:tab w:val="left" w:pos="802"/>
          <w:tab w:val="left" w:pos="5939"/>
        </w:tabs>
        <w:ind w:firstLine="357"/>
        <w:jc w:val="lowKashida"/>
        <w:rPr>
          <w:rtl/>
        </w:rPr>
      </w:pPr>
      <w:r w:rsidRPr="00AA4DFE">
        <w:rPr>
          <w:rFonts w:hint="cs"/>
          <w:rtl/>
        </w:rPr>
        <w:t>واژه فناوري اطلاعات اولين بار از سوي لويت و وايزلر</w:t>
      </w:r>
      <w:r w:rsidRPr="00AA4DFE">
        <w:rPr>
          <w:rStyle w:val="FootnoteReference"/>
          <w:rtl/>
        </w:rPr>
        <w:footnoteReference w:id="13"/>
      </w:r>
      <w:r w:rsidRPr="00AA4DFE">
        <w:rPr>
          <w:rFonts w:hint="cs"/>
          <w:rtl/>
        </w:rPr>
        <w:t>در سال 1958 به منظور بيان نقش رايانه در پشتيباني از تصميم گيري ها و پردازش اطلاعات در سازمان بکار گرفته شد</w:t>
      </w:r>
      <w:r w:rsidR="006D3852">
        <w:rPr>
          <w:rFonts w:hint="cs"/>
          <w:rtl/>
        </w:rPr>
        <w:t>،</w:t>
      </w:r>
      <w:r w:rsidRPr="00AA4DFE">
        <w:rPr>
          <w:rFonts w:hint="cs"/>
          <w:rtl/>
        </w:rPr>
        <w:t xml:space="preserve"> از فناوري اطلاعات برداشتهاي مختلفي وجود دارد و همين برداشتها موجب گرديده تا تصاوير متفاوتي از آن در مجامع مختلف ارائه شود</w:t>
      </w:r>
      <w:r w:rsidR="003D2663">
        <w:rPr>
          <w:rFonts w:hint="cs"/>
          <w:rtl/>
        </w:rPr>
        <w:t xml:space="preserve">. </w:t>
      </w:r>
      <w:r w:rsidR="007C53D2">
        <w:rPr>
          <w:rFonts w:hint="cs"/>
          <w:rtl/>
        </w:rPr>
        <w:t>(بروف و کوربت</w:t>
      </w:r>
      <w:r w:rsidR="007C53D2">
        <w:rPr>
          <w:rStyle w:val="FootnoteReference"/>
          <w:rtl/>
        </w:rPr>
        <w:footnoteReference w:id="14"/>
      </w:r>
      <w:r w:rsidR="003D2663">
        <w:rPr>
          <w:rFonts w:hint="cs"/>
          <w:rtl/>
        </w:rPr>
        <w:t xml:space="preserve">، </w:t>
      </w:r>
      <w:r w:rsidR="007C53D2">
        <w:rPr>
          <w:rFonts w:hint="cs"/>
          <w:rtl/>
        </w:rPr>
        <w:t>1992)</w:t>
      </w:r>
      <w:r w:rsidR="003D2663">
        <w:rPr>
          <w:rFonts w:hint="cs"/>
          <w:rtl/>
        </w:rPr>
        <w:t xml:space="preserve">. </w:t>
      </w:r>
    </w:p>
    <w:p w:rsidR="008866F3" w:rsidRPr="00AA4DFE" w:rsidRDefault="008866F3" w:rsidP="00154D90">
      <w:pPr>
        <w:tabs>
          <w:tab w:val="left" w:pos="802"/>
          <w:tab w:val="left" w:pos="5939"/>
        </w:tabs>
        <w:ind w:firstLine="357"/>
        <w:jc w:val="lowKashida"/>
        <w:rPr>
          <w:rtl/>
        </w:rPr>
      </w:pPr>
      <w:r w:rsidRPr="00AA4DFE">
        <w:rPr>
          <w:rFonts w:hint="cs"/>
          <w:rtl/>
        </w:rPr>
        <w:t>در مفهوم رايج فناوري به مجموعه اي از سخت افزار و تجهيزات دلالت دارد</w:t>
      </w:r>
      <w:r w:rsidR="003D2663">
        <w:rPr>
          <w:rFonts w:hint="cs"/>
          <w:rtl/>
        </w:rPr>
        <w:t xml:space="preserve">. </w:t>
      </w:r>
      <w:r w:rsidRPr="00AA4DFE">
        <w:rPr>
          <w:rFonts w:hint="cs"/>
          <w:rtl/>
        </w:rPr>
        <w:t>بسياري از محققان آن را نه تنها سخت افزاري که در انجام کارها مورد استفاده قرار مي گيرد</w:t>
      </w:r>
      <w:r w:rsidR="003D2663">
        <w:rPr>
          <w:rFonts w:hint="cs"/>
          <w:rtl/>
        </w:rPr>
        <w:t xml:space="preserve">، </w:t>
      </w:r>
      <w:r w:rsidRPr="00AA4DFE">
        <w:rPr>
          <w:rFonts w:hint="cs"/>
          <w:rtl/>
        </w:rPr>
        <w:t>بلکه مهارت و دانش کارکنان و حتي ويژگيهايي اشيايي که کار</w:t>
      </w:r>
      <w:r w:rsidR="00AB6CF2">
        <w:rPr>
          <w:rFonts w:hint="cs"/>
          <w:rtl/>
        </w:rPr>
        <w:t xml:space="preserve"> </w:t>
      </w:r>
      <w:r w:rsidRPr="00AA4DFE">
        <w:rPr>
          <w:rFonts w:hint="cs"/>
          <w:rtl/>
        </w:rPr>
        <w:t>بر روي آن انجام مي شود مي دانند</w:t>
      </w:r>
      <w:r w:rsidR="00AB6CF2">
        <w:rPr>
          <w:rFonts w:hint="cs"/>
          <w:rtl/>
        </w:rPr>
        <w:t>.</w:t>
      </w:r>
      <w:r w:rsidRPr="00AA4DFE">
        <w:rPr>
          <w:rFonts w:hint="cs"/>
          <w:rtl/>
        </w:rPr>
        <w:t>فناوري اطلاعات نه تنها به انجام پردازشهاي دقيق و صحيح به رشد اتوماسيون کمک مي کند بلکه از طريق ارائه اطلاعات در زمينه هاي مختلف فعاليت سازمان ثروت جديدي را براي سازمان بهمراه مي آورد و اين امر وجه تمايز فناوري اطلاعات با ساير فناوري هاي مورد بهره برداري در سازمان است</w:t>
      </w:r>
      <w:r w:rsidR="003D2663">
        <w:rPr>
          <w:rFonts w:hint="cs"/>
          <w:rtl/>
        </w:rPr>
        <w:t xml:space="preserve">. </w:t>
      </w:r>
      <w:r w:rsidRPr="00AA4DFE">
        <w:rPr>
          <w:rFonts w:hint="cs"/>
          <w:rtl/>
        </w:rPr>
        <w:t xml:space="preserve">فناوري اطلاعات نه تنها به توانايي هاي پردازش داده ها توسط رايانه </w:t>
      </w:r>
      <w:r w:rsidR="00C214E6">
        <w:rPr>
          <w:rFonts w:hint="cs"/>
          <w:rtl/>
        </w:rPr>
        <w:t xml:space="preserve">بلکه </w:t>
      </w:r>
      <w:r w:rsidRPr="00AA4DFE">
        <w:rPr>
          <w:rFonts w:hint="cs"/>
          <w:rtl/>
        </w:rPr>
        <w:t xml:space="preserve">به مهارتهاي انساني و مديريتي در بهره برداري از آن ها </w:t>
      </w:r>
      <w:r w:rsidR="00C214E6">
        <w:rPr>
          <w:rFonts w:hint="cs"/>
          <w:rtl/>
        </w:rPr>
        <w:t>نیز</w:t>
      </w:r>
      <w:r w:rsidRPr="00AA4DFE">
        <w:rPr>
          <w:rFonts w:hint="cs"/>
          <w:rtl/>
        </w:rPr>
        <w:t>دلالت دارد</w:t>
      </w:r>
      <w:r w:rsidR="003D2663">
        <w:rPr>
          <w:rFonts w:hint="cs"/>
          <w:rtl/>
        </w:rPr>
        <w:t xml:space="preserve">. </w:t>
      </w:r>
      <w:r w:rsidRPr="00AA4DFE">
        <w:rPr>
          <w:rFonts w:hint="cs"/>
          <w:rtl/>
        </w:rPr>
        <w:t>بنابر اين فناوري اطلاعات نه تنها شامل رايانه و ديگر تجهيزات بلکه توانايي ها و اقدامات در نحوه انجام کار مي شود</w:t>
      </w:r>
      <w:r w:rsidR="003D2663">
        <w:rPr>
          <w:rFonts w:hint="cs"/>
          <w:rtl/>
        </w:rPr>
        <w:t xml:space="preserve">. </w:t>
      </w:r>
      <w:r w:rsidRPr="00AA4DFE">
        <w:rPr>
          <w:rFonts w:hint="cs"/>
          <w:rtl/>
        </w:rPr>
        <w:t>(صرافي زاده</w:t>
      </w:r>
      <w:r w:rsidR="003D2663">
        <w:rPr>
          <w:rFonts w:hint="cs"/>
          <w:rtl/>
        </w:rPr>
        <w:t xml:space="preserve">، </w:t>
      </w:r>
      <w:r w:rsidR="007C53D2">
        <w:rPr>
          <w:rFonts w:hint="cs"/>
          <w:rtl/>
        </w:rPr>
        <w:t>1383</w:t>
      </w:r>
      <w:r w:rsidRPr="00AA4DFE">
        <w:rPr>
          <w:rFonts w:hint="cs"/>
          <w:rtl/>
        </w:rPr>
        <w:t>) بنا به نگرشي ديگر واژه فناوري اطلاعات نه تنها به انجام پردازشهاي دقيق و صحيح به رشد اتوماسيون کمک مي کند بلکه از طريق ارائه اطلاعات در زمينه هاي مختلف فعاليت سازمان</w:t>
      </w:r>
      <w:r w:rsidR="00AB6CF2">
        <w:rPr>
          <w:rFonts w:hint="cs"/>
          <w:rtl/>
        </w:rPr>
        <w:t>،</w:t>
      </w:r>
      <w:r w:rsidRPr="00AA4DFE">
        <w:rPr>
          <w:rFonts w:hint="cs"/>
          <w:rtl/>
        </w:rPr>
        <w:t xml:space="preserve"> ثروت جديدي را براي سازمان بهمراه مي آورد و اين امر وجه تمايز فناوري اطلاعات با ساير فناوري هاي مورد بهره برداري در سازمان است</w:t>
      </w:r>
      <w:r w:rsidR="003D2663">
        <w:rPr>
          <w:rFonts w:hint="cs"/>
          <w:rtl/>
        </w:rPr>
        <w:t xml:space="preserve">. </w:t>
      </w:r>
      <w:r w:rsidRPr="00AA4DFE">
        <w:rPr>
          <w:rFonts w:hint="cs"/>
          <w:rtl/>
        </w:rPr>
        <w:t>فناوري اطلاعات نه تنها به توانايي هاي پردازش داده ها توسط رايانه بلکه به مهارتهاي انساني و مديريتي در بهره برداري از آن ها دلالت دارد</w:t>
      </w:r>
      <w:r w:rsidR="003D2663">
        <w:rPr>
          <w:rFonts w:hint="cs"/>
          <w:rtl/>
        </w:rPr>
        <w:t xml:space="preserve">. </w:t>
      </w:r>
      <w:r w:rsidRPr="00AA4DFE">
        <w:rPr>
          <w:rFonts w:hint="cs"/>
          <w:rtl/>
        </w:rPr>
        <w:t>بنابر اين فناوري اطلا</w:t>
      </w:r>
      <w:r w:rsidR="00790C8A">
        <w:rPr>
          <w:rFonts w:hint="cs"/>
          <w:rtl/>
        </w:rPr>
        <w:t>ع</w:t>
      </w:r>
      <w:r w:rsidRPr="00AA4DFE">
        <w:rPr>
          <w:rFonts w:hint="cs"/>
          <w:rtl/>
        </w:rPr>
        <w:t>ات نه تنها شامل رايانه و ديگر تجهيزات بلکه توانايي‌ها و اقدامات در نحو</w:t>
      </w:r>
      <w:r w:rsidR="007C53D2">
        <w:rPr>
          <w:rFonts w:hint="cs"/>
          <w:rtl/>
        </w:rPr>
        <w:t>ه انجام کار مي شود</w:t>
      </w:r>
      <w:r w:rsidR="003D2663">
        <w:rPr>
          <w:rFonts w:hint="cs"/>
          <w:rtl/>
        </w:rPr>
        <w:t xml:space="preserve">. </w:t>
      </w:r>
      <w:r w:rsidR="007C53D2">
        <w:rPr>
          <w:rFonts w:hint="cs"/>
          <w:rtl/>
        </w:rPr>
        <w:t>(</w:t>
      </w:r>
      <w:r w:rsidR="00E20B75">
        <w:rPr>
          <w:rFonts w:hint="cs"/>
          <w:rtl/>
        </w:rPr>
        <w:t>همان منبع</w:t>
      </w:r>
      <w:r w:rsidRPr="00AA4DFE">
        <w:rPr>
          <w:rFonts w:hint="cs"/>
          <w:rtl/>
        </w:rPr>
        <w:t>) بنا به نگرشي ديگر واژه فناوري اطلاعات در اواخر دهه 1970 ميلادي براي اشاره به استفاده از فناوري کامپيوتر براي کار با اطلاعات ابداع شده است</w:t>
      </w:r>
      <w:r w:rsidR="003D2663">
        <w:rPr>
          <w:rFonts w:hint="cs"/>
          <w:rtl/>
        </w:rPr>
        <w:t xml:space="preserve">. </w:t>
      </w:r>
      <w:r w:rsidRPr="00AA4DFE">
        <w:rPr>
          <w:rFonts w:hint="cs"/>
          <w:rtl/>
        </w:rPr>
        <w:t>براي فناوري اطلاعات تعريفهاي گوناگوني ارائه شده اند که با کنکاش دقيق و عميق</w:t>
      </w:r>
      <w:r w:rsidR="003D2663">
        <w:rPr>
          <w:rFonts w:hint="cs"/>
          <w:rtl/>
        </w:rPr>
        <w:t xml:space="preserve">، </w:t>
      </w:r>
      <w:r w:rsidRPr="00AA4DFE">
        <w:rPr>
          <w:rFonts w:hint="cs"/>
          <w:rtl/>
        </w:rPr>
        <w:t>ناسازگاريهايي نيز بين آنها آشکار مي شوند</w:t>
      </w:r>
      <w:r w:rsidR="003D2663">
        <w:rPr>
          <w:rFonts w:hint="cs"/>
          <w:rtl/>
        </w:rPr>
        <w:t xml:space="preserve">. </w:t>
      </w:r>
    </w:p>
    <w:p w:rsidR="000040F0" w:rsidRDefault="008866F3" w:rsidP="00154D90">
      <w:pPr>
        <w:tabs>
          <w:tab w:val="left" w:pos="802"/>
          <w:tab w:val="left" w:pos="5939"/>
        </w:tabs>
        <w:ind w:firstLine="357"/>
        <w:jc w:val="lowKashida"/>
        <w:rPr>
          <w:rtl/>
        </w:rPr>
      </w:pPr>
      <w:r w:rsidRPr="00AA4DFE">
        <w:rPr>
          <w:rFonts w:hint="cs"/>
          <w:rtl/>
        </w:rPr>
        <w:lastRenderedPageBreak/>
        <w:t xml:space="preserve">در اواخر دهه 1990 اقتصاد جهاني با دو تغيير بنيادي و ساختاري ناشي از جهاني شدن و انقلاب </w:t>
      </w:r>
      <w:r w:rsidRPr="00AA4DFE">
        <w:t>ICT</w:t>
      </w:r>
      <w:r w:rsidRPr="00AA4DFE">
        <w:rPr>
          <w:rStyle w:val="FootnoteReference"/>
          <w:rtl/>
        </w:rPr>
        <w:footnoteReference w:id="15"/>
      </w:r>
      <w:r w:rsidRPr="00AA4DFE">
        <w:rPr>
          <w:rFonts w:hint="cs"/>
          <w:rtl/>
        </w:rPr>
        <w:t xml:space="preserve"> روبرو شد</w:t>
      </w:r>
      <w:r w:rsidR="003D2663">
        <w:rPr>
          <w:rFonts w:hint="cs"/>
          <w:rtl/>
        </w:rPr>
        <w:t xml:space="preserve">. </w:t>
      </w:r>
      <w:r w:rsidRPr="00AA4DFE">
        <w:rPr>
          <w:rFonts w:hint="cs"/>
          <w:rtl/>
        </w:rPr>
        <w:t>برخي تحليلگران اقتصادي برآيند و پيامداين دو پديده را اقتصاد نوين نام نهادند</w:t>
      </w:r>
      <w:r w:rsidR="003D2663">
        <w:rPr>
          <w:rFonts w:hint="cs"/>
          <w:rtl/>
        </w:rPr>
        <w:t xml:space="preserve">. </w:t>
      </w:r>
      <w:r w:rsidRPr="00AA4DFE">
        <w:rPr>
          <w:rFonts w:hint="cs"/>
          <w:rtl/>
        </w:rPr>
        <w:t xml:space="preserve">انقلاب </w:t>
      </w:r>
      <w:r w:rsidRPr="00AA4DFE">
        <w:t>ICT</w:t>
      </w:r>
      <w:r w:rsidRPr="00AA4DFE">
        <w:rPr>
          <w:rFonts w:hint="cs"/>
          <w:rtl/>
        </w:rPr>
        <w:t xml:space="preserve"> همانند ساير تحولات پيشين</w:t>
      </w:r>
      <w:r w:rsidR="003D2663">
        <w:rPr>
          <w:rFonts w:hint="cs"/>
          <w:rtl/>
        </w:rPr>
        <w:t xml:space="preserve">، </w:t>
      </w:r>
      <w:r w:rsidRPr="00AA4DFE">
        <w:rPr>
          <w:rFonts w:hint="cs"/>
          <w:rtl/>
        </w:rPr>
        <w:t>صنايع و خدمات جديدي بوجود مي آورد و مهمتر از آن</w:t>
      </w:r>
      <w:r w:rsidR="003D2663">
        <w:rPr>
          <w:rFonts w:hint="cs"/>
          <w:rtl/>
        </w:rPr>
        <w:t xml:space="preserve">، </w:t>
      </w:r>
      <w:r w:rsidRPr="00AA4DFE">
        <w:rPr>
          <w:rFonts w:hint="cs"/>
          <w:rtl/>
        </w:rPr>
        <w:t xml:space="preserve">بنگاههاي اقتصادي با بکارگيري </w:t>
      </w:r>
      <w:r w:rsidRPr="00AA4DFE">
        <w:t>ICT</w:t>
      </w:r>
      <w:r w:rsidRPr="00AA4DFE">
        <w:rPr>
          <w:rFonts w:hint="cs"/>
          <w:rtl/>
        </w:rPr>
        <w:t xml:space="preserve"> متفاوت تر و البته کاراتر فعاليت مي کنند</w:t>
      </w:r>
      <w:r w:rsidR="003D2663">
        <w:rPr>
          <w:rFonts w:hint="cs"/>
          <w:rtl/>
        </w:rPr>
        <w:t xml:space="preserve">. </w:t>
      </w:r>
      <w:r w:rsidRPr="00AA4DFE">
        <w:rPr>
          <w:rFonts w:hint="cs"/>
          <w:rtl/>
        </w:rPr>
        <w:t xml:space="preserve">برخي کارشناسان بر اين عقيده اند که دوره کنوني از مراحل اوليه فرآيند بکار گيري </w:t>
      </w:r>
      <w:r w:rsidRPr="00AA4DFE">
        <w:t>ICT</w:t>
      </w:r>
      <w:r w:rsidRPr="00AA4DFE">
        <w:rPr>
          <w:rFonts w:hint="cs"/>
          <w:rtl/>
        </w:rPr>
        <w:t xml:space="preserve"> است</w:t>
      </w:r>
      <w:r w:rsidR="003D2663">
        <w:rPr>
          <w:rFonts w:hint="cs"/>
          <w:rtl/>
        </w:rPr>
        <w:t xml:space="preserve">. </w:t>
      </w:r>
      <w:r w:rsidRPr="00AA4DFE">
        <w:rPr>
          <w:rFonts w:hint="cs"/>
          <w:rtl/>
        </w:rPr>
        <w:t xml:space="preserve">آنها براي اثبات ادعاي خود عنوان مي کنند که ضريب نفوذ </w:t>
      </w:r>
      <w:r w:rsidRPr="00AA4DFE">
        <w:t>ICT</w:t>
      </w:r>
      <w:r w:rsidRPr="00AA4DFE">
        <w:rPr>
          <w:rFonts w:hint="cs"/>
          <w:rtl/>
        </w:rPr>
        <w:t xml:space="preserve"> در کشورهاي پيشرفته بر حسب تعداد رايانه شخصي به ازاي هر صد نفر </w:t>
      </w:r>
      <w:r w:rsidRPr="00AA4DFE">
        <w:rPr>
          <w:rFonts w:cs="Times New Roman" w:hint="cs"/>
          <w:rtl/>
        </w:rPr>
        <w:t>–</w:t>
      </w:r>
      <w:r w:rsidRPr="00AA4DFE">
        <w:rPr>
          <w:rFonts w:hint="cs"/>
          <w:rtl/>
        </w:rPr>
        <w:t xml:space="preserve"> برابر 50 است</w:t>
      </w:r>
      <w:r w:rsidR="003D2663">
        <w:rPr>
          <w:rFonts w:hint="cs"/>
          <w:rtl/>
        </w:rPr>
        <w:t xml:space="preserve">. </w:t>
      </w:r>
      <w:r w:rsidRPr="00AA4DFE">
        <w:rPr>
          <w:rFonts w:hint="cs"/>
          <w:rtl/>
        </w:rPr>
        <w:t xml:space="preserve">آمريکا در بکار گيري </w:t>
      </w:r>
      <w:r w:rsidRPr="00AA4DFE">
        <w:t>ICT</w:t>
      </w:r>
      <w:r w:rsidRPr="00AA4DFE">
        <w:rPr>
          <w:rFonts w:hint="cs"/>
          <w:rtl/>
        </w:rPr>
        <w:t xml:space="preserve"> و تجارت الکترونيکي فاصله قابل توجهي با اروپاي غربي و کشورهاي آسيا و اقيانوسيه دارد</w:t>
      </w:r>
      <w:r w:rsidR="003D2663">
        <w:rPr>
          <w:rFonts w:hint="cs"/>
          <w:rtl/>
        </w:rPr>
        <w:t xml:space="preserve">. </w:t>
      </w:r>
      <w:r w:rsidRPr="00AA4DFE">
        <w:rPr>
          <w:rFonts w:hint="cs"/>
          <w:rtl/>
        </w:rPr>
        <w:t>اين گروه نيز فاصله قابل توجهي با کشورهاي ديگر دارند</w:t>
      </w:r>
      <w:r w:rsidR="003D2663">
        <w:rPr>
          <w:rFonts w:hint="cs"/>
          <w:rtl/>
        </w:rPr>
        <w:t xml:space="preserve">. </w:t>
      </w:r>
      <w:r w:rsidRPr="00AA4DFE">
        <w:rPr>
          <w:rFonts w:hint="cs"/>
          <w:rtl/>
        </w:rPr>
        <w:t>شکاف ديجيتال</w:t>
      </w:r>
      <w:r w:rsidRPr="00AA4DFE">
        <w:rPr>
          <w:rStyle w:val="FootnoteReference"/>
          <w:rtl/>
        </w:rPr>
        <w:footnoteReference w:id="16"/>
      </w:r>
      <w:r w:rsidRPr="00AA4DFE">
        <w:rPr>
          <w:rFonts w:hint="cs"/>
          <w:rtl/>
        </w:rPr>
        <w:t xml:space="preserve"> بين کشورهاي توسعه يافته و در حال توسعه نيز زياد است</w:t>
      </w:r>
      <w:r w:rsidR="003D2663">
        <w:rPr>
          <w:rFonts w:hint="cs"/>
          <w:rtl/>
        </w:rPr>
        <w:t xml:space="preserve">. </w:t>
      </w:r>
      <w:r w:rsidRPr="00AA4DFE">
        <w:rPr>
          <w:rFonts w:hint="cs"/>
          <w:rtl/>
        </w:rPr>
        <w:t xml:space="preserve">کشورهاي در حال توسعه در مقايسه با کشورهاي پيشرفته هنوز نتوانسته اند از تمامي مزاياي </w:t>
      </w:r>
      <w:r w:rsidRPr="00AA4DFE">
        <w:t>ICT</w:t>
      </w:r>
      <w:r w:rsidRPr="00AA4DFE">
        <w:rPr>
          <w:rFonts w:hint="cs"/>
          <w:rtl/>
        </w:rPr>
        <w:t xml:space="preserve"> و تجارت الکترونيکي بهره مند شوند در حال حاضر ميلياردها نفر در جهان وجود دارند که هنوز امکان دسترسي به اينترنت و مهارتهاي لازم جهت استفاده از آن را ندارند</w:t>
      </w:r>
      <w:r w:rsidR="003D2663">
        <w:rPr>
          <w:rFonts w:hint="cs"/>
          <w:rtl/>
        </w:rPr>
        <w:t xml:space="preserve">. </w:t>
      </w:r>
      <w:r w:rsidRPr="00AA4DFE">
        <w:rPr>
          <w:rFonts w:hint="cs"/>
          <w:rtl/>
        </w:rPr>
        <w:t>همچنين در داخل کشور هاي در حال توسعه</w:t>
      </w:r>
      <w:r w:rsidR="003D2663">
        <w:rPr>
          <w:rFonts w:hint="cs"/>
          <w:rtl/>
        </w:rPr>
        <w:t xml:space="preserve">، </w:t>
      </w:r>
      <w:r w:rsidRPr="00AA4DFE">
        <w:rPr>
          <w:rFonts w:hint="cs"/>
          <w:rtl/>
        </w:rPr>
        <w:t>شکاف ديجيتال بين جمعيت شهري و روستايي</w:t>
      </w:r>
      <w:r w:rsidR="003D2663">
        <w:rPr>
          <w:rFonts w:hint="cs"/>
          <w:rtl/>
        </w:rPr>
        <w:t xml:space="preserve">، </w:t>
      </w:r>
      <w:r w:rsidRPr="00AA4DFE">
        <w:rPr>
          <w:rFonts w:hint="cs"/>
          <w:rtl/>
        </w:rPr>
        <w:t>زنان و مردان وضعيت را پيچيده تر کرده است</w:t>
      </w:r>
      <w:r w:rsidR="003D2663">
        <w:rPr>
          <w:rFonts w:hint="cs"/>
          <w:rtl/>
        </w:rPr>
        <w:t xml:space="preserve">. </w:t>
      </w:r>
      <w:r w:rsidR="000040F0">
        <w:rPr>
          <w:rFonts w:hint="cs"/>
          <w:rtl/>
        </w:rPr>
        <w:t>(نظری، 1389)</w:t>
      </w:r>
    </w:p>
    <w:p w:rsidR="00E25C7F" w:rsidRDefault="008866F3" w:rsidP="00154D90">
      <w:pPr>
        <w:tabs>
          <w:tab w:val="left" w:pos="802"/>
          <w:tab w:val="left" w:pos="5939"/>
        </w:tabs>
        <w:ind w:firstLine="357"/>
        <w:jc w:val="lowKashida"/>
        <w:rPr>
          <w:rtl/>
        </w:rPr>
      </w:pPr>
      <w:r w:rsidRPr="00AA4DFE">
        <w:rPr>
          <w:rFonts w:hint="cs"/>
          <w:rtl/>
        </w:rPr>
        <w:t>از ديگر ويژگيهاي بارز صحنه اقتصاد در سالهاي اخير کاهش هزينه صنايع توليدي در بسياري از کشورهاي صنعتي بوده است</w:t>
      </w:r>
      <w:r w:rsidR="003D2663">
        <w:rPr>
          <w:rFonts w:hint="cs"/>
          <w:rtl/>
        </w:rPr>
        <w:t xml:space="preserve">. </w:t>
      </w:r>
      <w:r w:rsidRPr="00AA4DFE">
        <w:rPr>
          <w:rFonts w:hint="cs"/>
          <w:rtl/>
        </w:rPr>
        <w:t>از طرف ديگر با توجه به توليد و توزيع اطلاعات و موقعيتي که اطلاعات در خلال 30 سال گذشته پيدا کرده است</w:t>
      </w:r>
      <w:r w:rsidR="003D2663">
        <w:rPr>
          <w:rFonts w:hint="cs"/>
          <w:rtl/>
        </w:rPr>
        <w:t xml:space="preserve">، </w:t>
      </w:r>
      <w:r w:rsidRPr="00AA4DFE">
        <w:rPr>
          <w:rFonts w:hint="cs"/>
          <w:rtl/>
        </w:rPr>
        <w:t>بخش خدمات نيز از اهميت زيادي برخوردار گرديده است</w:t>
      </w:r>
      <w:r w:rsidR="003D2663">
        <w:rPr>
          <w:rFonts w:hint="cs"/>
          <w:rtl/>
        </w:rPr>
        <w:t xml:space="preserve">. </w:t>
      </w:r>
      <w:r w:rsidRPr="00AA4DFE">
        <w:rPr>
          <w:rFonts w:hint="cs"/>
          <w:rtl/>
        </w:rPr>
        <w:t xml:space="preserve">اين اطلاعات به شکل متن يا گزارش مي باشد که چاپ مي شود و بخش عمده اي از آن در چرخه </w:t>
      </w:r>
      <w:r w:rsidR="0004602D">
        <w:rPr>
          <w:rFonts w:hint="cs"/>
          <w:rtl/>
        </w:rPr>
        <w:t>حيات خود در ادارات وارد مي شود</w:t>
      </w:r>
      <w:r w:rsidR="003D2663">
        <w:rPr>
          <w:rFonts w:hint="cs"/>
          <w:rtl/>
        </w:rPr>
        <w:t xml:space="preserve">. </w:t>
      </w:r>
      <w:r w:rsidRPr="00AA4DFE">
        <w:rPr>
          <w:rStyle w:val="FootnoteReference"/>
          <w:rtl/>
        </w:rPr>
        <w:footnoteReference w:id="17"/>
      </w:r>
      <w:r w:rsidRPr="00AA4DFE">
        <w:rPr>
          <w:rFonts w:hint="cs"/>
          <w:rtl/>
        </w:rPr>
        <w:t>لذا بين حجم اطلاعاتي که در ادارات ذخيره مي شود و اطلاعاتي که بعنوان بخشي از سيستم هاي متداول رايانه اي پردازش داده ها ذخيره مي گردد</w:t>
      </w:r>
      <w:r w:rsidR="001B427D">
        <w:rPr>
          <w:rFonts w:hint="cs"/>
          <w:rtl/>
        </w:rPr>
        <w:t>،</w:t>
      </w:r>
      <w:r w:rsidR="003D2663">
        <w:rPr>
          <w:rFonts w:hint="cs"/>
          <w:rtl/>
        </w:rPr>
        <w:t xml:space="preserve"> </w:t>
      </w:r>
      <w:r w:rsidRPr="00AA4DFE">
        <w:rPr>
          <w:rFonts w:hint="cs"/>
          <w:rtl/>
        </w:rPr>
        <w:t>تفاوت زيادي وجود دارد</w:t>
      </w:r>
      <w:r w:rsidR="003D2663">
        <w:rPr>
          <w:rFonts w:hint="cs"/>
          <w:rtl/>
        </w:rPr>
        <w:t xml:space="preserve">. </w:t>
      </w:r>
      <w:r w:rsidRPr="00AA4DFE">
        <w:rPr>
          <w:rFonts w:hint="cs"/>
          <w:rtl/>
        </w:rPr>
        <w:t>به همين دليل سيستم هاي مکانيزه دفتري بوجود آمده اند تا اطلاعاتي را که اين فاصله را تشکيل مي دهند با کارايي بيشتري اداره کنند</w:t>
      </w:r>
      <w:r w:rsidR="003D2663">
        <w:rPr>
          <w:rFonts w:hint="cs"/>
          <w:rtl/>
        </w:rPr>
        <w:t xml:space="preserve">. </w:t>
      </w:r>
      <w:r w:rsidR="000040F0">
        <w:rPr>
          <w:rFonts w:hint="cs"/>
          <w:rtl/>
        </w:rPr>
        <w:t>(بقایی، 1388)</w:t>
      </w:r>
    </w:p>
    <w:p w:rsidR="00B278F4" w:rsidRDefault="008866F3" w:rsidP="00154D90">
      <w:pPr>
        <w:tabs>
          <w:tab w:val="left" w:pos="802"/>
          <w:tab w:val="left" w:pos="5939"/>
        </w:tabs>
        <w:ind w:firstLine="357"/>
        <w:jc w:val="lowKashida"/>
        <w:rPr>
          <w:rtl/>
        </w:rPr>
      </w:pPr>
      <w:r w:rsidRPr="00AA4DFE">
        <w:rPr>
          <w:rFonts w:hint="cs"/>
          <w:rtl/>
        </w:rPr>
        <w:t>بخش عمومي در ايران سالهاست که کاربرد فناوري اطلاعات را آغاز کرده است اما در سالها</w:t>
      </w:r>
      <w:r w:rsidR="00A6176B">
        <w:rPr>
          <w:rFonts w:hint="cs"/>
          <w:rtl/>
        </w:rPr>
        <w:t>ی</w:t>
      </w:r>
      <w:r w:rsidRPr="00AA4DFE">
        <w:rPr>
          <w:rFonts w:hint="cs"/>
          <w:rtl/>
        </w:rPr>
        <w:t xml:space="preserve"> اخير</w:t>
      </w:r>
      <w:r w:rsidR="003D2663">
        <w:rPr>
          <w:rFonts w:hint="cs"/>
          <w:rtl/>
        </w:rPr>
        <w:t xml:space="preserve">، </w:t>
      </w:r>
      <w:r w:rsidRPr="00AA4DFE">
        <w:rPr>
          <w:rFonts w:hint="cs"/>
          <w:rtl/>
        </w:rPr>
        <w:t>نرخ سرمايه گذاري در اين زمينه و توجه به اين فناوري افزايش بسياري يافته است</w:t>
      </w:r>
      <w:r w:rsidR="003D2663">
        <w:rPr>
          <w:rFonts w:hint="cs"/>
          <w:rtl/>
        </w:rPr>
        <w:t xml:space="preserve">. </w:t>
      </w:r>
      <w:r w:rsidRPr="00AA4DFE">
        <w:rPr>
          <w:rFonts w:hint="cs"/>
          <w:rtl/>
        </w:rPr>
        <w:t>هر چند شرکت «آي</w:t>
      </w:r>
      <w:r w:rsidR="003D2663">
        <w:rPr>
          <w:rFonts w:hint="cs"/>
          <w:rtl/>
        </w:rPr>
        <w:t xml:space="preserve">. </w:t>
      </w:r>
      <w:r w:rsidRPr="00AA4DFE">
        <w:rPr>
          <w:rFonts w:hint="cs"/>
          <w:rtl/>
        </w:rPr>
        <w:t>بي</w:t>
      </w:r>
      <w:r w:rsidR="003D2663">
        <w:rPr>
          <w:rFonts w:hint="cs"/>
          <w:rtl/>
        </w:rPr>
        <w:t xml:space="preserve">. </w:t>
      </w:r>
      <w:r w:rsidRPr="00AA4DFE">
        <w:rPr>
          <w:rFonts w:hint="cs"/>
          <w:rtl/>
        </w:rPr>
        <w:t>ام» ايران بعنوان شعبه اي از شرکت «آ</w:t>
      </w:r>
      <w:r w:rsidR="00573DCA">
        <w:rPr>
          <w:rFonts w:hint="cs"/>
          <w:rtl/>
        </w:rPr>
        <w:t>ی</w:t>
      </w:r>
      <w:r w:rsidR="003D2663">
        <w:rPr>
          <w:rFonts w:hint="cs"/>
          <w:rtl/>
        </w:rPr>
        <w:t xml:space="preserve">. </w:t>
      </w:r>
      <w:r w:rsidRPr="00AA4DFE">
        <w:rPr>
          <w:rFonts w:hint="cs"/>
          <w:rtl/>
        </w:rPr>
        <w:t>بي</w:t>
      </w:r>
      <w:r w:rsidR="003D2663">
        <w:rPr>
          <w:rFonts w:hint="cs"/>
          <w:rtl/>
        </w:rPr>
        <w:t xml:space="preserve">. </w:t>
      </w:r>
      <w:r w:rsidRPr="00AA4DFE">
        <w:rPr>
          <w:rFonts w:hint="cs"/>
          <w:rtl/>
        </w:rPr>
        <w:t xml:space="preserve">ام» جهاني در سال 1335 در ايران </w:t>
      </w:r>
      <w:r w:rsidRPr="00AA4DFE">
        <w:rPr>
          <w:rFonts w:hint="cs"/>
          <w:rtl/>
        </w:rPr>
        <w:lastRenderedPageBreak/>
        <w:t>شروع بکار کرد</w:t>
      </w:r>
      <w:r w:rsidR="003D2663">
        <w:rPr>
          <w:rFonts w:hint="cs"/>
          <w:rtl/>
        </w:rPr>
        <w:t xml:space="preserve">، </w:t>
      </w:r>
      <w:r w:rsidRPr="00AA4DFE">
        <w:rPr>
          <w:rFonts w:hint="cs"/>
          <w:rtl/>
        </w:rPr>
        <w:t>اما بانک ملي ايران و شرکت ملي نفت نخستين سازمانهايي بودند که در سال 1341 اولين کامپيوترها را به مفهوم امروزي آنها بکار گرفتند</w:t>
      </w:r>
      <w:r w:rsidR="003D2663">
        <w:rPr>
          <w:rFonts w:hint="cs"/>
          <w:rtl/>
        </w:rPr>
        <w:t xml:space="preserve">. </w:t>
      </w:r>
      <w:r w:rsidRPr="00AA4DFE">
        <w:rPr>
          <w:rFonts w:hint="cs"/>
          <w:rtl/>
        </w:rPr>
        <w:t>با افزايش بهاي نفت در اوايل دهه 1350 ورود کامپيوترها نيز به کشور شدت يافت</w:t>
      </w:r>
      <w:r w:rsidR="003D2663">
        <w:rPr>
          <w:rFonts w:hint="cs"/>
          <w:rtl/>
        </w:rPr>
        <w:t xml:space="preserve">. </w:t>
      </w:r>
      <w:r w:rsidRPr="00AA4DFE">
        <w:rPr>
          <w:rFonts w:hint="cs"/>
          <w:rtl/>
        </w:rPr>
        <w:t>در سال 1356 هزينه هاي انفور ماتيک در سازمانهاي دولتي کشور با افزايشي 65 درصدي نسبت به سال پيش از آن</w:t>
      </w:r>
      <w:r w:rsidR="003D2663">
        <w:rPr>
          <w:rFonts w:hint="cs"/>
          <w:rtl/>
        </w:rPr>
        <w:t xml:space="preserve">، </w:t>
      </w:r>
      <w:r w:rsidRPr="00AA4DFE">
        <w:rPr>
          <w:rFonts w:hint="cs"/>
          <w:rtl/>
        </w:rPr>
        <w:t>به 2 ميليارد ريال بالغ مي شود</w:t>
      </w:r>
      <w:r w:rsidR="003D2663">
        <w:rPr>
          <w:rFonts w:hint="cs"/>
          <w:rtl/>
        </w:rPr>
        <w:t xml:space="preserve">. </w:t>
      </w:r>
      <w:r w:rsidRPr="00AA4DFE">
        <w:rPr>
          <w:rFonts w:hint="cs"/>
          <w:rtl/>
        </w:rPr>
        <w:t>در اين دو سال بيش از 7 ميليارد ريال هزينه تهيه و توليد نرم افزار در اين بخش بوده است</w:t>
      </w:r>
      <w:r w:rsidR="003D2663">
        <w:rPr>
          <w:rFonts w:hint="cs"/>
          <w:rtl/>
        </w:rPr>
        <w:t xml:space="preserve">. </w:t>
      </w:r>
      <w:r w:rsidRPr="00AA4DFE">
        <w:rPr>
          <w:rFonts w:hint="cs"/>
          <w:rtl/>
        </w:rPr>
        <w:t>در خرداد ماه سال1358 با تصويب شوراي انقلاب</w:t>
      </w:r>
      <w:r w:rsidR="003D2663">
        <w:rPr>
          <w:rFonts w:hint="cs"/>
          <w:rtl/>
        </w:rPr>
        <w:t xml:space="preserve">، </w:t>
      </w:r>
      <w:r w:rsidRPr="00AA4DFE">
        <w:rPr>
          <w:rFonts w:hint="cs"/>
          <w:rtl/>
        </w:rPr>
        <w:t>کميسيوني با نام «کميسيون ملي انفورماتيک» تشکيل شد و ماموريت يافت مسائل مربوط به اين حوزه را در سطح کشور بررسي کند</w:t>
      </w:r>
      <w:r w:rsidR="003D2663">
        <w:rPr>
          <w:rFonts w:hint="cs"/>
          <w:rtl/>
        </w:rPr>
        <w:t xml:space="preserve">. </w:t>
      </w:r>
      <w:r w:rsidRPr="00AA4DFE">
        <w:rPr>
          <w:rFonts w:hint="cs"/>
          <w:rtl/>
        </w:rPr>
        <w:t>اين کميسيون نشان مي دهد که در سال 1358 در کل کشور 131 کامپيوتر خريداري شده به بهاي روز پنج ميليون ريال  و 134 کامپيوتر اجاره اي به اجاره بهاي ماهانه 240 ميليون وجود داشته اند (دبير خانه شوراي عالي انفورماتيک کشور</w:t>
      </w:r>
      <w:r w:rsidR="003D2663">
        <w:rPr>
          <w:rFonts w:hint="cs"/>
          <w:rtl/>
        </w:rPr>
        <w:t xml:space="preserve">، </w:t>
      </w:r>
      <w:r w:rsidRPr="00AA4DFE">
        <w:rPr>
          <w:rFonts w:hint="cs"/>
          <w:rtl/>
        </w:rPr>
        <w:t>1373) نگاه برنامه ريزي شده به کاربرد فناوري اطلاعات در کشور به 10 سال پس از آغاز کاربرد کامپيوتر ها باز مي گردد</w:t>
      </w:r>
      <w:r w:rsidR="003D2663">
        <w:rPr>
          <w:rFonts w:hint="cs"/>
          <w:rtl/>
        </w:rPr>
        <w:t xml:space="preserve">. </w:t>
      </w:r>
      <w:r w:rsidRPr="00AA4DFE">
        <w:rPr>
          <w:rFonts w:hint="cs"/>
          <w:rtl/>
        </w:rPr>
        <w:t>در سال 1351 و در برنامه پنجم عمراني اعتباري حدود 471 ميليون ريال به بخش انفورماتيک اختصاص داده شد</w:t>
      </w:r>
      <w:r w:rsidR="003D2663">
        <w:rPr>
          <w:rFonts w:hint="cs"/>
          <w:rtl/>
        </w:rPr>
        <w:t xml:space="preserve">. </w:t>
      </w:r>
      <w:r w:rsidRPr="00AA4DFE">
        <w:rPr>
          <w:rFonts w:hint="cs"/>
          <w:rtl/>
        </w:rPr>
        <w:t>علاوه بر اين</w:t>
      </w:r>
      <w:r w:rsidR="003D2663">
        <w:rPr>
          <w:rFonts w:hint="cs"/>
          <w:rtl/>
        </w:rPr>
        <w:t xml:space="preserve">، </w:t>
      </w:r>
      <w:r w:rsidRPr="00AA4DFE">
        <w:rPr>
          <w:rFonts w:hint="cs"/>
          <w:rtl/>
        </w:rPr>
        <w:t>تمهيدات ديگري نيز براي اين بخش در قالب برنامه ششم عمراني کشور (61-1351) پيش بيني شده بود که با وقوع انقلاب اسلامي به اجرا در نيامد پس از انقلاب تا آغاز برنامه سوم توسعه اقتصادي</w:t>
      </w:r>
      <w:r w:rsidR="003D2663">
        <w:rPr>
          <w:rFonts w:hint="cs"/>
          <w:rtl/>
        </w:rPr>
        <w:t xml:space="preserve">، </w:t>
      </w:r>
      <w:r w:rsidRPr="00AA4DFE">
        <w:rPr>
          <w:rFonts w:hint="cs"/>
          <w:rtl/>
        </w:rPr>
        <w:t>اجتماعي و فرهنگي کشور (83-1379)</w:t>
      </w:r>
      <w:r w:rsidR="003D2663">
        <w:rPr>
          <w:rFonts w:hint="cs"/>
          <w:rtl/>
        </w:rPr>
        <w:t xml:space="preserve">، </w:t>
      </w:r>
      <w:r w:rsidRPr="00AA4DFE">
        <w:rPr>
          <w:rFonts w:hint="cs"/>
          <w:rtl/>
        </w:rPr>
        <w:t>موضوع فناوري اطلاعات جايگاه چنداني در برنامه ريزي</w:t>
      </w:r>
      <w:r w:rsidR="000D5BB8">
        <w:rPr>
          <w:rFonts w:hint="cs"/>
          <w:rtl/>
        </w:rPr>
        <w:t xml:space="preserve"> </w:t>
      </w:r>
      <w:r w:rsidRPr="00AA4DFE">
        <w:rPr>
          <w:rFonts w:hint="cs"/>
          <w:rtl/>
        </w:rPr>
        <w:t>ها نداشت</w:t>
      </w:r>
      <w:r w:rsidR="003D2663">
        <w:rPr>
          <w:rFonts w:hint="cs"/>
          <w:rtl/>
        </w:rPr>
        <w:t xml:space="preserve">. </w:t>
      </w:r>
      <w:r w:rsidRPr="00AA4DFE">
        <w:rPr>
          <w:rFonts w:hint="cs"/>
          <w:rtl/>
        </w:rPr>
        <w:t>در اين برنامه به فناوري اطلاعات و اهميت آن توجه شد و از سال 1377 براي پيشنهاد سياستها و برنامه هاي لازم در اين زمينه آغاز به کار شد (دبير خانه شوراي عالي انفورماتيک کشور</w:t>
      </w:r>
      <w:r w:rsidR="003D2663">
        <w:rPr>
          <w:rFonts w:hint="cs"/>
          <w:rtl/>
        </w:rPr>
        <w:t xml:space="preserve">، </w:t>
      </w:r>
      <w:r w:rsidRPr="00AA4DFE">
        <w:rPr>
          <w:rFonts w:hint="cs"/>
          <w:rtl/>
        </w:rPr>
        <w:t>1373)</w:t>
      </w:r>
      <w:r w:rsidR="003D2663">
        <w:rPr>
          <w:rFonts w:hint="cs"/>
          <w:rtl/>
        </w:rPr>
        <w:t xml:space="preserve">. </w:t>
      </w:r>
      <w:r w:rsidRPr="00AA4DFE">
        <w:rPr>
          <w:rFonts w:hint="cs"/>
          <w:rtl/>
        </w:rPr>
        <w:t>اين تلاشها باعث شدند که هشت ماده از برنامه سوم مستقيماً به فناوري اطلاعات و کاربردهاي آن در کشور اختصاص يابند (سازمان برنامه و بودجه</w:t>
      </w:r>
      <w:r w:rsidR="003D2663">
        <w:rPr>
          <w:rFonts w:hint="cs"/>
          <w:rtl/>
        </w:rPr>
        <w:t xml:space="preserve">، </w:t>
      </w:r>
      <w:r w:rsidRPr="00AA4DFE">
        <w:rPr>
          <w:rFonts w:hint="cs"/>
          <w:rtl/>
        </w:rPr>
        <w:t>1379 )</w:t>
      </w:r>
      <w:r w:rsidR="003D2663">
        <w:rPr>
          <w:rFonts w:hint="cs"/>
          <w:rtl/>
        </w:rPr>
        <w:t xml:space="preserve">. </w:t>
      </w:r>
    </w:p>
    <w:p w:rsidR="003D70DD" w:rsidRDefault="008866F3" w:rsidP="00154D90">
      <w:pPr>
        <w:tabs>
          <w:tab w:val="left" w:pos="802"/>
          <w:tab w:val="left" w:pos="5939"/>
        </w:tabs>
        <w:ind w:firstLine="357"/>
        <w:jc w:val="lowKashida"/>
        <w:rPr>
          <w:rtl/>
        </w:rPr>
      </w:pPr>
      <w:r w:rsidRPr="00AA4DFE">
        <w:rPr>
          <w:rFonts w:hint="cs"/>
          <w:rtl/>
        </w:rPr>
        <w:t>در برنامه چهارم توسعه توجه بيشتري به فناوري اطلاعات شد</w:t>
      </w:r>
      <w:r w:rsidR="003D2663">
        <w:rPr>
          <w:rFonts w:hint="cs"/>
          <w:rtl/>
        </w:rPr>
        <w:t xml:space="preserve">. </w:t>
      </w:r>
      <w:r w:rsidRPr="00AA4DFE">
        <w:rPr>
          <w:rFonts w:hint="cs"/>
          <w:rtl/>
        </w:rPr>
        <w:t>در اين برنامه در 21</w:t>
      </w:r>
      <w:r w:rsidR="0004602D">
        <w:rPr>
          <w:rFonts w:hint="cs"/>
          <w:rtl/>
        </w:rPr>
        <w:t xml:space="preserve"> </w:t>
      </w:r>
      <w:r w:rsidRPr="00AA4DFE">
        <w:rPr>
          <w:rFonts w:hint="cs"/>
          <w:rtl/>
        </w:rPr>
        <w:t>ماده به صورت مستقيم به فناوري اطلاعات و کاربردهاي آن اشاره شده است (سازمان مديريت و برنامه ريزي کشور</w:t>
      </w:r>
      <w:r w:rsidR="003D2663">
        <w:rPr>
          <w:rFonts w:hint="cs"/>
          <w:rtl/>
        </w:rPr>
        <w:t xml:space="preserve">، </w:t>
      </w:r>
      <w:r w:rsidRPr="00AA4DFE">
        <w:rPr>
          <w:rFonts w:hint="cs"/>
          <w:rtl/>
        </w:rPr>
        <w:t>1383)</w:t>
      </w:r>
      <w:r w:rsidR="003D2663">
        <w:rPr>
          <w:rFonts w:hint="cs"/>
          <w:rtl/>
        </w:rPr>
        <w:t xml:space="preserve">. </w:t>
      </w:r>
      <w:r w:rsidRPr="00AA4DFE">
        <w:rPr>
          <w:rFonts w:hint="cs"/>
          <w:rtl/>
        </w:rPr>
        <w:t>بدين ترتيب همزمان با توسعه روز افزون فناوري اطلاعات در جهان</w:t>
      </w:r>
      <w:r w:rsidR="003D2663">
        <w:rPr>
          <w:rFonts w:hint="cs"/>
          <w:rtl/>
        </w:rPr>
        <w:t xml:space="preserve">، </w:t>
      </w:r>
      <w:r w:rsidRPr="00AA4DFE">
        <w:rPr>
          <w:rFonts w:hint="cs"/>
          <w:rtl/>
        </w:rPr>
        <w:t>در برنامه ريزيهاي ملي نيز به اين فناوري توجه بيشتري شده است</w:t>
      </w:r>
      <w:r w:rsidR="003D2663">
        <w:rPr>
          <w:rFonts w:hint="cs"/>
          <w:rtl/>
        </w:rPr>
        <w:t xml:space="preserve">. </w:t>
      </w:r>
      <w:r w:rsidRPr="00AA4DFE">
        <w:rPr>
          <w:rFonts w:hint="cs"/>
          <w:rtl/>
        </w:rPr>
        <w:t>از نگاه سازماندهي نيز در سال 1377 و همزمان با اين پيشرفتها در حوزه برنامه ريزي فناوري اطلاعات</w:t>
      </w:r>
      <w:r w:rsidR="003D2663">
        <w:rPr>
          <w:rFonts w:hint="cs"/>
          <w:rtl/>
        </w:rPr>
        <w:t xml:space="preserve">، </w:t>
      </w:r>
      <w:r w:rsidRPr="00AA4DFE">
        <w:rPr>
          <w:rFonts w:hint="cs"/>
          <w:rtl/>
        </w:rPr>
        <w:t>شوراي عالي انقلاب فرهنگي اقدام به تشکيل شورايي بنام شوراي عالي اطلاع رساني کرد</w:t>
      </w:r>
      <w:r w:rsidR="003D2663">
        <w:rPr>
          <w:rFonts w:hint="cs"/>
          <w:rtl/>
        </w:rPr>
        <w:t xml:space="preserve">. </w:t>
      </w:r>
      <w:r w:rsidRPr="00AA4DFE">
        <w:rPr>
          <w:rFonts w:hint="cs"/>
          <w:rtl/>
        </w:rPr>
        <w:t>هدف اصلي از تشکيل اين شورا</w:t>
      </w:r>
      <w:r w:rsidR="003D2663">
        <w:rPr>
          <w:rFonts w:hint="cs"/>
          <w:rtl/>
        </w:rPr>
        <w:t xml:space="preserve">، </w:t>
      </w:r>
      <w:r w:rsidRPr="00AA4DFE">
        <w:rPr>
          <w:rFonts w:hint="cs"/>
          <w:rtl/>
        </w:rPr>
        <w:t>سياستگذاري در امر اطلاع رساني و هدايت شبکه ها و مراکز اطلاعاتي و هماهنگي فعاليت آنها و تدوين برنامه هاي ميان مدت و بلند مدت در زمينه تحقيقات بنيادي</w:t>
      </w:r>
      <w:r w:rsidR="003D2663">
        <w:rPr>
          <w:rFonts w:hint="cs"/>
          <w:rtl/>
        </w:rPr>
        <w:t xml:space="preserve">، </w:t>
      </w:r>
      <w:r w:rsidRPr="00AA4DFE">
        <w:rPr>
          <w:rFonts w:hint="cs"/>
          <w:rtl/>
        </w:rPr>
        <w:t xml:space="preserve">توسعه اي و کاربردي اطلاع رساني در قالب نظام اطلاع رساني جمهوري اسلامي ايران عنوان شده است (شوراي عالي انقلاب </w:t>
      </w:r>
      <w:r w:rsidRPr="00AA4DFE">
        <w:rPr>
          <w:rFonts w:hint="cs"/>
          <w:rtl/>
        </w:rPr>
        <w:lastRenderedPageBreak/>
        <w:t>فرهنگي</w:t>
      </w:r>
      <w:r w:rsidR="003D2663">
        <w:rPr>
          <w:rFonts w:hint="cs"/>
          <w:rtl/>
        </w:rPr>
        <w:t xml:space="preserve">، </w:t>
      </w:r>
      <w:r w:rsidRPr="00AA4DFE">
        <w:rPr>
          <w:rFonts w:hint="cs"/>
          <w:rtl/>
        </w:rPr>
        <w:t>1377)</w:t>
      </w:r>
      <w:r w:rsidR="003D2663">
        <w:rPr>
          <w:rFonts w:hint="cs"/>
          <w:rtl/>
        </w:rPr>
        <w:t xml:space="preserve">. </w:t>
      </w:r>
      <w:r w:rsidRPr="00AA4DFE">
        <w:rPr>
          <w:rFonts w:hint="cs"/>
          <w:rtl/>
        </w:rPr>
        <w:t>در سالهاي اخير نرخ سرمايه گذاري در زمينه فناوري اطلاعات در کشور نيز افزايش بسياري يافته است</w:t>
      </w:r>
      <w:r w:rsidR="003D2663">
        <w:rPr>
          <w:rFonts w:hint="cs"/>
          <w:rtl/>
        </w:rPr>
        <w:t xml:space="preserve">. </w:t>
      </w:r>
      <w:r w:rsidRPr="00AA4DFE">
        <w:rPr>
          <w:rFonts w:hint="cs"/>
          <w:rtl/>
        </w:rPr>
        <w:t>بر اساس تبصره 13 قانون بودجه سال 1381 کل کشور به دولت اجازه داده شده است که براي گسترش کاربرد فناوري اطلاعات و ارتباطات کشور مبلغ 54 ميليارد تومان هزينه ک</w:t>
      </w:r>
      <w:r w:rsidR="009A467C">
        <w:rPr>
          <w:rFonts w:hint="cs"/>
          <w:rtl/>
        </w:rPr>
        <w:t>ند(قانون بودجه</w:t>
      </w:r>
      <w:r w:rsidR="003D2663">
        <w:rPr>
          <w:rFonts w:hint="cs"/>
          <w:rtl/>
        </w:rPr>
        <w:t xml:space="preserve">، </w:t>
      </w:r>
      <w:r w:rsidR="009A467C">
        <w:rPr>
          <w:rFonts w:hint="cs"/>
          <w:rtl/>
        </w:rPr>
        <w:t>1381</w:t>
      </w:r>
      <w:r w:rsidRPr="00AA4DFE">
        <w:rPr>
          <w:rFonts w:hint="cs"/>
          <w:rtl/>
        </w:rPr>
        <w:t>)</w:t>
      </w:r>
      <w:r w:rsidR="003D2663">
        <w:rPr>
          <w:rFonts w:hint="cs"/>
          <w:rtl/>
        </w:rPr>
        <w:t xml:space="preserve">. </w:t>
      </w:r>
      <w:r w:rsidRPr="00AA4DFE">
        <w:rPr>
          <w:rFonts w:hint="cs"/>
          <w:rtl/>
        </w:rPr>
        <w:t>اين مبلغ براي سال 1382 معادل 100 ميليارد تومان تعيين شده است (قانون بودجه</w:t>
      </w:r>
      <w:r w:rsidR="003D2663">
        <w:rPr>
          <w:rFonts w:hint="cs"/>
          <w:rtl/>
        </w:rPr>
        <w:t xml:space="preserve">، </w:t>
      </w:r>
      <w:r w:rsidRPr="00AA4DFE">
        <w:rPr>
          <w:rFonts w:hint="cs"/>
          <w:rtl/>
        </w:rPr>
        <w:t>1382) و براي سال 1383 معادل 25 ميليارد تومان تعيين شده است (قانون بودجه سال 1383</w:t>
      </w:r>
      <w:r w:rsidR="003D2663">
        <w:rPr>
          <w:rFonts w:hint="cs"/>
          <w:rtl/>
        </w:rPr>
        <w:t xml:space="preserve">، </w:t>
      </w:r>
      <w:r w:rsidRPr="00AA4DFE">
        <w:rPr>
          <w:rFonts w:hint="cs"/>
          <w:rtl/>
        </w:rPr>
        <w:t>65-67</w:t>
      </w:r>
      <w:r w:rsidR="003D2663">
        <w:rPr>
          <w:rFonts w:hint="cs"/>
          <w:rtl/>
        </w:rPr>
        <w:t xml:space="preserve">، </w:t>
      </w:r>
      <w:r w:rsidRPr="00AA4DFE">
        <w:rPr>
          <w:rFonts w:hint="cs"/>
          <w:rtl/>
        </w:rPr>
        <w:t>998)</w:t>
      </w:r>
      <w:r w:rsidR="003D2663">
        <w:rPr>
          <w:rFonts w:hint="cs"/>
          <w:rtl/>
        </w:rPr>
        <w:t xml:space="preserve">. </w:t>
      </w:r>
      <w:r w:rsidRPr="00AA4DFE">
        <w:rPr>
          <w:rFonts w:hint="cs"/>
          <w:rtl/>
        </w:rPr>
        <w:t>علاوه بر اين اعتبار متمرکز</w:t>
      </w:r>
      <w:r w:rsidR="003D2663">
        <w:rPr>
          <w:rFonts w:hint="cs"/>
          <w:rtl/>
        </w:rPr>
        <w:t xml:space="preserve">، </w:t>
      </w:r>
      <w:r w:rsidRPr="00AA4DFE">
        <w:rPr>
          <w:rFonts w:hint="cs"/>
          <w:rtl/>
        </w:rPr>
        <w:t>ماده 4 «آيين نامه نحوه اجراي فعاليتهاي مشخص به منظور گسترش کاربرد فناوري اطلاعات و ارتباطات کشور» به دستگاههاي اجرايي کشور اجازه داد است که در سالهاي 1381 و 1382 تا يک درصد از اعتبارات خود را در چارچوب برنامه توسعه کاربري فناوري اطلاعات و ارتباطات مصرف کنند (هيئت وزيران 1381 و 1382)</w:t>
      </w:r>
      <w:r w:rsidR="003D2663">
        <w:rPr>
          <w:rFonts w:hint="cs"/>
          <w:rtl/>
        </w:rPr>
        <w:t xml:space="preserve">. </w:t>
      </w:r>
      <w:r w:rsidRPr="00AA4DFE">
        <w:rPr>
          <w:rFonts w:hint="cs"/>
          <w:rtl/>
        </w:rPr>
        <w:t>بعنوان نمونه يک درصد جمع کل اطلاعات و ارتباطات مصرف کنند (هيئت وزيران 1381 و 1382)</w:t>
      </w:r>
      <w:r w:rsidR="003D2663">
        <w:rPr>
          <w:rFonts w:hint="cs"/>
          <w:rtl/>
        </w:rPr>
        <w:t xml:space="preserve">. </w:t>
      </w:r>
      <w:r w:rsidRPr="00AA4DFE">
        <w:rPr>
          <w:rFonts w:hint="cs"/>
          <w:rtl/>
        </w:rPr>
        <w:t>بعنوان نمونه يک درصد جمع کل اعتبارات سال 1381 دستگاهها</w:t>
      </w:r>
      <w:r w:rsidR="003D2663">
        <w:rPr>
          <w:rFonts w:hint="cs"/>
          <w:rtl/>
        </w:rPr>
        <w:t xml:space="preserve">، </w:t>
      </w:r>
      <w:r w:rsidRPr="00AA4DFE">
        <w:rPr>
          <w:rFonts w:hint="cs"/>
          <w:rtl/>
        </w:rPr>
        <w:t>رديفها</w:t>
      </w:r>
      <w:r w:rsidR="003D2663">
        <w:rPr>
          <w:rFonts w:hint="cs"/>
          <w:rtl/>
        </w:rPr>
        <w:t xml:space="preserve">، </w:t>
      </w:r>
      <w:r w:rsidRPr="00AA4DFE">
        <w:rPr>
          <w:rFonts w:hint="cs"/>
          <w:rtl/>
        </w:rPr>
        <w:t>متفرقه و استاني ؛ منهاي مبلغ تعيين شده در تبصره 13</w:t>
      </w:r>
      <w:r w:rsidR="003D2663">
        <w:rPr>
          <w:rFonts w:hint="cs"/>
          <w:rtl/>
        </w:rPr>
        <w:t xml:space="preserve">، </w:t>
      </w:r>
      <w:r w:rsidRPr="00AA4DFE">
        <w:rPr>
          <w:rFonts w:hint="cs"/>
          <w:rtl/>
        </w:rPr>
        <w:t>به بيش از 250 ميليارد تومان بالغ مي شود (قانون بودجه</w:t>
      </w:r>
      <w:r w:rsidR="003D2663">
        <w:rPr>
          <w:rFonts w:hint="cs"/>
          <w:rtl/>
        </w:rPr>
        <w:t xml:space="preserve">، </w:t>
      </w:r>
      <w:r w:rsidRPr="00AA4DFE">
        <w:rPr>
          <w:rFonts w:hint="cs"/>
          <w:rtl/>
        </w:rPr>
        <w:t>1381)</w:t>
      </w:r>
      <w:r w:rsidR="003D2663">
        <w:rPr>
          <w:rFonts w:hint="cs"/>
          <w:rtl/>
        </w:rPr>
        <w:t xml:space="preserve">. </w:t>
      </w:r>
      <w:r w:rsidRPr="00AA4DFE">
        <w:rPr>
          <w:rFonts w:hint="cs"/>
          <w:rtl/>
        </w:rPr>
        <w:t>بنابراين در مجموع براي سال 1381 مجوز صرف بيش از 300 ميليارد تومان در حوزه فناوري اطلاعات به بخش عمومي ارائه شده است</w:t>
      </w:r>
      <w:r w:rsidR="003D2663">
        <w:rPr>
          <w:rFonts w:hint="cs"/>
          <w:rtl/>
        </w:rPr>
        <w:t xml:space="preserve">. </w:t>
      </w:r>
      <w:r w:rsidRPr="00AA4DFE">
        <w:rPr>
          <w:rFonts w:hint="cs"/>
          <w:rtl/>
        </w:rPr>
        <w:t>اين مبلغ براي سال 1382 بالغ بر 350 ميليارد تومان مي شد</w:t>
      </w:r>
      <w:r w:rsidR="003D2663">
        <w:rPr>
          <w:rFonts w:hint="cs"/>
          <w:rtl/>
        </w:rPr>
        <w:t xml:space="preserve">. </w:t>
      </w:r>
      <w:r w:rsidRPr="00AA4DFE">
        <w:rPr>
          <w:rFonts w:hint="cs"/>
          <w:rtl/>
        </w:rPr>
        <w:t>سرمايه گذاري جهاني در زمينه کاربرد فناوري اطلاعات در بخش عمومي نيز بيش از 500 ميليارد دلار در سال تخمين زده مي شود</w:t>
      </w:r>
      <w:r w:rsidR="003D2663">
        <w:rPr>
          <w:rFonts w:hint="cs"/>
          <w:rtl/>
        </w:rPr>
        <w:t xml:space="preserve">. </w:t>
      </w:r>
      <w:r w:rsidRPr="00AA4DFE">
        <w:rPr>
          <w:rFonts w:hint="cs"/>
          <w:rtl/>
        </w:rPr>
        <w:t>هر چند اطلاع دقيقي از ثمر بخشي اين حجم از سرمايه گذاري در دست نيست</w:t>
      </w:r>
      <w:r w:rsidR="003D2663">
        <w:rPr>
          <w:rFonts w:hint="cs"/>
          <w:rtl/>
        </w:rPr>
        <w:t xml:space="preserve">، </w:t>
      </w:r>
      <w:r w:rsidRPr="00AA4DFE">
        <w:rPr>
          <w:rFonts w:hint="cs"/>
          <w:rtl/>
        </w:rPr>
        <w:t>اما مطالعات نشان مي دهند که ناکامي در اين سرمايه گذاريها نسبت به توفيق در آنها</w:t>
      </w:r>
      <w:r w:rsidR="003D2663">
        <w:rPr>
          <w:rFonts w:hint="cs"/>
          <w:rtl/>
        </w:rPr>
        <w:t xml:space="preserve">، </w:t>
      </w:r>
      <w:r w:rsidRPr="00AA4DFE">
        <w:rPr>
          <w:rFonts w:hint="cs"/>
          <w:rtl/>
        </w:rPr>
        <w:t>رايج تر بوده است</w:t>
      </w:r>
      <w:r w:rsidR="003D2663">
        <w:rPr>
          <w:rFonts w:hint="cs"/>
          <w:rtl/>
        </w:rPr>
        <w:t xml:space="preserve">. </w:t>
      </w:r>
      <w:r w:rsidR="00000971">
        <w:rPr>
          <w:rFonts w:hint="cs"/>
          <w:rtl/>
        </w:rPr>
        <w:t>(هکس</w:t>
      </w:r>
      <w:r w:rsidR="001E67BC">
        <w:rPr>
          <w:rStyle w:val="FootnoteReference"/>
          <w:rtl/>
        </w:rPr>
        <w:footnoteReference w:id="18"/>
      </w:r>
      <w:r w:rsidR="00000971">
        <w:rPr>
          <w:rFonts w:hint="cs"/>
          <w:rtl/>
        </w:rPr>
        <w:t xml:space="preserve"> و همکاران</w:t>
      </w:r>
      <w:r w:rsidR="003D2663">
        <w:rPr>
          <w:rFonts w:hint="cs"/>
          <w:rtl/>
        </w:rPr>
        <w:t xml:space="preserve">، </w:t>
      </w:r>
      <w:r w:rsidR="00000971">
        <w:rPr>
          <w:rFonts w:hint="cs"/>
          <w:rtl/>
        </w:rPr>
        <w:t>2000)</w:t>
      </w:r>
    </w:p>
    <w:p w:rsidR="008866F3" w:rsidRPr="00AA4DFE" w:rsidRDefault="008866F3" w:rsidP="00154D90">
      <w:pPr>
        <w:tabs>
          <w:tab w:val="left" w:pos="802"/>
          <w:tab w:val="left" w:pos="5939"/>
        </w:tabs>
        <w:ind w:firstLine="357"/>
        <w:jc w:val="lowKashida"/>
        <w:rPr>
          <w:rtl/>
        </w:rPr>
      </w:pPr>
      <w:r w:rsidRPr="00AA4DFE">
        <w:rPr>
          <w:rFonts w:hint="cs"/>
          <w:rtl/>
        </w:rPr>
        <w:t>با اين حال در اواخر دهه 1990 ميلادي</w:t>
      </w:r>
      <w:r w:rsidR="003D2663">
        <w:rPr>
          <w:rFonts w:hint="cs"/>
          <w:rtl/>
        </w:rPr>
        <w:t xml:space="preserve">، </w:t>
      </w:r>
      <w:r w:rsidRPr="00AA4DFE">
        <w:rPr>
          <w:rFonts w:hint="cs"/>
          <w:rtl/>
        </w:rPr>
        <w:t>در مطالعاتي که به انجام رسيدند</w:t>
      </w:r>
      <w:r w:rsidR="003D2663">
        <w:rPr>
          <w:rFonts w:hint="cs"/>
          <w:rtl/>
        </w:rPr>
        <w:t xml:space="preserve">، </w:t>
      </w:r>
      <w:r w:rsidRPr="00AA4DFE">
        <w:rPr>
          <w:rFonts w:hint="cs"/>
          <w:rtl/>
        </w:rPr>
        <w:t>شواهدي از بازده مثبت در سرمايه گذاريهاي انجام شده در حوزه فناوري اطلاعات مشاهده شدند</w:t>
      </w:r>
      <w:r w:rsidR="003D2663">
        <w:rPr>
          <w:rFonts w:hint="cs"/>
          <w:rtl/>
        </w:rPr>
        <w:t xml:space="preserve">. </w:t>
      </w:r>
    </w:p>
    <w:p w:rsidR="008866F3" w:rsidRPr="00BE238F" w:rsidRDefault="008866F3" w:rsidP="00154D90">
      <w:pPr>
        <w:pStyle w:val="Heading1"/>
        <w:rPr>
          <w:rFonts w:cs="B Zar"/>
          <w:sz w:val="26"/>
          <w:szCs w:val="26"/>
          <w:rtl/>
        </w:rPr>
      </w:pPr>
      <w:bookmarkStart w:id="21" w:name="_Toc413611688"/>
      <w:r w:rsidRPr="00BE238F">
        <w:rPr>
          <w:rFonts w:cs="B Zar" w:hint="cs"/>
          <w:sz w:val="26"/>
          <w:szCs w:val="26"/>
          <w:rtl/>
        </w:rPr>
        <w:t>2-1-</w:t>
      </w:r>
      <w:r w:rsidR="00E25C7F" w:rsidRPr="00BE238F">
        <w:rPr>
          <w:rFonts w:cs="B Zar" w:hint="cs"/>
          <w:sz w:val="26"/>
          <w:szCs w:val="26"/>
          <w:rtl/>
        </w:rPr>
        <w:t>2</w:t>
      </w:r>
      <w:r w:rsidRPr="00BE238F">
        <w:rPr>
          <w:rFonts w:cs="B Zar" w:hint="cs"/>
          <w:sz w:val="26"/>
          <w:szCs w:val="26"/>
          <w:rtl/>
        </w:rPr>
        <w:t>- تعاريف فناوري اطلاع</w:t>
      </w:r>
      <w:r w:rsidR="00AA4DFE" w:rsidRPr="00BE238F">
        <w:rPr>
          <w:rFonts w:cs="B Zar" w:hint="cs"/>
          <w:sz w:val="26"/>
          <w:szCs w:val="26"/>
          <w:rtl/>
        </w:rPr>
        <w:t>ات</w:t>
      </w:r>
      <w:bookmarkEnd w:id="21"/>
    </w:p>
    <w:p w:rsidR="008866F3" w:rsidRPr="00AA4DFE" w:rsidRDefault="008866F3" w:rsidP="00154D90">
      <w:pPr>
        <w:tabs>
          <w:tab w:val="left" w:pos="802"/>
          <w:tab w:val="left" w:pos="5939"/>
        </w:tabs>
        <w:ind w:firstLine="357"/>
        <w:jc w:val="lowKashida"/>
        <w:rPr>
          <w:rtl/>
        </w:rPr>
      </w:pPr>
      <w:r w:rsidRPr="00AA4DFE">
        <w:rPr>
          <w:rFonts w:hint="cs"/>
          <w:rtl/>
        </w:rPr>
        <w:t>همانگونه که ملاحظه مي شود با توجه به عمر نسبتاً کوتاه فناوري اطلاعات و رشد و گسترش رعد آساي آن تعاريف و برداشتهاي متفاوتي از آن وجود دارد</w:t>
      </w:r>
      <w:r w:rsidR="003D2663">
        <w:rPr>
          <w:rFonts w:hint="cs"/>
          <w:rtl/>
        </w:rPr>
        <w:t xml:space="preserve">. </w:t>
      </w:r>
      <w:r w:rsidRPr="00AA4DFE">
        <w:rPr>
          <w:rFonts w:hint="cs"/>
          <w:rtl/>
        </w:rPr>
        <w:t>بررسي تعاريف ارائه شده نشان دهنده طيف گسترده اي از مفاهيم است که گاه بصورتي کاملاً محدود</w:t>
      </w:r>
      <w:r w:rsidR="003D2663">
        <w:rPr>
          <w:rFonts w:hint="cs"/>
          <w:rtl/>
        </w:rPr>
        <w:t xml:space="preserve">، </w:t>
      </w:r>
      <w:r w:rsidRPr="00AA4DFE">
        <w:rPr>
          <w:rFonts w:hint="cs"/>
          <w:rtl/>
        </w:rPr>
        <w:t>در حد پردازش رايانه اي عمليات و در مواردي نيز بصورت گسترده بعنوان يک فناوري تغيير از آن ياد شده است</w:t>
      </w:r>
      <w:r w:rsidR="003D2663">
        <w:rPr>
          <w:rFonts w:hint="cs"/>
          <w:rtl/>
        </w:rPr>
        <w:t xml:space="preserve">. </w:t>
      </w:r>
      <w:r w:rsidRPr="00AA4DFE">
        <w:rPr>
          <w:rFonts w:hint="cs"/>
          <w:rtl/>
        </w:rPr>
        <w:t>اسکات موتون</w:t>
      </w:r>
      <w:r w:rsidR="004305BA">
        <w:rPr>
          <w:rStyle w:val="FootnoteReference"/>
          <w:rtl/>
        </w:rPr>
        <w:footnoteReference w:id="19"/>
      </w:r>
      <w:r w:rsidRPr="00AA4DFE">
        <w:rPr>
          <w:rFonts w:hint="cs"/>
          <w:rtl/>
        </w:rPr>
        <w:t xml:space="preserve"> </w:t>
      </w:r>
      <w:r w:rsidRPr="00AA4DFE">
        <w:rPr>
          <w:rFonts w:hint="cs"/>
          <w:rtl/>
        </w:rPr>
        <w:lastRenderedPageBreak/>
        <w:t>(1991) فناوري اطلاعات را شامل انواع رايانه ها</w:t>
      </w:r>
      <w:r w:rsidR="003D2663">
        <w:rPr>
          <w:rFonts w:hint="cs"/>
          <w:rtl/>
        </w:rPr>
        <w:t xml:space="preserve">، </w:t>
      </w:r>
      <w:r w:rsidRPr="00AA4DFE">
        <w:rPr>
          <w:rFonts w:hint="cs"/>
          <w:rtl/>
        </w:rPr>
        <w:t>سخت افزار</w:t>
      </w:r>
      <w:r w:rsidR="003D2663">
        <w:rPr>
          <w:rFonts w:hint="cs"/>
          <w:rtl/>
        </w:rPr>
        <w:t xml:space="preserve">، </w:t>
      </w:r>
      <w:r w:rsidRPr="00AA4DFE">
        <w:rPr>
          <w:rFonts w:hint="cs"/>
          <w:rtl/>
        </w:rPr>
        <w:t>نرم افزار</w:t>
      </w:r>
      <w:r w:rsidR="003D2663">
        <w:rPr>
          <w:rFonts w:hint="cs"/>
          <w:rtl/>
        </w:rPr>
        <w:t xml:space="preserve">، </w:t>
      </w:r>
      <w:r w:rsidRPr="00AA4DFE">
        <w:rPr>
          <w:rFonts w:hint="cs"/>
          <w:rtl/>
        </w:rPr>
        <w:t>شبکه هاي ارتباطي که دو رايانه را به يکديگر متصل مي کنند</w:t>
      </w:r>
      <w:r w:rsidR="003D2663">
        <w:rPr>
          <w:rFonts w:hint="cs"/>
          <w:rtl/>
        </w:rPr>
        <w:t xml:space="preserve">، </w:t>
      </w:r>
      <w:r w:rsidRPr="00AA4DFE">
        <w:rPr>
          <w:rFonts w:hint="cs"/>
          <w:rtl/>
        </w:rPr>
        <w:t>شبکه هاي عمومي و خصوصي و ترکيب رايانه ها و فناوري ارتباطات و سيستم هايي که رايانه هاي شخصي را به ابر رايانه ها متصل مي کند و شبکه گسترده جهاني که از يک سلسله رايانه هاي قدرتمند تشکيل شده است</w:t>
      </w:r>
      <w:r w:rsidR="003D2663">
        <w:rPr>
          <w:rFonts w:hint="cs"/>
          <w:rtl/>
        </w:rPr>
        <w:t xml:space="preserve">. </w:t>
      </w:r>
    </w:p>
    <w:p w:rsidR="008866F3" w:rsidRPr="00AA4DFE" w:rsidRDefault="008866F3" w:rsidP="00154D90">
      <w:pPr>
        <w:tabs>
          <w:tab w:val="left" w:pos="802"/>
          <w:tab w:val="left" w:pos="5939"/>
        </w:tabs>
        <w:ind w:firstLine="357"/>
        <w:jc w:val="lowKashida"/>
        <w:rPr>
          <w:rtl/>
        </w:rPr>
      </w:pPr>
      <w:r w:rsidRPr="00AA4DFE">
        <w:rPr>
          <w:rFonts w:hint="cs"/>
          <w:rtl/>
        </w:rPr>
        <w:t>شيل</w:t>
      </w:r>
      <w:r w:rsidR="001E67BC">
        <w:rPr>
          <w:rStyle w:val="FootnoteReference"/>
          <w:rtl/>
        </w:rPr>
        <w:footnoteReference w:id="20"/>
      </w:r>
      <w:r w:rsidRPr="00AA4DFE">
        <w:rPr>
          <w:rFonts w:hint="cs"/>
          <w:rtl/>
        </w:rPr>
        <w:t xml:space="preserve"> (1997) در مطالعه اي که از انقلاب رايانه انجام داده است</w:t>
      </w:r>
      <w:r w:rsidR="003D2663">
        <w:rPr>
          <w:rFonts w:hint="cs"/>
          <w:rtl/>
        </w:rPr>
        <w:t xml:space="preserve">. </w:t>
      </w:r>
      <w:r w:rsidRPr="00AA4DFE">
        <w:rPr>
          <w:rFonts w:hint="cs"/>
          <w:rtl/>
        </w:rPr>
        <w:t>نگرش محدودتري را در تعريف دارد</w:t>
      </w:r>
      <w:r w:rsidR="003D2663">
        <w:rPr>
          <w:rFonts w:hint="cs"/>
          <w:rtl/>
        </w:rPr>
        <w:t xml:space="preserve">. </w:t>
      </w:r>
      <w:r w:rsidRPr="00AA4DFE">
        <w:rPr>
          <w:rFonts w:hint="cs"/>
          <w:rtl/>
        </w:rPr>
        <w:t>وي تاکيد بر تجهيزات رايانه اي دارد که در استقرار ادارات و بخشهاي مختلف کسب و کار</w:t>
      </w:r>
      <w:r w:rsidR="003D2663">
        <w:rPr>
          <w:rFonts w:hint="cs"/>
          <w:rtl/>
        </w:rPr>
        <w:t xml:space="preserve">، </w:t>
      </w:r>
      <w:r w:rsidRPr="00AA4DFE">
        <w:rPr>
          <w:rFonts w:hint="cs"/>
          <w:rtl/>
        </w:rPr>
        <w:t>شامل رايانه هاي شخصي</w:t>
      </w:r>
      <w:r w:rsidR="003D2663">
        <w:rPr>
          <w:rFonts w:hint="cs"/>
          <w:rtl/>
        </w:rPr>
        <w:t xml:space="preserve">، </w:t>
      </w:r>
      <w:r w:rsidRPr="00AA4DFE">
        <w:rPr>
          <w:rFonts w:hint="cs"/>
          <w:rtl/>
        </w:rPr>
        <w:t>ايستگاههاي کاري</w:t>
      </w:r>
      <w:r w:rsidR="003D2663">
        <w:rPr>
          <w:rFonts w:hint="cs"/>
          <w:rtl/>
        </w:rPr>
        <w:t xml:space="preserve">، </w:t>
      </w:r>
      <w:r w:rsidRPr="00AA4DFE">
        <w:rPr>
          <w:rFonts w:hint="cs"/>
          <w:rtl/>
        </w:rPr>
        <w:t>سرور ها</w:t>
      </w:r>
      <w:r w:rsidR="003D2663">
        <w:rPr>
          <w:rFonts w:hint="cs"/>
          <w:rtl/>
        </w:rPr>
        <w:t xml:space="preserve">، </w:t>
      </w:r>
      <w:r w:rsidRPr="00AA4DFE">
        <w:rPr>
          <w:rFonts w:hint="cs"/>
          <w:rtl/>
        </w:rPr>
        <w:t>ابر رايانه ها و تجهيزات مرتبط به کار گرفته مي شود</w:t>
      </w:r>
      <w:r w:rsidR="003D2663">
        <w:rPr>
          <w:rFonts w:hint="cs"/>
          <w:rtl/>
        </w:rPr>
        <w:t xml:space="preserve">. </w:t>
      </w:r>
      <w:r w:rsidRPr="00AA4DFE">
        <w:rPr>
          <w:rFonts w:hint="cs"/>
          <w:rtl/>
        </w:rPr>
        <w:t xml:space="preserve">فناوري اطلاعات ابزار رايانه </w:t>
      </w:r>
      <w:r w:rsidRPr="00AA4DFE">
        <w:rPr>
          <w:rFonts w:cs="Times New Roman" w:hint="cs"/>
          <w:rtl/>
        </w:rPr>
        <w:t>–</w:t>
      </w:r>
      <w:r w:rsidRPr="00AA4DFE">
        <w:rPr>
          <w:rFonts w:hint="cs"/>
          <w:rtl/>
        </w:rPr>
        <w:t xml:space="preserve"> محوري است که افراد به منظور کار با اطلاعات و پشتيباني اطلاعات و پردازش اطلاعات مورد نياز از آن استفاده مي کنند</w:t>
      </w:r>
      <w:r w:rsidR="003D2663">
        <w:rPr>
          <w:rFonts w:hint="cs"/>
          <w:rtl/>
        </w:rPr>
        <w:t xml:space="preserve">. </w:t>
      </w:r>
      <w:r w:rsidRPr="00AA4DFE">
        <w:rPr>
          <w:rFonts w:hint="cs"/>
          <w:rtl/>
        </w:rPr>
        <w:t>اين ابزار شامل صفحه کليد</w:t>
      </w:r>
      <w:r w:rsidR="003D2663">
        <w:rPr>
          <w:rFonts w:hint="cs"/>
          <w:rtl/>
        </w:rPr>
        <w:t xml:space="preserve">، </w:t>
      </w:r>
      <w:r w:rsidRPr="00AA4DFE">
        <w:rPr>
          <w:rFonts w:hint="cs"/>
          <w:rtl/>
        </w:rPr>
        <w:t>صفحه نمايش</w:t>
      </w:r>
      <w:r w:rsidR="003D2663">
        <w:rPr>
          <w:rFonts w:hint="cs"/>
          <w:rtl/>
        </w:rPr>
        <w:t xml:space="preserve">، </w:t>
      </w:r>
      <w:r w:rsidRPr="00AA4DFE">
        <w:rPr>
          <w:rFonts w:hint="cs"/>
          <w:rtl/>
        </w:rPr>
        <w:t>پرينتر</w:t>
      </w:r>
      <w:r w:rsidR="003D2663">
        <w:rPr>
          <w:rFonts w:hint="cs"/>
          <w:rtl/>
        </w:rPr>
        <w:t xml:space="preserve">، </w:t>
      </w:r>
      <w:r w:rsidRPr="00AA4DFE">
        <w:rPr>
          <w:rFonts w:hint="cs"/>
          <w:rtl/>
        </w:rPr>
        <w:t>نرم افزار است</w:t>
      </w:r>
      <w:r w:rsidR="003D2663">
        <w:rPr>
          <w:rFonts w:hint="cs"/>
          <w:rtl/>
        </w:rPr>
        <w:t xml:space="preserve">. </w:t>
      </w:r>
      <w:r w:rsidR="00000971">
        <w:rPr>
          <w:rFonts w:hint="cs"/>
          <w:rtl/>
        </w:rPr>
        <w:t>(صرافی‌زاده</w:t>
      </w:r>
      <w:r w:rsidR="003D2663">
        <w:rPr>
          <w:rFonts w:hint="cs"/>
          <w:rtl/>
        </w:rPr>
        <w:t xml:space="preserve">، </w:t>
      </w:r>
      <w:r w:rsidR="00000971">
        <w:rPr>
          <w:rFonts w:hint="cs"/>
          <w:rtl/>
        </w:rPr>
        <w:t>1383)</w:t>
      </w:r>
      <w:r w:rsidR="003D2663">
        <w:rPr>
          <w:rFonts w:hint="cs"/>
          <w:rtl/>
        </w:rPr>
        <w:t xml:space="preserve">. </w:t>
      </w:r>
    </w:p>
    <w:p w:rsidR="008866F3" w:rsidRPr="00AA4DFE" w:rsidRDefault="008866F3" w:rsidP="00154D90">
      <w:pPr>
        <w:tabs>
          <w:tab w:val="left" w:pos="802"/>
          <w:tab w:val="left" w:pos="5939"/>
        </w:tabs>
        <w:ind w:firstLine="357"/>
        <w:jc w:val="lowKashida"/>
        <w:rPr>
          <w:rtl/>
        </w:rPr>
      </w:pPr>
      <w:r w:rsidRPr="00AA4DFE">
        <w:rPr>
          <w:rFonts w:hint="cs"/>
          <w:rtl/>
        </w:rPr>
        <w:t>- فناوري اطلاعات به مفهوم مطالعه نظام يافته صنايع مرتبط با ارتباطات دانش است</w:t>
      </w:r>
      <w:r w:rsidR="003D2663">
        <w:rPr>
          <w:rFonts w:hint="cs"/>
          <w:rtl/>
        </w:rPr>
        <w:t xml:space="preserve">. </w:t>
      </w:r>
      <w:r w:rsidRPr="00AA4DFE">
        <w:rPr>
          <w:rFonts w:hint="cs"/>
          <w:rtl/>
        </w:rPr>
        <w:t xml:space="preserve">(فرهنگ کوچک اکستورد) </w:t>
      </w:r>
    </w:p>
    <w:p w:rsidR="008866F3" w:rsidRPr="00AA4DFE" w:rsidRDefault="008866F3" w:rsidP="00154D90">
      <w:pPr>
        <w:tabs>
          <w:tab w:val="left" w:pos="802"/>
          <w:tab w:val="left" w:pos="5939"/>
        </w:tabs>
        <w:ind w:firstLine="357"/>
        <w:jc w:val="lowKashida"/>
        <w:rPr>
          <w:rtl/>
        </w:rPr>
      </w:pPr>
      <w:r w:rsidRPr="00AA4DFE">
        <w:rPr>
          <w:rFonts w:hint="cs"/>
          <w:rtl/>
        </w:rPr>
        <w:t>- فناوري اطلاعات را مي توان مجموعه متون و ابزارهايي دانست که در جهت بهينه سازي و پشتيباني فعاليت</w:t>
      </w:r>
      <w:r w:rsidR="00000971">
        <w:rPr>
          <w:rFonts w:hint="cs"/>
          <w:rtl/>
        </w:rPr>
        <w:t>‌</w:t>
      </w:r>
      <w:r w:rsidRPr="00AA4DFE">
        <w:rPr>
          <w:rFonts w:hint="cs"/>
          <w:rtl/>
        </w:rPr>
        <w:t>هاي سازمان بر محور اطلاعات و دانش بکار گرفته مي شوند</w:t>
      </w:r>
      <w:r w:rsidR="003D2663">
        <w:rPr>
          <w:rFonts w:hint="cs"/>
          <w:rtl/>
        </w:rPr>
        <w:t xml:space="preserve">. </w:t>
      </w:r>
    </w:p>
    <w:p w:rsidR="008866F3" w:rsidRPr="00AA4DFE" w:rsidRDefault="008866F3" w:rsidP="00154D90">
      <w:pPr>
        <w:tabs>
          <w:tab w:val="left" w:pos="802"/>
          <w:tab w:val="left" w:pos="5939"/>
        </w:tabs>
        <w:ind w:firstLine="357"/>
        <w:jc w:val="lowKashida"/>
        <w:rPr>
          <w:rtl/>
        </w:rPr>
      </w:pPr>
      <w:r w:rsidRPr="00AA4DFE">
        <w:rPr>
          <w:rFonts w:hint="cs"/>
          <w:rtl/>
        </w:rPr>
        <w:t>فناوري اطلاعات رشته اي است که از صنايع الکترونيکي براي دستيابي به اطلاعات استفاده مي کند و اثر سيستم رايانه‌اي را بر افراد</w:t>
      </w:r>
      <w:r w:rsidR="003D2663">
        <w:rPr>
          <w:rFonts w:hint="cs"/>
          <w:rtl/>
        </w:rPr>
        <w:t xml:space="preserve">، </w:t>
      </w:r>
      <w:r w:rsidRPr="00AA4DFE">
        <w:rPr>
          <w:rFonts w:hint="cs"/>
          <w:rtl/>
        </w:rPr>
        <w:t>سازمان ها و جامعه بررسي مي‌کند</w:t>
      </w:r>
      <w:r w:rsidR="003D2663">
        <w:rPr>
          <w:rFonts w:hint="cs"/>
          <w:rtl/>
        </w:rPr>
        <w:t xml:space="preserve">. </w:t>
      </w:r>
      <w:r w:rsidRPr="00AA4DFE">
        <w:rPr>
          <w:rFonts w:hint="cs"/>
          <w:rtl/>
        </w:rPr>
        <w:t>فناوري اطلاعات به شما مي آموزد که چگونه به تغيير سازمان پرداخته</w:t>
      </w:r>
      <w:r w:rsidR="003D2663">
        <w:rPr>
          <w:rFonts w:hint="cs"/>
          <w:rtl/>
        </w:rPr>
        <w:t xml:space="preserve">، </w:t>
      </w:r>
      <w:r w:rsidRPr="00AA4DFE">
        <w:rPr>
          <w:rFonts w:hint="cs"/>
          <w:rtl/>
        </w:rPr>
        <w:t>کسب و کار جديدي را آغاز کنيد و يا اصولاً چگونه در ارتباط با محيط و ساير سازمانها کسب و کار موثرتري را برقرار کنيد</w:t>
      </w:r>
      <w:r w:rsidR="003D2663">
        <w:rPr>
          <w:rFonts w:hint="cs"/>
          <w:rtl/>
        </w:rPr>
        <w:t xml:space="preserve">. </w:t>
      </w:r>
      <w:r w:rsidR="00000971">
        <w:rPr>
          <w:rFonts w:hint="cs"/>
          <w:rtl/>
        </w:rPr>
        <w:t>(پاول و اینگام</w:t>
      </w:r>
      <w:r w:rsidR="00000971">
        <w:rPr>
          <w:rStyle w:val="FootnoteReference"/>
          <w:rtl/>
        </w:rPr>
        <w:footnoteReference w:id="21"/>
      </w:r>
      <w:r w:rsidR="003D2663">
        <w:rPr>
          <w:rFonts w:hint="cs"/>
          <w:rtl/>
        </w:rPr>
        <w:t xml:space="preserve">، </w:t>
      </w:r>
      <w:r w:rsidR="00000971">
        <w:rPr>
          <w:rFonts w:hint="cs"/>
          <w:rtl/>
        </w:rPr>
        <w:t>2003)</w:t>
      </w:r>
    </w:p>
    <w:p w:rsidR="008866F3" w:rsidRPr="00AA4DFE" w:rsidRDefault="008866F3" w:rsidP="00154D90">
      <w:pPr>
        <w:tabs>
          <w:tab w:val="left" w:pos="802"/>
          <w:tab w:val="left" w:pos="5939"/>
        </w:tabs>
        <w:ind w:firstLine="357"/>
        <w:jc w:val="lowKashida"/>
        <w:rPr>
          <w:rtl/>
        </w:rPr>
      </w:pPr>
      <w:r w:rsidRPr="00AA4DFE">
        <w:rPr>
          <w:rFonts w:hint="cs"/>
          <w:rtl/>
        </w:rPr>
        <w:t>- فناوري اطلاعات به اشکال مختلف فناوري اطلاق مي شود که به پردازش</w:t>
      </w:r>
      <w:r w:rsidR="003D2663">
        <w:rPr>
          <w:rFonts w:hint="cs"/>
          <w:rtl/>
        </w:rPr>
        <w:t xml:space="preserve">، </w:t>
      </w:r>
      <w:r w:rsidRPr="00AA4DFE">
        <w:rPr>
          <w:rFonts w:hint="cs"/>
          <w:rtl/>
        </w:rPr>
        <w:t>نگهداري و ارسال اطلاعات به شکل الکترونيکي مي پردازد</w:t>
      </w:r>
      <w:r w:rsidR="003D2663">
        <w:rPr>
          <w:rFonts w:hint="cs"/>
          <w:rtl/>
        </w:rPr>
        <w:t xml:space="preserve">. </w:t>
      </w:r>
      <w:r w:rsidRPr="00AA4DFE">
        <w:rPr>
          <w:rFonts w:hint="cs"/>
          <w:rtl/>
        </w:rPr>
        <w:t>تجهيزات فيزيکي براي اين امر شامل رايانه</w:t>
      </w:r>
      <w:r w:rsidR="003D2663">
        <w:rPr>
          <w:rFonts w:hint="cs"/>
          <w:rtl/>
        </w:rPr>
        <w:t xml:space="preserve">، </w:t>
      </w:r>
      <w:r w:rsidRPr="00AA4DFE">
        <w:rPr>
          <w:rFonts w:hint="cs"/>
          <w:rtl/>
        </w:rPr>
        <w:t>تجهيزات ارتباطي شبکه ها</w:t>
      </w:r>
      <w:r w:rsidR="003D2663">
        <w:rPr>
          <w:rFonts w:hint="cs"/>
          <w:rtl/>
        </w:rPr>
        <w:t xml:space="preserve">، </w:t>
      </w:r>
      <w:r w:rsidRPr="00AA4DFE">
        <w:rPr>
          <w:rFonts w:hint="cs"/>
          <w:rtl/>
        </w:rPr>
        <w:t>تجهيزات انتقال داده</w:t>
      </w:r>
      <w:r w:rsidR="003D2663">
        <w:rPr>
          <w:rFonts w:hint="cs"/>
          <w:rtl/>
        </w:rPr>
        <w:t xml:space="preserve">، </w:t>
      </w:r>
      <w:r w:rsidRPr="00AA4DFE">
        <w:rPr>
          <w:rFonts w:hint="cs"/>
          <w:rtl/>
        </w:rPr>
        <w:t>مانند فکس و يا حتي موبايل است</w:t>
      </w:r>
      <w:r w:rsidR="003D2663">
        <w:rPr>
          <w:rFonts w:hint="cs"/>
          <w:rtl/>
        </w:rPr>
        <w:t xml:space="preserve">. </w:t>
      </w:r>
    </w:p>
    <w:p w:rsidR="008866F3" w:rsidRPr="00AA4DFE" w:rsidRDefault="008866F3" w:rsidP="00154D90">
      <w:pPr>
        <w:tabs>
          <w:tab w:val="left" w:pos="802"/>
          <w:tab w:val="left" w:pos="5939"/>
        </w:tabs>
        <w:ind w:firstLine="357"/>
        <w:jc w:val="lowKashida"/>
        <w:rPr>
          <w:rtl/>
        </w:rPr>
      </w:pPr>
      <w:r w:rsidRPr="00AA4DFE">
        <w:rPr>
          <w:rFonts w:hint="cs"/>
          <w:rtl/>
        </w:rPr>
        <w:t>«هيکسل» فناوريهاي مربوط به کامپيوتر و ارتباطات از راه دور را بعنوان فناوري اطلاعات تعريف مي کند</w:t>
      </w:r>
      <w:r w:rsidR="003D2663">
        <w:rPr>
          <w:rFonts w:hint="cs"/>
          <w:rtl/>
        </w:rPr>
        <w:t xml:space="preserve">. </w:t>
      </w:r>
      <w:r w:rsidRPr="00AA4DFE">
        <w:rPr>
          <w:rFonts w:hint="cs"/>
          <w:rtl/>
        </w:rPr>
        <w:t>تعريف او هم سخت افزار و هم نرم افزار را شامل مي‌شود</w:t>
      </w:r>
      <w:r w:rsidR="003D2663">
        <w:rPr>
          <w:rFonts w:hint="cs"/>
          <w:rtl/>
        </w:rPr>
        <w:t xml:space="preserve">. </w:t>
      </w:r>
      <w:r w:rsidR="00000971">
        <w:rPr>
          <w:rFonts w:hint="cs"/>
          <w:rtl/>
        </w:rPr>
        <w:t>(علیدوستی</w:t>
      </w:r>
      <w:r w:rsidR="003D2663">
        <w:rPr>
          <w:rFonts w:hint="cs"/>
          <w:rtl/>
        </w:rPr>
        <w:t xml:space="preserve">، </w:t>
      </w:r>
      <w:r w:rsidR="00000971">
        <w:rPr>
          <w:rFonts w:hint="cs"/>
          <w:rtl/>
        </w:rPr>
        <w:t>1384)</w:t>
      </w:r>
    </w:p>
    <w:p w:rsidR="00275DBB" w:rsidRDefault="008866F3" w:rsidP="00154D90">
      <w:pPr>
        <w:tabs>
          <w:tab w:val="left" w:pos="802"/>
          <w:tab w:val="left" w:pos="5939"/>
        </w:tabs>
        <w:ind w:firstLine="357"/>
        <w:jc w:val="lowKashida"/>
        <w:rPr>
          <w:rtl/>
        </w:rPr>
      </w:pPr>
      <w:r w:rsidRPr="00AA4DFE">
        <w:rPr>
          <w:rFonts w:hint="cs"/>
          <w:rtl/>
        </w:rPr>
        <w:t>«وارد و پپار» فناوري اطلاعات را اختصاصاً براي اشاره به سخت افزار</w:t>
      </w:r>
      <w:r w:rsidR="003D2663">
        <w:rPr>
          <w:rFonts w:hint="cs"/>
          <w:rtl/>
        </w:rPr>
        <w:t xml:space="preserve">، </w:t>
      </w:r>
      <w:r w:rsidRPr="00AA4DFE">
        <w:rPr>
          <w:rFonts w:hint="cs"/>
          <w:rtl/>
        </w:rPr>
        <w:t>نرم افزار و شبکه هاي ارتباط از راه دور بکار مي برند</w:t>
      </w:r>
      <w:r w:rsidR="003D2663">
        <w:rPr>
          <w:rFonts w:hint="cs"/>
          <w:rtl/>
        </w:rPr>
        <w:t xml:space="preserve">. </w:t>
      </w:r>
      <w:r w:rsidRPr="00AA4DFE">
        <w:rPr>
          <w:rFonts w:hint="cs"/>
          <w:rtl/>
        </w:rPr>
        <w:t xml:space="preserve">از نظر آنها اين فناوري هم داراي جنبه هاي ملموس مانند </w:t>
      </w:r>
      <w:r w:rsidRPr="00AA4DFE">
        <w:rPr>
          <w:rFonts w:hint="cs"/>
          <w:rtl/>
        </w:rPr>
        <w:lastRenderedPageBreak/>
        <w:t>کامپيوترهاي شخصي</w:t>
      </w:r>
      <w:r w:rsidR="003D2663">
        <w:rPr>
          <w:rFonts w:hint="cs"/>
          <w:rtl/>
        </w:rPr>
        <w:t xml:space="preserve">، </w:t>
      </w:r>
      <w:r w:rsidRPr="00AA4DFE">
        <w:rPr>
          <w:rFonts w:hint="cs"/>
          <w:rtl/>
        </w:rPr>
        <w:t>کابلهاي شبکه</w:t>
      </w:r>
      <w:r w:rsidR="003D2663">
        <w:rPr>
          <w:rFonts w:hint="cs"/>
          <w:rtl/>
        </w:rPr>
        <w:t xml:space="preserve">، </w:t>
      </w:r>
      <w:r w:rsidRPr="00AA4DFE">
        <w:rPr>
          <w:rFonts w:hint="cs"/>
          <w:rtl/>
        </w:rPr>
        <w:t>سرورها و مانند آنهاست و هم شامل جنبه هاي غير ملموس يعني تمامي انواع نرم افزارها مي‌شود</w:t>
      </w:r>
      <w:r w:rsidR="003D2663">
        <w:rPr>
          <w:rFonts w:hint="cs"/>
          <w:rtl/>
        </w:rPr>
        <w:t xml:space="preserve">. </w:t>
      </w:r>
      <w:r w:rsidR="008E3333">
        <w:rPr>
          <w:rFonts w:hint="cs"/>
          <w:rtl/>
        </w:rPr>
        <w:t>(وارد و پپار</w:t>
      </w:r>
      <w:r w:rsidR="008E3333">
        <w:rPr>
          <w:rStyle w:val="FootnoteReference"/>
          <w:rtl/>
        </w:rPr>
        <w:footnoteReference w:id="22"/>
      </w:r>
      <w:r w:rsidR="003D2663">
        <w:rPr>
          <w:rFonts w:hint="cs"/>
          <w:rtl/>
        </w:rPr>
        <w:t xml:space="preserve">، </w:t>
      </w:r>
      <w:r w:rsidR="008E3333">
        <w:rPr>
          <w:rFonts w:hint="cs"/>
          <w:rtl/>
        </w:rPr>
        <w:t>2002)</w:t>
      </w:r>
      <w:r w:rsidR="00275DBB">
        <w:rPr>
          <w:rFonts w:hint="cs"/>
          <w:rtl/>
        </w:rPr>
        <w:t xml:space="preserve"> </w:t>
      </w:r>
    </w:p>
    <w:p w:rsidR="008866F3" w:rsidRPr="00AA4DFE" w:rsidRDefault="008866F3" w:rsidP="00154D90">
      <w:pPr>
        <w:tabs>
          <w:tab w:val="left" w:pos="802"/>
          <w:tab w:val="left" w:pos="5939"/>
        </w:tabs>
        <w:ind w:firstLine="357"/>
        <w:jc w:val="lowKashida"/>
        <w:rPr>
          <w:rtl/>
        </w:rPr>
      </w:pPr>
      <w:r w:rsidRPr="00AA4DFE">
        <w:rPr>
          <w:rFonts w:hint="cs"/>
          <w:rtl/>
        </w:rPr>
        <w:t>«شار</w:t>
      </w:r>
      <w:r w:rsidR="003374EB">
        <w:rPr>
          <w:rFonts w:hint="cs"/>
          <w:rtl/>
        </w:rPr>
        <w:t>م</w:t>
      </w:r>
      <w:r w:rsidRPr="00AA4DFE">
        <w:rPr>
          <w:rFonts w:hint="cs"/>
          <w:rtl/>
        </w:rPr>
        <w:t>اوجاين</w:t>
      </w:r>
      <w:r w:rsidR="003374EB" w:rsidRPr="00AA4DFE">
        <w:rPr>
          <w:rFonts w:hint="cs"/>
          <w:rtl/>
        </w:rPr>
        <w:t>»</w:t>
      </w:r>
      <w:r w:rsidRPr="00AA4DFE">
        <w:rPr>
          <w:rFonts w:hint="cs"/>
          <w:rtl/>
        </w:rPr>
        <w:t xml:space="preserve"> نيز اين فناوري را شامل فنوني تعريف مي کنند که به کار با اطلاعات مربوط مي شوند و استفاده از سيستمهاي ارتباطات از راه دور و کامپيوترها را در کار با داد</w:t>
      </w:r>
      <w:r w:rsidR="00000971">
        <w:rPr>
          <w:rFonts w:hint="cs"/>
          <w:rtl/>
        </w:rPr>
        <w:t>ه ها و پردازش آنها در بر دارند</w:t>
      </w:r>
      <w:r w:rsidR="003D2663">
        <w:rPr>
          <w:rFonts w:hint="cs"/>
          <w:rtl/>
        </w:rPr>
        <w:t xml:space="preserve">. </w:t>
      </w:r>
      <w:r w:rsidR="00000971">
        <w:rPr>
          <w:rFonts w:hint="cs"/>
          <w:rtl/>
        </w:rPr>
        <w:t>(شرما و جی</w:t>
      </w:r>
      <w:r w:rsidR="00000971">
        <w:rPr>
          <w:rStyle w:val="FootnoteReference"/>
          <w:rtl/>
        </w:rPr>
        <w:footnoteReference w:id="23"/>
      </w:r>
      <w:r w:rsidR="003D2663">
        <w:rPr>
          <w:rFonts w:hint="cs"/>
          <w:rtl/>
        </w:rPr>
        <w:t xml:space="preserve">، </w:t>
      </w:r>
      <w:r w:rsidR="00000971">
        <w:rPr>
          <w:rFonts w:hint="cs"/>
          <w:rtl/>
        </w:rPr>
        <w:t>2005)</w:t>
      </w:r>
      <w:r w:rsidR="008E3333">
        <w:t xml:space="preserve"> </w:t>
      </w:r>
      <w:r w:rsidRPr="00AA4DFE">
        <w:rPr>
          <w:rFonts w:hint="cs"/>
          <w:rtl/>
        </w:rPr>
        <w:t>بدين ترتيب</w:t>
      </w:r>
      <w:r w:rsidR="003D2663">
        <w:rPr>
          <w:rFonts w:hint="cs"/>
          <w:rtl/>
        </w:rPr>
        <w:t xml:space="preserve">، </w:t>
      </w:r>
      <w:r w:rsidRPr="00AA4DFE">
        <w:rPr>
          <w:rFonts w:hint="cs"/>
          <w:rtl/>
        </w:rPr>
        <w:t>فناوري اطلاعات علاوه بر سخت افزار و نرم افزار کامپيوتر</w:t>
      </w:r>
      <w:r w:rsidR="00A70CE9">
        <w:rPr>
          <w:rFonts w:hint="cs"/>
          <w:rtl/>
        </w:rPr>
        <w:t>،</w:t>
      </w:r>
      <w:r w:rsidRPr="00AA4DFE">
        <w:rPr>
          <w:rFonts w:hint="cs"/>
          <w:rtl/>
        </w:rPr>
        <w:t>فناوريهاي يکپارچه کامپيوتري و ارتباطي را نيز در بر مي گيرد</w:t>
      </w:r>
      <w:r w:rsidR="003D2663">
        <w:rPr>
          <w:rFonts w:hint="cs"/>
          <w:rtl/>
        </w:rPr>
        <w:t xml:space="preserve">. </w:t>
      </w:r>
      <w:r w:rsidRPr="00AA4DFE">
        <w:rPr>
          <w:rFonts w:hint="cs"/>
          <w:rtl/>
        </w:rPr>
        <w:t>(</w:t>
      </w:r>
      <w:r w:rsidR="00E22AC6">
        <w:rPr>
          <w:rFonts w:hint="cs"/>
          <w:rtl/>
        </w:rPr>
        <w:t>نمودار</w:t>
      </w:r>
      <w:r w:rsidRPr="00AA4DFE">
        <w:rPr>
          <w:rFonts w:hint="cs"/>
          <w:rtl/>
        </w:rPr>
        <w:t xml:space="preserve"> 2-1)</w:t>
      </w:r>
    </w:p>
    <w:p w:rsidR="008866F3" w:rsidRPr="00AA4DFE" w:rsidRDefault="008866F3" w:rsidP="00154D90">
      <w:pPr>
        <w:tabs>
          <w:tab w:val="left" w:pos="802"/>
          <w:tab w:val="left" w:pos="5939"/>
        </w:tabs>
        <w:ind w:firstLine="357"/>
        <w:jc w:val="center"/>
        <w:rPr>
          <w:rtl/>
        </w:rPr>
      </w:pPr>
      <w:r w:rsidRPr="00AA4DFE">
        <w:rPr>
          <w:noProof/>
          <w:rtl/>
          <w:lang w:eastAsia="en-US"/>
        </w:rPr>
        <mc:AlternateContent>
          <mc:Choice Requires="wpg">
            <w:drawing>
              <wp:inline distT="0" distB="0" distL="0" distR="0" wp14:anchorId="7DB738EF" wp14:editId="791032C4">
                <wp:extent cx="4415228" cy="1254898"/>
                <wp:effectExtent l="0" t="0" r="23495" b="21590"/>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15228" cy="1254898"/>
                          <a:chOff x="2096" y="5565"/>
                          <a:chExt cx="7432" cy="2294"/>
                        </a:xfrm>
                      </wpg:grpSpPr>
                      <wps:wsp>
                        <wps:cNvPr id="69" name="Oval 3"/>
                        <wps:cNvSpPr>
                          <a:spLocks noChangeArrowheads="1"/>
                        </wps:cNvSpPr>
                        <wps:spPr bwMode="auto">
                          <a:xfrm>
                            <a:off x="2096" y="5565"/>
                            <a:ext cx="5172" cy="2294"/>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Oval 4"/>
                        <wps:cNvSpPr>
                          <a:spLocks noChangeArrowheads="1"/>
                        </wps:cNvSpPr>
                        <wps:spPr bwMode="auto">
                          <a:xfrm>
                            <a:off x="4563" y="5565"/>
                            <a:ext cx="4965" cy="2294"/>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Text Box 5"/>
                        <wps:cNvSpPr txBox="1">
                          <a:spLocks noChangeArrowheads="1"/>
                        </wps:cNvSpPr>
                        <wps:spPr bwMode="auto">
                          <a:xfrm>
                            <a:off x="7584" y="6091"/>
                            <a:ext cx="132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72F" w:rsidRPr="00027895" w:rsidRDefault="00D7372F" w:rsidP="008866F3">
                              <w:pPr>
                                <w:rPr>
                                  <w:rFonts w:cs="B Zar"/>
                                  <w:rtl/>
                                </w:rPr>
                              </w:pPr>
                              <w:r w:rsidRPr="00027895">
                                <w:rPr>
                                  <w:rFonts w:cs="B Zar" w:hint="cs"/>
                                  <w:rtl/>
                                </w:rPr>
                                <w:t xml:space="preserve">ارتباطات </w:t>
                              </w:r>
                            </w:p>
                            <w:p w:rsidR="00D7372F" w:rsidRPr="00027895" w:rsidRDefault="00D7372F" w:rsidP="008866F3">
                              <w:pPr>
                                <w:rPr>
                                  <w:rFonts w:cs="B Zar"/>
                                </w:rPr>
                              </w:pPr>
                              <w:r w:rsidRPr="00027895">
                                <w:rPr>
                                  <w:rFonts w:cs="B Zar" w:hint="cs"/>
                                  <w:rtl/>
                                </w:rPr>
                                <w:t>از راه دور</w:t>
                              </w:r>
                            </w:p>
                          </w:txbxContent>
                        </wps:txbx>
                        <wps:bodyPr rot="0" vert="horz" wrap="square" lIns="91440" tIns="45720" rIns="91440" bIns="45720" anchor="t" anchorCtr="0" upright="1">
                          <a:noAutofit/>
                        </wps:bodyPr>
                      </wps:wsp>
                      <wps:wsp>
                        <wps:cNvPr id="72" name="Text Box 6"/>
                        <wps:cNvSpPr txBox="1">
                          <a:spLocks noChangeArrowheads="1"/>
                        </wps:cNvSpPr>
                        <wps:spPr bwMode="auto">
                          <a:xfrm>
                            <a:off x="4563" y="6033"/>
                            <a:ext cx="2308" cy="1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72F" w:rsidRPr="00027895" w:rsidRDefault="00D7372F" w:rsidP="008866F3">
                              <w:pPr>
                                <w:rPr>
                                  <w:rFonts w:cs="B Zar"/>
                                </w:rPr>
                              </w:pPr>
                              <w:r w:rsidRPr="00027895">
                                <w:rPr>
                                  <w:rFonts w:cs="B Zar" w:hint="cs"/>
                                  <w:rtl/>
                                </w:rPr>
                                <w:t xml:space="preserve">فناوريهاي يکپارچه کامپيوتري و </w:t>
                              </w:r>
                              <w:r>
                                <w:rPr>
                                  <w:rFonts w:cs="B Zar" w:hint="cs"/>
                                  <w:rtl/>
                                </w:rPr>
                                <w:t>ا</w:t>
                              </w:r>
                              <w:r w:rsidRPr="00027895">
                                <w:rPr>
                                  <w:rFonts w:cs="B Zar" w:hint="cs"/>
                                  <w:rtl/>
                                </w:rPr>
                                <w:t>رتباطي</w:t>
                              </w:r>
                            </w:p>
                          </w:txbxContent>
                        </wps:txbx>
                        <wps:bodyPr rot="0" vert="horz" wrap="square" lIns="91440" tIns="45720" rIns="91440" bIns="45720" anchor="t" anchorCtr="0" upright="1">
                          <a:noAutofit/>
                        </wps:bodyPr>
                      </wps:wsp>
                      <wps:wsp>
                        <wps:cNvPr id="73" name="Text Box 7"/>
                        <wps:cNvSpPr txBox="1">
                          <a:spLocks noChangeArrowheads="1"/>
                        </wps:cNvSpPr>
                        <wps:spPr bwMode="auto">
                          <a:xfrm>
                            <a:off x="2096" y="6091"/>
                            <a:ext cx="2645" cy="1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72F" w:rsidRPr="00027895" w:rsidRDefault="00D7372F" w:rsidP="008866F3">
                              <w:pPr>
                                <w:jc w:val="center"/>
                                <w:rPr>
                                  <w:rFonts w:cs="B Zar"/>
                                  <w:rtl/>
                                </w:rPr>
                              </w:pPr>
                              <w:r w:rsidRPr="00027895">
                                <w:rPr>
                                  <w:rFonts w:cs="B Zar" w:hint="cs"/>
                                  <w:rtl/>
                                </w:rPr>
                                <w:t>کامپيوتر</w:t>
                              </w:r>
                            </w:p>
                            <w:p w:rsidR="00D7372F" w:rsidRPr="00027895" w:rsidRDefault="00D7372F" w:rsidP="008866F3">
                              <w:pPr>
                                <w:jc w:val="center"/>
                                <w:rPr>
                                  <w:rFonts w:cs="B Zar"/>
                                </w:rPr>
                              </w:pPr>
                              <w:r w:rsidRPr="00027895">
                                <w:rPr>
                                  <w:rFonts w:cs="B Zar" w:hint="cs"/>
                                  <w:rtl/>
                                </w:rPr>
                                <w:t>(سخت افزار و نرم افزار</w:t>
                              </w:r>
                              <w:r>
                                <w:rPr>
                                  <w:rFonts w:cs="B Zar" w:hint="cs"/>
                                  <w:rtl/>
                                </w:rPr>
                                <w:t>)</w:t>
                              </w:r>
                            </w:p>
                          </w:txbxContent>
                        </wps:txbx>
                        <wps:bodyPr rot="0" vert="horz" wrap="square" lIns="91440" tIns="45720" rIns="91440" bIns="45720" anchor="t" anchorCtr="0" upright="1">
                          <a:noAutofit/>
                        </wps:bodyPr>
                      </wps:wsp>
                    </wpg:wgp>
                  </a:graphicData>
                </a:graphic>
              </wp:inline>
            </w:drawing>
          </mc:Choice>
          <mc:Fallback>
            <w:pict>
              <v:group w14:anchorId="7DB738EF" id="Group 68" o:spid="_x0000_s1037" style="width:347.65pt;height:98.8pt;mso-position-horizontal-relative:char;mso-position-vertical-relative:line" coordorigin="2096,5565" coordsize="7432,2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">
                <v:oval id="Oval 3" o:spid="_x0000_s1038" style="position:absolute;left:2096;top:5565;width:5172;height:2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2/88QA&#10;AADbAAAADwAAAGRycy9kb3ducmV2LnhtbESPUWvCMBSF3wf+h3CFvQybbgzR2igyGPgwmFN/wLW5&#10;ptXmpkui7f79Mhj4eDjnfIdTrgbbihv50DhW8JzlIIgrpxs2Cg7798kMRIjIGlvHpOCHAqyWo4cS&#10;C+16/qLbLhqRIBwKVFDH2BVShqomiyFzHXHyTs5bjEl6I7XHPsFtK1/yfCotNpwWauzorabqsrta&#10;BcfjwQ3y239un8zF4+u578zHVqnH8bBegIg0xHv4v73RCqZz+PuSf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dv/PEAAAA2wAAAA8AAAAAAAAAAAAAAAAAmAIAAGRycy9k&#10;b3ducmV2LnhtbFBLBQYAAAAABAAEAPUAAACJAwAAAAA=&#10;" filled="f"/>
                <v:oval id="Oval 4" o:spid="_x0000_s1039" style="position:absolute;left:4563;top:5565;width:4965;height:2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6As8AA&#10;AADbAAAADwAAAGRycy9kb3ducmV2LnhtbERPy2oCMRTdF/yHcAU3RTMtRWU0ihQKXQg+P+A6uWZG&#10;Jzdjkjrj3zcLweXhvOfLztbiTj5UjhV8jDIQxIXTFRsFx8PPcAoiRGSNtWNS8KAAy0XvbY65di3v&#10;6L6PRqQQDjkqKGNscilDUZLFMHINceLOzluMCXojtcc2hdtafmbZWFqsODWU2NB3ScV1/2cVnE5H&#10;18mb32zfzdXj16VtzHqr1KDfrWYgInXxJX66f7WCSVqfvqQfIB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36As8AAAADbAAAADwAAAAAAAAAAAAAAAACYAgAAZHJzL2Rvd25y&#10;ZXYueG1sUEsFBgAAAAAEAAQA9QAAAIUDAAAAAA==&#10;" filled="f"/>
                <v:shapetype id="_x0000_t202" coordsize="21600,21600" o:spt="202" path="m,l,21600r21600,l21600,xe">
                  <v:stroke joinstyle="miter"/>
                  <v:path gradientshapeok="t" o:connecttype="rect"/>
                </v:shapetype>
                <v:shape id="Text Box 5" o:spid="_x0000_s1040" type="#_x0000_t202" style="position:absolute;left:7584;top:6091;width:132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OVwsMA&#10;AADbAAAADwAAAGRycy9kb3ducmV2LnhtbESPW4vCMBSE3wX/QziCb2uiuF6qUURZ2KcVr+DboTm2&#10;xeakNFnb/febhQUfh5n5hlmuW1uKJ9W+cKxhOFAgiFNnCs40nE8fbzMQPiAbLB2Thh/ysF51O0tM&#10;jGv4QM9jyESEsE9QQx5ClUjp05ws+oGriKN3d7XFEGWdSVNjE+G2lCOlJtJiwXEhx4q2OaWP47fV&#10;cPm6365jtc929r1qXKsk27nUut9rNwsQgdrwCv+3P42G6RD+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hOVwsMAAADbAAAADwAAAAAAAAAAAAAAAACYAgAAZHJzL2Rv&#10;d25yZXYueG1sUEsFBgAAAAAEAAQA9QAAAIgDAAAAAA==&#10;" filled="f" stroked="f">
                  <v:textbox>
                    <w:txbxContent>
                      <w:p w:rsidR="00D7372F" w:rsidRPr="00027895" w:rsidRDefault="00D7372F" w:rsidP="008866F3">
                        <w:pPr>
                          <w:rPr>
                            <w:rFonts w:cs="B Zar"/>
                            <w:rtl/>
                          </w:rPr>
                        </w:pPr>
                        <w:r w:rsidRPr="00027895">
                          <w:rPr>
                            <w:rFonts w:cs="B Zar" w:hint="cs"/>
                            <w:rtl/>
                          </w:rPr>
                          <w:t xml:space="preserve">ارتباطات </w:t>
                        </w:r>
                      </w:p>
                      <w:p w:rsidR="00D7372F" w:rsidRPr="00027895" w:rsidRDefault="00D7372F" w:rsidP="008866F3">
                        <w:pPr>
                          <w:rPr>
                            <w:rFonts w:cs="B Zar"/>
                          </w:rPr>
                        </w:pPr>
                        <w:r w:rsidRPr="00027895">
                          <w:rPr>
                            <w:rFonts w:cs="B Zar" w:hint="cs"/>
                            <w:rtl/>
                          </w:rPr>
                          <w:t>از راه دور</w:t>
                        </w:r>
                      </w:p>
                    </w:txbxContent>
                  </v:textbox>
                </v:shape>
                <v:shape id="Text Box 6" o:spid="_x0000_s1041" type="#_x0000_t202" style="position:absolute;left:4563;top:6033;width:2308;height:1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ELtcQA&#10;AADbAAAADwAAAGRycy9kb3ducmV2LnhtbESPQWvCQBSE7wX/w/IEb7qr2FbTbESUQk8tpip4e2Sf&#10;SWj2bchuTfrvuwWhx2FmvmHSzWAbcaPO1441zGcKBHHhTM2lhuPn63QFwgdkg41j0vBDHjbZ6CHF&#10;xLieD3TLQykihH2CGqoQ2kRKX1Rk0c9cSxy9q+sshii7UpoO+wi3jVwo9SQt1hwXKmxpV1HxlX9b&#10;Daf36+W8VB/l3j62vRuUZLuWWk/Gw/YFRKAh/Ifv7Tej4Xk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BC7XEAAAA2wAAAA8AAAAAAAAAAAAAAAAAmAIAAGRycy9k&#10;b3ducmV2LnhtbFBLBQYAAAAABAAEAPUAAACJAwAAAAA=&#10;" filled="f" stroked="f">
                  <v:textbox>
                    <w:txbxContent>
                      <w:p w:rsidR="00D7372F" w:rsidRPr="00027895" w:rsidRDefault="00D7372F" w:rsidP="008866F3">
                        <w:pPr>
                          <w:rPr>
                            <w:rFonts w:cs="B Zar"/>
                          </w:rPr>
                        </w:pPr>
                        <w:r w:rsidRPr="00027895">
                          <w:rPr>
                            <w:rFonts w:cs="B Zar" w:hint="cs"/>
                            <w:rtl/>
                          </w:rPr>
                          <w:t xml:space="preserve">فناوريهاي يکپارچه کامپيوتري و </w:t>
                        </w:r>
                        <w:r>
                          <w:rPr>
                            <w:rFonts w:cs="B Zar" w:hint="cs"/>
                            <w:rtl/>
                          </w:rPr>
                          <w:t>ا</w:t>
                        </w:r>
                        <w:r w:rsidRPr="00027895">
                          <w:rPr>
                            <w:rFonts w:cs="B Zar" w:hint="cs"/>
                            <w:rtl/>
                          </w:rPr>
                          <w:t>رتباطي</w:t>
                        </w:r>
                      </w:p>
                    </w:txbxContent>
                  </v:textbox>
                </v:shape>
                <v:shape id="Text Box 7" o:spid="_x0000_s1042" type="#_x0000_t202" style="position:absolute;left:2096;top:6091;width:2645;height:1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2uLsQA&#10;AADbAAAADwAAAGRycy9kb3ducmV2LnhtbESPT2sCMRTE7wW/Q3hCb5rUqm23G0UsgqeKVgu9PTZv&#10;/+DmZdmk7vrtG0HocZiZ3zDpsre1uFDrK8cansYKBHHmTMWFhuPXZvQKwgdkg7Vj0nAlD8vF4CHF&#10;xLiO93Q5hEJECPsENZQhNImUPivJoh+7hjh6uWsthijbQpoWuwi3tZwoNZcWK44LJTa0Lik7H36t&#10;htNn/vM9Vbviw86azvVKsn2TWj8O+9U7iEB9+A/f21uj4eUZ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Nri7EAAAA2wAAAA8AAAAAAAAAAAAAAAAAmAIAAGRycy9k&#10;b3ducmV2LnhtbFBLBQYAAAAABAAEAPUAAACJAwAAAAA=&#10;" filled="f" stroked="f">
                  <v:textbox>
                    <w:txbxContent>
                      <w:p w:rsidR="00D7372F" w:rsidRPr="00027895" w:rsidRDefault="00D7372F" w:rsidP="008866F3">
                        <w:pPr>
                          <w:jc w:val="center"/>
                          <w:rPr>
                            <w:rFonts w:cs="B Zar"/>
                            <w:rtl/>
                          </w:rPr>
                        </w:pPr>
                        <w:r w:rsidRPr="00027895">
                          <w:rPr>
                            <w:rFonts w:cs="B Zar" w:hint="cs"/>
                            <w:rtl/>
                          </w:rPr>
                          <w:t>کامپيوتر</w:t>
                        </w:r>
                      </w:p>
                      <w:p w:rsidR="00D7372F" w:rsidRPr="00027895" w:rsidRDefault="00D7372F" w:rsidP="008866F3">
                        <w:pPr>
                          <w:jc w:val="center"/>
                          <w:rPr>
                            <w:rFonts w:cs="B Zar"/>
                          </w:rPr>
                        </w:pPr>
                        <w:r w:rsidRPr="00027895">
                          <w:rPr>
                            <w:rFonts w:cs="B Zar" w:hint="cs"/>
                            <w:rtl/>
                          </w:rPr>
                          <w:t>(سخت افزار و نرم افزار</w:t>
                        </w:r>
                        <w:r>
                          <w:rPr>
                            <w:rFonts w:cs="B Zar" w:hint="cs"/>
                            <w:rtl/>
                          </w:rPr>
                          <w:t>)</w:t>
                        </w:r>
                      </w:p>
                    </w:txbxContent>
                  </v:textbox>
                </v:shape>
                <w10:wrap anchorx="page"/>
                <w10:anchorlock/>
              </v:group>
            </w:pict>
          </mc:Fallback>
        </mc:AlternateContent>
      </w:r>
    </w:p>
    <w:p w:rsidR="008866F3" w:rsidRDefault="000040F0" w:rsidP="00154D90">
      <w:pPr>
        <w:pStyle w:val="Heading2"/>
        <w:spacing w:before="0"/>
        <w:ind w:firstLine="357"/>
        <w:rPr>
          <w:rtl/>
        </w:rPr>
      </w:pPr>
      <w:bookmarkStart w:id="22" w:name="_Toc413000882"/>
      <w:r>
        <w:rPr>
          <w:rFonts w:hint="cs"/>
          <w:rtl/>
        </w:rPr>
        <w:t>نمودار (</w:t>
      </w:r>
      <w:r w:rsidR="008866F3" w:rsidRPr="00AA4DFE">
        <w:rPr>
          <w:rFonts w:hint="cs"/>
          <w:rtl/>
        </w:rPr>
        <w:t>2-1</w:t>
      </w:r>
      <w:r>
        <w:rPr>
          <w:rFonts w:hint="cs"/>
          <w:rtl/>
        </w:rPr>
        <w:t>)</w:t>
      </w:r>
      <w:r w:rsidR="008866F3" w:rsidRPr="00AA4DFE">
        <w:rPr>
          <w:rFonts w:hint="cs"/>
          <w:rtl/>
        </w:rPr>
        <w:t xml:space="preserve"> فناوري اطلاعات</w:t>
      </w:r>
      <w:r w:rsidR="00000971">
        <w:rPr>
          <w:rFonts w:hint="cs"/>
          <w:rtl/>
        </w:rPr>
        <w:t xml:space="preserve"> </w:t>
      </w:r>
      <w:r w:rsidR="008E3333">
        <w:rPr>
          <w:rFonts w:hint="cs"/>
          <w:rtl/>
        </w:rPr>
        <w:t>(</w:t>
      </w:r>
      <w:r w:rsidR="008E3333" w:rsidRPr="008E3333">
        <w:rPr>
          <w:rtl/>
        </w:rPr>
        <w:t>ش</w:t>
      </w:r>
      <w:r w:rsidR="00C91F79">
        <w:rPr>
          <w:rFonts w:hint="cs"/>
          <w:rtl/>
        </w:rPr>
        <w:t>ا</w:t>
      </w:r>
      <w:r w:rsidR="008E3333" w:rsidRPr="008E3333">
        <w:rPr>
          <w:rtl/>
        </w:rPr>
        <w:t>رما و ج</w:t>
      </w:r>
      <w:r w:rsidR="008E3333" w:rsidRPr="008E3333">
        <w:rPr>
          <w:rFonts w:hint="cs"/>
          <w:rtl/>
        </w:rPr>
        <w:t>ی</w:t>
      </w:r>
      <w:r w:rsidR="003D2663">
        <w:rPr>
          <w:rtl/>
        </w:rPr>
        <w:t xml:space="preserve">، </w:t>
      </w:r>
      <w:r w:rsidR="008E3333" w:rsidRPr="008E3333">
        <w:rPr>
          <w:rtl/>
        </w:rPr>
        <w:t>2005</w:t>
      </w:r>
      <w:r w:rsidR="008E3333">
        <w:rPr>
          <w:rFonts w:hint="cs"/>
          <w:rtl/>
        </w:rPr>
        <w:t>)</w:t>
      </w:r>
      <w:bookmarkEnd w:id="22"/>
    </w:p>
    <w:p w:rsidR="008866F3" w:rsidRPr="00AA4DFE" w:rsidRDefault="008866F3" w:rsidP="00154D90">
      <w:pPr>
        <w:tabs>
          <w:tab w:val="left" w:pos="802"/>
          <w:tab w:val="left" w:pos="5939"/>
        </w:tabs>
        <w:ind w:firstLine="357"/>
        <w:jc w:val="lowKashida"/>
        <w:rPr>
          <w:rtl/>
        </w:rPr>
      </w:pPr>
      <w:r w:rsidRPr="00AA4DFE">
        <w:rPr>
          <w:rFonts w:hint="cs"/>
          <w:rtl/>
        </w:rPr>
        <w:t xml:space="preserve">همانطور که اشاره شد با توجه به حوزه گسترده فعاليت و عملکرد </w:t>
      </w:r>
      <w:r w:rsidR="00D37311">
        <w:rPr>
          <w:rStyle w:val="FootnoteReference"/>
          <w:rtl/>
        </w:rPr>
        <w:footnoteReference w:id="24"/>
      </w:r>
      <w:r w:rsidR="00D37311" w:rsidRPr="00AA4DFE">
        <w:rPr>
          <w:rFonts w:hint="cs"/>
          <w:rtl/>
        </w:rPr>
        <w:t xml:space="preserve"> </w:t>
      </w:r>
      <w:r w:rsidR="007C4DF3">
        <w:t>I</w:t>
      </w:r>
      <w:r w:rsidRPr="00AA4DFE">
        <w:t>T</w:t>
      </w:r>
      <w:r w:rsidR="003D2663">
        <w:rPr>
          <w:rFonts w:hint="cs"/>
          <w:rtl/>
        </w:rPr>
        <w:t xml:space="preserve">. </w:t>
      </w:r>
      <w:r w:rsidRPr="00AA4DFE">
        <w:rPr>
          <w:rFonts w:hint="cs"/>
          <w:rtl/>
        </w:rPr>
        <w:t>نظرات متفاوتي در خصوص تعاريف و مصاديق (</w:t>
      </w:r>
      <w:r w:rsidRPr="00AA4DFE">
        <w:t>IT</w:t>
      </w:r>
      <w:r w:rsidRPr="00AA4DFE">
        <w:rPr>
          <w:rFonts w:hint="cs"/>
          <w:rtl/>
        </w:rPr>
        <w:t>) و همچنين (</w:t>
      </w:r>
      <w:r w:rsidRPr="00AA4DFE">
        <w:t>ICT</w:t>
      </w:r>
      <w:r w:rsidRPr="00AA4DFE">
        <w:rPr>
          <w:rFonts w:hint="cs"/>
          <w:rtl/>
        </w:rPr>
        <w:t>) وجود دارد</w:t>
      </w:r>
      <w:r w:rsidR="003D2663">
        <w:rPr>
          <w:rFonts w:hint="cs"/>
          <w:rtl/>
        </w:rPr>
        <w:t xml:space="preserve">. </w:t>
      </w:r>
      <w:r w:rsidRPr="00AA4DFE">
        <w:rPr>
          <w:rFonts w:hint="cs"/>
          <w:rtl/>
        </w:rPr>
        <w:t xml:space="preserve">عده اي ديگر از صاحب نظران </w:t>
      </w:r>
      <w:r w:rsidRPr="00AA4DFE">
        <w:t>IT</w:t>
      </w:r>
      <w:r w:rsidRPr="00AA4DFE">
        <w:rPr>
          <w:rFonts w:hint="cs"/>
          <w:rtl/>
        </w:rPr>
        <w:t xml:space="preserve"> را مجموعه اي از ارتباطات</w:t>
      </w:r>
      <w:r w:rsidR="003D2663">
        <w:rPr>
          <w:rFonts w:hint="cs"/>
          <w:rtl/>
        </w:rPr>
        <w:t xml:space="preserve">، </w:t>
      </w:r>
      <w:r w:rsidRPr="00AA4DFE">
        <w:rPr>
          <w:rFonts w:hint="cs"/>
          <w:rtl/>
        </w:rPr>
        <w:t>مخابرات و اينترنت مي دانند</w:t>
      </w:r>
      <w:r w:rsidR="003D2663">
        <w:rPr>
          <w:rFonts w:hint="cs"/>
          <w:rtl/>
        </w:rPr>
        <w:t xml:space="preserve">. </w:t>
      </w:r>
      <w:r w:rsidRPr="00AA4DFE">
        <w:rPr>
          <w:rFonts w:hint="cs"/>
          <w:rtl/>
        </w:rPr>
        <w:t>دسته اي ديگر از دانشمندان فناوري اطلاعات را مجموعه اي از سامانه هاي الکترونيکي و رايانه اي مي دانند که به ذخيره و انتقال هر گونه اطلاعات پردازش شده مي پردازد</w:t>
      </w:r>
      <w:r w:rsidR="003D2663">
        <w:rPr>
          <w:rFonts w:hint="cs"/>
          <w:rtl/>
        </w:rPr>
        <w:t xml:space="preserve">. </w:t>
      </w:r>
      <w:r w:rsidRPr="00AA4DFE">
        <w:rPr>
          <w:rFonts w:hint="cs"/>
          <w:rtl/>
        </w:rPr>
        <w:t>طبق تعريف ديگري نيز فناوري اطلاعات عبارت است از هر سيستم بهم متصلي که براي توليد</w:t>
      </w:r>
      <w:r w:rsidR="003D2663">
        <w:rPr>
          <w:rFonts w:hint="cs"/>
          <w:rtl/>
        </w:rPr>
        <w:t xml:space="preserve">، </w:t>
      </w:r>
      <w:r w:rsidRPr="00AA4DFE">
        <w:rPr>
          <w:rFonts w:hint="cs"/>
          <w:rtl/>
        </w:rPr>
        <w:t>ذخيره سازي</w:t>
      </w:r>
      <w:r w:rsidR="003D2663">
        <w:rPr>
          <w:rFonts w:hint="cs"/>
          <w:rtl/>
        </w:rPr>
        <w:t xml:space="preserve">، </w:t>
      </w:r>
      <w:r w:rsidRPr="00AA4DFE">
        <w:rPr>
          <w:rFonts w:hint="cs"/>
          <w:rtl/>
        </w:rPr>
        <w:t>پردازش</w:t>
      </w:r>
      <w:r w:rsidR="003D2663">
        <w:rPr>
          <w:rFonts w:hint="cs"/>
          <w:rtl/>
        </w:rPr>
        <w:t xml:space="preserve">، </w:t>
      </w:r>
      <w:r w:rsidRPr="00AA4DFE">
        <w:rPr>
          <w:rFonts w:hint="cs"/>
          <w:rtl/>
        </w:rPr>
        <w:t>نمايش</w:t>
      </w:r>
      <w:r w:rsidR="003D2663">
        <w:rPr>
          <w:rFonts w:hint="cs"/>
          <w:rtl/>
        </w:rPr>
        <w:t xml:space="preserve">، </w:t>
      </w:r>
      <w:r w:rsidRPr="00AA4DFE">
        <w:rPr>
          <w:rFonts w:hint="cs"/>
          <w:rtl/>
        </w:rPr>
        <w:t>انتقال</w:t>
      </w:r>
      <w:r w:rsidR="003D2663">
        <w:rPr>
          <w:rFonts w:hint="cs"/>
          <w:rtl/>
        </w:rPr>
        <w:t xml:space="preserve">، </w:t>
      </w:r>
      <w:r w:rsidRPr="00AA4DFE">
        <w:rPr>
          <w:rFonts w:hint="cs"/>
          <w:rtl/>
        </w:rPr>
        <w:t>دريافت</w:t>
      </w:r>
      <w:r w:rsidR="003D2663">
        <w:rPr>
          <w:rFonts w:hint="cs"/>
          <w:rtl/>
        </w:rPr>
        <w:t xml:space="preserve">، </w:t>
      </w:r>
      <w:r w:rsidRPr="00AA4DFE">
        <w:rPr>
          <w:rFonts w:hint="cs"/>
          <w:rtl/>
        </w:rPr>
        <w:t>کنترل و مديريت داده ها بکار مي رود و يا بعبارتي ديگر کليه فعاليت هايي که برروي داده ها و اطلاعات صورت مي پذيرد</w:t>
      </w:r>
      <w:r w:rsidR="003D2663">
        <w:rPr>
          <w:rFonts w:hint="cs"/>
          <w:rtl/>
        </w:rPr>
        <w:t xml:space="preserve">. </w:t>
      </w:r>
      <w:r w:rsidR="008E3333">
        <w:rPr>
          <w:rFonts w:hint="cs"/>
          <w:rtl/>
        </w:rPr>
        <w:t>(قربانی</w:t>
      </w:r>
      <w:r w:rsidR="003D2663">
        <w:rPr>
          <w:rFonts w:hint="cs"/>
          <w:rtl/>
        </w:rPr>
        <w:t xml:space="preserve">، </w:t>
      </w:r>
      <w:r w:rsidR="008E3333">
        <w:rPr>
          <w:rFonts w:hint="cs"/>
          <w:rtl/>
        </w:rPr>
        <w:t>1384)</w:t>
      </w:r>
    </w:p>
    <w:p w:rsidR="008866F3" w:rsidRPr="00AA4DFE" w:rsidRDefault="008866F3" w:rsidP="00154D90">
      <w:pPr>
        <w:tabs>
          <w:tab w:val="left" w:pos="802"/>
          <w:tab w:val="left" w:pos="5939"/>
        </w:tabs>
        <w:ind w:firstLine="357"/>
        <w:jc w:val="lowKashida"/>
        <w:rPr>
          <w:rtl/>
        </w:rPr>
      </w:pPr>
      <w:r w:rsidRPr="00AA4DFE">
        <w:rPr>
          <w:rFonts w:hint="cs"/>
          <w:rtl/>
        </w:rPr>
        <w:t>عده اي ديگر معتقد هستند که فناوري اطلاعات حاصل تلاقي الکترونيک</w:t>
      </w:r>
      <w:r w:rsidR="003D2663">
        <w:rPr>
          <w:rFonts w:hint="cs"/>
          <w:rtl/>
        </w:rPr>
        <w:t xml:space="preserve">، </w:t>
      </w:r>
      <w:r w:rsidRPr="00AA4DFE">
        <w:rPr>
          <w:rFonts w:hint="cs"/>
          <w:rtl/>
        </w:rPr>
        <w:t>پردازش داده ها و ارتباطات مخابرات است که باعث از ميان رفتن فاصله ها و در کنار هم قرار گرفتن کامپيوترها و کاربران و همچنين مکانيزه شدن سيستمهاي ارتباطي و افزايش ظرفيتهاي انتقال داده شده است</w:t>
      </w:r>
      <w:r w:rsidR="003D2663">
        <w:rPr>
          <w:rFonts w:hint="cs"/>
          <w:rtl/>
        </w:rPr>
        <w:t xml:space="preserve">، </w:t>
      </w:r>
      <w:r w:rsidRPr="00AA4DFE">
        <w:rPr>
          <w:rFonts w:hint="cs"/>
          <w:rtl/>
        </w:rPr>
        <w:t>اين امر تمرکز زدائي و ايجاد ابر شاهراه و افزايش سرعت و کيفيت تصميم گيري و مديريت کارا را فراهم ساخته است</w:t>
      </w:r>
      <w:r w:rsidR="003D2663">
        <w:rPr>
          <w:rFonts w:hint="cs"/>
          <w:rtl/>
        </w:rPr>
        <w:t xml:space="preserve">. </w:t>
      </w:r>
      <w:r w:rsidRPr="00AA4DFE">
        <w:rPr>
          <w:rFonts w:hint="cs"/>
          <w:rtl/>
        </w:rPr>
        <w:t>بکار گيري تکنولوژي اطلاعات</w:t>
      </w:r>
      <w:r w:rsidR="00CA2C8F">
        <w:rPr>
          <w:rFonts w:hint="cs"/>
          <w:rtl/>
        </w:rPr>
        <w:t xml:space="preserve"> </w:t>
      </w:r>
      <w:r w:rsidRPr="00AA4DFE">
        <w:rPr>
          <w:rFonts w:hint="cs"/>
          <w:rtl/>
        </w:rPr>
        <w:t xml:space="preserve">در سازمانها تعميرات بنيادين را در کليه زمينه ها نويد </w:t>
      </w:r>
      <w:r w:rsidRPr="00AA4DFE">
        <w:rPr>
          <w:rFonts w:hint="cs"/>
          <w:rtl/>
        </w:rPr>
        <w:lastRenderedPageBreak/>
        <w:t>مي دهد</w:t>
      </w:r>
      <w:r w:rsidR="003D2663">
        <w:rPr>
          <w:rFonts w:hint="cs"/>
          <w:rtl/>
        </w:rPr>
        <w:t xml:space="preserve">. </w:t>
      </w:r>
      <w:r w:rsidRPr="00AA4DFE">
        <w:rPr>
          <w:rFonts w:hint="cs"/>
          <w:rtl/>
        </w:rPr>
        <w:t>همانطوريکه امروزه دنيا را نمي توان بدون صنعت برق در نظر گرفت دنياي امروز را نيز نمي توان بدون فناوري اطلاعات تصور کرد</w:t>
      </w:r>
      <w:r w:rsidR="003D2663">
        <w:rPr>
          <w:rFonts w:hint="cs"/>
          <w:rtl/>
        </w:rPr>
        <w:t xml:space="preserve">. </w:t>
      </w:r>
      <w:r w:rsidR="00E22AC6" w:rsidRPr="00E22AC6">
        <w:rPr>
          <w:rFonts w:hint="cs"/>
          <w:rtl/>
        </w:rPr>
        <w:t>(قربانی، 1384)</w:t>
      </w:r>
    </w:p>
    <w:p w:rsidR="008866F3" w:rsidRPr="00BE238F" w:rsidRDefault="00AA4DFE" w:rsidP="00154D90">
      <w:pPr>
        <w:pStyle w:val="Heading1"/>
        <w:rPr>
          <w:rFonts w:cs="B Zar"/>
          <w:sz w:val="26"/>
          <w:szCs w:val="26"/>
          <w:rtl/>
        </w:rPr>
      </w:pPr>
      <w:bookmarkStart w:id="23" w:name="_Toc413611689"/>
      <w:r w:rsidRPr="00BE238F">
        <w:rPr>
          <w:rFonts w:cs="B Zar" w:hint="cs"/>
          <w:sz w:val="26"/>
          <w:szCs w:val="26"/>
          <w:rtl/>
        </w:rPr>
        <w:t>2-1-</w:t>
      </w:r>
      <w:r w:rsidR="00FC72DC" w:rsidRPr="00BE238F">
        <w:rPr>
          <w:rFonts w:cs="B Zar" w:hint="cs"/>
          <w:sz w:val="26"/>
          <w:szCs w:val="26"/>
          <w:rtl/>
        </w:rPr>
        <w:t>3</w:t>
      </w:r>
      <w:r w:rsidRPr="00BE238F">
        <w:rPr>
          <w:rFonts w:cs="B Zar" w:hint="cs"/>
          <w:sz w:val="26"/>
          <w:szCs w:val="26"/>
          <w:rtl/>
        </w:rPr>
        <w:t>- بکارگيري فناوري اطلاعات</w:t>
      </w:r>
      <w:bookmarkEnd w:id="23"/>
    </w:p>
    <w:p w:rsidR="008866F3" w:rsidRPr="00AA4DFE" w:rsidRDefault="008866F3" w:rsidP="00154D90">
      <w:pPr>
        <w:tabs>
          <w:tab w:val="left" w:pos="802"/>
          <w:tab w:val="left" w:pos="5939"/>
        </w:tabs>
        <w:ind w:firstLine="357"/>
        <w:jc w:val="lowKashida"/>
        <w:rPr>
          <w:rtl/>
        </w:rPr>
      </w:pPr>
      <w:r w:rsidRPr="00AA4DFE">
        <w:rPr>
          <w:rFonts w:hint="cs"/>
          <w:rtl/>
        </w:rPr>
        <w:t>شواهد نشان مي دهد که بکارگيري فناوري اطلاعات در ميان کشورهاي توسعه يافته و در حال توسعه در حال گسترش است</w:t>
      </w:r>
      <w:r w:rsidR="003D2663">
        <w:rPr>
          <w:rFonts w:hint="cs"/>
          <w:rtl/>
        </w:rPr>
        <w:t xml:space="preserve">. </w:t>
      </w:r>
      <w:r w:rsidRPr="00AA4DFE">
        <w:rPr>
          <w:rFonts w:hint="cs"/>
          <w:rtl/>
        </w:rPr>
        <w:t>مطالعه در سه مقطع زماني 85-1980</w:t>
      </w:r>
      <w:r w:rsidR="003D2663">
        <w:rPr>
          <w:rFonts w:hint="cs"/>
          <w:rtl/>
        </w:rPr>
        <w:t xml:space="preserve">، </w:t>
      </w:r>
      <w:r w:rsidRPr="00AA4DFE">
        <w:rPr>
          <w:rFonts w:hint="cs"/>
          <w:rtl/>
        </w:rPr>
        <w:t>91-1986 و 1994 انجام شد و نتايج نشان داد که در مقطع اول 16 درصد</w:t>
      </w:r>
      <w:r w:rsidR="003D2663">
        <w:rPr>
          <w:rFonts w:hint="cs"/>
          <w:rtl/>
        </w:rPr>
        <w:t xml:space="preserve">، </w:t>
      </w:r>
      <w:r w:rsidRPr="00AA4DFE">
        <w:rPr>
          <w:rFonts w:hint="cs"/>
          <w:rtl/>
        </w:rPr>
        <w:t>در مقطع دوم 37 درصد و در مقطع سوم 42 درصد از کارکنان در کارشان تحت تاثير فناوري اطلاعات قرار گرفته اند</w:t>
      </w:r>
      <w:r w:rsidR="003D2663">
        <w:rPr>
          <w:rFonts w:hint="cs"/>
          <w:rtl/>
        </w:rPr>
        <w:t xml:space="preserve">. </w:t>
      </w:r>
      <w:r w:rsidRPr="00AA4DFE">
        <w:rPr>
          <w:rFonts w:hint="cs"/>
          <w:rtl/>
        </w:rPr>
        <w:t>اين رشد منطقاً در ميان کشور هاي ديگر صنعتي بيشتر است</w:t>
      </w:r>
      <w:r w:rsidR="003D2663">
        <w:rPr>
          <w:rFonts w:hint="cs"/>
          <w:rtl/>
        </w:rPr>
        <w:t xml:space="preserve">. </w:t>
      </w:r>
      <w:r w:rsidRPr="00AA4DFE">
        <w:rPr>
          <w:rFonts w:hint="cs"/>
          <w:rtl/>
        </w:rPr>
        <w:t>مطالعه ديگري در سال 1996 نشان داد که 48 درصد از کارکنان در انجام وظايف شغلي شان از رايانه استفاده مي کنند</w:t>
      </w:r>
      <w:r w:rsidR="003D2663">
        <w:rPr>
          <w:rFonts w:hint="cs"/>
          <w:rtl/>
        </w:rPr>
        <w:t xml:space="preserve">. </w:t>
      </w:r>
      <w:r w:rsidRPr="00AA4DFE">
        <w:rPr>
          <w:rFonts w:hint="cs"/>
          <w:rtl/>
        </w:rPr>
        <w:t>اين رقم نسبت به مطالعه سال 1989 که 35 درصد بود رشد قابل ملاحظه اي را نشان مي دهد</w:t>
      </w:r>
      <w:r w:rsidR="003D2663">
        <w:rPr>
          <w:rFonts w:hint="cs"/>
          <w:rtl/>
        </w:rPr>
        <w:t xml:space="preserve">. </w:t>
      </w:r>
      <w:r w:rsidRPr="00AA4DFE">
        <w:rPr>
          <w:rFonts w:hint="cs"/>
          <w:rtl/>
        </w:rPr>
        <w:t>لانک</w:t>
      </w:r>
      <w:r w:rsidR="00E22AC6">
        <w:rPr>
          <w:rStyle w:val="FootnoteReference"/>
          <w:rtl/>
        </w:rPr>
        <w:footnoteReference w:id="25"/>
      </w:r>
      <w:r w:rsidRPr="00AA4DFE">
        <w:rPr>
          <w:rFonts w:hint="cs"/>
          <w:rtl/>
        </w:rPr>
        <w:t xml:space="preserve"> (1994) دريافت که 71 درصد از سرپرستان يا داراي رايانه مي باشند و يا از رايانه و ترمينال در انجام کار خود استفاده مي کنند</w:t>
      </w:r>
      <w:r w:rsidR="003D2663">
        <w:rPr>
          <w:rFonts w:hint="cs"/>
          <w:rtl/>
        </w:rPr>
        <w:t xml:space="preserve">. </w:t>
      </w:r>
      <w:r w:rsidR="008E3333">
        <w:rPr>
          <w:rFonts w:hint="cs"/>
          <w:rtl/>
        </w:rPr>
        <w:t>(</w:t>
      </w:r>
      <w:r w:rsidR="008E3333" w:rsidRPr="00AA4DFE">
        <w:rPr>
          <w:rFonts w:hint="cs"/>
          <w:rtl/>
        </w:rPr>
        <w:t>لانک</w:t>
      </w:r>
      <w:r w:rsidR="003D2663">
        <w:rPr>
          <w:rFonts w:hint="cs"/>
          <w:rtl/>
        </w:rPr>
        <w:t xml:space="preserve">، </w:t>
      </w:r>
      <w:r w:rsidR="008E3333" w:rsidRPr="00AA4DFE">
        <w:rPr>
          <w:rFonts w:hint="cs"/>
          <w:rtl/>
        </w:rPr>
        <w:t>1994</w:t>
      </w:r>
      <w:r w:rsidR="008E3333">
        <w:rPr>
          <w:rFonts w:hint="cs"/>
          <w:rtl/>
        </w:rPr>
        <w:t>؛ به نقل از صرافی زاده</w:t>
      </w:r>
      <w:r w:rsidR="003D2663">
        <w:rPr>
          <w:rFonts w:hint="cs"/>
          <w:rtl/>
        </w:rPr>
        <w:t xml:space="preserve">، </w:t>
      </w:r>
      <w:r w:rsidR="008E3333">
        <w:rPr>
          <w:rFonts w:hint="cs"/>
          <w:rtl/>
        </w:rPr>
        <w:t>1383)</w:t>
      </w:r>
    </w:p>
    <w:p w:rsidR="008866F3" w:rsidRPr="00AA4DFE" w:rsidRDefault="008866F3" w:rsidP="00154D90">
      <w:pPr>
        <w:tabs>
          <w:tab w:val="left" w:pos="802"/>
          <w:tab w:val="left" w:pos="5939"/>
        </w:tabs>
        <w:ind w:firstLine="357"/>
        <w:jc w:val="lowKashida"/>
        <w:rPr>
          <w:rtl/>
        </w:rPr>
      </w:pPr>
      <w:r w:rsidRPr="00AA4DFE">
        <w:rPr>
          <w:rFonts w:hint="cs"/>
          <w:rtl/>
        </w:rPr>
        <w:t>رشد به کار گيري رايانه هاي خانگي نيز بسيار قابل توجه بوده است</w:t>
      </w:r>
      <w:r w:rsidR="003D2663">
        <w:rPr>
          <w:rFonts w:hint="cs"/>
          <w:rtl/>
        </w:rPr>
        <w:t xml:space="preserve">. </w:t>
      </w:r>
      <w:r w:rsidRPr="00AA4DFE">
        <w:rPr>
          <w:rFonts w:hint="cs"/>
          <w:rtl/>
        </w:rPr>
        <w:t>در سال 1991</w:t>
      </w:r>
      <w:r w:rsidR="003D2663">
        <w:rPr>
          <w:rFonts w:hint="cs"/>
          <w:rtl/>
        </w:rPr>
        <w:t xml:space="preserve">، </w:t>
      </w:r>
      <w:r w:rsidRPr="00AA4DFE">
        <w:rPr>
          <w:rFonts w:hint="cs"/>
          <w:rtl/>
        </w:rPr>
        <w:t>1994 و 1996 به ترتيب 19 درصد</w:t>
      </w:r>
      <w:r w:rsidR="003D2663">
        <w:rPr>
          <w:rFonts w:hint="cs"/>
          <w:rtl/>
        </w:rPr>
        <w:t xml:space="preserve">، </w:t>
      </w:r>
      <w:r w:rsidRPr="00AA4DFE">
        <w:rPr>
          <w:rFonts w:hint="cs"/>
          <w:rtl/>
        </w:rPr>
        <w:t>25 درصد و 29 درصد از خانوارهاي کانادايي داراي رايانه بوده اند</w:t>
      </w:r>
      <w:r w:rsidR="003D2663">
        <w:rPr>
          <w:rFonts w:hint="cs"/>
          <w:rtl/>
        </w:rPr>
        <w:t xml:space="preserve">. </w:t>
      </w:r>
      <w:r w:rsidRPr="00AA4DFE">
        <w:rPr>
          <w:rFonts w:hint="cs"/>
          <w:rtl/>
        </w:rPr>
        <w:t>فناوري اطلاعات مي تواند از سوي افراد</w:t>
      </w:r>
      <w:r w:rsidR="003D2663">
        <w:rPr>
          <w:rFonts w:hint="cs"/>
          <w:rtl/>
        </w:rPr>
        <w:t xml:space="preserve">، </w:t>
      </w:r>
      <w:r w:rsidRPr="00AA4DFE">
        <w:rPr>
          <w:rFonts w:hint="cs"/>
          <w:rtl/>
        </w:rPr>
        <w:t>گروههاي کاري</w:t>
      </w:r>
      <w:r w:rsidR="003D2663">
        <w:rPr>
          <w:rFonts w:hint="cs"/>
          <w:rtl/>
        </w:rPr>
        <w:t xml:space="preserve">، </w:t>
      </w:r>
      <w:r w:rsidRPr="00AA4DFE">
        <w:rPr>
          <w:rFonts w:hint="cs"/>
          <w:rtl/>
        </w:rPr>
        <w:t>سازمان ها و يا سازمانهاي بصورت اشتراکي بکار گرفته شود</w:t>
      </w:r>
      <w:r w:rsidR="003D2663">
        <w:rPr>
          <w:rFonts w:hint="cs"/>
          <w:rtl/>
        </w:rPr>
        <w:t xml:space="preserve">. </w:t>
      </w:r>
      <w:r w:rsidR="008E3333">
        <w:rPr>
          <w:rFonts w:hint="cs"/>
          <w:rtl/>
        </w:rPr>
        <w:t>(</w:t>
      </w:r>
      <w:r w:rsidR="00E22AC6" w:rsidRPr="00E22AC6">
        <w:rPr>
          <w:rFonts w:hint="cs"/>
          <w:rtl/>
        </w:rPr>
        <w:t>صرافی زاده، 1383)</w:t>
      </w:r>
    </w:p>
    <w:p w:rsidR="008866F3" w:rsidRPr="00AA4DFE" w:rsidRDefault="008866F3" w:rsidP="00154D90">
      <w:pPr>
        <w:tabs>
          <w:tab w:val="left" w:pos="802"/>
          <w:tab w:val="left" w:pos="5939"/>
        </w:tabs>
        <w:ind w:firstLine="357"/>
        <w:jc w:val="lowKashida"/>
        <w:rPr>
          <w:rtl/>
        </w:rPr>
      </w:pPr>
      <w:r w:rsidRPr="00AA4DFE">
        <w:rPr>
          <w:rFonts w:hint="cs"/>
          <w:rtl/>
        </w:rPr>
        <w:t>بررسي ها بيانگر اين است که سازمان ها عمدتاً در چهار زمينه زير</w:t>
      </w:r>
      <w:r w:rsidR="00F66F0B">
        <w:rPr>
          <w:rFonts w:hint="cs"/>
          <w:rtl/>
        </w:rPr>
        <w:t xml:space="preserve"> </w:t>
      </w:r>
      <w:r w:rsidRPr="00AA4DFE">
        <w:rPr>
          <w:rFonts w:hint="cs"/>
          <w:rtl/>
        </w:rPr>
        <w:t>از فناوري اطلاعات بهره مي گيرند</w:t>
      </w:r>
      <w:r w:rsidR="003D2663">
        <w:rPr>
          <w:rFonts w:hint="cs"/>
          <w:rtl/>
        </w:rPr>
        <w:t xml:space="preserve">. </w:t>
      </w:r>
    </w:p>
    <w:p w:rsidR="008866F3" w:rsidRPr="00AA4DFE" w:rsidRDefault="008866F3" w:rsidP="00154D90">
      <w:pPr>
        <w:tabs>
          <w:tab w:val="left" w:pos="802"/>
          <w:tab w:val="left" w:pos="5939"/>
        </w:tabs>
        <w:ind w:firstLine="357"/>
        <w:jc w:val="lowKashida"/>
        <w:rPr>
          <w:rtl/>
        </w:rPr>
      </w:pPr>
      <w:r w:rsidRPr="00AA4DFE">
        <w:rPr>
          <w:rFonts w:hint="cs"/>
          <w:rtl/>
        </w:rPr>
        <w:t>1- امور پردازشي اطلاعات</w:t>
      </w:r>
      <w:r w:rsidR="00E64845">
        <w:rPr>
          <w:rFonts w:hint="cs"/>
          <w:rtl/>
        </w:rPr>
        <w:t>:</w:t>
      </w:r>
      <w:r w:rsidRPr="00AA4DFE">
        <w:rPr>
          <w:rFonts w:hint="cs"/>
          <w:rtl/>
        </w:rPr>
        <w:t xml:space="preserve"> که شامل جمع آوري</w:t>
      </w:r>
      <w:r w:rsidR="003D2663">
        <w:rPr>
          <w:rFonts w:hint="cs"/>
          <w:rtl/>
        </w:rPr>
        <w:t xml:space="preserve">، </w:t>
      </w:r>
      <w:r w:rsidRPr="00AA4DFE">
        <w:rPr>
          <w:rFonts w:hint="cs"/>
          <w:rtl/>
        </w:rPr>
        <w:t>تبديل</w:t>
      </w:r>
      <w:r w:rsidR="003D2663">
        <w:rPr>
          <w:rFonts w:hint="cs"/>
          <w:rtl/>
        </w:rPr>
        <w:t xml:space="preserve">، </w:t>
      </w:r>
      <w:r w:rsidRPr="00AA4DFE">
        <w:rPr>
          <w:rFonts w:hint="cs"/>
          <w:rtl/>
        </w:rPr>
        <w:t>ايجاد</w:t>
      </w:r>
      <w:r w:rsidR="003D2663">
        <w:rPr>
          <w:rFonts w:hint="cs"/>
          <w:rtl/>
        </w:rPr>
        <w:t xml:space="preserve">، </w:t>
      </w:r>
      <w:r w:rsidRPr="00AA4DFE">
        <w:rPr>
          <w:rFonts w:hint="cs"/>
          <w:rtl/>
        </w:rPr>
        <w:t xml:space="preserve">نگهداري و ارسال اطلاعات است اين اقدامات را به </w:t>
      </w:r>
      <w:r w:rsidRPr="00AA4DFE">
        <w:t>C</w:t>
      </w:r>
      <w:r w:rsidRPr="00AA4DFE">
        <w:rPr>
          <w:rFonts w:hint="cs"/>
          <w:rtl/>
        </w:rPr>
        <w:t>5 تعبير نموده اند</w:t>
      </w:r>
      <w:r w:rsidR="003D2663">
        <w:rPr>
          <w:rFonts w:hint="cs"/>
          <w:rtl/>
        </w:rPr>
        <w:t xml:space="preserve">. </w:t>
      </w:r>
    </w:p>
    <w:p w:rsidR="008866F3" w:rsidRPr="00AA4DFE" w:rsidRDefault="008866F3" w:rsidP="00154D90">
      <w:pPr>
        <w:tabs>
          <w:tab w:val="left" w:pos="802"/>
          <w:tab w:val="left" w:pos="5939"/>
        </w:tabs>
        <w:ind w:firstLine="357"/>
        <w:jc w:val="lowKashida"/>
        <w:rPr>
          <w:rtl/>
        </w:rPr>
      </w:pPr>
      <w:r w:rsidRPr="00AA4DFE">
        <w:rPr>
          <w:rFonts w:hint="cs"/>
          <w:rtl/>
        </w:rPr>
        <w:t>2- امور تصميم گيري</w:t>
      </w:r>
      <w:r w:rsidR="00E64845">
        <w:rPr>
          <w:rFonts w:hint="cs"/>
          <w:rtl/>
        </w:rPr>
        <w:t>:</w:t>
      </w:r>
      <w:r w:rsidRPr="00AA4DFE">
        <w:rPr>
          <w:rFonts w:hint="cs"/>
          <w:rtl/>
        </w:rPr>
        <w:t xml:space="preserve"> در امور تصميم گيري سيستم ها به تحليل اطلاعات پردازش شده و حمايت از تصميم گيرندگان سازمان مي پردازند</w:t>
      </w:r>
      <w:r w:rsidR="003D2663">
        <w:rPr>
          <w:rFonts w:hint="cs"/>
          <w:rtl/>
        </w:rPr>
        <w:t xml:space="preserve">. </w:t>
      </w:r>
      <w:r w:rsidRPr="00AA4DFE">
        <w:rPr>
          <w:rFonts w:hint="cs"/>
          <w:rtl/>
        </w:rPr>
        <w:t>اين امر از طريق سيستم هاي پشتيباني تصميم گيري و يا سيستم هاي خبره انجام مي پذيرد</w:t>
      </w:r>
      <w:r w:rsidR="003D2663">
        <w:rPr>
          <w:rFonts w:hint="cs"/>
          <w:rtl/>
        </w:rPr>
        <w:t xml:space="preserve">. </w:t>
      </w:r>
    </w:p>
    <w:p w:rsidR="008866F3" w:rsidRPr="00AA4DFE" w:rsidRDefault="008866F3" w:rsidP="00154D90">
      <w:pPr>
        <w:tabs>
          <w:tab w:val="left" w:pos="802"/>
          <w:tab w:val="left" w:pos="5939"/>
        </w:tabs>
        <w:ind w:firstLine="357"/>
        <w:jc w:val="lowKashida"/>
        <w:rPr>
          <w:rtl/>
        </w:rPr>
      </w:pPr>
      <w:r w:rsidRPr="00AA4DFE">
        <w:rPr>
          <w:rFonts w:hint="cs"/>
          <w:rtl/>
        </w:rPr>
        <w:t>3- اشتراک اطلاعات از طريق محاسبات غير تمرکزي</w:t>
      </w:r>
      <w:r w:rsidR="00E64845">
        <w:rPr>
          <w:rFonts w:hint="cs"/>
          <w:rtl/>
        </w:rPr>
        <w:t>:</w:t>
      </w:r>
      <w:r w:rsidRPr="00AA4DFE">
        <w:rPr>
          <w:rFonts w:hint="cs"/>
          <w:rtl/>
        </w:rPr>
        <w:t xml:space="preserve"> محاسبات غير تمرکزي محيطي است که در آن توان پردازش سازمان به بخش ها و واحدهاي مختلف و افراد تقسيم گرديده و در آن از رايانه </w:t>
      </w:r>
      <w:r w:rsidRPr="00AA4DFE">
        <w:rPr>
          <w:rFonts w:hint="cs"/>
          <w:rtl/>
        </w:rPr>
        <w:lastRenderedPageBreak/>
        <w:t>هاي کوچک روميزي و کيفي استفاده مي شود و از طريق ارتباطات محيطي فراهم مي گردد که افراد مي توانند از طريق دسترسي به پايگاه داده ها به داده هاي مشترک دسترسي يابند</w:t>
      </w:r>
      <w:r w:rsidR="003D2663">
        <w:rPr>
          <w:rFonts w:hint="cs"/>
          <w:rtl/>
        </w:rPr>
        <w:t xml:space="preserve">. </w:t>
      </w:r>
    </w:p>
    <w:p w:rsidR="008866F3" w:rsidRPr="00AA4DFE" w:rsidRDefault="008866F3" w:rsidP="00154D90">
      <w:pPr>
        <w:tabs>
          <w:tab w:val="left" w:pos="802"/>
          <w:tab w:val="left" w:pos="5939"/>
        </w:tabs>
        <w:ind w:firstLine="357"/>
        <w:jc w:val="lowKashida"/>
        <w:rPr>
          <w:rtl/>
        </w:rPr>
      </w:pPr>
      <w:r w:rsidRPr="00AA4DFE">
        <w:rPr>
          <w:rFonts w:hint="cs"/>
          <w:rtl/>
        </w:rPr>
        <w:t>4- پشتيباني از نو آوري</w:t>
      </w:r>
      <w:r w:rsidR="00E64845">
        <w:rPr>
          <w:rFonts w:hint="cs"/>
          <w:rtl/>
        </w:rPr>
        <w:t>:</w:t>
      </w:r>
      <w:r w:rsidRPr="00AA4DFE">
        <w:rPr>
          <w:rFonts w:hint="cs"/>
          <w:rtl/>
        </w:rPr>
        <w:t xml:space="preserve"> بکار گيري فناوري اطلاعات مي تواند به خلق نوآوري در سازمان در ارائه کالا يا خدمات و يا حمايت از مشتريان و بهره مندي از برتري رقابتي شود</w:t>
      </w:r>
      <w:r w:rsidR="003D2663">
        <w:rPr>
          <w:rFonts w:hint="cs"/>
          <w:rtl/>
        </w:rPr>
        <w:t xml:space="preserve">. </w:t>
      </w:r>
      <w:r w:rsidR="008E3333">
        <w:rPr>
          <w:rFonts w:hint="cs"/>
          <w:rtl/>
        </w:rPr>
        <w:t>(صرافی زاده</w:t>
      </w:r>
      <w:r w:rsidR="003D2663">
        <w:rPr>
          <w:rFonts w:hint="cs"/>
          <w:rtl/>
        </w:rPr>
        <w:t xml:space="preserve">، </w:t>
      </w:r>
      <w:r w:rsidR="008E3333">
        <w:rPr>
          <w:rFonts w:hint="cs"/>
          <w:rtl/>
        </w:rPr>
        <w:t>1383)</w:t>
      </w:r>
    </w:p>
    <w:p w:rsidR="008866F3" w:rsidRPr="00BE238F" w:rsidRDefault="008866F3" w:rsidP="00154D90">
      <w:pPr>
        <w:pStyle w:val="Heading1"/>
        <w:rPr>
          <w:rFonts w:cs="B Zar"/>
          <w:sz w:val="26"/>
          <w:szCs w:val="26"/>
          <w:rtl/>
        </w:rPr>
      </w:pPr>
      <w:bookmarkStart w:id="24" w:name="_Toc413611690"/>
      <w:r w:rsidRPr="00BE238F">
        <w:rPr>
          <w:rFonts w:cs="B Zar" w:hint="cs"/>
          <w:sz w:val="26"/>
          <w:szCs w:val="26"/>
          <w:rtl/>
        </w:rPr>
        <w:t>2-1-</w:t>
      </w:r>
      <w:r w:rsidR="00986716" w:rsidRPr="00BE238F">
        <w:rPr>
          <w:rFonts w:cs="B Zar" w:hint="cs"/>
          <w:sz w:val="26"/>
          <w:szCs w:val="26"/>
          <w:rtl/>
        </w:rPr>
        <w:t>4</w:t>
      </w:r>
      <w:r w:rsidRPr="00BE238F">
        <w:rPr>
          <w:rFonts w:cs="B Zar" w:hint="cs"/>
          <w:sz w:val="26"/>
          <w:szCs w:val="26"/>
          <w:rtl/>
        </w:rPr>
        <w:t>- پياده س</w:t>
      </w:r>
      <w:r w:rsidR="00AA4DFE" w:rsidRPr="00BE238F">
        <w:rPr>
          <w:rFonts w:cs="B Zar" w:hint="cs"/>
          <w:sz w:val="26"/>
          <w:szCs w:val="26"/>
          <w:rtl/>
        </w:rPr>
        <w:t>ازي فناوري اطلاعات در سازمانها</w:t>
      </w:r>
      <w:bookmarkEnd w:id="24"/>
    </w:p>
    <w:p w:rsidR="008866F3" w:rsidRPr="00AA4DFE" w:rsidRDefault="008866F3" w:rsidP="00154D90">
      <w:pPr>
        <w:tabs>
          <w:tab w:val="left" w:pos="802"/>
          <w:tab w:val="left" w:pos="5939"/>
        </w:tabs>
        <w:ind w:firstLine="357"/>
        <w:jc w:val="lowKashida"/>
        <w:rPr>
          <w:rtl/>
        </w:rPr>
      </w:pPr>
      <w:r w:rsidRPr="00AA4DFE">
        <w:rPr>
          <w:rFonts w:hint="cs"/>
          <w:rtl/>
        </w:rPr>
        <w:t>همانطور که مشخص است فناوري اطلاعات بعنوان محور و محرک توسعه جوامع و سازمانها مطرح است</w:t>
      </w:r>
      <w:r w:rsidR="003D2663">
        <w:rPr>
          <w:rFonts w:hint="cs"/>
          <w:rtl/>
        </w:rPr>
        <w:t xml:space="preserve">. </w:t>
      </w:r>
      <w:r w:rsidRPr="00AA4DFE">
        <w:rPr>
          <w:rFonts w:hint="cs"/>
          <w:rtl/>
        </w:rPr>
        <w:t>مطالعات در اين زمينه نشان مي دهد که فناوري اطلاعات بايد در دو حوزه تحقيق و اجرا در سازمانها مورد بحث قرار گيرد</w:t>
      </w:r>
      <w:r w:rsidR="003D2663">
        <w:rPr>
          <w:rFonts w:hint="cs"/>
          <w:rtl/>
        </w:rPr>
        <w:t xml:space="preserve">. </w:t>
      </w:r>
      <w:r w:rsidRPr="00AA4DFE">
        <w:rPr>
          <w:rFonts w:hint="cs"/>
          <w:rtl/>
        </w:rPr>
        <w:t>بخش تحقيق وظيفه شبيه سازي محيطي</w:t>
      </w:r>
      <w:r w:rsidR="003D2663">
        <w:rPr>
          <w:rFonts w:hint="cs"/>
          <w:rtl/>
        </w:rPr>
        <w:t xml:space="preserve">، </w:t>
      </w:r>
      <w:r w:rsidRPr="00AA4DFE">
        <w:rPr>
          <w:rFonts w:hint="cs"/>
          <w:rtl/>
        </w:rPr>
        <w:t>تجربه مجازي و فرضيات با هزينه کم</w:t>
      </w:r>
      <w:r w:rsidR="003D2663">
        <w:rPr>
          <w:rFonts w:hint="cs"/>
          <w:rtl/>
        </w:rPr>
        <w:t xml:space="preserve">، </w:t>
      </w:r>
      <w:r w:rsidRPr="00AA4DFE">
        <w:rPr>
          <w:rFonts w:hint="cs"/>
          <w:rtl/>
        </w:rPr>
        <w:t>همراه با برنامه ريزي</w:t>
      </w:r>
      <w:r w:rsidR="003D2663">
        <w:rPr>
          <w:rFonts w:hint="cs"/>
          <w:rtl/>
        </w:rPr>
        <w:t xml:space="preserve">، </w:t>
      </w:r>
      <w:r w:rsidRPr="00AA4DFE">
        <w:rPr>
          <w:rFonts w:hint="cs"/>
          <w:rtl/>
        </w:rPr>
        <w:t>مدلهاي تصميم گيري و ايجاد خلاقيت در کارکنان را بر عهده دارد</w:t>
      </w:r>
      <w:r w:rsidR="003D2663">
        <w:rPr>
          <w:rFonts w:hint="cs"/>
          <w:rtl/>
        </w:rPr>
        <w:t xml:space="preserve">. </w:t>
      </w:r>
    </w:p>
    <w:p w:rsidR="008866F3" w:rsidRPr="00AA4DFE" w:rsidRDefault="008866F3" w:rsidP="00154D90">
      <w:pPr>
        <w:tabs>
          <w:tab w:val="left" w:pos="802"/>
          <w:tab w:val="left" w:pos="5939"/>
        </w:tabs>
        <w:ind w:firstLine="357"/>
        <w:jc w:val="lowKashida"/>
        <w:rPr>
          <w:rtl/>
        </w:rPr>
      </w:pPr>
      <w:r w:rsidRPr="00AA4DFE">
        <w:rPr>
          <w:rFonts w:hint="cs"/>
          <w:rtl/>
        </w:rPr>
        <w:t>در بحث اجراي فناوري اطلاعات در سازمان دو ديدگاه اساسي و لازم و ملزوم هم که مديريت سازمان و مديران فناوري اطلاعات بايد بدان توجه نمايند</w:t>
      </w:r>
      <w:r w:rsidR="003D2663">
        <w:rPr>
          <w:rFonts w:hint="cs"/>
          <w:rtl/>
        </w:rPr>
        <w:t xml:space="preserve">، </w:t>
      </w:r>
      <w:r w:rsidRPr="00AA4DFE">
        <w:rPr>
          <w:rFonts w:hint="cs"/>
          <w:rtl/>
        </w:rPr>
        <w:t>وجود دارد</w:t>
      </w:r>
      <w:r w:rsidR="00E64845">
        <w:rPr>
          <w:rFonts w:hint="cs"/>
          <w:rtl/>
        </w:rPr>
        <w:t>:</w:t>
      </w:r>
    </w:p>
    <w:p w:rsidR="008866F3" w:rsidRPr="00AA4DFE" w:rsidRDefault="008866F3" w:rsidP="00154D90">
      <w:pPr>
        <w:tabs>
          <w:tab w:val="left" w:pos="802"/>
          <w:tab w:val="left" w:pos="5939"/>
        </w:tabs>
        <w:ind w:firstLine="357"/>
        <w:jc w:val="lowKashida"/>
        <w:rPr>
          <w:rtl/>
        </w:rPr>
      </w:pPr>
      <w:r w:rsidRPr="00AA4DFE">
        <w:rPr>
          <w:rFonts w:hint="cs"/>
          <w:rtl/>
        </w:rPr>
        <w:t xml:space="preserve">الف </w:t>
      </w:r>
      <w:r w:rsidRPr="00AA4DFE">
        <w:rPr>
          <w:rFonts w:cs="Times New Roman" w:hint="cs"/>
          <w:rtl/>
        </w:rPr>
        <w:t>–</w:t>
      </w:r>
      <w:r w:rsidRPr="00AA4DFE">
        <w:rPr>
          <w:rFonts w:hint="cs"/>
          <w:rtl/>
        </w:rPr>
        <w:t xml:space="preserve"> ديدگاه فني و مهندسي</w:t>
      </w:r>
      <w:r w:rsidR="00E64845">
        <w:rPr>
          <w:rFonts w:hint="cs"/>
          <w:rtl/>
        </w:rPr>
        <w:t>:</w:t>
      </w:r>
      <w:r w:rsidRPr="00AA4DFE">
        <w:rPr>
          <w:rFonts w:hint="cs"/>
          <w:rtl/>
        </w:rPr>
        <w:t xml:space="preserve"> که شامل بررسي مسائل زير مي باشد</w:t>
      </w:r>
      <w:r w:rsidR="00E64845">
        <w:rPr>
          <w:rFonts w:hint="cs"/>
          <w:rtl/>
        </w:rPr>
        <w:t>:</w:t>
      </w:r>
    </w:p>
    <w:p w:rsidR="008866F3" w:rsidRPr="00AA4DFE" w:rsidRDefault="008866F3" w:rsidP="00154D90">
      <w:pPr>
        <w:tabs>
          <w:tab w:val="left" w:pos="802"/>
          <w:tab w:val="left" w:pos="5939"/>
        </w:tabs>
        <w:ind w:firstLine="357"/>
        <w:jc w:val="lowKashida"/>
        <w:rPr>
          <w:rtl/>
        </w:rPr>
      </w:pPr>
      <w:r w:rsidRPr="00AA4DFE">
        <w:rPr>
          <w:rFonts w:hint="cs"/>
          <w:rtl/>
        </w:rPr>
        <w:t>1- نرم افزار (برنامه هاي کامپيوتري جهت دريافت</w:t>
      </w:r>
      <w:r w:rsidR="003D2663">
        <w:rPr>
          <w:rFonts w:hint="cs"/>
          <w:rtl/>
        </w:rPr>
        <w:t xml:space="preserve">، </w:t>
      </w:r>
      <w:r w:rsidRPr="00AA4DFE">
        <w:rPr>
          <w:rFonts w:hint="cs"/>
          <w:rtl/>
        </w:rPr>
        <w:t>پردازش و توليد اطلاعات)</w:t>
      </w:r>
    </w:p>
    <w:p w:rsidR="008866F3" w:rsidRPr="00AA4DFE" w:rsidRDefault="008866F3" w:rsidP="00154D90">
      <w:pPr>
        <w:tabs>
          <w:tab w:val="left" w:pos="802"/>
          <w:tab w:val="left" w:pos="5939"/>
        </w:tabs>
        <w:ind w:firstLine="357"/>
        <w:jc w:val="lowKashida"/>
        <w:rPr>
          <w:rtl/>
        </w:rPr>
      </w:pPr>
      <w:r w:rsidRPr="00AA4DFE">
        <w:rPr>
          <w:rFonts w:hint="cs"/>
          <w:rtl/>
        </w:rPr>
        <w:t>2- سخت افزار (سخت افزارهاي پردازش</w:t>
      </w:r>
      <w:r w:rsidR="003D2663">
        <w:rPr>
          <w:rFonts w:hint="cs"/>
          <w:rtl/>
        </w:rPr>
        <w:t xml:space="preserve">، </w:t>
      </w:r>
      <w:r w:rsidRPr="00AA4DFE">
        <w:rPr>
          <w:rFonts w:hint="cs"/>
          <w:rtl/>
        </w:rPr>
        <w:t>ذخيره و بازيابي اطلاعات)</w:t>
      </w:r>
    </w:p>
    <w:p w:rsidR="008866F3" w:rsidRPr="00AA4DFE" w:rsidRDefault="008866F3" w:rsidP="00154D90">
      <w:pPr>
        <w:tabs>
          <w:tab w:val="left" w:pos="802"/>
          <w:tab w:val="left" w:pos="5939"/>
        </w:tabs>
        <w:ind w:firstLine="357"/>
        <w:jc w:val="lowKashida"/>
        <w:rPr>
          <w:rtl/>
        </w:rPr>
      </w:pPr>
      <w:r w:rsidRPr="00AA4DFE">
        <w:rPr>
          <w:rFonts w:hint="cs"/>
          <w:rtl/>
        </w:rPr>
        <w:t>3- آموزش نيروي انساني(آموزش نيروهاي درگير و مصرف کنندگان محصولات فناوري)</w:t>
      </w:r>
    </w:p>
    <w:p w:rsidR="008866F3" w:rsidRPr="00AA4DFE" w:rsidRDefault="008866F3" w:rsidP="00154D90">
      <w:pPr>
        <w:tabs>
          <w:tab w:val="left" w:pos="802"/>
          <w:tab w:val="left" w:pos="5939"/>
        </w:tabs>
        <w:ind w:firstLine="357"/>
        <w:jc w:val="lowKashida"/>
        <w:rPr>
          <w:rtl/>
        </w:rPr>
      </w:pPr>
      <w:r w:rsidRPr="00AA4DFE">
        <w:rPr>
          <w:rFonts w:hint="cs"/>
          <w:rtl/>
        </w:rPr>
        <w:t>4- اطلاعات و داده هاي خام ( داده</w:t>
      </w:r>
      <w:r w:rsidR="003D2663">
        <w:rPr>
          <w:rFonts w:hint="cs"/>
          <w:rtl/>
        </w:rPr>
        <w:t xml:space="preserve">، </w:t>
      </w:r>
      <w:r w:rsidRPr="00AA4DFE">
        <w:rPr>
          <w:rFonts w:hint="cs"/>
          <w:rtl/>
        </w:rPr>
        <w:t>ماده اوليه فناوري اطلاعات است که بايد قابل اعتماد</w:t>
      </w:r>
      <w:r w:rsidR="003D2663">
        <w:rPr>
          <w:rFonts w:hint="cs"/>
          <w:rtl/>
        </w:rPr>
        <w:t xml:space="preserve">، </w:t>
      </w:r>
      <w:r w:rsidRPr="00AA4DFE">
        <w:rPr>
          <w:rFonts w:hint="cs"/>
          <w:rtl/>
        </w:rPr>
        <w:t>دقيق و جديد باشد)</w:t>
      </w:r>
    </w:p>
    <w:p w:rsidR="008866F3" w:rsidRPr="00AA4DFE" w:rsidRDefault="008866F3" w:rsidP="00154D90">
      <w:pPr>
        <w:tabs>
          <w:tab w:val="left" w:pos="802"/>
          <w:tab w:val="left" w:pos="5939"/>
        </w:tabs>
        <w:ind w:firstLine="357"/>
        <w:jc w:val="lowKashida"/>
        <w:rPr>
          <w:rtl/>
        </w:rPr>
      </w:pPr>
      <w:r w:rsidRPr="00AA4DFE">
        <w:rPr>
          <w:rFonts w:hint="cs"/>
          <w:rtl/>
        </w:rPr>
        <w:t>5- سيستمهاي ارتباطي (برقراري ارتباط ميان کامپيوترها)</w:t>
      </w:r>
    </w:p>
    <w:p w:rsidR="008866F3" w:rsidRPr="00AA4DFE" w:rsidRDefault="008866F3" w:rsidP="00154D90">
      <w:pPr>
        <w:tabs>
          <w:tab w:val="left" w:pos="802"/>
          <w:tab w:val="left" w:pos="5939"/>
        </w:tabs>
        <w:ind w:firstLine="357"/>
        <w:jc w:val="lowKashida"/>
        <w:rPr>
          <w:rtl/>
        </w:rPr>
      </w:pPr>
      <w:r w:rsidRPr="00AA4DFE">
        <w:rPr>
          <w:rFonts w:hint="cs"/>
          <w:rtl/>
        </w:rPr>
        <w:t>عوامل فوق عوامل پنج گانه اي هستند که بايد مورد توجه قرار گيرند</w:t>
      </w:r>
      <w:r w:rsidR="003D2663">
        <w:rPr>
          <w:rFonts w:hint="cs"/>
          <w:rtl/>
        </w:rPr>
        <w:t xml:space="preserve">. </w:t>
      </w:r>
      <w:r w:rsidRPr="00AA4DFE">
        <w:rPr>
          <w:rFonts w:hint="cs"/>
          <w:rtl/>
        </w:rPr>
        <w:t>اولويت بندي اجزاء فوق از نظر زمان اجرا و انتخاب موارد</w:t>
      </w:r>
      <w:r w:rsidR="003D2663">
        <w:rPr>
          <w:rFonts w:hint="cs"/>
          <w:rtl/>
        </w:rPr>
        <w:t xml:space="preserve">، </w:t>
      </w:r>
      <w:r w:rsidRPr="00AA4DFE">
        <w:rPr>
          <w:rFonts w:hint="cs"/>
          <w:rtl/>
        </w:rPr>
        <w:t>مهمترين عنصر بکار گيري در ساختار فناوري اطلاعات هستند</w:t>
      </w:r>
      <w:r w:rsidR="003D2663">
        <w:rPr>
          <w:rFonts w:hint="cs"/>
          <w:rtl/>
        </w:rPr>
        <w:t xml:space="preserve">. </w:t>
      </w:r>
    </w:p>
    <w:p w:rsidR="008866F3" w:rsidRPr="00AA4DFE" w:rsidRDefault="008866F3" w:rsidP="004305BA">
      <w:pPr>
        <w:tabs>
          <w:tab w:val="left" w:pos="802"/>
          <w:tab w:val="left" w:pos="5939"/>
        </w:tabs>
        <w:ind w:firstLine="357"/>
        <w:jc w:val="lowKashida"/>
        <w:rPr>
          <w:rtl/>
        </w:rPr>
      </w:pPr>
      <w:r w:rsidRPr="00AA4DFE">
        <w:rPr>
          <w:rFonts w:hint="cs"/>
          <w:rtl/>
        </w:rPr>
        <w:t>ب- ديدگاه مديريتي</w:t>
      </w:r>
      <w:r w:rsidR="00E64845">
        <w:rPr>
          <w:rFonts w:hint="cs"/>
          <w:rtl/>
        </w:rPr>
        <w:t>:</w:t>
      </w:r>
      <w:r w:rsidRPr="00AA4DFE">
        <w:rPr>
          <w:rFonts w:hint="cs"/>
          <w:rtl/>
        </w:rPr>
        <w:t xml:space="preserve"> در ديدگاه مديريتي طراحي و پياده سازي سيستمهاي اطلاعاتي از جمله </w:t>
      </w:r>
      <w:r w:rsidRPr="00AA4DFE">
        <w:t>MIS</w:t>
      </w:r>
      <w:r w:rsidRPr="00AA4DFE">
        <w:rPr>
          <w:rStyle w:val="FootnoteReference"/>
        </w:rPr>
        <w:footnoteReference w:id="26"/>
      </w:r>
      <w:r w:rsidR="003D2663">
        <w:rPr>
          <w:rFonts w:hint="cs"/>
          <w:rtl/>
        </w:rPr>
        <w:t xml:space="preserve">، </w:t>
      </w:r>
      <w:r w:rsidRPr="00AA4DFE">
        <w:t>DSS</w:t>
      </w:r>
      <w:r w:rsidRPr="00AA4DFE">
        <w:rPr>
          <w:rStyle w:val="FootnoteReference"/>
        </w:rPr>
        <w:footnoteReference w:id="27"/>
      </w:r>
      <w:r w:rsidR="003D2663">
        <w:rPr>
          <w:rFonts w:hint="cs"/>
          <w:rtl/>
        </w:rPr>
        <w:t xml:space="preserve">، </w:t>
      </w:r>
      <w:r w:rsidRPr="00AA4DFE">
        <w:t>OA</w:t>
      </w:r>
      <w:r w:rsidRPr="00AA4DFE">
        <w:rPr>
          <w:rStyle w:val="FootnoteReference"/>
        </w:rPr>
        <w:footnoteReference w:id="28"/>
      </w:r>
      <w:r w:rsidRPr="00AA4DFE">
        <w:rPr>
          <w:rFonts w:hint="cs"/>
          <w:rtl/>
        </w:rPr>
        <w:t xml:space="preserve"> و</w:t>
      </w:r>
      <w:r w:rsidR="003D2663">
        <w:rPr>
          <w:rFonts w:hint="cs"/>
          <w:rtl/>
        </w:rPr>
        <w:t xml:space="preserve">. . . </w:t>
      </w:r>
      <w:r w:rsidRPr="00AA4DFE">
        <w:rPr>
          <w:rFonts w:hint="cs"/>
          <w:rtl/>
        </w:rPr>
        <w:t>مطرحند که امروزه در سازمانهاي مختلف پياده سازي و اجرا شده اند</w:t>
      </w:r>
      <w:r w:rsidR="003D2663">
        <w:rPr>
          <w:rFonts w:hint="cs"/>
          <w:rtl/>
        </w:rPr>
        <w:t xml:space="preserve">. </w:t>
      </w:r>
    </w:p>
    <w:p w:rsidR="008866F3" w:rsidRPr="00AA4DFE" w:rsidRDefault="008866F3" w:rsidP="00154D90">
      <w:pPr>
        <w:tabs>
          <w:tab w:val="left" w:pos="802"/>
          <w:tab w:val="left" w:pos="5939"/>
        </w:tabs>
        <w:ind w:firstLine="357"/>
        <w:jc w:val="lowKashida"/>
        <w:rPr>
          <w:rtl/>
        </w:rPr>
      </w:pPr>
      <w:r w:rsidRPr="00AA4DFE">
        <w:rPr>
          <w:rFonts w:hint="cs"/>
          <w:rtl/>
        </w:rPr>
        <w:lastRenderedPageBreak/>
        <w:t>بکار گيري و اجراي تکنولوژي اطلاعات در سازمانها يک نسخه تجويز شده کلي نيست و نمي توان با يک برنامه جامع فناوري اطلاعات براي کليه سازمانها و شرکتها</w:t>
      </w:r>
      <w:r w:rsidR="003D2663">
        <w:rPr>
          <w:rFonts w:hint="cs"/>
          <w:rtl/>
        </w:rPr>
        <w:t xml:space="preserve">، </w:t>
      </w:r>
      <w:r w:rsidRPr="00AA4DFE">
        <w:rPr>
          <w:rFonts w:hint="cs"/>
          <w:rtl/>
        </w:rPr>
        <w:t>ساختار (</w:t>
      </w:r>
      <w:r w:rsidRPr="00AA4DFE">
        <w:t>IT</w:t>
      </w:r>
      <w:r w:rsidRPr="00AA4DFE">
        <w:rPr>
          <w:rFonts w:hint="cs"/>
          <w:rtl/>
        </w:rPr>
        <w:t>) را پياده سازي و اجرا نمود</w:t>
      </w:r>
      <w:r w:rsidR="003D2663">
        <w:rPr>
          <w:rFonts w:hint="cs"/>
          <w:rtl/>
        </w:rPr>
        <w:t xml:space="preserve">. </w:t>
      </w:r>
      <w:r w:rsidRPr="00AA4DFE">
        <w:rPr>
          <w:rFonts w:hint="cs"/>
          <w:rtl/>
        </w:rPr>
        <w:t xml:space="preserve">مهمترين عوامل که در پياده سازي </w:t>
      </w:r>
      <w:r w:rsidRPr="00AA4DFE">
        <w:t>IT</w:t>
      </w:r>
      <w:r w:rsidRPr="00AA4DFE">
        <w:rPr>
          <w:rFonts w:hint="cs"/>
          <w:rtl/>
        </w:rPr>
        <w:t xml:space="preserve"> در هر سازمان بايد مورد نظر و توجه قرار گيرد</w:t>
      </w:r>
      <w:r w:rsidR="003D2663">
        <w:rPr>
          <w:rFonts w:hint="cs"/>
          <w:rtl/>
        </w:rPr>
        <w:t xml:space="preserve">. </w:t>
      </w:r>
    </w:p>
    <w:p w:rsidR="008866F3" w:rsidRPr="00AA4DFE" w:rsidRDefault="008866F3" w:rsidP="00154D90">
      <w:pPr>
        <w:tabs>
          <w:tab w:val="left" w:pos="802"/>
          <w:tab w:val="left" w:pos="5939"/>
        </w:tabs>
        <w:ind w:firstLine="357"/>
        <w:jc w:val="lowKashida"/>
        <w:rPr>
          <w:rtl/>
        </w:rPr>
      </w:pPr>
      <w:r w:rsidRPr="00AA4DFE">
        <w:rPr>
          <w:rFonts w:hint="cs"/>
          <w:rtl/>
        </w:rPr>
        <w:t>1- فرهنگ سازي: بسته سازي فرهنگي در هر سازمان جهت اجراي موفقيت آميز</w:t>
      </w:r>
      <w:r w:rsidR="0086711E">
        <w:rPr>
          <w:rFonts w:hint="cs"/>
          <w:rtl/>
        </w:rPr>
        <w:t xml:space="preserve"> </w:t>
      </w:r>
      <w:r w:rsidRPr="00AA4DFE">
        <w:t>IT</w:t>
      </w:r>
      <w:r w:rsidR="0086711E">
        <w:rPr>
          <w:rFonts w:hint="cs"/>
          <w:rtl/>
        </w:rPr>
        <w:t xml:space="preserve"> </w:t>
      </w:r>
      <w:r w:rsidRPr="00AA4DFE">
        <w:rPr>
          <w:rFonts w:hint="cs"/>
          <w:rtl/>
        </w:rPr>
        <w:t xml:space="preserve"> لازم مي‌باشد</w:t>
      </w:r>
      <w:r w:rsidR="003D2663">
        <w:rPr>
          <w:rFonts w:hint="cs"/>
          <w:rtl/>
        </w:rPr>
        <w:t xml:space="preserve">. </w:t>
      </w:r>
    </w:p>
    <w:p w:rsidR="008866F3" w:rsidRPr="00AA4DFE" w:rsidRDefault="008866F3" w:rsidP="00154D90">
      <w:pPr>
        <w:tabs>
          <w:tab w:val="left" w:pos="802"/>
          <w:tab w:val="left" w:pos="5939"/>
        </w:tabs>
        <w:ind w:firstLine="357"/>
        <w:jc w:val="lowKashida"/>
        <w:rPr>
          <w:rtl/>
        </w:rPr>
      </w:pPr>
      <w:r w:rsidRPr="00AA4DFE">
        <w:rPr>
          <w:rFonts w:hint="cs"/>
          <w:rtl/>
        </w:rPr>
        <w:t>2- اعتقاد و باور مديران ارشد سازمان</w:t>
      </w:r>
      <w:r w:rsidR="00E64845">
        <w:rPr>
          <w:rFonts w:hint="cs"/>
          <w:rtl/>
        </w:rPr>
        <w:t>:</w:t>
      </w:r>
      <w:r w:rsidRPr="00AA4DFE">
        <w:rPr>
          <w:rFonts w:hint="cs"/>
          <w:rtl/>
        </w:rPr>
        <w:t xml:space="preserve"> هر چه مديران ارشد سازمان به </w:t>
      </w:r>
      <w:r w:rsidRPr="00AA4DFE">
        <w:t>IT</w:t>
      </w:r>
      <w:r w:rsidRPr="00AA4DFE">
        <w:rPr>
          <w:rFonts w:hint="cs"/>
          <w:rtl/>
        </w:rPr>
        <w:t xml:space="preserve"> بعنوان يک مقوله لاينفک از سازمان خويش توجه کنند</w:t>
      </w:r>
      <w:r w:rsidR="003D2663">
        <w:rPr>
          <w:rFonts w:hint="cs"/>
          <w:rtl/>
        </w:rPr>
        <w:t xml:space="preserve">، </w:t>
      </w:r>
      <w:r w:rsidRPr="00AA4DFE">
        <w:rPr>
          <w:rFonts w:hint="cs"/>
          <w:rtl/>
        </w:rPr>
        <w:t>موفقيت بکار گيري آن سريعتر و بيشتر خواهد بود</w:t>
      </w:r>
      <w:r w:rsidR="003D2663">
        <w:rPr>
          <w:rFonts w:hint="cs"/>
          <w:rtl/>
        </w:rPr>
        <w:t xml:space="preserve">. </w:t>
      </w:r>
      <w:r w:rsidRPr="00AA4DFE">
        <w:t>IT</w:t>
      </w:r>
      <w:r w:rsidRPr="00AA4DFE">
        <w:rPr>
          <w:rFonts w:hint="cs"/>
          <w:rtl/>
        </w:rPr>
        <w:t xml:space="preserve"> مثل تيغ جراحي اگر در گلوي مدير سازمان باشد نافذ</w:t>
      </w:r>
      <w:r w:rsidR="008E3333">
        <w:rPr>
          <w:rFonts w:hint="cs"/>
          <w:rtl/>
        </w:rPr>
        <w:t>‌</w:t>
      </w:r>
      <w:r w:rsidRPr="00AA4DFE">
        <w:rPr>
          <w:rFonts w:hint="cs"/>
          <w:rtl/>
        </w:rPr>
        <w:t xml:space="preserve">تر مي </w:t>
      </w:r>
      <w:r w:rsidR="008E3333" w:rsidRPr="00AA4DFE">
        <w:rPr>
          <w:rFonts w:hint="cs"/>
          <w:rtl/>
        </w:rPr>
        <w:t>باشد</w:t>
      </w:r>
      <w:r w:rsidR="003D2663">
        <w:rPr>
          <w:rFonts w:hint="cs"/>
          <w:rtl/>
        </w:rPr>
        <w:t xml:space="preserve">. </w:t>
      </w:r>
      <w:r w:rsidRPr="00AA4DFE">
        <w:rPr>
          <w:rFonts w:hint="cs"/>
          <w:rtl/>
        </w:rPr>
        <w:t xml:space="preserve">در اين راه اعتقاد و اطمينان مديران به آينده موثرترين عامل در موفقيت بکار گيري </w:t>
      </w:r>
      <w:r w:rsidRPr="00AA4DFE">
        <w:t>IT</w:t>
      </w:r>
      <w:r w:rsidRPr="00AA4DFE">
        <w:rPr>
          <w:rFonts w:hint="cs"/>
          <w:rtl/>
        </w:rPr>
        <w:t xml:space="preserve"> است</w:t>
      </w:r>
      <w:r w:rsidR="003D2663">
        <w:rPr>
          <w:rFonts w:hint="cs"/>
          <w:rtl/>
        </w:rPr>
        <w:t xml:space="preserve">. </w:t>
      </w:r>
    </w:p>
    <w:p w:rsidR="008866F3" w:rsidRPr="00AA4DFE" w:rsidRDefault="008866F3" w:rsidP="00154D90">
      <w:pPr>
        <w:tabs>
          <w:tab w:val="left" w:pos="802"/>
          <w:tab w:val="left" w:pos="5939"/>
        </w:tabs>
        <w:ind w:firstLine="357"/>
        <w:jc w:val="lowKashida"/>
        <w:rPr>
          <w:rtl/>
        </w:rPr>
      </w:pPr>
      <w:r w:rsidRPr="00AA4DFE">
        <w:rPr>
          <w:rFonts w:hint="cs"/>
          <w:rtl/>
        </w:rPr>
        <w:t>3- آفت شناسي</w:t>
      </w:r>
      <w:r w:rsidR="00E64845">
        <w:rPr>
          <w:rFonts w:hint="cs"/>
          <w:rtl/>
        </w:rPr>
        <w:t>:</w:t>
      </w:r>
      <w:r w:rsidRPr="00AA4DFE">
        <w:rPr>
          <w:rFonts w:hint="cs"/>
          <w:rtl/>
        </w:rPr>
        <w:t xml:space="preserve"> مشکلات و موانع بکار گيري و پياده سازي </w:t>
      </w:r>
      <w:r w:rsidRPr="00AA4DFE">
        <w:t>IT</w:t>
      </w:r>
      <w:r w:rsidRPr="00AA4DFE">
        <w:rPr>
          <w:rFonts w:hint="cs"/>
          <w:rtl/>
        </w:rPr>
        <w:t xml:space="preserve"> در سازمان دقيق و علمي</w:t>
      </w:r>
      <w:r w:rsidR="003D2663">
        <w:rPr>
          <w:rFonts w:hint="cs"/>
          <w:rtl/>
        </w:rPr>
        <w:t xml:space="preserve">، </w:t>
      </w:r>
      <w:r w:rsidRPr="00AA4DFE">
        <w:rPr>
          <w:rFonts w:hint="cs"/>
          <w:rtl/>
        </w:rPr>
        <w:t>بررسي و برنامه ريزي شود</w:t>
      </w:r>
      <w:r w:rsidR="003D2663">
        <w:rPr>
          <w:rFonts w:hint="cs"/>
          <w:rtl/>
        </w:rPr>
        <w:t xml:space="preserve">. </w:t>
      </w:r>
    </w:p>
    <w:p w:rsidR="008866F3" w:rsidRPr="00AA4DFE" w:rsidRDefault="008866F3" w:rsidP="00154D90">
      <w:pPr>
        <w:tabs>
          <w:tab w:val="left" w:pos="802"/>
          <w:tab w:val="left" w:pos="5939"/>
        </w:tabs>
        <w:ind w:firstLine="357"/>
        <w:jc w:val="lowKashida"/>
        <w:rPr>
          <w:rtl/>
        </w:rPr>
      </w:pPr>
      <w:r w:rsidRPr="00AA4DFE">
        <w:rPr>
          <w:rFonts w:hint="cs"/>
          <w:rtl/>
        </w:rPr>
        <w:t>4- سوق به سمت ساختار فرآيندي</w:t>
      </w:r>
      <w:r w:rsidR="00E64845">
        <w:rPr>
          <w:rFonts w:hint="cs"/>
          <w:rtl/>
        </w:rPr>
        <w:t>:</w:t>
      </w:r>
      <w:r w:rsidRPr="00AA4DFE">
        <w:rPr>
          <w:rFonts w:hint="cs"/>
          <w:rtl/>
        </w:rPr>
        <w:t xml:space="preserve"> ساختار سازمانهاي مرتبط با </w:t>
      </w:r>
      <w:r w:rsidRPr="00AA4DFE">
        <w:t>IT</w:t>
      </w:r>
      <w:r w:rsidRPr="00AA4DFE">
        <w:rPr>
          <w:rFonts w:hint="cs"/>
          <w:rtl/>
        </w:rPr>
        <w:t xml:space="preserve"> بايد از ساختار وظايفي خارج و به سمت ساختار فرآيندي سوق داده شود</w:t>
      </w:r>
      <w:r w:rsidR="003D2663">
        <w:rPr>
          <w:rFonts w:hint="cs"/>
          <w:rtl/>
        </w:rPr>
        <w:t xml:space="preserve">. </w:t>
      </w:r>
    </w:p>
    <w:p w:rsidR="008866F3" w:rsidRPr="00AA4DFE" w:rsidRDefault="008866F3" w:rsidP="00154D90">
      <w:pPr>
        <w:tabs>
          <w:tab w:val="left" w:pos="802"/>
          <w:tab w:val="left" w:pos="5939"/>
        </w:tabs>
        <w:ind w:firstLine="357"/>
        <w:jc w:val="lowKashida"/>
        <w:rPr>
          <w:rtl/>
        </w:rPr>
      </w:pPr>
      <w:r w:rsidRPr="00AA4DFE">
        <w:rPr>
          <w:rFonts w:hint="cs"/>
          <w:rtl/>
        </w:rPr>
        <w:t xml:space="preserve">5- درگيري کليه افراد سازمان در امور </w:t>
      </w:r>
      <w:r w:rsidRPr="00AA4DFE">
        <w:t>IT</w:t>
      </w:r>
      <w:r w:rsidR="00E64845">
        <w:rPr>
          <w:rFonts w:hint="cs"/>
          <w:rtl/>
        </w:rPr>
        <w:t>:</w:t>
      </w:r>
      <w:r w:rsidRPr="00AA4DFE">
        <w:rPr>
          <w:rFonts w:hint="cs"/>
          <w:rtl/>
        </w:rPr>
        <w:t xml:space="preserve"> کليه اعضاي سازمان از مدير ارشد تا کارمندان سطح عملياتي بايد بعنوان کارشناسان </w:t>
      </w:r>
      <w:r w:rsidRPr="00AA4DFE">
        <w:t>IT</w:t>
      </w:r>
      <w:r w:rsidRPr="00AA4DFE">
        <w:rPr>
          <w:rFonts w:hint="cs"/>
          <w:rtl/>
        </w:rPr>
        <w:t xml:space="preserve"> شناخته شوند</w:t>
      </w:r>
      <w:r w:rsidR="003D2663">
        <w:rPr>
          <w:rFonts w:hint="cs"/>
          <w:rtl/>
        </w:rPr>
        <w:t xml:space="preserve">. </w:t>
      </w:r>
    </w:p>
    <w:p w:rsidR="008866F3" w:rsidRPr="00AA4DFE" w:rsidRDefault="008866F3" w:rsidP="00154D90">
      <w:pPr>
        <w:tabs>
          <w:tab w:val="left" w:pos="802"/>
          <w:tab w:val="left" w:pos="5939"/>
        </w:tabs>
        <w:ind w:firstLine="357"/>
        <w:jc w:val="lowKashida"/>
        <w:rPr>
          <w:rtl/>
        </w:rPr>
      </w:pPr>
      <w:r w:rsidRPr="00AA4DFE">
        <w:rPr>
          <w:rFonts w:hint="cs"/>
          <w:rtl/>
        </w:rPr>
        <w:t>6- بهبود شاخصهاي بهره وري</w:t>
      </w:r>
      <w:r w:rsidR="00E64845">
        <w:rPr>
          <w:rFonts w:hint="cs"/>
          <w:rtl/>
        </w:rPr>
        <w:t>:</w:t>
      </w:r>
      <w:r w:rsidRPr="00AA4DFE">
        <w:rPr>
          <w:rFonts w:hint="cs"/>
          <w:rtl/>
        </w:rPr>
        <w:t xml:space="preserve"> شاخصهاي اندازه گيري بهره وري در سازمان بايد به سمت بهبود رشد نمايد و از اطلاعات جهت تبديل به دانش استفاده شود</w:t>
      </w:r>
      <w:r w:rsidR="003D2663">
        <w:rPr>
          <w:rFonts w:hint="cs"/>
          <w:rtl/>
        </w:rPr>
        <w:t xml:space="preserve">. </w:t>
      </w:r>
    </w:p>
    <w:p w:rsidR="008866F3" w:rsidRPr="00AA4DFE" w:rsidRDefault="008866F3" w:rsidP="00154D90">
      <w:pPr>
        <w:tabs>
          <w:tab w:val="left" w:pos="802"/>
          <w:tab w:val="left" w:pos="5939"/>
        </w:tabs>
        <w:ind w:firstLine="357"/>
        <w:jc w:val="lowKashida"/>
        <w:rPr>
          <w:rtl/>
        </w:rPr>
      </w:pPr>
      <w:r w:rsidRPr="00AA4DFE">
        <w:rPr>
          <w:rFonts w:hint="cs"/>
          <w:rtl/>
        </w:rPr>
        <w:t>7- کوچک سازي</w:t>
      </w:r>
      <w:r w:rsidR="00E64845">
        <w:rPr>
          <w:rFonts w:hint="cs"/>
          <w:rtl/>
        </w:rPr>
        <w:t>:</w:t>
      </w:r>
      <w:r w:rsidRPr="00AA4DFE">
        <w:rPr>
          <w:rFonts w:hint="cs"/>
          <w:rtl/>
        </w:rPr>
        <w:t xml:space="preserve"> خارج کردن فعاليتهاي غير محوري از محيط سازمان که کوچک سازي گفته مي شود</w:t>
      </w:r>
      <w:r w:rsidR="003D2663">
        <w:rPr>
          <w:rFonts w:hint="cs"/>
          <w:rtl/>
        </w:rPr>
        <w:t xml:space="preserve">، </w:t>
      </w:r>
      <w:r w:rsidRPr="00AA4DFE">
        <w:rPr>
          <w:rFonts w:hint="cs"/>
          <w:rtl/>
        </w:rPr>
        <w:t>از ضروريات ملي به شمار مي رود</w:t>
      </w:r>
      <w:r w:rsidR="003D2663">
        <w:rPr>
          <w:rFonts w:hint="cs"/>
          <w:rtl/>
        </w:rPr>
        <w:t xml:space="preserve">. </w:t>
      </w:r>
    </w:p>
    <w:p w:rsidR="008866F3" w:rsidRDefault="008866F3" w:rsidP="00154D90">
      <w:pPr>
        <w:tabs>
          <w:tab w:val="left" w:pos="802"/>
          <w:tab w:val="left" w:pos="5939"/>
        </w:tabs>
        <w:ind w:firstLine="357"/>
        <w:jc w:val="lowKashida"/>
      </w:pPr>
      <w:r w:rsidRPr="00AA4DFE">
        <w:rPr>
          <w:rFonts w:hint="cs"/>
          <w:rtl/>
        </w:rPr>
        <w:t xml:space="preserve">با گسترش بکار گيري </w:t>
      </w:r>
      <w:r w:rsidRPr="00AA4DFE">
        <w:t>IT</w:t>
      </w:r>
      <w:r w:rsidR="003D2663">
        <w:rPr>
          <w:rFonts w:hint="cs"/>
          <w:rtl/>
        </w:rPr>
        <w:t xml:space="preserve">، </w:t>
      </w:r>
      <w:r w:rsidRPr="00AA4DFE">
        <w:rPr>
          <w:rFonts w:hint="cs"/>
          <w:rtl/>
        </w:rPr>
        <w:t>ساختار سازمانها و شرکتهاي بزرگ از حالت عمودي و سلسله مراتبي بصورت هسته هاي تخصصي و کارشناسي تغيير يافته اند</w:t>
      </w:r>
      <w:r w:rsidR="003D2663">
        <w:rPr>
          <w:rFonts w:hint="cs"/>
          <w:rtl/>
        </w:rPr>
        <w:t xml:space="preserve">. </w:t>
      </w:r>
      <w:r w:rsidRPr="00AA4DFE">
        <w:rPr>
          <w:rFonts w:hint="cs"/>
          <w:rtl/>
        </w:rPr>
        <w:t xml:space="preserve">لذا بايد اجراي </w:t>
      </w:r>
      <w:r w:rsidRPr="00AA4DFE">
        <w:t>IT</w:t>
      </w:r>
      <w:r w:rsidRPr="00AA4DFE">
        <w:rPr>
          <w:rFonts w:hint="cs"/>
          <w:rtl/>
        </w:rPr>
        <w:t xml:space="preserve"> در سازمانها طوري صورت گيرد که با فرهنگ ملي و سازماني سازگاري داشته باشد</w:t>
      </w:r>
      <w:r w:rsidR="003D2663">
        <w:rPr>
          <w:rFonts w:hint="cs"/>
          <w:rtl/>
        </w:rPr>
        <w:t>.</w:t>
      </w:r>
      <w:r w:rsidRPr="00AA4DFE">
        <w:rPr>
          <w:rStyle w:val="FootnoteReference"/>
          <w:rtl/>
        </w:rPr>
        <w:footnoteReference w:id="29"/>
      </w:r>
      <w:r w:rsidR="000040F0">
        <w:rPr>
          <w:rFonts w:hint="cs"/>
          <w:rtl/>
        </w:rPr>
        <w:t xml:space="preserve"> (صرافی‌زاده، 1383)</w:t>
      </w:r>
    </w:p>
    <w:p w:rsidR="008866F3" w:rsidRPr="00BE238F" w:rsidRDefault="008866F3" w:rsidP="00154D90">
      <w:pPr>
        <w:pStyle w:val="Heading1"/>
        <w:rPr>
          <w:rFonts w:cs="B Zar"/>
          <w:sz w:val="26"/>
          <w:szCs w:val="26"/>
          <w:rtl/>
        </w:rPr>
      </w:pPr>
      <w:bookmarkStart w:id="25" w:name="_Toc413611691"/>
      <w:r w:rsidRPr="00BE238F">
        <w:rPr>
          <w:rFonts w:cs="B Zar" w:hint="cs"/>
          <w:sz w:val="26"/>
          <w:szCs w:val="26"/>
          <w:rtl/>
        </w:rPr>
        <w:t>2-1-</w:t>
      </w:r>
      <w:r w:rsidR="004B7902" w:rsidRPr="00BE238F">
        <w:rPr>
          <w:rFonts w:cs="B Zar" w:hint="cs"/>
          <w:sz w:val="26"/>
          <w:szCs w:val="26"/>
          <w:rtl/>
        </w:rPr>
        <w:t>5</w:t>
      </w:r>
      <w:r w:rsidRPr="00BE238F">
        <w:rPr>
          <w:rFonts w:cs="B Zar" w:hint="cs"/>
          <w:sz w:val="26"/>
          <w:szCs w:val="26"/>
          <w:rtl/>
        </w:rPr>
        <w:t>- کاربردهاي فناوري اطلاعات در سازمانها</w:t>
      </w:r>
      <w:bookmarkEnd w:id="25"/>
    </w:p>
    <w:p w:rsidR="008866F3" w:rsidRPr="00AA4DFE" w:rsidRDefault="008866F3" w:rsidP="00154D90">
      <w:pPr>
        <w:tabs>
          <w:tab w:val="left" w:pos="802"/>
          <w:tab w:val="left" w:pos="5939"/>
        </w:tabs>
        <w:ind w:firstLine="357"/>
        <w:jc w:val="lowKashida"/>
        <w:rPr>
          <w:rtl/>
        </w:rPr>
      </w:pPr>
      <w:r w:rsidRPr="00AA4DFE">
        <w:rPr>
          <w:rFonts w:hint="cs"/>
          <w:rtl/>
        </w:rPr>
        <w:t>توسعه فناوري اطلاعات در سازمانها را مي توان از رويکردهاي گوناگوني تحليل کرد</w:t>
      </w:r>
      <w:r w:rsidR="003D2663">
        <w:rPr>
          <w:rFonts w:hint="cs"/>
          <w:rtl/>
        </w:rPr>
        <w:t xml:space="preserve">. </w:t>
      </w:r>
      <w:r w:rsidRPr="00AA4DFE">
        <w:rPr>
          <w:rFonts w:hint="cs"/>
          <w:rtl/>
        </w:rPr>
        <w:t>اين رويکرد ها منجر به ارائه مدلهايي براي تبيين چگونگي کاربرد اين فناوري در سازمانها شده اند</w:t>
      </w:r>
      <w:r w:rsidR="003D2663">
        <w:rPr>
          <w:rFonts w:hint="cs"/>
          <w:rtl/>
        </w:rPr>
        <w:t xml:space="preserve">. </w:t>
      </w:r>
      <w:r w:rsidRPr="00AA4DFE">
        <w:rPr>
          <w:rFonts w:hint="cs"/>
          <w:rtl/>
        </w:rPr>
        <w:t xml:space="preserve">پاره </w:t>
      </w:r>
      <w:r w:rsidRPr="00AA4DFE">
        <w:rPr>
          <w:rFonts w:hint="cs"/>
          <w:rtl/>
        </w:rPr>
        <w:lastRenderedPageBreak/>
        <w:t>اي از اين مدلها به مراحل کاربرد فناوري اطلاعات در سازمانها اشاره مي کنند</w:t>
      </w:r>
      <w:r w:rsidR="003D2663">
        <w:rPr>
          <w:rFonts w:hint="cs"/>
          <w:rtl/>
        </w:rPr>
        <w:t xml:space="preserve">. </w:t>
      </w:r>
      <w:r w:rsidRPr="00AA4DFE">
        <w:rPr>
          <w:rFonts w:hint="cs"/>
          <w:rtl/>
        </w:rPr>
        <w:t>پاره اي ديگر تنها به گونه هاي کاربردهاي اين فناوري مي پردازند بدون آنکه الزاماً درپي تعيين مراحلي براي آن باشند</w:t>
      </w:r>
      <w:r w:rsidR="003D2663">
        <w:rPr>
          <w:rFonts w:hint="cs"/>
          <w:rtl/>
        </w:rPr>
        <w:t xml:space="preserve">. </w:t>
      </w:r>
    </w:p>
    <w:p w:rsidR="008866F3" w:rsidRPr="00AA4DFE" w:rsidRDefault="008866F3" w:rsidP="00154D90">
      <w:pPr>
        <w:tabs>
          <w:tab w:val="left" w:pos="802"/>
          <w:tab w:val="left" w:pos="5939"/>
        </w:tabs>
        <w:ind w:firstLine="357"/>
        <w:jc w:val="lowKashida"/>
        <w:rPr>
          <w:rtl/>
        </w:rPr>
      </w:pPr>
      <w:r w:rsidRPr="00AA4DFE">
        <w:rPr>
          <w:rFonts w:hint="cs"/>
          <w:rtl/>
        </w:rPr>
        <w:t>نولان بر اساس مطالعه تعداد زيادي از سازمانها</w:t>
      </w:r>
      <w:r w:rsidR="003D2663">
        <w:rPr>
          <w:rFonts w:hint="cs"/>
          <w:rtl/>
        </w:rPr>
        <w:t xml:space="preserve">، </w:t>
      </w:r>
      <w:r w:rsidRPr="00AA4DFE">
        <w:rPr>
          <w:rFonts w:hint="cs"/>
          <w:rtl/>
        </w:rPr>
        <w:t>شش گام را براي کاربرد فناوري اطلاعات در آنها مي يابد</w:t>
      </w:r>
      <w:r w:rsidR="003D2663">
        <w:rPr>
          <w:rFonts w:hint="cs"/>
          <w:rtl/>
        </w:rPr>
        <w:t xml:space="preserve">. </w:t>
      </w:r>
      <w:r w:rsidRPr="00AA4DFE">
        <w:rPr>
          <w:rFonts w:hint="cs"/>
          <w:rtl/>
        </w:rPr>
        <w:t>اين شش گام در حقيقت بر مبناي مدل چهار مرحله اي خود وي و «گيبسون» استوار است که در سال 1974 ميلادي منتشر شد</w:t>
      </w:r>
      <w:r w:rsidR="003D2663">
        <w:rPr>
          <w:rFonts w:hint="cs"/>
          <w:rtl/>
        </w:rPr>
        <w:t xml:space="preserve">. </w:t>
      </w:r>
      <w:r w:rsidRPr="00AA4DFE">
        <w:rPr>
          <w:rFonts w:hint="cs"/>
          <w:rtl/>
        </w:rPr>
        <w:t>اين شش مرحله به ترتيب عبارتند از</w:t>
      </w:r>
      <w:r w:rsidR="00E64845">
        <w:rPr>
          <w:rFonts w:hint="cs"/>
          <w:rtl/>
        </w:rPr>
        <w:t>:</w:t>
      </w:r>
    </w:p>
    <w:p w:rsidR="00154D90" w:rsidRDefault="00102F6E" w:rsidP="00154D90">
      <w:pPr>
        <w:tabs>
          <w:tab w:val="left" w:pos="343"/>
          <w:tab w:val="left" w:pos="5939"/>
        </w:tabs>
        <w:ind w:firstLine="357"/>
        <w:jc w:val="lowKashida"/>
      </w:pPr>
      <w:r>
        <w:rPr>
          <w:rFonts w:hint="cs"/>
          <w:rtl/>
        </w:rPr>
        <w:t>1-</w:t>
      </w:r>
      <w:r w:rsidR="008866F3" w:rsidRPr="00AA4DFE">
        <w:rPr>
          <w:rFonts w:hint="cs"/>
          <w:rtl/>
        </w:rPr>
        <w:t>آغاز به کار گيري 2- اشاعه 3- کنترل 4- ترکيب و يکپارچه سازي 5- مديريت داده ها و 6- بلوغ</w:t>
      </w:r>
      <w:r w:rsidR="003D2663">
        <w:rPr>
          <w:rFonts w:hint="cs"/>
          <w:rtl/>
        </w:rPr>
        <w:t xml:space="preserve">. </w:t>
      </w:r>
      <w:r w:rsidR="008866F3" w:rsidRPr="00AA4DFE">
        <w:rPr>
          <w:rFonts w:hint="cs"/>
          <w:rtl/>
        </w:rPr>
        <w:t>در مرحله اول فناوري اطلاعات براي کاهش هزينه هاي عمليات بکار مي رود</w:t>
      </w:r>
      <w:r w:rsidR="003D2663">
        <w:rPr>
          <w:rFonts w:hint="cs"/>
          <w:rtl/>
        </w:rPr>
        <w:t xml:space="preserve">. </w:t>
      </w:r>
      <w:r w:rsidR="008866F3" w:rsidRPr="00AA4DFE">
        <w:rPr>
          <w:rFonts w:hint="cs"/>
          <w:rtl/>
        </w:rPr>
        <w:t>در مرحله بعد اين کاربردها افزايش پيدا مي کنند</w:t>
      </w:r>
      <w:r w:rsidR="003D2663">
        <w:rPr>
          <w:rFonts w:hint="cs"/>
          <w:rtl/>
        </w:rPr>
        <w:t xml:space="preserve">. </w:t>
      </w:r>
      <w:r w:rsidR="008866F3" w:rsidRPr="00AA4DFE">
        <w:rPr>
          <w:rFonts w:hint="cs"/>
          <w:rtl/>
        </w:rPr>
        <w:t>در اين مرحله سازمان</w:t>
      </w:r>
      <w:r w:rsidR="003D2663">
        <w:rPr>
          <w:rFonts w:hint="cs"/>
          <w:rtl/>
        </w:rPr>
        <w:t xml:space="preserve">، </w:t>
      </w:r>
      <w:r w:rsidR="008866F3" w:rsidRPr="00AA4DFE">
        <w:rPr>
          <w:rFonts w:hint="cs"/>
          <w:rtl/>
        </w:rPr>
        <w:t>نوآوري و کاربرد وسيع فناوري اطلاعات را با ارائه آزادي عمل زياد و کنترل کم</w:t>
      </w:r>
      <w:r w:rsidR="003D2663">
        <w:rPr>
          <w:rFonts w:hint="cs"/>
          <w:rtl/>
        </w:rPr>
        <w:t xml:space="preserve">، </w:t>
      </w:r>
      <w:r w:rsidR="008866F3" w:rsidRPr="00AA4DFE">
        <w:rPr>
          <w:rFonts w:hint="cs"/>
          <w:rtl/>
        </w:rPr>
        <w:t>تشويق مي کند</w:t>
      </w:r>
      <w:r w:rsidR="003D2663">
        <w:rPr>
          <w:rFonts w:hint="cs"/>
          <w:rtl/>
        </w:rPr>
        <w:t xml:space="preserve">. </w:t>
      </w:r>
      <w:r w:rsidR="008866F3" w:rsidRPr="00AA4DFE">
        <w:rPr>
          <w:rFonts w:hint="cs"/>
          <w:rtl/>
        </w:rPr>
        <w:t>در مرحله سوم کاربردهاي موجود مستند سازي مي شوند و ارتقاء مي يابند</w:t>
      </w:r>
      <w:r w:rsidR="003D2663">
        <w:rPr>
          <w:rFonts w:hint="cs"/>
          <w:rtl/>
        </w:rPr>
        <w:t xml:space="preserve">. </w:t>
      </w:r>
      <w:r w:rsidR="008866F3" w:rsidRPr="00AA4DFE">
        <w:rPr>
          <w:rFonts w:hint="cs"/>
          <w:rtl/>
        </w:rPr>
        <w:t>در اين مرحله</w:t>
      </w:r>
      <w:r w:rsidR="003D2663">
        <w:rPr>
          <w:rFonts w:hint="cs"/>
          <w:rtl/>
        </w:rPr>
        <w:t xml:space="preserve">، </w:t>
      </w:r>
      <w:r w:rsidR="008866F3" w:rsidRPr="00AA4DFE">
        <w:rPr>
          <w:rFonts w:hint="cs"/>
          <w:rtl/>
        </w:rPr>
        <w:t>نگرش سازمان از مديريت کامپيوترها به مديريت منابع اطلاعات معطوف مي شود</w:t>
      </w:r>
      <w:r w:rsidR="003D2663">
        <w:rPr>
          <w:rFonts w:hint="cs"/>
          <w:rtl/>
        </w:rPr>
        <w:t xml:space="preserve">. </w:t>
      </w:r>
    </w:p>
    <w:p w:rsidR="008866F3" w:rsidRDefault="008866F3" w:rsidP="00154D90">
      <w:pPr>
        <w:tabs>
          <w:tab w:val="left" w:pos="343"/>
          <w:tab w:val="left" w:pos="5939"/>
        </w:tabs>
        <w:ind w:firstLine="357"/>
        <w:jc w:val="lowKashida"/>
        <w:rPr>
          <w:rtl/>
        </w:rPr>
      </w:pPr>
      <w:r w:rsidRPr="00AA4DFE">
        <w:rPr>
          <w:rFonts w:hint="cs"/>
          <w:rtl/>
        </w:rPr>
        <w:t>ويژگي اصلي اين مرحله</w:t>
      </w:r>
      <w:r w:rsidR="003D2663">
        <w:rPr>
          <w:rFonts w:hint="cs"/>
          <w:rtl/>
        </w:rPr>
        <w:t xml:space="preserve">، </w:t>
      </w:r>
      <w:r w:rsidRPr="00AA4DFE">
        <w:rPr>
          <w:rFonts w:hint="cs"/>
          <w:rtl/>
        </w:rPr>
        <w:t>بازسازي و تخصصي سازي کاربرد فناوري اطلاعات است تا پايداري بيشتري در سازمان بيايد</w:t>
      </w:r>
      <w:r w:rsidR="003D2663">
        <w:rPr>
          <w:rFonts w:hint="cs"/>
          <w:rtl/>
        </w:rPr>
        <w:t xml:space="preserve">. </w:t>
      </w:r>
      <w:r w:rsidRPr="00AA4DFE">
        <w:rPr>
          <w:rFonts w:hint="cs"/>
          <w:rtl/>
        </w:rPr>
        <w:t>در مرحله بعد</w:t>
      </w:r>
      <w:r w:rsidR="003D2663">
        <w:rPr>
          <w:rFonts w:hint="cs"/>
          <w:rtl/>
        </w:rPr>
        <w:t xml:space="preserve">، </w:t>
      </w:r>
      <w:r w:rsidRPr="00AA4DFE">
        <w:rPr>
          <w:rFonts w:hint="cs"/>
          <w:rtl/>
        </w:rPr>
        <w:t>با استفاده از فناوري پايگاههاي اطلاعات</w:t>
      </w:r>
      <w:r w:rsidR="003D2663">
        <w:rPr>
          <w:rFonts w:hint="cs"/>
          <w:rtl/>
        </w:rPr>
        <w:t xml:space="preserve">، </w:t>
      </w:r>
      <w:r w:rsidRPr="00AA4DFE">
        <w:rPr>
          <w:rFonts w:hint="cs"/>
          <w:rtl/>
        </w:rPr>
        <w:t>کاربردهاي موجود از نو با يکديگر هماهنگ مي شوند</w:t>
      </w:r>
      <w:r w:rsidR="003D2663">
        <w:rPr>
          <w:rFonts w:hint="cs"/>
          <w:rtl/>
        </w:rPr>
        <w:t xml:space="preserve">. </w:t>
      </w:r>
      <w:r w:rsidRPr="00AA4DFE">
        <w:rPr>
          <w:rFonts w:hint="cs"/>
          <w:rtl/>
        </w:rPr>
        <w:t>در اين مرحله</w:t>
      </w:r>
      <w:r w:rsidR="003D2663">
        <w:rPr>
          <w:rFonts w:hint="cs"/>
          <w:rtl/>
        </w:rPr>
        <w:t xml:space="preserve">، </w:t>
      </w:r>
      <w:r w:rsidRPr="00AA4DFE">
        <w:rPr>
          <w:rFonts w:hint="cs"/>
          <w:rtl/>
        </w:rPr>
        <w:t>کنترل بر کاربران افزايش مي يابد</w:t>
      </w:r>
      <w:r w:rsidR="003D2663">
        <w:rPr>
          <w:rFonts w:hint="cs"/>
          <w:rtl/>
        </w:rPr>
        <w:t xml:space="preserve">. </w:t>
      </w:r>
      <w:r w:rsidRPr="00AA4DFE">
        <w:rPr>
          <w:rFonts w:hint="cs"/>
          <w:rtl/>
        </w:rPr>
        <w:t>مرحله پنجم به ترکيب و يکپارچه سازي کاربردها در سطح سازمان اختصاص دارد</w:t>
      </w:r>
      <w:r w:rsidR="003D2663">
        <w:rPr>
          <w:rFonts w:hint="cs"/>
          <w:rtl/>
        </w:rPr>
        <w:t xml:space="preserve">، </w:t>
      </w:r>
      <w:r w:rsidRPr="00AA4DFE">
        <w:rPr>
          <w:rFonts w:hint="cs"/>
          <w:rtl/>
        </w:rPr>
        <w:t>در مرحله پاياني</w:t>
      </w:r>
      <w:r w:rsidR="003D2663">
        <w:rPr>
          <w:rFonts w:hint="cs"/>
          <w:rtl/>
        </w:rPr>
        <w:t xml:space="preserve">، </w:t>
      </w:r>
      <w:r w:rsidRPr="00AA4DFE">
        <w:rPr>
          <w:rFonts w:hint="cs"/>
          <w:rtl/>
        </w:rPr>
        <w:t>يکپارچه سازي کاربردها به نحوي صورت مي گيرد که جريانهاي اطلاعات را در سازمان منعکس مي سازد</w:t>
      </w:r>
      <w:r w:rsidR="003D2663">
        <w:rPr>
          <w:rtl/>
        </w:rPr>
        <w:t xml:space="preserve">. </w:t>
      </w:r>
    </w:p>
    <w:p w:rsidR="008866F3" w:rsidRPr="00AA4DFE" w:rsidRDefault="008866F3" w:rsidP="00154D90">
      <w:pPr>
        <w:pStyle w:val="Heading3"/>
        <w:spacing w:before="0"/>
        <w:ind w:firstLine="357"/>
        <w:rPr>
          <w:rtl/>
        </w:rPr>
      </w:pPr>
      <w:bookmarkStart w:id="26" w:name="_Toc413000834"/>
      <w:r w:rsidRPr="00AA4DFE">
        <w:rPr>
          <w:rFonts w:hint="cs"/>
          <w:rtl/>
        </w:rPr>
        <w:t xml:space="preserve">جدول </w:t>
      </w:r>
      <w:r w:rsidR="00F16D8F">
        <w:rPr>
          <w:rFonts w:hint="cs"/>
          <w:rtl/>
        </w:rPr>
        <w:t xml:space="preserve">(2-1) </w:t>
      </w:r>
      <w:r w:rsidRPr="00AA4DFE">
        <w:rPr>
          <w:rFonts w:hint="cs"/>
          <w:rtl/>
        </w:rPr>
        <w:t>مدل کاربرد فناوري اطلاعات «نولان»</w:t>
      </w:r>
      <w:r w:rsidR="00BF54CF">
        <w:rPr>
          <w:rFonts w:hint="cs"/>
          <w:rtl/>
        </w:rPr>
        <w:t xml:space="preserve"> (علیدوستی، 1384)</w:t>
      </w:r>
      <w:bookmarkEnd w:id="26"/>
    </w:p>
    <w:tbl>
      <w:tblPr>
        <w:tblStyle w:val="TableGrid"/>
        <w:bidiVisual/>
        <w:tblW w:w="9124" w:type="dxa"/>
        <w:jc w:val="center"/>
        <w:tblLook w:val="01E0" w:firstRow="1" w:lastRow="1" w:firstColumn="1" w:lastColumn="1" w:noHBand="0" w:noVBand="0"/>
      </w:tblPr>
      <w:tblGrid>
        <w:gridCol w:w="844"/>
        <w:gridCol w:w="2280"/>
        <w:gridCol w:w="6000"/>
      </w:tblGrid>
      <w:tr w:rsidR="008866F3" w:rsidRPr="00AA4DFE" w:rsidTr="00AF6993">
        <w:trPr>
          <w:jc w:val="center"/>
        </w:trPr>
        <w:tc>
          <w:tcPr>
            <w:tcW w:w="844" w:type="dxa"/>
            <w:vAlign w:val="center"/>
          </w:tcPr>
          <w:p w:rsidR="008866F3" w:rsidRPr="00AA4DFE" w:rsidRDefault="008866F3" w:rsidP="00154D90">
            <w:pPr>
              <w:tabs>
                <w:tab w:val="left" w:pos="802"/>
                <w:tab w:val="left" w:pos="5939"/>
              </w:tabs>
              <w:jc w:val="center"/>
              <w:rPr>
                <w:rFonts w:cs="B Lotus"/>
                <w:sz w:val="22"/>
                <w:szCs w:val="24"/>
                <w:rtl/>
              </w:rPr>
            </w:pPr>
            <w:r w:rsidRPr="00AA4DFE">
              <w:rPr>
                <w:rFonts w:cs="B Lotus" w:hint="cs"/>
                <w:sz w:val="22"/>
                <w:szCs w:val="24"/>
                <w:rtl/>
              </w:rPr>
              <w:t>مرحله</w:t>
            </w:r>
          </w:p>
        </w:tc>
        <w:tc>
          <w:tcPr>
            <w:tcW w:w="2280" w:type="dxa"/>
            <w:vAlign w:val="center"/>
          </w:tcPr>
          <w:p w:rsidR="008866F3" w:rsidRPr="00AA4DFE" w:rsidRDefault="008866F3" w:rsidP="00154D90">
            <w:pPr>
              <w:tabs>
                <w:tab w:val="left" w:pos="802"/>
                <w:tab w:val="left" w:pos="5939"/>
              </w:tabs>
              <w:jc w:val="center"/>
              <w:rPr>
                <w:rFonts w:cs="B Lotus"/>
                <w:sz w:val="22"/>
                <w:szCs w:val="24"/>
                <w:rtl/>
              </w:rPr>
            </w:pPr>
            <w:r w:rsidRPr="00AA4DFE">
              <w:rPr>
                <w:rFonts w:cs="B Lotus" w:hint="cs"/>
                <w:sz w:val="22"/>
                <w:szCs w:val="24"/>
                <w:rtl/>
              </w:rPr>
              <w:t>نام</w:t>
            </w:r>
          </w:p>
        </w:tc>
        <w:tc>
          <w:tcPr>
            <w:tcW w:w="6000" w:type="dxa"/>
            <w:vAlign w:val="center"/>
          </w:tcPr>
          <w:p w:rsidR="008866F3" w:rsidRPr="00AA4DFE" w:rsidRDefault="008866F3" w:rsidP="00154D90">
            <w:pPr>
              <w:tabs>
                <w:tab w:val="left" w:pos="802"/>
                <w:tab w:val="left" w:pos="5939"/>
              </w:tabs>
              <w:jc w:val="center"/>
              <w:rPr>
                <w:rFonts w:cs="B Lotus"/>
                <w:sz w:val="22"/>
                <w:szCs w:val="24"/>
                <w:rtl/>
              </w:rPr>
            </w:pPr>
            <w:r w:rsidRPr="00AA4DFE">
              <w:rPr>
                <w:rFonts w:cs="B Lotus" w:hint="cs"/>
                <w:sz w:val="22"/>
                <w:szCs w:val="24"/>
                <w:rtl/>
              </w:rPr>
              <w:t>کاربرد</w:t>
            </w:r>
          </w:p>
        </w:tc>
      </w:tr>
      <w:tr w:rsidR="008866F3" w:rsidRPr="00AA4DFE" w:rsidTr="00AF6993">
        <w:trPr>
          <w:jc w:val="center"/>
        </w:trPr>
        <w:tc>
          <w:tcPr>
            <w:tcW w:w="844" w:type="dxa"/>
            <w:vAlign w:val="center"/>
          </w:tcPr>
          <w:p w:rsidR="008866F3" w:rsidRPr="00AA4DFE" w:rsidRDefault="008866F3" w:rsidP="00154D90">
            <w:pPr>
              <w:tabs>
                <w:tab w:val="left" w:pos="802"/>
                <w:tab w:val="left" w:pos="5939"/>
              </w:tabs>
              <w:jc w:val="center"/>
              <w:rPr>
                <w:rFonts w:cs="B Lotus"/>
                <w:sz w:val="22"/>
                <w:szCs w:val="24"/>
                <w:rtl/>
              </w:rPr>
            </w:pPr>
            <w:r w:rsidRPr="00AA4DFE">
              <w:rPr>
                <w:rFonts w:cs="B Lotus" w:hint="cs"/>
                <w:sz w:val="22"/>
                <w:szCs w:val="24"/>
                <w:rtl/>
              </w:rPr>
              <w:t>اول</w:t>
            </w:r>
          </w:p>
          <w:p w:rsidR="008866F3" w:rsidRPr="00AA4DFE" w:rsidRDefault="008866F3" w:rsidP="00154D90">
            <w:pPr>
              <w:tabs>
                <w:tab w:val="left" w:pos="802"/>
                <w:tab w:val="left" w:pos="5939"/>
              </w:tabs>
              <w:jc w:val="center"/>
              <w:rPr>
                <w:rFonts w:cs="B Lotus"/>
                <w:sz w:val="22"/>
                <w:szCs w:val="24"/>
                <w:rtl/>
              </w:rPr>
            </w:pPr>
            <w:r w:rsidRPr="00AA4DFE">
              <w:rPr>
                <w:rFonts w:cs="B Lotus" w:hint="cs"/>
                <w:sz w:val="22"/>
                <w:szCs w:val="24"/>
                <w:rtl/>
              </w:rPr>
              <w:t>دوم</w:t>
            </w:r>
          </w:p>
          <w:p w:rsidR="008866F3" w:rsidRPr="00AA4DFE" w:rsidRDefault="008866F3" w:rsidP="00154D90">
            <w:pPr>
              <w:tabs>
                <w:tab w:val="left" w:pos="802"/>
                <w:tab w:val="left" w:pos="5939"/>
              </w:tabs>
              <w:jc w:val="center"/>
              <w:rPr>
                <w:rFonts w:cs="B Lotus"/>
                <w:sz w:val="22"/>
                <w:szCs w:val="24"/>
                <w:rtl/>
              </w:rPr>
            </w:pPr>
            <w:r w:rsidRPr="00AA4DFE">
              <w:rPr>
                <w:rFonts w:cs="B Lotus" w:hint="cs"/>
                <w:sz w:val="22"/>
                <w:szCs w:val="24"/>
                <w:rtl/>
              </w:rPr>
              <w:t>سوم</w:t>
            </w:r>
          </w:p>
          <w:p w:rsidR="008866F3" w:rsidRPr="00AA4DFE" w:rsidRDefault="008866F3" w:rsidP="00154D90">
            <w:pPr>
              <w:tabs>
                <w:tab w:val="left" w:pos="802"/>
                <w:tab w:val="left" w:pos="5939"/>
              </w:tabs>
              <w:jc w:val="center"/>
              <w:rPr>
                <w:rFonts w:cs="B Lotus"/>
                <w:sz w:val="22"/>
                <w:szCs w:val="24"/>
                <w:rtl/>
              </w:rPr>
            </w:pPr>
            <w:r w:rsidRPr="00AA4DFE">
              <w:rPr>
                <w:rFonts w:cs="B Lotus" w:hint="cs"/>
                <w:sz w:val="22"/>
                <w:szCs w:val="24"/>
                <w:rtl/>
              </w:rPr>
              <w:t>چهارم</w:t>
            </w:r>
          </w:p>
          <w:p w:rsidR="008866F3" w:rsidRPr="00AA4DFE" w:rsidRDefault="008866F3" w:rsidP="00154D90">
            <w:pPr>
              <w:tabs>
                <w:tab w:val="left" w:pos="802"/>
                <w:tab w:val="left" w:pos="5939"/>
              </w:tabs>
              <w:jc w:val="center"/>
              <w:rPr>
                <w:rFonts w:cs="B Lotus"/>
                <w:sz w:val="22"/>
                <w:szCs w:val="24"/>
                <w:rtl/>
              </w:rPr>
            </w:pPr>
            <w:r w:rsidRPr="00AA4DFE">
              <w:rPr>
                <w:rFonts w:cs="B Lotus" w:hint="cs"/>
                <w:sz w:val="22"/>
                <w:szCs w:val="24"/>
                <w:rtl/>
              </w:rPr>
              <w:t>پنجم</w:t>
            </w:r>
          </w:p>
          <w:p w:rsidR="008866F3" w:rsidRPr="00AA4DFE" w:rsidRDefault="008866F3" w:rsidP="00154D90">
            <w:pPr>
              <w:tabs>
                <w:tab w:val="left" w:pos="802"/>
                <w:tab w:val="left" w:pos="5939"/>
              </w:tabs>
              <w:jc w:val="center"/>
              <w:rPr>
                <w:rFonts w:cs="B Lotus"/>
                <w:sz w:val="22"/>
                <w:szCs w:val="24"/>
                <w:rtl/>
              </w:rPr>
            </w:pPr>
            <w:r w:rsidRPr="00AA4DFE">
              <w:rPr>
                <w:rFonts w:cs="B Lotus" w:hint="cs"/>
                <w:sz w:val="22"/>
                <w:szCs w:val="24"/>
                <w:rtl/>
              </w:rPr>
              <w:t>ششم</w:t>
            </w:r>
          </w:p>
        </w:tc>
        <w:tc>
          <w:tcPr>
            <w:tcW w:w="2280" w:type="dxa"/>
            <w:vAlign w:val="center"/>
          </w:tcPr>
          <w:p w:rsidR="008866F3" w:rsidRPr="00AA4DFE" w:rsidRDefault="008866F3" w:rsidP="00154D90">
            <w:pPr>
              <w:tabs>
                <w:tab w:val="left" w:pos="802"/>
                <w:tab w:val="left" w:pos="5939"/>
              </w:tabs>
              <w:jc w:val="center"/>
              <w:rPr>
                <w:rFonts w:cs="B Lotus"/>
                <w:sz w:val="22"/>
                <w:szCs w:val="24"/>
                <w:rtl/>
              </w:rPr>
            </w:pPr>
            <w:r w:rsidRPr="00AA4DFE">
              <w:rPr>
                <w:rFonts w:cs="B Lotus" w:hint="cs"/>
                <w:sz w:val="22"/>
                <w:szCs w:val="24"/>
                <w:rtl/>
              </w:rPr>
              <w:t>آغاز به کارگيري</w:t>
            </w:r>
          </w:p>
          <w:p w:rsidR="008866F3" w:rsidRPr="00AA4DFE" w:rsidRDefault="008866F3" w:rsidP="00154D90">
            <w:pPr>
              <w:tabs>
                <w:tab w:val="left" w:pos="802"/>
                <w:tab w:val="left" w:pos="5939"/>
              </w:tabs>
              <w:jc w:val="center"/>
              <w:rPr>
                <w:rFonts w:cs="B Lotus"/>
                <w:sz w:val="22"/>
                <w:szCs w:val="24"/>
                <w:rtl/>
              </w:rPr>
            </w:pPr>
            <w:r w:rsidRPr="00AA4DFE">
              <w:rPr>
                <w:rFonts w:cs="B Lotus" w:hint="cs"/>
                <w:sz w:val="22"/>
                <w:szCs w:val="24"/>
                <w:rtl/>
              </w:rPr>
              <w:t>اشاعه</w:t>
            </w:r>
          </w:p>
          <w:p w:rsidR="008866F3" w:rsidRPr="00AA4DFE" w:rsidRDefault="008866F3" w:rsidP="00154D90">
            <w:pPr>
              <w:tabs>
                <w:tab w:val="left" w:pos="802"/>
                <w:tab w:val="left" w:pos="5939"/>
              </w:tabs>
              <w:jc w:val="center"/>
              <w:rPr>
                <w:rFonts w:cs="B Lotus"/>
                <w:sz w:val="22"/>
                <w:szCs w:val="24"/>
                <w:rtl/>
              </w:rPr>
            </w:pPr>
            <w:r w:rsidRPr="00AA4DFE">
              <w:rPr>
                <w:rFonts w:cs="B Lotus" w:hint="cs"/>
                <w:sz w:val="22"/>
                <w:szCs w:val="24"/>
                <w:rtl/>
              </w:rPr>
              <w:t>کنترل</w:t>
            </w:r>
          </w:p>
          <w:p w:rsidR="008866F3" w:rsidRPr="00AA4DFE" w:rsidRDefault="008866F3" w:rsidP="00154D90">
            <w:pPr>
              <w:tabs>
                <w:tab w:val="left" w:pos="802"/>
                <w:tab w:val="left" w:pos="5939"/>
              </w:tabs>
              <w:jc w:val="center"/>
              <w:rPr>
                <w:rFonts w:cs="B Lotus"/>
                <w:sz w:val="22"/>
                <w:szCs w:val="24"/>
                <w:rtl/>
              </w:rPr>
            </w:pPr>
            <w:r w:rsidRPr="00AA4DFE">
              <w:rPr>
                <w:rFonts w:cs="B Lotus" w:hint="cs"/>
                <w:sz w:val="22"/>
                <w:szCs w:val="24"/>
                <w:rtl/>
              </w:rPr>
              <w:t>ترکيب و يکپارچه سازي</w:t>
            </w:r>
          </w:p>
          <w:p w:rsidR="008866F3" w:rsidRPr="00AA4DFE" w:rsidRDefault="008866F3" w:rsidP="00154D90">
            <w:pPr>
              <w:tabs>
                <w:tab w:val="left" w:pos="802"/>
                <w:tab w:val="left" w:pos="5939"/>
              </w:tabs>
              <w:jc w:val="center"/>
              <w:rPr>
                <w:rFonts w:cs="B Lotus"/>
                <w:sz w:val="22"/>
                <w:szCs w:val="24"/>
                <w:rtl/>
              </w:rPr>
            </w:pPr>
            <w:r w:rsidRPr="00AA4DFE">
              <w:rPr>
                <w:rFonts w:cs="B Lotus" w:hint="cs"/>
                <w:sz w:val="22"/>
                <w:szCs w:val="24"/>
                <w:rtl/>
              </w:rPr>
              <w:t>مديريت داده ها</w:t>
            </w:r>
          </w:p>
          <w:p w:rsidR="008866F3" w:rsidRPr="00AA4DFE" w:rsidRDefault="008866F3" w:rsidP="00154D90">
            <w:pPr>
              <w:tabs>
                <w:tab w:val="left" w:pos="802"/>
                <w:tab w:val="left" w:pos="5939"/>
              </w:tabs>
              <w:jc w:val="center"/>
              <w:rPr>
                <w:rFonts w:cs="B Lotus"/>
                <w:sz w:val="22"/>
                <w:szCs w:val="24"/>
                <w:rtl/>
              </w:rPr>
            </w:pPr>
            <w:r w:rsidRPr="00AA4DFE">
              <w:rPr>
                <w:rFonts w:cs="B Lotus" w:hint="cs"/>
                <w:sz w:val="22"/>
                <w:szCs w:val="24"/>
                <w:rtl/>
              </w:rPr>
              <w:t>بلوغ</w:t>
            </w:r>
          </w:p>
        </w:tc>
        <w:tc>
          <w:tcPr>
            <w:tcW w:w="6000" w:type="dxa"/>
            <w:vAlign w:val="center"/>
          </w:tcPr>
          <w:p w:rsidR="008866F3" w:rsidRPr="00AA4DFE" w:rsidRDefault="008866F3" w:rsidP="00154D90">
            <w:pPr>
              <w:tabs>
                <w:tab w:val="left" w:pos="802"/>
                <w:tab w:val="left" w:pos="5939"/>
              </w:tabs>
              <w:jc w:val="center"/>
              <w:rPr>
                <w:rFonts w:cs="B Lotus"/>
                <w:sz w:val="22"/>
                <w:szCs w:val="24"/>
                <w:rtl/>
              </w:rPr>
            </w:pPr>
            <w:r w:rsidRPr="00AA4DFE">
              <w:rPr>
                <w:rFonts w:cs="B Lotus" w:hint="cs"/>
                <w:sz w:val="22"/>
                <w:szCs w:val="24"/>
                <w:rtl/>
              </w:rPr>
              <w:t>کاهش هزينه هاي عمل</w:t>
            </w:r>
            <w:r w:rsidR="00E91DB6">
              <w:rPr>
                <w:rFonts w:cs="B Lotus" w:hint="cs"/>
                <w:sz w:val="22"/>
                <w:szCs w:val="24"/>
                <w:rtl/>
              </w:rPr>
              <w:t>ی</w:t>
            </w:r>
            <w:r w:rsidRPr="00AA4DFE">
              <w:rPr>
                <w:rFonts w:cs="B Lotus" w:hint="cs"/>
                <w:sz w:val="22"/>
                <w:szCs w:val="24"/>
                <w:rtl/>
              </w:rPr>
              <w:t>اتي</w:t>
            </w:r>
          </w:p>
          <w:p w:rsidR="008866F3" w:rsidRPr="00AA4DFE" w:rsidRDefault="008866F3" w:rsidP="00154D90">
            <w:pPr>
              <w:tabs>
                <w:tab w:val="left" w:pos="802"/>
                <w:tab w:val="left" w:pos="5939"/>
              </w:tabs>
              <w:jc w:val="center"/>
              <w:rPr>
                <w:rFonts w:cs="B Lotus"/>
                <w:sz w:val="22"/>
                <w:szCs w:val="24"/>
                <w:rtl/>
              </w:rPr>
            </w:pPr>
            <w:r w:rsidRPr="00AA4DFE">
              <w:rPr>
                <w:rFonts w:cs="B Lotus" w:hint="cs"/>
                <w:sz w:val="22"/>
                <w:szCs w:val="24"/>
                <w:rtl/>
              </w:rPr>
              <w:t>افزايش و توسعه کاربردها</w:t>
            </w:r>
          </w:p>
          <w:p w:rsidR="008866F3" w:rsidRPr="00AA4DFE" w:rsidRDefault="008866F3" w:rsidP="00154D90">
            <w:pPr>
              <w:tabs>
                <w:tab w:val="left" w:pos="802"/>
                <w:tab w:val="left" w:pos="5939"/>
              </w:tabs>
              <w:jc w:val="center"/>
              <w:rPr>
                <w:rFonts w:cs="B Lotus"/>
                <w:sz w:val="22"/>
                <w:szCs w:val="24"/>
                <w:rtl/>
              </w:rPr>
            </w:pPr>
            <w:r w:rsidRPr="00AA4DFE">
              <w:rPr>
                <w:rFonts w:cs="B Lotus" w:hint="cs"/>
                <w:sz w:val="22"/>
                <w:szCs w:val="24"/>
                <w:rtl/>
              </w:rPr>
              <w:t>مستند سازي و ارتقاي کاربرد هاي موجود</w:t>
            </w:r>
          </w:p>
          <w:p w:rsidR="008866F3" w:rsidRPr="00AA4DFE" w:rsidRDefault="008866F3" w:rsidP="00154D90">
            <w:pPr>
              <w:tabs>
                <w:tab w:val="left" w:pos="802"/>
                <w:tab w:val="left" w:pos="5939"/>
              </w:tabs>
              <w:jc w:val="center"/>
              <w:rPr>
                <w:rFonts w:cs="B Lotus"/>
                <w:sz w:val="22"/>
                <w:szCs w:val="24"/>
                <w:rtl/>
              </w:rPr>
            </w:pPr>
            <w:r w:rsidRPr="00AA4DFE">
              <w:rPr>
                <w:rFonts w:cs="B Lotus" w:hint="cs"/>
                <w:sz w:val="22"/>
                <w:szCs w:val="24"/>
                <w:rtl/>
              </w:rPr>
              <w:t>هماهنگ سازي کاربردهاي موجود با استفاده از فناوري پايگاههاي اطلاعات</w:t>
            </w:r>
          </w:p>
          <w:p w:rsidR="008866F3" w:rsidRPr="00AA4DFE" w:rsidRDefault="008866F3" w:rsidP="00154D90">
            <w:pPr>
              <w:tabs>
                <w:tab w:val="left" w:pos="802"/>
                <w:tab w:val="left" w:pos="5939"/>
              </w:tabs>
              <w:jc w:val="center"/>
              <w:rPr>
                <w:rFonts w:cs="B Lotus"/>
                <w:sz w:val="22"/>
                <w:szCs w:val="24"/>
                <w:rtl/>
              </w:rPr>
            </w:pPr>
            <w:r w:rsidRPr="00AA4DFE">
              <w:rPr>
                <w:rFonts w:cs="B Lotus" w:hint="cs"/>
                <w:sz w:val="22"/>
                <w:szCs w:val="24"/>
                <w:rtl/>
              </w:rPr>
              <w:t>ترکيب و يکپارچه سازي کاربردها در سطح سازمان</w:t>
            </w:r>
          </w:p>
          <w:p w:rsidR="008866F3" w:rsidRPr="00AA4DFE" w:rsidRDefault="008866F3" w:rsidP="00154D90">
            <w:pPr>
              <w:tabs>
                <w:tab w:val="left" w:pos="802"/>
                <w:tab w:val="left" w:pos="5939"/>
              </w:tabs>
              <w:jc w:val="center"/>
              <w:rPr>
                <w:rFonts w:cs="B Lotus"/>
                <w:sz w:val="22"/>
                <w:szCs w:val="24"/>
                <w:rtl/>
              </w:rPr>
            </w:pPr>
            <w:r w:rsidRPr="00AA4DFE">
              <w:rPr>
                <w:rFonts w:cs="B Lotus" w:hint="cs"/>
                <w:sz w:val="22"/>
                <w:szCs w:val="24"/>
                <w:rtl/>
              </w:rPr>
              <w:t>يکپارچه سازي کاربردها براي انعکاس جريانهاي اطلاعات در سازمان</w:t>
            </w:r>
          </w:p>
        </w:tc>
      </w:tr>
    </w:tbl>
    <w:p w:rsidR="008866F3" w:rsidRDefault="008866F3" w:rsidP="00154D90">
      <w:pPr>
        <w:tabs>
          <w:tab w:val="left" w:pos="802"/>
          <w:tab w:val="left" w:pos="5939"/>
        </w:tabs>
        <w:ind w:firstLine="357"/>
        <w:jc w:val="lowKashida"/>
      </w:pPr>
      <w:r w:rsidRPr="00AA4DFE">
        <w:rPr>
          <w:rFonts w:hint="cs"/>
          <w:rtl/>
        </w:rPr>
        <w:t>«گاليرز» و «ساترلند» مدلي شش مرحله اي را براي کاربرد فناوري اطلاعات در سازمانها ارائه کرده اند (جدول 2-2)</w:t>
      </w:r>
      <w:r w:rsidR="003D2663">
        <w:rPr>
          <w:rFonts w:hint="cs"/>
          <w:rtl/>
        </w:rPr>
        <w:t xml:space="preserve">. </w:t>
      </w:r>
      <w:r w:rsidRPr="00AA4DFE">
        <w:rPr>
          <w:rFonts w:hint="cs"/>
          <w:rtl/>
        </w:rPr>
        <w:t>آنان با ترکيب اين مدل با مدل «هفت اس»</w:t>
      </w:r>
      <w:r w:rsidR="003D2663">
        <w:rPr>
          <w:rFonts w:hint="cs"/>
          <w:rtl/>
        </w:rPr>
        <w:t>.</w:t>
      </w:r>
      <w:r w:rsidRPr="00AA4DFE">
        <w:rPr>
          <w:rStyle w:val="FootnoteReference"/>
          <w:rtl/>
        </w:rPr>
        <w:footnoteReference w:id="30"/>
      </w:r>
      <w:r w:rsidR="00BF54CF">
        <w:rPr>
          <w:rFonts w:hint="cs"/>
          <w:rtl/>
        </w:rPr>
        <w:t xml:space="preserve"> </w:t>
      </w:r>
      <w:r w:rsidRPr="00AA4DFE">
        <w:rPr>
          <w:rFonts w:hint="cs"/>
          <w:rtl/>
        </w:rPr>
        <w:t>نيز به تبيين فعاليتهايي پرداخته اند که بايد براي گذار از هر مرحله به مرحله بالاتر در سازمان به انجام ر</w:t>
      </w:r>
      <w:r w:rsidR="00AD64F7">
        <w:rPr>
          <w:rFonts w:hint="cs"/>
          <w:rtl/>
        </w:rPr>
        <w:t>س</w:t>
      </w:r>
      <w:r w:rsidRPr="00AA4DFE">
        <w:rPr>
          <w:rFonts w:hint="cs"/>
          <w:rtl/>
        </w:rPr>
        <w:t>د</w:t>
      </w:r>
      <w:r w:rsidR="003D2663">
        <w:rPr>
          <w:rFonts w:hint="cs"/>
          <w:rtl/>
        </w:rPr>
        <w:t xml:space="preserve">. </w:t>
      </w:r>
      <w:r w:rsidRPr="00AA4DFE">
        <w:rPr>
          <w:rFonts w:hint="cs"/>
          <w:rtl/>
        </w:rPr>
        <w:t xml:space="preserve">مدل «هفت اس» شامل </w:t>
      </w:r>
      <w:r w:rsidRPr="00AA4DFE">
        <w:rPr>
          <w:rFonts w:hint="cs"/>
          <w:rtl/>
        </w:rPr>
        <w:lastRenderedPageBreak/>
        <w:t>استراتژي</w:t>
      </w:r>
      <w:r w:rsidR="003D2663">
        <w:rPr>
          <w:rFonts w:hint="cs"/>
          <w:rtl/>
        </w:rPr>
        <w:t xml:space="preserve">، </w:t>
      </w:r>
      <w:r w:rsidRPr="00AA4DFE">
        <w:rPr>
          <w:rFonts w:hint="cs"/>
          <w:rtl/>
        </w:rPr>
        <w:t>ساختار</w:t>
      </w:r>
      <w:r w:rsidR="003D2663">
        <w:rPr>
          <w:rFonts w:hint="cs"/>
          <w:rtl/>
        </w:rPr>
        <w:t xml:space="preserve">، </w:t>
      </w:r>
      <w:r w:rsidRPr="00AA4DFE">
        <w:rPr>
          <w:rFonts w:hint="cs"/>
          <w:rtl/>
        </w:rPr>
        <w:t>سيستمها</w:t>
      </w:r>
      <w:r w:rsidR="003D2663">
        <w:rPr>
          <w:rFonts w:hint="cs"/>
          <w:rtl/>
        </w:rPr>
        <w:t xml:space="preserve">، </w:t>
      </w:r>
      <w:r w:rsidRPr="00AA4DFE">
        <w:rPr>
          <w:rFonts w:hint="cs"/>
          <w:rtl/>
        </w:rPr>
        <w:t>کارکنان</w:t>
      </w:r>
      <w:r w:rsidR="003D2663">
        <w:rPr>
          <w:rFonts w:hint="cs"/>
          <w:rtl/>
        </w:rPr>
        <w:t xml:space="preserve">، </w:t>
      </w:r>
      <w:r w:rsidRPr="00AA4DFE">
        <w:rPr>
          <w:rFonts w:hint="cs"/>
          <w:rtl/>
        </w:rPr>
        <w:t>سبک مديريت</w:t>
      </w:r>
      <w:r w:rsidR="003D2663">
        <w:rPr>
          <w:rFonts w:hint="cs"/>
          <w:rtl/>
        </w:rPr>
        <w:t xml:space="preserve">، </w:t>
      </w:r>
      <w:r w:rsidRPr="00AA4DFE">
        <w:rPr>
          <w:rFonts w:hint="cs"/>
          <w:rtl/>
        </w:rPr>
        <w:t>مهارتها و هدفهاي فراگير است</w:t>
      </w:r>
      <w:r w:rsidR="003D2663">
        <w:rPr>
          <w:rFonts w:hint="cs"/>
          <w:rtl/>
        </w:rPr>
        <w:t xml:space="preserve">. </w:t>
      </w:r>
      <w:r w:rsidRPr="00AA4DFE">
        <w:rPr>
          <w:rFonts w:hint="cs"/>
          <w:rtl/>
        </w:rPr>
        <w:t>به اين ترتيب آنان گامي فراتر از مدلهاي پيشين نهادند که تنها به مراحل کاربرد اين فناوري اختصاص داشتند</w:t>
      </w:r>
      <w:r w:rsidR="003D2663">
        <w:rPr>
          <w:rFonts w:hint="cs"/>
          <w:rtl/>
        </w:rPr>
        <w:t xml:space="preserve">. </w:t>
      </w:r>
    </w:p>
    <w:p w:rsidR="00154D90" w:rsidRPr="00154D90" w:rsidRDefault="00154D90" w:rsidP="00154D90">
      <w:pPr>
        <w:tabs>
          <w:tab w:val="left" w:pos="802"/>
          <w:tab w:val="left" w:pos="5939"/>
        </w:tabs>
        <w:ind w:firstLine="357"/>
        <w:jc w:val="lowKashida"/>
        <w:rPr>
          <w:sz w:val="14"/>
          <w:szCs w:val="16"/>
        </w:rPr>
      </w:pPr>
    </w:p>
    <w:p w:rsidR="008866F3" w:rsidRPr="00AA4DFE" w:rsidRDefault="008866F3" w:rsidP="00154D90">
      <w:pPr>
        <w:pStyle w:val="Heading3"/>
        <w:spacing w:before="0"/>
        <w:ind w:firstLine="357"/>
        <w:rPr>
          <w:rtl/>
        </w:rPr>
      </w:pPr>
      <w:bookmarkStart w:id="27" w:name="_Toc413000835"/>
      <w:r w:rsidRPr="00AA4DFE">
        <w:rPr>
          <w:rFonts w:hint="cs"/>
          <w:rtl/>
        </w:rPr>
        <w:t xml:space="preserve">جدول </w:t>
      </w:r>
      <w:r w:rsidR="00F16D8F">
        <w:rPr>
          <w:rFonts w:hint="cs"/>
          <w:rtl/>
        </w:rPr>
        <w:t>(2-2)</w:t>
      </w:r>
      <w:r w:rsidRPr="00AA4DFE">
        <w:rPr>
          <w:rFonts w:hint="cs"/>
          <w:rtl/>
        </w:rPr>
        <w:t xml:space="preserve"> مدل کاربرد فناوري اطلاعات «گاليرز» و «ساترلند»</w:t>
      </w:r>
      <w:bookmarkEnd w:id="27"/>
      <w:r w:rsidR="00E22AC6" w:rsidRPr="00E22AC6">
        <w:rPr>
          <w:rFonts w:hint="cs"/>
          <w:rtl/>
        </w:rPr>
        <w:t xml:space="preserve"> (علیدوستی، 1384)</w:t>
      </w:r>
    </w:p>
    <w:tbl>
      <w:tblPr>
        <w:tblStyle w:val="TableGrid"/>
        <w:bidiVisual/>
        <w:tblW w:w="9480" w:type="dxa"/>
        <w:jc w:val="center"/>
        <w:tblLook w:val="01E0" w:firstRow="1" w:lastRow="1" w:firstColumn="1" w:lastColumn="1" w:noHBand="0" w:noVBand="0"/>
      </w:tblPr>
      <w:tblGrid>
        <w:gridCol w:w="737"/>
        <w:gridCol w:w="2863"/>
        <w:gridCol w:w="5880"/>
      </w:tblGrid>
      <w:tr w:rsidR="008866F3" w:rsidRPr="00451F99" w:rsidTr="006E70E1">
        <w:trPr>
          <w:jc w:val="center"/>
        </w:trPr>
        <w:tc>
          <w:tcPr>
            <w:tcW w:w="737" w:type="dxa"/>
            <w:vAlign w:val="center"/>
          </w:tcPr>
          <w:p w:rsidR="008866F3" w:rsidRPr="00451F99" w:rsidRDefault="008866F3" w:rsidP="00154D90">
            <w:pPr>
              <w:tabs>
                <w:tab w:val="left" w:pos="802"/>
                <w:tab w:val="left" w:pos="5939"/>
              </w:tabs>
              <w:jc w:val="center"/>
              <w:rPr>
                <w:rFonts w:cs="B Lotus"/>
                <w:sz w:val="22"/>
                <w:szCs w:val="24"/>
                <w:rtl/>
              </w:rPr>
            </w:pPr>
            <w:r w:rsidRPr="00451F99">
              <w:rPr>
                <w:rFonts w:cs="B Lotus" w:hint="cs"/>
                <w:sz w:val="22"/>
                <w:szCs w:val="24"/>
                <w:rtl/>
              </w:rPr>
              <w:t>مرحله</w:t>
            </w:r>
          </w:p>
        </w:tc>
        <w:tc>
          <w:tcPr>
            <w:tcW w:w="2863" w:type="dxa"/>
            <w:vAlign w:val="center"/>
          </w:tcPr>
          <w:p w:rsidR="008866F3" w:rsidRPr="00451F99" w:rsidRDefault="008866F3" w:rsidP="00154D90">
            <w:pPr>
              <w:tabs>
                <w:tab w:val="left" w:pos="802"/>
                <w:tab w:val="left" w:pos="5939"/>
              </w:tabs>
              <w:jc w:val="center"/>
              <w:rPr>
                <w:rFonts w:cs="B Lotus"/>
                <w:sz w:val="22"/>
                <w:szCs w:val="24"/>
                <w:rtl/>
              </w:rPr>
            </w:pPr>
            <w:r w:rsidRPr="00451F99">
              <w:rPr>
                <w:rFonts w:cs="B Lotus" w:hint="cs"/>
                <w:sz w:val="22"/>
                <w:szCs w:val="24"/>
                <w:rtl/>
              </w:rPr>
              <w:t>نام</w:t>
            </w:r>
          </w:p>
        </w:tc>
        <w:tc>
          <w:tcPr>
            <w:tcW w:w="5880" w:type="dxa"/>
            <w:vAlign w:val="center"/>
          </w:tcPr>
          <w:p w:rsidR="008866F3" w:rsidRPr="00451F99" w:rsidRDefault="008866F3" w:rsidP="00154D90">
            <w:pPr>
              <w:tabs>
                <w:tab w:val="left" w:pos="802"/>
                <w:tab w:val="left" w:pos="5939"/>
              </w:tabs>
              <w:jc w:val="center"/>
              <w:rPr>
                <w:rFonts w:cs="B Lotus"/>
                <w:sz w:val="22"/>
                <w:szCs w:val="24"/>
                <w:rtl/>
              </w:rPr>
            </w:pPr>
            <w:r w:rsidRPr="00451F99">
              <w:rPr>
                <w:rFonts w:cs="B Lotus" w:hint="cs"/>
                <w:sz w:val="22"/>
                <w:szCs w:val="24"/>
                <w:rtl/>
              </w:rPr>
              <w:t>کاربرد</w:t>
            </w:r>
          </w:p>
        </w:tc>
      </w:tr>
      <w:tr w:rsidR="008866F3" w:rsidRPr="00451F99" w:rsidTr="006E70E1">
        <w:trPr>
          <w:jc w:val="center"/>
        </w:trPr>
        <w:tc>
          <w:tcPr>
            <w:tcW w:w="737" w:type="dxa"/>
            <w:vAlign w:val="center"/>
          </w:tcPr>
          <w:p w:rsidR="008866F3" w:rsidRPr="00451F99" w:rsidRDefault="008866F3" w:rsidP="00154D90">
            <w:pPr>
              <w:tabs>
                <w:tab w:val="left" w:pos="802"/>
                <w:tab w:val="left" w:pos="5939"/>
              </w:tabs>
              <w:jc w:val="center"/>
              <w:rPr>
                <w:rFonts w:cs="B Lotus"/>
                <w:sz w:val="22"/>
                <w:szCs w:val="24"/>
                <w:rtl/>
              </w:rPr>
            </w:pPr>
            <w:r w:rsidRPr="00451F99">
              <w:rPr>
                <w:rFonts w:cs="B Lotus" w:hint="cs"/>
                <w:sz w:val="22"/>
                <w:szCs w:val="24"/>
                <w:rtl/>
              </w:rPr>
              <w:t>اول</w:t>
            </w:r>
          </w:p>
          <w:p w:rsidR="008866F3" w:rsidRPr="00451F99" w:rsidRDefault="008866F3" w:rsidP="00154D90">
            <w:pPr>
              <w:tabs>
                <w:tab w:val="left" w:pos="802"/>
                <w:tab w:val="left" w:pos="5939"/>
              </w:tabs>
              <w:jc w:val="center"/>
              <w:rPr>
                <w:rFonts w:cs="B Lotus"/>
                <w:sz w:val="22"/>
                <w:szCs w:val="24"/>
                <w:rtl/>
              </w:rPr>
            </w:pPr>
            <w:r w:rsidRPr="00451F99">
              <w:rPr>
                <w:rFonts w:cs="B Lotus" w:hint="cs"/>
                <w:sz w:val="22"/>
                <w:szCs w:val="24"/>
                <w:rtl/>
              </w:rPr>
              <w:t>دوم</w:t>
            </w:r>
          </w:p>
          <w:p w:rsidR="008866F3" w:rsidRPr="00451F99" w:rsidRDefault="008866F3" w:rsidP="00154D90">
            <w:pPr>
              <w:tabs>
                <w:tab w:val="left" w:pos="802"/>
                <w:tab w:val="left" w:pos="5939"/>
              </w:tabs>
              <w:jc w:val="center"/>
              <w:rPr>
                <w:rFonts w:cs="B Lotus"/>
                <w:sz w:val="22"/>
                <w:szCs w:val="24"/>
                <w:rtl/>
              </w:rPr>
            </w:pPr>
            <w:r w:rsidRPr="00451F99">
              <w:rPr>
                <w:rFonts w:cs="B Lotus" w:hint="cs"/>
                <w:sz w:val="22"/>
                <w:szCs w:val="24"/>
                <w:rtl/>
              </w:rPr>
              <w:t>سوم</w:t>
            </w:r>
          </w:p>
          <w:p w:rsidR="008866F3" w:rsidRPr="00451F99" w:rsidRDefault="008866F3" w:rsidP="00154D90">
            <w:pPr>
              <w:tabs>
                <w:tab w:val="left" w:pos="802"/>
                <w:tab w:val="left" w:pos="5939"/>
              </w:tabs>
              <w:jc w:val="center"/>
              <w:rPr>
                <w:rFonts w:cs="B Lotus"/>
                <w:sz w:val="22"/>
                <w:szCs w:val="24"/>
                <w:rtl/>
              </w:rPr>
            </w:pPr>
            <w:r w:rsidRPr="00451F99">
              <w:rPr>
                <w:rFonts w:cs="B Lotus" w:hint="cs"/>
                <w:sz w:val="22"/>
                <w:szCs w:val="24"/>
                <w:rtl/>
              </w:rPr>
              <w:t>چهارم</w:t>
            </w:r>
          </w:p>
          <w:p w:rsidR="008866F3" w:rsidRPr="00451F99" w:rsidRDefault="008866F3" w:rsidP="00154D90">
            <w:pPr>
              <w:tabs>
                <w:tab w:val="left" w:pos="802"/>
                <w:tab w:val="left" w:pos="5939"/>
              </w:tabs>
              <w:jc w:val="center"/>
              <w:rPr>
                <w:rFonts w:cs="B Lotus"/>
                <w:sz w:val="22"/>
                <w:szCs w:val="24"/>
                <w:rtl/>
              </w:rPr>
            </w:pPr>
            <w:r w:rsidRPr="00451F99">
              <w:rPr>
                <w:rFonts w:cs="B Lotus" w:hint="cs"/>
                <w:sz w:val="22"/>
                <w:szCs w:val="24"/>
                <w:rtl/>
              </w:rPr>
              <w:t>پنجم</w:t>
            </w:r>
          </w:p>
          <w:p w:rsidR="008866F3" w:rsidRPr="00451F99" w:rsidRDefault="008866F3" w:rsidP="00154D90">
            <w:pPr>
              <w:tabs>
                <w:tab w:val="left" w:pos="802"/>
                <w:tab w:val="left" w:pos="5939"/>
              </w:tabs>
              <w:jc w:val="center"/>
              <w:rPr>
                <w:rFonts w:cs="B Lotus"/>
                <w:sz w:val="22"/>
                <w:szCs w:val="24"/>
                <w:rtl/>
              </w:rPr>
            </w:pPr>
            <w:r w:rsidRPr="00451F99">
              <w:rPr>
                <w:rFonts w:cs="B Lotus" w:hint="cs"/>
                <w:sz w:val="22"/>
                <w:szCs w:val="24"/>
                <w:rtl/>
              </w:rPr>
              <w:t>ششم</w:t>
            </w:r>
          </w:p>
        </w:tc>
        <w:tc>
          <w:tcPr>
            <w:tcW w:w="2863" w:type="dxa"/>
            <w:vAlign w:val="center"/>
          </w:tcPr>
          <w:p w:rsidR="008866F3" w:rsidRPr="00451F99" w:rsidRDefault="008866F3" w:rsidP="00154D90">
            <w:pPr>
              <w:tabs>
                <w:tab w:val="left" w:pos="802"/>
                <w:tab w:val="left" w:pos="5939"/>
              </w:tabs>
              <w:jc w:val="center"/>
              <w:rPr>
                <w:rFonts w:cs="B Lotus"/>
                <w:sz w:val="22"/>
                <w:szCs w:val="24"/>
                <w:rtl/>
              </w:rPr>
            </w:pPr>
            <w:r w:rsidRPr="00451F99">
              <w:rPr>
                <w:rFonts w:cs="B Lotus" w:hint="cs"/>
                <w:sz w:val="22"/>
                <w:szCs w:val="24"/>
                <w:rtl/>
              </w:rPr>
              <w:t>بدون برنامه پيشين</w:t>
            </w:r>
          </w:p>
          <w:p w:rsidR="008866F3" w:rsidRPr="00451F99" w:rsidRDefault="008866F3" w:rsidP="00154D90">
            <w:pPr>
              <w:tabs>
                <w:tab w:val="left" w:pos="802"/>
                <w:tab w:val="left" w:pos="5939"/>
              </w:tabs>
              <w:jc w:val="center"/>
              <w:rPr>
                <w:rFonts w:cs="B Lotus"/>
                <w:sz w:val="22"/>
                <w:szCs w:val="24"/>
                <w:rtl/>
              </w:rPr>
            </w:pPr>
            <w:r w:rsidRPr="00451F99">
              <w:rPr>
                <w:rFonts w:cs="B Lotus" w:hint="cs"/>
                <w:sz w:val="22"/>
                <w:szCs w:val="24"/>
                <w:rtl/>
              </w:rPr>
              <w:t>شالوده گذاري</w:t>
            </w:r>
          </w:p>
          <w:p w:rsidR="008866F3" w:rsidRPr="00451F99" w:rsidRDefault="008866F3" w:rsidP="00154D90">
            <w:pPr>
              <w:tabs>
                <w:tab w:val="left" w:pos="802"/>
                <w:tab w:val="left" w:pos="5939"/>
              </w:tabs>
              <w:jc w:val="center"/>
              <w:rPr>
                <w:rFonts w:cs="B Lotus"/>
                <w:sz w:val="22"/>
                <w:szCs w:val="24"/>
                <w:rtl/>
              </w:rPr>
            </w:pPr>
            <w:r w:rsidRPr="00451F99">
              <w:rPr>
                <w:rFonts w:cs="B Lotus" w:hint="cs"/>
                <w:sz w:val="22"/>
                <w:szCs w:val="24"/>
                <w:rtl/>
              </w:rPr>
              <w:t>استبداد متمرکز</w:t>
            </w:r>
          </w:p>
          <w:p w:rsidR="008866F3" w:rsidRPr="00451F99" w:rsidRDefault="008866F3" w:rsidP="00154D90">
            <w:pPr>
              <w:tabs>
                <w:tab w:val="left" w:pos="802"/>
                <w:tab w:val="left" w:pos="5939"/>
              </w:tabs>
              <w:jc w:val="center"/>
              <w:rPr>
                <w:rFonts w:cs="B Lotus"/>
                <w:sz w:val="22"/>
                <w:szCs w:val="24"/>
                <w:rtl/>
              </w:rPr>
            </w:pPr>
            <w:r w:rsidRPr="00451F99">
              <w:rPr>
                <w:rFonts w:cs="B Lotus" w:hint="cs"/>
                <w:sz w:val="22"/>
                <w:szCs w:val="24"/>
                <w:rtl/>
              </w:rPr>
              <w:t>همکاري و گفتمان دموکراتيک</w:t>
            </w:r>
          </w:p>
          <w:p w:rsidR="008866F3" w:rsidRPr="00451F99" w:rsidRDefault="008866F3" w:rsidP="00154D90">
            <w:pPr>
              <w:tabs>
                <w:tab w:val="left" w:pos="802"/>
                <w:tab w:val="left" w:pos="5939"/>
              </w:tabs>
              <w:jc w:val="center"/>
              <w:rPr>
                <w:rFonts w:cs="B Lotus"/>
                <w:sz w:val="22"/>
                <w:szCs w:val="24"/>
                <w:rtl/>
              </w:rPr>
            </w:pPr>
            <w:r w:rsidRPr="00451F99">
              <w:rPr>
                <w:rFonts w:cs="B Lotus" w:hint="cs"/>
                <w:sz w:val="22"/>
                <w:szCs w:val="24"/>
                <w:rtl/>
              </w:rPr>
              <w:t>فرصت کارآفريني</w:t>
            </w:r>
          </w:p>
          <w:p w:rsidR="008866F3" w:rsidRPr="00451F99" w:rsidRDefault="008866F3" w:rsidP="00154D90">
            <w:pPr>
              <w:tabs>
                <w:tab w:val="left" w:pos="802"/>
                <w:tab w:val="left" w:pos="5939"/>
              </w:tabs>
              <w:jc w:val="center"/>
              <w:rPr>
                <w:rFonts w:cs="B Lotus"/>
                <w:sz w:val="22"/>
                <w:szCs w:val="24"/>
                <w:rtl/>
              </w:rPr>
            </w:pPr>
            <w:r w:rsidRPr="00451F99">
              <w:rPr>
                <w:rFonts w:cs="B Lotus" w:hint="cs"/>
                <w:sz w:val="22"/>
                <w:szCs w:val="24"/>
                <w:rtl/>
              </w:rPr>
              <w:t>روابط يکپارچه هماهنگ</w:t>
            </w:r>
          </w:p>
        </w:tc>
        <w:tc>
          <w:tcPr>
            <w:tcW w:w="5880" w:type="dxa"/>
            <w:vAlign w:val="center"/>
          </w:tcPr>
          <w:p w:rsidR="008866F3" w:rsidRPr="00451F99" w:rsidRDefault="008866F3" w:rsidP="00154D90">
            <w:pPr>
              <w:tabs>
                <w:tab w:val="left" w:pos="802"/>
                <w:tab w:val="left" w:pos="5939"/>
              </w:tabs>
              <w:jc w:val="center"/>
              <w:rPr>
                <w:rFonts w:cs="B Lotus"/>
                <w:sz w:val="22"/>
                <w:szCs w:val="24"/>
                <w:rtl/>
              </w:rPr>
            </w:pPr>
            <w:r w:rsidRPr="00451F99">
              <w:rPr>
                <w:rFonts w:cs="B Lotus" w:hint="cs"/>
                <w:sz w:val="22"/>
                <w:szCs w:val="24"/>
                <w:rtl/>
              </w:rPr>
              <w:t>استفاده کنترل نشده و موردي از فناوري اطلاعات</w:t>
            </w:r>
          </w:p>
          <w:p w:rsidR="008866F3" w:rsidRPr="00451F99" w:rsidRDefault="008866F3" w:rsidP="00154D90">
            <w:pPr>
              <w:tabs>
                <w:tab w:val="left" w:pos="802"/>
                <w:tab w:val="left" w:pos="5939"/>
              </w:tabs>
              <w:jc w:val="center"/>
              <w:rPr>
                <w:rFonts w:cs="B Lotus"/>
                <w:sz w:val="22"/>
                <w:szCs w:val="24"/>
                <w:rtl/>
              </w:rPr>
            </w:pPr>
            <w:r w:rsidRPr="00451F99">
              <w:rPr>
                <w:rFonts w:cs="B Lotus" w:hint="cs"/>
                <w:sz w:val="22"/>
                <w:szCs w:val="24"/>
                <w:rtl/>
              </w:rPr>
              <w:t>آغاز حاکميت تقدس فناوري اطلاعات در سازمان</w:t>
            </w:r>
          </w:p>
          <w:p w:rsidR="008866F3" w:rsidRPr="00451F99" w:rsidRDefault="008866F3" w:rsidP="00154D90">
            <w:pPr>
              <w:tabs>
                <w:tab w:val="left" w:pos="802"/>
                <w:tab w:val="left" w:pos="5939"/>
              </w:tabs>
              <w:jc w:val="center"/>
              <w:rPr>
                <w:rFonts w:cs="B Lotus"/>
                <w:sz w:val="22"/>
                <w:szCs w:val="24"/>
                <w:rtl/>
              </w:rPr>
            </w:pPr>
            <w:r w:rsidRPr="00451F99">
              <w:rPr>
                <w:rFonts w:cs="B Lotus" w:hint="cs"/>
                <w:sz w:val="22"/>
                <w:szCs w:val="24"/>
                <w:rtl/>
              </w:rPr>
              <w:t xml:space="preserve">برنامه ريزي متمرکز </w:t>
            </w:r>
            <w:r w:rsidR="00510EC5" w:rsidRPr="00451F99">
              <w:rPr>
                <w:rFonts w:cs="B Lotus" w:hint="cs"/>
                <w:sz w:val="22"/>
                <w:szCs w:val="24"/>
                <w:rtl/>
              </w:rPr>
              <w:t>و</w:t>
            </w:r>
            <w:r w:rsidRPr="00451F99">
              <w:rPr>
                <w:rFonts w:cs="B Lotus" w:hint="cs"/>
                <w:sz w:val="22"/>
                <w:szCs w:val="24"/>
                <w:rtl/>
              </w:rPr>
              <w:t>از بالا به پايين براي توسعه فناوري اطلاعات</w:t>
            </w:r>
          </w:p>
          <w:p w:rsidR="008866F3" w:rsidRPr="00451F99" w:rsidRDefault="008866F3" w:rsidP="00154D90">
            <w:pPr>
              <w:tabs>
                <w:tab w:val="left" w:pos="802"/>
                <w:tab w:val="left" w:pos="5939"/>
              </w:tabs>
              <w:jc w:val="center"/>
              <w:rPr>
                <w:rFonts w:cs="B Lotus"/>
                <w:sz w:val="22"/>
                <w:szCs w:val="24"/>
                <w:rtl/>
              </w:rPr>
            </w:pPr>
            <w:r w:rsidRPr="00451F99">
              <w:rPr>
                <w:rFonts w:cs="B Lotus" w:hint="cs"/>
                <w:sz w:val="22"/>
                <w:szCs w:val="24"/>
                <w:rtl/>
              </w:rPr>
              <w:t>يکپارچگي و هماهنگي ميان واحد فناوري اطلاعات و کاربران</w:t>
            </w:r>
          </w:p>
          <w:p w:rsidR="008866F3" w:rsidRPr="00451F99" w:rsidRDefault="008866F3" w:rsidP="00154D90">
            <w:pPr>
              <w:tabs>
                <w:tab w:val="left" w:pos="802"/>
                <w:tab w:val="left" w:pos="5939"/>
              </w:tabs>
              <w:jc w:val="center"/>
              <w:rPr>
                <w:rFonts w:cs="B Lotus"/>
                <w:sz w:val="22"/>
                <w:szCs w:val="24"/>
                <w:rtl/>
              </w:rPr>
            </w:pPr>
            <w:r w:rsidRPr="00451F99">
              <w:rPr>
                <w:rFonts w:cs="B Lotus" w:hint="cs"/>
                <w:sz w:val="22"/>
                <w:szCs w:val="24"/>
                <w:rtl/>
              </w:rPr>
              <w:t>اتکا به فناوري اطلاعات در تأمين منافع استراتژيک براي سازمان</w:t>
            </w:r>
          </w:p>
          <w:p w:rsidR="008866F3" w:rsidRPr="00451F99" w:rsidRDefault="008866F3" w:rsidP="00154D90">
            <w:pPr>
              <w:tabs>
                <w:tab w:val="left" w:pos="802"/>
                <w:tab w:val="left" w:pos="5939"/>
              </w:tabs>
              <w:jc w:val="center"/>
              <w:rPr>
                <w:rFonts w:cs="B Lotus"/>
                <w:sz w:val="22"/>
                <w:szCs w:val="24"/>
                <w:rtl/>
              </w:rPr>
            </w:pPr>
            <w:r w:rsidRPr="00451F99">
              <w:rPr>
                <w:rFonts w:cs="B Lotus" w:hint="cs"/>
                <w:sz w:val="22"/>
                <w:szCs w:val="24"/>
                <w:rtl/>
              </w:rPr>
              <w:t>هماهنگي ميان متخصصان فناوري اطلاعات و ديگر کارکنان سازمان</w:t>
            </w:r>
          </w:p>
        </w:tc>
      </w:tr>
    </w:tbl>
    <w:p w:rsidR="008866F3" w:rsidRPr="00AA4DFE" w:rsidRDefault="008866F3" w:rsidP="00154D90">
      <w:pPr>
        <w:tabs>
          <w:tab w:val="left" w:pos="802"/>
          <w:tab w:val="left" w:pos="5939"/>
        </w:tabs>
        <w:ind w:firstLine="357"/>
        <w:jc w:val="lowKashida"/>
        <w:rPr>
          <w:rtl/>
        </w:rPr>
      </w:pPr>
      <w:r w:rsidRPr="00AA4DFE">
        <w:rPr>
          <w:rFonts w:hint="cs"/>
          <w:rtl/>
        </w:rPr>
        <w:t>«هيکس» به کاربردهاي فناوري اطلاعات از دريچه اصلاحاتي اشاره مي کند که اين فناوري امکان پذيرمي</w:t>
      </w:r>
      <w:r w:rsidR="00D333AD">
        <w:rPr>
          <w:rFonts w:hint="cs"/>
          <w:rtl/>
        </w:rPr>
        <w:t xml:space="preserve"> </w:t>
      </w:r>
      <w:r w:rsidRPr="00AA4DFE">
        <w:rPr>
          <w:rFonts w:hint="cs"/>
          <w:rtl/>
        </w:rPr>
        <w:t>سازد</w:t>
      </w:r>
      <w:r w:rsidR="003D2663">
        <w:rPr>
          <w:rFonts w:hint="cs"/>
          <w:rtl/>
        </w:rPr>
        <w:t xml:space="preserve">. </w:t>
      </w:r>
      <w:r w:rsidRPr="00AA4DFE">
        <w:rPr>
          <w:rFonts w:hint="cs"/>
          <w:rtl/>
        </w:rPr>
        <w:t>به اعتقاد وي از لحاظ نظري</w:t>
      </w:r>
      <w:r w:rsidR="003D2663">
        <w:rPr>
          <w:rFonts w:hint="cs"/>
          <w:rtl/>
        </w:rPr>
        <w:t xml:space="preserve">، </w:t>
      </w:r>
      <w:r w:rsidRPr="00AA4DFE">
        <w:rPr>
          <w:rFonts w:hint="cs"/>
          <w:rtl/>
        </w:rPr>
        <w:t>هر آنچه فناوري اطلاعات مي تواند به انجام رساند</w:t>
      </w:r>
      <w:r w:rsidR="003D2663">
        <w:rPr>
          <w:rFonts w:hint="cs"/>
          <w:rtl/>
        </w:rPr>
        <w:t xml:space="preserve">، </w:t>
      </w:r>
      <w:r w:rsidRPr="00AA4DFE">
        <w:rPr>
          <w:rFonts w:hint="cs"/>
          <w:rtl/>
        </w:rPr>
        <w:t>با ديگر ابزارها نيز انجام شدني است</w:t>
      </w:r>
      <w:r w:rsidR="003D2663">
        <w:rPr>
          <w:rFonts w:hint="cs"/>
          <w:rtl/>
        </w:rPr>
        <w:t xml:space="preserve">. </w:t>
      </w:r>
      <w:r w:rsidRPr="00AA4DFE">
        <w:rPr>
          <w:rFonts w:hint="cs"/>
          <w:rtl/>
        </w:rPr>
        <w:t>اما در عمل توان اين فناوري در افزايش سرعت و يا کاهش هزينه ها بدين معناست که فناوري اطلاعات مي تواند کارهايي را امکان پذير سازد که بدون آن شدني نيستند</w:t>
      </w:r>
      <w:r w:rsidR="003D2663">
        <w:rPr>
          <w:rFonts w:hint="cs"/>
          <w:rtl/>
        </w:rPr>
        <w:t xml:space="preserve">. </w:t>
      </w:r>
      <w:r w:rsidRPr="00AA4DFE">
        <w:rPr>
          <w:rFonts w:hint="cs"/>
          <w:rtl/>
        </w:rPr>
        <w:t>از اين رويکرد</w:t>
      </w:r>
      <w:r w:rsidR="003D2663">
        <w:rPr>
          <w:rFonts w:hint="cs"/>
          <w:rtl/>
        </w:rPr>
        <w:t xml:space="preserve">، </w:t>
      </w:r>
      <w:r w:rsidRPr="00AA4DFE">
        <w:rPr>
          <w:rFonts w:hint="cs"/>
          <w:rtl/>
        </w:rPr>
        <w:t>اين فناوري سه قابليت بالقوه براي تغيير در چارچوب اصلاحات دارد که عبارت اند از جايگزيني</w:t>
      </w:r>
      <w:r w:rsidR="003D2663">
        <w:rPr>
          <w:rFonts w:hint="cs"/>
          <w:rtl/>
        </w:rPr>
        <w:t xml:space="preserve">، </w:t>
      </w:r>
      <w:r w:rsidRPr="00AA4DFE">
        <w:rPr>
          <w:rFonts w:hint="cs"/>
          <w:rtl/>
        </w:rPr>
        <w:t>پشتيباني و نوآوري (جدول 3-2)</w:t>
      </w:r>
      <w:r w:rsidR="003D2663">
        <w:rPr>
          <w:rFonts w:hint="cs"/>
          <w:rtl/>
        </w:rPr>
        <w:t xml:space="preserve">. </w:t>
      </w:r>
    </w:p>
    <w:p w:rsidR="008866F3" w:rsidRDefault="008866F3" w:rsidP="00154D90">
      <w:pPr>
        <w:tabs>
          <w:tab w:val="left" w:pos="802"/>
          <w:tab w:val="left" w:pos="5939"/>
        </w:tabs>
        <w:ind w:firstLine="357"/>
        <w:jc w:val="lowKashida"/>
      </w:pPr>
      <w:r w:rsidRPr="00AA4DFE">
        <w:rPr>
          <w:rFonts w:hint="cs"/>
          <w:rtl/>
        </w:rPr>
        <w:t>در کاربرد جايگزيني</w:t>
      </w:r>
      <w:r w:rsidR="003D2663">
        <w:rPr>
          <w:rFonts w:hint="cs"/>
          <w:rtl/>
        </w:rPr>
        <w:t xml:space="preserve">، </w:t>
      </w:r>
      <w:r w:rsidRPr="00AA4DFE">
        <w:rPr>
          <w:rFonts w:hint="cs"/>
          <w:rtl/>
        </w:rPr>
        <w:t>فرآيندهاي دستي پذيرش</w:t>
      </w:r>
      <w:r w:rsidRPr="00AA4DFE">
        <w:rPr>
          <w:rStyle w:val="FootnoteReference"/>
          <w:rtl/>
        </w:rPr>
        <w:footnoteReference w:id="31"/>
      </w:r>
      <w:r w:rsidR="003D2663">
        <w:rPr>
          <w:rFonts w:hint="cs"/>
          <w:rtl/>
        </w:rPr>
        <w:t xml:space="preserve">، </w:t>
      </w:r>
      <w:r w:rsidRPr="00AA4DFE">
        <w:rPr>
          <w:rFonts w:hint="cs"/>
          <w:rtl/>
        </w:rPr>
        <w:t>ذخيره</w:t>
      </w:r>
      <w:r w:rsidR="003D2663">
        <w:rPr>
          <w:rFonts w:hint="cs"/>
          <w:rtl/>
        </w:rPr>
        <w:t xml:space="preserve">، </w:t>
      </w:r>
      <w:r w:rsidRPr="00AA4DFE">
        <w:rPr>
          <w:rFonts w:hint="cs"/>
          <w:rtl/>
        </w:rPr>
        <w:t>پردازش</w:t>
      </w:r>
      <w:r w:rsidR="003D2663">
        <w:rPr>
          <w:rFonts w:hint="cs"/>
          <w:rtl/>
        </w:rPr>
        <w:t xml:space="preserve">، </w:t>
      </w:r>
      <w:r w:rsidRPr="00AA4DFE">
        <w:rPr>
          <w:rFonts w:hint="cs"/>
          <w:rtl/>
        </w:rPr>
        <w:t>برونداد و انتقال اطلاعات</w:t>
      </w:r>
      <w:r w:rsidR="003D2663">
        <w:rPr>
          <w:rFonts w:hint="cs"/>
          <w:rtl/>
        </w:rPr>
        <w:t xml:space="preserve">، </w:t>
      </w:r>
      <w:r w:rsidRPr="00AA4DFE">
        <w:rPr>
          <w:rFonts w:hint="cs"/>
          <w:rtl/>
        </w:rPr>
        <w:t>خودکار مي شوند</w:t>
      </w:r>
      <w:r w:rsidR="003D2663">
        <w:rPr>
          <w:rFonts w:hint="cs"/>
          <w:rtl/>
        </w:rPr>
        <w:t xml:space="preserve">. </w:t>
      </w:r>
      <w:r w:rsidRPr="00AA4DFE">
        <w:rPr>
          <w:rFonts w:hint="cs"/>
          <w:rtl/>
        </w:rPr>
        <w:t>بعبارت ديگر فناوري اطلاعات جايگزين انسان مي شود</w:t>
      </w:r>
      <w:r w:rsidR="003D2663">
        <w:rPr>
          <w:rFonts w:hint="cs"/>
          <w:rtl/>
        </w:rPr>
        <w:t xml:space="preserve">. </w:t>
      </w:r>
      <w:r w:rsidRPr="00AA4DFE">
        <w:rPr>
          <w:rFonts w:hint="cs"/>
          <w:rtl/>
        </w:rPr>
        <w:t>اين فناوري مي تواند به انجام فرآيندهايي نيز که انسان انجام مي دهد</w:t>
      </w:r>
      <w:r w:rsidR="003D2663">
        <w:rPr>
          <w:rFonts w:hint="cs"/>
          <w:rtl/>
        </w:rPr>
        <w:t xml:space="preserve">، </w:t>
      </w:r>
      <w:r w:rsidRPr="00AA4DFE">
        <w:rPr>
          <w:rFonts w:hint="cs"/>
          <w:rtl/>
        </w:rPr>
        <w:t>کمک کند</w:t>
      </w:r>
      <w:r w:rsidR="003D2663">
        <w:rPr>
          <w:rFonts w:hint="cs"/>
          <w:rtl/>
        </w:rPr>
        <w:t xml:space="preserve">. </w:t>
      </w:r>
      <w:r w:rsidRPr="00AA4DFE">
        <w:rPr>
          <w:rFonts w:hint="cs"/>
          <w:rtl/>
        </w:rPr>
        <w:t>بعنوان نمونه کمک به فرآيند هاي تصميم گيري درد ملت</w:t>
      </w:r>
      <w:r w:rsidR="003D2663">
        <w:rPr>
          <w:rFonts w:hint="cs"/>
          <w:rtl/>
        </w:rPr>
        <w:t xml:space="preserve">، </w:t>
      </w:r>
      <w:r w:rsidRPr="00AA4DFE">
        <w:rPr>
          <w:rFonts w:hint="cs"/>
          <w:rtl/>
        </w:rPr>
        <w:t>ارتباطات و اجراي تصميمها از اين جمله اند</w:t>
      </w:r>
      <w:r w:rsidR="003D2663">
        <w:rPr>
          <w:rFonts w:hint="cs"/>
          <w:rtl/>
        </w:rPr>
        <w:t xml:space="preserve">. </w:t>
      </w:r>
      <w:r w:rsidRPr="00AA4DFE">
        <w:rPr>
          <w:rFonts w:hint="cs"/>
          <w:rtl/>
        </w:rPr>
        <w:t>«هيکس» چنين کاربردي را پشتيباني مي خواند</w:t>
      </w:r>
      <w:r w:rsidR="003D2663">
        <w:rPr>
          <w:rFonts w:hint="cs"/>
          <w:rtl/>
        </w:rPr>
        <w:t xml:space="preserve">. </w:t>
      </w:r>
      <w:r w:rsidRPr="00AA4DFE">
        <w:rPr>
          <w:rFonts w:hint="cs"/>
          <w:rtl/>
        </w:rPr>
        <w:t>نوآوري</w:t>
      </w:r>
      <w:r w:rsidR="003F5DE8">
        <w:rPr>
          <w:rFonts w:hint="cs"/>
          <w:rtl/>
        </w:rPr>
        <w:t xml:space="preserve"> </w:t>
      </w:r>
      <w:r w:rsidRPr="00AA4DFE">
        <w:rPr>
          <w:rFonts w:hint="cs"/>
          <w:rtl/>
        </w:rPr>
        <w:t>سومين کاربرد اين فناوري است</w:t>
      </w:r>
      <w:r w:rsidR="003D2663">
        <w:rPr>
          <w:rFonts w:hint="cs"/>
          <w:rtl/>
        </w:rPr>
        <w:t xml:space="preserve">. </w:t>
      </w:r>
      <w:r w:rsidRPr="00AA4DFE">
        <w:rPr>
          <w:rFonts w:hint="cs"/>
          <w:rtl/>
        </w:rPr>
        <w:t>از اين طريق فرآيند هاي جديدي خلق مي شوند که کاملاً توسط فناوري اطلاعات به انجام مي رسند يا اين فناوري بعنوان پشتيبان فرآيندهاي جديدي که انسان انجام مي دهد</w:t>
      </w:r>
      <w:r w:rsidR="003D2663">
        <w:rPr>
          <w:rFonts w:hint="cs"/>
          <w:rtl/>
        </w:rPr>
        <w:t xml:space="preserve">، </w:t>
      </w:r>
      <w:r w:rsidR="00451F99">
        <w:rPr>
          <w:rFonts w:hint="cs"/>
          <w:rtl/>
        </w:rPr>
        <w:t>بکار مي رود</w:t>
      </w:r>
      <w:r w:rsidR="003D2663">
        <w:rPr>
          <w:rFonts w:hint="cs"/>
          <w:rtl/>
        </w:rPr>
        <w:t xml:space="preserve">. </w:t>
      </w:r>
    </w:p>
    <w:p w:rsidR="00154D90" w:rsidRDefault="00154D90" w:rsidP="00154D90">
      <w:pPr>
        <w:tabs>
          <w:tab w:val="left" w:pos="802"/>
          <w:tab w:val="left" w:pos="5939"/>
        </w:tabs>
        <w:ind w:firstLine="357"/>
        <w:jc w:val="lowKashida"/>
      </w:pPr>
    </w:p>
    <w:p w:rsidR="00154D90" w:rsidRDefault="00154D90" w:rsidP="00154D90">
      <w:pPr>
        <w:tabs>
          <w:tab w:val="left" w:pos="802"/>
          <w:tab w:val="left" w:pos="5939"/>
        </w:tabs>
        <w:ind w:firstLine="357"/>
        <w:jc w:val="lowKashida"/>
      </w:pPr>
    </w:p>
    <w:p w:rsidR="00154D90" w:rsidRDefault="00154D90" w:rsidP="00154D90">
      <w:pPr>
        <w:tabs>
          <w:tab w:val="left" w:pos="802"/>
          <w:tab w:val="left" w:pos="5939"/>
        </w:tabs>
        <w:ind w:firstLine="357"/>
        <w:jc w:val="lowKashida"/>
      </w:pPr>
    </w:p>
    <w:p w:rsidR="00154D90" w:rsidRPr="00AA4DFE" w:rsidRDefault="00154D90" w:rsidP="00154D90">
      <w:pPr>
        <w:tabs>
          <w:tab w:val="left" w:pos="802"/>
          <w:tab w:val="left" w:pos="5939"/>
        </w:tabs>
        <w:ind w:firstLine="357"/>
        <w:jc w:val="lowKashida"/>
        <w:rPr>
          <w:rtl/>
        </w:rPr>
      </w:pPr>
    </w:p>
    <w:p w:rsidR="008866F3" w:rsidRPr="00AA4DFE" w:rsidRDefault="008866F3" w:rsidP="00154D90">
      <w:pPr>
        <w:pStyle w:val="Heading3"/>
        <w:spacing w:before="0"/>
        <w:ind w:firstLine="357"/>
        <w:rPr>
          <w:rtl/>
        </w:rPr>
      </w:pPr>
      <w:bookmarkStart w:id="28" w:name="_Toc413000836"/>
      <w:r w:rsidRPr="00AA4DFE">
        <w:rPr>
          <w:rFonts w:hint="cs"/>
          <w:rtl/>
        </w:rPr>
        <w:lastRenderedPageBreak/>
        <w:t xml:space="preserve">جدول </w:t>
      </w:r>
      <w:r w:rsidR="00F16D8F">
        <w:rPr>
          <w:rFonts w:hint="cs"/>
          <w:rtl/>
        </w:rPr>
        <w:t>(2-3)</w:t>
      </w:r>
      <w:r w:rsidRPr="00AA4DFE">
        <w:rPr>
          <w:rFonts w:hint="cs"/>
          <w:rtl/>
        </w:rPr>
        <w:t xml:space="preserve"> کاربردهاي فناوري اطلاعات از نظر «هيکس»</w:t>
      </w:r>
      <w:bookmarkEnd w:id="28"/>
      <w:r w:rsidR="00E22AC6" w:rsidRPr="00E22AC6">
        <w:rPr>
          <w:rFonts w:hint="cs"/>
          <w:rtl/>
        </w:rPr>
        <w:t xml:space="preserve"> (علیدوستی، 1384)</w:t>
      </w:r>
    </w:p>
    <w:tbl>
      <w:tblPr>
        <w:tblStyle w:val="TableGrid"/>
        <w:bidiVisual/>
        <w:tblW w:w="0" w:type="auto"/>
        <w:jc w:val="center"/>
        <w:tblLook w:val="01E0" w:firstRow="1" w:lastRow="1" w:firstColumn="1" w:lastColumn="1" w:noHBand="0" w:noVBand="0"/>
      </w:tblPr>
      <w:tblGrid>
        <w:gridCol w:w="1414"/>
        <w:gridCol w:w="6738"/>
      </w:tblGrid>
      <w:tr w:rsidR="008866F3" w:rsidRPr="00154D90" w:rsidTr="006E70E1">
        <w:trPr>
          <w:jc w:val="center"/>
        </w:trPr>
        <w:tc>
          <w:tcPr>
            <w:tcW w:w="1414" w:type="dxa"/>
            <w:vAlign w:val="center"/>
          </w:tcPr>
          <w:p w:rsidR="008866F3" w:rsidRPr="00154D90" w:rsidRDefault="008866F3" w:rsidP="00154D90">
            <w:pPr>
              <w:tabs>
                <w:tab w:val="left" w:pos="802"/>
                <w:tab w:val="left" w:pos="5939"/>
              </w:tabs>
              <w:jc w:val="center"/>
              <w:rPr>
                <w:rFonts w:cs="B Lotus"/>
                <w:sz w:val="22"/>
                <w:szCs w:val="24"/>
                <w:rtl/>
              </w:rPr>
            </w:pPr>
            <w:r w:rsidRPr="00154D90">
              <w:rPr>
                <w:rFonts w:cs="B Lotus" w:hint="cs"/>
                <w:sz w:val="22"/>
                <w:szCs w:val="24"/>
                <w:rtl/>
              </w:rPr>
              <w:t>کاربرد</w:t>
            </w:r>
          </w:p>
        </w:tc>
        <w:tc>
          <w:tcPr>
            <w:tcW w:w="6738" w:type="dxa"/>
            <w:vAlign w:val="center"/>
          </w:tcPr>
          <w:p w:rsidR="008866F3" w:rsidRPr="00154D90" w:rsidRDefault="008866F3" w:rsidP="00154D90">
            <w:pPr>
              <w:tabs>
                <w:tab w:val="left" w:pos="802"/>
                <w:tab w:val="left" w:pos="5939"/>
              </w:tabs>
              <w:jc w:val="center"/>
              <w:rPr>
                <w:rFonts w:cs="B Lotus"/>
                <w:sz w:val="22"/>
                <w:szCs w:val="24"/>
                <w:rtl/>
              </w:rPr>
            </w:pPr>
            <w:r w:rsidRPr="00154D90">
              <w:rPr>
                <w:rFonts w:cs="B Lotus" w:hint="cs"/>
                <w:sz w:val="22"/>
                <w:szCs w:val="24"/>
                <w:rtl/>
              </w:rPr>
              <w:t>شرح</w:t>
            </w:r>
          </w:p>
        </w:tc>
      </w:tr>
      <w:tr w:rsidR="008866F3" w:rsidRPr="00154D90" w:rsidTr="006E70E1">
        <w:trPr>
          <w:jc w:val="center"/>
        </w:trPr>
        <w:tc>
          <w:tcPr>
            <w:tcW w:w="1414" w:type="dxa"/>
            <w:vAlign w:val="center"/>
          </w:tcPr>
          <w:p w:rsidR="008866F3" w:rsidRPr="00154D90" w:rsidRDefault="008866F3" w:rsidP="00154D90">
            <w:pPr>
              <w:tabs>
                <w:tab w:val="left" w:pos="802"/>
                <w:tab w:val="left" w:pos="5939"/>
              </w:tabs>
              <w:jc w:val="center"/>
              <w:rPr>
                <w:rFonts w:cs="B Lotus"/>
                <w:sz w:val="22"/>
                <w:szCs w:val="24"/>
                <w:rtl/>
              </w:rPr>
            </w:pPr>
            <w:r w:rsidRPr="00154D90">
              <w:rPr>
                <w:rFonts w:cs="B Lotus" w:hint="cs"/>
                <w:sz w:val="22"/>
                <w:szCs w:val="24"/>
                <w:rtl/>
              </w:rPr>
              <w:t>جايگزيني</w:t>
            </w:r>
          </w:p>
          <w:p w:rsidR="008866F3" w:rsidRPr="00154D90" w:rsidRDefault="008866F3" w:rsidP="00154D90">
            <w:pPr>
              <w:tabs>
                <w:tab w:val="left" w:pos="802"/>
                <w:tab w:val="left" w:pos="5939"/>
              </w:tabs>
              <w:jc w:val="center"/>
              <w:rPr>
                <w:rFonts w:cs="B Lotus"/>
                <w:sz w:val="22"/>
                <w:szCs w:val="24"/>
                <w:rtl/>
              </w:rPr>
            </w:pPr>
            <w:r w:rsidRPr="00154D90">
              <w:rPr>
                <w:rFonts w:cs="B Lotus" w:hint="cs"/>
                <w:sz w:val="22"/>
                <w:szCs w:val="24"/>
                <w:rtl/>
              </w:rPr>
              <w:t>پشتيباني</w:t>
            </w:r>
          </w:p>
          <w:p w:rsidR="008866F3" w:rsidRPr="00154D90" w:rsidRDefault="008866F3" w:rsidP="00154D90">
            <w:pPr>
              <w:tabs>
                <w:tab w:val="left" w:pos="802"/>
                <w:tab w:val="left" w:pos="5939"/>
              </w:tabs>
              <w:jc w:val="center"/>
              <w:rPr>
                <w:rFonts w:cs="B Lotus"/>
                <w:sz w:val="22"/>
                <w:szCs w:val="24"/>
                <w:rtl/>
              </w:rPr>
            </w:pPr>
            <w:r w:rsidRPr="00154D90">
              <w:rPr>
                <w:rFonts w:cs="B Lotus" w:hint="cs"/>
                <w:sz w:val="22"/>
                <w:szCs w:val="24"/>
                <w:rtl/>
              </w:rPr>
              <w:t>نوآوري</w:t>
            </w:r>
          </w:p>
        </w:tc>
        <w:tc>
          <w:tcPr>
            <w:tcW w:w="6738" w:type="dxa"/>
            <w:vAlign w:val="center"/>
          </w:tcPr>
          <w:p w:rsidR="008866F3" w:rsidRPr="00154D90" w:rsidRDefault="008866F3" w:rsidP="00154D90">
            <w:pPr>
              <w:tabs>
                <w:tab w:val="left" w:pos="802"/>
                <w:tab w:val="left" w:pos="5939"/>
              </w:tabs>
              <w:jc w:val="center"/>
              <w:rPr>
                <w:rFonts w:cs="B Lotus"/>
                <w:sz w:val="22"/>
                <w:szCs w:val="24"/>
                <w:rtl/>
              </w:rPr>
            </w:pPr>
            <w:r w:rsidRPr="00154D90">
              <w:rPr>
                <w:rFonts w:cs="B Lotus" w:hint="cs"/>
                <w:sz w:val="22"/>
                <w:szCs w:val="24"/>
                <w:rtl/>
              </w:rPr>
              <w:t>جايگزيني انسان با فناوري اطلاعات در کار با اطلاعات</w:t>
            </w:r>
            <w:r w:rsidR="003D2663" w:rsidRPr="00154D90">
              <w:rPr>
                <w:rFonts w:cs="B Lotus" w:hint="cs"/>
                <w:sz w:val="22"/>
                <w:szCs w:val="24"/>
                <w:rtl/>
              </w:rPr>
              <w:t>.</w:t>
            </w:r>
          </w:p>
          <w:p w:rsidR="008866F3" w:rsidRPr="00154D90" w:rsidRDefault="008866F3" w:rsidP="00154D90">
            <w:pPr>
              <w:tabs>
                <w:tab w:val="left" w:pos="802"/>
                <w:tab w:val="left" w:pos="5939"/>
              </w:tabs>
              <w:jc w:val="center"/>
              <w:rPr>
                <w:rFonts w:cs="B Lotus"/>
                <w:sz w:val="22"/>
                <w:szCs w:val="24"/>
                <w:rtl/>
              </w:rPr>
            </w:pPr>
            <w:r w:rsidRPr="00154D90">
              <w:rPr>
                <w:rFonts w:cs="B Lotus" w:hint="cs"/>
                <w:sz w:val="22"/>
                <w:szCs w:val="24"/>
                <w:rtl/>
              </w:rPr>
              <w:t>کمک به انجام فرآيندهايي که انسان انجام مي دهد</w:t>
            </w:r>
            <w:r w:rsidR="003D2663" w:rsidRPr="00154D90">
              <w:rPr>
                <w:rFonts w:cs="B Lotus" w:hint="cs"/>
                <w:sz w:val="22"/>
                <w:szCs w:val="24"/>
                <w:rtl/>
              </w:rPr>
              <w:t>.</w:t>
            </w:r>
          </w:p>
          <w:p w:rsidR="008866F3" w:rsidRPr="00154D90" w:rsidRDefault="008866F3" w:rsidP="00154D90">
            <w:pPr>
              <w:tabs>
                <w:tab w:val="left" w:pos="802"/>
                <w:tab w:val="left" w:pos="5939"/>
              </w:tabs>
              <w:jc w:val="center"/>
              <w:rPr>
                <w:rFonts w:cs="B Lotus"/>
                <w:sz w:val="22"/>
                <w:szCs w:val="24"/>
                <w:rtl/>
              </w:rPr>
            </w:pPr>
            <w:r w:rsidRPr="00154D90">
              <w:rPr>
                <w:rFonts w:cs="B Lotus" w:hint="cs"/>
                <w:sz w:val="22"/>
                <w:szCs w:val="24"/>
                <w:rtl/>
              </w:rPr>
              <w:t>خلق فرآيند هاي جديدي که کاملاً توسط فناوري اطلاعات انجام مي شوند يا پشتيباني از فرآيندهاي جديدي که انسان انجام مي دهد</w:t>
            </w:r>
            <w:r w:rsidR="003D2663" w:rsidRPr="00154D90">
              <w:rPr>
                <w:rFonts w:cs="B Lotus" w:hint="cs"/>
                <w:sz w:val="22"/>
                <w:szCs w:val="24"/>
                <w:rtl/>
              </w:rPr>
              <w:t>.</w:t>
            </w:r>
          </w:p>
        </w:tc>
      </w:tr>
    </w:tbl>
    <w:p w:rsidR="008866F3" w:rsidRPr="00BE238F" w:rsidRDefault="008866F3" w:rsidP="00154D90">
      <w:pPr>
        <w:pStyle w:val="Heading1"/>
        <w:rPr>
          <w:rFonts w:cs="B Zar"/>
          <w:sz w:val="26"/>
          <w:szCs w:val="26"/>
          <w:rtl/>
        </w:rPr>
      </w:pPr>
      <w:bookmarkStart w:id="29" w:name="_Toc413611692"/>
      <w:r w:rsidRPr="00BE238F">
        <w:rPr>
          <w:rFonts w:cs="B Zar" w:hint="cs"/>
          <w:sz w:val="26"/>
          <w:szCs w:val="26"/>
          <w:rtl/>
        </w:rPr>
        <w:t>2-1-</w:t>
      </w:r>
      <w:r w:rsidR="007124FD" w:rsidRPr="00BE238F">
        <w:rPr>
          <w:rFonts w:cs="B Zar" w:hint="cs"/>
          <w:sz w:val="26"/>
          <w:szCs w:val="26"/>
          <w:rtl/>
        </w:rPr>
        <w:t>6</w:t>
      </w:r>
      <w:r w:rsidR="00AA4DFE" w:rsidRPr="00BE238F">
        <w:rPr>
          <w:rFonts w:cs="B Zar" w:hint="cs"/>
          <w:sz w:val="26"/>
          <w:szCs w:val="26"/>
          <w:rtl/>
        </w:rPr>
        <w:t>- تأثير تغييرات فناوري اطلاعات</w:t>
      </w:r>
      <w:bookmarkEnd w:id="29"/>
    </w:p>
    <w:p w:rsidR="008866F3" w:rsidRPr="00AA4DFE" w:rsidRDefault="008866F3" w:rsidP="00154D90">
      <w:pPr>
        <w:tabs>
          <w:tab w:val="left" w:pos="802"/>
          <w:tab w:val="left" w:pos="5939"/>
        </w:tabs>
        <w:ind w:firstLine="357"/>
        <w:jc w:val="lowKashida"/>
        <w:rPr>
          <w:rtl/>
        </w:rPr>
      </w:pPr>
      <w:r w:rsidRPr="00AA4DFE">
        <w:rPr>
          <w:rFonts w:hint="cs"/>
          <w:rtl/>
        </w:rPr>
        <w:t>يکي از مشخصه هاي فناوري اطلاعات تغييراتي است که با خود به ارمغان آورده است</w:t>
      </w:r>
      <w:r w:rsidR="003D2663">
        <w:rPr>
          <w:rFonts w:hint="cs"/>
          <w:rtl/>
        </w:rPr>
        <w:t xml:space="preserve">. </w:t>
      </w:r>
      <w:r w:rsidRPr="00AA4DFE">
        <w:rPr>
          <w:rFonts w:hint="cs"/>
          <w:rtl/>
        </w:rPr>
        <w:t>تأثيرات فناوري اطلاعات چند وجهي است و چنانچه به دقت نظر بيفکنيم مشاهده مي کنيم که چه تأثيرات قابل توجهي بر دنياي پيرامون ما داشته است برخي از تغييرات را مي توان به شرح زير فهرست کرد</w:t>
      </w:r>
      <w:r w:rsidR="00E64845">
        <w:rPr>
          <w:rFonts w:hint="cs"/>
          <w:rtl/>
        </w:rPr>
        <w:t>:</w:t>
      </w:r>
    </w:p>
    <w:p w:rsidR="008866F3" w:rsidRPr="00AA4DFE" w:rsidRDefault="008866F3" w:rsidP="00154D90">
      <w:pPr>
        <w:ind w:firstLine="357"/>
        <w:jc w:val="lowKashida"/>
        <w:rPr>
          <w:rtl/>
        </w:rPr>
      </w:pPr>
      <w:r w:rsidRPr="00AA4DFE">
        <w:rPr>
          <w:rFonts w:hint="cs"/>
          <w:rtl/>
        </w:rPr>
        <w:t>- درون سازماني</w:t>
      </w:r>
      <w:r w:rsidR="00E64845">
        <w:rPr>
          <w:rFonts w:hint="cs"/>
          <w:rtl/>
        </w:rPr>
        <w:t>:</w:t>
      </w:r>
      <w:r w:rsidRPr="00AA4DFE">
        <w:rPr>
          <w:rFonts w:hint="cs"/>
          <w:rtl/>
        </w:rPr>
        <w:t xml:space="preserve"> ايجاد روشها و دستورالعملهاي گردش کار</w:t>
      </w:r>
      <w:r w:rsidR="003D2663">
        <w:rPr>
          <w:rFonts w:hint="cs"/>
          <w:rtl/>
        </w:rPr>
        <w:t xml:space="preserve">، </w:t>
      </w:r>
      <w:r w:rsidRPr="00AA4DFE">
        <w:rPr>
          <w:rFonts w:hint="cs"/>
          <w:rtl/>
        </w:rPr>
        <w:t>گروههاي کاري</w:t>
      </w:r>
      <w:r w:rsidR="003D2663">
        <w:rPr>
          <w:rFonts w:hint="cs"/>
          <w:rtl/>
        </w:rPr>
        <w:t xml:space="preserve">، </w:t>
      </w:r>
      <w:r w:rsidRPr="00AA4DFE">
        <w:rPr>
          <w:rFonts w:hint="cs"/>
          <w:rtl/>
        </w:rPr>
        <w:t>کارکنان دانش</w:t>
      </w:r>
      <w:r w:rsidR="003D2663">
        <w:rPr>
          <w:rFonts w:hint="cs"/>
          <w:rtl/>
        </w:rPr>
        <w:t xml:space="preserve">، </w:t>
      </w:r>
      <w:r w:rsidRPr="00AA4DFE">
        <w:rPr>
          <w:rFonts w:hint="cs"/>
          <w:rtl/>
        </w:rPr>
        <w:t>کالا و خدمات</w:t>
      </w:r>
      <w:r w:rsidR="003D2663">
        <w:rPr>
          <w:rFonts w:hint="cs"/>
          <w:rtl/>
        </w:rPr>
        <w:t xml:space="preserve">، </w:t>
      </w:r>
      <w:r w:rsidRPr="00AA4DFE">
        <w:rPr>
          <w:rFonts w:hint="cs"/>
          <w:rtl/>
        </w:rPr>
        <w:t>ارتباطات جديد</w:t>
      </w:r>
      <w:r w:rsidR="003D2663">
        <w:rPr>
          <w:rFonts w:hint="cs"/>
          <w:rtl/>
        </w:rPr>
        <w:t xml:space="preserve">. </w:t>
      </w:r>
    </w:p>
    <w:p w:rsidR="008866F3" w:rsidRPr="00AA4DFE" w:rsidRDefault="008866F3" w:rsidP="00154D90">
      <w:pPr>
        <w:ind w:firstLine="357"/>
        <w:jc w:val="lowKashida"/>
        <w:rPr>
          <w:rtl/>
        </w:rPr>
      </w:pPr>
      <w:r w:rsidRPr="00AA4DFE">
        <w:rPr>
          <w:rFonts w:hint="cs"/>
          <w:rtl/>
        </w:rPr>
        <w:t>- ساختار سازماني</w:t>
      </w:r>
      <w:r w:rsidR="00E64845">
        <w:rPr>
          <w:rFonts w:hint="cs"/>
          <w:rtl/>
        </w:rPr>
        <w:t>:</w:t>
      </w:r>
      <w:r w:rsidRPr="00AA4DFE">
        <w:rPr>
          <w:rFonts w:hint="cs"/>
          <w:rtl/>
        </w:rPr>
        <w:t xml:space="preserve"> تسهيل روابط گزارش گيري</w:t>
      </w:r>
      <w:r w:rsidR="003D2663">
        <w:rPr>
          <w:rFonts w:hint="cs"/>
          <w:rtl/>
        </w:rPr>
        <w:t xml:space="preserve">، </w:t>
      </w:r>
      <w:r w:rsidRPr="00AA4DFE">
        <w:rPr>
          <w:rFonts w:hint="cs"/>
          <w:rtl/>
        </w:rPr>
        <w:t>افزايش حيطه نظارت</w:t>
      </w:r>
      <w:r w:rsidR="003D2663">
        <w:rPr>
          <w:rFonts w:hint="cs"/>
          <w:rtl/>
        </w:rPr>
        <w:t xml:space="preserve">، </w:t>
      </w:r>
      <w:r w:rsidRPr="00AA4DFE">
        <w:rPr>
          <w:rFonts w:hint="cs"/>
          <w:rtl/>
        </w:rPr>
        <w:t>تصميم گيري غير متمرکز</w:t>
      </w:r>
      <w:r w:rsidR="003D2663">
        <w:rPr>
          <w:rFonts w:hint="cs"/>
          <w:rtl/>
        </w:rPr>
        <w:t xml:space="preserve">، </w:t>
      </w:r>
      <w:r w:rsidRPr="00AA4DFE">
        <w:rPr>
          <w:rFonts w:hint="cs"/>
          <w:rtl/>
        </w:rPr>
        <w:t>نظارت و سرپرستي</w:t>
      </w:r>
      <w:r w:rsidR="003D2663">
        <w:rPr>
          <w:rFonts w:hint="cs"/>
          <w:rtl/>
        </w:rPr>
        <w:t xml:space="preserve">، </w:t>
      </w:r>
      <w:r w:rsidRPr="00AA4DFE">
        <w:rPr>
          <w:rFonts w:hint="cs"/>
          <w:rtl/>
        </w:rPr>
        <w:t>تسهيل واحد بندي</w:t>
      </w:r>
      <w:r w:rsidR="003D2663">
        <w:rPr>
          <w:rFonts w:hint="cs"/>
          <w:rtl/>
        </w:rPr>
        <w:t xml:space="preserve">، </w:t>
      </w:r>
      <w:r w:rsidRPr="00AA4DFE">
        <w:rPr>
          <w:rFonts w:hint="cs"/>
          <w:rtl/>
        </w:rPr>
        <w:t>کاهش موانع جغرافيايي و سازمانهاي مجازي</w:t>
      </w:r>
      <w:r w:rsidR="003D2663">
        <w:rPr>
          <w:rFonts w:hint="cs"/>
          <w:rtl/>
        </w:rPr>
        <w:t xml:space="preserve">. </w:t>
      </w:r>
    </w:p>
    <w:p w:rsidR="008866F3" w:rsidRPr="00AA4DFE" w:rsidRDefault="008866F3" w:rsidP="00154D90">
      <w:pPr>
        <w:ind w:firstLine="357"/>
        <w:jc w:val="lowKashida"/>
        <w:rPr>
          <w:rtl/>
        </w:rPr>
      </w:pPr>
      <w:r w:rsidRPr="00AA4DFE">
        <w:rPr>
          <w:rFonts w:hint="cs"/>
          <w:rtl/>
        </w:rPr>
        <w:t>- ميان سازماني</w:t>
      </w:r>
      <w:r w:rsidR="00E64845">
        <w:rPr>
          <w:rFonts w:hint="cs"/>
          <w:rtl/>
        </w:rPr>
        <w:t>:</w:t>
      </w:r>
      <w:r w:rsidRPr="00AA4DFE">
        <w:rPr>
          <w:rFonts w:hint="cs"/>
          <w:rtl/>
        </w:rPr>
        <w:t xml:space="preserve"> ايجاد در روابط جديدي از مشتري</w:t>
      </w:r>
      <w:r w:rsidR="003D2663">
        <w:rPr>
          <w:rFonts w:hint="cs"/>
          <w:rtl/>
        </w:rPr>
        <w:t xml:space="preserve">، </w:t>
      </w:r>
      <w:r w:rsidRPr="00AA4DFE">
        <w:rPr>
          <w:rFonts w:hint="cs"/>
          <w:rtl/>
        </w:rPr>
        <w:t>تأمين کنندگان</w:t>
      </w:r>
      <w:r w:rsidR="003D2663">
        <w:rPr>
          <w:rFonts w:hint="cs"/>
          <w:rtl/>
        </w:rPr>
        <w:t xml:space="preserve">، </w:t>
      </w:r>
      <w:r w:rsidRPr="00AA4DFE">
        <w:rPr>
          <w:rFonts w:hint="cs"/>
          <w:rtl/>
        </w:rPr>
        <w:t xml:space="preserve">تسهيل همکاري و مشارکت </w:t>
      </w:r>
    </w:p>
    <w:p w:rsidR="008866F3" w:rsidRPr="00AA4DFE" w:rsidRDefault="008866F3" w:rsidP="00154D90">
      <w:pPr>
        <w:ind w:firstLine="357"/>
        <w:jc w:val="lowKashida"/>
        <w:rPr>
          <w:rtl/>
        </w:rPr>
      </w:pPr>
      <w:r w:rsidRPr="00AA4DFE">
        <w:rPr>
          <w:rFonts w:hint="cs"/>
          <w:rtl/>
        </w:rPr>
        <w:t>- جنبه هاي اقتصادي</w:t>
      </w:r>
      <w:r w:rsidR="00E64845">
        <w:rPr>
          <w:rFonts w:hint="cs"/>
          <w:rtl/>
        </w:rPr>
        <w:t>:</w:t>
      </w:r>
      <w:r w:rsidRPr="00AA4DFE">
        <w:rPr>
          <w:rFonts w:hint="cs"/>
          <w:rtl/>
        </w:rPr>
        <w:t xml:space="preserve"> تغيير در ماهيت بازار از طريق تجارت الکترونيکي</w:t>
      </w:r>
      <w:r w:rsidR="003D2663">
        <w:rPr>
          <w:rFonts w:hint="cs"/>
          <w:rtl/>
        </w:rPr>
        <w:t xml:space="preserve">، </w:t>
      </w:r>
      <w:r w:rsidRPr="00AA4DFE">
        <w:rPr>
          <w:rFonts w:hint="cs"/>
          <w:rtl/>
        </w:rPr>
        <w:t>ارائه شيوه جديد در بازاريابي و تبليغات</w:t>
      </w:r>
      <w:r w:rsidR="003D2663">
        <w:rPr>
          <w:rFonts w:hint="cs"/>
          <w:rtl/>
        </w:rPr>
        <w:t xml:space="preserve">، </w:t>
      </w:r>
      <w:r w:rsidRPr="00AA4DFE">
        <w:rPr>
          <w:rFonts w:hint="cs"/>
          <w:rtl/>
        </w:rPr>
        <w:t>مشارکت و اتحاد و کاهش هزينه ها</w:t>
      </w:r>
      <w:r w:rsidR="003D2663">
        <w:rPr>
          <w:rFonts w:hint="cs"/>
          <w:rtl/>
        </w:rPr>
        <w:t xml:space="preserve">، </w:t>
      </w:r>
      <w:r w:rsidRPr="00AA4DFE">
        <w:rPr>
          <w:rFonts w:hint="cs"/>
          <w:rtl/>
        </w:rPr>
        <w:t>مبادلات و شيوه هاي اداره روابط مشتري و تأمين کنندگان</w:t>
      </w:r>
      <w:r w:rsidR="003D2663">
        <w:rPr>
          <w:rFonts w:hint="cs"/>
          <w:rtl/>
        </w:rPr>
        <w:t xml:space="preserve">. </w:t>
      </w:r>
    </w:p>
    <w:p w:rsidR="008866F3" w:rsidRPr="00AA4DFE" w:rsidRDefault="008866F3" w:rsidP="00154D90">
      <w:pPr>
        <w:ind w:firstLine="357"/>
        <w:jc w:val="lowKashida"/>
        <w:rPr>
          <w:rtl/>
        </w:rPr>
      </w:pPr>
      <w:r w:rsidRPr="00AA4DFE">
        <w:rPr>
          <w:rFonts w:hint="cs"/>
          <w:rtl/>
        </w:rPr>
        <w:t>- آموزش و پرورش</w:t>
      </w:r>
      <w:r w:rsidR="00E64845">
        <w:rPr>
          <w:rFonts w:hint="cs"/>
          <w:rtl/>
        </w:rPr>
        <w:t>:</w:t>
      </w:r>
      <w:r w:rsidRPr="00AA4DFE">
        <w:rPr>
          <w:rFonts w:hint="cs"/>
          <w:rtl/>
        </w:rPr>
        <w:t xml:space="preserve"> ارتقاء و رشد آموزش از طريق کنفرانسهاي ويدئويي</w:t>
      </w:r>
      <w:r w:rsidR="003D2663">
        <w:rPr>
          <w:rFonts w:hint="cs"/>
          <w:rtl/>
        </w:rPr>
        <w:t xml:space="preserve">، </w:t>
      </w:r>
      <w:r w:rsidRPr="00AA4DFE">
        <w:rPr>
          <w:rFonts w:hint="cs"/>
          <w:rtl/>
        </w:rPr>
        <w:t>پست الکترونيک و گروه افزارها</w:t>
      </w:r>
      <w:r w:rsidR="003D2663">
        <w:rPr>
          <w:rFonts w:hint="cs"/>
          <w:rtl/>
        </w:rPr>
        <w:t xml:space="preserve">. </w:t>
      </w:r>
    </w:p>
    <w:p w:rsidR="008866F3" w:rsidRPr="00AA4DFE" w:rsidRDefault="008866F3" w:rsidP="00154D90">
      <w:pPr>
        <w:ind w:firstLine="357"/>
        <w:jc w:val="lowKashida"/>
        <w:rPr>
          <w:rtl/>
        </w:rPr>
      </w:pPr>
      <w:r w:rsidRPr="00AA4DFE">
        <w:rPr>
          <w:rFonts w:hint="cs"/>
          <w:rtl/>
        </w:rPr>
        <w:t>- توسعه ملي</w:t>
      </w:r>
      <w:r w:rsidR="00E64845">
        <w:rPr>
          <w:rFonts w:hint="cs"/>
          <w:rtl/>
        </w:rPr>
        <w:t>:</w:t>
      </w:r>
      <w:r w:rsidRPr="00AA4DFE">
        <w:rPr>
          <w:rFonts w:hint="cs"/>
          <w:rtl/>
        </w:rPr>
        <w:t xml:space="preserve"> تسهيل حضور موسسات کوچک در سطح بين المللي و انجام تجارت</w:t>
      </w:r>
      <w:r w:rsidR="003D2663">
        <w:rPr>
          <w:rFonts w:hint="cs"/>
          <w:rtl/>
        </w:rPr>
        <w:t xml:space="preserve">، </w:t>
      </w:r>
      <w:r w:rsidRPr="00AA4DFE">
        <w:rPr>
          <w:rFonts w:hint="cs"/>
          <w:rtl/>
        </w:rPr>
        <w:t>تسهيل در دسترسي به اطلاعات گسترده و ارائه فرصتهايي براي گسترش آموزش شهروندان</w:t>
      </w:r>
      <w:r w:rsidR="003D2663">
        <w:rPr>
          <w:rFonts w:hint="cs"/>
          <w:rtl/>
        </w:rPr>
        <w:t xml:space="preserve">. </w:t>
      </w:r>
    </w:p>
    <w:p w:rsidR="008866F3" w:rsidRPr="00AA4DFE" w:rsidRDefault="008866F3" w:rsidP="00154D90">
      <w:pPr>
        <w:tabs>
          <w:tab w:val="left" w:pos="802"/>
          <w:tab w:val="left" w:pos="5939"/>
        </w:tabs>
        <w:ind w:firstLine="357"/>
        <w:jc w:val="lowKashida"/>
        <w:rPr>
          <w:rtl/>
        </w:rPr>
      </w:pPr>
      <w:r w:rsidRPr="00AA4DFE">
        <w:rPr>
          <w:rFonts w:hint="cs"/>
          <w:rtl/>
        </w:rPr>
        <w:t>بطور کلي فناوري اطلاعات برتري هاي زير را در سازمان ارائه کرده است</w:t>
      </w:r>
      <w:r w:rsidR="00451F99">
        <w:rPr>
          <w:rFonts w:hint="cs"/>
          <w:rtl/>
        </w:rPr>
        <w:t xml:space="preserve"> (صرافی‌زاده، 1383)</w:t>
      </w:r>
      <w:r w:rsidRPr="00AA4DFE">
        <w:rPr>
          <w:rFonts w:hint="cs"/>
          <w:rtl/>
        </w:rPr>
        <w:t>:</w:t>
      </w:r>
    </w:p>
    <w:p w:rsidR="008866F3" w:rsidRPr="00E64845" w:rsidRDefault="008866F3" w:rsidP="00154D90">
      <w:pPr>
        <w:pStyle w:val="ListParagraph"/>
        <w:numPr>
          <w:ilvl w:val="0"/>
          <w:numId w:val="1"/>
        </w:numPr>
        <w:ind w:left="-1" w:firstLine="357"/>
        <w:jc w:val="lowKashida"/>
        <w:rPr>
          <w:rtl/>
        </w:rPr>
      </w:pPr>
      <w:r w:rsidRPr="00E64845">
        <w:rPr>
          <w:rFonts w:hint="cs"/>
          <w:rtl/>
        </w:rPr>
        <w:t xml:space="preserve">ارائه روش نويني در طراحي سازمان و ساختار آن </w:t>
      </w:r>
    </w:p>
    <w:p w:rsidR="008866F3" w:rsidRPr="00E64845" w:rsidRDefault="008866F3" w:rsidP="00154D90">
      <w:pPr>
        <w:pStyle w:val="ListParagraph"/>
        <w:numPr>
          <w:ilvl w:val="0"/>
          <w:numId w:val="1"/>
        </w:numPr>
        <w:ind w:left="-1" w:firstLine="357"/>
        <w:jc w:val="lowKashida"/>
      </w:pPr>
      <w:r w:rsidRPr="00E64845">
        <w:rPr>
          <w:rFonts w:hint="cs"/>
          <w:rtl/>
        </w:rPr>
        <w:t>ايجاد روابط جديد بين مشتريان و تأمين کنندگان از طريق ارتباطات الکترونيکي</w:t>
      </w:r>
      <w:r w:rsidR="003D2663">
        <w:rPr>
          <w:rFonts w:hint="cs"/>
          <w:rtl/>
        </w:rPr>
        <w:t xml:space="preserve">. </w:t>
      </w:r>
    </w:p>
    <w:p w:rsidR="008866F3" w:rsidRPr="00E64845" w:rsidRDefault="008866F3" w:rsidP="00154D90">
      <w:pPr>
        <w:pStyle w:val="ListParagraph"/>
        <w:numPr>
          <w:ilvl w:val="0"/>
          <w:numId w:val="1"/>
        </w:numPr>
        <w:ind w:left="-1" w:firstLine="357"/>
        <w:jc w:val="lowKashida"/>
      </w:pPr>
      <w:r w:rsidRPr="00E64845">
        <w:rPr>
          <w:rFonts w:hint="cs"/>
          <w:rtl/>
        </w:rPr>
        <w:t>تغيير در ماهيت رقابت و ساختار صنعت</w:t>
      </w:r>
      <w:r w:rsidR="003D2663">
        <w:rPr>
          <w:rFonts w:hint="cs"/>
          <w:rtl/>
        </w:rPr>
        <w:t xml:space="preserve">. </w:t>
      </w:r>
    </w:p>
    <w:p w:rsidR="008866F3" w:rsidRPr="00E64845" w:rsidRDefault="008866F3" w:rsidP="00154D90">
      <w:pPr>
        <w:pStyle w:val="ListParagraph"/>
        <w:numPr>
          <w:ilvl w:val="0"/>
          <w:numId w:val="1"/>
        </w:numPr>
        <w:ind w:left="-1" w:firstLine="357"/>
        <w:jc w:val="lowKashida"/>
      </w:pPr>
      <w:r w:rsidRPr="00E64845">
        <w:rPr>
          <w:rFonts w:hint="cs"/>
          <w:rtl/>
        </w:rPr>
        <w:t>مشارکت در بهره وري و انعطاف پذيري کارکنان</w:t>
      </w:r>
      <w:r w:rsidR="00860CDE">
        <w:rPr>
          <w:rFonts w:hint="cs"/>
          <w:rtl/>
        </w:rPr>
        <w:t xml:space="preserve"> و</w:t>
      </w:r>
      <w:r w:rsidRPr="00E64845">
        <w:rPr>
          <w:rFonts w:hint="cs"/>
          <w:rtl/>
        </w:rPr>
        <w:t xml:space="preserve"> دانش سازمان</w:t>
      </w:r>
      <w:r w:rsidR="003D2663">
        <w:rPr>
          <w:rFonts w:hint="cs"/>
          <w:rtl/>
        </w:rPr>
        <w:t xml:space="preserve">. </w:t>
      </w:r>
    </w:p>
    <w:p w:rsidR="008866F3" w:rsidRPr="00E64845" w:rsidRDefault="008866F3" w:rsidP="00154D90">
      <w:pPr>
        <w:pStyle w:val="ListParagraph"/>
        <w:numPr>
          <w:ilvl w:val="0"/>
          <w:numId w:val="1"/>
        </w:numPr>
        <w:ind w:left="-1" w:firstLine="357"/>
        <w:jc w:val="lowKashida"/>
      </w:pPr>
      <w:r w:rsidRPr="00E64845">
        <w:rPr>
          <w:rFonts w:hint="cs"/>
          <w:rtl/>
        </w:rPr>
        <w:t>توانايي کسب اطلاعاتي که در گذشته امکان پذير نبوده است</w:t>
      </w:r>
      <w:r w:rsidR="003D2663">
        <w:rPr>
          <w:rFonts w:hint="cs"/>
          <w:rtl/>
        </w:rPr>
        <w:t xml:space="preserve">. </w:t>
      </w:r>
    </w:p>
    <w:p w:rsidR="008866F3" w:rsidRPr="00E64845" w:rsidRDefault="008866F3" w:rsidP="00154D90">
      <w:pPr>
        <w:pStyle w:val="ListParagraph"/>
        <w:numPr>
          <w:ilvl w:val="0"/>
          <w:numId w:val="1"/>
        </w:numPr>
        <w:ind w:left="-1" w:firstLine="357"/>
        <w:jc w:val="lowKashida"/>
      </w:pPr>
      <w:r w:rsidRPr="00E64845">
        <w:rPr>
          <w:rFonts w:hint="cs"/>
          <w:rtl/>
        </w:rPr>
        <w:lastRenderedPageBreak/>
        <w:t>کسب اطلاعات بهنگام و به موقع</w:t>
      </w:r>
      <w:r w:rsidR="003D2663">
        <w:rPr>
          <w:rFonts w:hint="cs"/>
          <w:rtl/>
        </w:rPr>
        <w:t xml:space="preserve">. </w:t>
      </w:r>
    </w:p>
    <w:p w:rsidR="008866F3" w:rsidRPr="00E64845" w:rsidRDefault="008866F3" w:rsidP="00154D90">
      <w:pPr>
        <w:pStyle w:val="ListParagraph"/>
        <w:numPr>
          <w:ilvl w:val="0"/>
          <w:numId w:val="1"/>
        </w:numPr>
        <w:ind w:left="-1" w:firstLine="357"/>
        <w:jc w:val="lowKashida"/>
      </w:pPr>
      <w:r w:rsidRPr="00E64845">
        <w:rPr>
          <w:rFonts w:hint="cs"/>
          <w:rtl/>
        </w:rPr>
        <w:t>بهبود عمليات سازمان</w:t>
      </w:r>
      <w:r w:rsidR="003D2663">
        <w:rPr>
          <w:rFonts w:hint="cs"/>
          <w:rtl/>
        </w:rPr>
        <w:t xml:space="preserve">. </w:t>
      </w:r>
    </w:p>
    <w:p w:rsidR="008866F3" w:rsidRPr="00E64845" w:rsidRDefault="008866F3" w:rsidP="00154D90">
      <w:pPr>
        <w:pStyle w:val="ListParagraph"/>
        <w:numPr>
          <w:ilvl w:val="0"/>
          <w:numId w:val="1"/>
        </w:numPr>
        <w:ind w:left="-1" w:firstLine="357"/>
        <w:jc w:val="lowKashida"/>
      </w:pPr>
      <w:r w:rsidRPr="00E64845">
        <w:rPr>
          <w:rFonts w:hint="cs"/>
          <w:rtl/>
        </w:rPr>
        <w:t>توانايي انجام محاسباتي که قبلاً ميسر نبوده است</w:t>
      </w:r>
      <w:r w:rsidR="003D2663">
        <w:rPr>
          <w:rFonts w:hint="cs"/>
          <w:rtl/>
        </w:rPr>
        <w:t xml:space="preserve">. </w:t>
      </w:r>
    </w:p>
    <w:p w:rsidR="008866F3" w:rsidRPr="00E64845" w:rsidRDefault="008866F3" w:rsidP="00154D90">
      <w:pPr>
        <w:pStyle w:val="ListParagraph"/>
        <w:numPr>
          <w:ilvl w:val="0"/>
          <w:numId w:val="1"/>
        </w:numPr>
        <w:ind w:left="-1" w:firstLine="357"/>
        <w:jc w:val="lowKashida"/>
      </w:pPr>
      <w:r w:rsidRPr="00E64845">
        <w:rPr>
          <w:rFonts w:hint="cs"/>
          <w:rtl/>
        </w:rPr>
        <w:t>کاهش فعاليتها و کارهاي دفتري</w:t>
      </w:r>
      <w:r w:rsidR="003D2663">
        <w:rPr>
          <w:rFonts w:hint="cs"/>
          <w:rtl/>
        </w:rPr>
        <w:t xml:space="preserve">. </w:t>
      </w:r>
    </w:p>
    <w:p w:rsidR="008866F3" w:rsidRPr="00E64845" w:rsidRDefault="008866F3" w:rsidP="00154D90">
      <w:pPr>
        <w:pStyle w:val="ListParagraph"/>
        <w:numPr>
          <w:ilvl w:val="0"/>
          <w:numId w:val="1"/>
        </w:numPr>
        <w:ind w:left="-1" w:firstLine="357"/>
        <w:jc w:val="lowKashida"/>
      </w:pPr>
      <w:r w:rsidRPr="00E64845">
        <w:rPr>
          <w:rFonts w:hint="cs"/>
          <w:rtl/>
        </w:rPr>
        <w:t>بهبود در کيفيت و دقت در کارها</w:t>
      </w:r>
      <w:r w:rsidR="003D2663">
        <w:rPr>
          <w:rFonts w:hint="cs"/>
          <w:rtl/>
        </w:rPr>
        <w:t xml:space="preserve">. </w:t>
      </w:r>
    </w:p>
    <w:p w:rsidR="008866F3" w:rsidRPr="00E64845" w:rsidRDefault="008866F3" w:rsidP="00154D90">
      <w:pPr>
        <w:pStyle w:val="ListParagraph"/>
        <w:numPr>
          <w:ilvl w:val="0"/>
          <w:numId w:val="1"/>
        </w:numPr>
        <w:ind w:left="-1" w:firstLine="357"/>
        <w:jc w:val="lowKashida"/>
      </w:pPr>
      <w:r w:rsidRPr="00E64845">
        <w:rPr>
          <w:rFonts w:hint="cs"/>
          <w:rtl/>
        </w:rPr>
        <w:t>بهبود در تصميم گيري</w:t>
      </w:r>
      <w:r w:rsidR="003D2663">
        <w:rPr>
          <w:rFonts w:hint="cs"/>
          <w:rtl/>
        </w:rPr>
        <w:t xml:space="preserve">. </w:t>
      </w:r>
    </w:p>
    <w:p w:rsidR="008866F3" w:rsidRPr="00E64845" w:rsidRDefault="008866F3" w:rsidP="00154D90">
      <w:pPr>
        <w:pStyle w:val="ListParagraph"/>
        <w:numPr>
          <w:ilvl w:val="0"/>
          <w:numId w:val="1"/>
        </w:numPr>
        <w:ind w:left="-1" w:firstLine="357"/>
        <w:jc w:val="lowKashida"/>
      </w:pPr>
      <w:r w:rsidRPr="00E64845">
        <w:rPr>
          <w:rFonts w:hint="cs"/>
          <w:rtl/>
        </w:rPr>
        <w:t>ارتباطات و هماهنگي بيشتر در سطح موسسه</w:t>
      </w:r>
      <w:r w:rsidR="003D2663">
        <w:rPr>
          <w:rFonts w:hint="cs"/>
          <w:rtl/>
        </w:rPr>
        <w:t xml:space="preserve">. </w:t>
      </w:r>
    </w:p>
    <w:p w:rsidR="008866F3" w:rsidRPr="00E64845" w:rsidRDefault="008866F3" w:rsidP="00154D90">
      <w:pPr>
        <w:pStyle w:val="ListParagraph"/>
        <w:numPr>
          <w:ilvl w:val="0"/>
          <w:numId w:val="1"/>
        </w:numPr>
        <w:ind w:left="-1" w:firstLine="357"/>
        <w:jc w:val="lowKashida"/>
      </w:pPr>
      <w:r w:rsidRPr="00E64845">
        <w:rPr>
          <w:rFonts w:hint="cs"/>
          <w:rtl/>
        </w:rPr>
        <w:t>بهبود خدمات مشتريان</w:t>
      </w:r>
      <w:r w:rsidR="003D2663">
        <w:rPr>
          <w:rFonts w:hint="cs"/>
          <w:rtl/>
        </w:rPr>
        <w:t xml:space="preserve">. </w:t>
      </w:r>
    </w:p>
    <w:p w:rsidR="008866F3" w:rsidRPr="00E64845" w:rsidRDefault="008866F3" w:rsidP="00154D90">
      <w:pPr>
        <w:pStyle w:val="ListParagraph"/>
        <w:numPr>
          <w:ilvl w:val="0"/>
          <w:numId w:val="1"/>
        </w:numPr>
        <w:ind w:left="-1" w:firstLine="357"/>
        <w:jc w:val="lowKashida"/>
      </w:pPr>
      <w:r w:rsidRPr="00E64845">
        <w:rPr>
          <w:rFonts w:hint="cs"/>
          <w:rtl/>
        </w:rPr>
        <w:t>ايجاد پيوند بين مشتريان و تدارک کنندگان کالا</w:t>
      </w:r>
      <w:r w:rsidR="003D2663">
        <w:rPr>
          <w:rFonts w:hint="cs"/>
          <w:rtl/>
        </w:rPr>
        <w:t xml:space="preserve">. </w:t>
      </w:r>
    </w:p>
    <w:p w:rsidR="008866F3" w:rsidRPr="00E64845" w:rsidRDefault="008866F3" w:rsidP="00154D90">
      <w:pPr>
        <w:pStyle w:val="ListParagraph"/>
        <w:numPr>
          <w:ilvl w:val="0"/>
          <w:numId w:val="1"/>
        </w:numPr>
        <w:ind w:left="-1" w:firstLine="357"/>
        <w:jc w:val="lowKashida"/>
      </w:pPr>
      <w:r w:rsidRPr="00E64845">
        <w:rPr>
          <w:rFonts w:hint="cs"/>
          <w:rtl/>
        </w:rPr>
        <w:t>کاهش زمان فرآيند کار</w:t>
      </w:r>
      <w:r w:rsidR="003D2663">
        <w:rPr>
          <w:rFonts w:hint="cs"/>
          <w:rtl/>
        </w:rPr>
        <w:t xml:space="preserve">. </w:t>
      </w:r>
    </w:p>
    <w:p w:rsidR="008866F3" w:rsidRPr="00E64845" w:rsidRDefault="008866F3" w:rsidP="00154D90">
      <w:pPr>
        <w:pStyle w:val="ListParagraph"/>
        <w:numPr>
          <w:ilvl w:val="0"/>
          <w:numId w:val="1"/>
        </w:numPr>
        <w:ind w:left="-1" w:firstLine="357"/>
        <w:jc w:val="lowKashida"/>
      </w:pPr>
      <w:r w:rsidRPr="00E64845">
        <w:rPr>
          <w:rFonts w:hint="cs"/>
          <w:rtl/>
        </w:rPr>
        <w:t>پشتيباني از استراتژي‌هاي  سازمان</w:t>
      </w:r>
      <w:r w:rsidR="003D2663">
        <w:rPr>
          <w:rFonts w:hint="cs"/>
          <w:rtl/>
        </w:rPr>
        <w:t xml:space="preserve">. </w:t>
      </w:r>
    </w:p>
    <w:p w:rsidR="008866F3" w:rsidRPr="00E64845" w:rsidRDefault="008866F3" w:rsidP="00154D90">
      <w:pPr>
        <w:pStyle w:val="ListParagraph"/>
        <w:numPr>
          <w:ilvl w:val="0"/>
          <w:numId w:val="1"/>
        </w:numPr>
        <w:ind w:left="-1" w:firstLine="357"/>
        <w:jc w:val="lowKashida"/>
      </w:pPr>
      <w:r w:rsidRPr="00E64845">
        <w:rPr>
          <w:rFonts w:hint="cs"/>
          <w:rtl/>
        </w:rPr>
        <w:t>بهبود رقابت</w:t>
      </w:r>
      <w:r w:rsidR="003D2663">
        <w:rPr>
          <w:rFonts w:hint="cs"/>
          <w:rtl/>
        </w:rPr>
        <w:t xml:space="preserve">. </w:t>
      </w:r>
    </w:p>
    <w:p w:rsidR="008866F3" w:rsidRPr="00E64845" w:rsidRDefault="008866F3" w:rsidP="00154D90">
      <w:pPr>
        <w:pStyle w:val="ListParagraph"/>
        <w:numPr>
          <w:ilvl w:val="0"/>
          <w:numId w:val="1"/>
        </w:numPr>
        <w:ind w:left="-1" w:firstLine="357"/>
        <w:jc w:val="lowKashida"/>
      </w:pPr>
      <w:r w:rsidRPr="00E64845">
        <w:rPr>
          <w:rFonts w:hint="cs"/>
          <w:rtl/>
        </w:rPr>
        <w:t>بهبود و طراحي مجدد فرآيندهاي کار</w:t>
      </w:r>
      <w:r w:rsidR="003D2663">
        <w:rPr>
          <w:rFonts w:hint="cs"/>
          <w:rtl/>
        </w:rPr>
        <w:t xml:space="preserve">. </w:t>
      </w:r>
    </w:p>
    <w:p w:rsidR="008866F3" w:rsidRPr="00E64845" w:rsidRDefault="008866F3" w:rsidP="00154D90">
      <w:pPr>
        <w:pStyle w:val="ListParagraph"/>
        <w:numPr>
          <w:ilvl w:val="0"/>
          <w:numId w:val="1"/>
        </w:numPr>
        <w:ind w:left="-1" w:firstLine="357"/>
        <w:jc w:val="lowKashida"/>
      </w:pPr>
      <w:r w:rsidRPr="00E64845">
        <w:rPr>
          <w:rFonts w:hint="cs"/>
          <w:rtl/>
        </w:rPr>
        <w:t>سازماندهي و طراحي مجدد سازمان از طريق متغير هاي فناوري اطلاعات</w:t>
      </w:r>
      <w:r w:rsidR="003D2663">
        <w:rPr>
          <w:rFonts w:hint="cs"/>
          <w:rtl/>
        </w:rPr>
        <w:t xml:space="preserve">. </w:t>
      </w:r>
    </w:p>
    <w:p w:rsidR="008866F3" w:rsidRPr="00BE238F" w:rsidRDefault="008866F3" w:rsidP="00154D90">
      <w:pPr>
        <w:pStyle w:val="Heading1"/>
        <w:rPr>
          <w:rFonts w:cs="B Zar"/>
          <w:sz w:val="26"/>
          <w:szCs w:val="26"/>
          <w:rtl/>
        </w:rPr>
      </w:pPr>
      <w:bookmarkStart w:id="30" w:name="_Toc413611693"/>
      <w:r w:rsidRPr="00BE238F">
        <w:rPr>
          <w:rFonts w:cs="B Zar" w:hint="cs"/>
          <w:sz w:val="26"/>
          <w:szCs w:val="26"/>
          <w:rtl/>
        </w:rPr>
        <w:t>2-1-</w:t>
      </w:r>
      <w:r w:rsidR="002460A8" w:rsidRPr="00BE238F">
        <w:rPr>
          <w:rFonts w:cs="B Zar" w:hint="cs"/>
          <w:sz w:val="26"/>
          <w:szCs w:val="26"/>
          <w:rtl/>
        </w:rPr>
        <w:t>7</w:t>
      </w:r>
      <w:r w:rsidRPr="00BE238F">
        <w:rPr>
          <w:rFonts w:cs="B Zar" w:hint="cs"/>
          <w:sz w:val="26"/>
          <w:szCs w:val="26"/>
          <w:rtl/>
        </w:rPr>
        <w:t xml:space="preserve">- </w:t>
      </w:r>
      <w:r w:rsidR="00E64845" w:rsidRPr="00BE238F">
        <w:rPr>
          <w:rFonts w:cs="B Zar" w:hint="cs"/>
          <w:sz w:val="26"/>
          <w:szCs w:val="26"/>
          <w:rtl/>
        </w:rPr>
        <w:t>تأثيرات فناوري اطلاعات بر جامعه</w:t>
      </w:r>
      <w:bookmarkEnd w:id="30"/>
    </w:p>
    <w:p w:rsidR="00B76224" w:rsidRDefault="008866F3" w:rsidP="00154D90">
      <w:pPr>
        <w:tabs>
          <w:tab w:val="left" w:pos="802"/>
          <w:tab w:val="left" w:pos="5939"/>
        </w:tabs>
        <w:ind w:firstLine="357"/>
        <w:jc w:val="lowKashida"/>
        <w:rPr>
          <w:rtl/>
        </w:rPr>
      </w:pPr>
      <w:r w:rsidRPr="00AA4DFE">
        <w:rPr>
          <w:rFonts w:hint="cs"/>
          <w:rtl/>
        </w:rPr>
        <w:t>کامپيوترها از سال 1952 ميلادي از حوزه نظامي وارد قلمرو کسب و کار شدند</w:t>
      </w:r>
      <w:r w:rsidR="003D2663">
        <w:rPr>
          <w:rFonts w:hint="cs"/>
          <w:rtl/>
        </w:rPr>
        <w:t xml:space="preserve">. </w:t>
      </w:r>
      <w:r w:rsidRPr="00AA4DFE">
        <w:rPr>
          <w:rFonts w:hint="cs"/>
          <w:rtl/>
        </w:rPr>
        <w:t>پس از آن</w:t>
      </w:r>
      <w:r w:rsidR="003D2663">
        <w:rPr>
          <w:rFonts w:hint="cs"/>
          <w:rtl/>
        </w:rPr>
        <w:t xml:space="preserve">، </w:t>
      </w:r>
      <w:r w:rsidRPr="00AA4DFE">
        <w:rPr>
          <w:rFonts w:hint="cs"/>
          <w:rtl/>
        </w:rPr>
        <w:t>دگرگونيهاي اجتماعي ناشي از فناوريهاي اطلاعات از تبديل اطلاعات به رقمهاي صفر و يک آغاز گرديد</w:t>
      </w:r>
      <w:r w:rsidR="003D2663">
        <w:rPr>
          <w:rFonts w:hint="cs"/>
          <w:rtl/>
        </w:rPr>
        <w:t xml:space="preserve">. </w:t>
      </w:r>
      <w:r w:rsidRPr="00AA4DFE">
        <w:rPr>
          <w:rFonts w:hint="cs"/>
          <w:rtl/>
        </w:rPr>
        <w:t>اين دگرگونيها با تحولات وسيع در سيستمهاي ارتباطي و يکپارچگي قدرت کامپيوترها با فناوريهاي ارتباطي ادامه يافته و به سراني بي فقهي شده است که با نامهايي گوناگون شناخته مي شود</w:t>
      </w:r>
      <w:r w:rsidR="003D2663">
        <w:rPr>
          <w:rFonts w:hint="cs"/>
          <w:rtl/>
        </w:rPr>
        <w:t xml:space="preserve">. </w:t>
      </w:r>
      <w:r w:rsidRPr="00AA4DFE">
        <w:rPr>
          <w:rFonts w:hint="cs"/>
          <w:rtl/>
        </w:rPr>
        <w:t>«کاستلز» اين دوران را «عصر اطلاعات »</w:t>
      </w:r>
      <w:r w:rsidRPr="00AA4DFE">
        <w:rPr>
          <w:rStyle w:val="FootnoteReference"/>
          <w:rtl/>
        </w:rPr>
        <w:footnoteReference w:id="32"/>
      </w:r>
      <w:r w:rsidRPr="00AA4DFE">
        <w:rPr>
          <w:rFonts w:hint="cs"/>
          <w:rtl/>
        </w:rPr>
        <w:t>مي خواند</w:t>
      </w:r>
      <w:r w:rsidR="003D2663">
        <w:rPr>
          <w:rFonts w:hint="cs"/>
          <w:rtl/>
        </w:rPr>
        <w:t xml:space="preserve">، </w:t>
      </w:r>
      <w:r w:rsidRPr="00AA4DFE">
        <w:rPr>
          <w:rFonts w:hint="cs"/>
          <w:rtl/>
        </w:rPr>
        <w:t>عنواني که شايد پر کاربرد ترين نام براي دوران معاصر به شمار رود</w:t>
      </w:r>
      <w:r w:rsidR="003D2663">
        <w:rPr>
          <w:rFonts w:hint="cs"/>
          <w:rtl/>
        </w:rPr>
        <w:t xml:space="preserve">. </w:t>
      </w:r>
      <w:r w:rsidRPr="00AA4DFE">
        <w:rPr>
          <w:rFonts w:hint="cs"/>
          <w:rtl/>
        </w:rPr>
        <w:t>اين عصر در واقع توسعه و گسترده فناوري اطلاعات و ارتباطات است</w:t>
      </w:r>
      <w:r w:rsidR="003D2663">
        <w:rPr>
          <w:rFonts w:hint="cs"/>
          <w:rtl/>
        </w:rPr>
        <w:t xml:space="preserve">. </w:t>
      </w:r>
      <w:r w:rsidRPr="00AA4DFE">
        <w:rPr>
          <w:rFonts w:hint="cs"/>
          <w:rtl/>
        </w:rPr>
        <w:t>توسعه پر شتاب و شديد فناوري اطلاعات که از سالها پيش آغاز شده و همچنان ادامه دارد</w:t>
      </w:r>
      <w:r w:rsidR="003D2663">
        <w:rPr>
          <w:rFonts w:hint="cs"/>
          <w:rtl/>
        </w:rPr>
        <w:t xml:space="preserve">، </w:t>
      </w:r>
      <w:r w:rsidRPr="00AA4DFE">
        <w:rPr>
          <w:rFonts w:hint="cs"/>
          <w:rtl/>
        </w:rPr>
        <w:t>منجر به کاربرد وسيع آن در ابعاد گوناگون جامعه گرديده است</w:t>
      </w:r>
      <w:r w:rsidR="003D2663">
        <w:rPr>
          <w:rFonts w:hint="cs"/>
          <w:rtl/>
        </w:rPr>
        <w:t xml:space="preserve">. </w:t>
      </w:r>
      <w:r w:rsidRPr="00AA4DFE">
        <w:rPr>
          <w:rFonts w:hint="cs"/>
          <w:rtl/>
        </w:rPr>
        <w:t>از اين رو فناوري اطلاعات بعنوان عامل پر قدرت تغييرات اقتصادي و اجتماعي شناخته مي شود</w:t>
      </w:r>
      <w:r w:rsidR="003D2663">
        <w:rPr>
          <w:rFonts w:hint="cs"/>
          <w:rtl/>
        </w:rPr>
        <w:t xml:space="preserve">. </w:t>
      </w:r>
      <w:r w:rsidRPr="00AA4DFE">
        <w:rPr>
          <w:rFonts w:hint="cs"/>
          <w:rtl/>
        </w:rPr>
        <w:t>پيش بيني ها نشان مي دهند که اين فناوري به رشد سريع خود و کاربرد همه جانبه در ابعاد گوناگون زندگي بشر</w:t>
      </w:r>
      <w:r w:rsidR="003D2663">
        <w:rPr>
          <w:rFonts w:hint="cs"/>
          <w:rtl/>
        </w:rPr>
        <w:t xml:space="preserve">، </w:t>
      </w:r>
      <w:r w:rsidRPr="00AA4DFE">
        <w:rPr>
          <w:rFonts w:hint="cs"/>
          <w:rtl/>
        </w:rPr>
        <w:t>در سالهاي آينده نيز ادامه خواهد داد</w:t>
      </w:r>
      <w:r w:rsidR="003D2663">
        <w:rPr>
          <w:rFonts w:hint="cs"/>
          <w:rtl/>
        </w:rPr>
        <w:t xml:space="preserve">. </w:t>
      </w:r>
      <w:r w:rsidRPr="00AA4DFE">
        <w:rPr>
          <w:rFonts w:hint="cs"/>
          <w:rtl/>
        </w:rPr>
        <w:lastRenderedPageBreak/>
        <w:t>چنين کاربردي از زاويه هاي مختلف بررسي گرديده و نامهايي گوناگون را براي جوامع اين عصر بهمراه آورده است</w:t>
      </w:r>
      <w:r w:rsidR="003D2663">
        <w:rPr>
          <w:rFonts w:hint="cs"/>
          <w:rtl/>
        </w:rPr>
        <w:t xml:space="preserve">. </w:t>
      </w:r>
    </w:p>
    <w:p w:rsidR="008866F3" w:rsidRPr="00AA4DFE" w:rsidRDefault="008866F3" w:rsidP="00154D90">
      <w:pPr>
        <w:tabs>
          <w:tab w:val="left" w:pos="802"/>
          <w:tab w:val="left" w:pos="5939"/>
        </w:tabs>
        <w:ind w:firstLine="357"/>
        <w:jc w:val="lowKashida"/>
        <w:rPr>
          <w:rtl/>
        </w:rPr>
      </w:pPr>
      <w:r w:rsidRPr="00AA4DFE">
        <w:rPr>
          <w:rFonts w:hint="cs"/>
          <w:rtl/>
        </w:rPr>
        <w:t>جامعه شفاف</w:t>
      </w:r>
      <w:r w:rsidRPr="00AA4DFE">
        <w:rPr>
          <w:rStyle w:val="FootnoteReference"/>
          <w:rtl/>
        </w:rPr>
        <w:footnoteReference w:id="33"/>
      </w:r>
      <w:r w:rsidR="003D2663">
        <w:rPr>
          <w:rFonts w:hint="cs"/>
          <w:rtl/>
        </w:rPr>
        <w:t xml:space="preserve">، </w:t>
      </w:r>
      <w:r w:rsidRPr="00AA4DFE">
        <w:rPr>
          <w:rFonts w:hint="cs"/>
          <w:rtl/>
        </w:rPr>
        <w:t xml:space="preserve">فضاي سيبنرتيک </w:t>
      </w:r>
      <w:r w:rsidRPr="00AA4DFE">
        <w:rPr>
          <w:rStyle w:val="FootnoteReference"/>
          <w:rtl/>
        </w:rPr>
        <w:footnoteReference w:id="34"/>
      </w:r>
      <w:r w:rsidR="003D2663">
        <w:rPr>
          <w:rFonts w:hint="cs"/>
          <w:rtl/>
        </w:rPr>
        <w:t xml:space="preserve">، </w:t>
      </w:r>
      <w:r w:rsidRPr="00AA4DFE">
        <w:rPr>
          <w:rFonts w:hint="cs"/>
          <w:rtl/>
        </w:rPr>
        <w:t>جامعة دانش مدار</w:t>
      </w:r>
      <w:r w:rsidRPr="00AA4DFE">
        <w:rPr>
          <w:rStyle w:val="FootnoteReference"/>
          <w:rtl/>
        </w:rPr>
        <w:footnoteReference w:id="35"/>
      </w:r>
      <w:r w:rsidR="003D2663">
        <w:rPr>
          <w:rFonts w:hint="cs"/>
          <w:rtl/>
        </w:rPr>
        <w:t xml:space="preserve">، </w:t>
      </w:r>
      <w:r w:rsidRPr="00AA4DFE">
        <w:rPr>
          <w:rFonts w:hint="cs"/>
          <w:rtl/>
        </w:rPr>
        <w:t>جامعه سيبرنتيک</w:t>
      </w:r>
      <w:r w:rsidRPr="00AA4DFE">
        <w:rPr>
          <w:rStyle w:val="FootnoteReference"/>
          <w:rtl/>
        </w:rPr>
        <w:footnoteReference w:id="36"/>
      </w:r>
      <w:r w:rsidR="003D2663">
        <w:rPr>
          <w:rFonts w:hint="cs"/>
          <w:rtl/>
        </w:rPr>
        <w:t xml:space="preserve">، </w:t>
      </w:r>
      <w:r w:rsidRPr="00AA4DFE">
        <w:rPr>
          <w:rFonts w:hint="cs"/>
          <w:rtl/>
        </w:rPr>
        <w:t>جامعه بر خط</w:t>
      </w:r>
      <w:r w:rsidRPr="00AA4DFE">
        <w:rPr>
          <w:rStyle w:val="FootnoteReference"/>
          <w:rtl/>
        </w:rPr>
        <w:footnoteReference w:id="37"/>
      </w:r>
      <w:r w:rsidR="003D2663">
        <w:rPr>
          <w:rFonts w:hint="cs"/>
          <w:rtl/>
        </w:rPr>
        <w:t xml:space="preserve">، </w:t>
      </w:r>
      <w:r w:rsidRPr="00AA4DFE">
        <w:rPr>
          <w:rFonts w:hint="cs"/>
          <w:rtl/>
        </w:rPr>
        <w:t>جامعه مراقبتي</w:t>
      </w:r>
      <w:r w:rsidRPr="00AA4DFE">
        <w:rPr>
          <w:rStyle w:val="FootnoteReference"/>
          <w:rtl/>
        </w:rPr>
        <w:footnoteReference w:id="38"/>
      </w:r>
      <w:r w:rsidR="003D2663">
        <w:rPr>
          <w:rFonts w:hint="cs"/>
          <w:rtl/>
        </w:rPr>
        <w:t xml:space="preserve">، </w:t>
      </w:r>
      <w:r w:rsidRPr="00AA4DFE">
        <w:rPr>
          <w:rFonts w:hint="cs"/>
          <w:rtl/>
        </w:rPr>
        <w:t>جامعه شبکه اي</w:t>
      </w:r>
      <w:r w:rsidRPr="00AA4DFE">
        <w:rPr>
          <w:rStyle w:val="FootnoteReference"/>
          <w:rtl/>
        </w:rPr>
        <w:footnoteReference w:id="39"/>
      </w:r>
      <w:r w:rsidRPr="00AA4DFE">
        <w:rPr>
          <w:rFonts w:hint="cs"/>
          <w:rtl/>
        </w:rPr>
        <w:t xml:space="preserve"> وجامعه اطلاعاتي</w:t>
      </w:r>
      <w:r w:rsidRPr="00AA4DFE">
        <w:rPr>
          <w:rStyle w:val="FootnoteReference"/>
          <w:rtl/>
        </w:rPr>
        <w:footnoteReference w:id="40"/>
      </w:r>
      <w:r w:rsidRPr="00AA4DFE">
        <w:rPr>
          <w:rFonts w:hint="cs"/>
          <w:rtl/>
        </w:rPr>
        <w:t>از جمله نامهايي هستند که کاربردهاي وسيع فناوري اطلاعات را در جوامع اين عصر نشان مي دهد</w:t>
      </w:r>
      <w:r w:rsidR="00EA343A">
        <w:rPr>
          <w:rFonts w:hint="cs"/>
          <w:rtl/>
        </w:rPr>
        <w:t>.(حجتی و ارمون، 1389)</w:t>
      </w:r>
    </w:p>
    <w:p w:rsidR="008866F3" w:rsidRPr="00AA4DFE" w:rsidRDefault="008866F3" w:rsidP="00154D90">
      <w:pPr>
        <w:tabs>
          <w:tab w:val="left" w:pos="802"/>
          <w:tab w:val="left" w:pos="5939"/>
        </w:tabs>
        <w:ind w:firstLine="357"/>
        <w:jc w:val="lowKashida"/>
        <w:rPr>
          <w:rtl/>
        </w:rPr>
      </w:pPr>
      <w:r w:rsidRPr="00AA4DFE">
        <w:rPr>
          <w:rFonts w:hint="cs"/>
          <w:rtl/>
        </w:rPr>
        <w:t>«وبستر» هر چند به عنوان يک منتقد مفهوم جامعه اطلاعاتي</w:t>
      </w:r>
      <w:r w:rsidR="003D2663">
        <w:rPr>
          <w:rFonts w:hint="cs"/>
          <w:rtl/>
        </w:rPr>
        <w:t xml:space="preserve">، </w:t>
      </w:r>
      <w:r w:rsidRPr="00AA4DFE">
        <w:rPr>
          <w:rFonts w:hint="cs"/>
          <w:rtl/>
        </w:rPr>
        <w:t>اما به روشني به توصيف تأثيرات فناوري اطلاعات بر جامعه پرداخته است</w:t>
      </w:r>
      <w:r w:rsidR="003D2663">
        <w:rPr>
          <w:rFonts w:hint="cs"/>
          <w:rtl/>
        </w:rPr>
        <w:t xml:space="preserve">. </w:t>
      </w:r>
      <w:r w:rsidRPr="00AA4DFE">
        <w:rPr>
          <w:rFonts w:hint="cs"/>
          <w:rtl/>
        </w:rPr>
        <w:t>بر اساس دسته بندي وي</w:t>
      </w:r>
      <w:r w:rsidR="003D2663">
        <w:rPr>
          <w:rFonts w:hint="cs"/>
          <w:rtl/>
        </w:rPr>
        <w:t xml:space="preserve">، </w:t>
      </w:r>
      <w:r w:rsidRPr="00AA4DFE">
        <w:rPr>
          <w:rFonts w:hint="cs"/>
          <w:rtl/>
        </w:rPr>
        <w:t>اين تأثيرات را مي توان به پنج گروه فناورانه</w:t>
      </w:r>
      <w:r w:rsidR="003D2663">
        <w:rPr>
          <w:rFonts w:hint="cs"/>
          <w:rtl/>
        </w:rPr>
        <w:t xml:space="preserve">، </w:t>
      </w:r>
      <w:r w:rsidRPr="00AA4DFE">
        <w:rPr>
          <w:rFonts w:hint="cs"/>
          <w:rtl/>
        </w:rPr>
        <w:t>اقتصادي</w:t>
      </w:r>
      <w:r w:rsidR="003D2663">
        <w:rPr>
          <w:rFonts w:hint="cs"/>
          <w:rtl/>
        </w:rPr>
        <w:t xml:space="preserve">، </w:t>
      </w:r>
      <w:r w:rsidRPr="00AA4DFE">
        <w:rPr>
          <w:rFonts w:hint="cs"/>
          <w:rtl/>
        </w:rPr>
        <w:t>شغلي</w:t>
      </w:r>
      <w:r w:rsidR="003D2663">
        <w:rPr>
          <w:rFonts w:hint="cs"/>
          <w:rtl/>
        </w:rPr>
        <w:t xml:space="preserve">، </w:t>
      </w:r>
      <w:r w:rsidRPr="00AA4DFE">
        <w:rPr>
          <w:rFonts w:hint="cs"/>
          <w:rtl/>
        </w:rPr>
        <w:t>فضايي و فرهنگي تقسيم کرد</w:t>
      </w:r>
      <w:r w:rsidR="003D2663">
        <w:rPr>
          <w:rFonts w:hint="cs"/>
          <w:rtl/>
        </w:rPr>
        <w:t xml:space="preserve">. </w:t>
      </w:r>
      <w:r w:rsidRPr="00AA4DFE">
        <w:rPr>
          <w:rFonts w:hint="cs"/>
          <w:rtl/>
        </w:rPr>
        <w:t>در بعد فناورانه پيشرفت در پردازش</w:t>
      </w:r>
      <w:r w:rsidR="003D2663">
        <w:rPr>
          <w:rFonts w:hint="cs"/>
          <w:rtl/>
        </w:rPr>
        <w:t xml:space="preserve">، </w:t>
      </w:r>
      <w:r w:rsidRPr="00AA4DFE">
        <w:rPr>
          <w:rFonts w:hint="cs"/>
          <w:rtl/>
        </w:rPr>
        <w:t>ذخيره و انتقال اطلاعات باعث شده است که فناوري اطلاعات تقريباً در تمام زواياي جامعه بکار رود</w:t>
      </w:r>
      <w:r w:rsidR="003D2663">
        <w:rPr>
          <w:rFonts w:hint="cs"/>
          <w:rtl/>
        </w:rPr>
        <w:t xml:space="preserve">. </w:t>
      </w:r>
    </w:p>
    <w:p w:rsidR="008866F3" w:rsidRPr="00AA4DFE" w:rsidRDefault="008866F3" w:rsidP="00154D90">
      <w:pPr>
        <w:tabs>
          <w:tab w:val="left" w:pos="802"/>
          <w:tab w:val="left" w:pos="5939"/>
        </w:tabs>
        <w:ind w:firstLine="357"/>
        <w:jc w:val="lowKashida"/>
        <w:rPr>
          <w:rtl/>
        </w:rPr>
      </w:pPr>
      <w:r w:rsidRPr="00AA4DFE">
        <w:rPr>
          <w:rFonts w:hint="cs"/>
          <w:rtl/>
        </w:rPr>
        <w:t>گسترش کاربرد اين فناوري نتيجه کاهش شگفت انگيز بهاي کامپيوترها و افزايش حيرت انگيز قدرت آنهاست</w:t>
      </w:r>
      <w:r w:rsidR="003D2663">
        <w:rPr>
          <w:rFonts w:hint="cs"/>
          <w:rtl/>
        </w:rPr>
        <w:t xml:space="preserve">. </w:t>
      </w:r>
      <w:r w:rsidRPr="00AA4DFE">
        <w:rPr>
          <w:rFonts w:hint="cs"/>
          <w:rtl/>
        </w:rPr>
        <w:t>آنچه باعث شده است که استفاده از کامپيوترها در خودرو</w:t>
      </w:r>
      <w:r w:rsidR="003D2663">
        <w:rPr>
          <w:rFonts w:hint="cs"/>
          <w:rtl/>
        </w:rPr>
        <w:t xml:space="preserve">، </w:t>
      </w:r>
      <w:r w:rsidRPr="00AA4DFE">
        <w:rPr>
          <w:rFonts w:hint="cs"/>
          <w:rtl/>
        </w:rPr>
        <w:t>دستگاه تايپ</w:t>
      </w:r>
      <w:r w:rsidR="003D2663">
        <w:rPr>
          <w:rFonts w:hint="cs"/>
          <w:rtl/>
        </w:rPr>
        <w:t xml:space="preserve">، </w:t>
      </w:r>
      <w:r w:rsidRPr="00AA4DFE">
        <w:rPr>
          <w:rFonts w:hint="cs"/>
          <w:rtl/>
        </w:rPr>
        <w:t>وسايل پخت و پز</w:t>
      </w:r>
      <w:r w:rsidR="003D2663">
        <w:rPr>
          <w:rFonts w:hint="cs"/>
          <w:rtl/>
        </w:rPr>
        <w:t xml:space="preserve">، </w:t>
      </w:r>
      <w:r w:rsidRPr="00AA4DFE">
        <w:rPr>
          <w:rFonts w:hint="cs"/>
          <w:rtl/>
        </w:rPr>
        <w:t>ساعت</w:t>
      </w:r>
      <w:r w:rsidR="003D2663">
        <w:rPr>
          <w:rFonts w:hint="cs"/>
          <w:rtl/>
        </w:rPr>
        <w:t xml:space="preserve">، </w:t>
      </w:r>
      <w:r w:rsidRPr="00AA4DFE">
        <w:rPr>
          <w:rFonts w:hint="cs"/>
          <w:rtl/>
        </w:rPr>
        <w:t>ماشين آلات صنعتي</w:t>
      </w:r>
      <w:r w:rsidR="003D2663">
        <w:rPr>
          <w:rFonts w:hint="cs"/>
          <w:rtl/>
        </w:rPr>
        <w:t xml:space="preserve">، </w:t>
      </w:r>
      <w:r w:rsidRPr="00AA4DFE">
        <w:rPr>
          <w:rFonts w:hint="cs"/>
          <w:rtl/>
        </w:rPr>
        <w:t>دستگاههاي صوتي و تصويري</w:t>
      </w:r>
      <w:r w:rsidR="003D2663">
        <w:rPr>
          <w:rFonts w:hint="cs"/>
          <w:rtl/>
        </w:rPr>
        <w:t xml:space="preserve">، </w:t>
      </w:r>
      <w:r w:rsidRPr="00AA4DFE">
        <w:rPr>
          <w:rFonts w:hint="cs"/>
          <w:rtl/>
        </w:rPr>
        <w:t>اسباب بازي و مانند آنها اقتصادي و امکان پذير باشد</w:t>
      </w:r>
      <w:r w:rsidR="003D2663">
        <w:rPr>
          <w:rFonts w:hint="cs"/>
          <w:rtl/>
        </w:rPr>
        <w:t xml:space="preserve">. </w:t>
      </w:r>
      <w:r w:rsidRPr="00AA4DFE">
        <w:rPr>
          <w:rFonts w:hint="cs"/>
          <w:rtl/>
        </w:rPr>
        <w:t>از اين مهمتر</w:t>
      </w:r>
      <w:r w:rsidR="003D2663">
        <w:rPr>
          <w:rFonts w:hint="cs"/>
          <w:rtl/>
        </w:rPr>
        <w:t xml:space="preserve">، </w:t>
      </w:r>
      <w:r w:rsidRPr="00AA4DFE">
        <w:rPr>
          <w:rFonts w:hint="cs"/>
          <w:rtl/>
        </w:rPr>
        <w:t>همگرايي و ترکيب ارتباطات با فناوري اطلاعات است</w:t>
      </w:r>
      <w:r w:rsidR="003D2663">
        <w:rPr>
          <w:rFonts w:hint="cs"/>
          <w:rtl/>
        </w:rPr>
        <w:t xml:space="preserve">. </w:t>
      </w:r>
      <w:r w:rsidRPr="00AA4DFE">
        <w:rPr>
          <w:rFonts w:hint="cs"/>
          <w:rtl/>
        </w:rPr>
        <w:t>فناوريهاي ارزان قيمت پردازش و ذخيره اطلاعات يا همان کامپيوترها</w:t>
      </w:r>
      <w:r w:rsidR="003D2663">
        <w:rPr>
          <w:rFonts w:hint="cs"/>
          <w:rtl/>
        </w:rPr>
        <w:t xml:space="preserve">، </w:t>
      </w:r>
      <w:r w:rsidRPr="00AA4DFE">
        <w:rPr>
          <w:rFonts w:hint="cs"/>
          <w:rtl/>
        </w:rPr>
        <w:t>باعث گسترش وسيع آن از جمله در حوزه ارتباطات شده اند</w:t>
      </w:r>
      <w:r w:rsidR="003D2663">
        <w:rPr>
          <w:rFonts w:hint="cs"/>
          <w:rtl/>
        </w:rPr>
        <w:t xml:space="preserve">. </w:t>
      </w:r>
      <w:r w:rsidRPr="00AA4DFE">
        <w:rPr>
          <w:rFonts w:hint="cs"/>
          <w:rtl/>
        </w:rPr>
        <w:t>در نتيجه</w:t>
      </w:r>
      <w:r w:rsidR="003D2663">
        <w:rPr>
          <w:rFonts w:hint="cs"/>
          <w:rtl/>
        </w:rPr>
        <w:t xml:space="preserve">، </w:t>
      </w:r>
      <w:r w:rsidRPr="00AA4DFE">
        <w:rPr>
          <w:rFonts w:hint="cs"/>
          <w:rtl/>
        </w:rPr>
        <w:t>مديريت و توزيع اطلاعات بهبودي عميق و اساسي يافته است</w:t>
      </w:r>
      <w:r w:rsidR="003D2663">
        <w:rPr>
          <w:rFonts w:hint="cs"/>
          <w:rtl/>
        </w:rPr>
        <w:t xml:space="preserve">. </w:t>
      </w:r>
      <w:r w:rsidRPr="00AA4DFE">
        <w:rPr>
          <w:rFonts w:hint="cs"/>
          <w:rtl/>
        </w:rPr>
        <w:t>اين يکپارچگي و کامپيوتري شدن ارتباطات</w:t>
      </w:r>
      <w:r w:rsidR="003D2663">
        <w:rPr>
          <w:rFonts w:hint="cs"/>
          <w:rtl/>
        </w:rPr>
        <w:t xml:space="preserve">، </w:t>
      </w:r>
      <w:r w:rsidRPr="00AA4DFE">
        <w:rPr>
          <w:rFonts w:hint="cs"/>
          <w:rtl/>
        </w:rPr>
        <w:t>به اين معناست که کامپيوترها مي توانند در سراسر جهان به يکديگر متصل شوند</w:t>
      </w:r>
      <w:r w:rsidR="003D2663">
        <w:rPr>
          <w:rFonts w:hint="cs"/>
          <w:rtl/>
        </w:rPr>
        <w:t xml:space="preserve">. </w:t>
      </w:r>
      <w:r w:rsidRPr="00AA4DFE">
        <w:rPr>
          <w:rFonts w:hint="cs"/>
          <w:rtl/>
        </w:rPr>
        <w:t>چنين شبکه اي از کامپيوترها اغلب با عرضه الکتريسيته مقايسه مي شود</w:t>
      </w:r>
      <w:r w:rsidR="003D2663">
        <w:rPr>
          <w:rFonts w:hint="cs"/>
          <w:rtl/>
        </w:rPr>
        <w:t xml:space="preserve">. </w:t>
      </w:r>
      <w:r w:rsidRPr="00AA4DFE">
        <w:rPr>
          <w:rFonts w:hint="cs"/>
          <w:rtl/>
        </w:rPr>
        <w:t>همانگونه که شبکه هاي سراسري برق</w:t>
      </w:r>
      <w:r w:rsidR="003D2663">
        <w:rPr>
          <w:rFonts w:hint="cs"/>
          <w:rtl/>
        </w:rPr>
        <w:t xml:space="preserve">، </w:t>
      </w:r>
      <w:r w:rsidRPr="00AA4DFE">
        <w:rPr>
          <w:rFonts w:hint="cs"/>
          <w:rtl/>
        </w:rPr>
        <w:t>تمامي اماکن را براي عرضه انرژي به يکديگر متصل مي سازد</w:t>
      </w:r>
      <w:r w:rsidR="003D2663">
        <w:rPr>
          <w:rFonts w:hint="cs"/>
          <w:rtl/>
        </w:rPr>
        <w:t xml:space="preserve">، </w:t>
      </w:r>
      <w:r w:rsidRPr="00AA4DFE">
        <w:rPr>
          <w:rFonts w:hint="cs"/>
          <w:rtl/>
        </w:rPr>
        <w:t>شبکه اطلاعات</w:t>
      </w:r>
      <w:r w:rsidRPr="00AA4DFE">
        <w:rPr>
          <w:rStyle w:val="FootnoteReference"/>
          <w:rtl/>
        </w:rPr>
        <w:footnoteReference w:id="41"/>
      </w:r>
      <w:r w:rsidRPr="00AA4DFE">
        <w:rPr>
          <w:rFonts w:hint="cs"/>
          <w:rtl/>
        </w:rPr>
        <w:t xml:space="preserve"> نيز اطلاعات را در هر جايي که لازم باشد</w:t>
      </w:r>
      <w:r w:rsidR="003D2663">
        <w:rPr>
          <w:rFonts w:hint="cs"/>
          <w:rtl/>
        </w:rPr>
        <w:t xml:space="preserve">، </w:t>
      </w:r>
      <w:r w:rsidRPr="00AA4DFE">
        <w:rPr>
          <w:rFonts w:hint="cs"/>
          <w:rtl/>
        </w:rPr>
        <w:t>ارائه مي کند</w:t>
      </w:r>
      <w:r w:rsidR="003D2663">
        <w:rPr>
          <w:rFonts w:hint="cs"/>
          <w:rtl/>
        </w:rPr>
        <w:t xml:space="preserve">. </w:t>
      </w:r>
      <w:r w:rsidRPr="00AA4DFE">
        <w:rPr>
          <w:rFonts w:hint="cs"/>
          <w:rtl/>
        </w:rPr>
        <w:t>چنين توسعه اي در سيستمهاي ارتباطات</w:t>
      </w:r>
      <w:r w:rsidR="003D2663">
        <w:rPr>
          <w:rFonts w:hint="cs"/>
          <w:rtl/>
        </w:rPr>
        <w:t xml:space="preserve">، </w:t>
      </w:r>
      <w:r w:rsidRPr="00AA4DFE">
        <w:rPr>
          <w:rFonts w:hint="cs"/>
          <w:rtl/>
        </w:rPr>
        <w:t>از اساسي ترين تأثيرات فناوري اطلاعات و از ويژگيهاي بارز اين عصر به شمار مي رود</w:t>
      </w:r>
      <w:r w:rsidR="003D2663">
        <w:rPr>
          <w:rFonts w:hint="cs"/>
          <w:rtl/>
        </w:rPr>
        <w:t xml:space="preserve">. </w:t>
      </w:r>
      <w:r w:rsidRPr="00AA4DFE">
        <w:rPr>
          <w:rFonts w:hint="cs"/>
          <w:rtl/>
        </w:rPr>
        <w:t>بهمين دليل است که شاهد پديد آمدن مفهومي بنام جامعه شبکه اي هستيم</w:t>
      </w:r>
      <w:r w:rsidR="003D2663">
        <w:rPr>
          <w:rFonts w:hint="cs"/>
          <w:rtl/>
        </w:rPr>
        <w:t xml:space="preserve">. </w:t>
      </w:r>
      <w:r w:rsidR="00EA343A">
        <w:rPr>
          <w:rFonts w:hint="cs"/>
          <w:rtl/>
        </w:rPr>
        <w:t>(حجتی و ارمون، 1389)</w:t>
      </w:r>
    </w:p>
    <w:p w:rsidR="008866F3" w:rsidRPr="00AA4DFE" w:rsidRDefault="008866F3" w:rsidP="00154D90">
      <w:pPr>
        <w:tabs>
          <w:tab w:val="left" w:pos="802"/>
          <w:tab w:val="left" w:pos="5939"/>
        </w:tabs>
        <w:ind w:firstLine="357"/>
        <w:jc w:val="lowKashida"/>
        <w:rPr>
          <w:rtl/>
        </w:rPr>
      </w:pPr>
      <w:r w:rsidRPr="00AA4DFE">
        <w:rPr>
          <w:rFonts w:hint="cs"/>
          <w:rtl/>
        </w:rPr>
        <w:lastRenderedPageBreak/>
        <w:t>در بعد اقتصادي</w:t>
      </w:r>
      <w:r w:rsidR="003D2663">
        <w:rPr>
          <w:rFonts w:hint="cs"/>
          <w:rtl/>
        </w:rPr>
        <w:t xml:space="preserve">، </w:t>
      </w:r>
      <w:r w:rsidRPr="00AA4DFE">
        <w:rPr>
          <w:rFonts w:hint="cs"/>
          <w:rtl/>
        </w:rPr>
        <w:t>«کاستلز» کاربرد فناوري اطلاعات در جامعه را با تبيين مفهوم اقتصاد اطلاعاتي توضيح مي دهد</w:t>
      </w:r>
      <w:r w:rsidR="003D2663">
        <w:rPr>
          <w:rFonts w:hint="cs"/>
          <w:rtl/>
        </w:rPr>
        <w:t xml:space="preserve">. </w:t>
      </w:r>
      <w:r w:rsidRPr="00AA4DFE">
        <w:rPr>
          <w:rFonts w:hint="cs"/>
          <w:rtl/>
        </w:rPr>
        <w:t>در چنين اقتصادي</w:t>
      </w:r>
      <w:r w:rsidR="003D2663">
        <w:rPr>
          <w:rFonts w:hint="cs"/>
          <w:rtl/>
        </w:rPr>
        <w:t xml:space="preserve">، </w:t>
      </w:r>
      <w:r w:rsidRPr="00AA4DFE">
        <w:rPr>
          <w:rFonts w:hint="cs"/>
          <w:rtl/>
        </w:rPr>
        <w:t>منبع اصلي توليد ثروت در قدرت خلق دانش جديد و کار بست آن در تمامي عرصه هاي فعاليت انسان از طريق رويه هاي سازماني و فناورانه پردازش اطلاعات قرار دارد</w:t>
      </w:r>
      <w:r w:rsidR="003D2663">
        <w:rPr>
          <w:rFonts w:hint="cs"/>
          <w:rtl/>
        </w:rPr>
        <w:t xml:space="preserve">. </w:t>
      </w:r>
      <w:r w:rsidR="00EA343A">
        <w:rPr>
          <w:rFonts w:hint="cs"/>
          <w:rtl/>
        </w:rPr>
        <w:t>(کاستلز</w:t>
      </w:r>
      <w:r w:rsidR="00EA343A">
        <w:rPr>
          <w:rStyle w:val="FootnoteReference"/>
          <w:rtl/>
        </w:rPr>
        <w:footnoteReference w:id="42"/>
      </w:r>
      <w:r w:rsidR="00EA343A">
        <w:rPr>
          <w:rFonts w:hint="cs"/>
          <w:rtl/>
        </w:rPr>
        <w:t>، 2001)</w:t>
      </w:r>
    </w:p>
    <w:p w:rsidR="008866F3" w:rsidRPr="00AA4DFE" w:rsidRDefault="008866F3" w:rsidP="00154D90">
      <w:pPr>
        <w:tabs>
          <w:tab w:val="left" w:pos="802"/>
          <w:tab w:val="left" w:pos="5939"/>
        </w:tabs>
        <w:ind w:firstLine="357"/>
        <w:jc w:val="lowKashida"/>
        <w:rPr>
          <w:rtl/>
        </w:rPr>
      </w:pPr>
      <w:r w:rsidRPr="00AA4DFE">
        <w:rPr>
          <w:rFonts w:hint="cs"/>
          <w:rtl/>
        </w:rPr>
        <w:t>اقتصاد اطلاعاتي داراي پنج ويژگي است که ارتباطي متقابل و نظام يافته دارند</w:t>
      </w:r>
      <w:r w:rsidR="003D2663">
        <w:rPr>
          <w:rFonts w:hint="cs"/>
          <w:rtl/>
        </w:rPr>
        <w:t xml:space="preserve">. </w:t>
      </w:r>
      <w:r w:rsidRPr="00AA4DFE">
        <w:rPr>
          <w:rFonts w:hint="cs"/>
          <w:rtl/>
        </w:rPr>
        <w:t>بعنوان اولين ويژگي</w:t>
      </w:r>
      <w:r w:rsidR="003D2663">
        <w:rPr>
          <w:rFonts w:hint="cs"/>
          <w:rtl/>
        </w:rPr>
        <w:t xml:space="preserve">، </w:t>
      </w:r>
      <w:r w:rsidRPr="00AA4DFE">
        <w:rPr>
          <w:rFonts w:hint="cs"/>
          <w:rtl/>
        </w:rPr>
        <w:t>در اين اقتصادي</w:t>
      </w:r>
      <w:r w:rsidR="003D2663">
        <w:rPr>
          <w:rFonts w:hint="cs"/>
          <w:rtl/>
        </w:rPr>
        <w:t xml:space="preserve">، </w:t>
      </w:r>
      <w:r w:rsidRPr="00AA4DFE">
        <w:rPr>
          <w:rFonts w:hint="cs"/>
          <w:rtl/>
        </w:rPr>
        <w:t>منابع بهره وري بطور روز افزوني در حال وابستگي به علم و فناوري و همچنين کيفيت دانش و مديريت هستند</w:t>
      </w:r>
      <w:r w:rsidR="003D2663">
        <w:rPr>
          <w:rFonts w:hint="cs"/>
          <w:rtl/>
        </w:rPr>
        <w:t xml:space="preserve">. </w:t>
      </w:r>
      <w:r w:rsidRPr="00AA4DFE">
        <w:rPr>
          <w:rFonts w:hint="cs"/>
          <w:rtl/>
        </w:rPr>
        <w:t>دومين ويژگي</w:t>
      </w:r>
      <w:r w:rsidR="003D2663">
        <w:rPr>
          <w:rFonts w:hint="cs"/>
          <w:rtl/>
        </w:rPr>
        <w:t xml:space="preserve">، </w:t>
      </w:r>
      <w:r w:rsidRPr="00AA4DFE">
        <w:rPr>
          <w:rFonts w:hint="cs"/>
          <w:rtl/>
        </w:rPr>
        <w:t>گذار از توليد مواد به پردازش اطلاعات</w:t>
      </w:r>
      <w:r w:rsidR="003D2663">
        <w:rPr>
          <w:rFonts w:hint="cs"/>
          <w:rtl/>
        </w:rPr>
        <w:t xml:space="preserve">، </w:t>
      </w:r>
      <w:r w:rsidRPr="00AA4DFE">
        <w:rPr>
          <w:rFonts w:hint="cs"/>
          <w:rtl/>
        </w:rPr>
        <w:t>هم بر حسب مهم توليد ناخالص ملي و هم نسبت شاغلان در چنين فعاليتهايي است</w:t>
      </w:r>
      <w:r w:rsidR="003D2663">
        <w:rPr>
          <w:rFonts w:hint="cs"/>
          <w:rtl/>
        </w:rPr>
        <w:t xml:space="preserve">. </w:t>
      </w:r>
      <w:r w:rsidRPr="00AA4DFE">
        <w:rPr>
          <w:rFonts w:hint="cs"/>
          <w:rtl/>
        </w:rPr>
        <w:t xml:space="preserve">گذار از توليد انبوه و استاندارد به توليد انعطاف پذير و مبتني بر سفارش و همچنين گذار از سازمانهاي بزرگ </w:t>
      </w:r>
      <w:r w:rsidRPr="00AA4DFE">
        <w:rPr>
          <w:rFonts w:cs="Times New Roman" w:hint="cs"/>
          <w:rtl/>
        </w:rPr>
        <w:t>–</w:t>
      </w:r>
      <w:r w:rsidRPr="00AA4DFE">
        <w:rPr>
          <w:rFonts w:hint="cs"/>
          <w:rtl/>
        </w:rPr>
        <w:t xml:space="preserve"> مقياسي که بصورت عمودي انسجام يافته اند به شبکه هاي ميان واحدهاي اقتصادي اي که انجام عمودي ندارند</w:t>
      </w:r>
      <w:r w:rsidR="003D2663">
        <w:rPr>
          <w:rFonts w:hint="cs"/>
          <w:rtl/>
        </w:rPr>
        <w:t xml:space="preserve">، </w:t>
      </w:r>
      <w:r w:rsidRPr="00AA4DFE">
        <w:rPr>
          <w:rFonts w:hint="cs"/>
          <w:rtl/>
        </w:rPr>
        <w:t>ويژگي سوم اين اقتصادي است</w:t>
      </w:r>
      <w:r w:rsidR="003D2663">
        <w:rPr>
          <w:rFonts w:hint="cs"/>
          <w:rtl/>
        </w:rPr>
        <w:t xml:space="preserve">. </w:t>
      </w:r>
      <w:r w:rsidRPr="00AA4DFE">
        <w:rPr>
          <w:rFonts w:hint="cs"/>
          <w:rtl/>
        </w:rPr>
        <w:t>چهارمين ويژگي اقتصاد اطلاعاتي</w:t>
      </w:r>
      <w:r w:rsidR="003D2663">
        <w:rPr>
          <w:rFonts w:hint="cs"/>
          <w:rtl/>
        </w:rPr>
        <w:t xml:space="preserve">، </w:t>
      </w:r>
      <w:r w:rsidRPr="00AA4DFE">
        <w:rPr>
          <w:rFonts w:hint="cs"/>
          <w:rtl/>
        </w:rPr>
        <w:t>جهاني بودن آن است</w:t>
      </w:r>
      <w:r w:rsidR="003D2663">
        <w:rPr>
          <w:rFonts w:hint="cs"/>
          <w:rtl/>
        </w:rPr>
        <w:t xml:space="preserve">. </w:t>
      </w:r>
      <w:r w:rsidRPr="00AA4DFE">
        <w:rPr>
          <w:rFonts w:hint="cs"/>
          <w:rtl/>
        </w:rPr>
        <w:t>در اين اقتصاد</w:t>
      </w:r>
      <w:r w:rsidR="003D2663">
        <w:rPr>
          <w:rFonts w:hint="cs"/>
          <w:rtl/>
        </w:rPr>
        <w:t xml:space="preserve">، </w:t>
      </w:r>
      <w:r w:rsidRPr="00AA4DFE">
        <w:rPr>
          <w:rFonts w:hint="cs"/>
          <w:rtl/>
        </w:rPr>
        <w:t>سرمايه</w:t>
      </w:r>
      <w:r w:rsidR="003D2663">
        <w:rPr>
          <w:rFonts w:hint="cs"/>
          <w:rtl/>
        </w:rPr>
        <w:t xml:space="preserve">، </w:t>
      </w:r>
      <w:r w:rsidRPr="00AA4DFE">
        <w:rPr>
          <w:rFonts w:hint="cs"/>
          <w:rtl/>
        </w:rPr>
        <w:t>توليد</w:t>
      </w:r>
      <w:r w:rsidR="003D2663">
        <w:rPr>
          <w:rFonts w:hint="cs"/>
          <w:rtl/>
        </w:rPr>
        <w:t xml:space="preserve">، </w:t>
      </w:r>
      <w:r w:rsidRPr="00AA4DFE">
        <w:rPr>
          <w:rFonts w:hint="cs"/>
          <w:rtl/>
        </w:rPr>
        <w:t>مديريت</w:t>
      </w:r>
      <w:r w:rsidR="003D2663">
        <w:rPr>
          <w:rFonts w:hint="cs"/>
          <w:rtl/>
        </w:rPr>
        <w:t xml:space="preserve">، </w:t>
      </w:r>
      <w:r w:rsidRPr="00AA4DFE">
        <w:rPr>
          <w:rFonts w:hint="cs"/>
          <w:rtl/>
        </w:rPr>
        <w:t>بازارها</w:t>
      </w:r>
      <w:r w:rsidR="003D2663">
        <w:rPr>
          <w:rFonts w:hint="cs"/>
          <w:rtl/>
        </w:rPr>
        <w:t xml:space="preserve">، </w:t>
      </w:r>
      <w:r w:rsidRPr="00AA4DFE">
        <w:rPr>
          <w:rFonts w:hint="cs"/>
          <w:rtl/>
        </w:rPr>
        <w:t>نيروي کار</w:t>
      </w:r>
      <w:r w:rsidR="003D2663">
        <w:rPr>
          <w:rFonts w:hint="cs"/>
          <w:rtl/>
        </w:rPr>
        <w:t xml:space="preserve">، </w:t>
      </w:r>
      <w:r w:rsidRPr="00AA4DFE">
        <w:rPr>
          <w:rFonts w:hint="cs"/>
          <w:rtl/>
        </w:rPr>
        <w:t>اطلاعات و فناوري در فراي مرزهاي ملي سازمان يافته اند</w:t>
      </w:r>
      <w:r w:rsidR="003D2663">
        <w:rPr>
          <w:rFonts w:hint="cs"/>
          <w:rtl/>
        </w:rPr>
        <w:t xml:space="preserve">. </w:t>
      </w:r>
      <w:r w:rsidRPr="00AA4DFE">
        <w:rPr>
          <w:rFonts w:hint="cs"/>
          <w:rtl/>
        </w:rPr>
        <w:t>بعنوان آخرين ويژگي</w:t>
      </w:r>
      <w:r w:rsidR="003D2663">
        <w:rPr>
          <w:rFonts w:hint="cs"/>
          <w:rtl/>
        </w:rPr>
        <w:t xml:space="preserve">، </w:t>
      </w:r>
      <w:r w:rsidRPr="00AA4DFE">
        <w:rPr>
          <w:rFonts w:hint="cs"/>
          <w:rtl/>
        </w:rPr>
        <w:t>تمامي اين تحولات در اثناي يکي از مهمترين انقلابهاي علمي و فناورانه در تاريخ بشر رخ مي دهند</w:t>
      </w:r>
      <w:r w:rsidR="003D2663">
        <w:rPr>
          <w:rFonts w:hint="cs"/>
          <w:rtl/>
        </w:rPr>
        <w:t xml:space="preserve">. </w:t>
      </w:r>
      <w:r w:rsidRPr="00AA4DFE">
        <w:rPr>
          <w:rFonts w:hint="cs"/>
          <w:rtl/>
        </w:rPr>
        <w:t>انقلابي که هسته اصلي آن را فناوري اطلاعات تشکيل مي دهد و به زودي مبناي مادي دنيا را متحول خواهد ساخت و منجر به تحقق کامل اقتصاد اطلاعاتي خواهد گرديد</w:t>
      </w:r>
      <w:r w:rsidR="003D2663">
        <w:rPr>
          <w:rFonts w:hint="cs"/>
          <w:rtl/>
        </w:rPr>
        <w:t>.</w:t>
      </w:r>
      <w:r w:rsidR="00EA343A">
        <w:rPr>
          <w:rFonts w:hint="cs"/>
          <w:rtl/>
        </w:rPr>
        <w:t xml:space="preserve"> </w:t>
      </w:r>
      <w:r w:rsidR="00075E8F">
        <w:rPr>
          <w:rFonts w:hint="cs"/>
          <w:rtl/>
        </w:rPr>
        <w:t>(کاستلز، 2001)</w:t>
      </w:r>
    </w:p>
    <w:p w:rsidR="008866F3" w:rsidRPr="00AA4DFE" w:rsidRDefault="008866F3" w:rsidP="00154D90">
      <w:pPr>
        <w:tabs>
          <w:tab w:val="left" w:pos="802"/>
          <w:tab w:val="left" w:pos="5939"/>
        </w:tabs>
        <w:ind w:firstLine="357"/>
        <w:jc w:val="lowKashida"/>
        <w:rPr>
          <w:rtl/>
        </w:rPr>
      </w:pPr>
      <w:r w:rsidRPr="00AA4DFE">
        <w:rPr>
          <w:rFonts w:hint="cs"/>
          <w:rtl/>
        </w:rPr>
        <w:t>از لحاظ شغلي</w:t>
      </w:r>
      <w:r w:rsidR="003D2663">
        <w:rPr>
          <w:rFonts w:hint="cs"/>
          <w:rtl/>
        </w:rPr>
        <w:t xml:space="preserve">، </w:t>
      </w:r>
      <w:r w:rsidRPr="00AA4DFE">
        <w:rPr>
          <w:rFonts w:hint="cs"/>
          <w:rtl/>
        </w:rPr>
        <w:t>گسترش فناوري اطلاعات منجر به رشد روز افزون بخش اطلاعات است</w:t>
      </w:r>
      <w:r w:rsidR="003D2663">
        <w:rPr>
          <w:rFonts w:hint="cs"/>
          <w:rtl/>
        </w:rPr>
        <w:t xml:space="preserve">. </w:t>
      </w:r>
      <w:r w:rsidRPr="00AA4DFE">
        <w:rPr>
          <w:rFonts w:hint="cs"/>
          <w:rtl/>
        </w:rPr>
        <w:t>به همين دليل شاهد نرخ رشد حيرت انگيز نيروي کار اطلاعاتي</w:t>
      </w:r>
      <w:r w:rsidR="003D2663">
        <w:rPr>
          <w:rFonts w:hint="cs"/>
          <w:rtl/>
        </w:rPr>
        <w:t xml:space="preserve">، </w:t>
      </w:r>
      <w:r w:rsidRPr="00AA4DFE">
        <w:rPr>
          <w:rFonts w:hint="cs"/>
          <w:rtl/>
        </w:rPr>
        <w:t>برتري مشاغل اطلاعاتي و جابه جايي توزيع مشاغل هستيم</w:t>
      </w:r>
      <w:r w:rsidR="003D2663">
        <w:rPr>
          <w:rFonts w:hint="cs"/>
          <w:rtl/>
        </w:rPr>
        <w:t xml:space="preserve">. </w:t>
      </w:r>
      <w:r w:rsidRPr="00AA4DFE">
        <w:rPr>
          <w:rFonts w:hint="cs"/>
          <w:rtl/>
        </w:rPr>
        <w:t>در بعد فضايي تأثيرفناوري اطلاعات</w:t>
      </w:r>
      <w:r w:rsidR="003D2663">
        <w:rPr>
          <w:rFonts w:hint="cs"/>
          <w:rtl/>
        </w:rPr>
        <w:t xml:space="preserve">، </w:t>
      </w:r>
      <w:r w:rsidRPr="00AA4DFE">
        <w:rPr>
          <w:rFonts w:hint="cs"/>
          <w:rtl/>
        </w:rPr>
        <w:t xml:space="preserve">تاکيد بر شبکه هاي اطلاعاتي است که نقاط مختلف را </w:t>
      </w:r>
      <w:r w:rsidR="007E0B8F">
        <w:rPr>
          <w:rFonts w:hint="cs"/>
          <w:rtl/>
        </w:rPr>
        <w:t>ب</w:t>
      </w:r>
      <w:r w:rsidRPr="00AA4DFE">
        <w:rPr>
          <w:rFonts w:hint="cs"/>
          <w:rtl/>
        </w:rPr>
        <w:t>هم متصل مي سازند و در نتيجه بر سازمان زمان و فضا تأثيري شگرف مي گذارند که تجارب بي درنگ تنها يکي از دستاوردهاي آن است</w:t>
      </w:r>
      <w:r w:rsidR="003D2663">
        <w:rPr>
          <w:rFonts w:hint="cs"/>
          <w:rtl/>
        </w:rPr>
        <w:t xml:space="preserve">. </w:t>
      </w:r>
      <w:r w:rsidR="00EA343A">
        <w:rPr>
          <w:rFonts w:hint="cs"/>
          <w:rtl/>
        </w:rPr>
        <w:t>(فرانک</w:t>
      </w:r>
      <w:r w:rsidR="00EA343A" w:rsidRPr="00AA4DFE">
        <w:rPr>
          <w:rStyle w:val="FootnoteReference"/>
          <w:rtl/>
        </w:rPr>
        <w:footnoteReference w:id="43"/>
      </w:r>
      <w:r w:rsidR="00EA343A">
        <w:rPr>
          <w:rFonts w:hint="cs"/>
          <w:rtl/>
        </w:rPr>
        <w:t>، 1995)</w:t>
      </w:r>
    </w:p>
    <w:p w:rsidR="008866F3" w:rsidRPr="00AA4DFE" w:rsidRDefault="008866F3" w:rsidP="00154D90">
      <w:pPr>
        <w:tabs>
          <w:tab w:val="left" w:pos="802"/>
          <w:tab w:val="left" w:pos="5939"/>
        </w:tabs>
        <w:ind w:firstLine="357"/>
        <w:jc w:val="lowKashida"/>
        <w:rPr>
          <w:rtl/>
        </w:rPr>
      </w:pPr>
      <w:r w:rsidRPr="00AA4DFE">
        <w:rPr>
          <w:rFonts w:hint="cs"/>
          <w:rtl/>
        </w:rPr>
        <w:t>تأثيرات فرهنگي فناوري اطلاعات بر جامعه از ملموسترين تأثيرات آن به حساب مي آيند</w:t>
      </w:r>
      <w:r w:rsidR="003D2663">
        <w:rPr>
          <w:rFonts w:hint="cs"/>
          <w:rtl/>
        </w:rPr>
        <w:t xml:space="preserve">. </w:t>
      </w:r>
      <w:r w:rsidRPr="00AA4DFE">
        <w:rPr>
          <w:rFonts w:hint="cs"/>
          <w:rtl/>
        </w:rPr>
        <w:t>افزايش غير عادي اطلاعات در گردش</w:t>
      </w:r>
      <w:r w:rsidR="003D2663">
        <w:rPr>
          <w:rFonts w:hint="cs"/>
          <w:rtl/>
        </w:rPr>
        <w:t xml:space="preserve">، </w:t>
      </w:r>
      <w:r w:rsidRPr="00AA4DFE">
        <w:rPr>
          <w:rFonts w:hint="cs"/>
          <w:rtl/>
        </w:rPr>
        <w:t>شتاب در هم گرايي فرهنگها از طريق تبادل وسيع و سريع در اطلاعات</w:t>
      </w:r>
      <w:r w:rsidR="003D2663">
        <w:rPr>
          <w:rFonts w:hint="cs"/>
          <w:rtl/>
        </w:rPr>
        <w:t xml:space="preserve">، </w:t>
      </w:r>
      <w:r w:rsidRPr="00AA4DFE">
        <w:rPr>
          <w:rFonts w:hint="cs"/>
          <w:rtl/>
        </w:rPr>
        <w:t>تشکيل خرده فرهنگهاي مجازي در فراسوي مرزهاي جغرافيايي</w:t>
      </w:r>
      <w:r w:rsidR="003D2663">
        <w:rPr>
          <w:rFonts w:hint="cs"/>
          <w:rtl/>
        </w:rPr>
        <w:t xml:space="preserve">، </w:t>
      </w:r>
      <w:r w:rsidRPr="00AA4DFE">
        <w:rPr>
          <w:rFonts w:hint="cs"/>
          <w:rtl/>
        </w:rPr>
        <w:t>و تهاجم اطلاعات به قلمروهاي خصوصي افراد از جمله تأثيرات مشهود اين فناوري بر فرهنگ به شمار مي روند</w:t>
      </w:r>
      <w:r w:rsidR="003D2663">
        <w:rPr>
          <w:rFonts w:hint="cs"/>
          <w:rtl/>
        </w:rPr>
        <w:t xml:space="preserve">. </w:t>
      </w:r>
    </w:p>
    <w:p w:rsidR="008866F3" w:rsidRPr="00AA4DFE" w:rsidRDefault="008866F3" w:rsidP="00154D90">
      <w:pPr>
        <w:tabs>
          <w:tab w:val="left" w:pos="802"/>
          <w:tab w:val="left" w:pos="5939"/>
        </w:tabs>
        <w:ind w:firstLine="357"/>
        <w:jc w:val="lowKashida"/>
        <w:rPr>
          <w:rtl/>
        </w:rPr>
      </w:pPr>
      <w:r w:rsidRPr="00AA4DFE">
        <w:rPr>
          <w:rFonts w:hint="cs"/>
          <w:rtl/>
        </w:rPr>
        <w:t>از جمله ديگر اثرات اجتماعي فناوري اطلاعات مي توان به موارد زير اشاره کرد</w:t>
      </w:r>
      <w:r w:rsidR="00E64845">
        <w:rPr>
          <w:rFonts w:hint="cs"/>
          <w:rtl/>
        </w:rPr>
        <w:t>:</w:t>
      </w:r>
      <w:r w:rsidRPr="00AA4DFE">
        <w:rPr>
          <w:rFonts w:hint="cs"/>
          <w:rtl/>
        </w:rPr>
        <w:t xml:space="preserve"> </w:t>
      </w:r>
    </w:p>
    <w:p w:rsidR="008866F3" w:rsidRPr="00AA4DFE" w:rsidRDefault="008866F3" w:rsidP="00154D90">
      <w:pPr>
        <w:tabs>
          <w:tab w:val="left" w:pos="802"/>
          <w:tab w:val="left" w:pos="5939"/>
        </w:tabs>
        <w:ind w:firstLine="357"/>
        <w:jc w:val="lowKashida"/>
        <w:rPr>
          <w:rtl/>
        </w:rPr>
      </w:pPr>
      <w:r w:rsidRPr="00AA4DFE">
        <w:rPr>
          <w:rFonts w:hint="cs"/>
          <w:rtl/>
        </w:rPr>
        <w:lastRenderedPageBreak/>
        <w:t>- کاهش ارتباطات اجتماعي</w:t>
      </w:r>
      <w:r w:rsidR="00E64845">
        <w:rPr>
          <w:rFonts w:hint="cs"/>
          <w:rtl/>
        </w:rPr>
        <w:t>:</w:t>
      </w:r>
      <w:r w:rsidRPr="00AA4DFE">
        <w:rPr>
          <w:rFonts w:hint="cs"/>
          <w:rtl/>
        </w:rPr>
        <w:t xml:space="preserve"> بکار گيري سيستم ها اثرات اجتماعي محيط کار را کاهش داده و خود به مرور به انزوا کشانده مي شود</w:t>
      </w:r>
      <w:r w:rsidR="003D2663">
        <w:rPr>
          <w:rFonts w:hint="cs"/>
          <w:rtl/>
        </w:rPr>
        <w:t xml:space="preserve">. </w:t>
      </w:r>
      <w:r w:rsidRPr="00AA4DFE">
        <w:rPr>
          <w:rFonts w:hint="cs"/>
          <w:rtl/>
        </w:rPr>
        <w:t>امروزه امکاناتي که فناوري اطلاعات بر اختيار افراد قرار مي دهد مانند خريد اينترنتي</w:t>
      </w:r>
      <w:r w:rsidR="003D2663">
        <w:rPr>
          <w:rFonts w:hint="cs"/>
          <w:rtl/>
        </w:rPr>
        <w:t xml:space="preserve">، </w:t>
      </w:r>
      <w:r w:rsidRPr="00AA4DFE">
        <w:rPr>
          <w:rFonts w:hint="cs"/>
          <w:rtl/>
        </w:rPr>
        <w:t>انجام امور بانکي از طريق شبکه و يا کار از دور همگي به کاهش ارتباطات اجتماعي مردني مي انجامد و لذا نوعي انزوا طلبي و دوري ا</w:t>
      </w:r>
      <w:r w:rsidR="00D0344E">
        <w:rPr>
          <w:rFonts w:hint="cs"/>
          <w:rtl/>
        </w:rPr>
        <w:t>ز</w:t>
      </w:r>
      <w:r w:rsidRPr="00AA4DFE">
        <w:rPr>
          <w:rFonts w:hint="cs"/>
          <w:rtl/>
        </w:rPr>
        <w:t xml:space="preserve"> جامعه را بهمراه دارد و اين بر خلاف طبيعت اجتماعي انسان است</w:t>
      </w:r>
      <w:r w:rsidR="003D2663">
        <w:rPr>
          <w:rFonts w:hint="cs"/>
          <w:rtl/>
        </w:rPr>
        <w:t xml:space="preserve">. </w:t>
      </w:r>
    </w:p>
    <w:p w:rsidR="008866F3" w:rsidRPr="00AA4DFE" w:rsidRDefault="008866F3" w:rsidP="00154D90">
      <w:pPr>
        <w:tabs>
          <w:tab w:val="left" w:pos="802"/>
          <w:tab w:val="left" w:pos="5939"/>
        </w:tabs>
        <w:ind w:firstLine="357"/>
        <w:jc w:val="lowKashida"/>
        <w:rPr>
          <w:rtl/>
        </w:rPr>
      </w:pPr>
      <w:r w:rsidRPr="00AA4DFE">
        <w:rPr>
          <w:rFonts w:hint="cs"/>
          <w:rtl/>
        </w:rPr>
        <w:t>- اشتغال</w:t>
      </w:r>
      <w:r w:rsidR="00E64845">
        <w:rPr>
          <w:rFonts w:hint="cs"/>
          <w:rtl/>
        </w:rPr>
        <w:t>:</w:t>
      </w:r>
      <w:r w:rsidRPr="00AA4DFE">
        <w:rPr>
          <w:rFonts w:hint="cs"/>
          <w:rtl/>
        </w:rPr>
        <w:t xml:space="preserve"> بسياري از کارگران و اتحاديه هاي کارگري امروزه نگران رشد بيکاري بر اثر بکارگيري فناوري اطلاعات هستند</w:t>
      </w:r>
      <w:r w:rsidR="003D2663">
        <w:rPr>
          <w:rFonts w:hint="cs"/>
          <w:rtl/>
        </w:rPr>
        <w:t xml:space="preserve">. </w:t>
      </w:r>
      <w:r w:rsidRPr="00AA4DFE">
        <w:rPr>
          <w:rFonts w:hint="cs"/>
          <w:rtl/>
        </w:rPr>
        <w:t>فناوري اطلاعات توانسته است ساختار و محتواي مشاغل را تحت تاثير قرار دهد و همچنين موجب ايجاد مشاغلي گرديده که مستقيماً به فناوري اطلاعات وابسته اند</w:t>
      </w:r>
      <w:r w:rsidR="003D2663">
        <w:rPr>
          <w:rFonts w:hint="cs"/>
          <w:rtl/>
        </w:rPr>
        <w:t xml:space="preserve">. </w:t>
      </w:r>
      <w:r w:rsidRPr="00AA4DFE">
        <w:rPr>
          <w:rFonts w:hint="cs"/>
          <w:rtl/>
        </w:rPr>
        <w:t>گسترش مکانيزاسيون در کارخانجات و دفاتر موجب کاهش تعداد کارکنان گرديده است</w:t>
      </w:r>
      <w:r w:rsidR="003D2663">
        <w:rPr>
          <w:rFonts w:hint="cs"/>
          <w:rtl/>
        </w:rPr>
        <w:t xml:space="preserve">. </w:t>
      </w:r>
      <w:r w:rsidRPr="00AA4DFE">
        <w:rPr>
          <w:rFonts w:hint="cs"/>
          <w:rtl/>
        </w:rPr>
        <w:t>همچنين فعاليت در اين مشاغل مستلزم برخورداري از دانش فناوري اطلاعات است</w:t>
      </w:r>
      <w:r w:rsidR="003D2663">
        <w:rPr>
          <w:rFonts w:hint="cs"/>
          <w:rtl/>
        </w:rPr>
        <w:t xml:space="preserve">. </w:t>
      </w:r>
      <w:r w:rsidRPr="00AA4DFE">
        <w:rPr>
          <w:rFonts w:hint="cs"/>
          <w:rtl/>
        </w:rPr>
        <w:t xml:space="preserve">در کشورهاي صنعتي اثر فناوري بيشتر از کشورهاي در حال توسعه و عقب نگهداشته شده بوده است و گسترش فناوري اطلاعات موجب رشد قابل توجه بيکاري گرديده و کساني که </w:t>
      </w:r>
      <w:r w:rsidR="003E1361" w:rsidRPr="00AA4DFE">
        <w:rPr>
          <w:rFonts w:hint="cs"/>
          <w:rtl/>
        </w:rPr>
        <w:t xml:space="preserve">موفق به اشتغال مي شوند </w:t>
      </w:r>
      <w:r w:rsidRPr="00AA4DFE">
        <w:rPr>
          <w:rFonts w:hint="cs"/>
          <w:rtl/>
        </w:rPr>
        <w:t>کنارگذاشته مي شوند</w:t>
      </w:r>
      <w:r w:rsidR="003D2663">
        <w:rPr>
          <w:rFonts w:hint="cs"/>
          <w:rtl/>
        </w:rPr>
        <w:t xml:space="preserve">. </w:t>
      </w:r>
      <w:r w:rsidRPr="00AA4DFE">
        <w:rPr>
          <w:rFonts w:hint="cs"/>
          <w:rtl/>
        </w:rPr>
        <w:t>فعاليت در محيط فناوري محور نيازمند برخورداري از دانش و مهارتهاي خاصي است که اکثر کارکنان از آن بي بهره اند</w:t>
      </w:r>
      <w:r w:rsidR="003D2663">
        <w:rPr>
          <w:rFonts w:hint="cs"/>
          <w:rtl/>
        </w:rPr>
        <w:t xml:space="preserve">. </w:t>
      </w:r>
      <w:r w:rsidR="000040F0">
        <w:rPr>
          <w:rFonts w:hint="cs"/>
          <w:rtl/>
        </w:rPr>
        <w:t>(حجتی و ارمون، 1389)</w:t>
      </w:r>
    </w:p>
    <w:p w:rsidR="008866F3" w:rsidRPr="00BE238F" w:rsidRDefault="008866F3" w:rsidP="00154D90">
      <w:pPr>
        <w:pStyle w:val="Heading1"/>
        <w:rPr>
          <w:rFonts w:cs="B Zar"/>
          <w:sz w:val="26"/>
          <w:szCs w:val="26"/>
          <w:rtl/>
        </w:rPr>
      </w:pPr>
      <w:bookmarkStart w:id="31" w:name="_Toc413611694"/>
      <w:r w:rsidRPr="00BE238F">
        <w:rPr>
          <w:rFonts w:cs="B Zar" w:hint="cs"/>
          <w:sz w:val="26"/>
          <w:szCs w:val="26"/>
          <w:rtl/>
        </w:rPr>
        <w:t>2-1-</w:t>
      </w:r>
      <w:r w:rsidR="00FE7392" w:rsidRPr="00BE238F">
        <w:rPr>
          <w:rFonts w:cs="B Zar" w:hint="cs"/>
          <w:sz w:val="26"/>
          <w:szCs w:val="26"/>
          <w:rtl/>
        </w:rPr>
        <w:t>8</w:t>
      </w:r>
      <w:r w:rsidRPr="00BE238F">
        <w:rPr>
          <w:rFonts w:cs="B Zar" w:hint="cs"/>
          <w:sz w:val="26"/>
          <w:szCs w:val="26"/>
          <w:rtl/>
        </w:rPr>
        <w:t>- ت</w:t>
      </w:r>
      <w:r w:rsidR="00E64845" w:rsidRPr="00BE238F">
        <w:rPr>
          <w:rFonts w:cs="B Zar" w:hint="cs"/>
          <w:sz w:val="26"/>
          <w:szCs w:val="26"/>
          <w:rtl/>
        </w:rPr>
        <w:t>أثيرات فناوري اطلاعات بر افراد</w:t>
      </w:r>
      <w:bookmarkEnd w:id="31"/>
    </w:p>
    <w:p w:rsidR="008866F3" w:rsidRPr="00AA4DFE" w:rsidRDefault="008866F3" w:rsidP="00154D90">
      <w:pPr>
        <w:tabs>
          <w:tab w:val="left" w:pos="802"/>
          <w:tab w:val="left" w:pos="5939"/>
        </w:tabs>
        <w:ind w:firstLine="357"/>
        <w:jc w:val="lowKashida"/>
        <w:rPr>
          <w:rtl/>
        </w:rPr>
      </w:pPr>
      <w:r w:rsidRPr="00AA4DFE">
        <w:rPr>
          <w:rFonts w:hint="cs"/>
          <w:rtl/>
        </w:rPr>
        <w:t>سلطه فناوري اطلاعات در سازمان مي تواند در سطح فردي نيز اثرات قابل توجهي را بهمراه داشته باشد که اين تأثيرات عبارتند از</w:t>
      </w:r>
      <w:r w:rsidR="00E64845">
        <w:rPr>
          <w:rFonts w:hint="cs"/>
          <w:rtl/>
        </w:rPr>
        <w:t>:</w:t>
      </w:r>
    </w:p>
    <w:p w:rsidR="008866F3" w:rsidRPr="00AA4DFE" w:rsidRDefault="008866F3" w:rsidP="00154D90">
      <w:pPr>
        <w:tabs>
          <w:tab w:val="left" w:pos="802"/>
          <w:tab w:val="left" w:pos="5939"/>
        </w:tabs>
        <w:ind w:firstLine="357"/>
        <w:jc w:val="lowKashida"/>
        <w:rPr>
          <w:rtl/>
        </w:rPr>
      </w:pPr>
      <w:r w:rsidRPr="00AA4DFE">
        <w:rPr>
          <w:rFonts w:hint="cs"/>
          <w:rtl/>
        </w:rPr>
        <w:t>- مشارکت گروههاي ناتوان جسمي</w:t>
      </w:r>
      <w:r w:rsidR="00E64845">
        <w:rPr>
          <w:rFonts w:hint="cs"/>
          <w:rtl/>
        </w:rPr>
        <w:t>:</w:t>
      </w:r>
      <w:r w:rsidRPr="00AA4DFE">
        <w:rPr>
          <w:rFonts w:hint="cs"/>
          <w:rtl/>
        </w:rPr>
        <w:t xml:space="preserve"> فناوري امکان بکار گيري معلولين و افراد ناتوان جسمي را فراهم آورده است تعبير در فناوري موجود در جهت سازگاري با توانايي هاي افراد مانند رسانه هاي ورودي صوتي</w:t>
      </w:r>
      <w:r w:rsidR="003D2663">
        <w:rPr>
          <w:rFonts w:hint="cs"/>
          <w:rtl/>
        </w:rPr>
        <w:t xml:space="preserve">، </w:t>
      </w:r>
      <w:r w:rsidRPr="00AA4DFE">
        <w:rPr>
          <w:rFonts w:hint="cs"/>
          <w:rtl/>
        </w:rPr>
        <w:t>صفحات نمايش هوشمند</w:t>
      </w:r>
      <w:r w:rsidR="003D2663">
        <w:rPr>
          <w:rFonts w:hint="cs"/>
          <w:rtl/>
        </w:rPr>
        <w:t xml:space="preserve">، </w:t>
      </w:r>
      <w:r w:rsidRPr="00AA4DFE">
        <w:rPr>
          <w:rFonts w:hint="cs"/>
          <w:rtl/>
        </w:rPr>
        <w:t>اسکنرها و تجهيزات خاصي مانند موس پايي موجب گرديده تا بسياري از معلولين بکار گرفته شوند</w:t>
      </w:r>
      <w:r w:rsidR="003D2663">
        <w:rPr>
          <w:rFonts w:hint="cs"/>
          <w:rtl/>
        </w:rPr>
        <w:t xml:space="preserve">. </w:t>
      </w:r>
    </w:p>
    <w:p w:rsidR="008866F3" w:rsidRPr="00AA4DFE" w:rsidRDefault="008866F3" w:rsidP="00154D90">
      <w:pPr>
        <w:tabs>
          <w:tab w:val="left" w:pos="802"/>
          <w:tab w:val="left" w:pos="5939"/>
        </w:tabs>
        <w:ind w:firstLine="357"/>
        <w:jc w:val="lowKashida"/>
        <w:rPr>
          <w:rtl/>
        </w:rPr>
      </w:pPr>
      <w:r w:rsidRPr="00AA4DFE">
        <w:rPr>
          <w:rFonts w:hint="cs"/>
          <w:rtl/>
        </w:rPr>
        <w:t>- نگراني از حذف شغل و بيکاري</w:t>
      </w:r>
      <w:r w:rsidR="00E64845">
        <w:rPr>
          <w:rFonts w:hint="cs"/>
          <w:rtl/>
        </w:rPr>
        <w:t>:</w:t>
      </w:r>
      <w:r w:rsidRPr="00AA4DFE">
        <w:rPr>
          <w:rFonts w:hint="cs"/>
          <w:rtl/>
        </w:rPr>
        <w:t xml:space="preserve"> بررسي ها نشان داده که يکي از نگراني هاي کارکنان در به کارگيري فناوري اطلاعات در سازمان تقليل محتواي کمي شغل و يا نياز به دانش و مهارت جديد براي شاغلين است و اين که فناوري مي تواند به حذف افراد از جريان امور سازمان شود و از آن جايي که افراد همواره به دنبال امنيت شغلي و آينده اي روشن و فارغ از دغدغه هاي شغلي هستند</w:t>
      </w:r>
      <w:r w:rsidR="003D2663">
        <w:rPr>
          <w:rFonts w:hint="cs"/>
          <w:rtl/>
        </w:rPr>
        <w:t xml:space="preserve">، </w:t>
      </w:r>
      <w:r w:rsidRPr="00AA4DFE">
        <w:rPr>
          <w:rFonts w:hint="cs"/>
          <w:rtl/>
        </w:rPr>
        <w:t>اين چالش ها مي تواند اثرات قابل ملاحظه اي بر رفتار و نگرش هاي آنها داشته باشد</w:t>
      </w:r>
      <w:r w:rsidR="003D2663">
        <w:rPr>
          <w:rFonts w:hint="cs"/>
          <w:rtl/>
        </w:rPr>
        <w:t xml:space="preserve">. </w:t>
      </w:r>
      <w:r w:rsidRPr="00AA4DFE">
        <w:rPr>
          <w:rFonts w:hint="cs"/>
          <w:rtl/>
        </w:rPr>
        <w:t xml:space="preserve">افراد اين نگراني ها را بصورت مقاومت در برابر تغيير در شيوه هاي انجام کار و يا بکار گيري سيستم هاي </w:t>
      </w:r>
      <w:r w:rsidRPr="00AA4DFE">
        <w:rPr>
          <w:rFonts w:hint="cs"/>
          <w:rtl/>
        </w:rPr>
        <w:lastRenderedPageBreak/>
        <w:t>جديد نشان مي دهند</w:t>
      </w:r>
      <w:r w:rsidR="003D2663">
        <w:rPr>
          <w:rFonts w:hint="cs"/>
          <w:rtl/>
        </w:rPr>
        <w:t xml:space="preserve">. </w:t>
      </w:r>
      <w:r w:rsidRPr="00AA4DFE">
        <w:rPr>
          <w:rFonts w:hint="cs"/>
          <w:rtl/>
        </w:rPr>
        <w:t>اگر بپذيريم که فناوري اطلاعات موجب کاهش زمان انجام کارهاي تکراري مي شود</w:t>
      </w:r>
      <w:r w:rsidR="003D2663">
        <w:rPr>
          <w:rFonts w:hint="cs"/>
          <w:rtl/>
        </w:rPr>
        <w:t xml:space="preserve">، </w:t>
      </w:r>
      <w:r w:rsidRPr="00AA4DFE">
        <w:rPr>
          <w:rFonts w:hint="cs"/>
          <w:rtl/>
        </w:rPr>
        <w:t>اثر اين کاهش زمان در منابع انساني چگونه است ؟ آيا زمانهاي ذخيره شده در کار به نفع نيروي انساني و منجر به فراغت و استراحت بيشتر براي وي است و يا موجب کاهش در آمدهاي آنان و يا کنار گذاشتن آنها مي شود</w:t>
      </w:r>
      <w:r w:rsidR="003D2663">
        <w:rPr>
          <w:rFonts w:hint="cs"/>
          <w:rtl/>
        </w:rPr>
        <w:t xml:space="preserve">. </w:t>
      </w:r>
      <w:r w:rsidRPr="00AA4DFE">
        <w:rPr>
          <w:rFonts w:hint="cs"/>
          <w:rtl/>
        </w:rPr>
        <w:t>در بسياري از کشورهاي توسعه يافته اين امر تا حدودي زمان موظف نيروي کار را کاهش داده است ولي عمدتاً به تقليل نيروي انساني منجر شده است</w:t>
      </w:r>
      <w:r w:rsidR="003D2663">
        <w:rPr>
          <w:rFonts w:hint="cs"/>
          <w:rtl/>
        </w:rPr>
        <w:t xml:space="preserve">. </w:t>
      </w:r>
    </w:p>
    <w:p w:rsidR="008866F3" w:rsidRPr="00AA4DFE" w:rsidRDefault="008866F3" w:rsidP="00154D90">
      <w:pPr>
        <w:ind w:firstLine="357"/>
        <w:jc w:val="lowKashida"/>
        <w:rPr>
          <w:rtl/>
        </w:rPr>
      </w:pPr>
      <w:r w:rsidRPr="00AA4DFE">
        <w:rPr>
          <w:rFonts w:hint="cs"/>
          <w:rtl/>
        </w:rPr>
        <w:t>- اثرات رواني کاهش جنبه هاي انساني کار</w:t>
      </w:r>
      <w:r w:rsidR="00E64845">
        <w:rPr>
          <w:rFonts w:hint="cs"/>
          <w:rtl/>
        </w:rPr>
        <w:t>:</w:t>
      </w:r>
      <w:r w:rsidRPr="00AA4DFE">
        <w:rPr>
          <w:rFonts w:hint="cs"/>
          <w:rtl/>
        </w:rPr>
        <w:t xml:space="preserve"> يکي از نقدها در بکارگيري فناوري اطلاعات کاهش نقش منابع انساني و نظام مندي رابطه انسان و ماشين است</w:t>
      </w:r>
      <w:r w:rsidR="003D2663">
        <w:rPr>
          <w:rFonts w:hint="cs"/>
          <w:rtl/>
        </w:rPr>
        <w:t xml:space="preserve">. </w:t>
      </w:r>
      <w:r w:rsidRPr="00AA4DFE">
        <w:rPr>
          <w:rFonts w:hint="cs"/>
          <w:rtl/>
        </w:rPr>
        <w:t>اين اثر موجب ناخشنودي انسان از کار با سيستم و احساس ماشيني شدن فرد است</w:t>
      </w:r>
      <w:r w:rsidR="003D2663">
        <w:rPr>
          <w:rFonts w:hint="cs"/>
          <w:rtl/>
        </w:rPr>
        <w:t xml:space="preserve">. </w:t>
      </w:r>
      <w:r w:rsidRPr="00AA4DFE">
        <w:rPr>
          <w:rFonts w:hint="cs"/>
          <w:rtl/>
        </w:rPr>
        <w:t>فرد خود را جزيي از سيستم ماشيني مي پندارد که هيچ گونه اختياري ندارد و به خواسته ها و روحيات و جنبه هاي انساني وي توجه نمي شود</w:t>
      </w:r>
      <w:r w:rsidR="003D2663">
        <w:rPr>
          <w:rFonts w:hint="cs"/>
          <w:rtl/>
        </w:rPr>
        <w:t xml:space="preserve">. </w:t>
      </w:r>
      <w:r w:rsidRPr="00AA4DFE">
        <w:rPr>
          <w:rFonts w:hint="cs"/>
          <w:rtl/>
        </w:rPr>
        <w:t>اين احساس مخصوصاً در رده کاربران سطوح پايين سازمان مانند کارکنان سيستم هاي حسابداري و يا رزرو بليط بسيار قابل مشاهده است</w:t>
      </w:r>
      <w:r w:rsidR="003D2663">
        <w:rPr>
          <w:rFonts w:hint="cs"/>
          <w:rtl/>
        </w:rPr>
        <w:t xml:space="preserve">. </w:t>
      </w:r>
      <w:r w:rsidRPr="00AA4DFE">
        <w:rPr>
          <w:rFonts w:hint="cs"/>
          <w:rtl/>
        </w:rPr>
        <w:t>فرد کمتر مي تواند خلاقيتهاي خود را در سيستم اعمال کند و لذا نوعي سرخوردگي از کار حاصل مي شود</w:t>
      </w:r>
      <w:r w:rsidR="003D2663">
        <w:rPr>
          <w:rFonts w:hint="cs"/>
          <w:rtl/>
        </w:rPr>
        <w:t xml:space="preserve">. </w:t>
      </w:r>
      <w:r w:rsidR="000040F0">
        <w:rPr>
          <w:rFonts w:hint="cs"/>
          <w:rtl/>
        </w:rPr>
        <w:t>(قاسمی، 1389)</w:t>
      </w:r>
    </w:p>
    <w:p w:rsidR="008866F3" w:rsidRPr="00BE238F" w:rsidRDefault="008866F3" w:rsidP="00154D90">
      <w:pPr>
        <w:pStyle w:val="Heading1"/>
        <w:rPr>
          <w:rFonts w:cs="B Zar"/>
          <w:sz w:val="26"/>
          <w:szCs w:val="26"/>
          <w:rtl/>
        </w:rPr>
      </w:pPr>
      <w:bookmarkStart w:id="32" w:name="_Toc413611695"/>
      <w:r w:rsidRPr="00BE238F">
        <w:rPr>
          <w:rFonts w:cs="B Zar" w:hint="cs"/>
          <w:sz w:val="26"/>
          <w:szCs w:val="26"/>
          <w:rtl/>
        </w:rPr>
        <w:t>2-1-</w:t>
      </w:r>
      <w:r w:rsidR="00B25705" w:rsidRPr="00BE238F">
        <w:rPr>
          <w:rFonts w:cs="B Zar" w:hint="cs"/>
          <w:sz w:val="26"/>
          <w:szCs w:val="26"/>
          <w:rtl/>
        </w:rPr>
        <w:t>9</w:t>
      </w:r>
      <w:r w:rsidRPr="00BE238F">
        <w:rPr>
          <w:rFonts w:cs="B Zar" w:hint="cs"/>
          <w:sz w:val="26"/>
          <w:szCs w:val="26"/>
          <w:rtl/>
        </w:rPr>
        <w:t>- تأثي</w:t>
      </w:r>
      <w:r w:rsidR="00E64845" w:rsidRPr="00BE238F">
        <w:rPr>
          <w:rFonts w:cs="B Zar" w:hint="cs"/>
          <w:sz w:val="26"/>
          <w:szCs w:val="26"/>
          <w:rtl/>
        </w:rPr>
        <w:t>رات فناوري اطلاعات بر سازمانها</w:t>
      </w:r>
      <w:bookmarkEnd w:id="32"/>
    </w:p>
    <w:p w:rsidR="008866F3" w:rsidRPr="00AA4DFE" w:rsidRDefault="008866F3" w:rsidP="00154D90">
      <w:pPr>
        <w:tabs>
          <w:tab w:val="left" w:pos="802"/>
          <w:tab w:val="left" w:pos="5939"/>
        </w:tabs>
        <w:ind w:firstLine="357"/>
        <w:jc w:val="lowKashida"/>
        <w:rPr>
          <w:rtl/>
        </w:rPr>
      </w:pPr>
      <w:r w:rsidRPr="00AA4DFE">
        <w:rPr>
          <w:rFonts w:hint="cs"/>
          <w:rtl/>
        </w:rPr>
        <w:t>«روکارت» و «شورت» با بررسي نتايج مطالعات انجام شده در زمينه تأثيرات اصلي فناوري اطلاعات بر سازمانها تا اواخر دهه 80 ميلادي به چهار ديدگاه عمده دست يافته اند</w:t>
      </w:r>
      <w:r w:rsidR="003D2663">
        <w:rPr>
          <w:rFonts w:hint="cs"/>
          <w:rtl/>
        </w:rPr>
        <w:t xml:space="preserve">. </w:t>
      </w:r>
      <w:r w:rsidRPr="00AA4DFE">
        <w:rPr>
          <w:rFonts w:hint="cs"/>
          <w:rtl/>
        </w:rPr>
        <w:t>بسياري از مطالعاتي نيز که پس از اين دهه انجام شده اند در همين چارچوب قابل اراده هستند</w:t>
      </w:r>
      <w:r w:rsidR="003D2663">
        <w:rPr>
          <w:rFonts w:hint="cs"/>
          <w:rtl/>
        </w:rPr>
        <w:t xml:space="preserve">. </w:t>
      </w:r>
    </w:p>
    <w:p w:rsidR="008866F3" w:rsidRPr="00AA4DFE" w:rsidRDefault="008866F3" w:rsidP="00154D90">
      <w:pPr>
        <w:tabs>
          <w:tab w:val="left" w:pos="802"/>
          <w:tab w:val="left" w:pos="5939"/>
        </w:tabs>
        <w:ind w:firstLine="357"/>
        <w:jc w:val="lowKashida"/>
        <w:rPr>
          <w:rtl/>
        </w:rPr>
      </w:pPr>
      <w:r w:rsidRPr="00AA4DFE">
        <w:rPr>
          <w:rFonts w:hint="cs"/>
          <w:rtl/>
        </w:rPr>
        <w:t>ديدگاه اول</w:t>
      </w:r>
      <w:r w:rsidR="003D2663">
        <w:rPr>
          <w:rFonts w:hint="cs"/>
          <w:rtl/>
        </w:rPr>
        <w:t xml:space="preserve">، </w:t>
      </w:r>
      <w:r w:rsidRPr="00AA4DFE">
        <w:rPr>
          <w:rFonts w:hint="cs"/>
          <w:rtl/>
        </w:rPr>
        <w:t>بر تأثيرات اين فناوري بر ساختار مديريتي</w:t>
      </w:r>
      <w:r w:rsidR="003D2663">
        <w:rPr>
          <w:rFonts w:hint="cs"/>
          <w:rtl/>
        </w:rPr>
        <w:t xml:space="preserve">، </w:t>
      </w:r>
      <w:r w:rsidRPr="00AA4DFE">
        <w:rPr>
          <w:rFonts w:hint="cs"/>
          <w:rtl/>
        </w:rPr>
        <w:t>نقشها و فرايندهاي داخلي سازمان تاکيد دارد</w:t>
      </w:r>
      <w:r w:rsidR="003D2663">
        <w:rPr>
          <w:rFonts w:hint="cs"/>
          <w:rtl/>
        </w:rPr>
        <w:t xml:space="preserve">. </w:t>
      </w:r>
      <w:r w:rsidRPr="00AA4DFE">
        <w:rPr>
          <w:rFonts w:hint="cs"/>
          <w:rtl/>
        </w:rPr>
        <w:t>يافته ها در اين زمينه متفاوت هستند</w:t>
      </w:r>
      <w:r w:rsidR="003D2663">
        <w:rPr>
          <w:rFonts w:hint="cs"/>
          <w:rtl/>
        </w:rPr>
        <w:t xml:space="preserve">. </w:t>
      </w:r>
      <w:r w:rsidRPr="00AA4DFE">
        <w:rPr>
          <w:rFonts w:hint="cs"/>
          <w:rtl/>
        </w:rPr>
        <w:t>تمرکز يا عدم تمرکز بيشتر در تصميم گيري</w:t>
      </w:r>
      <w:r w:rsidR="003D2663">
        <w:rPr>
          <w:rFonts w:hint="cs"/>
          <w:rtl/>
        </w:rPr>
        <w:t xml:space="preserve">. </w:t>
      </w:r>
      <w:r w:rsidRPr="00AA4DFE">
        <w:rPr>
          <w:rFonts w:hint="cs"/>
          <w:rtl/>
        </w:rPr>
        <w:t>سطوح کمتر مديريت مياني و بالاتر</w:t>
      </w:r>
      <w:r w:rsidR="003D2663">
        <w:rPr>
          <w:rFonts w:hint="cs"/>
          <w:rtl/>
        </w:rPr>
        <w:t xml:space="preserve">، </w:t>
      </w:r>
      <w:r w:rsidRPr="00AA4DFE">
        <w:rPr>
          <w:rFonts w:hint="cs"/>
          <w:rtl/>
        </w:rPr>
        <w:t>و تمرکز يا عدم تمرکز بيشتر قدرت مديريتي از جمله اين موارد محسوب مي شوند</w:t>
      </w:r>
      <w:r w:rsidR="003D2663">
        <w:rPr>
          <w:rFonts w:hint="cs"/>
          <w:rtl/>
        </w:rPr>
        <w:t xml:space="preserve">. </w:t>
      </w:r>
      <w:r w:rsidRPr="00AA4DFE">
        <w:rPr>
          <w:rFonts w:hint="cs"/>
          <w:rtl/>
        </w:rPr>
        <w:t>هر چند اين يافته ها با يکديگر در تعارض هستند</w:t>
      </w:r>
      <w:r w:rsidR="003D2663">
        <w:rPr>
          <w:rFonts w:hint="cs"/>
          <w:rtl/>
        </w:rPr>
        <w:t xml:space="preserve">، </w:t>
      </w:r>
      <w:r w:rsidRPr="00AA4DFE">
        <w:rPr>
          <w:rFonts w:hint="cs"/>
          <w:rtl/>
        </w:rPr>
        <w:t>اما پژوهشهاي بعدي کاربردهاي دو گانه اي را براي اين فناوري نشان مي دهند که تا حدي اين مسئله را روشن مي سازند</w:t>
      </w:r>
      <w:r w:rsidR="003D2663">
        <w:rPr>
          <w:rFonts w:hint="cs"/>
          <w:rtl/>
        </w:rPr>
        <w:t xml:space="preserve">. </w:t>
      </w:r>
      <w:r w:rsidRPr="00AA4DFE">
        <w:rPr>
          <w:rFonts w:hint="cs"/>
          <w:rtl/>
        </w:rPr>
        <w:t>«مالون</w:t>
      </w:r>
      <w:r w:rsidR="004305BA">
        <w:rPr>
          <w:rStyle w:val="FootnoteReference"/>
          <w:rtl/>
        </w:rPr>
        <w:footnoteReference w:id="44"/>
      </w:r>
      <w:r w:rsidRPr="00AA4DFE">
        <w:rPr>
          <w:rFonts w:hint="cs"/>
          <w:rtl/>
        </w:rPr>
        <w:t>» با انجام پژوهشي به اين نتيجه دست يافت که کاهش چشمگير هزينه هاي فناوري اطلاعات</w:t>
      </w:r>
      <w:r w:rsidR="003D2663">
        <w:rPr>
          <w:rFonts w:hint="cs"/>
          <w:rtl/>
        </w:rPr>
        <w:t xml:space="preserve">، </w:t>
      </w:r>
      <w:r w:rsidRPr="00AA4DFE">
        <w:rPr>
          <w:rFonts w:hint="cs"/>
          <w:rtl/>
        </w:rPr>
        <w:t>باعث تغيير الگوي تصميم گيري شده و کنترل غير متمرکز را در بسياري از شرايط</w:t>
      </w:r>
      <w:r w:rsidR="003D2663">
        <w:rPr>
          <w:rFonts w:hint="cs"/>
          <w:rtl/>
        </w:rPr>
        <w:t xml:space="preserve">، </w:t>
      </w:r>
      <w:r w:rsidRPr="00AA4DFE">
        <w:rPr>
          <w:rFonts w:hint="cs"/>
          <w:rtl/>
        </w:rPr>
        <w:t>مطلوب ساخته است</w:t>
      </w:r>
      <w:r w:rsidR="003D2663">
        <w:rPr>
          <w:rFonts w:hint="cs"/>
          <w:rtl/>
        </w:rPr>
        <w:t xml:space="preserve">، </w:t>
      </w:r>
      <w:r w:rsidRPr="00AA4DFE">
        <w:rPr>
          <w:rFonts w:hint="cs"/>
          <w:rtl/>
        </w:rPr>
        <w:t>وي رابطه تغييرات در الگوي تصميم گيري را با تغييرات در هزينه هاي فناوري اطلاعات بررسي کرد</w:t>
      </w:r>
      <w:r w:rsidR="003D2663">
        <w:rPr>
          <w:rFonts w:hint="cs"/>
          <w:rtl/>
        </w:rPr>
        <w:t xml:space="preserve">. </w:t>
      </w:r>
    </w:p>
    <w:p w:rsidR="008866F3" w:rsidRPr="00AA4DFE" w:rsidRDefault="008866F3" w:rsidP="00154D90">
      <w:pPr>
        <w:tabs>
          <w:tab w:val="left" w:pos="802"/>
          <w:tab w:val="left" w:pos="5939"/>
        </w:tabs>
        <w:ind w:firstLine="357"/>
        <w:jc w:val="lowKashida"/>
        <w:rPr>
          <w:rtl/>
        </w:rPr>
      </w:pPr>
      <w:r w:rsidRPr="00AA4DFE">
        <w:rPr>
          <w:rFonts w:hint="cs"/>
          <w:rtl/>
        </w:rPr>
        <w:t>مطالعات او نشان مي دهند که با توسعه فناوري اطلاعات و کاهش هزينه هاي آن</w:t>
      </w:r>
      <w:r w:rsidR="003D2663">
        <w:rPr>
          <w:rFonts w:hint="cs"/>
          <w:rtl/>
        </w:rPr>
        <w:t xml:space="preserve">، </w:t>
      </w:r>
      <w:r w:rsidRPr="00AA4DFE">
        <w:rPr>
          <w:rFonts w:hint="cs"/>
          <w:rtl/>
        </w:rPr>
        <w:t>مهمترين راه براي تصميم گيري از سه مرحله عبور مي کند</w:t>
      </w:r>
      <w:r w:rsidR="003D2663">
        <w:rPr>
          <w:rFonts w:hint="cs"/>
          <w:rtl/>
        </w:rPr>
        <w:t xml:space="preserve">. </w:t>
      </w:r>
      <w:r w:rsidRPr="00AA4DFE">
        <w:rPr>
          <w:rFonts w:hint="cs"/>
          <w:rtl/>
        </w:rPr>
        <w:t>در مرحله اول که اين هزينه ها زياد هستند</w:t>
      </w:r>
      <w:r w:rsidR="003D2663">
        <w:rPr>
          <w:rFonts w:hint="cs"/>
          <w:rtl/>
        </w:rPr>
        <w:t xml:space="preserve">، </w:t>
      </w:r>
      <w:r w:rsidRPr="00AA4DFE">
        <w:rPr>
          <w:rFonts w:hint="cs"/>
          <w:rtl/>
        </w:rPr>
        <w:t xml:space="preserve">بهترين راه </w:t>
      </w:r>
      <w:r w:rsidRPr="00AA4DFE">
        <w:rPr>
          <w:rFonts w:hint="cs"/>
          <w:rtl/>
        </w:rPr>
        <w:lastRenderedPageBreak/>
        <w:t>براي تصميم گيري</w:t>
      </w:r>
      <w:r w:rsidR="003D2663">
        <w:rPr>
          <w:rFonts w:hint="cs"/>
          <w:rtl/>
        </w:rPr>
        <w:t xml:space="preserve">، </w:t>
      </w:r>
      <w:r w:rsidRPr="00AA4DFE">
        <w:rPr>
          <w:rFonts w:hint="cs"/>
          <w:rtl/>
        </w:rPr>
        <w:t>استقلال و عدم تمرکز است</w:t>
      </w:r>
      <w:r w:rsidR="003D2663">
        <w:rPr>
          <w:rFonts w:hint="cs"/>
          <w:rtl/>
        </w:rPr>
        <w:t xml:space="preserve">. </w:t>
      </w:r>
      <w:r w:rsidRPr="00AA4DFE">
        <w:rPr>
          <w:rFonts w:hint="cs"/>
          <w:rtl/>
        </w:rPr>
        <w:t>با کاهش هزينه ها</w:t>
      </w:r>
      <w:r w:rsidR="003D2663">
        <w:rPr>
          <w:rFonts w:hint="cs"/>
          <w:rtl/>
        </w:rPr>
        <w:t xml:space="preserve">، </w:t>
      </w:r>
      <w:r w:rsidRPr="00AA4DFE">
        <w:rPr>
          <w:rFonts w:hint="cs"/>
          <w:rtl/>
        </w:rPr>
        <w:t>در بسياري از موقعيتها بهتر است که اطلاعات پراکنده گردآورده و تصميمها به صورت متمرکز گرفته شوند</w:t>
      </w:r>
      <w:r w:rsidR="003D2663">
        <w:rPr>
          <w:rFonts w:hint="cs"/>
          <w:rtl/>
        </w:rPr>
        <w:t xml:space="preserve">. </w:t>
      </w:r>
      <w:r w:rsidRPr="00AA4DFE">
        <w:rPr>
          <w:rFonts w:hint="cs"/>
          <w:rtl/>
        </w:rPr>
        <w:t>در اين صورت</w:t>
      </w:r>
      <w:r w:rsidR="003D2663">
        <w:rPr>
          <w:rFonts w:hint="cs"/>
          <w:rtl/>
        </w:rPr>
        <w:t xml:space="preserve">، </w:t>
      </w:r>
      <w:r w:rsidRPr="00AA4DFE">
        <w:rPr>
          <w:rFonts w:hint="cs"/>
          <w:rtl/>
        </w:rPr>
        <w:t>مي توان به ديدگاهي وسيع دست يافت و بنابر اين بهتر از تصميم گيرندگان محلي و جدا از هم تصميم گرفت</w:t>
      </w:r>
      <w:r w:rsidR="003D2663">
        <w:rPr>
          <w:rFonts w:hint="cs"/>
          <w:rtl/>
        </w:rPr>
        <w:t xml:space="preserve">. </w:t>
      </w:r>
      <w:r w:rsidRPr="00AA4DFE">
        <w:rPr>
          <w:rFonts w:hint="cs"/>
          <w:rtl/>
        </w:rPr>
        <w:t>با کاهش بيشتر هزينه ها موقعيتي پديد مي آيد که در آن تصميم گيرندگان مرتبط</w:t>
      </w:r>
      <w:r w:rsidRPr="00AA4DFE">
        <w:rPr>
          <w:rStyle w:val="FootnoteReference"/>
          <w:rtl/>
        </w:rPr>
        <w:footnoteReference w:id="45"/>
      </w:r>
      <w:r w:rsidR="00C74AC2">
        <w:rPr>
          <w:rFonts w:hint="cs"/>
          <w:rtl/>
        </w:rPr>
        <w:t xml:space="preserve"> </w:t>
      </w:r>
      <w:r w:rsidRPr="00AA4DFE">
        <w:rPr>
          <w:rFonts w:hint="cs"/>
          <w:rtl/>
        </w:rPr>
        <w:t>و غير متمرکز</w:t>
      </w:r>
      <w:r w:rsidR="003D2663">
        <w:rPr>
          <w:rFonts w:hint="cs"/>
          <w:rtl/>
        </w:rPr>
        <w:t xml:space="preserve">، </w:t>
      </w:r>
      <w:r w:rsidRPr="00AA4DFE">
        <w:rPr>
          <w:rFonts w:hint="cs"/>
          <w:rtl/>
        </w:rPr>
        <w:t>موثرتر هستند</w:t>
      </w:r>
      <w:r w:rsidR="003D2663">
        <w:rPr>
          <w:rFonts w:hint="cs"/>
          <w:rtl/>
        </w:rPr>
        <w:t xml:space="preserve">. </w:t>
      </w:r>
      <w:r w:rsidR="00C74AC2">
        <w:rPr>
          <w:rFonts w:hint="cs"/>
          <w:rtl/>
        </w:rPr>
        <w:t>اين افراد مي‌</w:t>
      </w:r>
      <w:r w:rsidRPr="00AA4DFE">
        <w:rPr>
          <w:rFonts w:hint="cs"/>
          <w:rtl/>
        </w:rPr>
        <w:t>توانند بهترين اطلاعات را از سراسر جهان با دانش و خلاقيت خود ترکيب و بهترين تصميم را اتخاذ کنند</w:t>
      </w:r>
      <w:r w:rsidR="003D2663">
        <w:rPr>
          <w:rFonts w:hint="cs"/>
          <w:rtl/>
        </w:rPr>
        <w:t xml:space="preserve">. </w:t>
      </w:r>
      <w:r w:rsidRPr="00AA4DFE">
        <w:rPr>
          <w:rFonts w:hint="cs"/>
          <w:rtl/>
        </w:rPr>
        <w:t>مفهوم کنترل نيز با جايگزيني بوروکراسي با زير ساخت و معماري اطلاعات دستخوش تغيير شده است</w:t>
      </w:r>
      <w:r w:rsidR="003D2663">
        <w:rPr>
          <w:rFonts w:hint="cs"/>
          <w:rtl/>
        </w:rPr>
        <w:t xml:space="preserve">. </w:t>
      </w:r>
      <w:r w:rsidRPr="00AA4DFE">
        <w:rPr>
          <w:rFonts w:hint="cs"/>
          <w:rtl/>
        </w:rPr>
        <w:t>از اين رو براي کنترل به ساز و کارهاي بوروکراتيک و نظارت سلسله مراتبي نيازي نيست</w:t>
      </w:r>
      <w:r w:rsidR="003D2663">
        <w:rPr>
          <w:rFonts w:hint="cs"/>
          <w:rtl/>
        </w:rPr>
        <w:t xml:space="preserve">. </w:t>
      </w:r>
      <w:r w:rsidRPr="00AA4DFE">
        <w:rPr>
          <w:rFonts w:hint="cs"/>
          <w:rtl/>
        </w:rPr>
        <w:t>به اين ترتيب در سطوح ملي</w:t>
      </w:r>
      <w:r w:rsidR="003D2663">
        <w:rPr>
          <w:rFonts w:hint="cs"/>
          <w:rtl/>
        </w:rPr>
        <w:t xml:space="preserve">، </w:t>
      </w:r>
      <w:r w:rsidRPr="00AA4DFE">
        <w:rPr>
          <w:rFonts w:hint="cs"/>
          <w:rtl/>
        </w:rPr>
        <w:t>سازمانهاي محلي بطور موثري تحت کنترل مرکزي قرار مي گيرند</w:t>
      </w:r>
      <w:r w:rsidR="003D2663">
        <w:rPr>
          <w:rFonts w:hint="cs"/>
          <w:rtl/>
        </w:rPr>
        <w:t xml:space="preserve">. </w:t>
      </w:r>
    </w:p>
    <w:p w:rsidR="008866F3" w:rsidRPr="00AA4DFE" w:rsidRDefault="008866F3" w:rsidP="00154D90">
      <w:pPr>
        <w:tabs>
          <w:tab w:val="left" w:pos="802"/>
          <w:tab w:val="left" w:pos="5939"/>
        </w:tabs>
        <w:ind w:firstLine="357"/>
        <w:jc w:val="lowKashida"/>
        <w:rPr>
          <w:rtl/>
        </w:rPr>
      </w:pPr>
      <w:r w:rsidRPr="00AA4DFE">
        <w:rPr>
          <w:rFonts w:hint="cs"/>
          <w:rtl/>
        </w:rPr>
        <w:t>دومين ديدگاه بر پديداري گروههاي کاري مسئله محور</w:t>
      </w:r>
      <w:r w:rsidR="003D2663">
        <w:rPr>
          <w:rFonts w:hint="cs"/>
          <w:rtl/>
        </w:rPr>
        <w:t xml:space="preserve">، </w:t>
      </w:r>
      <w:r w:rsidRPr="00AA4DFE">
        <w:rPr>
          <w:rFonts w:hint="cs"/>
          <w:rtl/>
        </w:rPr>
        <w:t>مبتني بر کار تيمي و متغير بعنوان شکل اصلي سازماني تمرکز دارد که با ارتباطات الکترونيکي پشتيباني مي شوند</w:t>
      </w:r>
      <w:r w:rsidR="003D2663">
        <w:rPr>
          <w:rFonts w:hint="cs"/>
          <w:rtl/>
        </w:rPr>
        <w:t xml:space="preserve">. </w:t>
      </w:r>
      <w:r w:rsidRPr="00AA4DFE">
        <w:rPr>
          <w:rFonts w:hint="cs"/>
          <w:rtl/>
        </w:rPr>
        <w:t>بر اين اساس</w:t>
      </w:r>
      <w:r w:rsidR="003D2663">
        <w:rPr>
          <w:rFonts w:hint="cs"/>
          <w:rtl/>
        </w:rPr>
        <w:t xml:space="preserve">، </w:t>
      </w:r>
      <w:r w:rsidRPr="00AA4DFE">
        <w:rPr>
          <w:rFonts w:hint="cs"/>
          <w:rtl/>
        </w:rPr>
        <w:t>تيمها و ديگر ساختارهاي تصميم گيري موقت</w:t>
      </w:r>
      <w:r w:rsidR="003D2663">
        <w:rPr>
          <w:rFonts w:hint="cs"/>
          <w:rtl/>
        </w:rPr>
        <w:t xml:space="preserve">، </w:t>
      </w:r>
      <w:r w:rsidRPr="00AA4DFE">
        <w:rPr>
          <w:rFonts w:hint="cs"/>
          <w:rtl/>
        </w:rPr>
        <w:t>زير بناي يک شکل ثابت را براي سازمان فراهم مي کنند</w:t>
      </w:r>
      <w:r w:rsidR="003D2663">
        <w:rPr>
          <w:rFonts w:hint="cs"/>
          <w:rtl/>
        </w:rPr>
        <w:t xml:space="preserve">. </w:t>
      </w:r>
      <w:r w:rsidRPr="00AA4DFE">
        <w:rPr>
          <w:rFonts w:hint="cs"/>
          <w:rtl/>
        </w:rPr>
        <w:t>اين ديدگاه بر نقش فناوري اطلاعات در تأمين هماهنگي بهتر فعاليتها براي گروههاي پراکنده تاکيد دارد</w:t>
      </w:r>
      <w:r w:rsidR="003D2663">
        <w:rPr>
          <w:rFonts w:hint="cs"/>
          <w:rtl/>
        </w:rPr>
        <w:t xml:space="preserve">. </w:t>
      </w:r>
    </w:p>
    <w:p w:rsidR="008866F3" w:rsidRPr="00AA4DFE" w:rsidRDefault="008866F3" w:rsidP="00154D90">
      <w:pPr>
        <w:tabs>
          <w:tab w:val="left" w:pos="802"/>
          <w:tab w:val="left" w:pos="5939"/>
        </w:tabs>
        <w:ind w:firstLine="357"/>
        <w:jc w:val="lowKashida"/>
        <w:rPr>
          <w:rtl/>
        </w:rPr>
      </w:pPr>
      <w:r w:rsidRPr="00AA4DFE">
        <w:rPr>
          <w:rFonts w:hint="cs"/>
          <w:rtl/>
        </w:rPr>
        <w:t>ديدگاه سوم</w:t>
      </w:r>
      <w:r w:rsidR="003D2663">
        <w:rPr>
          <w:rFonts w:hint="cs"/>
          <w:rtl/>
        </w:rPr>
        <w:t xml:space="preserve">، </w:t>
      </w:r>
      <w:r w:rsidRPr="00AA4DFE">
        <w:rPr>
          <w:rFonts w:hint="cs"/>
          <w:rtl/>
        </w:rPr>
        <w:t>بر اين اساس استوار است که سازمانهاي سلسله مراتبي در حال از دست دادن يکپارچگي</w:t>
      </w:r>
      <w:r w:rsidRPr="00AA4DFE">
        <w:rPr>
          <w:rStyle w:val="FootnoteReference"/>
          <w:rtl/>
        </w:rPr>
        <w:footnoteReference w:id="46"/>
      </w:r>
      <w:r w:rsidRPr="00AA4DFE">
        <w:rPr>
          <w:rFonts w:hint="cs"/>
          <w:rtl/>
        </w:rPr>
        <w:t>خود هستند و مرزهاي سازماني خلل مي يابند</w:t>
      </w:r>
      <w:r w:rsidR="003D2663">
        <w:rPr>
          <w:rFonts w:hint="cs"/>
          <w:rtl/>
        </w:rPr>
        <w:t xml:space="preserve">. </w:t>
      </w:r>
      <w:r w:rsidRPr="00AA4DFE">
        <w:rPr>
          <w:rFonts w:hint="cs"/>
          <w:rtl/>
        </w:rPr>
        <w:t>اين موقعيت به دليل کاهش فزاينده هزينه هاي ارتباطات الکترونيکي و افزايش جري</w:t>
      </w:r>
      <w:r w:rsidR="00E5127B" w:rsidRPr="00AA4DFE">
        <w:rPr>
          <w:rFonts w:hint="cs"/>
          <w:rtl/>
        </w:rPr>
        <w:t>ا</w:t>
      </w:r>
      <w:r w:rsidRPr="00AA4DFE">
        <w:rPr>
          <w:rFonts w:hint="cs"/>
          <w:rtl/>
        </w:rPr>
        <w:t>نهاي اطلاعات است</w:t>
      </w:r>
      <w:r w:rsidR="003D2663">
        <w:rPr>
          <w:rFonts w:hint="cs"/>
          <w:rtl/>
        </w:rPr>
        <w:t xml:space="preserve">. </w:t>
      </w:r>
      <w:r w:rsidRPr="00AA4DFE">
        <w:rPr>
          <w:rFonts w:hint="cs"/>
          <w:rtl/>
        </w:rPr>
        <w:t xml:space="preserve">واسطه گري الکترونيکي </w:t>
      </w:r>
      <w:r w:rsidRPr="00AA4DFE">
        <w:rPr>
          <w:rStyle w:val="FootnoteReference"/>
          <w:rtl/>
        </w:rPr>
        <w:footnoteReference w:id="47"/>
      </w:r>
      <w:r w:rsidRPr="00AA4DFE">
        <w:rPr>
          <w:rFonts w:hint="cs"/>
          <w:rtl/>
        </w:rPr>
        <w:t>عاملي ديگر در اين زمينه به حساب مي آيد که بر قابليت فناوري اطلاعات در ايجاد ارتباط ميان عرضه کنندگان و مصرف کنندگان گوناگون از طريق پايگاههاي اطلاعات مرکزي استوار است</w:t>
      </w:r>
      <w:r w:rsidR="003D2663">
        <w:rPr>
          <w:rFonts w:hint="cs"/>
          <w:rtl/>
        </w:rPr>
        <w:t xml:space="preserve">. </w:t>
      </w:r>
      <w:r w:rsidRPr="00AA4DFE">
        <w:rPr>
          <w:rFonts w:hint="cs"/>
          <w:rtl/>
        </w:rPr>
        <w:t>يکپارچگي الکترونيکي با ارتباط و اتصال محکمتر فرآيندهاي ميان سازماني</w:t>
      </w:r>
      <w:r w:rsidR="003D2663">
        <w:rPr>
          <w:rFonts w:hint="cs"/>
          <w:rtl/>
        </w:rPr>
        <w:t xml:space="preserve">، </w:t>
      </w:r>
      <w:r w:rsidRPr="00AA4DFE">
        <w:rPr>
          <w:rFonts w:hint="cs"/>
          <w:rtl/>
        </w:rPr>
        <w:t>عاملي ديگر براي اين موضوع به حساب مي آيد</w:t>
      </w:r>
      <w:r w:rsidR="003D2663">
        <w:rPr>
          <w:rFonts w:hint="cs"/>
          <w:rtl/>
        </w:rPr>
        <w:t xml:space="preserve">. </w:t>
      </w:r>
      <w:r w:rsidRPr="00AA4DFE">
        <w:rPr>
          <w:rFonts w:hint="cs"/>
          <w:rtl/>
        </w:rPr>
        <w:t>در اين ديدگاه</w:t>
      </w:r>
      <w:r w:rsidR="003D2663">
        <w:rPr>
          <w:rFonts w:hint="cs"/>
          <w:rtl/>
        </w:rPr>
        <w:t xml:space="preserve">، </w:t>
      </w:r>
      <w:r w:rsidRPr="00AA4DFE">
        <w:rPr>
          <w:rFonts w:hint="cs"/>
          <w:rtl/>
        </w:rPr>
        <w:t>تأثير اصلي فناوري اطلاعات بر سازمانها تنها در چگونگي انجام کارها (سريعتر</w:t>
      </w:r>
      <w:r w:rsidR="003D2663">
        <w:rPr>
          <w:rFonts w:hint="cs"/>
          <w:rtl/>
        </w:rPr>
        <w:t xml:space="preserve">، </w:t>
      </w:r>
      <w:r w:rsidRPr="00AA4DFE">
        <w:rPr>
          <w:rFonts w:hint="cs"/>
          <w:rtl/>
        </w:rPr>
        <w:t>بهتر</w:t>
      </w:r>
      <w:r w:rsidR="003D2663">
        <w:rPr>
          <w:rFonts w:hint="cs"/>
          <w:rtl/>
        </w:rPr>
        <w:t xml:space="preserve">، </w:t>
      </w:r>
      <w:r w:rsidRPr="00AA4DFE">
        <w:rPr>
          <w:rFonts w:hint="cs"/>
          <w:rtl/>
        </w:rPr>
        <w:t>ارزانتر</w:t>
      </w:r>
      <w:r w:rsidR="003D2663">
        <w:rPr>
          <w:rFonts w:hint="cs"/>
          <w:rtl/>
        </w:rPr>
        <w:t xml:space="preserve">،. . . </w:t>
      </w:r>
      <w:r w:rsidRPr="00AA4DFE">
        <w:rPr>
          <w:rFonts w:hint="cs"/>
          <w:rtl/>
        </w:rPr>
        <w:t>) خلاصه نمي شود</w:t>
      </w:r>
      <w:r w:rsidR="003D2663">
        <w:rPr>
          <w:rFonts w:hint="cs"/>
          <w:rtl/>
        </w:rPr>
        <w:t xml:space="preserve">، </w:t>
      </w:r>
      <w:r w:rsidRPr="00AA4DFE">
        <w:rPr>
          <w:rFonts w:hint="cs"/>
          <w:rtl/>
        </w:rPr>
        <w:t>بلکه تاکيد بيشتر بر چگونگي سازماندهي جريان کالاها و خدمات در زنجيره هاي ارزش سازمانهاست</w:t>
      </w:r>
      <w:r w:rsidR="003D2663">
        <w:rPr>
          <w:rFonts w:hint="cs"/>
          <w:rtl/>
        </w:rPr>
        <w:t xml:space="preserve">. </w:t>
      </w:r>
    </w:p>
    <w:p w:rsidR="008866F3" w:rsidRPr="00AA4DFE" w:rsidRDefault="008866F3" w:rsidP="00154D90">
      <w:pPr>
        <w:tabs>
          <w:tab w:val="left" w:pos="802"/>
          <w:tab w:val="left" w:pos="5939"/>
        </w:tabs>
        <w:ind w:firstLine="357"/>
        <w:jc w:val="lowKashida"/>
        <w:rPr>
          <w:rtl/>
        </w:rPr>
      </w:pPr>
      <w:r w:rsidRPr="00AA4DFE">
        <w:rPr>
          <w:rFonts w:hint="cs"/>
          <w:rtl/>
        </w:rPr>
        <w:t>ديدگاه چهارم</w:t>
      </w:r>
      <w:r w:rsidR="003D2663">
        <w:rPr>
          <w:rFonts w:hint="cs"/>
          <w:rtl/>
        </w:rPr>
        <w:t xml:space="preserve">، </w:t>
      </w:r>
      <w:r w:rsidRPr="00AA4DFE">
        <w:rPr>
          <w:rFonts w:hint="cs"/>
          <w:rtl/>
        </w:rPr>
        <w:t>ديدگاهي بيشتر فني است و يکپارچگي کسب و کار را بر اثر يکپارچگي داده ها و سيستمها مورد توجه قرار مي دهد</w:t>
      </w:r>
      <w:r w:rsidR="003D2663">
        <w:rPr>
          <w:rFonts w:hint="cs"/>
          <w:rtl/>
        </w:rPr>
        <w:t xml:space="preserve">. </w:t>
      </w:r>
      <w:r w:rsidRPr="00AA4DFE">
        <w:rPr>
          <w:rFonts w:hint="cs"/>
          <w:rtl/>
        </w:rPr>
        <w:t>در اينجا مفهوم يکپارچگي سازماني با کاربرد فناوري اطلاعات</w:t>
      </w:r>
      <w:r w:rsidR="003D2663">
        <w:rPr>
          <w:rFonts w:hint="cs"/>
          <w:rtl/>
        </w:rPr>
        <w:t xml:space="preserve">، </w:t>
      </w:r>
      <w:r w:rsidRPr="00AA4DFE">
        <w:rPr>
          <w:rFonts w:hint="cs"/>
          <w:rtl/>
        </w:rPr>
        <w:t>نتيجه طبيعي توسعه ارتباطات و دسترس پذيري بيشتر داده هاي مشترک تلقي مي شود</w:t>
      </w:r>
      <w:r w:rsidR="003D2663">
        <w:rPr>
          <w:rFonts w:hint="cs"/>
          <w:rtl/>
        </w:rPr>
        <w:t xml:space="preserve">. </w:t>
      </w:r>
      <w:r w:rsidRPr="00AA4DFE">
        <w:rPr>
          <w:rFonts w:hint="cs"/>
          <w:rtl/>
        </w:rPr>
        <w:t xml:space="preserve">بنابراين </w:t>
      </w:r>
      <w:r w:rsidRPr="00AA4DFE">
        <w:rPr>
          <w:rFonts w:hint="cs"/>
          <w:rtl/>
        </w:rPr>
        <w:lastRenderedPageBreak/>
        <w:t>منظور از يکپارچگي در اين ديدگاه يکپارچگي داده ها</w:t>
      </w:r>
      <w:r w:rsidR="003D2663">
        <w:rPr>
          <w:rFonts w:hint="cs"/>
          <w:rtl/>
        </w:rPr>
        <w:t xml:space="preserve">، </w:t>
      </w:r>
      <w:r w:rsidRPr="00AA4DFE">
        <w:rPr>
          <w:rFonts w:hint="cs"/>
          <w:rtl/>
        </w:rPr>
        <w:t>ارتباطات سازماني با تاکيد بر گروهها</w:t>
      </w:r>
      <w:r w:rsidR="003D2663">
        <w:rPr>
          <w:rFonts w:hint="cs"/>
          <w:rtl/>
        </w:rPr>
        <w:t xml:space="preserve">، </w:t>
      </w:r>
      <w:r w:rsidRPr="00AA4DFE">
        <w:rPr>
          <w:rFonts w:hint="cs"/>
          <w:rtl/>
        </w:rPr>
        <w:t>و فرآيندهاي کسب و کار از لحاظ جغرافيايي</w:t>
      </w:r>
      <w:r w:rsidR="003D2663">
        <w:rPr>
          <w:rFonts w:hint="cs"/>
          <w:rtl/>
        </w:rPr>
        <w:t xml:space="preserve">، </w:t>
      </w:r>
      <w:r w:rsidRPr="00AA4DFE">
        <w:rPr>
          <w:rFonts w:hint="cs"/>
          <w:rtl/>
        </w:rPr>
        <w:t>وظيفه اي و محصول است</w:t>
      </w:r>
      <w:r w:rsidR="003D2663">
        <w:rPr>
          <w:rFonts w:hint="cs"/>
          <w:rtl/>
        </w:rPr>
        <w:t xml:space="preserve">. </w:t>
      </w:r>
      <w:r w:rsidRPr="00AA4DFE">
        <w:rPr>
          <w:rFonts w:hint="cs"/>
          <w:rtl/>
        </w:rPr>
        <w:t>سازمانهاي مجزا مي توانند با کاربرد اين فناوري</w:t>
      </w:r>
      <w:r w:rsidR="003D2663">
        <w:rPr>
          <w:rFonts w:hint="cs"/>
          <w:rtl/>
        </w:rPr>
        <w:t xml:space="preserve">، </w:t>
      </w:r>
      <w:r w:rsidR="00881591">
        <w:rPr>
          <w:rFonts w:hint="cs"/>
          <w:rtl/>
        </w:rPr>
        <w:t>تم</w:t>
      </w:r>
      <w:r w:rsidRPr="00AA4DFE">
        <w:rPr>
          <w:rFonts w:hint="cs"/>
          <w:rtl/>
        </w:rPr>
        <w:t>ام يا بخشي از زنجيره هاي ارزش خود را بصورت خودکار توسعه دهند و ارتباط نزديکي با يکديگر برقرار سازند</w:t>
      </w:r>
      <w:r w:rsidR="003D2663">
        <w:rPr>
          <w:rFonts w:hint="cs"/>
          <w:rtl/>
        </w:rPr>
        <w:t xml:space="preserve">. </w:t>
      </w:r>
      <w:r w:rsidRPr="00AA4DFE">
        <w:rPr>
          <w:rFonts w:hint="cs"/>
          <w:rtl/>
        </w:rPr>
        <w:t>از جمله ديگر تأثيرات فناوري اطلاعات بر رو</w:t>
      </w:r>
      <w:r w:rsidR="008376E1">
        <w:rPr>
          <w:rFonts w:hint="cs"/>
          <w:rtl/>
        </w:rPr>
        <w:t>ن</w:t>
      </w:r>
      <w:r w:rsidRPr="00AA4DFE">
        <w:rPr>
          <w:rFonts w:hint="cs"/>
          <w:rtl/>
        </w:rPr>
        <w:t xml:space="preserve">د </w:t>
      </w:r>
      <w:r w:rsidR="008376E1">
        <w:rPr>
          <w:rFonts w:hint="cs"/>
          <w:rtl/>
        </w:rPr>
        <w:t>س</w:t>
      </w:r>
      <w:r w:rsidRPr="00AA4DFE">
        <w:rPr>
          <w:rFonts w:hint="cs"/>
          <w:rtl/>
        </w:rPr>
        <w:t>ازما</w:t>
      </w:r>
      <w:r w:rsidR="008376E1">
        <w:rPr>
          <w:rFonts w:hint="cs"/>
          <w:rtl/>
        </w:rPr>
        <w:t>ن</w:t>
      </w:r>
      <w:r w:rsidRPr="00AA4DFE">
        <w:rPr>
          <w:rFonts w:hint="cs"/>
          <w:rtl/>
        </w:rPr>
        <w:t>ها مي توان</w:t>
      </w:r>
      <w:r w:rsidR="008376E1">
        <w:rPr>
          <w:rFonts w:hint="cs"/>
          <w:rtl/>
        </w:rPr>
        <w:t xml:space="preserve"> </w:t>
      </w:r>
      <w:r w:rsidRPr="00AA4DFE">
        <w:rPr>
          <w:rFonts w:hint="cs"/>
          <w:rtl/>
        </w:rPr>
        <w:t>به موارد زير اشاره کرد</w:t>
      </w:r>
      <w:r w:rsidR="00075E8F">
        <w:rPr>
          <w:rFonts w:hint="cs"/>
          <w:rtl/>
        </w:rPr>
        <w:t xml:space="preserve"> (علیدوستی، 1384)</w:t>
      </w:r>
      <w:r w:rsidR="00E64845">
        <w:rPr>
          <w:rFonts w:hint="cs"/>
          <w:rtl/>
        </w:rPr>
        <w:t>:</w:t>
      </w:r>
    </w:p>
    <w:p w:rsidR="008866F3" w:rsidRPr="00AA4DFE" w:rsidRDefault="008866F3" w:rsidP="00154D90">
      <w:pPr>
        <w:tabs>
          <w:tab w:val="left" w:pos="802"/>
          <w:tab w:val="left" w:pos="5939"/>
        </w:tabs>
        <w:ind w:firstLine="357"/>
        <w:jc w:val="lowKashida"/>
        <w:rPr>
          <w:rtl/>
        </w:rPr>
      </w:pPr>
      <w:r w:rsidRPr="00AA4DFE">
        <w:rPr>
          <w:rFonts w:hint="cs"/>
          <w:rtl/>
        </w:rPr>
        <w:t>- تغيير در سرپرستي</w:t>
      </w:r>
      <w:r w:rsidR="00E64845">
        <w:rPr>
          <w:rFonts w:hint="cs"/>
          <w:rtl/>
        </w:rPr>
        <w:t>:</w:t>
      </w:r>
      <w:r w:rsidRPr="00AA4DFE">
        <w:rPr>
          <w:rFonts w:hint="cs"/>
          <w:rtl/>
        </w:rPr>
        <w:t xml:space="preserve"> انجام کارها بصورت مکانيزه و امکان ذخيره سازي نتايج آن در سيستم و امکان دنبال کردن فرآيند انجام کارها</w:t>
      </w:r>
      <w:r w:rsidR="003D2663">
        <w:rPr>
          <w:rFonts w:hint="cs"/>
          <w:rtl/>
        </w:rPr>
        <w:t xml:space="preserve">، </w:t>
      </w:r>
      <w:r w:rsidRPr="00AA4DFE">
        <w:rPr>
          <w:rFonts w:hint="cs"/>
          <w:rtl/>
        </w:rPr>
        <w:t>سرپرستان را قادر مي کند تا وظايف کنترل و نظارت خود را بطور موثرتري انجام دهند رشد کار از دور</w:t>
      </w:r>
      <w:r w:rsidR="003D2663">
        <w:rPr>
          <w:rFonts w:hint="cs"/>
          <w:rtl/>
        </w:rPr>
        <w:t xml:space="preserve">، </w:t>
      </w:r>
      <w:r w:rsidRPr="00AA4DFE">
        <w:rPr>
          <w:rFonts w:hint="cs"/>
          <w:rtl/>
        </w:rPr>
        <w:t xml:space="preserve">شيوه هاي سرپرستي گذشته را عملاً با </w:t>
      </w:r>
      <w:r w:rsidR="00A24B08">
        <w:rPr>
          <w:rFonts w:hint="cs"/>
          <w:rtl/>
        </w:rPr>
        <w:t>م</w:t>
      </w:r>
      <w:r w:rsidRPr="00AA4DFE">
        <w:rPr>
          <w:rFonts w:hint="cs"/>
          <w:rtl/>
        </w:rPr>
        <w:t>شکل مواجه مي کند در شيوه نوين سازوکار سازماني</w:t>
      </w:r>
      <w:r w:rsidR="003D2663">
        <w:rPr>
          <w:rFonts w:hint="cs"/>
          <w:rtl/>
        </w:rPr>
        <w:t xml:space="preserve">، </w:t>
      </w:r>
      <w:r w:rsidRPr="00AA4DFE">
        <w:rPr>
          <w:rFonts w:hint="cs"/>
          <w:rtl/>
        </w:rPr>
        <w:t>سرپرستي از طريق نظارت مستقيم برکار افراد و تعاملات فيزيکي در هدايت آنها عملاً به صورت الکترونيکي و بطور نامحسوس انجام مي پذيرد</w:t>
      </w:r>
      <w:r w:rsidR="003D2663">
        <w:rPr>
          <w:rFonts w:hint="cs"/>
          <w:rtl/>
        </w:rPr>
        <w:t xml:space="preserve">. </w:t>
      </w:r>
    </w:p>
    <w:p w:rsidR="008866F3" w:rsidRPr="00AA4DFE" w:rsidRDefault="008866F3" w:rsidP="00154D90">
      <w:pPr>
        <w:tabs>
          <w:tab w:val="left" w:pos="802"/>
          <w:tab w:val="left" w:pos="5939"/>
        </w:tabs>
        <w:ind w:firstLine="357"/>
        <w:jc w:val="lowKashida"/>
        <w:rPr>
          <w:rtl/>
        </w:rPr>
      </w:pPr>
      <w:r w:rsidRPr="00AA4DFE">
        <w:rPr>
          <w:rFonts w:hint="cs"/>
          <w:rtl/>
        </w:rPr>
        <w:t>- جابجايي قدرت</w:t>
      </w:r>
      <w:r w:rsidR="00E64845">
        <w:rPr>
          <w:rFonts w:hint="cs"/>
          <w:rtl/>
        </w:rPr>
        <w:t>:</w:t>
      </w:r>
      <w:r w:rsidRPr="00AA4DFE">
        <w:rPr>
          <w:rFonts w:hint="cs"/>
          <w:rtl/>
        </w:rPr>
        <w:t xml:space="preserve"> بکارگيري فناوري اطلاعات به افزايش دانش و آگاهيهاي کارکنان و نيز غني تر شدن محتواي مشاغل مي انجامد</w:t>
      </w:r>
      <w:r w:rsidR="003D2663">
        <w:rPr>
          <w:rFonts w:hint="cs"/>
          <w:rtl/>
        </w:rPr>
        <w:t xml:space="preserve">. </w:t>
      </w:r>
      <w:r w:rsidRPr="00AA4DFE">
        <w:rPr>
          <w:rFonts w:hint="cs"/>
          <w:rtl/>
        </w:rPr>
        <w:t>دانش کارکنان موجب تسلط حرفه اي آنها بر سازمان مي شود و اگر جمله معروف «دانش</w:t>
      </w:r>
      <w:r w:rsidR="003D2663">
        <w:rPr>
          <w:rFonts w:hint="cs"/>
          <w:rtl/>
        </w:rPr>
        <w:t xml:space="preserve">، </w:t>
      </w:r>
      <w:r w:rsidRPr="00AA4DFE">
        <w:rPr>
          <w:rFonts w:hint="cs"/>
          <w:rtl/>
        </w:rPr>
        <w:t>توانايي است » را بپذيريم</w:t>
      </w:r>
      <w:r w:rsidR="003D2663">
        <w:rPr>
          <w:rFonts w:hint="cs"/>
          <w:rtl/>
        </w:rPr>
        <w:t xml:space="preserve">. </w:t>
      </w:r>
      <w:r w:rsidRPr="00AA4DFE">
        <w:rPr>
          <w:rFonts w:hint="cs"/>
          <w:rtl/>
        </w:rPr>
        <w:t>آن گاه مي توانيم ادعا کنيم در سازمانهايي که فناوري حاکم مي شود</w:t>
      </w:r>
      <w:r w:rsidR="003D2663">
        <w:rPr>
          <w:rFonts w:hint="cs"/>
          <w:rtl/>
        </w:rPr>
        <w:t xml:space="preserve">، </w:t>
      </w:r>
      <w:r w:rsidRPr="00AA4DFE">
        <w:rPr>
          <w:rFonts w:hint="cs"/>
          <w:rtl/>
        </w:rPr>
        <w:t>کارکنان از قدرت و توانايي بيشتري برخوردارند</w:t>
      </w:r>
      <w:r w:rsidR="003D2663">
        <w:rPr>
          <w:rFonts w:hint="cs"/>
          <w:rtl/>
        </w:rPr>
        <w:t xml:space="preserve">. </w:t>
      </w:r>
      <w:r w:rsidRPr="00AA4DFE">
        <w:rPr>
          <w:rFonts w:hint="cs"/>
          <w:rtl/>
        </w:rPr>
        <w:t>ت</w:t>
      </w:r>
      <w:r w:rsidR="00A24B08">
        <w:rPr>
          <w:rFonts w:hint="cs"/>
          <w:rtl/>
        </w:rPr>
        <w:t>ف</w:t>
      </w:r>
      <w:r w:rsidRPr="00AA4DFE">
        <w:rPr>
          <w:rFonts w:hint="cs"/>
          <w:rtl/>
        </w:rPr>
        <w:t>ويض اختيار به رده هاي سطوح پايين سازماني و کاهش قدرت سنتي مديران از دستاوردهاي فناوري اطلاعات و جابجائي قدرت را بهمراه دارد</w:t>
      </w:r>
      <w:r w:rsidR="003D2663">
        <w:rPr>
          <w:rFonts w:hint="cs"/>
          <w:rtl/>
        </w:rPr>
        <w:t xml:space="preserve">. </w:t>
      </w:r>
    </w:p>
    <w:p w:rsidR="008866F3" w:rsidRPr="00AA4DFE" w:rsidRDefault="008866F3" w:rsidP="00154D90">
      <w:pPr>
        <w:tabs>
          <w:tab w:val="left" w:pos="802"/>
          <w:tab w:val="left" w:pos="5939"/>
        </w:tabs>
        <w:ind w:firstLine="357"/>
        <w:jc w:val="lowKashida"/>
        <w:rPr>
          <w:rtl/>
        </w:rPr>
      </w:pPr>
      <w:r w:rsidRPr="00AA4DFE">
        <w:rPr>
          <w:rFonts w:hint="cs"/>
          <w:rtl/>
        </w:rPr>
        <w:t>سلسله مراتب سازماني</w:t>
      </w:r>
      <w:r w:rsidR="00E64845">
        <w:rPr>
          <w:rFonts w:hint="cs"/>
          <w:rtl/>
        </w:rPr>
        <w:t>:</w:t>
      </w:r>
      <w:r w:rsidRPr="00AA4DFE">
        <w:rPr>
          <w:rFonts w:hint="cs"/>
          <w:rtl/>
        </w:rPr>
        <w:t xml:space="preserve"> بکارگيري فناوري اطلاعات و بطور خاص سيستم هاي اطلاعاتي به تسهيل کنترل و نظارت در سازمان مي انجامد و از اين طريق حيطه نظارت مديران</w:t>
      </w:r>
      <w:r w:rsidR="003D2663">
        <w:rPr>
          <w:rFonts w:hint="cs"/>
          <w:rtl/>
        </w:rPr>
        <w:t xml:space="preserve">، </w:t>
      </w:r>
      <w:r w:rsidRPr="00AA4DFE">
        <w:rPr>
          <w:rFonts w:hint="cs"/>
          <w:rtl/>
        </w:rPr>
        <w:t>بر خلاف ساختارهاي سنتي که يک محدوديت به حساب مي آمد مي تواند گسترش يابد</w:t>
      </w:r>
      <w:r w:rsidR="003D2663">
        <w:rPr>
          <w:rFonts w:hint="cs"/>
          <w:rtl/>
        </w:rPr>
        <w:t xml:space="preserve">. </w:t>
      </w:r>
    </w:p>
    <w:p w:rsidR="008866F3" w:rsidRPr="00AA4DFE" w:rsidRDefault="008866F3" w:rsidP="00154D90">
      <w:pPr>
        <w:tabs>
          <w:tab w:val="left" w:pos="802"/>
          <w:tab w:val="left" w:pos="5939"/>
        </w:tabs>
        <w:ind w:firstLine="357"/>
        <w:jc w:val="lowKashida"/>
        <w:rPr>
          <w:rtl/>
        </w:rPr>
      </w:pPr>
      <w:r w:rsidRPr="00AA4DFE">
        <w:rPr>
          <w:rFonts w:hint="cs"/>
          <w:rtl/>
        </w:rPr>
        <w:t>گسترش حيطه نظارت تعداد مديران سطوح مياني و کارشناسان را کاهش مي دهد و از اين طريق تعداد سطوح مديريتي در بخشهاي مياني سازمان تقليل مي يابد</w:t>
      </w:r>
      <w:r w:rsidR="003D2663">
        <w:rPr>
          <w:rFonts w:hint="cs"/>
          <w:rtl/>
        </w:rPr>
        <w:t xml:space="preserve">. </w:t>
      </w:r>
      <w:r w:rsidRPr="00AA4DFE">
        <w:rPr>
          <w:rFonts w:hint="cs"/>
          <w:rtl/>
        </w:rPr>
        <w:t>همچنين فناوري اطلاعات از طريق مهندسي مجدد به تقليل فرايندها</w:t>
      </w:r>
      <w:r w:rsidR="003D2663">
        <w:rPr>
          <w:rFonts w:hint="cs"/>
          <w:rtl/>
        </w:rPr>
        <w:t xml:space="preserve">، </w:t>
      </w:r>
      <w:r w:rsidRPr="00AA4DFE">
        <w:rPr>
          <w:rFonts w:hint="cs"/>
          <w:rtl/>
        </w:rPr>
        <w:t>کاهش زمان انجام کارها و تعداد منابع انساني در سطح عمليات مي انجامد که در نهايت</w:t>
      </w:r>
      <w:r w:rsidR="003D2663">
        <w:rPr>
          <w:rFonts w:hint="cs"/>
          <w:rtl/>
        </w:rPr>
        <w:t xml:space="preserve">، </w:t>
      </w:r>
      <w:r w:rsidRPr="00AA4DFE">
        <w:rPr>
          <w:rFonts w:hint="cs"/>
          <w:rtl/>
        </w:rPr>
        <w:t>کاهش در سطح عمليات در کنار گسترش حيطه نظارت مديران از طريق بکار گيري سيستم هاي مکانيزه کارايي مديران و سازمان را بطور چشم گيري ارتقاء مي دهد</w:t>
      </w:r>
      <w:r w:rsidR="003D2663">
        <w:rPr>
          <w:rFonts w:hint="cs"/>
          <w:rtl/>
        </w:rPr>
        <w:t xml:space="preserve">. </w:t>
      </w:r>
    </w:p>
    <w:p w:rsidR="008866F3" w:rsidRPr="00AA4DFE" w:rsidRDefault="008866F3" w:rsidP="00154D90">
      <w:pPr>
        <w:tabs>
          <w:tab w:val="left" w:pos="802"/>
          <w:tab w:val="left" w:pos="5939"/>
        </w:tabs>
        <w:ind w:firstLine="357"/>
        <w:jc w:val="lowKashida"/>
        <w:rPr>
          <w:rtl/>
        </w:rPr>
      </w:pPr>
      <w:r w:rsidRPr="00AA4DFE">
        <w:rPr>
          <w:rFonts w:hint="cs"/>
          <w:rtl/>
        </w:rPr>
        <w:t>همان گونه که بيان شد اين امر به کاهش تعداد مديران سطوح مياني و سطوح مديريت مياني و در نتيجه مسطح شدن سازمان مي‌انجامد</w:t>
      </w:r>
      <w:r w:rsidR="003D2663">
        <w:rPr>
          <w:rFonts w:hint="cs"/>
          <w:rtl/>
        </w:rPr>
        <w:t>.</w:t>
      </w:r>
      <w:r w:rsidRPr="00AA4DFE">
        <w:rPr>
          <w:rStyle w:val="FootnoteReference"/>
          <w:rtl/>
        </w:rPr>
        <w:footnoteReference w:id="48"/>
      </w:r>
      <w:r w:rsidR="000040F0">
        <w:rPr>
          <w:rFonts w:hint="cs"/>
          <w:rtl/>
        </w:rPr>
        <w:t xml:space="preserve"> (قاسمی، 1389)</w:t>
      </w:r>
    </w:p>
    <w:p w:rsidR="008866F3" w:rsidRPr="00AA4DFE" w:rsidRDefault="008866F3" w:rsidP="00154D90">
      <w:pPr>
        <w:pStyle w:val="Heading1"/>
        <w:rPr>
          <w:rtl/>
        </w:rPr>
      </w:pPr>
      <w:bookmarkStart w:id="33" w:name="_Toc413611696"/>
      <w:r w:rsidRPr="00AA4DFE">
        <w:rPr>
          <w:rFonts w:hint="cs"/>
          <w:rtl/>
        </w:rPr>
        <w:lastRenderedPageBreak/>
        <w:t>2-1-</w:t>
      </w:r>
      <w:r w:rsidR="00941207">
        <w:rPr>
          <w:rFonts w:hint="cs"/>
          <w:rtl/>
        </w:rPr>
        <w:t>10</w:t>
      </w:r>
      <w:r w:rsidRPr="00AA4DFE">
        <w:rPr>
          <w:rFonts w:hint="cs"/>
          <w:rtl/>
        </w:rPr>
        <w:t xml:space="preserve">- تأثير </w:t>
      </w:r>
      <w:r w:rsidRPr="00BE238F">
        <w:rPr>
          <w:rFonts w:cs="B Zar" w:hint="cs"/>
          <w:sz w:val="26"/>
          <w:szCs w:val="26"/>
          <w:rtl/>
        </w:rPr>
        <w:t>ف</w:t>
      </w:r>
      <w:r w:rsidR="00E64845" w:rsidRPr="00BE238F">
        <w:rPr>
          <w:rFonts w:cs="B Zar" w:hint="cs"/>
          <w:sz w:val="26"/>
          <w:szCs w:val="26"/>
          <w:rtl/>
        </w:rPr>
        <w:t>ناوري</w:t>
      </w:r>
      <w:r w:rsidR="00E64845">
        <w:rPr>
          <w:rFonts w:hint="cs"/>
          <w:rtl/>
        </w:rPr>
        <w:t xml:space="preserve"> اطلاعات بر ساختار سا</w:t>
      </w:r>
      <w:r w:rsidR="00367FF8">
        <w:rPr>
          <w:rFonts w:hint="cs"/>
          <w:rtl/>
        </w:rPr>
        <w:t>ز</w:t>
      </w:r>
      <w:r w:rsidR="00E64845">
        <w:rPr>
          <w:rFonts w:hint="cs"/>
          <w:rtl/>
        </w:rPr>
        <w:t>ماني</w:t>
      </w:r>
      <w:bookmarkEnd w:id="33"/>
    </w:p>
    <w:p w:rsidR="008866F3" w:rsidRPr="00AA4DFE" w:rsidRDefault="008866F3" w:rsidP="00154D90">
      <w:pPr>
        <w:tabs>
          <w:tab w:val="left" w:pos="802"/>
          <w:tab w:val="left" w:pos="5939"/>
        </w:tabs>
        <w:ind w:firstLine="357"/>
        <w:jc w:val="lowKashida"/>
        <w:rPr>
          <w:rtl/>
        </w:rPr>
      </w:pPr>
      <w:r w:rsidRPr="00AA4DFE">
        <w:rPr>
          <w:rFonts w:hint="cs"/>
          <w:rtl/>
        </w:rPr>
        <w:t>ساختار سازماني</w:t>
      </w:r>
      <w:r w:rsidR="00E64845">
        <w:rPr>
          <w:rFonts w:hint="cs"/>
          <w:rtl/>
        </w:rPr>
        <w:t>:</w:t>
      </w:r>
      <w:r w:rsidRPr="00AA4DFE">
        <w:rPr>
          <w:rFonts w:hint="cs"/>
          <w:rtl/>
        </w:rPr>
        <w:t xml:space="preserve"> هر سازماني به منظور تحقق اهداف و مأموريت خود اقدام به سازماندهي و گزينش ساختار مناسب مي کند</w:t>
      </w:r>
      <w:r w:rsidR="003D2663">
        <w:rPr>
          <w:rFonts w:hint="cs"/>
          <w:rtl/>
        </w:rPr>
        <w:t xml:space="preserve">. </w:t>
      </w:r>
      <w:r w:rsidRPr="00AA4DFE">
        <w:rPr>
          <w:rFonts w:hint="cs"/>
          <w:rtl/>
        </w:rPr>
        <w:t>عوامل مختلفي بر طراحي ساختار سازمان تأثير مي گذارند که عبارتند از</w:t>
      </w:r>
      <w:r w:rsidR="00E64845">
        <w:rPr>
          <w:rFonts w:hint="cs"/>
          <w:rtl/>
        </w:rPr>
        <w:t>:</w:t>
      </w:r>
      <w:r w:rsidRPr="00AA4DFE">
        <w:rPr>
          <w:rFonts w:hint="cs"/>
          <w:rtl/>
        </w:rPr>
        <w:t xml:space="preserve"> </w:t>
      </w:r>
    </w:p>
    <w:p w:rsidR="008866F3" w:rsidRPr="00AA4DFE" w:rsidRDefault="008866F3" w:rsidP="00154D90">
      <w:pPr>
        <w:ind w:firstLine="357"/>
        <w:jc w:val="lowKashida"/>
        <w:rPr>
          <w:rtl/>
        </w:rPr>
      </w:pPr>
      <w:r w:rsidRPr="00AA4DFE">
        <w:rPr>
          <w:rFonts w:hint="cs"/>
          <w:rtl/>
        </w:rPr>
        <w:t>- عدم قطعيت</w:t>
      </w:r>
      <w:r w:rsidR="00E64845">
        <w:rPr>
          <w:rFonts w:hint="cs"/>
          <w:rtl/>
        </w:rPr>
        <w:t>:</w:t>
      </w:r>
      <w:r w:rsidRPr="00AA4DFE">
        <w:rPr>
          <w:rFonts w:hint="cs"/>
          <w:rtl/>
        </w:rPr>
        <w:t xml:space="preserve"> ميزان عدم اطمينان حاکم بر کسب و کار يکي از عوامل حياتي در طراحي است</w:t>
      </w:r>
      <w:r w:rsidR="003D2663">
        <w:rPr>
          <w:rFonts w:hint="cs"/>
          <w:rtl/>
        </w:rPr>
        <w:t xml:space="preserve">. </w:t>
      </w:r>
      <w:r w:rsidRPr="00AA4DFE">
        <w:rPr>
          <w:rFonts w:hint="cs"/>
          <w:rtl/>
        </w:rPr>
        <w:t>بنيانگذاران و مديران سعي مي کنند تا همواره عدم اطمينان را کاهش و يا آن را در طراحي خود حذف کنند</w:t>
      </w:r>
      <w:r w:rsidR="003D2663">
        <w:rPr>
          <w:rFonts w:hint="cs"/>
          <w:rtl/>
        </w:rPr>
        <w:t xml:space="preserve">. </w:t>
      </w:r>
    </w:p>
    <w:p w:rsidR="008866F3" w:rsidRPr="00AA4DFE" w:rsidRDefault="008866F3" w:rsidP="00154D90">
      <w:pPr>
        <w:ind w:firstLine="357"/>
        <w:jc w:val="lowKashida"/>
        <w:rPr>
          <w:rtl/>
        </w:rPr>
      </w:pPr>
      <w:r w:rsidRPr="00AA4DFE">
        <w:rPr>
          <w:rFonts w:hint="cs"/>
          <w:rtl/>
        </w:rPr>
        <w:t>- تخصص گرايي</w:t>
      </w:r>
      <w:r w:rsidR="00E64845">
        <w:rPr>
          <w:rFonts w:hint="cs"/>
          <w:rtl/>
        </w:rPr>
        <w:t>:</w:t>
      </w:r>
      <w:r w:rsidRPr="00AA4DFE">
        <w:rPr>
          <w:rFonts w:hint="cs"/>
          <w:rtl/>
        </w:rPr>
        <w:t xml:space="preserve"> ميزان تخصص و مهارت مورد نياز جهت انجام کار ها نيز از ديگر عوامل اثر گذار در طراحي ساختار است</w:t>
      </w:r>
      <w:r w:rsidR="003D2663">
        <w:rPr>
          <w:rFonts w:hint="cs"/>
          <w:rtl/>
        </w:rPr>
        <w:t xml:space="preserve">. </w:t>
      </w:r>
    </w:p>
    <w:p w:rsidR="008866F3" w:rsidRPr="00AA4DFE" w:rsidRDefault="008866F3" w:rsidP="00154D90">
      <w:pPr>
        <w:ind w:firstLine="357"/>
        <w:jc w:val="lowKashida"/>
        <w:rPr>
          <w:rtl/>
        </w:rPr>
      </w:pPr>
      <w:r w:rsidRPr="00AA4DFE">
        <w:rPr>
          <w:rFonts w:hint="cs"/>
          <w:rtl/>
        </w:rPr>
        <w:t>- هماهنگي</w:t>
      </w:r>
      <w:r w:rsidR="00E64845">
        <w:rPr>
          <w:rFonts w:hint="cs"/>
          <w:rtl/>
        </w:rPr>
        <w:t>:</w:t>
      </w:r>
      <w:r w:rsidRPr="00AA4DFE">
        <w:rPr>
          <w:rFonts w:hint="cs"/>
          <w:rtl/>
        </w:rPr>
        <w:t xml:space="preserve"> ميزان هماهنگي امور</w:t>
      </w:r>
      <w:r w:rsidR="003D2663">
        <w:rPr>
          <w:rFonts w:hint="cs"/>
          <w:rtl/>
        </w:rPr>
        <w:t xml:space="preserve">، </w:t>
      </w:r>
      <w:r w:rsidRPr="00AA4DFE">
        <w:rPr>
          <w:rFonts w:hint="cs"/>
          <w:rtl/>
        </w:rPr>
        <w:t>واحدها و کارکنان در سازمان بر شيوه طراحي ساختار اثر مي گذارد در سازمانهايي که عدم اطمينان و مشاغل تکراري و با محيط تقريباً ايستا برخوردارند</w:t>
      </w:r>
      <w:r w:rsidR="00664CB4">
        <w:rPr>
          <w:rFonts w:hint="cs"/>
          <w:rtl/>
        </w:rPr>
        <w:t>،</w:t>
      </w:r>
      <w:r w:rsidR="003D2663">
        <w:rPr>
          <w:rFonts w:hint="cs"/>
          <w:rtl/>
        </w:rPr>
        <w:t xml:space="preserve"> </w:t>
      </w:r>
      <w:r w:rsidRPr="00AA4DFE">
        <w:rPr>
          <w:rFonts w:hint="cs"/>
          <w:rtl/>
        </w:rPr>
        <w:t>هماهنگي بسيار ساده و از طريق استاندارد کردن فرآيند ها انجام مي شود</w:t>
      </w:r>
      <w:r w:rsidR="003D2663">
        <w:rPr>
          <w:rFonts w:hint="cs"/>
          <w:rtl/>
        </w:rPr>
        <w:t xml:space="preserve">. </w:t>
      </w:r>
      <w:r w:rsidRPr="00AA4DFE">
        <w:rPr>
          <w:rFonts w:hint="cs"/>
          <w:rtl/>
        </w:rPr>
        <w:t>ولي در محيطهاي پويا با تخصص بالا هماهنگي با ساز و کارهاي متفاوت انجام مي گيرد</w:t>
      </w:r>
      <w:r w:rsidR="003D2663">
        <w:rPr>
          <w:rFonts w:hint="cs"/>
          <w:rtl/>
        </w:rPr>
        <w:t xml:space="preserve">. </w:t>
      </w:r>
    </w:p>
    <w:p w:rsidR="008866F3" w:rsidRPr="00AA4DFE" w:rsidRDefault="008866F3" w:rsidP="00154D90">
      <w:pPr>
        <w:ind w:firstLine="357"/>
        <w:jc w:val="lowKashida"/>
        <w:rPr>
          <w:rtl/>
        </w:rPr>
      </w:pPr>
      <w:r w:rsidRPr="00AA4DFE">
        <w:rPr>
          <w:rFonts w:hint="cs"/>
          <w:rtl/>
        </w:rPr>
        <w:t>- وابستگي</w:t>
      </w:r>
      <w:r w:rsidR="00E64845">
        <w:rPr>
          <w:rFonts w:hint="cs"/>
          <w:rtl/>
        </w:rPr>
        <w:t>:</w:t>
      </w:r>
      <w:r w:rsidRPr="00AA4DFE">
        <w:rPr>
          <w:rFonts w:hint="cs"/>
          <w:rtl/>
        </w:rPr>
        <w:t xml:space="preserve"> به نحوه بستگي واحدها يا بخشهاي مختلف به يکديگر در يک سازمان اشاره دارد</w:t>
      </w:r>
      <w:r w:rsidR="003D2663">
        <w:rPr>
          <w:rFonts w:hint="cs"/>
          <w:rtl/>
        </w:rPr>
        <w:t xml:space="preserve">. </w:t>
      </w:r>
    </w:p>
    <w:p w:rsidR="008866F3" w:rsidRPr="00AA4DFE" w:rsidRDefault="008866F3" w:rsidP="00154D90">
      <w:pPr>
        <w:tabs>
          <w:tab w:val="left" w:pos="802"/>
          <w:tab w:val="left" w:pos="5939"/>
        </w:tabs>
        <w:ind w:firstLine="357"/>
        <w:jc w:val="lowKashida"/>
        <w:rPr>
          <w:rtl/>
        </w:rPr>
      </w:pPr>
      <w:r w:rsidRPr="00AA4DFE">
        <w:rPr>
          <w:rFonts w:hint="cs"/>
          <w:rtl/>
        </w:rPr>
        <w:t>در طراحي سازمان ها متغير هاي بسياري وجود دارند</w:t>
      </w:r>
      <w:r w:rsidR="003D2663">
        <w:rPr>
          <w:rFonts w:hint="cs"/>
          <w:rtl/>
        </w:rPr>
        <w:t xml:space="preserve">. </w:t>
      </w:r>
      <w:r w:rsidRPr="00AA4DFE">
        <w:rPr>
          <w:rFonts w:hint="cs"/>
          <w:rtl/>
        </w:rPr>
        <w:t>اين نوع متغيرها را مي توان به دو دسته تقسيم کرد</w:t>
      </w:r>
      <w:r w:rsidR="003D2663">
        <w:rPr>
          <w:rFonts w:hint="cs"/>
          <w:rtl/>
        </w:rPr>
        <w:t xml:space="preserve">. </w:t>
      </w:r>
      <w:r w:rsidRPr="00AA4DFE">
        <w:rPr>
          <w:rFonts w:hint="cs"/>
          <w:rtl/>
        </w:rPr>
        <w:t>متغيرهاي طراحي سنتي و متغيرهاي طراحي فناوري اطلاعات</w:t>
      </w:r>
      <w:r w:rsidR="003D2663">
        <w:rPr>
          <w:rFonts w:hint="cs"/>
          <w:rtl/>
        </w:rPr>
        <w:t xml:space="preserve">. </w:t>
      </w:r>
    </w:p>
    <w:p w:rsidR="008866F3" w:rsidRPr="00AA4DFE" w:rsidRDefault="008866F3" w:rsidP="00154D90">
      <w:pPr>
        <w:tabs>
          <w:tab w:val="left" w:pos="802"/>
          <w:tab w:val="left" w:pos="5939"/>
        </w:tabs>
        <w:ind w:firstLine="357"/>
        <w:jc w:val="lowKashida"/>
        <w:rPr>
          <w:rtl/>
        </w:rPr>
      </w:pPr>
      <w:r w:rsidRPr="00AA4DFE">
        <w:rPr>
          <w:rFonts w:hint="cs"/>
          <w:rtl/>
        </w:rPr>
        <w:t>متغيرهاي طراحي سنتي عبارتند از</w:t>
      </w:r>
      <w:r w:rsidR="00E64845">
        <w:rPr>
          <w:rFonts w:hint="cs"/>
          <w:rtl/>
        </w:rPr>
        <w:t>:</w:t>
      </w:r>
    </w:p>
    <w:p w:rsidR="008866F3" w:rsidRPr="00AA4DFE" w:rsidRDefault="008866F3" w:rsidP="00154D90">
      <w:pPr>
        <w:tabs>
          <w:tab w:val="left" w:pos="802"/>
          <w:tab w:val="left" w:pos="5939"/>
        </w:tabs>
        <w:ind w:firstLine="357"/>
        <w:jc w:val="lowKashida"/>
        <w:rPr>
          <w:rtl/>
        </w:rPr>
      </w:pPr>
      <w:r w:rsidRPr="00AA4DFE">
        <w:rPr>
          <w:rFonts w:hint="cs"/>
          <w:rtl/>
        </w:rPr>
        <w:t>1- ساختار:</w:t>
      </w:r>
    </w:p>
    <w:p w:rsidR="008866F3" w:rsidRPr="00AA4DFE" w:rsidRDefault="008866F3" w:rsidP="00154D90">
      <w:pPr>
        <w:tabs>
          <w:tab w:val="left" w:pos="802"/>
          <w:tab w:val="left" w:pos="5939"/>
        </w:tabs>
        <w:ind w:firstLine="357"/>
        <w:jc w:val="lowKashida"/>
        <w:rPr>
          <w:rtl/>
        </w:rPr>
      </w:pPr>
      <w:r w:rsidRPr="00AA4DFE">
        <w:rPr>
          <w:rFonts w:hint="cs"/>
          <w:rtl/>
        </w:rPr>
        <w:t>- عناصر مجازي</w:t>
      </w:r>
      <w:r w:rsidR="00E64845">
        <w:rPr>
          <w:rFonts w:hint="cs"/>
          <w:rtl/>
        </w:rPr>
        <w:t>:</w:t>
      </w:r>
      <w:r w:rsidRPr="00AA4DFE">
        <w:rPr>
          <w:rFonts w:hint="cs"/>
          <w:rtl/>
        </w:rPr>
        <w:t xml:space="preserve"> سازمان از فناوري اطلاعات به منظور خلق عناصري استفاده مي کند که در شکل سنتي وجود ندارد</w:t>
      </w:r>
      <w:r w:rsidR="003D2663">
        <w:rPr>
          <w:rFonts w:hint="cs"/>
          <w:rtl/>
        </w:rPr>
        <w:t xml:space="preserve">. </w:t>
      </w:r>
      <w:r w:rsidRPr="00AA4DFE">
        <w:rPr>
          <w:rFonts w:hint="cs"/>
          <w:rtl/>
        </w:rPr>
        <w:t>مثلاً برخي از توليد کنندگان</w:t>
      </w:r>
      <w:r w:rsidR="003D2663">
        <w:rPr>
          <w:rFonts w:hint="cs"/>
          <w:rtl/>
        </w:rPr>
        <w:t xml:space="preserve">، </w:t>
      </w:r>
      <w:r w:rsidRPr="00AA4DFE">
        <w:rPr>
          <w:rFonts w:hint="cs"/>
          <w:rtl/>
        </w:rPr>
        <w:t>تأمين کنندگان قطعات را جايگزين انبار خود مي کنند و از طريق ارتباطات تأمين کنندگان را به توليد پيوند مي دهند</w:t>
      </w:r>
      <w:r w:rsidR="003D2663">
        <w:rPr>
          <w:rFonts w:hint="cs"/>
          <w:rtl/>
        </w:rPr>
        <w:t xml:space="preserve">. </w:t>
      </w:r>
      <w:r w:rsidRPr="00AA4DFE">
        <w:rPr>
          <w:rFonts w:hint="cs"/>
          <w:rtl/>
        </w:rPr>
        <w:t>قطعه يا مواد زماني به سيستم وارد مي شود که نياز است</w:t>
      </w:r>
      <w:r w:rsidR="003D2663">
        <w:rPr>
          <w:rFonts w:hint="cs"/>
          <w:rtl/>
        </w:rPr>
        <w:t xml:space="preserve">. </w:t>
      </w:r>
      <w:r w:rsidRPr="00AA4DFE">
        <w:rPr>
          <w:rFonts w:hint="cs"/>
          <w:rtl/>
        </w:rPr>
        <w:t>در واقع انبار مواد توليد کننده بصورت مجازي در بخش هاي تأمين کنندگان قرار مي گيرد</w:t>
      </w:r>
      <w:r w:rsidR="003D2663">
        <w:rPr>
          <w:rFonts w:hint="cs"/>
          <w:rtl/>
        </w:rPr>
        <w:t xml:space="preserve">. </w:t>
      </w:r>
    </w:p>
    <w:p w:rsidR="008866F3" w:rsidRPr="00AA4DFE" w:rsidRDefault="008866F3" w:rsidP="00154D90">
      <w:pPr>
        <w:tabs>
          <w:tab w:val="left" w:pos="802"/>
          <w:tab w:val="left" w:pos="5939"/>
        </w:tabs>
        <w:ind w:firstLine="357"/>
        <w:jc w:val="lowKashida"/>
        <w:rPr>
          <w:rtl/>
        </w:rPr>
      </w:pPr>
      <w:r w:rsidRPr="00AA4DFE">
        <w:rPr>
          <w:rFonts w:hint="cs"/>
          <w:rtl/>
        </w:rPr>
        <w:t>- ارتباطات الکترونيکي</w:t>
      </w:r>
      <w:r w:rsidR="00E64845">
        <w:rPr>
          <w:rFonts w:hint="cs"/>
          <w:rtl/>
        </w:rPr>
        <w:t>:</w:t>
      </w:r>
      <w:r w:rsidRPr="00AA4DFE">
        <w:rPr>
          <w:rFonts w:hint="cs"/>
          <w:rtl/>
        </w:rPr>
        <w:t xml:space="preserve"> از طريق پست الکترونيک</w:t>
      </w:r>
      <w:r w:rsidR="003D2663">
        <w:rPr>
          <w:rFonts w:hint="cs"/>
          <w:rtl/>
        </w:rPr>
        <w:t xml:space="preserve">، </w:t>
      </w:r>
      <w:r w:rsidRPr="00AA4DFE">
        <w:rPr>
          <w:rFonts w:hint="cs"/>
          <w:rtl/>
        </w:rPr>
        <w:t>کنفرانس هاي ويدئويي و نمابر ارتباطات درون و برون سازماني را مي توان برقرار کرد</w:t>
      </w:r>
      <w:r w:rsidR="003D2663">
        <w:rPr>
          <w:rFonts w:hint="cs"/>
          <w:rtl/>
        </w:rPr>
        <w:t xml:space="preserve">. </w:t>
      </w:r>
    </w:p>
    <w:p w:rsidR="008866F3" w:rsidRPr="00AA4DFE" w:rsidRDefault="008866F3" w:rsidP="00154D90">
      <w:pPr>
        <w:tabs>
          <w:tab w:val="left" w:pos="802"/>
          <w:tab w:val="left" w:pos="5939"/>
        </w:tabs>
        <w:ind w:firstLine="357"/>
        <w:jc w:val="lowKashida"/>
        <w:rPr>
          <w:rtl/>
        </w:rPr>
      </w:pPr>
      <w:r w:rsidRPr="00AA4DFE">
        <w:rPr>
          <w:rFonts w:hint="cs"/>
          <w:rtl/>
        </w:rPr>
        <w:t>- سطح بندي تکنولوژيکي</w:t>
      </w:r>
      <w:r w:rsidR="00E64845">
        <w:rPr>
          <w:rFonts w:hint="cs"/>
          <w:rtl/>
        </w:rPr>
        <w:t>:</w:t>
      </w:r>
      <w:r w:rsidRPr="00AA4DFE">
        <w:rPr>
          <w:rFonts w:hint="cs"/>
          <w:rtl/>
        </w:rPr>
        <w:t xml:space="preserve"> فناوري اطلاعات مي تواند جايگزين طبقات مديريتي در ساختار شده و وظايف مديريتي اين سطوح را بعهده بگيرد</w:t>
      </w:r>
      <w:r w:rsidR="003D2663">
        <w:rPr>
          <w:rFonts w:hint="cs"/>
          <w:rtl/>
        </w:rPr>
        <w:t xml:space="preserve">. </w:t>
      </w:r>
      <w:r w:rsidRPr="00AA4DFE">
        <w:rPr>
          <w:rFonts w:hint="cs"/>
          <w:rtl/>
        </w:rPr>
        <w:t xml:space="preserve">فناوري اطلاعات در سازمانهاي بروکراتيک به منظور </w:t>
      </w:r>
      <w:r w:rsidRPr="00AA4DFE">
        <w:rPr>
          <w:rFonts w:hint="cs"/>
          <w:rtl/>
        </w:rPr>
        <w:lastRenderedPageBreak/>
        <w:t>بررسي</w:t>
      </w:r>
      <w:r w:rsidR="003D2663">
        <w:rPr>
          <w:rFonts w:hint="cs"/>
          <w:rtl/>
        </w:rPr>
        <w:t xml:space="preserve">، </w:t>
      </w:r>
      <w:r w:rsidRPr="00AA4DFE">
        <w:rPr>
          <w:rFonts w:hint="cs"/>
          <w:rtl/>
        </w:rPr>
        <w:t>تأييد پيام ها و اتصال آنها (از سطوح پايين به بالا) استفاده مي شود</w:t>
      </w:r>
      <w:r w:rsidR="003D2663">
        <w:rPr>
          <w:rFonts w:hint="cs"/>
          <w:rtl/>
        </w:rPr>
        <w:t xml:space="preserve">. </w:t>
      </w:r>
      <w:r w:rsidRPr="00AA4DFE">
        <w:rPr>
          <w:rFonts w:hint="cs"/>
          <w:rtl/>
        </w:rPr>
        <w:t>ارتباطات الکترونيکي برخي از اين سطوح را حذف مي کند</w:t>
      </w:r>
      <w:r w:rsidR="003D2663">
        <w:rPr>
          <w:rFonts w:hint="cs"/>
          <w:rtl/>
        </w:rPr>
        <w:t xml:space="preserve">. </w:t>
      </w:r>
      <w:r w:rsidRPr="00AA4DFE">
        <w:rPr>
          <w:rFonts w:hint="cs"/>
          <w:rtl/>
        </w:rPr>
        <w:t>همچنين حيطه نظارت مديران را وسعت مي دهد</w:t>
      </w:r>
      <w:r w:rsidR="003D2663">
        <w:rPr>
          <w:rFonts w:hint="cs"/>
          <w:rtl/>
        </w:rPr>
        <w:t xml:space="preserve">. </w:t>
      </w:r>
    </w:p>
    <w:p w:rsidR="008866F3" w:rsidRPr="00AA4DFE" w:rsidRDefault="008866F3" w:rsidP="00154D90">
      <w:pPr>
        <w:tabs>
          <w:tab w:val="left" w:pos="802"/>
          <w:tab w:val="left" w:pos="5939"/>
        </w:tabs>
        <w:ind w:firstLine="357"/>
        <w:jc w:val="lowKashida"/>
        <w:rPr>
          <w:rtl/>
        </w:rPr>
      </w:pPr>
      <w:r w:rsidRPr="00AA4DFE">
        <w:rPr>
          <w:rFonts w:hint="cs"/>
          <w:rtl/>
        </w:rPr>
        <w:t xml:space="preserve">2- فرآيندهاي کاري: </w:t>
      </w:r>
    </w:p>
    <w:p w:rsidR="008866F3" w:rsidRPr="00AA4DFE" w:rsidRDefault="008866F3" w:rsidP="00154D90">
      <w:pPr>
        <w:tabs>
          <w:tab w:val="left" w:pos="802"/>
          <w:tab w:val="left" w:pos="5939"/>
        </w:tabs>
        <w:ind w:firstLine="357"/>
        <w:jc w:val="lowKashida"/>
        <w:rPr>
          <w:rtl/>
        </w:rPr>
      </w:pPr>
      <w:r w:rsidRPr="00AA4DFE">
        <w:rPr>
          <w:rFonts w:hint="cs"/>
          <w:rtl/>
        </w:rPr>
        <w:t>- اتوماسيون هاي توليد</w:t>
      </w:r>
      <w:r w:rsidR="00E64845">
        <w:rPr>
          <w:rFonts w:hint="cs"/>
          <w:rtl/>
        </w:rPr>
        <w:t>:</w:t>
      </w:r>
      <w:r w:rsidRPr="00AA4DFE">
        <w:rPr>
          <w:rFonts w:hint="cs"/>
          <w:rtl/>
        </w:rPr>
        <w:t xml:space="preserve"> استفاده از فناوري در مکانيزه کردن فرآيند توليد به خوبي شناخته شده است</w:t>
      </w:r>
      <w:r w:rsidR="003D2663">
        <w:rPr>
          <w:rFonts w:hint="cs"/>
          <w:rtl/>
        </w:rPr>
        <w:t xml:space="preserve">. </w:t>
      </w:r>
      <w:r w:rsidRPr="00AA4DFE">
        <w:rPr>
          <w:rFonts w:hint="cs"/>
          <w:rtl/>
        </w:rPr>
        <w:t>فناوري اطلاعات مي تواند جهت انجام پردازش ها و ارتباط بين کارها در حيطه هاي عملکردي سازماني بکار گرفته شود</w:t>
      </w:r>
      <w:r w:rsidR="003D2663">
        <w:rPr>
          <w:rFonts w:hint="cs"/>
          <w:rtl/>
        </w:rPr>
        <w:t xml:space="preserve">. </w:t>
      </w:r>
    </w:p>
    <w:p w:rsidR="00E32868" w:rsidRPr="00AA4DFE" w:rsidRDefault="008866F3" w:rsidP="00154D90">
      <w:pPr>
        <w:tabs>
          <w:tab w:val="left" w:pos="802"/>
          <w:tab w:val="left" w:pos="5939"/>
        </w:tabs>
        <w:ind w:firstLine="357"/>
        <w:jc w:val="lowKashida"/>
        <w:rPr>
          <w:rtl/>
        </w:rPr>
      </w:pPr>
      <w:r w:rsidRPr="00AA4DFE">
        <w:rPr>
          <w:rFonts w:hint="cs"/>
          <w:rtl/>
        </w:rPr>
        <w:t>- گردش کار الکترونيکي</w:t>
      </w:r>
      <w:r w:rsidR="00E64845">
        <w:rPr>
          <w:rFonts w:hint="cs"/>
          <w:rtl/>
        </w:rPr>
        <w:t>:</w:t>
      </w:r>
      <w:r w:rsidRPr="00AA4DFE">
        <w:rPr>
          <w:rFonts w:hint="cs"/>
          <w:rtl/>
        </w:rPr>
        <w:t xml:space="preserve"> سازمان ها با مهندسي مجدد فرآيند ها و حذف کاغذ در پردازش ها مي توانند به گردش کار ها سرعت بخشند</w:t>
      </w:r>
      <w:r w:rsidR="003D2663">
        <w:rPr>
          <w:rFonts w:hint="cs"/>
          <w:rtl/>
        </w:rPr>
        <w:t xml:space="preserve">. </w:t>
      </w:r>
      <w:r w:rsidRPr="00AA4DFE">
        <w:rPr>
          <w:rFonts w:hint="cs"/>
          <w:rtl/>
        </w:rPr>
        <w:t>از گردش کار الکترونيکي مي توان در انتقال پيام ها بين گروهها و هماهنگي آنها به خوبي استفاده کرد</w:t>
      </w:r>
      <w:r w:rsidR="003D2663">
        <w:rPr>
          <w:rFonts w:hint="cs"/>
          <w:rtl/>
        </w:rPr>
        <w:t xml:space="preserve">. </w:t>
      </w:r>
    </w:p>
    <w:p w:rsidR="00E32868" w:rsidRDefault="008866F3" w:rsidP="00154D90">
      <w:pPr>
        <w:tabs>
          <w:tab w:val="left" w:pos="802"/>
          <w:tab w:val="left" w:pos="5939"/>
        </w:tabs>
        <w:ind w:firstLine="357"/>
        <w:jc w:val="lowKashida"/>
        <w:rPr>
          <w:rtl/>
        </w:rPr>
      </w:pPr>
      <w:r w:rsidRPr="00AA4DFE">
        <w:rPr>
          <w:rFonts w:hint="cs"/>
          <w:rtl/>
        </w:rPr>
        <w:t>3- ارتباطات:</w:t>
      </w:r>
    </w:p>
    <w:p w:rsidR="008866F3" w:rsidRPr="00AA4DFE" w:rsidRDefault="008866F3" w:rsidP="00154D90">
      <w:pPr>
        <w:tabs>
          <w:tab w:val="left" w:pos="802"/>
          <w:tab w:val="left" w:pos="5939"/>
        </w:tabs>
        <w:ind w:firstLine="357"/>
        <w:jc w:val="lowKashida"/>
        <w:rPr>
          <w:rtl/>
        </w:rPr>
      </w:pPr>
      <w:r w:rsidRPr="00AA4DFE">
        <w:rPr>
          <w:rFonts w:hint="cs"/>
          <w:rtl/>
        </w:rPr>
        <w:t>- ارتباطات الکترونيکي</w:t>
      </w:r>
      <w:r w:rsidR="00E64845">
        <w:rPr>
          <w:rFonts w:hint="cs"/>
          <w:rtl/>
        </w:rPr>
        <w:t>:</w:t>
      </w:r>
      <w:r w:rsidRPr="00AA4DFE">
        <w:rPr>
          <w:rFonts w:hint="cs"/>
          <w:rtl/>
        </w:rPr>
        <w:t xml:space="preserve"> پست الکترونيکي</w:t>
      </w:r>
      <w:r w:rsidR="003D2663">
        <w:rPr>
          <w:rFonts w:hint="cs"/>
          <w:rtl/>
        </w:rPr>
        <w:t xml:space="preserve">، </w:t>
      </w:r>
      <w:r w:rsidRPr="00AA4DFE">
        <w:rPr>
          <w:rFonts w:hint="cs"/>
          <w:rtl/>
        </w:rPr>
        <w:t>تابلو اعلانات و فاکس از رسانه هاي ناشناخته شده جايگزين مجاري ارتباطات سنتي سازمان مي باشند</w:t>
      </w:r>
      <w:r w:rsidR="003D2663">
        <w:rPr>
          <w:rFonts w:hint="cs"/>
          <w:rtl/>
        </w:rPr>
        <w:t xml:space="preserve">. </w:t>
      </w:r>
      <w:r w:rsidRPr="00AA4DFE">
        <w:rPr>
          <w:rFonts w:hint="cs"/>
          <w:rtl/>
        </w:rPr>
        <w:t>از اين طريق مي توان ارتباطات درون و برون سازماني را بر قرار کرد</w:t>
      </w:r>
      <w:r w:rsidR="003D2663">
        <w:rPr>
          <w:rFonts w:hint="cs"/>
          <w:rtl/>
        </w:rPr>
        <w:t xml:space="preserve">. </w:t>
      </w:r>
    </w:p>
    <w:p w:rsidR="008866F3" w:rsidRPr="00AA4DFE" w:rsidRDefault="008866F3" w:rsidP="00154D90">
      <w:pPr>
        <w:tabs>
          <w:tab w:val="left" w:pos="802"/>
          <w:tab w:val="left" w:pos="5939"/>
        </w:tabs>
        <w:ind w:firstLine="357"/>
        <w:jc w:val="lowKashida"/>
        <w:rPr>
          <w:rtl/>
        </w:rPr>
      </w:pPr>
      <w:r w:rsidRPr="00AA4DFE">
        <w:rPr>
          <w:rFonts w:hint="cs"/>
          <w:rtl/>
        </w:rPr>
        <w:t>- ماتريس فناوري</w:t>
      </w:r>
      <w:r w:rsidR="00E64845">
        <w:rPr>
          <w:rFonts w:hint="cs"/>
          <w:rtl/>
        </w:rPr>
        <w:t>:</w:t>
      </w:r>
      <w:r w:rsidRPr="00AA4DFE">
        <w:rPr>
          <w:rFonts w:hint="cs"/>
          <w:rtl/>
        </w:rPr>
        <w:t xml:space="preserve"> استفاده از رسانه هاي ارتباطي مي تواند به تشکيل ساختار هاي ماتريسي کمک کند</w:t>
      </w:r>
      <w:r w:rsidR="003D2663">
        <w:rPr>
          <w:rFonts w:hint="cs"/>
          <w:rtl/>
        </w:rPr>
        <w:t xml:space="preserve">. </w:t>
      </w:r>
      <w:r w:rsidRPr="00AA4DFE">
        <w:rPr>
          <w:rFonts w:hint="cs"/>
          <w:rtl/>
        </w:rPr>
        <w:t>ارتباطات بين گروههاي کاري و ارتباطات آنها با واحدهاي تخصصي را مي توان با فناوريهاي ارتباطي مانند پست الکترونيک</w:t>
      </w:r>
      <w:r w:rsidR="003D2663">
        <w:rPr>
          <w:rFonts w:hint="cs"/>
          <w:rtl/>
        </w:rPr>
        <w:t xml:space="preserve">، </w:t>
      </w:r>
      <w:r w:rsidRPr="00AA4DFE">
        <w:rPr>
          <w:rFonts w:hint="cs"/>
          <w:rtl/>
        </w:rPr>
        <w:t>فاکس و کنفرانس الکترونيکي انجام داد</w:t>
      </w:r>
      <w:r w:rsidR="003D2663">
        <w:rPr>
          <w:rFonts w:hint="cs"/>
          <w:rtl/>
        </w:rPr>
        <w:t xml:space="preserve">. </w:t>
      </w:r>
    </w:p>
    <w:p w:rsidR="006E5491" w:rsidRDefault="008866F3" w:rsidP="00154D90">
      <w:pPr>
        <w:tabs>
          <w:tab w:val="left" w:pos="802"/>
          <w:tab w:val="left" w:pos="5939"/>
        </w:tabs>
        <w:ind w:firstLine="357"/>
        <w:jc w:val="lowKashida"/>
        <w:rPr>
          <w:rtl/>
        </w:rPr>
      </w:pPr>
      <w:r w:rsidRPr="00AA4DFE">
        <w:rPr>
          <w:rFonts w:hint="cs"/>
          <w:rtl/>
        </w:rPr>
        <w:t>4- روابط ميان سازماني:</w:t>
      </w:r>
    </w:p>
    <w:p w:rsidR="008866F3" w:rsidRDefault="008866F3" w:rsidP="00154D90">
      <w:pPr>
        <w:tabs>
          <w:tab w:val="left" w:pos="802"/>
          <w:tab w:val="left" w:pos="5939"/>
        </w:tabs>
        <w:ind w:firstLine="357"/>
        <w:jc w:val="lowKashida"/>
        <w:rPr>
          <w:rtl/>
        </w:rPr>
      </w:pPr>
      <w:r w:rsidRPr="00AA4DFE">
        <w:rPr>
          <w:rFonts w:hint="cs"/>
          <w:rtl/>
        </w:rPr>
        <w:t>- روابط مشتري / تأمين کننده الکترونيکي</w:t>
      </w:r>
      <w:r w:rsidR="00E64845">
        <w:rPr>
          <w:rFonts w:hint="cs"/>
          <w:rtl/>
        </w:rPr>
        <w:t>:</w:t>
      </w:r>
      <w:r w:rsidRPr="00AA4DFE">
        <w:rPr>
          <w:rFonts w:hint="cs"/>
          <w:rtl/>
        </w:rPr>
        <w:t xml:space="preserve"> سازمانها و موسسات از تبادل الکترونيکي داده ها</w:t>
      </w:r>
      <w:r w:rsidR="003D2663">
        <w:rPr>
          <w:rFonts w:hint="cs"/>
          <w:rtl/>
        </w:rPr>
        <w:t xml:space="preserve">، </w:t>
      </w:r>
      <w:r w:rsidRPr="00AA4DFE">
        <w:rPr>
          <w:rFonts w:hint="cs"/>
          <w:rtl/>
        </w:rPr>
        <w:t>اينترانت و اينترنت در تسهيل ارتباطات و افزايش دقت امور استفاده مي کنند</w:t>
      </w:r>
      <w:r w:rsidR="003D2663">
        <w:rPr>
          <w:rFonts w:hint="cs"/>
          <w:rtl/>
        </w:rPr>
        <w:t xml:space="preserve">. </w:t>
      </w:r>
      <w:r w:rsidRPr="00AA4DFE">
        <w:rPr>
          <w:rFonts w:hint="cs"/>
          <w:rtl/>
        </w:rPr>
        <w:t>اين ابزارها در برقراري ارتباط و هماهنگي ميان سازمانها بسيار موثر است و به شکل گيري سازمانهاي مجازي کمک کرده است</w:t>
      </w:r>
      <w:r w:rsidR="003D2663">
        <w:rPr>
          <w:rFonts w:hint="cs"/>
          <w:rtl/>
        </w:rPr>
        <w:t xml:space="preserve">. </w:t>
      </w:r>
    </w:p>
    <w:p w:rsidR="00154D90" w:rsidRDefault="00154D90" w:rsidP="00154D90">
      <w:pPr>
        <w:tabs>
          <w:tab w:val="left" w:pos="802"/>
          <w:tab w:val="left" w:pos="5939"/>
        </w:tabs>
        <w:ind w:firstLine="357"/>
        <w:jc w:val="lowKashida"/>
        <w:rPr>
          <w:rtl/>
        </w:rPr>
      </w:pPr>
    </w:p>
    <w:p w:rsidR="00154D90" w:rsidRDefault="00154D90" w:rsidP="00154D90">
      <w:pPr>
        <w:tabs>
          <w:tab w:val="left" w:pos="802"/>
          <w:tab w:val="left" w:pos="5939"/>
        </w:tabs>
        <w:ind w:firstLine="357"/>
        <w:jc w:val="lowKashida"/>
        <w:rPr>
          <w:rtl/>
        </w:rPr>
      </w:pPr>
    </w:p>
    <w:p w:rsidR="00154D90" w:rsidRDefault="00154D90" w:rsidP="00154D90">
      <w:pPr>
        <w:tabs>
          <w:tab w:val="left" w:pos="802"/>
          <w:tab w:val="left" w:pos="5939"/>
        </w:tabs>
        <w:ind w:firstLine="357"/>
        <w:jc w:val="lowKashida"/>
        <w:rPr>
          <w:rtl/>
        </w:rPr>
      </w:pPr>
    </w:p>
    <w:p w:rsidR="00154D90" w:rsidRDefault="00154D90" w:rsidP="00154D90">
      <w:pPr>
        <w:tabs>
          <w:tab w:val="left" w:pos="802"/>
          <w:tab w:val="left" w:pos="5939"/>
        </w:tabs>
        <w:ind w:firstLine="357"/>
        <w:jc w:val="lowKashida"/>
        <w:rPr>
          <w:rtl/>
        </w:rPr>
      </w:pPr>
    </w:p>
    <w:p w:rsidR="00154D90" w:rsidRDefault="00154D90" w:rsidP="00154D90">
      <w:pPr>
        <w:tabs>
          <w:tab w:val="left" w:pos="802"/>
          <w:tab w:val="left" w:pos="5939"/>
        </w:tabs>
        <w:ind w:firstLine="357"/>
        <w:jc w:val="lowKashida"/>
        <w:rPr>
          <w:rtl/>
        </w:rPr>
      </w:pPr>
    </w:p>
    <w:p w:rsidR="00154D90" w:rsidRDefault="00154D90" w:rsidP="00154D90">
      <w:pPr>
        <w:tabs>
          <w:tab w:val="left" w:pos="802"/>
          <w:tab w:val="left" w:pos="5939"/>
        </w:tabs>
        <w:ind w:firstLine="357"/>
        <w:jc w:val="lowKashida"/>
        <w:rPr>
          <w:rtl/>
        </w:rPr>
      </w:pPr>
    </w:p>
    <w:p w:rsidR="00154D90" w:rsidRDefault="00154D90" w:rsidP="00154D90">
      <w:pPr>
        <w:tabs>
          <w:tab w:val="left" w:pos="802"/>
          <w:tab w:val="left" w:pos="5939"/>
        </w:tabs>
        <w:ind w:firstLine="357"/>
        <w:jc w:val="lowKashida"/>
      </w:pPr>
    </w:p>
    <w:p w:rsidR="008866F3" w:rsidRPr="00AA4DFE" w:rsidRDefault="008866F3" w:rsidP="00154D90">
      <w:pPr>
        <w:pStyle w:val="Heading3"/>
        <w:spacing w:before="0"/>
        <w:ind w:firstLine="357"/>
        <w:rPr>
          <w:rtl/>
        </w:rPr>
      </w:pPr>
      <w:bookmarkStart w:id="34" w:name="_Toc413000837"/>
      <w:r w:rsidRPr="00AA4DFE">
        <w:rPr>
          <w:rFonts w:hint="cs"/>
          <w:rtl/>
        </w:rPr>
        <w:lastRenderedPageBreak/>
        <w:t xml:space="preserve">جدول </w:t>
      </w:r>
      <w:r w:rsidR="00F16D8F">
        <w:rPr>
          <w:rFonts w:hint="cs"/>
          <w:rtl/>
        </w:rPr>
        <w:t>(2-4)</w:t>
      </w:r>
      <w:r w:rsidRPr="00AA4DFE">
        <w:rPr>
          <w:rFonts w:hint="cs"/>
          <w:rtl/>
        </w:rPr>
        <w:t xml:space="preserve"> متغيرهاي طراحي سنتي و فناوري اطلاعات </w:t>
      </w:r>
      <w:r w:rsidR="005955D2">
        <w:rPr>
          <w:rFonts w:hint="cs"/>
          <w:rtl/>
        </w:rPr>
        <w:t xml:space="preserve"> (قلی‌پور، 1383)</w:t>
      </w:r>
      <w:bookmarkEnd w:id="34"/>
    </w:p>
    <w:tbl>
      <w:tblPr>
        <w:tblStyle w:val="TableGrid"/>
        <w:bidiVisual/>
        <w:tblW w:w="8660" w:type="dxa"/>
        <w:jc w:val="center"/>
        <w:tblLook w:val="01E0" w:firstRow="1" w:lastRow="1" w:firstColumn="1" w:lastColumn="1" w:noHBand="0" w:noVBand="0"/>
      </w:tblPr>
      <w:tblGrid>
        <w:gridCol w:w="1178"/>
        <w:gridCol w:w="3648"/>
        <w:gridCol w:w="3834"/>
      </w:tblGrid>
      <w:tr w:rsidR="008866F3" w:rsidRPr="00E64845" w:rsidTr="006E70E1">
        <w:trPr>
          <w:jc w:val="center"/>
        </w:trPr>
        <w:tc>
          <w:tcPr>
            <w:tcW w:w="1178" w:type="dxa"/>
          </w:tcPr>
          <w:p w:rsidR="008866F3" w:rsidRPr="00E64845" w:rsidRDefault="008866F3" w:rsidP="00154D90">
            <w:pPr>
              <w:tabs>
                <w:tab w:val="left" w:pos="802"/>
                <w:tab w:val="left" w:pos="5939"/>
              </w:tabs>
              <w:jc w:val="center"/>
              <w:rPr>
                <w:rFonts w:cs="B Lotus"/>
                <w:sz w:val="24"/>
                <w:szCs w:val="28"/>
                <w:rtl/>
              </w:rPr>
            </w:pPr>
            <w:r w:rsidRPr="00E64845">
              <w:rPr>
                <w:rFonts w:cs="B Lotus" w:hint="cs"/>
                <w:sz w:val="24"/>
                <w:szCs w:val="28"/>
                <w:rtl/>
              </w:rPr>
              <w:t>متغيرها</w:t>
            </w:r>
          </w:p>
        </w:tc>
        <w:tc>
          <w:tcPr>
            <w:tcW w:w="3648" w:type="dxa"/>
          </w:tcPr>
          <w:p w:rsidR="008866F3" w:rsidRPr="00E64845" w:rsidRDefault="008866F3" w:rsidP="00154D90">
            <w:pPr>
              <w:tabs>
                <w:tab w:val="left" w:pos="802"/>
                <w:tab w:val="left" w:pos="5939"/>
              </w:tabs>
              <w:jc w:val="center"/>
              <w:rPr>
                <w:rFonts w:cs="B Lotus"/>
                <w:sz w:val="24"/>
                <w:szCs w:val="28"/>
                <w:rtl/>
              </w:rPr>
            </w:pPr>
            <w:r w:rsidRPr="00E64845">
              <w:rPr>
                <w:rFonts w:cs="B Lotus" w:hint="cs"/>
                <w:sz w:val="24"/>
                <w:szCs w:val="28"/>
                <w:rtl/>
              </w:rPr>
              <w:t>متغيرهاي طراحي سنتي</w:t>
            </w:r>
          </w:p>
        </w:tc>
        <w:tc>
          <w:tcPr>
            <w:tcW w:w="3834" w:type="dxa"/>
          </w:tcPr>
          <w:p w:rsidR="008866F3" w:rsidRPr="00E64845" w:rsidRDefault="008866F3" w:rsidP="00154D90">
            <w:pPr>
              <w:tabs>
                <w:tab w:val="left" w:pos="802"/>
                <w:tab w:val="left" w:pos="5939"/>
              </w:tabs>
              <w:jc w:val="center"/>
              <w:rPr>
                <w:rFonts w:cs="B Lotus"/>
                <w:sz w:val="24"/>
                <w:szCs w:val="28"/>
                <w:rtl/>
              </w:rPr>
            </w:pPr>
            <w:r w:rsidRPr="00E64845">
              <w:rPr>
                <w:rFonts w:cs="B Lotus" w:hint="cs"/>
                <w:sz w:val="24"/>
                <w:szCs w:val="28"/>
                <w:rtl/>
              </w:rPr>
              <w:t>متغيرهاي طراحي فناوري اطلاعات</w:t>
            </w:r>
          </w:p>
        </w:tc>
      </w:tr>
      <w:tr w:rsidR="008866F3" w:rsidRPr="00E64845" w:rsidTr="006E70E1">
        <w:trPr>
          <w:jc w:val="center"/>
        </w:trPr>
        <w:tc>
          <w:tcPr>
            <w:tcW w:w="1178" w:type="dxa"/>
            <w:vAlign w:val="center"/>
          </w:tcPr>
          <w:p w:rsidR="008866F3" w:rsidRPr="00E64845" w:rsidRDefault="008866F3" w:rsidP="00154D90">
            <w:pPr>
              <w:tabs>
                <w:tab w:val="left" w:pos="802"/>
                <w:tab w:val="left" w:pos="5939"/>
              </w:tabs>
              <w:jc w:val="center"/>
              <w:rPr>
                <w:rFonts w:cs="B Lotus"/>
                <w:sz w:val="24"/>
                <w:szCs w:val="28"/>
                <w:rtl/>
              </w:rPr>
            </w:pPr>
            <w:r w:rsidRPr="00E64845">
              <w:rPr>
                <w:rFonts w:cs="B Lotus" w:hint="cs"/>
                <w:sz w:val="24"/>
                <w:szCs w:val="28"/>
                <w:rtl/>
              </w:rPr>
              <w:t>ساختار</w:t>
            </w:r>
          </w:p>
        </w:tc>
        <w:tc>
          <w:tcPr>
            <w:tcW w:w="3648" w:type="dxa"/>
          </w:tcPr>
          <w:p w:rsidR="008866F3" w:rsidRPr="00E64845" w:rsidRDefault="008866F3" w:rsidP="00154D90">
            <w:pPr>
              <w:tabs>
                <w:tab w:val="left" w:pos="802"/>
                <w:tab w:val="left" w:pos="5939"/>
              </w:tabs>
              <w:jc w:val="lowKashida"/>
              <w:rPr>
                <w:rFonts w:cs="B Lotus"/>
                <w:sz w:val="24"/>
                <w:szCs w:val="28"/>
                <w:rtl/>
              </w:rPr>
            </w:pPr>
            <w:r w:rsidRPr="00E64845">
              <w:rPr>
                <w:rFonts w:cs="B Lotus" w:hint="cs"/>
                <w:sz w:val="24"/>
                <w:szCs w:val="28"/>
                <w:rtl/>
              </w:rPr>
              <w:t>تعريف واحدهاي فرعي سازمان</w:t>
            </w:r>
          </w:p>
          <w:p w:rsidR="008866F3" w:rsidRPr="00E64845" w:rsidRDefault="008866F3" w:rsidP="00154D90">
            <w:pPr>
              <w:tabs>
                <w:tab w:val="left" w:pos="802"/>
                <w:tab w:val="left" w:pos="5939"/>
              </w:tabs>
              <w:jc w:val="lowKashida"/>
              <w:rPr>
                <w:rFonts w:cs="B Lotus"/>
                <w:sz w:val="24"/>
                <w:szCs w:val="28"/>
                <w:rtl/>
              </w:rPr>
            </w:pPr>
            <w:r w:rsidRPr="00E64845">
              <w:rPr>
                <w:rFonts w:cs="B Lotus" w:hint="cs"/>
                <w:sz w:val="24"/>
                <w:szCs w:val="28"/>
                <w:rtl/>
              </w:rPr>
              <w:t>تعريف هدف و نتايج هر واحد فرعي</w:t>
            </w:r>
          </w:p>
          <w:p w:rsidR="008866F3" w:rsidRPr="00E64845" w:rsidRDefault="008866F3" w:rsidP="00154D90">
            <w:pPr>
              <w:tabs>
                <w:tab w:val="left" w:pos="802"/>
                <w:tab w:val="left" w:pos="5939"/>
              </w:tabs>
              <w:jc w:val="lowKashida"/>
              <w:rPr>
                <w:rFonts w:cs="B Lotus"/>
                <w:sz w:val="24"/>
                <w:szCs w:val="28"/>
                <w:rtl/>
              </w:rPr>
            </w:pPr>
            <w:r w:rsidRPr="00E64845">
              <w:rPr>
                <w:rFonts w:cs="B Lotus" w:hint="cs"/>
                <w:sz w:val="24"/>
                <w:szCs w:val="28"/>
                <w:rtl/>
              </w:rPr>
              <w:t>سازوکارهاي گزارش دهي</w:t>
            </w:r>
          </w:p>
          <w:p w:rsidR="008866F3" w:rsidRPr="00E64845" w:rsidRDefault="008866F3" w:rsidP="00154D90">
            <w:pPr>
              <w:tabs>
                <w:tab w:val="left" w:pos="802"/>
                <w:tab w:val="left" w:pos="5939"/>
              </w:tabs>
              <w:jc w:val="lowKashida"/>
              <w:rPr>
                <w:rFonts w:cs="B Lotus"/>
                <w:sz w:val="24"/>
                <w:szCs w:val="28"/>
                <w:rtl/>
              </w:rPr>
            </w:pPr>
            <w:r w:rsidRPr="00E64845">
              <w:rPr>
                <w:rFonts w:cs="B Lotus" w:hint="cs"/>
                <w:sz w:val="24"/>
                <w:szCs w:val="28"/>
                <w:rtl/>
              </w:rPr>
              <w:t>سازوکارهاي ارتباطي</w:t>
            </w:r>
          </w:p>
          <w:p w:rsidR="008866F3" w:rsidRPr="00E64845" w:rsidRDefault="008866F3" w:rsidP="00154D90">
            <w:pPr>
              <w:tabs>
                <w:tab w:val="left" w:pos="802"/>
                <w:tab w:val="left" w:pos="5939"/>
              </w:tabs>
              <w:jc w:val="lowKashida"/>
              <w:rPr>
                <w:rFonts w:cs="B Lotus"/>
                <w:sz w:val="24"/>
                <w:szCs w:val="28"/>
                <w:rtl/>
              </w:rPr>
            </w:pPr>
            <w:r w:rsidRPr="00E64845">
              <w:rPr>
                <w:rFonts w:cs="B Lotus" w:hint="cs"/>
                <w:sz w:val="24"/>
                <w:szCs w:val="28"/>
                <w:rtl/>
              </w:rPr>
              <w:t>سازوکارهاي نظارتي</w:t>
            </w:r>
          </w:p>
          <w:p w:rsidR="008866F3" w:rsidRPr="00E64845" w:rsidRDefault="008866F3" w:rsidP="00154D90">
            <w:pPr>
              <w:tabs>
                <w:tab w:val="left" w:pos="802"/>
                <w:tab w:val="left" w:pos="5939"/>
              </w:tabs>
              <w:jc w:val="lowKashida"/>
              <w:rPr>
                <w:rFonts w:cs="B Lotus"/>
                <w:sz w:val="24"/>
                <w:szCs w:val="28"/>
                <w:rtl/>
              </w:rPr>
            </w:pPr>
            <w:r w:rsidRPr="00E64845">
              <w:rPr>
                <w:rFonts w:cs="B Lotus" w:hint="cs"/>
                <w:sz w:val="24"/>
                <w:szCs w:val="28"/>
                <w:rtl/>
              </w:rPr>
              <w:t>کار گزيني</w:t>
            </w:r>
          </w:p>
        </w:tc>
        <w:tc>
          <w:tcPr>
            <w:tcW w:w="3834" w:type="dxa"/>
          </w:tcPr>
          <w:p w:rsidR="008866F3" w:rsidRPr="00E64845" w:rsidRDefault="008866F3" w:rsidP="00154D90">
            <w:pPr>
              <w:tabs>
                <w:tab w:val="left" w:pos="802"/>
                <w:tab w:val="left" w:pos="5939"/>
              </w:tabs>
              <w:jc w:val="lowKashida"/>
              <w:rPr>
                <w:rFonts w:cs="B Lotus"/>
                <w:sz w:val="24"/>
                <w:szCs w:val="28"/>
                <w:rtl/>
              </w:rPr>
            </w:pPr>
            <w:r w:rsidRPr="00E64845">
              <w:rPr>
                <w:rFonts w:cs="B Lotus" w:hint="cs"/>
                <w:sz w:val="24"/>
                <w:szCs w:val="28"/>
                <w:rtl/>
              </w:rPr>
              <w:t>عناصر مجازي</w:t>
            </w:r>
          </w:p>
          <w:p w:rsidR="008866F3" w:rsidRPr="00E64845" w:rsidRDefault="008866F3" w:rsidP="00154D90">
            <w:pPr>
              <w:tabs>
                <w:tab w:val="left" w:pos="802"/>
                <w:tab w:val="left" w:pos="5939"/>
              </w:tabs>
              <w:jc w:val="lowKashida"/>
              <w:rPr>
                <w:rFonts w:cs="B Lotus"/>
                <w:sz w:val="24"/>
                <w:szCs w:val="28"/>
                <w:rtl/>
              </w:rPr>
            </w:pPr>
            <w:r w:rsidRPr="00E64845">
              <w:rPr>
                <w:rFonts w:cs="B Lotus" w:hint="cs"/>
                <w:sz w:val="24"/>
                <w:szCs w:val="28"/>
                <w:rtl/>
              </w:rPr>
              <w:t>سازوکارهاي ارتباطي</w:t>
            </w:r>
          </w:p>
          <w:p w:rsidR="008866F3" w:rsidRPr="00E64845" w:rsidRDefault="008866F3" w:rsidP="00154D90">
            <w:pPr>
              <w:tabs>
                <w:tab w:val="left" w:pos="802"/>
                <w:tab w:val="left" w:pos="5939"/>
              </w:tabs>
              <w:jc w:val="lowKashida"/>
              <w:rPr>
                <w:rFonts w:cs="B Lotus"/>
                <w:sz w:val="24"/>
                <w:szCs w:val="28"/>
                <w:rtl/>
              </w:rPr>
            </w:pPr>
            <w:r w:rsidRPr="00E64845">
              <w:rPr>
                <w:rFonts w:cs="B Lotus" w:hint="cs"/>
                <w:sz w:val="24"/>
                <w:szCs w:val="28"/>
                <w:rtl/>
              </w:rPr>
              <w:t>ارتباطات الکترونيکي</w:t>
            </w:r>
          </w:p>
          <w:p w:rsidR="008866F3" w:rsidRPr="00E64845" w:rsidRDefault="008866F3" w:rsidP="00154D90">
            <w:pPr>
              <w:tabs>
                <w:tab w:val="left" w:pos="802"/>
                <w:tab w:val="left" w:pos="5939"/>
              </w:tabs>
              <w:jc w:val="lowKashida"/>
              <w:rPr>
                <w:rFonts w:cs="B Lotus"/>
                <w:sz w:val="24"/>
                <w:szCs w:val="28"/>
                <w:rtl/>
              </w:rPr>
            </w:pPr>
            <w:r w:rsidRPr="00E64845">
              <w:rPr>
                <w:rFonts w:cs="B Lotus" w:hint="cs"/>
                <w:sz w:val="24"/>
                <w:szCs w:val="28"/>
                <w:rtl/>
              </w:rPr>
              <w:t>تعادل فناوري</w:t>
            </w:r>
          </w:p>
        </w:tc>
      </w:tr>
      <w:tr w:rsidR="008866F3" w:rsidRPr="00E64845" w:rsidTr="006E70E1">
        <w:trPr>
          <w:jc w:val="center"/>
        </w:trPr>
        <w:tc>
          <w:tcPr>
            <w:tcW w:w="1178" w:type="dxa"/>
            <w:vAlign w:val="center"/>
          </w:tcPr>
          <w:p w:rsidR="008866F3" w:rsidRPr="00E64845" w:rsidRDefault="008866F3" w:rsidP="00154D90">
            <w:pPr>
              <w:tabs>
                <w:tab w:val="left" w:pos="802"/>
                <w:tab w:val="left" w:pos="5939"/>
              </w:tabs>
              <w:jc w:val="center"/>
              <w:rPr>
                <w:rFonts w:cs="B Lotus"/>
                <w:sz w:val="24"/>
                <w:szCs w:val="28"/>
                <w:rtl/>
              </w:rPr>
            </w:pPr>
            <w:r w:rsidRPr="00E64845">
              <w:rPr>
                <w:rFonts w:cs="B Lotus" w:hint="cs"/>
                <w:sz w:val="24"/>
                <w:szCs w:val="28"/>
                <w:rtl/>
              </w:rPr>
              <w:t>فرآيند کار</w:t>
            </w:r>
          </w:p>
        </w:tc>
        <w:tc>
          <w:tcPr>
            <w:tcW w:w="3648" w:type="dxa"/>
          </w:tcPr>
          <w:p w:rsidR="008866F3" w:rsidRPr="00E64845" w:rsidRDefault="008866F3" w:rsidP="00154D90">
            <w:pPr>
              <w:tabs>
                <w:tab w:val="left" w:pos="802"/>
                <w:tab w:val="left" w:pos="5939"/>
              </w:tabs>
              <w:jc w:val="lowKashida"/>
              <w:rPr>
                <w:rFonts w:cs="B Lotus"/>
                <w:sz w:val="24"/>
                <w:szCs w:val="28"/>
                <w:rtl/>
              </w:rPr>
            </w:pPr>
            <w:r w:rsidRPr="00E64845">
              <w:rPr>
                <w:rFonts w:cs="B Lotus" w:hint="cs"/>
                <w:sz w:val="24"/>
                <w:szCs w:val="28"/>
                <w:rtl/>
              </w:rPr>
              <w:t>وظائف (کارها)</w:t>
            </w:r>
          </w:p>
          <w:p w:rsidR="008866F3" w:rsidRPr="00E64845" w:rsidRDefault="008866F3" w:rsidP="00154D90">
            <w:pPr>
              <w:tabs>
                <w:tab w:val="left" w:pos="802"/>
                <w:tab w:val="left" w:pos="5939"/>
              </w:tabs>
              <w:jc w:val="lowKashida"/>
              <w:rPr>
                <w:rFonts w:cs="B Lotus"/>
                <w:sz w:val="24"/>
                <w:szCs w:val="28"/>
                <w:rtl/>
              </w:rPr>
            </w:pPr>
            <w:r w:rsidRPr="00E64845">
              <w:rPr>
                <w:rFonts w:cs="B Lotus" w:hint="cs"/>
                <w:sz w:val="24"/>
                <w:szCs w:val="28"/>
                <w:rtl/>
              </w:rPr>
              <w:t>جريان کار</w:t>
            </w:r>
          </w:p>
          <w:p w:rsidR="008866F3" w:rsidRPr="00E64845" w:rsidRDefault="008866F3" w:rsidP="00154D90">
            <w:pPr>
              <w:tabs>
                <w:tab w:val="left" w:pos="802"/>
                <w:tab w:val="left" w:pos="5939"/>
              </w:tabs>
              <w:jc w:val="lowKashida"/>
              <w:rPr>
                <w:rFonts w:cs="B Lotus"/>
                <w:sz w:val="24"/>
                <w:szCs w:val="28"/>
                <w:rtl/>
              </w:rPr>
            </w:pPr>
            <w:r w:rsidRPr="00E64845">
              <w:rPr>
                <w:rFonts w:cs="B Lotus" w:hint="cs"/>
                <w:sz w:val="24"/>
                <w:szCs w:val="28"/>
                <w:rtl/>
              </w:rPr>
              <w:t>وابستگي ها</w:t>
            </w:r>
          </w:p>
          <w:p w:rsidR="008866F3" w:rsidRPr="00E64845" w:rsidRDefault="008866F3" w:rsidP="00154D90">
            <w:pPr>
              <w:tabs>
                <w:tab w:val="left" w:pos="802"/>
                <w:tab w:val="left" w:pos="5939"/>
              </w:tabs>
              <w:jc w:val="lowKashida"/>
              <w:rPr>
                <w:rFonts w:cs="B Lotus"/>
                <w:sz w:val="24"/>
                <w:szCs w:val="28"/>
                <w:rtl/>
              </w:rPr>
            </w:pPr>
            <w:r w:rsidRPr="00E64845">
              <w:rPr>
                <w:rFonts w:cs="B Lotus" w:hint="cs"/>
                <w:sz w:val="24"/>
                <w:szCs w:val="28"/>
                <w:rtl/>
              </w:rPr>
              <w:t>خروجي فرآيندها</w:t>
            </w:r>
          </w:p>
          <w:p w:rsidR="008866F3" w:rsidRPr="00E64845" w:rsidRDefault="008866F3" w:rsidP="00154D90">
            <w:pPr>
              <w:tabs>
                <w:tab w:val="left" w:pos="802"/>
                <w:tab w:val="left" w:pos="5939"/>
              </w:tabs>
              <w:jc w:val="lowKashida"/>
              <w:rPr>
                <w:rFonts w:cs="B Lotus"/>
                <w:sz w:val="24"/>
                <w:szCs w:val="28"/>
                <w:rtl/>
              </w:rPr>
            </w:pPr>
            <w:r w:rsidRPr="00E64845">
              <w:rPr>
                <w:rFonts w:cs="B Lotus" w:hint="cs"/>
                <w:sz w:val="24"/>
                <w:szCs w:val="28"/>
                <w:rtl/>
              </w:rPr>
              <w:t>ورودي ها</w:t>
            </w:r>
          </w:p>
        </w:tc>
        <w:tc>
          <w:tcPr>
            <w:tcW w:w="3834" w:type="dxa"/>
          </w:tcPr>
          <w:p w:rsidR="008866F3" w:rsidRPr="00E64845" w:rsidRDefault="008866F3" w:rsidP="00154D90">
            <w:pPr>
              <w:tabs>
                <w:tab w:val="left" w:pos="802"/>
                <w:tab w:val="left" w:pos="5939"/>
              </w:tabs>
              <w:jc w:val="lowKashida"/>
              <w:rPr>
                <w:rFonts w:cs="B Lotus"/>
                <w:sz w:val="24"/>
                <w:szCs w:val="28"/>
                <w:rtl/>
              </w:rPr>
            </w:pPr>
            <w:r w:rsidRPr="00E64845">
              <w:rPr>
                <w:rFonts w:cs="B Lotus" w:hint="cs"/>
                <w:sz w:val="24"/>
                <w:szCs w:val="28"/>
                <w:rtl/>
              </w:rPr>
              <w:t>توليد مکانيزه</w:t>
            </w:r>
          </w:p>
          <w:p w:rsidR="008866F3" w:rsidRPr="00E64845" w:rsidRDefault="008866F3" w:rsidP="00154D90">
            <w:pPr>
              <w:tabs>
                <w:tab w:val="left" w:pos="802"/>
                <w:tab w:val="left" w:pos="5939"/>
              </w:tabs>
              <w:jc w:val="lowKashida"/>
              <w:rPr>
                <w:rFonts w:cs="B Lotus"/>
                <w:sz w:val="24"/>
                <w:szCs w:val="28"/>
                <w:rtl/>
              </w:rPr>
            </w:pPr>
            <w:r w:rsidRPr="00E64845">
              <w:rPr>
                <w:rFonts w:cs="B Lotus" w:hint="cs"/>
                <w:sz w:val="24"/>
                <w:szCs w:val="28"/>
                <w:rtl/>
              </w:rPr>
              <w:t>جريان کار الکترونيکي</w:t>
            </w:r>
          </w:p>
          <w:p w:rsidR="008866F3" w:rsidRPr="00E64845" w:rsidRDefault="008866F3" w:rsidP="00154D90">
            <w:pPr>
              <w:tabs>
                <w:tab w:val="left" w:pos="802"/>
                <w:tab w:val="left" w:pos="5939"/>
              </w:tabs>
              <w:jc w:val="lowKashida"/>
              <w:rPr>
                <w:rFonts w:cs="B Lotus"/>
                <w:sz w:val="24"/>
                <w:szCs w:val="28"/>
                <w:rtl/>
              </w:rPr>
            </w:pPr>
            <w:r w:rsidRPr="00E64845">
              <w:rPr>
                <w:rFonts w:cs="B Lotus" w:hint="cs"/>
                <w:sz w:val="24"/>
                <w:szCs w:val="28"/>
                <w:rtl/>
              </w:rPr>
              <w:t>عناصر مجازي</w:t>
            </w:r>
          </w:p>
        </w:tc>
      </w:tr>
      <w:tr w:rsidR="008866F3" w:rsidRPr="00E64845" w:rsidTr="006E70E1">
        <w:trPr>
          <w:jc w:val="center"/>
        </w:trPr>
        <w:tc>
          <w:tcPr>
            <w:tcW w:w="1178" w:type="dxa"/>
            <w:vAlign w:val="center"/>
          </w:tcPr>
          <w:p w:rsidR="008866F3" w:rsidRPr="00E64845" w:rsidRDefault="008866F3" w:rsidP="00154D90">
            <w:pPr>
              <w:tabs>
                <w:tab w:val="left" w:pos="802"/>
                <w:tab w:val="left" w:pos="5939"/>
              </w:tabs>
              <w:jc w:val="center"/>
              <w:rPr>
                <w:rFonts w:cs="B Lotus"/>
                <w:sz w:val="24"/>
                <w:szCs w:val="28"/>
                <w:rtl/>
              </w:rPr>
            </w:pPr>
            <w:r w:rsidRPr="00E64845">
              <w:rPr>
                <w:rFonts w:cs="B Lotus" w:hint="cs"/>
                <w:sz w:val="24"/>
                <w:szCs w:val="28"/>
                <w:rtl/>
              </w:rPr>
              <w:t>ارتباطات</w:t>
            </w:r>
          </w:p>
        </w:tc>
        <w:tc>
          <w:tcPr>
            <w:tcW w:w="3648" w:type="dxa"/>
          </w:tcPr>
          <w:p w:rsidR="008866F3" w:rsidRPr="00E64845" w:rsidRDefault="008866F3" w:rsidP="00154D90">
            <w:pPr>
              <w:tabs>
                <w:tab w:val="left" w:pos="802"/>
                <w:tab w:val="left" w:pos="5939"/>
              </w:tabs>
              <w:jc w:val="lowKashida"/>
              <w:rPr>
                <w:rFonts w:cs="B Lotus"/>
                <w:sz w:val="24"/>
                <w:szCs w:val="28"/>
                <w:rtl/>
              </w:rPr>
            </w:pPr>
            <w:r w:rsidRPr="00E64845">
              <w:rPr>
                <w:rFonts w:cs="B Lotus" w:hint="cs"/>
                <w:sz w:val="24"/>
                <w:szCs w:val="28"/>
                <w:rtl/>
              </w:rPr>
              <w:t>مجاري رسمي</w:t>
            </w:r>
          </w:p>
          <w:p w:rsidR="008866F3" w:rsidRPr="00E64845" w:rsidRDefault="008866F3" w:rsidP="00154D90">
            <w:pPr>
              <w:tabs>
                <w:tab w:val="left" w:pos="802"/>
                <w:tab w:val="left" w:pos="5939"/>
              </w:tabs>
              <w:jc w:val="lowKashida"/>
              <w:rPr>
                <w:rFonts w:cs="B Lotus"/>
                <w:sz w:val="24"/>
                <w:szCs w:val="28"/>
                <w:rtl/>
              </w:rPr>
            </w:pPr>
            <w:r w:rsidRPr="00E64845">
              <w:rPr>
                <w:rFonts w:cs="B Lotus" w:hint="cs"/>
                <w:sz w:val="24"/>
                <w:szCs w:val="28"/>
                <w:rtl/>
              </w:rPr>
              <w:t>ارتباطات غير رسمي و مذاکرات</w:t>
            </w:r>
          </w:p>
        </w:tc>
        <w:tc>
          <w:tcPr>
            <w:tcW w:w="3834" w:type="dxa"/>
          </w:tcPr>
          <w:p w:rsidR="008866F3" w:rsidRPr="00E64845" w:rsidRDefault="008866F3" w:rsidP="00154D90">
            <w:pPr>
              <w:tabs>
                <w:tab w:val="left" w:pos="802"/>
                <w:tab w:val="left" w:pos="5939"/>
              </w:tabs>
              <w:jc w:val="lowKashida"/>
              <w:rPr>
                <w:rFonts w:cs="B Lotus"/>
                <w:sz w:val="24"/>
                <w:szCs w:val="28"/>
                <w:rtl/>
              </w:rPr>
            </w:pPr>
            <w:r w:rsidRPr="00E64845">
              <w:rPr>
                <w:rFonts w:cs="B Lotus" w:hint="cs"/>
                <w:sz w:val="24"/>
                <w:szCs w:val="28"/>
                <w:rtl/>
              </w:rPr>
              <w:t>ارتباطات الکترونيکي</w:t>
            </w:r>
          </w:p>
          <w:p w:rsidR="008866F3" w:rsidRPr="00E64845" w:rsidRDefault="008866F3" w:rsidP="00154D90">
            <w:pPr>
              <w:tabs>
                <w:tab w:val="left" w:pos="802"/>
                <w:tab w:val="left" w:pos="5939"/>
              </w:tabs>
              <w:jc w:val="lowKashida"/>
              <w:rPr>
                <w:rFonts w:cs="B Lotus"/>
                <w:sz w:val="24"/>
                <w:szCs w:val="28"/>
                <w:rtl/>
              </w:rPr>
            </w:pPr>
            <w:r w:rsidRPr="00E64845">
              <w:rPr>
                <w:rFonts w:cs="B Lotus" w:hint="cs"/>
                <w:sz w:val="24"/>
                <w:szCs w:val="28"/>
                <w:rtl/>
              </w:rPr>
              <w:t>روابط الکترونيکي مشتري و تدارک کننده</w:t>
            </w:r>
          </w:p>
        </w:tc>
      </w:tr>
      <w:tr w:rsidR="008866F3" w:rsidRPr="00E64845" w:rsidTr="006E70E1">
        <w:trPr>
          <w:jc w:val="center"/>
        </w:trPr>
        <w:tc>
          <w:tcPr>
            <w:tcW w:w="1178" w:type="dxa"/>
            <w:vAlign w:val="center"/>
          </w:tcPr>
          <w:p w:rsidR="008866F3" w:rsidRPr="00E64845" w:rsidRDefault="008866F3" w:rsidP="00154D90">
            <w:pPr>
              <w:tabs>
                <w:tab w:val="left" w:pos="802"/>
                <w:tab w:val="left" w:pos="5939"/>
              </w:tabs>
              <w:jc w:val="center"/>
              <w:rPr>
                <w:rFonts w:cs="B Lotus"/>
                <w:sz w:val="24"/>
                <w:szCs w:val="28"/>
                <w:rtl/>
              </w:rPr>
            </w:pPr>
            <w:r w:rsidRPr="00E64845">
              <w:rPr>
                <w:rFonts w:cs="B Lotus" w:hint="cs"/>
                <w:sz w:val="24"/>
                <w:szCs w:val="28"/>
                <w:rtl/>
              </w:rPr>
              <w:t>روابط ميان سازماني</w:t>
            </w:r>
          </w:p>
        </w:tc>
        <w:tc>
          <w:tcPr>
            <w:tcW w:w="3648" w:type="dxa"/>
          </w:tcPr>
          <w:p w:rsidR="008866F3" w:rsidRPr="00E64845" w:rsidRDefault="008866F3" w:rsidP="00154D90">
            <w:pPr>
              <w:tabs>
                <w:tab w:val="left" w:pos="802"/>
                <w:tab w:val="left" w:pos="5939"/>
              </w:tabs>
              <w:jc w:val="lowKashida"/>
              <w:rPr>
                <w:rFonts w:cs="B Lotus"/>
                <w:sz w:val="24"/>
                <w:szCs w:val="28"/>
                <w:rtl/>
              </w:rPr>
            </w:pPr>
            <w:r w:rsidRPr="00E64845">
              <w:rPr>
                <w:rFonts w:cs="B Lotus" w:hint="cs"/>
                <w:sz w:val="24"/>
                <w:szCs w:val="28"/>
                <w:rtl/>
              </w:rPr>
              <w:t xml:space="preserve">تصميمات خريد يا ساخت تبادل مواد ساز و کارهاي ارتباطات </w:t>
            </w:r>
          </w:p>
        </w:tc>
        <w:tc>
          <w:tcPr>
            <w:tcW w:w="3834" w:type="dxa"/>
          </w:tcPr>
          <w:p w:rsidR="008866F3" w:rsidRPr="00E64845" w:rsidRDefault="008866F3" w:rsidP="00154D90">
            <w:pPr>
              <w:tabs>
                <w:tab w:val="left" w:pos="802"/>
                <w:tab w:val="left" w:pos="5939"/>
              </w:tabs>
              <w:jc w:val="lowKashida"/>
              <w:rPr>
                <w:rFonts w:cs="B Lotus"/>
                <w:sz w:val="24"/>
                <w:szCs w:val="28"/>
                <w:rtl/>
              </w:rPr>
            </w:pPr>
            <w:r w:rsidRPr="00E64845">
              <w:rPr>
                <w:rFonts w:cs="B Lotus" w:hint="cs"/>
                <w:sz w:val="24"/>
                <w:szCs w:val="28"/>
                <w:rtl/>
              </w:rPr>
              <w:t xml:space="preserve">روابط الکترونيکي مشتري و تدارک ارتباطات الکترونيکي </w:t>
            </w:r>
          </w:p>
        </w:tc>
      </w:tr>
    </w:tbl>
    <w:p w:rsidR="008866F3" w:rsidRDefault="008866F3" w:rsidP="00154D90">
      <w:pPr>
        <w:tabs>
          <w:tab w:val="left" w:pos="802"/>
          <w:tab w:val="left" w:pos="5939"/>
        </w:tabs>
        <w:ind w:firstLine="357"/>
        <w:jc w:val="lowKashida"/>
        <w:rPr>
          <w:rtl/>
        </w:rPr>
      </w:pPr>
      <w:r w:rsidRPr="00032824">
        <w:rPr>
          <w:rFonts w:hint="cs"/>
          <w:rtl/>
        </w:rPr>
        <w:t xml:space="preserve">سازمان تي شکل </w:t>
      </w:r>
      <w:r w:rsidRPr="00032824">
        <w:rPr>
          <w:rStyle w:val="FootnoteReference"/>
          <w:rtl/>
        </w:rPr>
        <w:footnoteReference w:id="49"/>
      </w:r>
      <w:r w:rsidRPr="00032824">
        <w:rPr>
          <w:rFonts w:hint="cs"/>
          <w:rtl/>
        </w:rPr>
        <w:t>: امروزه</w:t>
      </w:r>
      <w:r w:rsidRPr="00AA4DFE">
        <w:rPr>
          <w:rFonts w:hint="cs"/>
          <w:rtl/>
        </w:rPr>
        <w:t xml:space="preserve"> طراحي سازمان و افزودن فناوري اطلاعات به آن روش منسوخي است</w:t>
      </w:r>
      <w:r w:rsidR="003D2663">
        <w:rPr>
          <w:rFonts w:hint="cs"/>
          <w:rtl/>
        </w:rPr>
        <w:t xml:space="preserve">. </w:t>
      </w:r>
      <w:r w:rsidRPr="00AA4DFE">
        <w:rPr>
          <w:rFonts w:hint="cs"/>
          <w:rtl/>
        </w:rPr>
        <w:t>مديران موفق و کار آفرين دريافته اند که در طراحي سازمان بايستي از فناوري اطلاعات بطور پويا استفاده کنند</w:t>
      </w:r>
      <w:r w:rsidR="003D2663">
        <w:rPr>
          <w:rFonts w:hint="cs"/>
          <w:rtl/>
        </w:rPr>
        <w:t xml:space="preserve">. </w:t>
      </w:r>
      <w:r w:rsidRPr="00AA4DFE">
        <w:rPr>
          <w:rFonts w:hint="cs"/>
          <w:rtl/>
        </w:rPr>
        <w:t>در قرن 21 بعيد به نظر مي رسد که بتوان با ساختارهاي سنتي و کلاسيک از مزيتهاي رقابتي قابل توجه برخوردار گرديد</w:t>
      </w:r>
      <w:r w:rsidR="003D2663">
        <w:rPr>
          <w:rFonts w:hint="cs"/>
          <w:rtl/>
        </w:rPr>
        <w:t xml:space="preserve">. </w:t>
      </w:r>
      <w:r w:rsidRPr="00AA4DFE">
        <w:rPr>
          <w:rFonts w:hint="cs"/>
          <w:rtl/>
        </w:rPr>
        <w:t>ساختارهاي فناوري شکل (تي شکل) اساس سازمانهاي مدرن و پويا را تشکيل مي دهند</w:t>
      </w:r>
      <w:r w:rsidR="003D2663">
        <w:rPr>
          <w:rFonts w:hint="cs"/>
          <w:rtl/>
        </w:rPr>
        <w:t xml:space="preserve">. </w:t>
      </w:r>
      <w:r w:rsidRPr="00AA4DFE">
        <w:rPr>
          <w:rFonts w:hint="cs"/>
          <w:rtl/>
        </w:rPr>
        <w:t>اين ساختارها نه تنها از فناوري جهت انجام پردازش ها و تعاملات عملياتي خود استفاده مي کنند بلکه از طريق آن فرصتهاي جديدي را نيز براي سازماندهي کار بوجود مي آورند</w:t>
      </w:r>
      <w:r w:rsidR="003D2663">
        <w:rPr>
          <w:rFonts w:hint="cs"/>
          <w:rtl/>
        </w:rPr>
        <w:t xml:space="preserve">. </w:t>
      </w:r>
      <w:r w:rsidRPr="00AA4DFE">
        <w:rPr>
          <w:rFonts w:hint="cs"/>
          <w:rtl/>
        </w:rPr>
        <w:t>سازمان تي شکل ساختار سازماني است که از طريق ويژگيهاي زير از ساير ساختارها متمايز مي گردد</w:t>
      </w:r>
      <w:r w:rsidR="00E64845">
        <w:rPr>
          <w:rFonts w:hint="cs"/>
          <w:rtl/>
        </w:rPr>
        <w:t>:</w:t>
      </w:r>
    </w:p>
    <w:p w:rsidR="006E70E1" w:rsidRDefault="006E70E1" w:rsidP="00154D90">
      <w:pPr>
        <w:tabs>
          <w:tab w:val="left" w:pos="802"/>
          <w:tab w:val="left" w:pos="5939"/>
        </w:tabs>
        <w:ind w:firstLine="357"/>
        <w:jc w:val="lowKashida"/>
        <w:rPr>
          <w:rtl/>
        </w:rPr>
      </w:pPr>
    </w:p>
    <w:p w:rsidR="008866F3" w:rsidRPr="00AA4DFE" w:rsidRDefault="008866F3" w:rsidP="00154D90">
      <w:pPr>
        <w:ind w:firstLine="357"/>
        <w:jc w:val="lowKashida"/>
        <w:rPr>
          <w:rtl/>
        </w:rPr>
      </w:pPr>
      <w:r w:rsidRPr="00AA4DFE">
        <w:rPr>
          <w:rFonts w:hint="cs"/>
          <w:rtl/>
        </w:rPr>
        <w:lastRenderedPageBreak/>
        <w:t xml:space="preserve">- ساختار مسطح </w:t>
      </w:r>
    </w:p>
    <w:p w:rsidR="008866F3" w:rsidRPr="00AA4DFE" w:rsidRDefault="008866F3" w:rsidP="00154D90">
      <w:pPr>
        <w:ind w:firstLine="357"/>
        <w:jc w:val="lowKashida"/>
        <w:rPr>
          <w:rtl/>
        </w:rPr>
      </w:pPr>
      <w:r w:rsidRPr="00AA4DFE">
        <w:rPr>
          <w:rFonts w:hint="cs"/>
          <w:rtl/>
        </w:rPr>
        <w:t xml:space="preserve">- استفاده از ساختار مديران ماتريسي </w:t>
      </w:r>
    </w:p>
    <w:p w:rsidR="008866F3" w:rsidRPr="00AA4DFE" w:rsidRDefault="008866F3" w:rsidP="00154D90">
      <w:pPr>
        <w:ind w:firstLine="357"/>
        <w:jc w:val="lowKashida"/>
        <w:rPr>
          <w:rtl/>
        </w:rPr>
      </w:pPr>
      <w:r w:rsidRPr="00AA4DFE">
        <w:rPr>
          <w:rFonts w:hint="cs"/>
          <w:rtl/>
        </w:rPr>
        <w:t xml:space="preserve">- حمايت هاي فناوري از مديران </w:t>
      </w:r>
    </w:p>
    <w:p w:rsidR="008866F3" w:rsidRPr="00AA4DFE" w:rsidRDefault="008866F3" w:rsidP="00154D90">
      <w:pPr>
        <w:ind w:firstLine="357"/>
        <w:jc w:val="lowKashida"/>
        <w:rPr>
          <w:rtl/>
        </w:rPr>
      </w:pPr>
      <w:r w:rsidRPr="00AA4DFE">
        <w:rPr>
          <w:rFonts w:hint="cs"/>
          <w:rtl/>
        </w:rPr>
        <w:t xml:space="preserve">- تصميم گيري غير متمرکز </w:t>
      </w:r>
    </w:p>
    <w:p w:rsidR="008866F3" w:rsidRPr="00AA4DFE" w:rsidRDefault="008866F3" w:rsidP="00154D90">
      <w:pPr>
        <w:ind w:firstLine="357"/>
        <w:jc w:val="lowKashida"/>
        <w:rPr>
          <w:rtl/>
        </w:rPr>
      </w:pPr>
      <w:r w:rsidRPr="00AA4DFE">
        <w:rPr>
          <w:rFonts w:hint="cs"/>
          <w:rtl/>
        </w:rPr>
        <w:t xml:space="preserve">- نيروهاي وظيفه اي موقتي </w:t>
      </w:r>
    </w:p>
    <w:p w:rsidR="008866F3" w:rsidRPr="00AA4DFE" w:rsidRDefault="008866F3" w:rsidP="00154D90">
      <w:pPr>
        <w:ind w:firstLine="357"/>
        <w:jc w:val="lowKashida"/>
        <w:rPr>
          <w:rtl/>
        </w:rPr>
      </w:pPr>
      <w:r w:rsidRPr="00AA4DFE">
        <w:rPr>
          <w:rFonts w:hint="cs"/>
          <w:rtl/>
        </w:rPr>
        <w:t xml:space="preserve">- ارتباطات الکترونيکي و شبکه اي با مشتريان و تدارک کنندگان </w:t>
      </w:r>
    </w:p>
    <w:p w:rsidR="008866F3" w:rsidRPr="00AA4DFE" w:rsidRDefault="008866F3" w:rsidP="00154D90">
      <w:pPr>
        <w:ind w:firstLine="357"/>
        <w:jc w:val="lowKashida"/>
        <w:rPr>
          <w:rtl/>
        </w:rPr>
      </w:pPr>
      <w:r w:rsidRPr="00AA4DFE">
        <w:rPr>
          <w:rFonts w:hint="cs"/>
          <w:rtl/>
        </w:rPr>
        <w:t xml:space="preserve">- داراي ساختار فناوري محور </w:t>
      </w:r>
    </w:p>
    <w:p w:rsidR="008866F3" w:rsidRPr="00AA4DFE" w:rsidRDefault="008866F3" w:rsidP="00154D90">
      <w:pPr>
        <w:ind w:firstLine="357"/>
        <w:jc w:val="lowKashida"/>
        <w:rPr>
          <w:rtl/>
        </w:rPr>
      </w:pPr>
      <w:r w:rsidRPr="00AA4DFE">
        <w:rPr>
          <w:rFonts w:hint="cs"/>
          <w:rtl/>
        </w:rPr>
        <w:t xml:space="preserve">- برخورداري از انعطاف پذيري بالا جهت انتخاب متغيرهاي سازماندهي </w:t>
      </w:r>
    </w:p>
    <w:p w:rsidR="008866F3" w:rsidRPr="00AA4DFE" w:rsidRDefault="008866F3" w:rsidP="00154D90">
      <w:pPr>
        <w:ind w:firstLine="357"/>
        <w:jc w:val="lowKashida"/>
        <w:rPr>
          <w:rtl/>
        </w:rPr>
      </w:pPr>
      <w:r w:rsidRPr="00AA4DFE">
        <w:rPr>
          <w:rFonts w:hint="cs"/>
          <w:rtl/>
        </w:rPr>
        <w:t xml:space="preserve">- نظارت و کنترل تعداد زيادي از زيردستان بطور الکترونيکي </w:t>
      </w:r>
    </w:p>
    <w:p w:rsidR="008866F3" w:rsidRPr="00AA4DFE" w:rsidRDefault="008866F3" w:rsidP="00154D90">
      <w:pPr>
        <w:ind w:firstLine="357"/>
        <w:jc w:val="lowKashida"/>
        <w:rPr>
          <w:rtl/>
        </w:rPr>
      </w:pPr>
      <w:r w:rsidRPr="00AA4DFE">
        <w:rPr>
          <w:rFonts w:hint="cs"/>
          <w:rtl/>
        </w:rPr>
        <w:t xml:space="preserve">- قدرت پاسخگويي بالا در برابر نيازهاي بازار و شرايط کسب و کار </w:t>
      </w:r>
    </w:p>
    <w:p w:rsidR="008866F3" w:rsidRPr="00AA4DFE" w:rsidRDefault="008866F3" w:rsidP="00154D90">
      <w:pPr>
        <w:ind w:firstLine="357"/>
        <w:jc w:val="lowKashida"/>
        <w:rPr>
          <w:rtl/>
        </w:rPr>
      </w:pPr>
      <w:r w:rsidRPr="00AA4DFE">
        <w:rPr>
          <w:rFonts w:hint="cs"/>
          <w:rtl/>
        </w:rPr>
        <w:t xml:space="preserve">- دسترسي آسان به اطلاعات مورد نياز در هر سطح از سازمان </w:t>
      </w:r>
    </w:p>
    <w:p w:rsidR="008866F3" w:rsidRPr="00AA4DFE" w:rsidRDefault="008866F3" w:rsidP="00154D90">
      <w:pPr>
        <w:ind w:firstLine="357"/>
        <w:jc w:val="lowKashida"/>
        <w:rPr>
          <w:rtl/>
        </w:rPr>
      </w:pPr>
      <w:r w:rsidRPr="00AA4DFE">
        <w:rPr>
          <w:rFonts w:hint="cs"/>
          <w:rtl/>
        </w:rPr>
        <w:t xml:space="preserve">- تفويض اختيار در سطح بالا </w:t>
      </w:r>
    </w:p>
    <w:p w:rsidR="008866F3" w:rsidRPr="00AA4DFE" w:rsidRDefault="008866F3" w:rsidP="00154D90">
      <w:pPr>
        <w:ind w:firstLine="357"/>
        <w:jc w:val="lowKashida"/>
        <w:rPr>
          <w:rtl/>
        </w:rPr>
      </w:pPr>
      <w:r w:rsidRPr="00AA4DFE">
        <w:rPr>
          <w:rFonts w:hint="cs"/>
          <w:rtl/>
        </w:rPr>
        <w:t xml:space="preserve">- اعتماد بالاي افراد به يکديگر </w:t>
      </w:r>
    </w:p>
    <w:p w:rsidR="008866F3" w:rsidRPr="00AA4DFE" w:rsidRDefault="008866F3" w:rsidP="00154D90">
      <w:pPr>
        <w:ind w:firstLine="357"/>
        <w:jc w:val="lowKashida"/>
        <w:rPr>
          <w:rtl/>
        </w:rPr>
      </w:pPr>
      <w:r w:rsidRPr="00AA4DFE">
        <w:rPr>
          <w:rFonts w:hint="cs"/>
          <w:rtl/>
        </w:rPr>
        <w:t>- ايجاد محيطي در سازمان که کارکنان در آن احساس برتري و رضايت مي کنند</w:t>
      </w:r>
      <w:r w:rsidR="003D2663">
        <w:rPr>
          <w:rFonts w:hint="cs"/>
          <w:rtl/>
        </w:rPr>
        <w:t xml:space="preserve">. </w:t>
      </w:r>
    </w:p>
    <w:p w:rsidR="008866F3" w:rsidRPr="00AA4DFE" w:rsidRDefault="008866F3" w:rsidP="00154D90">
      <w:pPr>
        <w:ind w:firstLine="357"/>
        <w:jc w:val="lowKashida"/>
        <w:rPr>
          <w:rtl/>
        </w:rPr>
      </w:pPr>
      <w:r w:rsidRPr="00AA4DFE">
        <w:rPr>
          <w:rFonts w:hint="cs"/>
          <w:rtl/>
        </w:rPr>
        <w:t xml:space="preserve">- وجود تعدادي از عناصر بصورت مجازي </w:t>
      </w:r>
    </w:p>
    <w:p w:rsidR="008866F3" w:rsidRPr="00AA4DFE" w:rsidRDefault="008866F3" w:rsidP="00154D90">
      <w:pPr>
        <w:ind w:firstLine="357"/>
        <w:jc w:val="lowKashida"/>
        <w:rPr>
          <w:rtl/>
        </w:rPr>
      </w:pPr>
      <w:r w:rsidRPr="00AA4DFE">
        <w:rPr>
          <w:rFonts w:hint="cs"/>
          <w:rtl/>
        </w:rPr>
        <w:t xml:space="preserve">- انتقال بخشي از تصميم گيريها به سطوح پايين سازمان </w:t>
      </w:r>
    </w:p>
    <w:p w:rsidR="008866F3" w:rsidRPr="00AA4DFE" w:rsidRDefault="008866F3" w:rsidP="00154D90">
      <w:pPr>
        <w:ind w:firstLine="357"/>
        <w:jc w:val="lowKashida"/>
        <w:rPr>
          <w:rtl/>
        </w:rPr>
      </w:pPr>
      <w:r w:rsidRPr="00AA4DFE">
        <w:rPr>
          <w:rFonts w:hint="cs"/>
          <w:rtl/>
        </w:rPr>
        <w:t xml:space="preserve">- عدم وجود بروکراسي هاي پيچيده در سازمان هاي تي شکل </w:t>
      </w:r>
    </w:p>
    <w:p w:rsidR="008866F3" w:rsidRPr="00AA4DFE" w:rsidRDefault="008866F3" w:rsidP="00154D90">
      <w:pPr>
        <w:ind w:firstLine="357"/>
        <w:jc w:val="lowKashida"/>
        <w:rPr>
          <w:rtl/>
        </w:rPr>
      </w:pPr>
      <w:r w:rsidRPr="00AA4DFE">
        <w:rPr>
          <w:rFonts w:hint="cs"/>
          <w:rtl/>
        </w:rPr>
        <w:t xml:space="preserve">- کاهش يافتن سطوح عمليات در سازمان </w:t>
      </w:r>
    </w:p>
    <w:p w:rsidR="008866F3" w:rsidRPr="00AA4DFE" w:rsidRDefault="008866F3" w:rsidP="00154D90">
      <w:pPr>
        <w:ind w:firstLine="357"/>
        <w:jc w:val="lowKashida"/>
        <w:rPr>
          <w:rtl/>
        </w:rPr>
      </w:pPr>
      <w:r w:rsidRPr="00AA4DFE">
        <w:rPr>
          <w:rFonts w:hint="cs"/>
          <w:rtl/>
        </w:rPr>
        <w:t xml:space="preserve">- آسان‌تر شدن نحوه انجام کار توسط کارکنان </w:t>
      </w:r>
    </w:p>
    <w:p w:rsidR="008866F3" w:rsidRPr="00AA4DFE" w:rsidRDefault="008866F3" w:rsidP="00154D90">
      <w:pPr>
        <w:ind w:firstLine="357"/>
        <w:jc w:val="lowKashida"/>
        <w:rPr>
          <w:rtl/>
        </w:rPr>
      </w:pPr>
      <w:r w:rsidRPr="00AA4DFE">
        <w:rPr>
          <w:rFonts w:hint="cs"/>
          <w:rtl/>
        </w:rPr>
        <w:t xml:space="preserve">- بوجود آمدن کنترل نامحسوس </w:t>
      </w:r>
    </w:p>
    <w:p w:rsidR="008866F3" w:rsidRPr="00AA4DFE" w:rsidRDefault="008866F3" w:rsidP="00154D90">
      <w:pPr>
        <w:ind w:firstLine="357"/>
        <w:jc w:val="lowKashida"/>
        <w:rPr>
          <w:rtl/>
        </w:rPr>
      </w:pPr>
      <w:r w:rsidRPr="00AA4DFE">
        <w:rPr>
          <w:rFonts w:hint="cs"/>
          <w:rtl/>
        </w:rPr>
        <w:t xml:space="preserve">- بکار انداختن خلاقيت پرسنل </w:t>
      </w:r>
    </w:p>
    <w:p w:rsidR="00E64845" w:rsidRPr="00BE238F" w:rsidRDefault="00E64845" w:rsidP="00154D90">
      <w:pPr>
        <w:pStyle w:val="Heading1"/>
        <w:rPr>
          <w:rFonts w:eastAsia="Times New Roman" w:cs="B Zar"/>
          <w:sz w:val="32"/>
          <w:szCs w:val="32"/>
          <w:rtl/>
          <w:lang w:eastAsia="en-US"/>
        </w:rPr>
      </w:pPr>
      <w:bookmarkStart w:id="35" w:name="_Toc413611697"/>
      <w:r w:rsidRPr="00BE238F">
        <w:rPr>
          <w:rFonts w:eastAsia="Times New Roman" w:cs="B Zar" w:hint="cs"/>
          <w:sz w:val="32"/>
          <w:szCs w:val="32"/>
          <w:rtl/>
          <w:lang w:eastAsia="en-US"/>
        </w:rPr>
        <w:t>2-2-بهره وری</w:t>
      </w:r>
      <w:bookmarkEnd w:id="35"/>
    </w:p>
    <w:p w:rsidR="003F7170" w:rsidRPr="00BE238F" w:rsidRDefault="003F7170" w:rsidP="00154D90">
      <w:pPr>
        <w:pStyle w:val="Heading1"/>
        <w:rPr>
          <w:rFonts w:eastAsia="Times New Roman" w:cs="B Zar"/>
          <w:sz w:val="26"/>
          <w:szCs w:val="26"/>
          <w:rtl/>
          <w:lang w:eastAsia="en-US"/>
        </w:rPr>
      </w:pPr>
      <w:bookmarkStart w:id="36" w:name="_Toc413611698"/>
      <w:r w:rsidRPr="00BE238F">
        <w:rPr>
          <w:rFonts w:eastAsia="Times New Roman" w:cs="B Zar" w:hint="cs"/>
          <w:sz w:val="26"/>
          <w:szCs w:val="26"/>
          <w:rtl/>
          <w:lang w:eastAsia="en-US"/>
        </w:rPr>
        <w:t>2-</w:t>
      </w:r>
      <w:r w:rsidR="00497E43" w:rsidRPr="00BE238F">
        <w:rPr>
          <w:rFonts w:eastAsia="Times New Roman" w:cs="B Zar" w:hint="cs"/>
          <w:sz w:val="26"/>
          <w:szCs w:val="26"/>
          <w:rtl/>
          <w:lang w:eastAsia="en-US"/>
        </w:rPr>
        <w:t>2</w:t>
      </w:r>
      <w:r w:rsidRPr="00BE238F">
        <w:rPr>
          <w:rFonts w:eastAsia="Times New Roman" w:cs="B Zar" w:hint="cs"/>
          <w:sz w:val="26"/>
          <w:szCs w:val="26"/>
          <w:rtl/>
          <w:lang w:eastAsia="en-US"/>
        </w:rPr>
        <w:t>-1-تعريف بهره وري</w:t>
      </w:r>
      <w:bookmarkEnd w:id="36"/>
    </w:p>
    <w:p w:rsidR="003F7170" w:rsidRPr="00AA4DFE" w:rsidRDefault="003F7170" w:rsidP="00154D90">
      <w:pPr>
        <w:ind w:firstLine="357"/>
        <w:jc w:val="lowKashida"/>
        <w:rPr>
          <w:rFonts w:eastAsia="Times New Roman"/>
          <w:rtl/>
          <w:lang w:eastAsia="en-US"/>
        </w:rPr>
      </w:pPr>
      <w:r w:rsidRPr="00AA4DFE">
        <w:rPr>
          <w:rFonts w:eastAsia="Times New Roman" w:hint="cs"/>
          <w:rtl/>
          <w:lang w:eastAsia="en-US"/>
        </w:rPr>
        <w:t>كثرت تعاريف بهره وري كه از جانب صاحبنظران و محققان اين رشته ارائه شده است بقدري زياد است كه ممكن است افراد و محققان را به تعجب بيندازد</w:t>
      </w:r>
      <w:r w:rsidR="003D2663">
        <w:rPr>
          <w:rFonts w:eastAsia="Times New Roman" w:hint="cs"/>
          <w:rtl/>
          <w:lang w:eastAsia="en-US"/>
        </w:rPr>
        <w:t xml:space="preserve">. </w:t>
      </w:r>
      <w:r w:rsidRPr="00AA4DFE">
        <w:rPr>
          <w:rFonts w:eastAsia="Times New Roman" w:hint="cs"/>
          <w:rtl/>
          <w:lang w:eastAsia="en-US"/>
        </w:rPr>
        <w:t>اما اين امر به هيچ وجه شگفت انگيز نيست زيرا كه تعاريف بهره وري از ديدگاه اقتصاددانان</w:t>
      </w:r>
      <w:r w:rsidR="003D2663">
        <w:rPr>
          <w:rFonts w:eastAsia="Times New Roman" w:hint="cs"/>
          <w:rtl/>
          <w:lang w:eastAsia="en-US"/>
        </w:rPr>
        <w:t xml:space="preserve">، </w:t>
      </w:r>
      <w:r w:rsidRPr="00AA4DFE">
        <w:rPr>
          <w:rFonts w:eastAsia="Times New Roman" w:hint="cs"/>
          <w:rtl/>
          <w:lang w:eastAsia="en-US"/>
        </w:rPr>
        <w:t>سياستمداران</w:t>
      </w:r>
      <w:r w:rsidR="003D2663">
        <w:rPr>
          <w:rFonts w:eastAsia="Times New Roman" w:hint="cs"/>
          <w:rtl/>
          <w:lang w:eastAsia="en-US"/>
        </w:rPr>
        <w:t xml:space="preserve">، </w:t>
      </w:r>
      <w:r w:rsidRPr="00AA4DFE">
        <w:rPr>
          <w:rFonts w:eastAsia="Times New Roman" w:hint="cs"/>
          <w:rtl/>
          <w:lang w:eastAsia="en-US"/>
        </w:rPr>
        <w:t xml:space="preserve">مديران و ساير گروهها با توجه </w:t>
      </w:r>
      <w:r w:rsidRPr="00AA4DFE">
        <w:rPr>
          <w:rFonts w:eastAsia="Times New Roman" w:hint="cs"/>
          <w:rtl/>
          <w:lang w:eastAsia="en-US"/>
        </w:rPr>
        <w:lastRenderedPageBreak/>
        <w:t>به هدفهايشان فرق مي كند و يك تعريف كه مطلوب اقتصاددانان است ممكن است از نظر مديران چندان كاربرد نداشته باشد و آن را براي خود مناسب تشخيص ندهد و يا مديران مفهومي از بهره وري ارائه دهند كه براي سايرين قابل تعميم نباشد</w:t>
      </w:r>
      <w:r w:rsidR="00E22AC6">
        <w:rPr>
          <w:rFonts w:eastAsia="Times New Roman" w:hint="cs"/>
          <w:rtl/>
          <w:lang w:eastAsia="en-US"/>
        </w:rPr>
        <w:t xml:space="preserve"> </w:t>
      </w:r>
      <w:r w:rsidRPr="00AA4DFE">
        <w:rPr>
          <w:rFonts w:eastAsia="Times New Roman" w:hint="cs"/>
          <w:rtl/>
          <w:lang w:eastAsia="en-US"/>
        </w:rPr>
        <w:t>(ابطحي و كاظمي</w:t>
      </w:r>
      <w:r w:rsidR="003D2663">
        <w:rPr>
          <w:rFonts w:eastAsia="Times New Roman" w:hint="cs"/>
          <w:rtl/>
          <w:lang w:eastAsia="en-US"/>
        </w:rPr>
        <w:t xml:space="preserve">، </w:t>
      </w:r>
      <w:r w:rsidRPr="00AA4DFE">
        <w:rPr>
          <w:rFonts w:eastAsia="Times New Roman" w:hint="cs"/>
          <w:rtl/>
          <w:lang w:eastAsia="en-US"/>
        </w:rPr>
        <w:t>1379)</w:t>
      </w:r>
      <w:r w:rsidR="003D2663">
        <w:rPr>
          <w:rFonts w:eastAsia="Times New Roman" w:hint="cs"/>
          <w:rtl/>
          <w:lang w:eastAsia="en-US"/>
        </w:rPr>
        <w:t xml:space="preserve">. </w:t>
      </w:r>
    </w:p>
    <w:p w:rsidR="003F7170" w:rsidRPr="00AA4DFE" w:rsidRDefault="003F7170" w:rsidP="00154D90">
      <w:pPr>
        <w:ind w:firstLine="357"/>
        <w:jc w:val="lowKashida"/>
        <w:rPr>
          <w:rFonts w:eastAsia="Times New Roman"/>
          <w:rtl/>
          <w:lang w:eastAsia="en-US"/>
        </w:rPr>
      </w:pPr>
      <w:r w:rsidRPr="00AA4DFE">
        <w:rPr>
          <w:rFonts w:eastAsia="Times New Roman" w:hint="cs"/>
          <w:rtl/>
          <w:lang w:eastAsia="en-US"/>
        </w:rPr>
        <w:t>بنابراين بهره وري موضوعي است كه با هاله اي از ابهام در هم آميخته و به طرق مختلف قابل تعبير است و هر يك از اين تعابير مي تواند براي ارضاي هدف يا هدفهاي گروهي خاص مفيد فايده باشد</w:t>
      </w:r>
      <w:r w:rsidR="003D2663">
        <w:rPr>
          <w:rFonts w:eastAsia="Times New Roman" w:hint="cs"/>
          <w:rtl/>
          <w:lang w:eastAsia="en-US"/>
        </w:rPr>
        <w:t xml:space="preserve">. </w:t>
      </w:r>
      <w:r w:rsidRPr="00AA4DFE">
        <w:rPr>
          <w:rFonts w:eastAsia="Times New Roman" w:hint="cs"/>
          <w:rtl/>
          <w:lang w:eastAsia="en-US"/>
        </w:rPr>
        <w:t>يك تعبير به زعم اقتصاد دانان مناسب است</w:t>
      </w:r>
      <w:r w:rsidR="003D2663">
        <w:rPr>
          <w:rFonts w:eastAsia="Times New Roman" w:hint="cs"/>
          <w:rtl/>
          <w:lang w:eastAsia="en-US"/>
        </w:rPr>
        <w:t xml:space="preserve">، </w:t>
      </w:r>
      <w:r w:rsidRPr="00AA4DFE">
        <w:rPr>
          <w:rFonts w:eastAsia="Times New Roman" w:hint="cs"/>
          <w:rtl/>
          <w:lang w:eastAsia="en-US"/>
        </w:rPr>
        <w:t>تعبير دوم موافق نظر سياستمداران است</w:t>
      </w:r>
      <w:r w:rsidR="003D2663">
        <w:rPr>
          <w:rFonts w:eastAsia="Times New Roman" w:hint="cs"/>
          <w:rtl/>
          <w:lang w:eastAsia="en-US"/>
        </w:rPr>
        <w:t xml:space="preserve">، </w:t>
      </w:r>
      <w:r w:rsidRPr="00AA4DFE">
        <w:rPr>
          <w:rFonts w:eastAsia="Times New Roman" w:hint="cs"/>
          <w:rtl/>
          <w:lang w:eastAsia="en-US"/>
        </w:rPr>
        <w:t>تعبير سوم به كار مديران مي آيد</w:t>
      </w:r>
      <w:r w:rsidR="003D2663">
        <w:rPr>
          <w:rFonts w:eastAsia="Times New Roman" w:hint="cs"/>
          <w:rtl/>
          <w:lang w:eastAsia="en-US"/>
        </w:rPr>
        <w:t xml:space="preserve">. </w:t>
      </w:r>
      <w:r w:rsidRPr="00AA4DFE">
        <w:rPr>
          <w:rFonts w:eastAsia="Times New Roman" w:hint="cs"/>
          <w:rtl/>
          <w:lang w:eastAsia="en-US"/>
        </w:rPr>
        <w:t>و بالاخره تعبير چهارم ممكن است مددگر كارگران باشد</w:t>
      </w:r>
      <w:r w:rsidR="003D2663">
        <w:rPr>
          <w:rFonts w:eastAsia="Times New Roman" w:hint="cs"/>
          <w:rtl/>
          <w:lang w:eastAsia="en-US"/>
        </w:rPr>
        <w:t xml:space="preserve">. </w:t>
      </w:r>
      <w:r w:rsidRPr="00AA4DFE">
        <w:rPr>
          <w:rFonts w:eastAsia="Times New Roman" w:hint="cs"/>
          <w:rtl/>
          <w:lang w:eastAsia="en-US"/>
        </w:rPr>
        <w:t>پس مي توان ادعا كرد به تعداد تاليفاتي كه در زمينه بهره وري وجود دارد</w:t>
      </w:r>
      <w:r w:rsidR="003D2663">
        <w:rPr>
          <w:rFonts w:eastAsia="Times New Roman" w:hint="cs"/>
          <w:rtl/>
          <w:lang w:eastAsia="en-US"/>
        </w:rPr>
        <w:t xml:space="preserve">، </w:t>
      </w:r>
      <w:r w:rsidRPr="00AA4DFE">
        <w:rPr>
          <w:rFonts w:eastAsia="Times New Roman" w:hint="cs"/>
          <w:rtl/>
          <w:lang w:eastAsia="en-US"/>
        </w:rPr>
        <w:t>تعاريف گوناگون از آن ارائه شده است</w:t>
      </w:r>
      <w:r w:rsidR="003D2663">
        <w:rPr>
          <w:rFonts w:eastAsia="Times New Roman" w:hint="cs"/>
          <w:rtl/>
          <w:lang w:eastAsia="en-US"/>
        </w:rPr>
        <w:t xml:space="preserve">. </w:t>
      </w:r>
      <w:r w:rsidRPr="00AA4DFE">
        <w:rPr>
          <w:rFonts w:eastAsia="Times New Roman" w:hint="cs"/>
          <w:rtl/>
          <w:lang w:eastAsia="en-US"/>
        </w:rPr>
        <w:t>بهره وري يا بهره بري در فرهنگ واژگان فارسي چنين معني شده است</w:t>
      </w:r>
      <w:r w:rsidR="003D2663">
        <w:rPr>
          <w:rFonts w:eastAsia="Times New Roman" w:hint="cs"/>
          <w:rtl/>
          <w:lang w:eastAsia="en-US"/>
        </w:rPr>
        <w:t xml:space="preserve">، </w:t>
      </w:r>
      <w:r w:rsidRPr="00AA4DFE">
        <w:rPr>
          <w:rFonts w:eastAsia="Times New Roman" w:hint="cs"/>
          <w:rtl/>
          <w:lang w:eastAsia="en-US"/>
        </w:rPr>
        <w:t>سود برندگي</w:t>
      </w:r>
      <w:r w:rsidR="003D2663">
        <w:rPr>
          <w:rFonts w:eastAsia="Times New Roman" w:hint="cs"/>
          <w:rtl/>
          <w:lang w:eastAsia="en-US"/>
        </w:rPr>
        <w:t xml:space="preserve">، </w:t>
      </w:r>
      <w:r w:rsidRPr="00AA4DFE">
        <w:rPr>
          <w:rFonts w:eastAsia="Times New Roman" w:hint="cs"/>
          <w:rtl/>
          <w:lang w:eastAsia="en-US"/>
        </w:rPr>
        <w:t>با فايدگي و كاميابي ولي بهره وري با اين معني نمي تواند دربرگيرنده مفهومي باشد كه امروزه از آن استفاده مي شود</w:t>
      </w:r>
      <w:r w:rsidR="003D2663">
        <w:rPr>
          <w:rFonts w:eastAsia="Times New Roman" w:hint="cs"/>
          <w:rtl/>
          <w:lang w:eastAsia="en-US"/>
        </w:rPr>
        <w:t xml:space="preserve">. </w:t>
      </w:r>
      <w:r w:rsidRPr="00AA4DFE">
        <w:rPr>
          <w:rFonts w:eastAsia="Times New Roman" w:hint="cs"/>
          <w:rtl/>
          <w:lang w:eastAsia="en-US"/>
        </w:rPr>
        <w:t xml:space="preserve">واژه بهره وري را با واژه </w:t>
      </w:r>
      <w:r w:rsidRPr="00AA4DFE">
        <w:rPr>
          <w:rFonts w:eastAsia="Times New Roman"/>
          <w:lang w:eastAsia="en-US"/>
        </w:rPr>
        <w:t>Produc</w:t>
      </w:r>
      <w:r w:rsidR="002A26F6">
        <w:rPr>
          <w:rFonts w:eastAsia="Times New Roman"/>
          <w:lang w:eastAsia="en-US"/>
        </w:rPr>
        <w:t>t</w:t>
      </w:r>
      <w:r w:rsidRPr="00AA4DFE">
        <w:rPr>
          <w:rFonts w:eastAsia="Times New Roman"/>
          <w:lang w:eastAsia="en-US"/>
        </w:rPr>
        <w:t>ivity</w:t>
      </w:r>
      <w:r w:rsidRPr="00AA4DFE">
        <w:rPr>
          <w:rFonts w:eastAsia="Times New Roman" w:hint="cs"/>
          <w:rtl/>
          <w:lang w:eastAsia="en-US"/>
        </w:rPr>
        <w:t xml:space="preserve"> كه به معناي سرشاري حاصلخيزي</w:t>
      </w:r>
      <w:r w:rsidR="003D2663">
        <w:rPr>
          <w:rFonts w:eastAsia="Times New Roman" w:hint="cs"/>
          <w:rtl/>
          <w:lang w:eastAsia="en-US"/>
        </w:rPr>
        <w:t xml:space="preserve">، </w:t>
      </w:r>
      <w:r w:rsidRPr="00AA4DFE">
        <w:rPr>
          <w:rFonts w:eastAsia="Times New Roman" w:hint="cs"/>
          <w:rtl/>
          <w:lang w:eastAsia="en-US"/>
        </w:rPr>
        <w:t>باروري و استعداد توليدي است</w:t>
      </w:r>
      <w:r w:rsidR="003D2663">
        <w:rPr>
          <w:rFonts w:eastAsia="Times New Roman" w:hint="cs"/>
          <w:rtl/>
          <w:lang w:eastAsia="en-US"/>
        </w:rPr>
        <w:t xml:space="preserve">، </w:t>
      </w:r>
      <w:r w:rsidRPr="00AA4DFE">
        <w:rPr>
          <w:rFonts w:eastAsia="Times New Roman" w:hint="cs"/>
          <w:rtl/>
          <w:lang w:eastAsia="en-US"/>
        </w:rPr>
        <w:t>معادل قرار داده اند</w:t>
      </w:r>
      <w:r w:rsidR="003D2663">
        <w:rPr>
          <w:rFonts w:eastAsia="Times New Roman" w:hint="cs"/>
          <w:rtl/>
          <w:lang w:eastAsia="en-US"/>
        </w:rPr>
        <w:t xml:space="preserve">. </w:t>
      </w:r>
      <w:r w:rsidRPr="00AA4DFE">
        <w:rPr>
          <w:rFonts w:eastAsia="Times New Roman" w:hint="cs"/>
          <w:rtl/>
          <w:lang w:eastAsia="en-US"/>
        </w:rPr>
        <w:t>(مديريت بهره وري بنياد</w:t>
      </w:r>
      <w:r w:rsidR="003D2663">
        <w:rPr>
          <w:rFonts w:eastAsia="Times New Roman" w:hint="cs"/>
          <w:rtl/>
          <w:lang w:eastAsia="en-US"/>
        </w:rPr>
        <w:t xml:space="preserve">، </w:t>
      </w:r>
      <w:r w:rsidRPr="00AA4DFE">
        <w:rPr>
          <w:rFonts w:eastAsia="Times New Roman" w:hint="cs"/>
          <w:rtl/>
          <w:lang w:eastAsia="en-US"/>
        </w:rPr>
        <w:t>1379)</w:t>
      </w:r>
      <w:r w:rsidR="003D2663">
        <w:rPr>
          <w:rFonts w:eastAsia="Times New Roman" w:hint="cs"/>
          <w:rtl/>
          <w:lang w:eastAsia="en-US"/>
        </w:rPr>
        <w:t xml:space="preserve">. </w:t>
      </w:r>
    </w:p>
    <w:p w:rsidR="00F16D8F" w:rsidRDefault="003F7170" w:rsidP="00154D90">
      <w:pPr>
        <w:ind w:firstLine="357"/>
        <w:jc w:val="lowKashida"/>
        <w:rPr>
          <w:rFonts w:eastAsia="Times New Roman"/>
          <w:rtl/>
          <w:lang w:eastAsia="en-US"/>
        </w:rPr>
      </w:pPr>
      <w:r w:rsidRPr="00AA4DFE">
        <w:rPr>
          <w:rFonts w:eastAsia="Times New Roman" w:hint="cs"/>
          <w:rtl/>
          <w:lang w:eastAsia="en-US"/>
        </w:rPr>
        <w:t>اين لغت از يك سو واژه اي تكنيكي در علم اقتصاد</w:t>
      </w:r>
      <w:r w:rsidR="003D2663">
        <w:rPr>
          <w:rFonts w:eastAsia="Times New Roman" w:hint="cs"/>
          <w:rtl/>
          <w:lang w:eastAsia="en-US"/>
        </w:rPr>
        <w:t xml:space="preserve">، </w:t>
      </w:r>
      <w:r w:rsidRPr="00AA4DFE">
        <w:rPr>
          <w:rFonts w:eastAsia="Times New Roman" w:hint="cs"/>
          <w:rtl/>
          <w:lang w:eastAsia="en-US"/>
        </w:rPr>
        <w:t>مديريت و مهندسي است و از سوي ديگر يك واژه عمومي كارگزاران</w:t>
      </w:r>
      <w:r w:rsidR="003D2663">
        <w:rPr>
          <w:rFonts w:eastAsia="Times New Roman" w:hint="cs"/>
          <w:rtl/>
          <w:lang w:eastAsia="en-US"/>
        </w:rPr>
        <w:t xml:space="preserve">، </w:t>
      </w:r>
      <w:r w:rsidRPr="00AA4DFE">
        <w:rPr>
          <w:rFonts w:eastAsia="Times New Roman" w:hint="cs"/>
          <w:rtl/>
          <w:lang w:eastAsia="en-US"/>
        </w:rPr>
        <w:t>مديران</w:t>
      </w:r>
      <w:r w:rsidR="003D2663">
        <w:rPr>
          <w:rFonts w:eastAsia="Times New Roman" w:hint="cs"/>
          <w:rtl/>
          <w:lang w:eastAsia="en-US"/>
        </w:rPr>
        <w:t xml:space="preserve">، </w:t>
      </w:r>
      <w:r w:rsidRPr="00AA4DFE">
        <w:rPr>
          <w:rFonts w:eastAsia="Times New Roman" w:hint="cs"/>
          <w:rtl/>
          <w:lang w:eastAsia="en-US"/>
        </w:rPr>
        <w:t>كاركنان سازمان ها و ساير اقشار جامعه است</w:t>
      </w:r>
      <w:r w:rsidR="003D2663">
        <w:rPr>
          <w:rFonts w:eastAsia="Times New Roman" w:hint="cs"/>
          <w:rtl/>
          <w:lang w:eastAsia="en-US"/>
        </w:rPr>
        <w:t xml:space="preserve">. </w:t>
      </w:r>
      <w:r w:rsidRPr="00AA4DFE">
        <w:rPr>
          <w:rFonts w:eastAsia="Times New Roman" w:hint="cs"/>
          <w:rtl/>
          <w:lang w:eastAsia="en-US"/>
        </w:rPr>
        <w:t>در بيان اول با تعاريف خاص تكنيكي و تقريبا غيرقابل انعطاف مواجه اند</w:t>
      </w:r>
      <w:r w:rsidR="003D2663">
        <w:rPr>
          <w:rFonts w:eastAsia="Times New Roman" w:hint="cs"/>
          <w:rtl/>
          <w:lang w:eastAsia="en-US"/>
        </w:rPr>
        <w:t xml:space="preserve">. </w:t>
      </w:r>
      <w:r w:rsidRPr="00AA4DFE">
        <w:rPr>
          <w:rFonts w:eastAsia="Times New Roman" w:hint="cs"/>
          <w:rtl/>
          <w:lang w:eastAsia="en-US"/>
        </w:rPr>
        <w:t>يعني بهره وري يك معيار اندازه گيري عملكرد است كه با نسبت ورودي (يا ارزش هاي توليديش) به خروجي (منابع و ارزش هاي مصرف شده) تعريف مي شود</w:t>
      </w:r>
      <w:r w:rsidR="003D2663">
        <w:rPr>
          <w:rFonts w:eastAsia="Times New Roman" w:hint="cs"/>
          <w:rtl/>
          <w:lang w:eastAsia="en-US"/>
        </w:rPr>
        <w:t xml:space="preserve">. </w:t>
      </w:r>
      <w:r w:rsidRPr="00AA4DFE">
        <w:rPr>
          <w:rFonts w:eastAsia="Times New Roman" w:hint="cs"/>
          <w:rtl/>
          <w:lang w:eastAsia="en-US"/>
        </w:rPr>
        <w:t>اما در بيان دوم اين واژه معاني گسترده و قابل انعطافي نظير كار و تلاش بيشتر</w:t>
      </w:r>
      <w:r w:rsidR="003D2663">
        <w:rPr>
          <w:rFonts w:eastAsia="Times New Roman" w:hint="cs"/>
          <w:rtl/>
          <w:lang w:eastAsia="en-US"/>
        </w:rPr>
        <w:t xml:space="preserve">، </w:t>
      </w:r>
      <w:r w:rsidRPr="00AA4DFE">
        <w:rPr>
          <w:rFonts w:eastAsia="Times New Roman" w:hint="cs"/>
          <w:rtl/>
          <w:lang w:eastAsia="en-US"/>
        </w:rPr>
        <w:t>محصول فراوان تر</w:t>
      </w:r>
      <w:r w:rsidR="003D2663">
        <w:rPr>
          <w:rFonts w:eastAsia="Times New Roman" w:hint="cs"/>
          <w:rtl/>
          <w:lang w:eastAsia="en-US"/>
        </w:rPr>
        <w:t xml:space="preserve">، </w:t>
      </w:r>
      <w:r w:rsidRPr="00AA4DFE">
        <w:rPr>
          <w:rFonts w:eastAsia="Times New Roman" w:hint="cs"/>
          <w:rtl/>
          <w:lang w:eastAsia="en-US"/>
        </w:rPr>
        <w:t>توليد بيشتر</w:t>
      </w:r>
      <w:r w:rsidR="003D2663">
        <w:rPr>
          <w:rFonts w:eastAsia="Times New Roman" w:hint="cs"/>
          <w:rtl/>
          <w:lang w:eastAsia="en-US"/>
        </w:rPr>
        <w:t xml:space="preserve">، </w:t>
      </w:r>
      <w:r w:rsidRPr="00AA4DFE">
        <w:rPr>
          <w:rFonts w:eastAsia="Times New Roman" w:hint="cs"/>
          <w:rtl/>
          <w:lang w:eastAsia="en-US"/>
        </w:rPr>
        <w:t>كاهش هزينه</w:t>
      </w:r>
      <w:r w:rsidR="003D2663">
        <w:rPr>
          <w:rFonts w:eastAsia="Times New Roman" w:hint="cs"/>
          <w:rtl/>
          <w:lang w:eastAsia="en-US"/>
        </w:rPr>
        <w:t xml:space="preserve">، </w:t>
      </w:r>
      <w:r w:rsidRPr="00AA4DFE">
        <w:rPr>
          <w:rFonts w:eastAsia="Times New Roman" w:hint="cs"/>
          <w:rtl/>
          <w:lang w:eastAsia="en-US"/>
        </w:rPr>
        <w:t>قيمت مناسب</w:t>
      </w:r>
      <w:r w:rsidR="003D2663">
        <w:rPr>
          <w:rFonts w:eastAsia="Times New Roman" w:hint="cs"/>
          <w:rtl/>
          <w:lang w:eastAsia="en-US"/>
        </w:rPr>
        <w:t xml:space="preserve">، </w:t>
      </w:r>
      <w:r w:rsidRPr="00AA4DFE">
        <w:rPr>
          <w:rFonts w:eastAsia="Times New Roman" w:hint="cs"/>
          <w:rtl/>
          <w:lang w:eastAsia="en-US"/>
        </w:rPr>
        <w:t>صرفه جويي</w:t>
      </w:r>
      <w:r w:rsidR="00216C3B">
        <w:rPr>
          <w:rFonts w:eastAsia="Times New Roman" w:hint="cs"/>
          <w:rtl/>
          <w:lang w:eastAsia="en-US"/>
        </w:rPr>
        <w:t>،</w:t>
      </w:r>
      <w:r w:rsidRPr="00AA4DFE">
        <w:rPr>
          <w:rFonts w:eastAsia="Times New Roman" w:hint="cs"/>
          <w:rtl/>
          <w:lang w:eastAsia="en-US"/>
        </w:rPr>
        <w:t xml:space="preserve"> ضايعات كمتر</w:t>
      </w:r>
      <w:r w:rsidR="003D2663">
        <w:rPr>
          <w:rFonts w:eastAsia="Times New Roman" w:hint="cs"/>
          <w:rtl/>
          <w:lang w:eastAsia="en-US"/>
        </w:rPr>
        <w:t xml:space="preserve">، </w:t>
      </w:r>
      <w:r w:rsidRPr="00AA4DFE">
        <w:rPr>
          <w:rFonts w:eastAsia="Times New Roman" w:hint="cs"/>
          <w:rtl/>
          <w:lang w:eastAsia="en-US"/>
        </w:rPr>
        <w:t>تلف نكردن وقت</w:t>
      </w:r>
      <w:r w:rsidR="003D2663">
        <w:rPr>
          <w:rFonts w:eastAsia="Times New Roman" w:hint="cs"/>
          <w:rtl/>
          <w:lang w:eastAsia="en-US"/>
        </w:rPr>
        <w:t xml:space="preserve">، </w:t>
      </w:r>
      <w:r w:rsidRPr="00AA4DFE">
        <w:rPr>
          <w:rFonts w:eastAsia="Times New Roman" w:hint="cs"/>
          <w:rtl/>
          <w:lang w:eastAsia="en-US"/>
        </w:rPr>
        <w:t>آرامش</w:t>
      </w:r>
      <w:r w:rsidR="003D2663">
        <w:rPr>
          <w:rFonts w:eastAsia="Times New Roman" w:hint="cs"/>
          <w:rtl/>
          <w:lang w:eastAsia="en-US"/>
        </w:rPr>
        <w:t xml:space="preserve">، </w:t>
      </w:r>
      <w:r w:rsidRPr="00AA4DFE">
        <w:rPr>
          <w:rFonts w:eastAsia="Times New Roman" w:hint="cs"/>
          <w:rtl/>
          <w:lang w:eastAsia="en-US"/>
        </w:rPr>
        <w:t>رفاه</w:t>
      </w:r>
      <w:r w:rsidR="003D2663">
        <w:rPr>
          <w:rFonts w:eastAsia="Times New Roman" w:hint="cs"/>
          <w:rtl/>
          <w:lang w:eastAsia="en-US"/>
        </w:rPr>
        <w:t xml:space="preserve">، </w:t>
      </w:r>
      <w:r w:rsidRPr="00AA4DFE">
        <w:rPr>
          <w:rFonts w:eastAsia="Times New Roman" w:hint="cs"/>
          <w:rtl/>
          <w:lang w:eastAsia="en-US"/>
        </w:rPr>
        <w:t>توسعه اقتصادي</w:t>
      </w:r>
      <w:r w:rsidR="003D2663">
        <w:rPr>
          <w:rFonts w:eastAsia="Times New Roman" w:hint="cs"/>
          <w:rtl/>
          <w:lang w:eastAsia="en-US"/>
        </w:rPr>
        <w:t xml:space="preserve">، </w:t>
      </w:r>
      <w:r w:rsidRPr="00AA4DFE">
        <w:rPr>
          <w:rFonts w:eastAsia="Times New Roman" w:hint="cs"/>
          <w:rtl/>
          <w:lang w:eastAsia="en-US"/>
        </w:rPr>
        <w:t>بهبود و سازندگي مداوم و</w:t>
      </w:r>
      <w:r w:rsidR="003D2663">
        <w:rPr>
          <w:rFonts w:eastAsia="Times New Roman" w:hint="cs"/>
          <w:rtl/>
          <w:lang w:eastAsia="en-US"/>
        </w:rPr>
        <w:t xml:space="preserve">. . . </w:t>
      </w:r>
      <w:r w:rsidRPr="00AA4DFE">
        <w:rPr>
          <w:rFonts w:eastAsia="Times New Roman" w:hint="cs"/>
          <w:rtl/>
          <w:lang w:eastAsia="en-US"/>
        </w:rPr>
        <w:t>را دارد</w:t>
      </w:r>
      <w:r w:rsidR="003D2663">
        <w:rPr>
          <w:rFonts w:eastAsia="Times New Roman" w:hint="cs"/>
          <w:rtl/>
          <w:lang w:eastAsia="en-US"/>
        </w:rPr>
        <w:t xml:space="preserve">. </w:t>
      </w:r>
    </w:p>
    <w:p w:rsidR="00F16D8F" w:rsidRDefault="003F7170" w:rsidP="00154D90">
      <w:pPr>
        <w:ind w:firstLine="357"/>
        <w:jc w:val="lowKashida"/>
        <w:rPr>
          <w:rFonts w:eastAsia="Times New Roman"/>
          <w:rtl/>
          <w:lang w:eastAsia="en-US"/>
        </w:rPr>
      </w:pPr>
      <w:r w:rsidRPr="00AA4DFE">
        <w:rPr>
          <w:rFonts w:eastAsia="Times New Roman" w:hint="cs"/>
          <w:rtl/>
          <w:lang w:eastAsia="en-US"/>
        </w:rPr>
        <w:t>در يك سازمان به هر دو صورت از كلمه بهره وري استفاده مي كنند</w:t>
      </w:r>
      <w:r w:rsidR="003D2663">
        <w:rPr>
          <w:rFonts w:eastAsia="Times New Roman" w:hint="cs"/>
          <w:rtl/>
          <w:lang w:eastAsia="en-US"/>
        </w:rPr>
        <w:t xml:space="preserve">. </w:t>
      </w:r>
      <w:r w:rsidRPr="00AA4DFE">
        <w:rPr>
          <w:rFonts w:eastAsia="Times New Roman" w:hint="cs"/>
          <w:rtl/>
          <w:lang w:eastAsia="en-US"/>
        </w:rPr>
        <w:t>بنابراين به هر تعبيري كه وضعيت سازمان را نسبت به قبل بهتر كند يك اقدام بهره وري خوانده مي شود</w:t>
      </w:r>
      <w:r w:rsidR="003D2663">
        <w:rPr>
          <w:rFonts w:eastAsia="Times New Roman" w:hint="cs"/>
          <w:rtl/>
          <w:lang w:eastAsia="en-US"/>
        </w:rPr>
        <w:t xml:space="preserve">. </w:t>
      </w:r>
      <w:r w:rsidRPr="00AA4DFE">
        <w:rPr>
          <w:rFonts w:eastAsia="Times New Roman" w:hint="cs"/>
          <w:rtl/>
          <w:lang w:eastAsia="en-US"/>
        </w:rPr>
        <w:t>(اقدسي</w:t>
      </w:r>
      <w:r w:rsidR="003D2663">
        <w:rPr>
          <w:rFonts w:eastAsia="Times New Roman" w:hint="cs"/>
          <w:rtl/>
          <w:lang w:eastAsia="en-US"/>
        </w:rPr>
        <w:t xml:space="preserve">، </w:t>
      </w:r>
      <w:r w:rsidRPr="00AA4DFE">
        <w:rPr>
          <w:rFonts w:eastAsia="Times New Roman" w:hint="cs"/>
          <w:rtl/>
          <w:lang w:eastAsia="en-US"/>
        </w:rPr>
        <w:t>1375)</w:t>
      </w:r>
      <w:r w:rsidR="00F16D8F">
        <w:rPr>
          <w:rFonts w:eastAsia="Times New Roman" w:hint="cs"/>
          <w:rtl/>
          <w:lang w:eastAsia="en-US"/>
        </w:rPr>
        <w:t xml:space="preserve"> </w:t>
      </w:r>
    </w:p>
    <w:p w:rsidR="003F7170" w:rsidRPr="00AA4DFE" w:rsidRDefault="003F7170" w:rsidP="00154D90">
      <w:pPr>
        <w:ind w:firstLine="357"/>
        <w:jc w:val="lowKashida"/>
        <w:rPr>
          <w:rFonts w:eastAsia="Times New Roman"/>
          <w:rtl/>
          <w:lang w:eastAsia="en-US"/>
        </w:rPr>
      </w:pPr>
      <w:r w:rsidRPr="00AA4DFE">
        <w:rPr>
          <w:rFonts w:eastAsia="Times New Roman" w:hint="cs"/>
          <w:rtl/>
          <w:lang w:eastAsia="en-US"/>
        </w:rPr>
        <w:t>به طور كلي مي توان گفت بهره وري يك رابطه بين مقدار ستانده</w:t>
      </w:r>
      <w:r w:rsidR="00F16D8F">
        <w:rPr>
          <w:rStyle w:val="FootnoteReference"/>
          <w:rFonts w:eastAsia="Times New Roman"/>
          <w:rtl/>
          <w:lang w:eastAsia="en-US"/>
        </w:rPr>
        <w:footnoteReference w:id="50"/>
      </w:r>
      <w:r w:rsidRPr="00AA4DFE">
        <w:rPr>
          <w:rFonts w:eastAsia="Times New Roman" w:hint="cs"/>
          <w:rtl/>
          <w:lang w:eastAsia="en-US"/>
        </w:rPr>
        <w:t xml:space="preserve"> (مقدار توليد شده) و مقدار نهاده</w:t>
      </w:r>
      <w:r w:rsidR="00F16D8F">
        <w:rPr>
          <w:rStyle w:val="FootnoteReference"/>
          <w:rFonts w:eastAsia="Times New Roman"/>
          <w:rtl/>
          <w:lang w:eastAsia="en-US"/>
        </w:rPr>
        <w:footnoteReference w:id="51"/>
      </w:r>
      <w:r w:rsidRPr="00AA4DFE">
        <w:rPr>
          <w:rFonts w:eastAsia="Times New Roman" w:hint="cs"/>
          <w:rtl/>
          <w:lang w:eastAsia="en-US"/>
        </w:rPr>
        <w:t xml:space="preserve"> (مقدار منابع به كار رفته در جريان توليد) مي باشد</w:t>
      </w:r>
      <w:r w:rsidR="003D2663">
        <w:rPr>
          <w:rFonts w:eastAsia="Times New Roman" w:hint="cs"/>
          <w:rtl/>
          <w:lang w:eastAsia="en-US"/>
        </w:rPr>
        <w:t xml:space="preserve">. </w:t>
      </w:r>
      <w:r w:rsidRPr="00AA4DFE">
        <w:rPr>
          <w:rFonts w:eastAsia="Times New Roman" w:hint="cs"/>
          <w:rtl/>
          <w:lang w:eastAsia="en-US"/>
        </w:rPr>
        <w:t>بهره وري يك نسبت بين خروجي (كالاها و خدمات ) و ورودي (نهادهاي مصرف شده) در فرايند توليد است</w:t>
      </w:r>
      <w:r w:rsidR="003D2663">
        <w:rPr>
          <w:rFonts w:eastAsia="Times New Roman" w:hint="cs"/>
          <w:rtl/>
          <w:lang w:eastAsia="en-US"/>
        </w:rPr>
        <w:t xml:space="preserve">. </w:t>
      </w:r>
      <w:r w:rsidRPr="00AA4DFE">
        <w:rPr>
          <w:rFonts w:eastAsia="Times New Roman" w:hint="cs"/>
          <w:rtl/>
          <w:lang w:eastAsia="en-US"/>
        </w:rPr>
        <w:t>به عبارت ديگر:</w:t>
      </w:r>
    </w:p>
    <w:p w:rsidR="00E64845" w:rsidRDefault="00E64845" w:rsidP="00154D90">
      <w:pPr>
        <w:ind w:firstLine="357"/>
        <w:jc w:val="center"/>
        <w:rPr>
          <w:rFonts w:eastAsia="Times New Roman"/>
          <w:rtl/>
          <w:lang w:eastAsia="en-US"/>
        </w:rPr>
      </w:pPr>
      <w:r>
        <w:rPr>
          <w:rFonts w:eastAsia="Times New Roman" w:hint="cs"/>
          <w:noProof/>
          <w:rtl/>
          <w:lang w:eastAsia="en-US"/>
        </w:rPr>
        <mc:AlternateContent>
          <mc:Choice Requires="wpg">
            <w:drawing>
              <wp:inline distT="0" distB="0" distL="0" distR="0" wp14:anchorId="7D787279" wp14:editId="10CC941B">
                <wp:extent cx="1820901" cy="670872"/>
                <wp:effectExtent l="0" t="0" r="27305" b="15240"/>
                <wp:docPr id="119" name="Group 119"/>
                <wp:cNvGraphicFramePr/>
                <a:graphic xmlns:a="http://schemas.openxmlformats.org/drawingml/2006/main">
                  <a:graphicData uri="http://schemas.microsoft.com/office/word/2010/wordprocessingGroup">
                    <wpg:wgp>
                      <wpg:cNvGrpSpPr/>
                      <wpg:grpSpPr>
                        <a:xfrm>
                          <a:off x="0" y="0"/>
                          <a:ext cx="1820901" cy="670872"/>
                          <a:chOff x="0" y="-160270"/>
                          <a:chExt cx="1821466" cy="670962"/>
                        </a:xfrm>
                      </wpg:grpSpPr>
                      <wps:wsp>
                        <wps:cNvPr id="75" name="Rectangle 75"/>
                        <wps:cNvSpPr>
                          <a:spLocks noChangeArrowheads="1"/>
                        </wps:cNvSpPr>
                        <wps:spPr bwMode="auto">
                          <a:xfrm>
                            <a:off x="0" y="0"/>
                            <a:ext cx="1111885" cy="379730"/>
                          </a:xfrm>
                          <a:prstGeom prst="rect">
                            <a:avLst/>
                          </a:prstGeom>
                          <a:noFill/>
                          <a:ln w="9525">
                            <a:solidFill>
                              <a:srgbClr val="FFFFFF"/>
                            </a:solidFill>
                            <a:miter lim="800000"/>
                            <a:headEnd/>
                            <a:tailEnd/>
                          </a:ln>
                        </wps:spPr>
                        <wps:txbx>
                          <w:txbxContent>
                            <w:p w:rsidR="00D7372F" w:rsidRPr="00E64845" w:rsidRDefault="00D7372F" w:rsidP="00E64845">
                              <w:pPr>
                                <w:bidi w:val="0"/>
                                <w:jc w:val="center"/>
                              </w:pPr>
                              <w:r w:rsidRPr="00E64845">
                                <w:rPr>
                                  <w:rFonts w:hint="cs"/>
                                  <w:rtl/>
                                </w:rPr>
                                <w:t>=   بهره وري</w:t>
                              </w:r>
                            </w:p>
                          </w:txbxContent>
                        </wps:txbx>
                        <wps:bodyPr rot="0" vert="horz" wrap="square" lIns="91440" tIns="45720" rIns="91440" bIns="45720" anchor="t" anchorCtr="0" upright="1">
                          <a:noAutofit/>
                        </wps:bodyPr>
                      </wps:wsp>
                      <wps:wsp>
                        <wps:cNvPr id="120" name="Rectangle 120"/>
                        <wps:cNvSpPr>
                          <a:spLocks noChangeArrowheads="1"/>
                        </wps:cNvSpPr>
                        <wps:spPr bwMode="auto">
                          <a:xfrm>
                            <a:off x="709580" y="-160270"/>
                            <a:ext cx="1111886" cy="379730"/>
                          </a:xfrm>
                          <a:prstGeom prst="rect">
                            <a:avLst/>
                          </a:prstGeom>
                          <a:noFill/>
                          <a:ln w="9525">
                            <a:solidFill>
                              <a:srgbClr val="FFFFFF"/>
                            </a:solidFill>
                            <a:miter lim="800000"/>
                            <a:headEnd/>
                            <a:tailEnd/>
                          </a:ln>
                        </wps:spPr>
                        <wps:txbx>
                          <w:txbxContent>
                            <w:p w:rsidR="00D7372F" w:rsidRPr="00E64845" w:rsidRDefault="00D7372F" w:rsidP="00E64845">
                              <w:pPr>
                                <w:bidi w:val="0"/>
                                <w:jc w:val="center"/>
                              </w:pPr>
                              <w:r>
                                <w:rPr>
                                  <w:rFonts w:hint="cs"/>
                                  <w:rtl/>
                                </w:rPr>
                                <w:t>ستاده</w:t>
                              </w:r>
                            </w:p>
                          </w:txbxContent>
                        </wps:txbx>
                        <wps:bodyPr rot="0" vert="horz" wrap="square" lIns="91440" tIns="45720" rIns="91440" bIns="45720" anchor="t" anchorCtr="0" upright="1">
                          <a:noAutofit/>
                        </wps:bodyPr>
                      </wps:wsp>
                      <wps:wsp>
                        <wps:cNvPr id="121" name="Rectangle 121"/>
                        <wps:cNvSpPr>
                          <a:spLocks noChangeArrowheads="1"/>
                        </wps:cNvSpPr>
                        <wps:spPr bwMode="auto">
                          <a:xfrm>
                            <a:off x="687629" y="130962"/>
                            <a:ext cx="1111886" cy="379730"/>
                          </a:xfrm>
                          <a:prstGeom prst="rect">
                            <a:avLst/>
                          </a:prstGeom>
                          <a:noFill/>
                          <a:ln w="9525">
                            <a:solidFill>
                              <a:srgbClr val="FFFFFF"/>
                            </a:solidFill>
                            <a:miter lim="800000"/>
                            <a:headEnd/>
                            <a:tailEnd/>
                          </a:ln>
                        </wps:spPr>
                        <wps:txbx>
                          <w:txbxContent>
                            <w:p w:rsidR="00D7372F" w:rsidRPr="00E64845" w:rsidRDefault="00D7372F" w:rsidP="00E64845">
                              <w:pPr>
                                <w:bidi w:val="0"/>
                                <w:jc w:val="center"/>
                              </w:pPr>
                              <w:r w:rsidRPr="00AA4DFE">
                                <w:rPr>
                                  <w:rFonts w:eastAsia="Times New Roman" w:hint="cs"/>
                                  <w:rtl/>
                                  <w:lang w:eastAsia="en-US"/>
                                </w:rPr>
                                <w:t>نهاده</w:t>
                              </w:r>
                            </w:p>
                          </w:txbxContent>
                        </wps:txbx>
                        <wps:bodyPr rot="0" vert="horz" wrap="square" lIns="91440" tIns="45720" rIns="91440" bIns="45720" anchor="t" anchorCtr="0" upright="1">
                          <a:noAutofit/>
                        </wps:bodyPr>
                      </wps:wsp>
                      <wps:wsp>
                        <wps:cNvPr id="74" name="Straight Connector 74"/>
                        <wps:cNvCnPr>
                          <a:cxnSpLocks noChangeShapeType="1"/>
                        </wps:cNvCnPr>
                        <wps:spPr bwMode="auto">
                          <a:xfrm flipH="1">
                            <a:off x="980237" y="18288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D787279" id="Group 119" o:spid="_x0000_s1043" style="width:143.4pt;height:52.8pt;mso-position-horizontal-relative:char;mso-position-vertical-relative:line" coordorigin=",-1602" coordsize="18214,6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">
                <v:rect id="Rectangle 75" o:spid="_x0000_s1044" style="position:absolute;width:11118;height:3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IGTcUA&#10;AADbAAAADwAAAGRycy9kb3ducmV2LnhtbESPQWvCQBSE70L/w/IKvYjZ2GKVmFWKIAjtpaaIx0f2&#10;mY3Nvg3ZNcb++m6h4HGYmW+YfD3YRvTU+dqxgmmSgiAuna65UvBVbCcLED4ga2wck4IbeVivHkY5&#10;Ztpd+ZP6fahEhLDPUIEJoc2k9KUhiz5xLXH0Tq6zGKLsKqk7vEa4beRzmr5KizXHBYMtbQyV3/uL&#10;VXDuqeKPcXEw8+b95o8vu59xe1Tq6XF4W4IINIR7+L+90wrmM/j7En+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UgZNxQAAANsAAAAPAAAAAAAAAAAAAAAAAJgCAABkcnMv&#10;ZG93bnJldi54bWxQSwUGAAAAAAQABAD1AAAAigMAAAAA&#10;" filled="f" strokecolor="white">
                  <v:textbox>
                    <w:txbxContent>
                      <w:p w:rsidR="00D7372F" w:rsidRPr="00E64845" w:rsidRDefault="00D7372F" w:rsidP="00E64845">
                        <w:pPr>
                          <w:bidi w:val="0"/>
                          <w:jc w:val="center"/>
                        </w:pPr>
                        <w:r w:rsidRPr="00E64845">
                          <w:rPr>
                            <w:rFonts w:hint="cs"/>
                            <w:rtl/>
                          </w:rPr>
                          <w:t>=   بهره وري</w:t>
                        </w:r>
                      </w:p>
                    </w:txbxContent>
                  </v:textbox>
                </v:rect>
                <v:rect id="Rectangle 120" o:spid="_x0000_s1045" style="position:absolute;left:7095;top:-1602;width:11119;height:37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CqBcUA&#10;AADcAAAADwAAAGRycy9kb3ducmV2LnhtbESPQWvCQBCF70L/wzKFXqRuVLAldRURBEEvVSkeh+w0&#10;mzY7G7LbGP31nYPgbYb35r1v5sve16qjNlaBDYxHGSjiItiKSwOn4+b1HVRMyBbrwGTgShGWi6fB&#10;HHMbLvxJ3SGVSkI45mjApdTkWsfCkcc4Cg2xaN+h9ZhkbUttW7xIuK/1JMtm2mPF0uCwobWj4vfw&#10;5w38dFTyfnj8cm/17hrP0+1t2JyNeXnuVx+gEvXpYb5fb63gTwRfnpEJ9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QKoFxQAAANwAAAAPAAAAAAAAAAAAAAAAAJgCAABkcnMv&#10;ZG93bnJldi54bWxQSwUGAAAAAAQABAD1AAAAigMAAAAA&#10;" filled="f" strokecolor="white">
                  <v:textbox>
                    <w:txbxContent>
                      <w:p w:rsidR="00D7372F" w:rsidRPr="00E64845" w:rsidRDefault="00D7372F" w:rsidP="00E64845">
                        <w:pPr>
                          <w:bidi w:val="0"/>
                          <w:jc w:val="center"/>
                        </w:pPr>
                        <w:r>
                          <w:rPr>
                            <w:rFonts w:hint="cs"/>
                            <w:rtl/>
                          </w:rPr>
                          <w:t>ستاده</w:t>
                        </w:r>
                      </w:p>
                    </w:txbxContent>
                  </v:textbox>
                </v:rect>
                <v:rect id="Rectangle 121" o:spid="_x0000_s1046" style="position:absolute;left:6876;top:1309;width:11119;height:3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wPnsIA&#10;AADcAAAADwAAAGRycy9kb3ducmV2LnhtbERPS4vCMBC+C/6HMIIX0VQXVKpRZGFB2L34QDwOzdhU&#10;m0lpYq37683Cgrf5+J6zXLe2FA3VvnCsYDxKQBBnThecKzgevoZzED4gaywdk4IneVivup0lpto9&#10;eEfNPuQihrBPUYEJoUql9Jkhi37kKuLIXVxtMURY51LX+IjhtpSTJJlKiwXHBoMVfRrKbvu7VXBt&#10;KOefweFkZuX3058/tr+D6qxUv9duFiACteEt/ndvdZw/GcPfM/EC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DA+ewgAAANwAAAAPAAAAAAAAAAAAAAAAAJgCAABkcnMvZG93&#10;bnJldi54bWxQSwUGAAAAAAQABAD1AAAAhwMAAAAA&#10;" filled="f" strokecolor="white">
                  <v:textbox>
                    <w:txbxContent>
                      <w:p w:rsidR="00D7372F" w:rsidRPr="00E64845" w:rsidRDefault="00D7372F" w:rsidP="00E64845">
                        <w:pPr>
                          <w:bidi w:val="0"/>
                          <w:jc w:val="center"/>
                        </w:pPr>
                        <w:r w:rsidRPr="00AA4DFE">
                          <w:rPr>
                            <w:rFonts w:eastAsia="Times New Roman" w:hint="cs"/>
                            <w:rtl/>
                            <w:lang w:eastAsia="en-US"/>
                          </w:rPr>
                          <w:t>نهاده</w:t>
                        </w:r>
                      </w:p>
                    </w:txbxContent>
                  </v:textbox>
                </v:rect>
                <v:line id="Straight Connector 74" o:spid="_x0000_s1047" style="position:absolute;flip:x;visibility:visible;mso-wrap-style:square" from="9802,1828" to="16660,1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fBwMUAAADbAAAADwAAAGRycy9kb3ducmV2LnhtbESPQWsCMRSE74L/IbxCL1KzFrG6GkUK&#10;hR681JYVb8/N62bZzcs2SXX77xtB8DjMzDfMatPbVpzJh9qxgsk4A0FcOl1zpeDr8+1pDiJEZI2t&#10;Y1LwRwE26+Fghbl2F/6g8z5WIkE45KjAxNjlUobSkMUwdh1x8r6dtxiT9JXUHi8Jblv5nGUzabHm&#10;tGCwo1dDZbP/tQrkfDf68dvTtCmaw2FhirLojjulHh/67RJEpD7ew7f2u1bwM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afBwMUAAADbAAAADwAAAAAAAAAA&#10;AAAAAAChAgAAZHJzL2Rvd25yZXYueG1sUEsFBgAAAAAEAAQA+QAAAJMDAAAAAA==&#10;"/>
                <w10:wrap anchorx="page"/>
                <w10:anchorlock/>
              </v:group>
            </w:pict>
          </mc:Fallback>
        </mc:AlternateContent>
      </w:r>
    </w:p>
    <w:p w:rsidR="003F7170" w:rsidRPr="00AA4DFE" w:rsidRDefault="003F7170" w:rsidP="00154D90">
      <w:pPr>
        <w:ind w:firstLine="357"/>
        <w:jc w:val="lowKashida"/>
        <w:rPr>
          <w:rFonts w:eastAsia="Times New Roman"/>
          <w:rtl/>
          <w:lang w:eastAsia="en-US"/>
        </w:rPr>
      </w:pPr>
      <w:r w:rsidRPr="00AA4DFE">
        <w:rPr>
          <w:rFonts w:eastAsia="Times New Roman" w:hint="cs"/>
          <w:rtl/>
          <w:lang w:eastAsia="en-US"/>
        </w:rPr>
        <w:lastRenderedPageBreak/>
        <w:t xml:space="preserve"> بنابراين بهره وري بيان مي كند كه از يك واحد نهاده</w:t>
      </w:r>
      <w:r w:rsidR="003D2663">
        <w:rPr>
          <w:rFonts w:eastAsia="Times New Roman" w:hint="cs"/>
          <w:rtl/>
          <w:lang w:eastAsia="en-US"/>
        </w:rPr>
        <w:t xml:space="preserve">، </w:t>
      </w:r>
      <w:r w:rsidRPr="00AA4DFE">
        <w:rPr>
          <w:rFonts w:eastAsia="Times New Roman" w:hint="cs"/>
          <w:rtl/>
          <w:lang w:eastAsia="en-US"/>
        </w:rPr>
        <w:t>چند واحد ستاده مي توان به دست آورد</w:t>
      </w:r>
      <w:r w:rsidR="003D2663">
        <w:rPr>
          <w:rFonts w:eastAsia="Times New Roman" w:hint="cs"/>
          <w:rtl/>
          <w:lang w:eastAsia="en-US"/>
        </w:rPr>
        <w:t xml:space="preserve">. </w:t>
      </w:r>
      <w:r w:rsidRPr="00AA4DFE">
        <w:rPr>
          <w:rFonts w:eastAsia="Times New Roman" w:hint="cs"/>
          <w:rtl/>
          <w:lang w:eastAsia="en-US"/>
        </w:rPr>
        <w:t>(راهنماي جامع مديريت بهره وري</w:t>
      </w:r>
      <w:r w:rsidR="003D2663">
        <w:rPr>
          <w:rFonts w:eastAsia="Times New Roman" w:hint="cs"/>
          <w:rtl/>
          <w:lang w:eastAsia="en-US"/>
        </w:rPr>
        <w:t xml:space="preserve">، </w:t>
      </w:r>
      <w:r w:rsidRPr="00AA4DFE">
        <w:rPr>
          <w:rFonts w:eastAsia="Times New Roman" w:hint="cs"/>
          <w:rtl/>
          <w:lang w:eastAsia="en-US"/>
        </w:rPr>
        <w:t>1379)</w:t>
      </w:r>
    </w:p>
    <w:p w:rsidR="003F7170" w:rsidRPr="00AA4DFE" w:rsidRDefault="003F7170" w:rsidP="00154D90">
      <w:pPr>
        <w:ind w:firstLine="357"/>
        <w:jc w:val="lowKashida"/>
        <w:rPr>
          <w:rFonts w:eastAsia="Times New Roman"/>
          <w:rtl/>
          <w:lang w:eastAsia="en-US"/>
        </w:rPr>
      </w:pPr>
      <w:r w:rsidRPr="00AA4DFE">
        <w:rPr>
          <w:rFonts w:eastAsia="Times New Roman" w:hint="cs"/>
          <w:rtl/>
          <w:lang w:eastAsia="en-US"/>
        </w:rPr>
        <w:t>ولي اين معنا براي كاركنان ملموس نبوده و هيچ پيام برانگيزاننده ماندگاري براي كاركنان ندارد</w:t>
      </w:r>
      <w:r w:rsidR="003D2663">
        <w:rPr>
          <w:rFonts w:eastAsia="Times New Roman" w:hint="cs"/>
          <w:rtl/>
          <w:lang w:eastAsia="en-US"/>
        </w:rPr>
        <w:t xml:space="preserve">. </w:t>
      </w:r>
      <w:r w:rsidRPr="00AA4DFE">
        <w:rPr>
          <w:rFonts w:eastAsia="Times New Roman" w:hint="cs"/>
          <w:rtl/>
          <w:lang w:eastAsia="en-US"/>
        </w:rPr>
        <w:t>حتي مديران نيز ترجيح مي دهند اينگونه محاسبات كه با ارقام سروكار دارد را به ديگران واگذار كنند</w:t>
      </w:r>
      <w:r w:rsidR="003D2663">
        <w:rPr>
          <w:rFonts w:eastAsia="Times New Roman" w:hint="cs"/>
          <w:rtl/>
          <w:lang w:eastAsia="en-US"/>
        </w:rPr>
        <w:t xml:space="preserve">. </w:t>
      </w:r>
    </w:p>
    <w:p w:rsidR="003F7170" w:rsidRPr="00AA4DFE" w:rsidRDefault="003F7170" w:rsidP="00154D90">
      <w:pPr>
        <w:ind w:firstLine="357"/>
        <w:jc w:val="lowKashida"/>
        <w:rPr>
          <w:rFonts w:eastAsia="Times New Roman"/>
          <w:rtl/>
          <w:lang w:eastAsia="en-US"/>
        </w:rPr>
      </w:pPr>
      <w:r w:rsidRPr="00AA4DFE">
        <w:rPr>
          <w:rFonts w:eastAsia="Times New Roman" w:hint="cs"/>
          <w:rtl/>
          <w:lang w:eastAsia="en-US"/>
        </w:rPr>
        <w:t>ولي به صورت جامع تر بهره وري را مي توان «درستكاري و خردمندي» معنا كرد</w:t>
      </w:r>
      <w:r w:rsidR="003D2663">
        <w:rPr>
          <w:rFonts w:eastAsia="Times New Roman" w:hint="cs"/>
          <w:rtl/>
          <w:lang w:eastAsia="en-US"/>
        </w:rPr>
        <w:t xml:space="preserve">. </w:t>
      </w:r>
      <w:r w:rsidRPr="00AA4DFE">
        <w:rPr>
          <w:rFonts w:eastAsia="Times New Roman" w:hint="cs"/>
          <w:rtl/>
          <w:lang w:eastAsia="en-US"/>
        </w:rPr>
        <w:t>درستكاري از آن جهت كه همواره مي بايست كارها را به درستي انجام داد و اندازه زمان و هزينه را نگاه داشت و درستكاري يعني كارايي</w:t>
      </w:r>
      <w:r w:rsidR="003D2663">
        <w:rPr>
          <w:rFonts w:eastAsia="Times New Roman" w:hint="cs"/>
          <w:rtl/>
          <w:lang w:eastAsia="en-US"/>
        </w:rPr>
        <w:t xml:space="preserve">. </w:t>
      </w:r>
      <w:r w:rsidRPr="00AA4DFE">
        <w:rPr>
          <w:rFonts w:eastAsia="Times New Roman" w:hint="cs"/>
          <w:rtl/>
          <w:lang w:eastAsia="en-US"/>
        </w:rPr>
        <w:t>خردمندي از آن جهت كه مي بايست كارها را بر حسب اهميتشان اولويت بندي كرده و به ترتيب اولويت نسبت به انجام كارها اقدام نمود كه اين همان اثربخشي است و بهره وري تلفيقي است از كارايي و اثربخشي و ارزشها است(كسائيان</w:t>
      </w:r>
      <w:r w:rsidR="003D2663">
        <w:rPr>
          <w:rFonts w:eastAsia="Times New Roman" w:hint="cs"/>
          <w:rtl/>
          <w:lang w:eastAsia="en-US"/>
        </w:rPr>
        <w:t xml:space="preserve">، </w:t>
      </w:r>
      <w:r w:rsidRPr="00AA4DFE">
        <w:rPr>
          <w:rFonts w:eastAsia="Times New Roman" w:hint="cs"/>
          <w:rtl/>
          <w:lang w:eastAsia="en-US"/>
        </w:rPr>
        <w:t>1381)</w:t>
      </w:r>
      <w:r w:rsidR="003D2663">
        <w:rPr>
          <w:rFonts w:eastAsia="Times New Roman" w:hint="cs"/>
          <w:rtl/>
          <w:lang w:eastAsia="en-US"/>
        </w:rPr>
        <w:t xml:space="preserve">. </w:t>
      </w:r>
    </w:p>
    <w:p w:rsidR="003F7170" w:rsidRPr="00AA4DFE" w:rsidRDefault="003F7170" w:rsidP="00154D90">
      <w:pPr>
        <w:ind w:firstLine="357"/>
        <w:jc w:val="lowKashida"/>
        <w:rPr>
          <w:rFonts w:eastAsia="Times New Roman"/>
          <w:rtl/>
          <w:lang w:eastAsia="en-US"/>
        </w:rPr>
      </w:pPr>
      <w:r w:rsidRPr="00AA4DFE">
        <w:rPr>
          <w:rFonts w:eastAsia="Times New Roman" w:hint="cs"/>
          <w:rtl/>
          <w:lang w:eastAsia="en-US"/>
        </w:rPr>
        <w:t>بنابراين مي توان گفت بهره وري تركيبي از كارايي</w:t>
      </w:r>
      <w:r w:rsidR="00F16D8F">
        <w:rPr>
          <w:rStyle w:val="FootnoteReference"/>
          <w:rFonts w:eastAsia="Times New Roman"/>
          <w:rtl/>
          <w:lang w:eastAsia="en-US"/>
        </w:rPr>
        <w:footnoteReference w:id="52"/>
      </w:r>
      <w:r w:rsidRPr="00AA4DFE">
        <w:rPr>
          <w:rFonts w:eastAsia="Times New Roman" w:hint="cs"/>
          <w:rtl/>
          <w:lang w:eastAsia="en-US"/>
        </w:rPr>
        <w:t xml:space="preserve"> و اثربخشي</w:t>
      </w:r>
      <w:r w:rsidR="00F16D8F">
        <w:rPr>
          <w:rStyle w:val="FootnoteReference"/>
          <w:rFonts w:eastAsia="Times New Roman"/>
          <w:rtl/>
          <w:lang w:eastAsia="en-US"/>
        </w:rPr>
        <w:footnoteReference w:id="53"/>
      </w:r>
      <w:r w:rsidRPr="00AA4DFE">
        <w:rPr>
          <w:rFonts w:eastAsia="Times New Roman" w:hint="cs"/>
          <w:rtl/>
          <w:lang w:eastAsia="en-US"/>
        </w:rPr>
        <w:t xml:space="preserve">  است كارايي به استفاده كردن از منابع ارتباط دارد</w:t>
      </w:r>
      <w:r w:rsidR="003D2663">
        <w:rPr>
          <w:rFonts w:eastAsia="Times New Roman" w:hint="cs"/>
          <w:rtl/>
          <w:lang w:eastAsia="en-US"/>
        </w:rPr>
        <w:t xml:space="preserve">. </w:t>
      </w:r>
      <w:r w:rsidRPr="00AA4DFE">
        <w:rPr>
          <w:rFonts w:eastAsia="Times New Roman" w:hint="cs"/>
          <w:rtl/>
          <w:lang w:eastAsia="en-US"/>
        </w:rPr>
        <w:t>حال آنكه اثربخشي با نحوه عملكرد مرتبط است</w:t>
      </w:r>
      <w:r w:rsidR="003D2663">
        <w:rPr>
          <w:rFonts w:eastAsia="Times New Roman" w:hint="cs"/>
          <w:rtl/>
          <w:lang w:eastAsia="en-US"/>
        </w:rPr>
        <w:t xml:space="preserve">. </w:t>
      </w:r>
      <w:r w:rsidRPr="00AA4DFE">
        <w:rPr>
          <w:rFonts w:eastAsia="Times New Roman" w:hint="cs"/>
          <w:rtl/>
          <w:lang w:eastAsia="en-US"/>
        </w:rPr>
        <w:t>بنابراين بهره وري بايستي با كارايي و اثربخشي سازگار و هم جهت باشد تا اولا در بلند مدت پايدار باشد ثانيا علاوه بر منافع توليد كننده (سازمان)</w:t>
      </w:r>
      <w:r w:rsidR="003D2663">
        <w:rPr>
          <w:rFonts w:eastAsia="Times New Roman" w:hint="cs"/>
          <w:rtl/>
          <w:lang w:eastAsia="en-US"/>
        </w:rPr>
        <w:t xml:space="preserve">، </w:t>
      </w:r>
      <w:r w:rsidRPr="00AA4DFE">
        <w:rPr>
          <w:rFonts w:eastAsia="Times New Roman" w:hint="cs"/>
          <w:rtl/>
          <w:lang w:eastAsia="en-US"/>
        </w:rPr>
        <w:t>منافع مصرف كننده و جامعه را نيز شامل گردد</w:t>
      </w:r>
      <w:r w:rsidR="003D2663">
        <w:rPr>
          <w:rFonts w:eastAsia="Times New Roman" w:hint="cs"/>
          <w:rtl/>
          <w:lang w:eastAsia="en-US"/>
        </w:rPr>
        <w:t xml:space="preserve">. </w:t>
      </w:r>
      <w:r w:rsidRPr="00AA4DFE">
        <w:rPr>
          <w:rFonts w:eastAsia="Times New Roman" w:hint="cs"/>
          <w:rtl/>
          <w:lang w:eastAsia="en-US"/>
        </w:rPr>
        <w:t>(ساعتچي</w:t>
      </w:r>
      <w:r w:rsidR="003D2663">
        <w:rPr>
          <w:rFonts w:eastAsia="Times New Roman" w:hint="cs"/>
          <w:rtl/>
          <w:lang w:eastAsia="en-US"/>
        </w:rPr>
        <w:t xml:space="preserve">، </w:t>
      </w:r>
      <w:r w:rsidRPr="00AA4DFE">
        <w:rPr>
          <w:rFonts w:eastAsia="Times New Roman" w:hint="cs"/>
          <w:rtl/>
          <w:lang w:eastAsia="en-US"/>
        </w:rPr>
        <w:t>1380)</w:t>
      </w:r>
      <w:r w:rsidR="003D2663">
        <w:rPr>
          <w:rFonts w:eastAsia="Times New Roman" w:hint="cs"/>
          <w:rtl/>
          <w:lang w:eastAsia="en-US"/>
        </w:rPr>
        <w:t xml:space="preserve">. </w:t>
      </w:r>
    </w:p>
    <w:p w:rsidR="003F7170" w:rsidRPr="00AA4DFE" w:rsidRDefault="003F7170" w:rsidP="00154D90">
      <w:pPr>
        <w:pStyle w:val="Heading3"/>
        <w:spacing w:before="0"/>
        <w:ind w:firstLine="357"/>
        <w:rPr>
          <w:rFonts w:eastAsia="Times New Roman"/>
          <w:rtl/>
          <w:lang w:eastAsia="en-US"/>
        </w:rPr>
      </w:pPr>
      <w:bookmarkStart w:id="37" w:name="_Toc413000838"/>
      <w:r w:rsidRPr="00AA4DFE">
        <w:rPr>
          <w:rFonts w:eastAsia="Times New Roman" w:hint="cs"/>
          <w:rtl/>
          <w:lang w:eastAsia="en-US"/>
        </w:rPr>
        <w:t>جدول (2-</w:t>
      </w:r>
      <w:r w:rsidR="001E7AAC">
        <w:rPr>
          <w:rFonts w:eastAsia="Times New Roman" w:hint="cs"/>
          <w:rtl/>
          <w:lang w:eastAsia="en-US"/>
        </w:rPr>
        <w:t>5</w:t>
      </w:r>
      <w:r w:rsidR="00F16D8F">
        <w:rPr>
          <w:rFonts w:eastAsia="Times New Roman" w:hint="cs"/>
          <w:rtl/>
          <w:lang w:eastAsia="en-US"/>
        </w:rPr>
        <w:t>)</w:t>
      </w:r>
      <w:r w:rsidRPr="00AA4DFE">
        <w:rPr>
          <w:rFonts w:eastAsia="Times New Roman" w:hint="cs"/>
          <w:rtl/>
          <w:lang w:eastAsia="en-US"/>
        </w:rPr>
        <w:t xml:space="preserve"> مفهوم بهره وری</w:t>
      </w:r>
      <w:r w:rsidR="001E7AAC" w:rsidRPr="001E7AAC">
        <w:rPr>
          <w:rFonts w:eastAsia="Times New Roman" w:hint="cs"/>
          <w:rtl/>
          <w:lang w:eastAsia="en-US"/>
        </w:rPr>
        <w:t xml:space="preserve"> </w:t>
      </w:r>
      <w:r w:rsidR="001E7AAC" w:rsidRPr="00AA4DFE">
        <w:rPr>
          <w:rFonts w:eastAsia="Times New Roman" w:hint="cs"/>
          <w:rtl/>
          <w:lang w:eastAsia="en-US"/>
        </w:rPr>
        <w:t>منبع: (ساعتچی</w:t>
      </w:r>
      <w:r w:rsidR="003D2663">
        <w:rPr>
          <w:rFonts w:eastAsia="Times New Roman" w:hint="cs"/>
          <w:rtl/>
          <w:lang w:eastAsia="en-US"/>
        </w:rPr>
        <w:t xml:space="preserve">، </w:t>
      </w:r>
      <w:r w:rsidR="001E7AAC" w:rsidRPr="00AA4DFE">
        <w:rPr>
          <w:rFonts w:eastAsia="Times New Roman" w:hint="cs"/>
          <w:rtl/>
          <w:lang w:eastAsia="en-US"/>
        </w:rPr>
        <w:t>1380)</w:t>
      </w:r>
      <w:bookmarkEnd w:id="37"/>
    </w:p>
    <w:tbl>
      <w:tblPr>
        <w:tblStyle w:val="TableGrid1"/>
        <w:bidiVisual/>
        <w:tblW w:w="0" w:type="auto"/>
        <w:jc w:val="center"/>
        <w:tblLook w:val="01E0" w:firstRow="1" w:lastRow="1" w:firstColumn="1" w:lastColumn="1" w:noHBand="0" w:noVBand="0"/>
      </w:tblPr>
      <w:tblGrid>
        <w:gridCol w:w="6480"/>
      </w:tblGrid>
      <w:tr w:rsidR="003F7170" w:rsidRPr="00AA4DFE" w:rsidTr="00E64845">
        <w:trPr>
          <w:jc w:val="center"/>
        </w:trPr>
        <w:tc>
          <w:tcPr>
            <w:tcW w:w="6480" w:type="dxa"/>
          </w:tcPr>
          <w:p w:rsidR="003F7170" w:rsidRPr="00AA4DFE" w:rsidRDefault="003F7170" w:rsidP="00154D90">
            <w:pPr>
              <w:ind w:firstLine="357"/>
              <w:jc w:val="center"/>
              <w:rPr>
                <w:rFonts w:eastAsia="Times New Roman" w:cs="B Lotus"/>
                <w:sz w:val="24"/>
                <w:szCs w:val="28"/>
                <w:rtl/>
                <w:lang w:eastAsia="en-US"/>
              </w:rPr>
            </w:pPr>
            <w:r w:rsidRPr="00AA4DFE">
              <w:rPr>
                <w:rFonts w:eastAsia="Times New Roman" w:cs="B Lotus" w:hint="cs"/>
                <w:sz w:val="24"/>
                <w:szCs w:val="28"/>
                <w:rtl/>
                <w:lang w:eastAsia="en-US"/>
              </w:rPr>
              <w:t>=  اثربخشي+ كارايي</w:t>
            </w:r>
          </w:p>
          <w:p w:rsidR="003F7170" w:rsidRPr="00AA4DFE" w:rsidRDefault="003F7170" w:rsidP="00154D90">
            <w:pPr>
              <w:ind w:firstLine="357"/>
              <w:rPr>
                <w:rFonts w:eastAsia="Times New Roman" w:cs="B Lotus"/>
                <w:sz w:val="24"/>
                <w:szCs w:val="28"/>
                <w:rtl/>
                <w:lang w:eastAsia="en-US"/>
              </w:rPr>
            </w:pPr>
            <w:r w:rsidRPr="00AA4DFE">
              <w:rPr>
                <w:rFonts w:eastAsia="Times New Roman" w:cs="B Lotus" w:hint="cs"/>
                <w:sz w:val="24"/>
                <w:szCs w:val="28"/>
                <w:rtl/>
                <w:lang w:eastAsia="en-US"/>
              </w:rPr>
              <w:t>بهره وري</w:t>
            </w:r>
          </w:p>
          <w:p w:rsidR="003F7170" w:rsidRPr="00AA4DFE" w:rsidRDefault="003F7170" w:rsidP="00154D90">
            <w:pPr>
              <w:ind w:firstLine="357"/>
              <w:jc w:val="center"/>
              <w:rPr>
                <w:rFonts w:eastAsia="Times New Roman" w:cs="B Lotus"/>
                <w:sz w:val="24"/>
                <w:szCs w:val="28"/>
                <w:rtl/>
                <w:lang w:eastAsia="en-US"/>
              </w:rPr>
            </w:pPr>
            <w:r w:rsidRPr="00AA4DFE">
              <w:rPr>
                <w:rFonts w:eastAsia="Times New Roman" w:cs="B Lotus" w:hint="cs"/>
                <w:sz w:val="24"/>
                <w:szCs w:val="28"/>
                <w:rtl/>
                <w:lang w:eastAsia="en-US"/>
              </w:rPr>
              <w:t>=  انجام كارهاي درست +انجام درست كارها</w:t>
            </w:r>
          </w:p>
        </w:tc>
      </w:tr>
    </w:tbl>
    <w:p w:rsidR="003F7170" w:rsidRPr="00AA4DFE" w:rsidRDefault="003F7170" w:rsidP="00154D90">
      <w:pPr>
        <w:ind w:firstLine="357"/>
        <w:jc w:val="lowKashida"/>
        <w:rPr>
          <w:rFonts w:eastAsia="Times New Roman"/>
          <w:rtl/>
          <w:lang w:eastAsia="en-US"/>
        </w:rPr>
      </w:pPr>
      <w:r w:rsidRPr="00AA4DFE">
        <w:rPr>
          <w:rFonts w:eastAsia="Times New Roman" w:hint="cs"/>
          <w:rtl/>
          <w:lang w:eastAsia="en-US"/>
        </w:rPr>
        <w:t>براي بهره ور بودن</w:t>
      </w:r>
      <w:r w:rsidR="003D2663">
        <w:rPr>
          <w:rFonts w:eastAsia="Times New Roman" w:hint="cs"/>
          <w:rtl/>
          <w:lang w:eastAsia="en-US"/>
        </w:rPr>
        <w:t xml:space="preserve">، </w:t>
      </w:r>
      <w:r w:rsidRPr="00AA4DFE">
        <w:rPr>
          <w:rFonts w:eastAsia="Times New Roman" w:hint="cs"/>
          <w:rtl/>
          <w:lang w:eastAsia="en-US"/>
        </w:rPr>
        <w:t>بايد باور داشت كه امروزه بهتر از ديروز و فردا بهتر از امروز مي توان عمل كرد(حقيقي</w:t>
      </w:r>
      <w:r w:rsidR="003D2663">
        <w:rPr>
          <w:rFonts w:eastAsia="Times New Roman" w:hint="cs"/>
          <w:rtl/>
          <w:lang w:eastAsia="en-US"/>
        </w:rPr>
        <w:t xml:space="preserve">، </w:t>
      </w:r>
      <w:r w:rsidRPr="00AA4DFE">
        <w:rPr>
          <w:rFonts w:eastAsia="Times New Roman" w:hint="cs"/>
          <w:rtl/>
          <w:lang w:eastAsia="en-US"/>
        </w:rPr>
        <w:t>1376 )</w:t>
      </w:r>
      <w:r w:rsidR="003D2663">
        <w:rPr>
          <w:rFonts w:eastAsia="Times New Roman" w:hint="cs"/>
          <w:rtl/>
          <w:lang w:eastAsia="en-US"/>
        </w:rPr>
        <w:t xml:space="preserve">. </w:t>
      </w:r>
    </w:p>
    <w:p w:rsidR="003F7170" w:rsidRPr="00AA4DFE" w:rsidRDefault="003F7170" w:rsidP="00154D90">
      <w:pPr>
        <w:ind w:firstLine="357"/>
        <w:jc w:val="lowKashida"/>
        <w:rPr>
          <w:rFonts w:eastAsia="Times New Roman"/>
          <w:rtl/>
          <w:lang w:eastAsia="en-US"/>
        </w:rPr>
      </w:pPr>
      <w:r w:rsidRPr="00AA4DFE">
        <w:rPr>
          <w:rFonts w:eastAsia="Times New Roman" w:hint="cs"/>
          <w:rtl/>
          <w:lang w:eastAsia="en-US"/>
        </w:rPr>
        <w:t>بنابراين مقصود از بهره وري آن است كه رابطه بين نتايج حاصل از فعاليتها</w:t>
      </w:r>
      <w:r w:rsidR="003D2663">
        <w:rPr>
          <w:rFonts w:eastAsia="Times New Roman" w:hint="cs"/>
          <w:rtl/>
          <w:lang w:eastAsia="en-US"/>
        </w:rPr>
        <w:t xml:space="preserve">، </w:t>
      </w:r>
      <w:r w:rsidRPr="00AA4DFE">
        <w:rPr>
          <w:rFonts w:eastAsia="Times New Roman" w:hint="cs"/>
          <w:rtl/>
          <w:lang w:eastAsia="en-US"/>
        </w:rPr>
        <w:t>و عوامل به كار رفته در انجام يك فرآيند</w:t>
      </w:r>
      <w:r w:rsidR="003D2663">
        <w:rPr>
          <w:rFonts w:eastAsia="Times New Roman" w:hint="cs"/>
          <w:rtl/>
          <w:lang w:eastAsia="en-US"/>
        </w:rPr>
        <w:t xml:space="preserve">، </w:t>
      </w:r>
      <w:r w:rsidRPr="00AA4DFE">
        <w:rPr>
          <w:rFonts w:eastAsia="Times New Roman" w:hint="cs"/>
          <w:rtl/>
          <w:lang w:eastAsia="en-US"/>
        </w:rPr>
        <w:t>را با هم سنجید و معياري براي تعيين بهبود پيدا نمود</w:t>
      </w:r>
      <w:r w:rsidR="003D2663">
        <w:rPr>
          <w:rFonts w:eastAsia="Times New Roman" w:hint="cs"/>
          <w:rtl/>
          <w:lang w:eastAsia="en-US"/>
        </w:rPr>
        <w:t xml:space="preserve">. </w:t>
      </w:r>
      <w:r w:rsidRPr="00AA4DFE">
        <w:rPr>
          <w:rFonts w:eastAsia="Times New Roman" w:hint="cs"/>
          <w:rtl/>
          <w:lang w:eastAsia="en-US"/>
        </w:rPr>
        <w:t>امروزه بهره وري را در قالبي كاملا نو و جديد به عنوان يك فكر غني و متعالي براي عقلايي كردن و هوشمندانه كردن كارها برمي شمارند</w:t>
      </w:r>
      <w:r w:rsidR="003D2663">
        <w:rPr>
          <w:rFonts w:eastAsia="Times New Roman" w:hint="cs"/>
          <w:rtl/>
          <w:lang w:eastAsia="en-US"/>
        </w:rPr>
        <w:t xml:space="preserve">. </w:t>
      </w:r>
      <w:r w:rsidRPr="00AA4DFE">
        <w:rPr>
          <w:rFonts w:eastAsia="Times New Roman" w:hint="cs"/>
          <w:rtl/>
          <w:lang w:eastAsia="en-US"/>
        </w:rPr>
        <w:t>پس بهره وري در واقع نگرشي واقع گرايانه به زندگي است</w:t>
      </w:r>
      <w:r w:rsidR="003D2663">
        <w:rPr>
          <w:rFonts w:eastAsia="Times New Roman" w:hint="cs"/>
          <w:rtl/>
          <w:lang w:eastAsia="en-US"/>
        </w:rPr>
        <w:t xml:space="preserve">. </w:t>
      </w:r>
      <w:r w:rsidRPr="00AA4DFE">
        <w:rPr>
          <w:rFonts w:eastAsia="Times New Roman" w:hint="cs"/>
          <w:rtl/>
          <w:lang w:eastAsia="en-US"/>
        </w:rPr>
        <w:t>يك فرهنگ است كه در آن انسان ها با فكر و هوشمندي خود فعاليت ها را با ارزش و واقعيات منطبق ساخته تا بهترين نتيجه را در راستاي اهداف مادي و معنوي كسب كنند(پورآقاسي</w:t>
      </w:r>
      <w:r w:rsidR="003D2663">
        <w:rPr>
          <w:rFonts w:eastAsia="Times New Roman" w:hint="cs"/>
          <w:rtl/>
          <w:lang w:eastAsia="en-US"/>
        </w:rPr>
        <w:t xml:space="preserve">، </w:t>
      </w:r>
      <w:r w:rsidRPr="00AA4DFE">
        <w:rPr>
          <w:rFonts w:eastAsia="Times New Roman" w:hint="cs"/>
          <w:rtl/>
          <w:lang w:eastAsia="en-US"/>
        </w:rPr>
        <w:t>1375)</w:t>
      </w:r>
      <w:r w:rsidR="003D2663">
        <w:rPr>
          <w:rFonts w:eastAsia="Times New Roman" w:hint="cs"/>
          <w:rtl/>
          <w:lang w:eastAsia="en-US"/>
        </w:rPr>
        <w:t xml:space="preserve">. </w:t>
      </w:r>
    </w:p>
    <w:p w:rsidR="003F7170" w:rsidRPr="00AA4DFE" w:rsidRDefault="003F7170" w:rsidP="00154D90">
      <w:pPr>
        <w:ind w:firstLine="357"/>
        <w:jc w:val="lowKashida"/>
        <w:rPr>
          <w:rFonts w:eastAsia="Times New Roman"/>
          <w:rtl/>
          <w:lang w:eastAsia="en-US"/>
        </w:rPr>
      </w:pPr>
      <w:r w:rsidRPr="00AA4DFE">
        <w:rPr>
          <w:rFonts w:eastAsia="Times New Roman" w:hint="cs"/>
          <w:rtl/>
          <w:lang w:eastAsia="en-US"/>
        </w:rPr>
        <w:t>با توجه به مطالب ياد شده</w:t>
      </w:r>
      <w:r w:rsidR="003D2663">
        <w:rPr>
          <w:rFonts w:eastAsia="Times New Roman" w:hint="cs"/>
          <w:rtl/>
          <w:lang w:eastAsia="en-US"/>
        </w:rPr>
        <w:t xml:space="preserve">، </w:t>
      </w:r>
      <w:r w:rsidRPr="00AA4DFE">
        <w:rPr>
          <w:rFonts w:eastAsia="Times New Roman" w:hint="cs"/>
          <w:rtl/>
          <w:lang w:eastAsia="en-US"/>
        </w:rPr>
        <w:t>بهره وري را مي توان اين گونه تعريف نمود كه:</w:t>
      </w:r>
    </w:p>
    <w:p w:rsidR="003F7170" w:rsidRPr="00AA4DFE" w:rsidRDefault="003F7170" w:rsidP="00154D90">
      <w:pPr>
        <w:ind w:firstLine="357"/>
        <w:jc w:val="lowKashida"/>
        <w:rPr>
          <w:rFonts w:eastAsia="Times New Roman"/>
          <w:rtl/>
          <w:lang w:eastAsia="en-US"/>
        </w:rPr>
      </w:pPr>
      <w:r w:rsidRPr="00AA4DFE">
        <w:rPr>
          <w:rFonts w:eastAsia="Times New Roman" w:hint="cs"/>
          <w:rtl/>
          <w:lang w:eastAsia="en-US"/>
        </w:rPr>
        <w:lastRenderedPageBreak/>
        <w:t>بهره وري يعني</w:t>
      </w:r>
      <w:r w:rsidR="00E64845">
        <w:rPr>
          <w:rFonts w:eastAsia="Times New Roman" w:hint="cs"/>
          <w:rtl/>
          <w:lang w:eastAsia="en-US"/>
        </w:rPr>
        <w:t>:</w:t>
      </w:r>
    </w:p>
    <w:p w:rsidR="003F7170" w:rsidRPr="00AA4DFE" w:rsidRDefault="003F7170" w:rsidP="00154D90">
      <w:pPr>
        <w:ind w:firstLine="357"/>
        <w:jc w:val="lowKashida"/>
        <w:rPr>
          <w:rFonts w:eastAsia="Times New Roman"/>
          <w:rtl/>
          <w:lang w:eastAsia="en-US"/>
        </w:rPr>
      </w:pPr>
      <w:r w:rsidRPr="00AA4DFE">
        <w:rPr>
          <w:rFonts w:eastAsia="Times New Roman" w:hint="cs"/>
          <w:rtl/>
          <w:lang w:eastAsia="en-US"/>
        </w:rPr>
        <w:t>- كارايي بيشتر با هزينه كمتر</w:t>
      </w:r>
      <w:r w:rsidR="003D2663">
        <w:rPr>
          <w:rFonts w:eastAsia="Times New Roman" w:hint="cs"/>
          <w:rtl/>
          <w:lang w:eastAsia="en-US"/>
        </w:rPr>
        <w:t xml:space="preserve">، </w:t>
      </w:r>
    </w:p>
    <w:p w:rsidR="003F7170" w:rsidRPr="00AA4DFE" w:rsidRDefault="003F7170" w:rsidP="00154D90">
      <w:pPr>
        <w:ind w:firstLine="357"/>
        <w:jc w:val="lowKashida"/>
        <w:rPr>
          <w:rFonts w:eastAsia="Times New Roman"/>
          <w:rtl/>
          <w:lang w:eastAsia="en-US"/>
        </w:rPr>
      </w:pPr>
      <w:r w:rsidRPr="00AA4DFE">
        <w:rPr>
          <w:rFonts w:eastAsia="Times New Roman" w:hint="cs"/>
          <w:rtl/>
          <w:lang w:eastAsia="en-US"/>
        </w:rPr>
        <w:t>- استفاده بهينه از امكانات موجود</w:t>
      </w:r>
    </w:p>
    <w:p w:rsidR="003F7170" w:rsidRPr="00AA4DFE" w:rsidRDefault="003F7170" w:rsidP="00154D90">
      <w:pPr>
        <w:ind w:firstLine="357"/>
        <w:jc w:val="lowKashida"/>
        <w:rPr>
          <w:rFonts w:eastAsia="Times New Roman"/>
          <w:rtl/>
          <w:lang w:eastAsia="en-US"/>
        </w:rPr>
      </w:pPr>
      <w:r w:rsidRPr="00AA4DFE">
        <w:rPr>
          <w:rFonts w:eastAsia="Times New Roman" w:hint="cs"/>
          <w:rtl/>
          <w:lang w:eastAsia="en-US"/>
        </w:rPr>
        <w:t>- فرآيند كارايي و ثمربخشي در كار و زندگي</w:t>
      </w:r>
    </w:p>
    <w:p w:rsidR="003F7170" w:rsidRPr="00AA4DFE" w:rsidRDefault="003F7170" w:rsidP="00154D90">
      <w:pPr>
        <w:ind w:firstLine="357"/>
        <w:jc w:val="lowKashida"/>
        <w:rPr>
          <w:rFonts w:eastAsia="Times New Roman"/>
          <w:rtl/>
          <w:lang w:eastAsia="en-US"/>
        </w:rPr>
      </w:pPr>
      <w:r w:rsidRPr="00AA4DFE">
        <w:rPr>
          <w:rFonts w:eastAsia="Times New Roman" w:hint="cs"/>
          <w:rtl/>
          <w:lang w:eastAsia="en-US"/>
        </w:rPr>
        <w:t>- انجام كار درست به شيوه صحيح</w:t>
      </w:r>
    </w:p>
    <w:p w:rsidR="003F7170" w:rsidRPr="00AA4DFE" w:rsidRDefault="003F7170" w:rsidP="00154D90">
      <w:pPr>
        <w:ind w:firstLine="357"/>
        <w:jc w:val="lowKashida"/>
        <w:rPr>
          <w:rFonts w:eastAsia="Times New Roman"/>
          <w:rtl/>
          <w:lang w:eastAsia="en-US"/>
        </w:rPr>
      </w:pPr>
      <w:r w:rsidRPr="00AA4DFE">
        <w:rPr>
          <w:rFonts w:eastAsia="Times New Roman" w:hint="cs"/>
          <w:rtl/>
          <w:lang w:eastAsia="en-US"/>
        </w:rPr>
        <w:t>- نگاه هوشمندانه به كار و زندگي در همه اوقات (پور خردمند</w:t>
      </w:r>
      <w:r w:rsidR="003D2663">
        <w:rPr>
          <w:rFonts w:eastAsia="Times New Roman" w:hint="cs"/>
          <w:rtl/>
          <w:lang w:eastAsia="en-US"/>
        </w:rPr>
        <w:t xml:space="preserve">، </w:t>
      </w:r>
      <w:r w:rsidRPr="00AA4DFE">
        <w:rPr>
          <w:rFonts w:eastAsia="Times New Roman" w:hint="cs"/>
          <w:rtl/>
          <w:lang w:eastAsia="en-US"/>
        </w:rPr>
        <w:t>1381)</w:t>
      </w:r>
    </w:p>
    <w:p w:rsidR="003F7170" w:rsidRPr="00AA4DFE" w:rsidRDefault="003F7170" w:rsidP="00154D90">
      <w:pPr>
        <w:ind w:firstLine="357"/>
        <w:jc w:val="lowKashida"/>
        <w:rPr>
          <w:rFonts w:eastAsia="Times New Roman"/>
          <w:rtl/>
          <w:lang w:eastAsia="en-US"/>
        </w:rPr>
      </w:pPr>
      <w:r w:rsidRPr="00AA4DFE">
        <w:rPr>
          <w:rFonts w:eastAsia="Times New Roman" w:hint="cs"/>
          <w:rtl/>
          <w:lang w:eastAsia="en-US"/>
        </w:rPr>
        <w:t>- بهره وري خوني است كه اگر در رگ هاي مديريت جريان يابد</w:t>
      </w:r>
      <w:r w:rsidR="003D2663">
        <w:rPr>
          <w:rFonts w:eastAsia="Times New Roman" w:hint="cs"/>
          <w:rtl/>
          <w:lang w:eastAsia="en-US"/>
        </w:rPr>
        <w:t xml:space="preserve">، </w:t>
      </w:r>
      <w:r w:rsidRPr="00AA4DFE">
        <w:rPr>
          <w:rFonts w:eastAsia="Times New Roman" w:hint="cs"/>
          <w:rtl/>
          <w:lang w:eastAsia="en-US"/>
        </w:rPr>
        <w:t>هستي سازمان را حيات و طراوت مي بخشد</w:t>
      </w:r>
      <w:r w:rsidR="003D2663">
        <w:rPr>
          <w:rFonts w:eastAsia="Times New Roman" w:hint="cs"/>
          <w:rtl/>
          <w:lang w:eastAsia="en-US"/>
        </w:rPr>
        <w:t xml:space="preserve">. </w:t>
      </w:r>
    </w:p>
    <w:p w:rsidR="003F7170" w:rsidRPr="00AA4DFE" w:rsidRDefault="003F7170" w:rsidP="00154D90">
      <w:pPr>
        <w:ind w:firstLine="357"/>
        <w:jc w:val="lowKashida"/>
        <w:rPr>
          <w:rFonts w:eastAsia="Times New Roman"/>
          <w:rtl/>
          <w:lang w:eastAsia="en-US"/>
        </w:rPr>
      </w:pPr>
      <w:r w:rsidRPr="00AA4DFE">
        <w:rPr>
          <w:rFonts w:eastAsia="Times New Roman" w:hint="cs"/>
          <w:rtl/>
          <w:lang w:eastAsia="en-US"/>
        </w:rPr>
        <w:t>- بهره وري يعني رسيدن به فرمول (توانايي = تعاون × دانايي) مي باشد(حيدري</w:t>
      </w:r>
      <w:r w:rsidR="003D2663">
        <w:rPr>
          <w:rFonts w:eastAsia="Times New Roman" w:hint="cs"/>
          <w:rtl/>
          <w:lang w:eastAsia="en-US"/>
        </w:rPr>
        <w:t xml:space="preserve">، </w:t>
      </w:r>
      <w:r w:rsidRPr="00AA4DFE">
        <w:rPr>
          <w:rFonts w:eastAsia="Times New Roman" w:hint="cs"/>
          <w:rtl/>
          <w:lang w:eastAsia="en-US"/>
        </w:rPr>
        <w:t>1383)</w:t>
      </w:r>
    </w:p>
    <w:p w:rsidR="003F7170" w:rsidRPr="00AA4DFE" w:rsidRDefault="003F7170" w:rsidP="00154D90">
      <w:pPr>
        <w:ind w:firstLine="357"/>
        <w:jc w:val="lowKashida"/>
        <w:rPr>
          <w:rFonts w:eastAsia="Times New Roman"/>
          <w:rtl/>
          <w:lang w:eastAsia="en-US"/>
        </w:rPr>
      </w:pPr>
      <w:r w:rsidRPr="00AA4DFE">
        <w:rPr>
          <w:rFonts w:eastAsia="Times New Roman" w:hint="cs"/>
          <w:rtl/>
          <w:lang w:eastAsia="en-US"/>
        </w:rPr>
        <w:t>- لازم به ذكر است بهره وري به مفهوم اسلامي يعني</w:t>
      </w:r>
      <w:r w:rsidR="003D2663">
        <w:rPr>
          <w:rFonts w:eastAsia="Times New Roman" w:hint="cs"/>
          <w:rtl/>
          <w:lang w:eastAsia="en-US"/>
        </w:rPr>
        <w:t xml:space="preserve">، </w:t>
      </w:r>
      <w:r w:rsidRPr="00AA4DFE">
        <w:rPr>
          <w:rFonts w:eastAsia="Times New Roman" w:hint="cs"/>
          <w:rtl/>
          <w:lang w:eastAsia="en-US"/>
        </w:rPr>
        <w:t xml:space="preserve">حركت افراد جامعه در مسير الهي با استفاده صحيح از زندگي دنيايي و مادي «بهره وري آرماني» (بيات </w:t>
      </w:r>
      <w:r w:rsidR="003D2663">
        <w:rPr>
          <w:rFonts w:eastAsia="Times New Roman" w:hint="cs"/>
          <w:rtl/>
          <w:lang w:eastAsia="en-US"/>
        </w:rPr>
        <w:t xml:space="preserve">، </w:t>
      </w:r>
      <w:r w:rsidRPr="00AA4DFE">
        <w:rPr>
          <w:rFonts w:eastAsia="Times New Roman" w:hint="cs"/>
          <w:rtl/>
          <w:lang w:eastAsia="en-US"/>
        </w:rPr>
        <w:t>1375)</w:t>
      </w:r>
    </w:p>
    <w:p w:rsidR="003F7170" w:rsidRPr="00AA4DFE" w:rsidRDefault="003F7170" w:rsidP="00154D90">
      <w:pPr>
        <w:ind w:firstLine="357"/>
        <w:jc w:val="lowKashida"/>
        <w:rPr>
          <w:rFonts w:eastAsia="Times New Roman"/>
          <w:rtl/>
          <w:lang w:eastAsia="en-US"/>
        </w:rPr>
      </w:pPr>
      <w:r w:rsidRPr="00AA4DFE">
        <w:rPr>
          <w:rFonts w:eastAsia="Times New Roman" w:hint="cs"/>
          <w:rtl/>
          <w:lang w:eastAsia="en-US"/>
        </w:rPr>
        <w:t>همچنين براي بهره وري تعاريف متعددي از طرف موسسات و سازمانهاي بين المللي براساس نگرشهاي مختلف نيز ارائه شده است كه عليرغم اختلاف در بيان</w:t>
      </w:r>
      <w:r w:rsidR="003D2663">
        <w:rPr>
          <w:rFonts w:eastAsia="Times New Roman" w:hint="cs"/>
          <w:rtl/>
          <w:lang w:eastAsia="en-US"/>
        </w:rPr>
        <w:t xml:space="preserve">، </w:t>
      </w:r>
      <w:r w:rsidRPr="00AA4DFE">
        <w:rPr>
          <w:rFonts w:eastAsia="Times New Roman" w:hint="cs"/>
          <w:rtl/>
          <w:lang w:eastAsia="en-US"/>
        </w:rPr>
        <w:t>از مفهوم</w:t>
      </w:r>
      <w:r w:rsidR="003D2663">
        <w:rPr>
          <w:rFonts w:eastAsia="Times New Roman" w:hint="cs"/>
          <w:rtl/>
          <w:lang w:eastAsia="en-US"/>
        </w:rPr>
        <w:t xml:space="preserve">، </w:t>
      </w:r>
      <w:r w:rsidRPr="00AA4DFE">
        <w:rPr>
          <w:rFonts w:eastAsia="Times New Roman" w:hint="cs"/>
          <w:rtl/>
          <w:lang w:eastAsia="en-US"/>
        </w:rPr>
        <w:t>يكساني برخوردار مي باشند لذا به منظور آشنايي با مفهوم بهره وري</w:t>
      </w:r>
      <w:r w:rsidR="003D2663">
        <w:rPr>
          <w:rFonts w:eastAsia="Times New Roman" w:hint="cs"/>
          <w:rtl/>
          <w:lang w:eastAsia="en-US"/>
        </w:rPr>
        <w:t xml:space="preserve">، </w:t>
      </w:r>
      <w:r w:rsidRPr="00AA4DFE">
        <w:rPr>
          <w:rFonts w:eastAsia="Times New Roman" w:hint="cs"/>
          <w:rtl/>
          <w:lang w:eastAsia="en-US"/>
        </w:rPr>
        <w:t>تعدادي از مهمترين تعاريف آن از لحاظ لغوي و از ديد برخي صاحب نظران و سازمانها و موسسات بين المللي مورد بررسي قرار مي گيرد</w:t>
      </w:r>
      <w:r w:rsidR="003D2663">
        <w:rPr>
          <w:rFonts w:eastAsia="Times New Roman" w:hint="cs"/>
          <w:rtl/>
          <w:lang w:eastAsia="en-US"/>
        </w:rPr>
        <w:t xml:space="preserve">. </w:t>
      </w:r>
    </w:p>
    <w:p w:rsidR="003F7170" w:rsidRPr="00C2067D" w:rsidRDefault="003F7170" w:rsidP="00154D90">
      <w:pPr>
        <w:ind w:firstLine="357"/>
        <w:jc w:val="lowKashida"/>
        <w:rPr>
          <w:rFonts w:eastAsia="Times New Roman"/>
          <w:sz w:val="26"/>
          <w:szCs w:val="26"/>
          <w:rtl/>
          <w:lang w:eastAsia="en-US"/>
        </w:rPr>
      </w:pPr>
      <w:bookmarkStart w:id="38" w:name="_Toc410230604"/>
      <w:bookmarkStart w:id="39" w:name="_Toc410579397"/>
      <w:r w:rsidRPr="00C2067D">
        <w:rPr>
          <w:rFonts w:eastAsia="Times New Roman" w:hint="cs"/>
          <w:sz w:val="26"/>
          <w:szCs w:val="26"/>
          <w:rtl/>
          <w:lang w:eastAsia="en-US"/>
        </w:rPr>
        <w:t>تعريف بهره وري از ديدگاه سازمانهاي بين المللي</w:t>
      </w:r>
      <w:bookmarkEnd w:id="38"/>
      <w:bookmarkEnd w:id="39"/>
      <w:r w:rsidR="00C2067D">
        <w:rPr>
          <w:rFonts w:eastAsia="Times New Roman" w:hint="cs"/>
          <w:sz w:val="26"/>
          <w:szCs w:val="26"/>
          <w:rtl/>
          <w:lang w:eastAsia="en-US"/>
        </w:rPr>
        <w:t>:</w:t>
      </w:r>
    </w:p>
    <w:p w:rsidR="00750574" w:rsidRPr="00C2067D" w:rsidRDefault="003F7170" w:rsidP="00154D90">
      <w:pPr>
        <w:ind w:firstLine="357"/>
        <w:jc w:val="lowKashida"/>
        <w:rPr>
          <w:rFonts w:eastAsia="Times New Roman"/>
          <w:rtl/>
          <w:lang w:eastAsia="en-US"/>
        </w:rPr>
      </w:pPr>
      <w:r w:rsidRPr="00C2067D">
        <w:rPr>
          <w:rFonts w:eastAsia="Times New Roman" w:hint="cs"/>
          <w:rtl/>
          <w:lang w:eastAsia="en-US"/>
        </w:rPr>
        <w:t>براي بهره وري مفاهيم متعددي از طرف موسسات و سازمانهاي بين المللي براساس نگرشهاي مختلف از كلمه بهره وري ارائه شده است برخي از اين تعاريف عبارتند از</w:t>
      </w:r>
      <w:r w:rsidR="00E64845" w:rsidRPr="00C2067D">
        <w:rPr>
          <w:rFonts w:eastAsia="Times New Roman" w:hint="cs"/>
          <w:rtl/>
          <w:lang w:eastAsia="en-US"/>
        </w:rPr>
        <w:t>:</w:t>
      </w:r>
      <w:bookmarkStart w:id="40" w:name="_Toc410230605"/>
      <w:bookmarkStart w:id="41" w:name="_Toc410579398"/>
    </w:p>
    <w:p w:rsidR="003F7170" w:rsidRPr="00C2067D" w:rsidRDefault="003F7170" w:rsidP="00154D90">
      <w:pPr>
        <w:ind w:firstLine="357"/>
        <w:jc w:val="lowKashida"/>
        <w:rPr>
          <w:rFonts w:eastAsia="Times New Roman"/>
          <w:sz w:val="26"/>
          <w:szCs w:val="26"/>
          <w:rtl/>
          <w:lang w:eastAsia="en-US"/>
        </w:rPr>
      </w:pPr>
      <w:r w:rsidRPr="00C2067D">
        <w:rPr>
          <w:rFonts w:eastAsia="Times New Roman" w:hint="cs"/>
          <w:sz w:val="26"/>
          <w:szCs w:val="26"/>
          <w:rtl/>
          <w:lang w:eastAsia="en-US"/>
        </w:rPr>
        <w:t>سازمان همكاري اقتصادي و توسعه</w:t>
      </w:r>
      <w:r w:rsidRPr="00C2067D">
        <w:rPr>
          <w:rFonts w:eastAsia="Times New Roman"/>
          <w:sz w:val="26"/>
          <w:szCs w:val="26"/>
          <w:vertAlign w:val="superscript"/>
          <w:rtl/>
          <w:lang w:eastAsia="en-US"/>
        </w:rPr>
        <w:footnoteReference w:id="54"/>
      </w:r>
      <w:r w:rsidR="00E64845" w:rsidRPr="00C2067D">
        <w:rPr>
          <w:rFonts w:eastAsia="Times New Roman" w:hint="cs"/>
          <w:sz w:val="26"/>
          <w:szCs w:val="26"/>
          <w:rtl/>
          <w:lang w:eastAsia="en-US"/>
        </w:rPr>
        <w:t>:</w:t>
      </w:r>
      <w:bookmarkEnd w:id="40"/>
      <w:bookmarkEnd w:id="41"/>
    </w:p>
    <w:p w:rsidR="003F7170" w:rsidRPr="00C2067D" w:rsidRDefault="003F7170" w:rsidP="00154D90">
      <w:pPr>
        <w:ind w:firstLine="357"/>
        <w:jc w:val="lowKashida"/>
        <w:rPr>
          <w:rFonts w:eastAsia="Times New Roman"/>
          <w:rtl/>
          <w:lang w:eastAsia="en-US"/>
        </w:rPr>
      </w:pPr>
      <w:r w:rsidRPr="00C2067D">
        <w:rPr>
          <w:rFonts w:eastAsia="Times New Roman" w:hint="cs"/>
          <w:rtl/>
          <w:lang w:eastAsia="en-US"/>
        </w:rPr>
        <w:t>بهره وري را به عنوان نسبت خروجي (ميزان توليد) به يكي از عوامل توليد تعريف</w:t>
      </w:r>
      <w:r w:rsidRPr="00C2067D">
        <w:rPr>
          <w:rFonts w:eastAsia="Times New Roman"/>
          <w:rtl/>
          <w:lang w:eastAsia="en-US"/>
        </w:rPr>
        <w:br/>
      </w:r>
      <w:r w:rsidRPr="00C2067D">
        <w:rPr>
          <w:rFonts w:eastAsia="Times New Roman" w:hint="cs"/>
          <w:rtl/>
          <w:lang w:eastAsia="en-US"/>
        </w:rPr>
        <w:t xml:space="preserve"> مي نمايد</w:t>
      </w:r>
      <w:r w:rsidR="003D2663" w:rsidRPr="00C2067D">
        <w:rPr>
          <w:rFonts w:eastAsia="Times New Roman" w:hint="cs"/>
          <w:rtl/>
          <w:lang w:eastAsia="en-US"/>
        </w:rPr>
        <w:t xml:space="preserve">. </w:t>
      </w:r>
      <w:r w:rsidRPr="00C2067D">
        <w:rPr>
          <w:rFonts w:eastAsia="Times New Roman" w:hint="cs"/>
          <w:rtl/>
          <w:lang w:eastAsia="en-US"/>
        </w:rPr>
        <w:t>(حسين لواساني</w:t>
      </w:r>
      <w:r w:rsidR="003D2663" w:rsidRPr="00C2067D">
        <w:rPr>
          <w:rFonts w:eastAsia="Times New Roman" w:hint="cs"/>
          <w:rtl/>
          <w:lang w:eastAsia="en-US"/>
        </w:rPr>
        <w:t xml:space="preserve">، </w:t>
      </w:r>
      <w:r w:rsidRPr="00C2067D">
        <w:rPr>
          <w:rFonts w:eastAsia="Times New Roman" w:hint="cs"/>
          <w:rtl/>
          <w:lang w:eastAsia="en-US"/>
        </w:rPr>
        <w:t>1373</w:t>
      </w:r>
      <w:r w:rsidR="003D2663" w:rsidRPr="00C2067D">
        <w:rPr>
          <w:rFonts w:eastAsia="Times New Roman" w:hint="cs"/>
          <w:rtl/>
          <w:lang w:eastAsia="en-US"/>
        </w:rPr>
        <w:t xml:space="preserve">، </w:t>
      </w:r>
      <w:r w:rsidRPr="00C2067D">
        <w:rPr>
          <w:rFonts w:eastAsia="Times New Roman" w:hint="cs"/>
          <w:rtl/>
          <w:lang w:eastAsia="en-US"/>
        </w:rPr>
        <w:t>ص 6 )</w:t>
      </w:r>
    </w:p>
    <w:p w:rsidR="003F7170" w:rsidRPr="00C2067D" w:rsidRDefault="003F7170" w:rsidP="00154D90">
      <w:pPr>
        <w:ind w:firstLine="357"/>
        <w:jc w:val="lowKashida"/>
        <w:rPr>
          <w:rFonts w:eastAsia="Times New Roman"/>
          <w:sz w:val="26"/>
          <w:szCs w:val="26"/>
          <w:rtl/>
          <w:lang w:eastAsia="en-US"/>
        </w:rPr>
      </w:pPr>
      <w:bookmarkStart w:id="42" w:name="_Toc410230606"/>
      <w:bookmarkStart w:id="43" w:name="_Toc410579399"/>
      <w:r w:rsidRPr="00C2067D">
        <w:rPr>
          <w:rFonts w:eastAsia="Times New Roman" w:hint="cs"/>
          <w:sz w:val="26"/>
          <w:szCs w:val="26"/>
          <w:rtl/>
          <w:lang w:eastAsia="en-US"/>
        </w:rPr>
        <w:t>سازمان بين المللي کار در تعريف بهره وري مي گويد</w:t>
      </w:r>
      <w:r w:rsidR="00E64845" w:rsidRPr="00C2067D">
        <w:rPr>
          <w:rFonts w:eastAsia="Times New Roman" w:hint="cs"/>
          <w:sz w:val="26"/>
          <w:szCs w:val="26"/>
          <w:rtl/>
          <w:lang w:eastAsia="en-US"/>
        </w:rPr>
        <w:t>:</w:t>
      </w:r>
      <w:bookmarkEnd w:id="42"/>
      <w:bookmarkEnd w:id="43"/>
    </w:p>
    <w:p w:rsidR="003F7170" w:rsidRPr="00C2067D" w:rsidRDefault="003F7170" w:rsidP="00154D90">
      <w:pPr>
        <w:ind w:firstLine="357"/>
        <w:jc w:val="lowKashida"/>
        <w:rPr>
          <w:rFonts w:eastAsia="Times New Roman"/>
          <w:rtl/>
          <w:lang w:eastAsia="en-US"/>
        </w:rPr>
      </w:pPr>
      <w:r w:rsidRPr="00C2067D">
        <w:rPr>
          <w:rFonts w:eastAsia="Times New Roman" w:hint="cs"/>
          <w:rtl/>
          <w:lang w:eastAsia="en-US"/>
        </w:rPr>
        <w:t>محصولات مختلف با ادغام چهار عامل اصلي توليد مي شوند</w:t>
      </w:r>
      <w:r w:rsidR="003D2663" w:rsidRPr="00C2067D">
        <w:rPr>
          <w:rFonts w:eastAsia="Times New Roman" w:hint="cs"/>
          <w:rtl/>
          <w:lang w:eastAsia="en-US"/>
        </w:rPr>
        <w:t xml:space="preserve">. </w:t>
      </w:r>
      <w:r w:rsidRPr="00C2067D">
        <w:rPr>
          <w:rFonts w:eastAsia="Times New Roman" w:hint="cs"/>
          <w:rtl/>
          <w:lang w:eastAsia="en-US"/>
        </w:rPr>
        <w:t>اين چهار عامل عبارتند از زمين</w:t>
      </w:r>
      <w:r w:rsidR="003D2663" w:rsidRPr="00C2067D">
        <w:rPr>
          <w:rFonts w:eastAsia="Times New Roman" w:hint="cs"/>
          <w:rtl/>
          <w:lang w:eastAsia="en-US"/>
        </w:rPr>
        <w:t xml:space="preserve">، </w:t>
      </w:r>
      <w:r w:rsidRPr="00C2067D">
        <w:rPr>
          <w:rFonts w:eastAsia="Times New Roman" w:hint="cs"/>
          <w:rtl/>
          <w:lang w:eastAsia="en-US"/>
        </w:rPr>
        <w:t>سرمايه</w:t>
      </w:r>
      <w:r w:rsidR="003D2663" w:rsidRPr="00C2067D">
        <w:rPr>
          <w:rFonts w:eastAsia="Times New Roman" w:hint="cs"/>
          <w:rtl/>
          <w:lang w:eastAsia="en-US"/>
        </w:rPr>
        <w:t xml:space="preserve">، </w:t>
      </w:r>
      <w:r w:rsidRPr="00C2067D">
        <w:rPr>
          <w:rFonts w:eastAsia="Times New Roman" w:hint="cs"/>
          <w:rtl/>
          <w:lang w:eastAsia="en-US"/>
        </w:rPr>
        <w:t xml:space="preserve">كار </w:t>
      </w:r>
      <w:r w:rsidR="00750574" w:rsidRPr="00C2067D">
        <w:rPr>
          <w:rFonts w:eastAsia="Times New Roman" w:hint="cs"/>
          <w:rtl/>
          <w:lang w:eastAsia="en-US"/>
        </w:rPr>
        <w:t>و</w:t>
      </w:r>
      <w:r w:rsidRPr="00C2067D">
        <w:rPr>
          <w:rFonts w:eastAsia="Times New Roman" w:hint="cs"/>
          <w:rtl/>
          <w:lang w:eastAsia="en-US"/>
        </w:rPr>
        <w:t>سازماندهي</w:t>
      </w:r>
      <w:r w:rsidR="003D2663" w:rsidRPr="00C2067D">
        <w:rPr>
          <w:rFonts w:eastAsia="Times New Roman" w:hint="cs"/>
          <w:rtl/>
          <w:lang w:eastAsia="en-US"/>
        </w:rPr>
        <w:t xml:space="preserve">، </w:t>
      </w:r>
      <w:r w:rsidRPr="00C2067D">
        <w:rPr>
          <w:rFonts w:eastAsia="Times New Roman" w:hint="cs"/>
          <w:rtl/>
          <w:lang w:eastAsia="en-US"/>
        </w:rPr>
        <w:t>نسبت اين عوامل بر توليد معياري براي بخش بهره وري است</w:t>
      </w:r>
      <w:r w:rsidR="003D2663" w:rsidRPr="00C2067D">
        <w:rPr>
          <w:rFonts w:eastAsia="Times New Roman" w:hint="cs"/>
          <w:rtl/>
          <w:lang w:eastAsia="en-US"/>
        </w:rPr>
        <w:t xml:space="preserve">. </w:t>
      </w:r>
      <w:r w:rsidRPr="00C2067D">
        <w:rPr>
          <w:rFonts w:eastAsia="Times New Roman" w:hint="cs"/>
          <w:rtl/>
          <w:lang w:eastAsia="en-US"/>
        </w:rPr>
        <w:t>(گلد</w:t>
      </w:r>
      <w:r w:rsidR="00E22AC6">
        <w:rPr>
          <w:rStyle w:val="FootnoteReference"/>
          <w:rFonts w:eastAsia="Times New Roman"/>
          <w:rtl/>
          <w:lang w:eastAsia="en-US"/>
        </w:rPr>
        <w:footnoteReference w:id="55"/>
      </w:r>
      <w:r w:rsidR="003D2663" w:rsidRPr="00C2067D">
        <w:rPr>
          <w:rFonts w:eastAsia="Times New Roman" w:hint="cs"/>
          <w:rtl/>
          <w:lang w:eastAsia="en-US"/>
        </w:rPr>
        <w:t xml:space="preserve">، </w:t>
      </w:r>
      <w:r w:rsidRPr="00C2067D">
        <w:rPr>
          <w:rFonts w:eastAsia="Times New Roman" w:hint="cs"/>
          <w:rtl/>
          <w:lang w:eastAsia="en-US"/>
        </w:rPr>
        <w:t>1995)</w:t>
      </w:r>
    </w:p>
    <w:p w:rsidR="003F7170" w:rsidRPr="00C2067D" w:rsidRDefault="003F7170" w:rsidP="00154D90">
      <w:pPr>
        <w:ind w:firstLine="357"/>
        <w:jc w:val="lowKashida"/>
        <w:rPr>
          <w:rFonts w:eastAsia="Times New Roman"/>
          <w:rtl/>
          <w:lang w:eastAsia="en-US"/>
        </w:rPr>
      </w:pPr>
      <w:r w:rsidRPr="00C2067D">
        <w:rPr>
          <w:rFonts w:eastAsia="Times New Roman" w:hint="cs"/>
          <w:rtl/>
          <w:lang w:eastAsia="en-US"/>
        </w:rPr>
        <w:lastRenderedPageBreak/>
        <w:t>يعني از ديد اين سازمان بهره وري عبارت است از نسبت ستاده ها به يكي از عوامل توليد (زمين</w:t>
      </w:r>
      <w:r w:rsidR="003D2663" w:rsidRPr="00C2067D">
        <w:rPr>
          <w:rFonts w:eastAsia="Times New Roman" w:hint="cs"/>
          <w:rtl/>
          <w:lang w:eastAsia="en-US"/>
        </w:rPr>
        <w:t xml:space="preserve">، </w:t>
      </w:r>
      <w:r w:rsidRPr="00C2067D">
        <w:rPr>
          <w:rFonts w:eastAsia="Times New Roman" w:hint="cs"/>
          <w:rtl/>
          <w:lang w:eastAsia="en-US"/>
        </w:rPr>
        <w:t>سرمايه</w:t>
      </w:r>
      <w:r w:rsidR="003D2663" w:rsidRPr="00C2067D">
        <w:rPr>
          <w:rFonts w:eastAsia="Times New Roman" w:hint="cs"/>
          <w:rtl/>
          <w:lang w:eastAsia="en-US"/>
        </w:rPr>
        <w:t xml:space="preserve">، </w:t>
      </w:r>
      <w:r w:rsidRPr="00C2067D">
        <w:rPr>
          <w:rFonts w:eastAsia="Times New Roman" w:hint="cs"/>
          <w:rtl/>
          <w:lang w:eastAsia="en-US"/>
        </w:rPr>
        <w:t>نيروي كار و مديريت) تنها تفاوت اين است كه اين سازمان مديريت را به عنوان يكي از عوامل توليد محسوب مي كند</w:t>
      </w:r>
      <w:r w:rsidR="003D2663" w:rsidRPr="00C2067D">
        <w:rPr>
          <w:rFonts w:eastAsia="Times New Roman" w:hint="cs"/>
          <w:rtl/>
          <w:lang w:eastAsia="en-US"/>
        </w:rPr>
        <w:t xml:space="preserve">. </w:t>
      </w:r>
    </w:p>
    <w:p w:rsidR="003F7170" w:rsidRPr="00C2067D" w:rsidRDefault="003F7170" w:rsidP="00154D90">
      <w:pPr>
        <w:pStyle w:val="Heading1"/>
        <w:rPr>
          <w:rFonts w:eastAsia="Times New Roman"/>
          <w:b w:val="0"/>
          <w:bCs w:val="0"/>
          <w:sz w:val="26"/>
          <w:szCs w:val="26"/>
          <w:rtl/>
          <w:lang w:eastAsia="en-US"/>
        </w:rPr>
      </w:pPr>
      <w:bookmarkStart w:id="44" w:name="_Toc410230607"/>
      <w:bookmarkStart w:id="45" w:name="_Toc410579400"/>
      <w:bookmarkStart w:id="46" w:name="_Toc411185410"/>
      <w:bookmarkStart w:id="47" w:name="_Toc412820412"/>
      <w:bookmarkStart w:id="48" w:name="_Toc413000497"/>
      <w:bookmarkStart w:id="49" w:name="_Toc413611699"/>
      <w:r w:rsidRPr="00C2067D">
        <w:rPr>
          <w:rFonts w:eastAsia="Times New Roman" w:hint="cs"/>
          <w:b w:val="0"/>
          <w:bCs w:val="0"/>
          <w:sz w:val="26"/>
          <w:szCs w:val="26"/>
          <w:rtl/>
          <w:lang w:eastAsia="en-US"/>
        </w:rPr>
        <w:t>آژانس بهره وري اروپا</w:t>
      </w:r>
      <w:r w:rsidRPr="00114FCB">
        <w:rPr>
          <w:rFonts w:eastAsia="Times New Roman"/>
          <w:b w:val="0"/>
          <w:bCs w:val="0"/>
          <w:sz w:val="26"/>
          <w:szCs w:val="26"/>
          <w:vertAlign w:val="superscript"/>
          <w:rtl/>
          <w:lang w:eastAsia="en-US"/>
        </w:rPr>
        <w:footnoteReference w:id="56"/>
      </w:r>
      <w:r w:rsidRPr="00114FCB">
        <w:rPr>
          <w:rFonts w:eastAsia="Times New Roman" w:hint="cs"/>
          <w:b w:val="0"/>
          <w:bCs w:val="0"/>
          <w:sz w:val="18"/>
          <w:szCs w:val="18"/>
          <w:vertAlign w:val="superscript"/>
          <w:rtl/>
          <w:lang w:eastAsia="en-US"/>
        </w:rPr>
        <w:t xml:space="preserve"> </w:t>
      </w:r>
      <w:r w:rsidRPr="00C2067D">
        <w:rPr>
          <w:rFonts w:eastAsia="Times New Roman" w:hint="cs"/>
          <w:b w:val="0"/>
          <w:bCs w:val="0"/>
          <w:sz w:val="26"/>
          <w:szCs w:val="26"/>
          <w:rtl/>
          <w:lang w:eastAsia="en-US"/>
        </w:rPr>
        <w:t>بهره وري را چنين تعريف كرده است</w:t>
      </w:r>
      <w:bookmarkEnd w:id="44"/>
      <w:bookmarkEnd w:id="45"/>
      <w:r w:rsidR="00750574" w:rsidRPr="00C2067D">
        <w:rPr>
          <w:rFonts w:eastAsia="Times New Roman" w:hint="cs"/>
          <w:b w:val="0"/>
          <w:bCs w:val="0"/>
          <w:sz w:val="26"/>
          <w:szCs w:val="26"/>
          <w:rtl/>
          <w:lang w:eastAsia="en-US"/>
        </w:rPr>
        <w:t>:</w:t>
      </w:r>
      <w:bookmarkEnd w:id="46"/>
      <w:bookmarkEnd w:id="47"/>
      <w:bookmarkEnd w:id="48"/>
      <w:bookmarkEnd w:id="49"/>
    </w:p>
    <w:p w:rsidR="003F7170" w:rsidRPr="00C2067D" w:rsidRDefault="003F7170" w:rsidP="00154D90">
      <w:pPr>
        <w:ind w:firstLine="357"/>
        <w:jc w:val="lowKashida"/>
        <w:rPr>
          <w:rFonts w:eastAsia="Times New Roman"/>
          <w:rtl/>
          <w:lang w:eastAsia="en-US"/>
        </w:rPr>
      </w:pPr>
      <w:r w:rsidRPr="00C2067D">
        <w:rPr>
          <w:rFonts w:eastAsia="Times New Roman" w:hint="cs"/>
          <w:rtl/>
          <w:lang w:eastAsia="en-US"/>
        </w:rPr>
        <w:t>الف - بهره وري</w:t>
      </w:r>
      <w:r w:rsidR="003D2663" w:rsidRPr="00C2067D">
        <w:rPr>
          <w:rFonts w:eastAsia="Times New Roman" w:hint="cs"/>
          <w:rtl/>
          <w:lang w:eastAsia="en-US"/>
        </w:rPr>
        <w:t xml:space="preserve">، </w:t>
      </w:r>
      <w:r w:rsidRPr="00C2067D">
        <w:rPr>
          <w:rFonts w:eastAsia="Times New Roman" w:hint="cs"/>
          <w:rtl/>
          <w:lang w:eastAsia="en-US"/>
        </w:rPr>
        <w:t>درجه استفاده موثر از هر يك از عوامل توليد است</w:t>
      </w:r>
    </w:p>
    <w:p w:rsidR="003F7170" w:rsidRPr="00C2067D" w:rsidRDefault="003F7170" w:rsidP="00154D90">
      <w:pPr>
        <w:ind w:firstLine="357"/>
        <w:jc w:val="lowKashida"/>
        <w:rPr>
          <w:rFonts w:eastAsia="Times New Roman"/>
          <w:rtl/>
          <w:lang w:eastAsia="en-US"/>
        </w:rPr>
      </w:pPr>
      <w:r w:rsidRPr="00C2067D">
        <w:rPr>
          <w:rFonts w:eastAsia="Times New Roman" w:hint="cs"/>
          <w:rtl/>
          <w:lang w:eastAsia="en-US"/>
        </w:rPr>
        <w:t>ب- بهره وري در درجه اول</w:t>
      </w:r>
      <w:r w:rsidR="003D2663" w:rsidRPr="00C2067D">
        <w:rPr>
          <w:rFonts w:eastAsia="Times New Roman" w:hint="cs"/>
          <w:rtl/>
          <w:lang w:eastAsia="en-US"/>
        </w:rPr>
        <w:t xml:space="preserve">، </w:t>
      </w:r>
      <w:r w:rsidRPr="00C2067D">
        <w:rPr>
          <w:rFonts w:eastAsia="Times New Roman" w:hint="cs"/>
          <w:rtl/>
          <w:lang w:eastAsia="en-US"/>
        </w:rPr>
        <w:t>يك ديدگاه فكري است كه همواره سعي دارد آنچه را كه در حال حاضر موجود است بهبود بخشد</w:t>
      </w:r>
      <w:r w:rsidR="003D2663" w:rsidRPr="00C2067D">
        <w:rPr>
          <w:rFonts w:eastAsia="Times New Roman" w:hint="cs"/>
          <w:rtl/>
          <w:lang w:eastAsia="en-US"/>
        </w:rPr>
        <w:t xml:space="preserve">. </w:t>
      </w:r>
      <w:r w:rsidRPr="00C2067D">
        <w:rPr>
          <w:rFonts w:eastAsia="Times New Roman" w:hint="cs"/>
          <w:rtl/>
          <w:lang w:eastAsia="en-US"/>
        </w:rPr>
        <w:t>بهره وري مبتني بر اين عقيده است كه انسان مي تواند كارها و وظايفش را هر روز بهتر از روز پيش انجام دهد</w:t>
      </w:r>
      <w:r w:rsidR="003D2663" w:rsidRPr="00C2067D">
        <w:rPr>
          <w:rFonts w:eastAsia="Times New Roman" w:hint="cs"/>
          <w:rtl/>
          <w:lang w:eastAsia="en-US"/>
        </w:rPr>
        <w:t xml:space="preserve">، </w:t>
      </w:r>
      <w:r w:rsidRPr="00C2067D">
        <w:rPr>
          <w:rFonts w:eastAsia="Times New Roman" w:hint="cs"/>
          <w:rtl/>
          <w:lang w:eastAsia="en-US"/>
        </w:rPr>
        <w:t>علاوه بر آن بهره وري مستلزم آن است كه بطور پيوسته تلاشهايي در راه انطباق فعاليتهاي اقتصادي با شرايطي كه دائما در حال تغيير است و همچنين تلاشهايي براي بكارگيري نظريه ها و روشهاي جديد انجام دهد</w:t>
      </w:r>
      <w:r w:rsidR="003D2663" w:rsidRPr="00C2067D">
        <w:rPr>
          <w:rFonts w:eastAsia="Times New Roman" w:hint="cs"/>
          <w:rtl/>
          <w:lang w:eastAsia="en-US"/>
        </w:rPr>
        <w:t xml:space="preserve">. </w:t>
      </w:r>
      <w:r w:rsidRPr="00C2067D">
        <w:rPr>
          <w:rFonts w:eastAsia="Times New Roman" w:hint="cs"/>
          <w:rtl/>
          <w:lang w:eastAsia="en-US"/>
        </w:rPr>
        <w:t>بهره وري یعنی  ايمان راسخ به پيشرفت انسانهاست</w:t>
      </w:r>
      <w:r w:rsidR="003D2663" w:rsidRPr="00C2067D">
        <w:rPr>
          <w:rFonts w:eastAsia="Times New Roman" w:hint="cs"/>
          <w:rtl/>
          <w:lang w:eastAsia="en-US"/>
        </w:rPr>
        <w:t xml:space="preserve">. </w:t>
      </w:r>
      <w:r w:rsidRPr="00C2067D">
        <w:rPr>
          <w:rFonts w:eastAsia="Times New Roman" w:hint="cs"/>
          <w:rtl/>
          <w:lang w:eastAsia="en-US"/>
        </w:rPr>
        <w:t>(شاه بيگي</w:t>
      </w:r>
      <w:r w:rsidR="003D2663" w:rsidRPr="00C2067D">
        <w:rPr>
          <w:rFonts w:eastAsia="Times New Roman" w:hint="cs"/>
          <w:rtl/>
          <w:lang w:eastAsia="en-US"/>
        </w:rPr>
        <w:t xml:space="preserve">، </w:t>
      </w:r>
      <w:r w:rsidRPr="00C2067D">
        <w:rPr>
          <w:rFonts w:eastAsia="Times New Roman" w:hint="cs"/>
          <w:rtl/>
          <w:lang w:eastAsia="en-US"/>
        </w:rPr>
        <w:t>1375)</w:t>
      </w:r>
    </w:p>
    <w:p w:rsidR="003F7170" w:rsidRPr="00C2067D" w:rsidRDefault="003F7170" w:rsidP="00154D90">
      <w:pPr>
        <w:pStyle w:val="Heading1"/>
        <w:rPr>
          <w:rFonts w:eastAsia="Times New Roman"/>
          <w:b w:val="0"/>
          <w:bCs w:val="0"/>
          <w:sz w:val="26"/>
          <w:szCs w:val="26"/>
          <w:rtl/>
          <w:lang w:eastAsia="en-US"/>
        </w:rPr>
      </w:pPr>
      <w:bookmarkStart w:id="50" w:name="_Toc410230608"/>
      <w:bookmarkStart w:id="51" w:name="_Toc410579401"/>
      <w:bookmarkStart w:id="52" w:name="_Toc411185411"/>
      <w:bookmarkStart w:id="53" w:name="_Toc412820413"/>
      <w:bookmarkStart w:id="54" w:name="_Toc413000498"/>
      <w:bookmarkStart w:id="55" w:name="_Toc413611700"/>
      <w:r w:rsidRPr="00C2067D">
        <w:rPr>
          <w:rFonts w:eastAsia="Times New Roman" w:hint="cs"/>
          <w:b w:val="0"/>
          <w:bCs w:val="0"/>
          <w:sz w:val="26"/>
          <w:szCs w:val="26"/>
          <w:rtl/>
          <w:lang w:eastAsia="en-US"/>
        </w:rPr>
        <w:t>بهره وري طبق تعريف سازمان بهره وري آسيا</w:t>
      </w:r>
      <w:r w:rsidR="00F16D8F" w:rsidRPr="00C2067D">
        <w:rPr>
          <w:b w:val="0"/>
          <w:bCs w:val="0"/>
          <w:sz w:val="26"/>
          <w:szCs w:val="26"/>
          <w:vertAlign w:val="superscript"/>
          <w:rtl/>
        </w:rPr>
        <w:footnoteReference w:id="57"/>
      </w:r>
      <w:r w:rsidRPr="00C2067D">
        <w:rPr>
          <w:rFonts w:eastAsia="Times New Roman" w:hint="cs"/>
          <w:b w:val="0"/>
          <w:bCs w:val="0"/>
          <w:sz w:val="26"/>
          <w:szCs w:val="26"/>
          <w:rtl/>
          <w:lang w:eastAsia="en-US"/>
        </w:rPr>
        <w:t xml:space="preserve"> عبارت است از</w:t>
      </w:r>
      <w:r w:rsidR="00E64845" w:rsidRPr="00C2067D">
        <w:rPr>
          <w:rFonts w:eastAsia="Times New Roman" w:hint="cs"/>
          <w:b w:val="0"/>
          <w:bCs w:val="0"/>
          <w:sz w:val="26"/>
          <w:szCs w:val="26"/>
          <w:rtl/>
          <w:lang w:eastAsia="en-US"/>
        </w:rPr>
        <w:t>:</w:t>
      </w:r>
      <w:bookmarkEnd w:id="50"/>
      <w:bookmarkEnd w:id="51"/>
      <w:bookmarkEnd w:id="52"/>
      <w:bookmarkEnd w:id="53"/>
      <w:bookmarkEnd w:id="54"/>
      <w:bookmarkEnd w:id="55"/>
    </w:p>
    <w:p w:rsidR="003F7170" w:rsidRPr="00C2067D" w:rsidRDefault="003F7170" w:rsidP="00154D90">
      <w:pPr>
        <w:ind w:firstLine="357"/>
        <w:jc w:val="lowKashida"/>
        <w:rPr>
          <w:rFonts w:eastAsia="Times New Roman"/>
          <w:rtl/>
          <w:lang w:eastAsia="en-US"/>
        </w:rPr>
      </w:pPr>
      <w:r w:rsidRPr="00C2067D">
        <w:rPr>
          <w:rFonts w:eastAsia="Times New Roman" w:hint="cs"/>
          <w:rtl/>
          <w:lang w:eastAsia="en-US"/>
        </w:rPr>
        <w:t>بهره وري يك رابطه يا يك مقايسه ارزشي بين مقدار كالاها و خدمات توليد شده و مقدار منابع به كار رفته جهت توليد اين كالاها مي باشد كه بصورت يك نسبت توضيح داده مي شود(پوتي</w:t>
      </w:r>
      <w:r w:rsidR="00E22AC6">
        <w:rPr>
          <w:rStyle w:val="FootnoteReference"/>
          <w:rFonts w:eastAsia="Times New Roman"/>
          <w:rtl/>
          <w:lang w:eastAsia="en-US"/>
        </w:rPr>
        <w:footnoteReference w:id="58"/>
      </w:r>
      <w:r w:rsidR="003D2663" w:rsidRPr="00C2067D">
        <w:rPr>
          <w:rFonts w:eastAsia="Times New Roman" w:hint="cs"/>
          <w:rtl/>
          <w:lang w:eastAsia="en-US"/>
        </w:rPr>
        <w:t xml:space="preserve">، </w:t>
      </w:r>
      <w:r w:rsidRPr="00C2067D">
        <w:rPr>
          <w:rFonts w:eastAsia="Times New Roman" w:hint="cs"/>
          <w:rtl/>
          <w:lang w:eastAsia="en-US"/>
        </w:rPr>
        <w:t>1371)</w:t>
      </w:r>
      <w:r w:rsidR="003D2663" w:rsidRPr="00C2067D">
        <w:rPr>
          <w:rFonts w:eastAsia="Times New Roman" w:hint="cs"/>
          <w:rtl/>
          <w:lang w:eastAsia="en-US"/>
        </w:rPr>
        <w:t xml:space="preserve">. </w:t>
      </w:r>
    </w:p>
    <w:p w:rsidR="003F7170" w:rsidRPr="00C2067D" w:rsidRDefault="003F7170" w:rsidP="00154D90">
      <w:pPr>
        <w:pStyle w:val="Heading1"/>
        <w:rPr>
          <w:rFonts w:eastAsia="Times New Roman"/>
          <w:b w:val="0"/>
          <w:bCs w:val="0"/>
          <w:sz w:val="26"/>
          <w:szCs w:val="26"/>
          <w:rtl/>
          <w:lang w:eastAsia="en-US"/>
        </w:rPr>
      </w:pPr>
      <w:bookmarkStart w:id="56" w:name="_Toc410230609"/>
      <w:bookmarkStart w:id="57" w:name="_Toc410579402"/>
      <w:bookmarkStart w:id="58" w:name="_Toc411185412"/>
      <w:bookmarkStart w:id="59" w:name="_Toc412820414"/>
      <w:bookmarkStart w:id="60" w:name="_Toc413000499"/>
      <w:bookmarkStart w:id="61" w:name="_Toc413611701"/>
      <w:r w:rsidRPr="00C2067D">
        <w:rPr>
          <w:rFonts w:eastAsia="Times New Roman" w:hint="cs"/>
          <w:b w:val="0"/>
          <w:bCs w:val="0"/>
          <w:sz w:val="26"/>
          <w:szCs w:val="26"/>
          <w:rtl/>
          <w:lang w:eastAsia="en-US"/>
        </w:rPr>
        <w:t>نظر مركز بهره وري ژاپن</w:t>
      </w:r>
      <w:r w:rsidRPr="00C2067D">
        <w:rPr>
          <w:rFonts w:eastAsia="Times New Roman"/>
          <w:b w:val="0"/>
          <w:bCs w:val="0"/>
          <w:sz w:val="26"/>
          <w:szCs w:val="26"/>
          <w:vertAlign w:val="superscript"/>
          <w:rtl/>
          <w:lang w:eastAsia="en-US"/>
        </w:rPr>
        <w:footnoteReference w:id="59"/>
      </w:r>
      <w:r w:rsidR="00F16D8F" w:rsidRPr="00C2067D">
        <w:rPr>
          <w:rFonts w:eastAsia="Times New Roman" w:hint="cs"/>
          <w:b w:val="0"/>
          <w:bCs w:val="0"/>
          <w:sz w:val="26"/>
          <w:szCs w:val="26"/>
          <w:rtl/>
          <w:lang w:eastAsia="en-US"/>
        </w:rPr>
        <w:t xml:space="preserve"> </w:t>
      </w:r>
      <w:r w:rsidRPr="00C2067D">
        <w:rPr>
          <w:rFonts w:eastAsia="Times New Roman" w:hint="cs"/>
          <w:b w:val="0"/>
          <w:bCs w:val="0"/>
          <w:sz w:val="26"/>
          <w:szCs w:val="26"/>
          <w:rtl/>
          <w:lang w:eastAsia="en-US"/>
        </w:rPr>
        <w:t>در مورد بهره وري چنين است</w:t>
      </w:r>
      <w:bookmarkEnd w:id="56"/>
      <w:bookmarkEnd w:id="57"/>
      <w:r w:rsidR="00750574" w:rsidRPr="00C2067D">
        <w:rPr>
          <w:rFonts w:eastAsia="Times New Roman" w:hint="cs"/>
          <w:b w:val="0"/>
          <w:bCs w:val="0"/>
          <w:sz w:val="26"/>
          <w:szCs w:val="26"/>
          <w:rtl/>
          <w:lang w:eastAsia="en-US"/>
        </w:rPr>
        <w:t>:</w:t>
      </w:r>
      <w:bookmarkEnd w:id="58"/>
      <w:bookmarkEnd w:id="59"/>
      <w:bookmarkEnd w:id="60"/>
      <w:bookmarkEnd w:id="61"/>
    </w:p>
    <w:p w:rsidR="003F7170" w:rsidRPr="00C2067D" w:rsidRDefault="003F7170" w:rsidP="00154D90">
      <w:pPr>
        <w:ind w:firstLine="357"/>
        <w:jc w:val="lowKashida"/>
        <w:rPr>
          <w:rFonts w:eastAsia="Times New Roman"/>
          <w:rtl/>
          <w:lang w:eastAsia="en-US"/>
        </w:rPr>
      </w:pPr>
      <w:r w:rsidRPr="00C2067D">
        <w:rPr>
          <w:rFonts w:eastAsia="Times New Roman" w:hint="cs"/>
          <w:rtl/>
          <w:lang w:eastAsia="en-US"/>
        </w:rPr>
        <w:t>بهره وري يك اولويت و يك انتخاب ملي است</w:t>
      </w:r>
      <w:r w:rsidR="003D2663" w:rsidRPr="00C2067D">
        <w:rPr>
          <w:rFonts w:eastAsia="Times New Roman" w:hint="cs"/>
          <w:rtl/>
          <w:lang w:eastAsia="en-US"/>
        </w:rPr>
        <w:t xml:space="preserve">. </w:t>
      </w:r>
      <w:r w:rsidRPr="00C2067D">
        <w:rPr>
          <w:rFonts w:eastAsia="Times New Roman" w:hint="cs"/>
          <w:rtl/>
          <w:lang w:eastAsia="en-US"/>
        </w:rPr>
        <w:t>هر فعاليتي براي افزايش بهره وري يعني بالا رفتن رفاه اجتماعي</w:t>
      </w:r>
      <w:r w:rsidR="003D2663" w:rsidRPr="00C2067D">
        <w:rPr>
          <w:rFonts w:eastAsia="Times New Roman" w:hint="cs"/>
          <w:rtl/>
          <w:lang w:eastAsia="en-US"/>
        </w:rPr>
        <w:t xml:space="preserve">، </w:t>
      </w:r>
      <w:r w:rsidRPr="00C2067D">
        <w:rPr>
          <w:rFonts w:eastAsia="Times New Roman" w:hint="cs"/>
          <w:rtl/>
          <w:lang w:eastAsia="en-US"/>
        </w:rPr>
        <w:t>و اقدام ننمودن در اين راستا به معني دچار فقر شدن مي باشد</w:t>
      </w:r>
      <w:r w:rsidR="003D2663" w:rsidRPr="00C2067D">
        <w:rPr>
          <w:rFonts w:eastAsia="Times New Roman" w:hint="cs"/>
          <w:rtl/>
          <w:lang w:eastAsia="en-US"/>
        </w:rPr>
        <w:t xml:space="preserve">. </w:t>
      </w:r>
      <w:r w:rsidRPr="00C2067D">
        <w:rPr>
          <w:rFonts w:eastAsia="Times New Roman" w:hint="cs"/>
          <w:rtl/>
          <w:lang w:eastAsia="en-US"/>
        </w:rPr>
        <w:t>اقدامات يك كشور براي بالا بردن ميزان بهره وري يعني جهت دادن به رشد وتوسعه و در نهايت افزايش رفاه اجتماعي كاهش ميزان بيكاري</w:t>
      </w:r>
      <w:r w:rsidR="003D2663" w:rsidRPr="00C2067D">
        <w:rPr>
          <w:rFonts w:eastAsia="Times New Roman" w:hint="cs"/>
          <w:rtl/>
          <w:lang w:eastAsia="en-US"/>
        </w:rPr>
        <w:t xml:space="preserve">، </w:t>
      </w:r>
      <w:r w:rsidRPr="00C2067D">
        <w:rPr>
          <w:rFonts w:eastAsia="Times New Roman" w:hint="cs"/>
          <w:rtl/>
          <w:lang w:eastAsia="en-US"/>
        </w:rPr>
        <w:t>افزايش واقعي دستمزد و بالا رفتن استانداردهاي زندگي مصرف كنندگان</w:t>
      </w:r>
      <w:r w:rsidR="003D2663" w:rsidRPr="00C2067D">
        <w:rPr>
          <w:rFonts w:eastAsia="Times New Roman" w:hint="cs"/>
          <w:rtl/>
          <w:lang w:eastAsia="en-US"/>
        </w:rPr>
        <w:t xml:space="preserve">، </w:t>
      </w:r>
      <w:r w:rsidRPr="00C2067D">
        <w:rPr>
          <w:rFonts w:eastAsia="Times New Roman" w:hint="cs"/>
          <w:rtl/>
          <w:lang w:eastAsia="en-US"/>
        </w:rPr>
        <w:t>مديران و كاركنان است</w:t>
      </w:r>
      <w:r w:rsidR="003D2663" w:rsidRPr="00C2067D">
        <w:rPr>
          <w:rFonts w:eastAsia="Times New Roman" w:hint="cs"/>
          <w:rtl/>
          <w:lang w:eastAsia="en-US"/>
        </w:rPr>
        <w:t xml:space="preserve">. </w:t>
      </w:r>
    </w:p>
    <w:p w:rsidR="003F7170" w:rsidRPr="00C2067D" w:rsidRDefault="003F7170" w:rsidP="00154D90">
      <w:pPr>
        <w:ind w:firstLine="357"/>
        <w:jc w:val="lowKashida"/>
        <w:rPr>
          <w:rFonts w:eastAsia="Times New Roman"/>
          <w:rtl/>
          <w:lang w:eastAsia="en-US"/>
        </w:rPr>
      </w:pPr>
      <w:r w:rsidRPr="00C2067D">
        <w:rPr>
          <w:rFonts w:eastAsia="Times New Roman" w:hint="cs"/>
          <w:rtl/>
          <w:lang w:eastAsia="en-US"/>
        </w:rPr>
        <w:t>بنابراين از مجموعه تعاريف ارائه شده توسط سازمانهاي بين المللي گوناگون استنباط مي شود كه بهره وري يك اولويت و يك انتخاب ملي است كه براي رشد اقتصادي و رفاه اجتماعي جوامع است</w:t>
      </w:r>
      <w:r w:rsidR="003D2663" w:rsidRPr="00C2067D">
        <w:rPr>
          <w:rFonts w:eastAsia="Times New Roman" w:hint="cs"/>
          <w:rtl/>
          <w:lang w:eastAsia="en-US"/>
        </w:rPr>
        <w:t xml:space="preserve">. </w:t>
      </w:r>
      <w:r w:rsidRPr="00C2067D">
        <w:rPr>
          <w:rFonts w:eastAsia="Times New Roman" w:hint="cs"/>
          <w:rtl/>
          <w:lang w:eastAsia="en-US"/>
        </w:rPr>
        <w:lastRenderedPageBreak/>
        <w:t>از اين نظر بهره وري تنها يك رابطه ساده نيست بلكه مجموعه اي از روشها براي رسيدن به يك استاندارد بالاي زندگي است</w:t>
      </w:r>
      <w:r w:rsidR="003D2663" w:rsidRPr="00C2067D">
        <w:rPr>
          <w:rFonts w:eastAsia="Times New Roman" w:hint="cs"/>
          <w:rtl/>
          <w:lang w:eastAsia="en-US"/>
        </w:rPr>
        <w:t xml:space="preserve">. </w:t>
      </w:r>
      <w:r w:rsidRPr="00C2067D">
        <w:rPr>
          <w:rFonts w:eastAsia="Times New Roman" w:hint="cs"/>
          <w:rtl/>
          <w:lang w:eastAsia="en-US"/>
        </w:rPr>
        <w:t>(ابراهيمي</w:t>
      </w:r>
      <w:r w:rsidR="003D2663" w:rsidRPr="00C2067D">
        <w:rPr>
          <w:rFonts w:eastAsia="Times New Roman" w:hint="cs"/>
          <w:rtl/>
          <w:lang w:eastAsia="en-US"/>
        </w:rPr>
        <w:t xml:space="preserve">، </w:t>
      </w:r>
      <w:r w:rsidRPr="00C2067D">
        <w:rPr>
          <w:rFonts w:eastAsia="Times New Roman" w:hint="cs"/>
          <w:rtl/>
          <w:lang w:eastAsia="en-US"/>
        </w:rPr>
        <w:t>1381)</w:t>
      </w:r>
    </w:p>
    <w:p w:rsidR="003F7170" w:rsidRPr="00C2067D" w:rsidRDefault="003F7170" w:rsidP="00154D90">
      <w:pPr>
        <w:pStyle w:val="Heading1"/>
        <w:rPr>
          <w:rFonts w:eastAsia="Times New Roman"/>
          <w:b w:val="0"/>
          <w:bCs w:val="0"/>
          <w:sz w:val="26"/>
          <w:szCs w:val="26"/>
          <w:rtl/>
          <w:lang w:eastAsia="en-US"/>
        </w:rPr>
      </w:pPr>
      <w:bookmarkStart w:id="62" w:name="_Toc410230610"/>
      <w:bookmarkStart w:id="63" w:name="_Toc410579403"/>
      <w:bookmarkStart w:id="64" w:name="_Toc411185413"/>
      <w:bookmarkStart w:id="65" w:name="_Toc412820415"/>
      <w:bookmarkStart w:id="66" w:name="_Toc413000500"/>
      <w:bookmarkStart w:id="67" w:name="_Toc413611702"/>
      <w:r w:rsidRPr="00C2067D">
        <w:rPr>
          <w:rFonts w:eastAsia="Times New Roman" w:hint="cs"/>
          <w:b w:val="0"/>
          <w:bCs w:val="0"/>
          <w:sz w:val="26"/>
          <w:szCs w:val="26"/>
          <w:rtl/>
          <w:lang w:eastAsia="en-US"/>
        </w:rPr>
        <w:t>تعريف بهره وري از نقطه نظر صاحب نظران و شخصيتهاي گوناگون</w:t>
      </w:r>
      <w:bookmarkEnd w:id="62"/>
      <w:bookmarkEnd w:id="63"/>
      <w:r w:rsidR="00750574" w:rsidRPr="00C2067D">
        <w:rPr>
          <w:rFonts w:eastAsia="Times New Roman" w:hint="cs"/>
          <w:b w:val="0"/>
          <w:bCs w:val="0"/>
          <w:sz w:val="26"/>
          <w:szCs w:val="26"/>
          <w:rtl/>
          <w:lang w:eastAsia="en-US"/>
        </w:rPr>
        <w:t>:</w:t>
      </w:r>
      <w:bookmarkEnd w:id="64"/>
      <w:bookmarkEnd w:id="65"/>
      <w:bookmarkEnd w:id="66"/>
      <w:bookmarkEnd w:id="67"/>
    </w:p>
    <w:p w:rsidR="003F7170" w:rsidRDefault="003F7170" w:rsidP="00154D90">
      <w:pPr>
        <w:ind w:firstLine="357"/>
        <w:jc w:val="lowKashida"/>
        <w:rPr>
          <w:rFonts w:eastAsia="Times New Roman"/>
          <w:rtl/>
          <w:lang w:eastAsia="en-US"/>
        </w:rPr>
      </w:pPr>
      <w:r w:rsidRPr="00C2067D">
        <w:rPr>
          <w:rFonts w:eastAsia="Times New Roman" w:hint="cs"/>
          <w:rtl/>
          <w:lang w:eastAsia="en-US"/>
        </w:rPr>
        <w:t>برخي از مهم ترين تعاريف بهره وري ارائه شده به شرح ذيل است</w:t>
      </w:r>
      <w:r w:rsidR="003D2663" w:rsidRPr="00C2067D">
        <w:rPr>
          <w:rFonts w:eastAsia="Times New Roman" w:hint="cs"/>
          <w:rtl/>
          <w:lang w:eastAsia="en-US"/>
        </w:rPr>
        <w:t xml:space="preserve">. </w:t>
      </w:r>
    </w:p>
    <w:p w:rsidR="003F7170" w:rsidRPr="00C2067D" w:rsidRDefault="003F7170" w:rsidP="00154D90">
      <w:pPr>
        <w:ind w:firstLine="357"/>
        <w:jc w:val="lowKashida"/>
        <w:rPr>
          <w:rFonts w:eastAsia="Times New Roman"/>
          <w:rtl/>
          <w:lang w:eastAsia="en-US"/>
        </w:rPr>
      </w:pPr>
      <w:r w:rsidRPr="00C2067D">
        <w:rPr>
          <w:rFonts w:eastAsia="Times New Roman" w:hint="cs"/>
          <w:rtl/>
          <w:lang w:eastAsia="en-US"/>
        </w:rPr>
        <w:t>ديويس</w:t>
      </w:r>
      <w:r w:rsidRPr="00C2067D">
        <w:rPr>
          <w:rFonts w:eastAsia="Times New Roman"/>
          <w:vertAlign w:val="superscript"/>
          <w:rtl/>
          <w:lang w:eastAsia="en-US"/>
        </w:rPr>
        <w:footnoteReference w:id="60"/>
      </w:r>
      <w:r w:rsidR="00E64845" w:rsidRPr="00C2067D">
        <w:rPr>
          <w:rFonts w:eastAsia="Times New Roman" w:hint="cs"/>
          <w:rtl/>
          <w:lang w:eastAsia="en-US"/>
        </w:rPr>
        <w:t>:</w:t>
      </w:r>
      <w:r w:rsidRPr="00C2067D">
        <w:rPr>
          <w:rFonts w:eastAsia="Times New Roman" w:hint="cs"/>
          <w:rtl/>
          <w:lang w:eastAsia="en-US"/>
        </w:rPr>
        <w:t xml:space="preserve"> تغييرات حاصله در محصول براي منابع مصرف شده</w:t>
      </w:r>
    </w:p>
    <w:p w:rsidR="003F7170" w:rsidRPr="00C2067D" w:rsidRDefault="003F7170" w:rsidP="00154D90">
      <w:pPr>
        <w:ind w:firstLine="357"/>
        <w:jc w:val="lowKashida"/>
        <w:rPr>
          <w:rFonts w:eastAsia="Times New Roman"/>
          <w:rtl/>
          <w:lang w:eastAsia="en-US"/>
        </w:rPr>
      </w:pPr>
      <w:r w:rsidRPr="00C2067D">
        <w:rPr>
          <w:rFonts w:eastAsia="Times New Roman" w:hint="cs"/>
          <w:rtl/>
          <w:lang w:eastAsia="en-US"/>
        </w:rPr>
        <w:t>فابريكانت</w:t>
      </w:r>
      <w:r w:rsidRPr="00C2067D">
        <w:rPr>
          <w:rFonts w:eastAsia="Times New Roman"/>
          <w:vertAlign w:val="superscript"/>
          <w:rtl/>
          <w:lang w:eastAsia="en-US"/>
        </w:rPr>
        <w:footnoteReference w:id="61"/>
      </w:r>
      <w:r w:rsidR="00E64845" w:rsidRPr="00C2067D">
        <w:rPr>
          <w:rFonts w:eastAsia="Times New Roman" w:hint="cs"/>
          <w:rtl/>
          <w:lang w:eastAsia="en-US"/>
        </w:rPr>
        <w:t>:</w:t>
      </w:r>
      <w:r w:rsidRPr="00C2067D">
        <w:rPr>
          <w:rFonts w:eastAsia="Times New Roman" w:hint="cs"/>
          <w:rtl/>
          <w:lang w:eastAsia="en-US"/>
        </w:rPr>
        <w:t xml:space="preserve"> هميشه نسبت خروجي به ورودي</w:t>
      </w:r>
    </w:p>
    <w:p w:rsidR="003F7170" w:rsidRPr="00C2067D" w:rsidRDefault="003F7170" w:rsidP="00154D90">
      <w:pPr>
        <w:ind w:firstLine="357"/>
        <w:jc w:val="lowKashida"/>
        <w:rPr>
          <w:rFonts w:eastAsia="Times New Roman"/>
          <w:rtl/>
          <w:lang w:eastAsia="en-US"/>
        </w:rPr>
      </w:pPr>
      <w:r w:rsidRPr="00C2067D">
        <w:rPr>
          <w:rFonts w:eastAsia="Times New Roman" w:hint="cs"/>
          <w:rtl/>
          <w:lang w:eastAsia="en-US"/>
        </w:rPr>
        <w:t>كندريك و كريمر</w:t>
      </w:r>
      <w:r w:rsidRPr="00C2067D">
        <w:rPr>
          <w:rFonts w:eastAsia="Times New Roman"/>
          <w:vertAlign w:val="superscript"/>
          <w:rtl/>
          <w:lang w:eastAsia="en-US"/>
        </w:rPr>
        <w:footnoteReference w:id="62"/>
      </w:r>
      <w:r w:rsidRPr="00C2067D">
        <w:rPr>
          <w:rFonts w:eastAsia="Times New Roman" w:hint="cs"/>
          <w:rtl/>
          <w:lang w:eastAsia="en-US"/>
        </w:rPr>
        <w:t>: تعاريف تخصصي و عملكردي از بهره وري جزئي</w:t>
      </w:r>
      <w:r w:rsidR="003D2663" w:rsidRPr="00C2067D">
        <w:rPr>
          <w:rFonts w:eastAsia="Times New Roman" w:hint="cs"/>
          <w:rtl/>
          <w:lang w:eastAsia="en-US"/>
        </w:rPr>
        <w:t xml:space="preserve">، </w:t>
      </w:r>
      <w:r w:rsidRPr="00C2067D">
        <w:rPr>
          <w:rFonts w:eastAsia="Times New Roman" w:hint="cs"/>
          <w:rtl/>
          <w:lang w:eastAsia="en-US"/>
        </w:rPr>
        <w:t>بهره وری عوامل کلی و بهره وری کل</w:t>
      </w:r>
    </w:p>
    <w:p w:rsidR="003F7170" w:rsidRPr="00C2067D" w:rsidRDefault="003F7170" w:rsidP="00154D90">
      <w:pPr>
        <w:ind w:firstLine="357"/>
        <w:jc w:val="lowKashida"/>
        <w:rPr>
          <w:rFonts w:eastAsia="Times New Roman"/>
          <w:rtl/>
          <w:lang w:eastAsia="en-US"/>
        </w:rPr>
      </w:pPr>
      <w:r w:rsidRPr="00C2067D">
        <w:rPr>
          <w:rFonts w:eastAsia="Times New Roman" w:hint="cs"/>
          <w:rtl/>
          <w:lang w:eastAsia="en-US"/>
        </w:rPr>
        <w:t>سايكل</w:t>
      </w:r>
      <w:r w:rsidRPr="00C2067D">
        <w:rPr>
          <w:rFonts w:eastAsia="Times New Roman"/>
          <w:vertAlign w:val="superscript"/>
          <w:rtl/>
          <w:lang w:eastAsia="en-US"/>
        </w:rPr>
        <w:footnoteReference w:id="63"/>
      </w:r>
      <w:r w:rsidRPr="00C2067D">
        <w:rPr>
          <w:rFonts w:eastAsia="Times New Roman" w:hint="cs"/>
          <w:rtl/>
          <w:lang w:eastAsia="en-US"/>
        </w:rPr>
        <w:t>: خانواده اي از نسبتهاي خروجي ها به وروديها</w:t>
      </w:r>
    </w:p>
    <w:p w:rsidR="003F7170" w:rsidRPr="00AA4DFE" w:rsidRDefault="003F7170" w:rsidP="00154D90">
      <w:pPr>
        <w:ind w:firstLine="357"/>
        <w:jc w:val="lowKashida"/>
        <w:rPr>
          <w:rFonts w:eastAsia="Times New Roman"/>
          <w:rtl/>
          <w:lang w:eastAsia="en-US"/>
        </w:rPr>
      </w:pPr>
      <w:r w:rsidRPr="00AA4DFE">
        <w:rPr>
          <w:rFonts w:eastAsia="Times New Roman" w:hint="cs"/>
          <w:rtl/>
          <w:lang w:eastAsia="en-US"/>
        </w:rPr>
        <w:t>سومانث</w:t>
      </w:r>
      <w:r w:rsidRPr="00AA4DFE">
        <w:rPr>
          <w:rFonts w:eastAsia="Times New Roman"/>
          <w:vertAlign w:val="superscript"/>
          <w:rtl/>
          <w:lang w:eastAsia="en-US"/>
        </w:rPr>
        <w:footnoteReference w:id="64"/>
      </w:r>
      <w:r w:rsidR="00E64845">
        <w:rPr>
          <w:rFonts w:eastAsia="Times New Roman" w:hint="cs"/>
          <w:rtl/>
          <w:lang w:eastAsia="en-US"/>
        </w:rPr>
        <w:t>:</w:t>
      </w:r>
      <w:r w:rsidRPr="00AA4DFE">
        <w:rPr>
          <w:rFonts w:eastAsia="Times New Roman" w:hint="cs"/>
          <w:rtl/>
          <w:lang w:eastAsia="en-US"/>
        </w:rPr>
        <w:t xml:space="preserve"> بهره وري كل </w:t>
      </w:r>
      <w:r w:rsidRPr="00AA4DFE">
        <w:rPr>
          <w:rFonts w:eastAsia="Times New Roman" w:cs="Times New Roman" w:hint="cs"/>
          <w:rtl/>
          <w:lang w:eastAsia="en-US"/>
        </w:rPr>
        <w:t>–</w:t>
      </w:r>
      <w:r w:rsidRPr="00AA4DFE">
        <w:rPr>
          <w:rFonts w:eastAsia="Times New Roman" w:hint="cs"/>
          <w:rtl/>
          <w:lang w:eastAsia="en-US"/>
        </w:rPr>
        <w:t xml:space="preserve"> نسبت خروجي قابل لمس به ورودي قابل لمس</w:t>
      </w:r>
    </w:p>
    <w:p w:rsidR="003F7170" w:rsidRPr="00AA4DFE" w:rsidRDefault="003F7170" w:rsidP="00154D90">
      <w:pPr>
        <w:ind w:firstLine="357"/>
        <w:jc w:val="lowKashida"/>
        <w:rPr>
          <w:rFonts w:eastAsia="Times New Roman"/>
          <w:rtl/>
          <w:lang w:eastAsia="en-US"/>
        </w:rPr>
      </w:pPr>
      <w:r w:rsidRPr="00AA4DFE">
        <w:rPr>
          <w:rFonts w:eastAsia="Times New Roman" w:hint="cs"/>
          <w:rtl/>
          <w:lang w:eastAsia="en-US"/>
        </w:rPr>
        <w:t>اشتاينر</w:t>
      </w:r>
      <w:r w:rsidRPr="00AA4DFE">
        <w:rPr>
          <w:rFonts w:eastAsia="Times New Roman"/>
          <w:vertAlign w:val="superscript"/>
          <w:rtl/>
          <w:lang w:eastAsia="en-US"/>
        </w:rPr>
        <w:footnoteReference w:id="65"/>
      </w:r>
      <w:r w:rsidR="00E64845">
        <w:rPr>
          <w:rFonts w:eastAsia="Times New Roman" w:hint="cs"/>
          <w:rtl/>
          <w:lang w:eastAsia="en-US"/>
        </w:rPr>
        <w:t>:</w:t>
      </w:r>
      <w:r w:rsidRPr="00AA4DFE">
        <w:rPr>
          <w:rFonts w:eastAsia="Times New Roman" w:hint="cs"/>
          <w:rtl/>
          <w:lang w:eastAsia="en-US"/>
        </w:rPr>
        <w:t xml:space="preserve"> معيار عملكرد و يا قدرت و توان موجود در توليد كالا يا خدمت معين</w:t>
      </w:r>
    </w:p>
    <w:p w:rsidR="003F7170" w:rsidRPr="00AA4DFE" w:rsidRDefault="003F7170" w:rsidP="00154D90">
      <w:pPr>
        <w:ind w:firstLine="357"/>
        <w:jc w:val="lowKashida"/>
        <w:rPr>
          <w:rFonts w:eastAsia="Times New Roman"/>
          <w:rtl/>
          <w:lang w:eastAsia="en-US"/>
        </w:rPr>
      </w:pPr>
      <w:r w:rsidRPr="00AA4DFE">
        <w:rPr>
          <w:rFonts w:eastAsia="Times New Roman" w:hint="cs"/>
          <w:rtl/>
          <w:lang w:eastAsia="en-US"/>
        </w:rPr>
        <w:t>ايسترفيلد</w:t>
      </w:r>
      <w:r w:rsidRPr="00AA4DFE">
        <w:rPr>
          <w:rFonts w:eastAsia="Times New Roman"/>
          <w:vertAlign w:val="superscript"/>
          <w:rtl/>
          <w:lang w:eastAsia="en-US"/>
        </w:rPr>
        <w:footnoteReference w:id="66"/>
      </w:r>
      <w:r w:rsidR="00E64845">
        <w:rPr>
          <w:rFonts w:eastAsia="Times New Roman" w:hint="cs"/>
          <w:rtl/>
          <w:lang w:eastAsia="en-US"/>
        </w:rPr>
        <w:t>:</w:t>
      </w:r>
      <w:r w:rsidRPr="00AA4DFE">
        <w:rPr>
          <w:rFonts w:eastAsia="Times New Roman" w:hint="cs"/>
          <w:rtl/>
          <w:lang w:eastAsia="en-US"/>
        </w:rPr>
        <w:t xml:space="preserve"> نسبت بازده سيستم توليدي به مقداري كه از يك يا چند عامل توليد به كار گرفته شده است</w:t>
      </w:r>
      <w:r w:rsidR="003D2663">
        <w:rPr>
          <w:rFonts w:eastAsia="Times New Roman" w:hint="cs"/>
          <w:rtl/>
          <w:lang w:eastAsia="en-US"/>
        </w:rPr>
        <w:t xml:space="preserve"> </w:t>
      </w:r>
      <w:r w:rsidRPr="00AA4DFE">
        <w:rPr>
          <w:rFonts w:eastAsia="Times New Roman" w:hint="cs"/>
          <w:rtl/>
          <w:lang w:eastAsia="en-US"/>
        </w:rPr>
        <w:t>(توفيق</w:t>
      </w:r>
      <w:r w:rsidR="003D2663">
        <w:rPr>
          <w:rFonts w:eastAsia="Times New Roman" w:hint="cs"/>
          <w:rtl/>
          <w:lang w:eastAsia="en-US"/>
        </w:rPr>
        <w:t xml:space="preserve">، </w:t>
      </w:r>
      <w:r w:rsidRPr="00AA4DFE">
        <w:rPr>
          <w:rFonts w:eastAsia="Times New Roman" w:hint="cs"/>
          <w:rtl/>
          <w:lang w:eastAsia="en-US"/>
        </w:rPr>
        <w:t>1371)</w:t>
      </w:r>
      <w:r w:rsidR="003D2663">
        <w:rPr>
          <w:rFonts w:eastAsia="Times New Roman" w:hint="cs"/>
          <w:rtl/>
          <w:lang w:eastAsia="en-US"/>
        </w:rPr>
        <w:t xml:space="preserve">. </w:t>
      </w:r>
    </w:p>
    <w:p w:rsidR="003F7170" w:rsidRDefault="003F7170" w:rsidP="00154D90">
      <w:pPr>
        <w:ind w:firstLine="357"/>
        <w:jc w:val="lowKashida"/>
        <w:rPr>
          <w:rFonts w:eastAsia="Times New Roman"/>
          <w:rtl/>
          <w:lang w:eastAsia="en-US"/>
        </w:rPr>
      </w:pPr>
      <w:r w:rsidRPr="00AA4DFE">
        <w:rPr>
          <w:rFonts w:eastAsia="Times New Roman" w:hint="cs"/>
          <w:rtl/>
          <w:lang w:eastAsia="en-US"/>
        </w:rPr>
        <w:t>بدين ترتيب با توجه به مجموعه تعاريف ارائه شده نتيجه گيري مي شود كه بهره وري يك ايده مديريتي اجتماعي و اقتصادي بوده و امروزه به يك ديدگاه فكري و نهايتا يك فلسفه تبديل شده است</w:t>
      </w:r>
      <w:r w:rsidR="003D2663">
        <w:rPr>
          <w:rFonts w:eastAsia="Times New Roman" w:hint="cs"/>
          <w:rtl/>
          <w:lang w:eastAsia="en-US"/>
        </w:rPr>
        <w:t xml:space="preserve">. </w:t>
      </w:r>
      <w:r w:rsidRPr="00AA4DFE">
        <w:rPr>
          <w:rFonts w:eastAsia="Times New Roman" w:hint="cs"/>
          <w:rtl/>
          <w:lang w:eastAsia="en-US"/>
        </w:rPr>
        <w:t>از ديد مديريتي استفاده بهينه از منابع و امكانات و نيروي انساني در جهت اهداف سازماني و ميل رسيدن به سوي هدفهاي از پيش تعيين شده و از ديدگاه اقتصاد و توليد شامل يك فرآيند تبديل داده به ستاده مي باشد</w:t>
      </w:r>
      <w:r w:rsidR="003D2663">
        <w:rPr>
          <w:rFonts w:eastAsia="Times New Roman" w:hint="cs"/>
          <w:rtl/>
          <w:lang w:eastAsia="en-US"/>
        </w:rPr>
        <w:t xml:space="preserve">. </w:t>
      </w:r>
    </w:p>
    <w:p w:rsidR="00154D90" w:rsidRDefault="00154D90" w:rsidP="00154D90">
      <w:pPr>
        <w:ind w:firstLine="357"/>
        <w:jc w:val="lowKashida"/>
        <w:rPr>
          <w:rFonts w:eastAsia="Times New Roman"/>
          <w:rtl/>
          <w:lang w:eastAsia="en-US"/>
        </w:rPr>
      </w:pPr>
    </w:p>
    <w:p w:rsidR="00154D90" w:rsidRDefault="00154D90" w:rsidP="00154D90">
      <w:pPr>
        <w:ind w:firstLine="357"/>
        <w:jc w:val="lowKashida"/>
        <w:rPr>
          <w:rFonts w:eastAsia="Times New Roman"/>
          <w:rtl/>
          <w:lang w:eastAsia="en-US"/>
        </w:rPr>
      </w:pPr>
    </w:p>
    <w:p w:rsidR="00154D90" w:rsidRDefault="00154D90" w:rsidP="00154D90">
      <w:pPr>
        <w:ind w:firstLine="357"/>
        <w:jc w:val="lowKashida"/>
        <w:rPr>
          <w:rFonts w:eastAsia="Times New Roman"/>
          <w:rtl/>
          <w:lang w:eastAsia="en-US"/>
        </w:rPr>
      </w:pPr>
    </w:p>
    <w:p w:rsidR="00154D90" w:rsidRDefault="00154D90" w:rsidP="00154D90">
      <w:pPr>
        <w:ind w:firstLine="357"/>
        <w:jc w:val="lowKashida"/>
        <w:rPr>
          <w:rFonts w:eastAsia="Times New Roman"/>
          <w:rtl/>
          <w:lang w:eastAsia="en-US"/>
        </w:rPr>
      </w:pPr>
    </w:p>
    <w:p w:rsidR="00433CF0" w:rsidRPr="00AA4DFE" w:rsidRDefault="003F7170" w:rsidP="00154D90">
      <w:pPr>
        <w:pStyle w:val="Heading3"/>
        <w:spacing w:before="0"/>
        <w:ind w:firstLine="357"/>
        <w:rPr>
          <w:rFonts w:eastAsia="Times New Roman"/>
          <w:rtl/>
          <w:lang w:eastAsia="en-US"/>
        </w:rPr>
      </w:pPr>
      <w:bookmarkStart w:id="68" w:name="_Toc413000839"/>
      <w:r w:rsidRPr="00AA4DFE">
        <w:rPr>
          <w:rFonts w:eastAsia="Times New Roman" w:hint="cs"/>
          <w:rtl/>
          <w:lang w:eastAsia="en-US"/>
        </w:rPr>
        <w:lastRenderedPageBreak/>
        <w:t>جدول (2-</w:t>
      </w:r>
      <w:r w:rsidR="00470EE1">
        <w:rPr>
          <w:rFonts w:eastAsia="Times New Roman" w:hint="cs"/>
          <w:rtl/>
          <w:lang w:eastAsia="en-US"/>
        </w:rPr>
        <w:t>6</w:t>
      </w:r>
      <w:r w:rsidRPr="00AA4DFE">
        <w:rPr>
          <w:rFonts w:eastAsia="Times New Roman" w:hint="cs"/>
          <w:rtl/>
          <w:lang w:eastAsia="en-US"/>
        </w:rPr>
        <w:t>) مفهوم جامع بهره وري</w:t>
      </w:r>
      <w:r w:rsidR="00433CF0" w:rsidRPr="00433CF0">
        <w:rPr>
          <w:rFonts w:eastAsia="Times New Roman" w:hint="cs"/>
          <w:rtl/>
          <w:lang w:eastAsia="en-US"/>
        </w:rPr>
        <w:t xml:space="preserve"> </w:t>
      </w:r>
      <w:r w:rsidR="00433CF0" w:rsidRPr="00AA4DFE">
        <w:rPr>
          <w:rFonts w:eastAsia="Times New Roman" w:hint="cs"/>
          <w:rtl/>
          <w:lang w:eastAsia="en-US"/>
        </w:rPr>
        <w:t>منبع</w:t>
      </w:r>
      <w:r w:rsidR="00433CF0">
        <w:rPr>
          <w:rFonts w:eastAsia="Times New Roman" w:hint="cs"/>
          <w:rtl/>
          <w:lang w:eastAsia="en-US"/>
        </w:rPr>
        <w:t>:</w:t>
      </w:r>
      <w:r w:rsidR="00433CF0" w:rsidRPr="00AA4DFE">
        <w:rPr>
          <w:rFonts w:eastAsia="Times New Roman" w:hint="cs"/>
          <w:rtl/>
          <w:lang w:eastAsia="en-US"/>
        </w:rPr>
        <w:t xml:space="preserve"> (نويدي</w:t>
      </w:r>
      <w:r w:rsidR="003D2663">
        <w:rPr>
          <w:rFonts w:eastAsia="Times New Roman" w:hint="cs"/>
          <w:rtl/>
          <w:lang w:eastAsia="en-US"/>
        </w:rPr>
        <w:t xml:space="preserve">، </w:t>
      </w:r>
      <w:r w:rsidR="00433CF0" w:rsidRPr="00AA4DFE">
        <w:rPr>
          <w:rFonts w:eastAsia="Times New Roman" w:hint="cs"/>
          <w:rtl/>
          <w:lang w:eastAsia="en-US"/>
        </w:rPr>
        <w:t>1381)</w:t>
      </w:r>
      <w:bookmarkEnd w:id="68"/>
    </w:p>
    <w:tbl>
      <w:tblPr>
        <w:tblStyle w:val="TableGrid1"/>
        <w:bidiVisual/>
        <w:tblW w:w="9146" w:type="dxa"/>
        <w:jc w:val="center"/>
        <w:tblLook w:val="01E0" w:firstRow="1" w:lastRow="1" w:firstColumn="1" w:lastColumn="1" w:noHBand="0" w:noVBand="0"/>
      </w:tblPr>
      <w:tblGrid>
        <w:gridCol w:w="4413"/>
        <w:gridCol w:w="4733"/>
      </w:tblGrid>
      <w:tr w:rsidR="003F7170" w:rsidRPr="000040F0" w:rsidTr="003F7170">
        <w:trPr>
          <w:jc w:val="center"/>
        </w:trPr>
        <w:tc>
          <w:tcPr>
            <w:tcW w:w="4413" w:type="dxa"/>
          </w:tcPr>
          <w:p w:rsidR="003F7170" w:rsidRPr="000040F0" w:rsidRDefault="003F7170" w:rsidP="00154D90">
            <w:pPr>
              <w:ind w:firstLine="357"/>
              <w:jc w:val="center"/>
              <w:rPr>
                <w:rFonts w:eastAsia="Times New Roman" w:cs="B Lotus"/>
                <w:sz w:val="22"/>
                <w:szCs w:val="24"/>
                <w:rtl/>
                <w:lang w:eastAsia="en-US"/>
              </w:rPr>
            </w:pPr>
            <w:r w:rsidRPr="000040F0">
              <w:rPr>
                <w:rFonts w:eastAsia="Times New Roman" w:cs="B Lotus" w:hint="cs"/>
                <w:sz w:val="22"/>
                <w:szCs w:val="24"/>
                <w:rtl/>
                <w:lang w:eastAsia="en-US"/>
              </w:rPr>
              <w:t>چه نيست</w:t>
            </w:r>
          </w:p>
        </w:tc>
        <w:tc>
          <w:tcPr>
            <w:tcW w:w="4733" w:type="dxa"/>
          </w:tcPr>
          <w:p w:rsidR="003F7170" w:rsidRPr="000040F0" w:rsidRDefault="003F7170" w:rsidP="00154D90">
            <w:pPr>
              <w:ind w:firstLine="357"/>
              <w:jc w:val="center"/>
              <w:rPr>
                <w:rFonts w:eastAsia="Times New Roman" w:cs="B Lotus"/>
                <w:sz w:val="22"/>
                <w:szCs w:val="24"/>
                <w:rtl/>
                <w:lang w:eastAsia="en-US"/>
              </w:rPr>
            </w:pPr>
            <w:r w:rsidRPr="000040F0">
              <w:rPr>
                <w:rFonts w:eastAsia="Times New Roman" w:cs="B Lotus" w:hint="cs"/>
                <w:sz w:val="22"/>
                <w:szCs w:val="24"/>
                <w:rtl/>
                <w:lang w:eastAsia="en-US"/>
              </w:rPr>
              <w:t>چه هست</w:t>
            </w:r>
          </w:p>
        </w:tc>
      </w:tr>
      <w:tr w:rsidR="003F7170" w:rsidRPr="000040F0" w:rsidTr="003F7170">
        <w:trPr>
          <w:jc w:val="center"/>
        </w:trPr>
        <w:tc>
          <w:tcPr>
            <w:tcW w:w="4413" w:type="dxa"/>
          </w:tcPr>
          <w:p w:rsidR="003F7170" w:rsidRPr="000040F0" w:rsidRDefault="003F7170" w:rsidP="00154D90">
            <w:pPr>
              <w:ind w:firstLine="357"/>
              <w:rPr>
                <w:rFonts w:eastAsia="Times New Roman" w:cs="B Lotus"/>
                <w:sz w:val="22"/>
                <w:szCs w:val="24"/>
                <w:rtl/>
                <w:lang w:eastAsia="en-US"/>
              </w:rPr>
            </w:pPr>
            <w:r w:rsidRPr="000040F0">
              <w:rPr>
                <w:rFonts w:eastAsia="Times New Roman" w:cs="B Lotus" w:hint="cs"/>
                <w:sz w:val="22"/>
                <w:szCs w:val="24"/>
                <w:rtl/>
                <w:lang w:eastAsia="en-US"/>
              </w:rPr>
              <w:t>- صرفا يك معيار اقتصادي و مالي نيست</w:t>
            </w:r>
          </w:p>
          <w:p w:rsidR="003F7170" w:rsidRPr="000040F0" w:rsidRDefault="003F7170" w:rsidP="00154D90">
            <w:pPr>
              <w:ind w:firstLine="357"/>
              <w:rPr>
                <w:rFonts w:eastAsia="Times New Roman" w:cs="B Lotus"/>
                <w:sz w:val="22"/>
                <w:szCs w:val="24"/>
                <w:rtl/>
                <w:lang w:eastAsia="en-US"/>
              </w:rPr>
            </w:pPr>
            <w:r w:rsidRPr="000040F0">
              <w:rPr>
                <w:rFonts w:eastAsia="Times New Roman" w:cs="B Lotus" w:hint="cs"/>
                <w:sz w:val="22"/>
                <w:szCs w:val="24"/>
                <w:rtl/>
                <w:lang w:eastAsia="en-US"/>
              </w:rPr>
              <w:t>- الزاما كار بيشتر نيست</w:t>
            </w:r>
          </w:p>
          <w:p w:rsidR="003F7170" w:rsidRPr="000040F0" w:rsidRDefault="003F7170" w:rsidP="00154D90">
            <w:pPr>
              <w:ind w:firstLine="357"/>
              <w:rPr>
                <w:rFonts w:eastAsia="Times New Roman" w:cs="B Lotus"/>
                <w:sz w:val="22"/>
                <w:szCs w:val="24"/>
                <w:rtl/>
                <w:lang w:eastAsia="en-US"/>
              </w:rPr>
            </w:pPr>
            <w:r w:rsidRPr="000040F0">
              <w:rPr>
                <w:rFonts w:eastAsia="Times New Roman" w:cs="B Lotus" w:hint="cs"/>
                <w:sz w:val="22"/>
                <w:szCs w:val="24"/>
                <w:rtl/>
                <w:lang w:eastAsia="en-US"/>
              </w:rPr>
              <w:t>-لزوما سخت تر كار كردن نيست</w:t>
            </w:r>
          </w:p>
          <w:p w:rsidR="003F7170" w:rsidRPr="000040F0" w:rsidRDefault="003F7170" w:rsidP="00154D90">
            <w:pPr>
              <w:ind w:firstLine="357"/>
              <w:rPr>
                <w:rFonts w:eastAsia="Times New Roman" w:cs="B Lotus"/>
                <w:sz w:val="22"/>
                <w:szCs w:val="24"/>
                <w:rtl/>
                <w:lang w:eastAsia="en-US"/>
              </w:rPr>
            </w:pPr>
            <w:r w:rsidRPr="000040F0">
              <w:rPr>
                <w:rFonts w:eastAsia="Times New Roman" w:cs="B Lotus" w:hint="cs"/>
                <w:sz w:val="22"/>
                <w:szCs w:val="24"/>
                <w:rtl/>
                <w:lang w:eastAsia="en-US"/>
              </w:rPr>
              <w:t>-كم مصرف كردن نيست</w:t>
            </w:r>
          </w:p>
          <w:p w:rsidR="003F7170" w:rsidRPr="000040F0" w:rsidRDefault="003F7170" w:rsidP="00154D90">
            <w:pPr>
              <w:ind w:firstLine="357"/>
              <w:rPr>
                <w:rFonts w:eastAsia="Times New Roman" w:cs="B Lotus"/>
                <w:sz w:val="22"/>
                <w:szCs w:val="24"/>
                <w:rtl/>
                <w:lang w:eastAsia="en-US"/>
              </w:rPr>
            </w:pPr>
            <w:r w:rsidRPr="000040F0">
              <w:rPr>
                <w:rFonts w:eastAsia="Times New Roman" w:cs="B Lotus" w:hint="cs"/>
                <w:sz w:val="22"/>
                <w:szCs w:val="24"/>
                <w:rtl/>
                <w:lang w:eastAsia="en-US"/>
              </w:rPr>
              <w:t>-زندگي براي كار كردن نيست</w:t>
            </w:r>
          </w:p>
          <w:p w:rsidR="003F7170" w:rsidRPr="000040F0" w:rsidRDefault="003F7170" w:rsidP="00154D90">
            <w:pPr>
              <w:ind w:firstLine="357"/>
              <w:rPr>
                <w:rFonts w:eastAsia="Times New Roman" w:cs="B Lotus"/>
                <w:sz w:val="22"/>
                <w:szCs w:val="24"/>
                <w:rtl/>
                <w:lang w:eastAsia="en-US"/>
              </w:rPr>
            </w:pPr>
            <w:r w:rsidRPr="000040F0">
              <w:rPr>
                <w:rFonts w:eastAsia="Times New Roman" w:cs="B Lotus" w:hint="cs"/>
                <w:sz w:val="22"/>
                <w:szCs w:val="24"/>
                <w:rtl/>
                <w:lang w:eastAsia="en-US"/>
              </w:rPr>
              <w:t>-جلوگيري از كارهاي مورد علاقه نيست</w:t>
            </w:r>
          </w:p>
          <w:p w:rsidR="003F7170" w:rsidRPr="000040F0" w:rsidRDefault="003F7170" w:rsidP="00154D90">
            <w:pPr>
              <w:ind w:firstLine="357"/>
              <w:rPr>
                <w:rFonts w:eastAsia="Times New Roman" w:cs="B Lotus"/>
                <w:sz w:val="22"/>
                <w:szCs w:val="24"/>
                <w:rtl/>
                <w:lang w:eastAsia="en-US"/>
              </w:rPr>
            </w:pPr>
            <w:r w:rsidRPr="000040F0">
              <w:rPr>
                <w:rFonts w:eastAsia="Times New Roman" w:cs="B Lotus" w:hint="cs"/>
                <w:sz w:val="22"/>
                <w:szCs w:val="24"/>
                <w:rtl/>
                <w:lang w:eastAsia="en-US"/>
              </w:rPr>
              <w:t>-تجمل گرايي نيست</w:t>
            </w:r>
          </w:p>
          <w:p w:rsidR="003F7170" w:rsidRPr="000040F0" w:rsidRDefault="003F7170" w:rsidP="00154D90">
            <w:pPr>
              <w:ind w:firstLine="357"/>
              <w:rPr>
                <w:rFonts w:eastAsia="Times New Roman" w:cs="B Lotus"/>
                <w:sz w:val="22"/>
                <w:szCs w:val="24"/>
                <w:rtl/>
                <w:lang w:eastAsia="en-US"/>
              </w:rPr>
            </w:pPr>
            <w:r w:rsidRPr="000040F0">
              <w:rPr>
                <w:rFonts w:eastAsia="Times New Roman" w:cs="B Lotus" w:hint="cs"/>
                <w:sz w:val="22"/>
                <w:szCs w:val="24"/>
                <w:rtl/>
                <w:lang w:eastAsia="en-US"/>
              </w:rPr>
              <w:t>-صرفا توليد بيشتر نيست</w:t>
            </w:r>
          </w:p>
          <w:p w:rsidR="003F7170" w:rsidRPr="000040F0" w:rsidRDefault="003F7170" w:rsidP="00154D90">
            <w:pPr>
              <w:ind w:firstLine="357"/>
              <w:rPr>
                <w:rFonts w:eastAsia="Times New Roman" w:cs="B Lotus"/>
                <w:sz w:val="22"/>
                <w:szCs w:val="24"/>
                <w:rtl/>
                <w:lang w:eastAsia="en-US"/>
              </w:rPr>
            </w:pPr>
            <w:r w:rsidRPr="000040F0">
              <w:rPr>
                <w:rFonts w:eastAsia="Times New Roman" w:cs="B Lotus" w:hint="cs"/>
                <w:sz w:val="22"/>
                <w:szCs w:val="24"/>
                <w:rtl/>
                <w:lang w:eastAsia="en-US"/>
              </w:rPr>
              <w:t>-نفع طلبي فردي يا چشم پوشي از حاصل فعاليت نيست</w:t>
            </w:r>
          </w:p>
          <w:p w:rsidR="003F7170" w:rsidRPr="000040F0" w:rsidRDefault="003F7170" w:rsidP="00154D90">
            <w:pPr>
              <w:ind w:firstLine="357"/>
              <w:rPr>
                <w:rFonts w:eastAsia="Times New Roman" w:cs="B Lotus"/>
                <w:sz w:val="22"/>
                <w:szCs w:val="24"/>
                <w:rtl/>
                <w:lang w:eastAsia="en-US"/>
              </w:rPr>
            </w:pPr>
            <w:r w:rsidRPr="000040F0">
              <w:rPr>
                <w:rFonts w:eastAsia="Times New Roman" w:cs="B Lotus" w:hint="cs"/>
                <w:sz w:val="22"/>
                <w:szCs w:val="24"/>
                <w:rtl/>
                <w:lang w:eastAsia="en-US"/>
              </w:rPr>
              <w:t>-استثمار و بهره كشي از زيردستان نيست</w:t>
            </w:r>
          </w:p>
        </w:tc>
        <w:tc>
          <w:tcPr>
            <w:tcW w:w="4733" w:type="dxa"/>
          </w:tcPr>
          <w:p w:rsidR="003F7170" w:rsidRPr="000040F0" w:rsidRDefault="003F7170" w:rsidP="00154D90">
            <w:pPr>
              <w:ind w:firstLine="357"/>
              <w:rPr>
                <w:rFonts w:eastAsia="Times New Roman" w:cs="B Lotus"/>
                <w:sz w:val="22"/>
                <w:szCs w:val="24"/>
                <w:rtl/>
                <w:lang w:eastAsia="en-US"/>
              </w:rPr>
            </w:pPr>
            <w:r w:rsidRPr="000040F0">
              <w:rPr>
                <w:rFonts w:eastAsia="Times New Roman" w:cs="B Lotus" w:hint="cs"/>
                <w:sz w:val="22"/>
                <w:szCs w:val="24"/>
                <w:rtl/>
                <w:lang w:eastAsia="en-US"/>
              </w:rPr>
              <w:t>- يك نگرش براي عقلايي كردن فعاليتها است</w:t>
            </w:r>
            <w:r w:rsidR="003D2663" w:rsidRPr="000040F0">
              <w:rPr>
                <w:rFonts w:eastAsia="Times New Roman" w:cs="B Lotus" w:hint="cs"/>
                <w:sz w:val="22"/>
                <w:szCs w:val="24"/>
                <w:rtl/>
                <w:lang w:eastAsia="en-US"/>
              </w:rPr>
              <w:t xml:space="preserve">. </w:t>
            </w:r>
          </w:p>
          <w:p w:rsidR="003F7170" w:rsidRPr="000040F0" w:rsidRDefault="003F7170" w:rsidP="00154D90">
            <w:pPr>
              <w:ind w:firstLine="357"/>
              <w:rPr>
                <w:rFonts w:eastAsia="Times New Roman" w:cs="B Lotus"/>
                <w:sz w:val="22"/>
                <w:szCs w:val="24"/>
                <w:rtl/>
                <w:lang w:eastAsia="en-US"/>
              </w:rPr>
            </w:pPr>
            <w:r w:rsidRPr="000040F0">
              <w:rPr>
                <w:rFonts w:eastAsia="Times New Roman" w:cs="B Lotus" w:hint="cs"/>
                <w:sz w:val="22"/>
                <w:szCs w:val="24"/>
                <w:rtl/>
                <w:lang w:eastAsia="en-US"/>
              </w:rPr>
              <w:t>- جلوگيري از كارهاي لغو و بيهوده است</w:t>
            </w:r>
            <w:r w:rsidR="003D2663" w:rsidRPr="000040F0">
              <w:rPr>
                <w:rFonts w:eastAsia="Times New Roman" w:cs="B Lotus" w:hint="cs"/>
                <w:sz w:val="22"/>
                <w:szCs w:val="24"/>
                <w:rtl/>
                <w:lang w:eastAsia="en-US"/>
              </w:rPr>
              <w:t xml:space="preserve">. </w:t>
            </w:r>
          </w:p>
          <w:p w:rsidR="003F7170" w:rsidRPr="000040F0" w:rsidRDefault="003F7170" w:rsidP="00154D90">
            <w:pPr>
              <w:ind w:firstLine="357"/>
              <w:rPr>
                <w:rFonts w:eastAsia="Times New Roman" w:cs="B Lotus"/>
                <w:sz w:val="22"/>
                <w:szCs w:val="24"/>
                <w:rtl/>
                <w:lang w:eastAsia="en-US"/>
              </w:rPr>
            </w:pPr>
            <w:r w:rsidRPr="000040F0">
              <w:rPr>
                <w:rFonts w:eastAsia="Times New Roman" w:cs="B Lotus" w:hint="cs"/>
                <w:sz w:val="22"/>
                <w:szCs w:val="24"/>
                <w:rtl/>
                <w:lang w:eastAsia="en-US"/>
              </w:rPr>
              <w:t>-به معناي هوشمندانه كار كردن است</w:t>
            </w:r>
            <w:r w:rsidR="003D2663" w:rsidRPr="000040F0">
              <w:rPr>
                <w:rFonts w:eastAsia="Times New Roman" w:cs="B Lotus" w:hint="cs"/>
                <w:sz w:val="22"/>
                <w:szCs w:val="24"/>
                <w:rtl/>
                <w:lang w:eastAsia="en-US"/>
              </w:rPr>
              <w:t xml:space="preserve">. </w:t>
            </w:r>
          </w:p>
          <w:p w:rsidR="003F7170" w:rsidRPr="000040F0" w:rsidRDefault="003F7170" w:rsidP="00154D90">
            <w:pPr>
              <w:ind w:firstLine="357"/>
              <w:rPr>
                <w:rFonts w:eastAsia="Times New Roman" w:cs="B Lotus"/>
                <w:sz w:val="22"/>
                <w:szCs w:val="24"/>
                <w:rtl/>
                <w:lang w:eastAsia="en-US"/>
              </w:rPr>
            </w:pPr>
            <w:r w:rsidRPr="000040F0">
              <w:rPr>
                <w:rFonts w:eastAsia="Times New Roman" w:cs="B Lotus" w:hint="cs"/>
                <w:sz w:val="22"/>
                <w:szCs w:val="24"/>
                <w:rtl/>
                <w:lang w:eastAsia="en-US"/>
              </w:rPr>
              <w:t>-درست و بجا مصرف كردن است</w:t>
            </w:r>
            <w:r w:rsidR="003D2663" w:rsidRPr="000040F0">
              <w:rPr>
                <w:rFonts w:eastAsia="Times New Roman" w:cs="B Lotus" w:hint="cs"/>
                <w:sz w:val="22"/>
                <w:szCs w:val="24"/>
                <w:rtl/>
                <w:lang w:eastAsia="en-US"/>
              </w:rPr>
              <w:t xml:space="preserve">. </w:t>
            </w:r>
          </w:p>
          <w:p w:rsidR="003F7170" w:rsidRPr="000040F0" w:rsidRDefault="003F7170" w:rsidP="00154D90">
            <w:pPr>
              <w:ind w:firstLine="357"/>
              <w:rPr>
                <w:rFonts w:eastAsia="Times New Roman" w:cs="B Lotus"/>
                <w:sz w:val="22"/>
                <w:szCs w:val="24"/>
                <w:rtl/>
                <w:lang w:eastAsia="en-US"/>
              </w:rPr>
            </w:pPr>
            <w:r w:rsidRPr="000040F0">
              <w:rPr>
                <w:rFonts w:eastAsia="Times New Roman" w:cs="B Lotus" w:hint="cs"/>
                <w:sz w:val="22"/>
                <w:szCs w:val="24"/>
                <w:rtl/>
                <w:lang w:eastAsia="en-US"/>
              </w:rPr>
              <w:t>-استفاده صحيح از عمر براي زندگي بهتر و متعالي تر است</w:t>
            </w:r>
            <w:r w:rsidR="003D2663" w:rsidRPr="000040F0">
              <w:rPr>
                <w:rFonts w:eastAsia="Times New Roman" w:cs="B Lotus" w:hint="cs"/>
                <w:sz w:val="22"/>
                <w:szCs w:val="24"/>
                <w:rtl/>
                <w:lang w:eastAsia="en-US"/>
              </w:rPr>
              <w:t xml:space="preserve">. </w:t>
            </w:r>
          </w:p>
          <w:p w:rsidR="003F7170" w:rsidRPr="000040F0" w:rsidRDefault="003F7170" w:rsidP="00154D90">
            <w:pPr>
              <w:ind w:firstLine="357"/>
              <w:rPr>
                <w:rFonts w:eastAsia="Times New Roman" w:cs="B Lotus"/>
                <w:sz w:val="22"/>
                <w:szCs w:val="24"/>
                <w:rtl/>
                <w:lang w:eastAsia="en-US"/>
              </w:rPr>
            </w:pPr>
            <w:r w:rsidRPr="000040F0">
              <w:rPr>
                <w:rFonts w:eastAsia="Times New Roman" w:cs="B Lotus" w:hint="cs"/>
                <w:sz w:val="22"/>
                <w:szCs w:val="24"/>
                <w:rtl/>
                <w:lang w:eastAsia="en-US"/>
              </w:rPr>
              <w:t>-بهره برداري مناسب از مواهب طبيعي است</w:t>
            </w:r>
            <w:r w:rsidR="003D2663" w:rsidRPr="000040F0">
              <w:rPr>
                <w:rFonts w:eastAsia="Times New Roman" w:cs="B Lotus" w:hint="cs"/>
                <w:sz w:val="22"/>
                <w:szCs w:val="24"/>
                <w:rtl/>
                <w:lang w:eastAsia="en-US"/>
              </w:rPr>
              <w:t xml:space="preserve">. </w:t>
            </w:r>
          </w:p>
          <w:p w:rsidR="003F7170" w:rsidRPr="000040F0" w:rsidRDefault="003F7170" w:rsidP="00154D90">
            <w:pPr>
              <w:ind w:firstLine="357"/>
              <w:rPr>
                <w:rFonts w:eastAsia="Times New Roman" w:cs="B Lotus"/>
                <w:sz w:val="22"/>
                <w:szCs w:val="24"/>
                <w:rtl/>
                <w:lang w:eastAsia="en-US"/>
              </w:rPr>
            </w:pPr>
            <w:r w:rsidRPr="000040F0">
              <w:rPr>
                <w:rFonts w:eastAsia="Times New Roman" w:cs="B Lotus" w:hint="cs"/>
                <w:sz w:val="22"/>
                <w:szCs w:val="24"/>
                <w:rtl/>
                <w:lang w:eastAsia="en-US"/>
              </w:rPr>
              <w:t>-ايجاد محيطي دلپذير و شاداب در حد امكانات است</w:t>
            </w:r>
            <w:r w:rsidR="003D2663" w:rsidRPr="000040F0">
              <w:rPr>
                <w:rFonts w:eastAsia="Times New Roman" w:cs="B Lotus" w:hint="cs"/>
                <w:sz w:val="22"/>
                <w:szCs w:val="24"/>
                <w:rtl/>
                <w:lang w:eastAsia="en-US"/>
              </w:rPr>
              <w:t xml:space="preserve">. </w:t>
            </w:r>
          </w:p>
          <w:p w:rsidR="003F7170" w:rsidRPr="000040F0" w:rsidRDefault="003F7170" w:rsidP="00154D90">
            <w:pPr>
              <w:ind w:firstLine="357"/>
              <w:rPr>
                <w:rFonts w:eastAsia="Times New Roman" w:cs="B Lotus"/>
                <w:sz w:val="22"/>
                <w:szCs w:val="24"/>
                <w:rtl/>
                <w:lang w:eastAsia="en-US"/>
              </w:rPr>
            </w:pPr>
            <w:r w:rsidRPr="000040F0">
              <w:rPr>
                <w:rFonts w:eastAsia="Times New Roman" w:cs="B Lotus" w:hint="cs"/>
                <w:sz w:val="22"/>
                <w:szCs w:val="24"/>
                <w:rtl/>
                <w:lang w:eastAsia="en-US"/>
              </w:rPr>
              <w:t>-هماهنگ كردن كيفيت و كميت و هزينه در رقابت است</w:t>
            </w:r>
            <w:r w:rsidR="003D2663" w:rsidRPr="000040F0">
              <w:rPr>
                <w:rFonts w:eastAsia="Times New Roman" w:cs="B Lotus" w:hint="cs"/>
                <w:sz w:val="22"/>
                <w:szCs w:val="24"/>
                <w:rtl/>
                <w:lang w:eastAsia="en-US"/>
              </w:rPr>
              <w:t xml:space="preserve">. </w:t>
            </w:r>
          </w:p>
          <w:p w:rsidR="003F7170" w:rsidRPr="000040F0" w:rsidRDefault="003F7170" w:rsidP="00154D90">
            <w:pPr>
              <w:ind w:firstLine="357"/>
              <w:rPr>
                <w:rFonts w:eastAsia="Times New Roman" w:cs="B Lotus"/>
                <w:sz w:val="22"/>
                <w:szCs w:val="24"/>
                <w:rtl/>
                <w:lang w:eastAsia="en-US"/>
              </w:rPr>
            </w:pPr>
            <w:r w:rsidRPr="000040F0">
              <w:rPr>
                <w:rFonts w:eastAsia="Times New Roman" w:cs="B Lotus" w:hint="cs"/>
                <w:sz w:val="22"/>
                <w:szCs w:val="24"/>
                <w:rtl/>
                <w:lang w:eastAsia="en-US"/>
              </w:rPr>
              <w:t>-قرار گرفتن در جايگاه خود در جامعه است</w:t>
            </w:r>
            <w:r w:rsidR="003D2663" w:rsidRPr="000040F0">
              <w:rPr>
                <w:rFonts w:eastAsia="Times New Roman" w:cs="B Lotus" w:hint="cs"/>
                <w:sz w:val="22"/>
                <w:szCs w:val="24"/>
                <w:rtl/>
                <w:lang w:eastAsia="en-US"/>
              </w:rPr>
              <w:t xml:space="preserve">. </w:t>
            </w:r>
          </w:p>
          <w:p w:rsidR="003F7170" w:rsidRPr="000040F0" w:rsidRDefault="003F7170" w:rsidP="00154D90">
            <w:pPr>
              <w:ind w:firstLine="357"/>
              <w:rPr>
                <w:rFonts w:eastAsia="Times New Roman" w:cs="B Lotus"/>
                <w:sz w:val="22"/>
                <w:szCs w:val="24"/>
                <w:rtl/>
                <w:lang w:eastAsia="en-US"/>
              </w:rPr>
            </w:pPr>
            <w:r w:rsidRPr="000040F0">
              <w:rPr>
                <w:rFonts w:eastAsia="Times New Roman" w:cs="B Lotus" w:hint="cs"/>
                <w:sz w:val="22"/>
                <w:szCs w:val="24"/>
                <w:rtl/>
                <w:lang w:eastAsia="en-US"/>
              </w:rPr>
              <w:t>-همكاري و مشاركت براي منافع مشترك است</w:t>
            </w:r>
            <w:r w:rsidR="003D2663" w:rsidRPr="000040F0">
              <w:rPr>
                <w:rFonts w:eastAsia="Times New Roman" w:cs="B Lotus" w:hint="cs"/>
                <w:sz w:val="22"/>
                <w:szCs w:val="24"/>
                <w:rtl/>
                <w:lang w:eastAsia="en-US"/>
              </w:rPr>
              <w:t xml:space="preserve">. </w:t>
            </w:r>
          </w:p>
        </w:tc>
      </w:tr>
    </w:tbl>
    <w:p w:rsidR="003F7170" w:rsidRPr="00AA4DFE" w:rsidRDefault="003F7170" w:rsidP="00154D90">
      <w:pPr>
        <w:ind w:firstLine="357"/>
        <w:jc w:val="lowKashida"/>
        <w:rPr>
          <w:rFonts w:eastAsia="Times New Roman"/>
          <w:rtl/>
          <w:lang w:eastAsia="en-US"/>
        </w:rPr>
      </w:pPr>
      <w:r w:rsidRPr="00AA4DFE">
        <w:rPr>
          <w:rFonts w:eastAsia="Times New Roman" w:hint="cs"/>
          <w:rtl/>
          <w:lang w:eastAsia="en-US"/>
        </w:rPr>
        <w:t>نتيجه آنكه بهره وري يك نگرش واقع گرايانه به زندگي كاري است</w:t>
      </w:r>
      <w:r w:rsidR="003D2663">
        <w:rPr>
          <w:rFonts w:eastAsia="Times New Roman" w:hint="cs"/>
          <w:rtl/>
          <w:lang w:eastAsia="en-US"/>
        </w:rPr>
        <w:t xml:space="preserve">، </w:t>
      </w:r>
      <w:r w:rsidRPr="00AA4DFE">
        <w:rPr>
          <w:rFonts w:eastAsia="Times New Roman" w:hint="cs"/>
          <w:rtl/>
          <w:lang w:eastAsia="en-US"/>
        </w:rPr>
        <w:t>يك فرهنگ است كه در آن انسان با تفكر و هوشمندي خود فعاليتهايش را با ارزشها و واقعيات منطبق ساخته تا بهترين نتايج را در جهت مادي و معنوي بدست آورد</w:t>
      </w:r>
      <w:r w:rsidR="003D2663">
        <w:rPr>
          <w:rFonts w:eastAsia="Times New Roman" w:hint="cs"/>
          <w:rtl/>
          <w:lang w:eastAsia="en-US"/>
        </w:rPr>
        <w:t xml:space="preserve">. </w:t>
      </w:r>
      <w:r w:rsidRPr="00AA4DFE">
        <w:rPr>
          <w:rFonts w:eastAsia="Times New Roman" w:hint="cs"/>
          <w:rtl/>
          <w:lang w:eastAsia="en-US"/>
        </w:rPr>
        <w:t>(شاه بيگي</w:t>
      </w:r>
      <w:r w:rsidR="003D2663">
        <w:rPr>
          <w:rFonts w:eastAsia="Times New Roman" w:hint="cs"/>
          <w:rtl/>
          <w:lang w:eastAsia="en-US"/>
        </w:rPr>
        <w:t xml:space="preserve">، </w:t>
      </w:r>
      <w:r w:rsidRPr="00AA4DFE">
        <w:rPr>
          <w:rFonts w:eastAsia="Times New Roman" w:hint="cs"/>
          <w:rtl/>
          <w:lang w:eastAsia="en-US"/>
        </w:rPr>
        <w:t>1375)</w:t>
      </w:r>
    </w:p>
    <w:p w:rsidR="003F7170" w:rsidRPr="003215CD" w:rsidRDefault="003F7170" w:rsidP="00154D90">
      <w:pPr>
        <w:pStyle w:val="Heading1"/>
        <w:rPr>
          <w:rFonts w:eastAsia="Times New Roman" w:cs="B Zar"/>
          <w:sz w:val="26"/>
          <w:szCs w:val="26"/>
          <w:rtl/>
          <w:lang w:eastAsia="en-US"/>
        </w:rPr>
      </w:pPr>
      <w:bookmarkStart w:id="69" w:name="_Toc413611703"/>
      <w:r w:rsidRPr="003215CD">
        <w:rPr>
          <w:rFonts w:eastAsia="Times New Roman" w:cs="B Zar" w:hint="cs"/>
          <w:sz w:val="26"/>
          <w:szCs w:val="26"/>
          <w:rtl/>
          <w:lang w:eastAsia="en-US"/>
        </w:rPr>
        <w:t>2-</w:t>
      </w:r>
      <w:r w:rsidR="008B2B36" w:rsidRPr="003215CD">
        <w:rPr>
          <w:rFonts w:eastAsia="Times New Roman" w:cs="B Zar" w:hint="cs"/>
          <w:sz w:val="26"/>
          <w:szCs w:val="26"/>
          <w:rtl/>
          <w:lang w:eastAsia="en-US"/>
        </w:rPr>
        <w:t>2</w:t>
      </w:r>
      <w:r w:rsidRPr="003215CD">
        <w:rPr>
          <w:rFonts w:eastAsia="Times New Roman" w:cs="B Zar" w:hint="cs"/>
          <w:sz w:val="26"/>
          <w:szCs w:val="26"/>
          <w:rtl/>
          <w:lang w:eastAsia="en-US"/>
        </w:rPr>
        <w:t xml:space="preserve">-2-پيشينه </w:t>
      </w:r>
      <w:r w:rsidR="00A35436" w:rsidRPr="003215CD">
        <w:rPr>
          <w:rFonts w:eastAsia="Times New Roman" w:cs="B Zar" w:hint="cs"/>
          <w:sz w:val="26"/>
          <w:szCs w:val="26"/>
          <w:rtl/>
          <w:lang w:eastAsia="en-US"/>
        </w:rPr>
        <w:t>و</w:t>
      </w:r>
      <w:r w:rsidRPr="003215CD">
        <w:rPr>
          <w:rFonts w:eastAsia="Times New Roman" w:cs="B Zar" w:hint="cs"/>
          <w:sz w:val="26"/>
          <w:szCs w:val="26"/>
          <w:rtl/>
          <w:lang w:eastAsia="en-US"/>
        </w:rPr>
        <w:t>مفهوم بهره وري</w:t>
      </w:r>
      <w:bookmarkEnd w:id="69"/>
    </w:p>
    <w:p w:rsidR="003F7170" w:rsidRPr="00AA4DFE" w:rsidRDefault="003F7170" w:rsidP="00154D90">
      <w:pPr>
        <w:ind w:firstLine="357"/>
        <w:jc w:val="lowKashida"/>
        <w:rPr>
          <w:rFonts w:eastAsia="Times New Roman"/>
          <w:rtl/>
          <w:lang w:eastAsia="en-US"/>
        </w:rPr>
      </w:pPr>
      <w:r w:rsidRPr="00AA4DFE">
        <w:rPr>
          <w:rFonts w:eastAsia="Times New Roman" w:hint="cs"/>
          <w:rtl/>
          <w:lang w:eastAsia="en-US"/>
        </w:rPr>
        <w:t>منطق بهره وري كه به معناي استفاده عقلايي از امكانات و منابع و بدست آوردن نتيجه بهتر است</w:t>
      </w:r>
      <w:r w:rsidR="003D2663">
        <w:rPr>
          <w:rFonts w:eastAsia="Times New Roman" w:hint="cs"/>
          <w:rtl/>
          <w:lang w:eastAsia="en-US"/>
        </w:rPr>
        <w:t xml:space="preserve">، </w:t>
      </w:r>
      <w:r w:rsidRPr="00AA4DFE">
        <w:rPr>
          <w:rFonts w:eastAsia="Times New Roman" w:hint="cs"/>
          <w:rtl/>
          <w:lang w:eastAsia="en-US"/>
        </w:rPr>
        <w:t>از دير زمان مورد توجه ملتها بوده است</w:t>
      </w:r>
      <w:r w:rsidR="003D2663">
        <w:rPr>
          <w:rFonts w:eastAsia="Times New Roman" w:hint="cs"/>
          <w:rtl/>
          <w:lang w:eastAsia="en-US"/>
        </w:rPr>
        <w:t xml:space="preserve">. </w:t>
      </w:r>
      <w:r w:rsidRPr="00AA4DFE">
        <w:rPr>
          <w:rFonts w:eastAsia="Times New Roman" w:hint="cs"/>
          <w:rtl/>
          <w:lang w:eastAsia="en-US"/>
        </w:rPr>
        <w:t>اما براي نخستين بار از دوران سودا گران يا مركانتي ليسم هاست كه اين منطق مورد توجه جدي قرار گرفته است</w:t>
      </w:r>
      <w:r w:rsidR="003D2663">
        <w:rPr>
          <w:rFonts w:eastAsia="Times New Roman" w:hint="cs"/>
          <w:rtl/>
          <w:lang w:eastAsia="en-US"/>
        </w:rPr>
        <w:t xml:space="preserve">. </w:t>
      </w:r>
      <w:r w:rsidRPr="00AA4DFE">
        <w:rPr>
          <w:rFonts w:eastAsia="Times New Roman" w:hint="cs"/>
          <w:rtl/>
          <w:lang w:eastAsia="en-US"/>
        </w:rPr>
        <w:t>سودا گران ميان نيروي كار مولد و غير مولد تفكيك قائل شدند و اعلام كردند كه كار تجارت و كار در معدن مولد بوده و اين دو نوع شغل نسبت به ساير مشاغل برتري خواهند داشت و بدين ترتيب تا حدودي به مفهوم بهره وري به  معناي امروزي آن نزديك گرديدند</w:t>
      </w:r>
      <w:r w:rsidR="003D2663">
        <w:rPr>
          <w:rFonts w:eastAsia="Times New Roman" w:hint="cs"/>
          <w:rtl/>
          <w:lang w:eastAsia="en-US"/>
        </w:rPr>
        <w:t xml:space="preserve">. </w:t>
      </w:r>
      <w:r w:rsidRPr="00AA4DFE">
        <w:rPr>
          <w:rFonts w:eastAsia="Times New Roman" w:hint="cs"/>
          <w:rtl/>
          <w:lang w:eastAsia="en-US"/>
        </w:rPr>
        <w:t>فيزيوكراتها (گروهي از نويسندگان و متفكران فرانسوي بودند كه اولين مدرسه علمي اقتصاد را بنا نهادند)</w:t>
      </w:r>
      <w:r w:rsidR="003D2663">
        <w:rPr>
          <w:rFonts w:eastAsia="Times New Roman" w:hint="cs"/>
          <w:rtl/>
          <w:lang w:eastAsia="en-US"/>
        </w:rPr>
        <w:t xml:space="preserve">، </w:t>
      </w:r>
      <w:r w:rsidRPr="00AA4DFE">
        <w:rPr>
          <w:rFonts w:eastAsia="Times New Roman" w:hint="cs"/>
          <w:rtl/>
          <w:lang w:eastAsia="en-US"/>
        </w:rPr>
        <w:t>نيز بهره وري را با قدرت توليد مترادف  دانسته و کشاورزی را اصل می دانستند</w:t>
      </w:r>
      <w:r w:rsidR="003D2663">
        <w:rPr>
          <w:rFonts w:eastAsia="Times New Roman" w:hint="cs"/>
          <w:rtl/>
          <w:lang w:eastAsia="en-US"/>
        </w:rPr>
        <w:t xml:space="preserve">. </w:t>
      </w:r>
      <w:r w:rsidRPr="00AA4DFE">
        <w:rPr>
          <w:rFonts w:eastAsia="Times New Roman" w:hint="cs"/>
          <w:rtl/>
          <w:lang w:eastAsia="en-US"/>
        </w:rPr>
        <w:t>نظریه پردازان این مکتب معتقد بودند که سرچشمه همه ثروتها</w:t>
      </w:r>
      <w:r w:rsidR="003D2663">
        <w:rPr>
          <w:rFonts w:eastAsia="Times New Roman" w:hint="cs"/>
          <w:rtl/>
          <w:lang w:eastAsia="en-US"/>
        </w:rPr>
        <w:t xml:space="preserve">، </w:t>
      </w:r>
      <w:r w:rsidRPr="00AA4DFE">
        <w:rPr>
          <w:rFonts w:eastAsia="Times New Roman" w:hint="cs"/>
          <w:rtl/>
          <w:lang w:eastAsia="en-US"/>
        </w:rPr>
        <w:t>كشاورزي يا زمين است و بنابراين كار كشاورزي مولد ثروت بوده و بهره وري يا قدرت توليد كشاورزي حائز اهميت است و طبقات ديگر جامعه كه به كارهاي غير كشاورزي مي پردازند</w:t>
      </w:r>
      <w:r w:rsidR="003D2663">
        <w:rPr>
          <w:rFonts w:eastAsia="Times New Roman" w:hint="cs"/>
          <w:rtl/>
          <w:lang w:eastAsia="en-US"/>
        </w:rPr>
        <w:t xml:space="preserve">، </w:t>
      </w:r>
      <w:r w:rsidRPr="00AA4DFE">
        <w:rPr>
          <w:rFonts w:eastAsia="Times New Roman" w:hint="cs"/>
          <w:rtl/>
          <w:lang w:eastAsia="en-US"/>
        </w:rPr>
        <w:t>عقيم هستند</w:t>
      </w:r>
      <w:r w:rsidR="003D2663">
        <w:rPr>
          <w:rFonts w:eastAsia="Times New Roman" w:hint="cs"/>
          <w:rtl/>
          <w:lang w:eastAsia="en-US"/>
        </w:rPr>
        <w:t xml:space="preserve">. </w:t>
      </w:r>
      <w:r w:rsidRPr="00AA4DFE">
        <w:rPr>
          <w:rFonts w:eastAsia="Times New Roman" w:hint="cs"/>
          <w:rtl/>
          <w:lang w:eastAsia="en-US"/>
        </w:rPr>
        <w:t>( بدن</w:t>
      </w:r>
      <w:r w:rsidR="003D2663">
        <w:rPr>
          <w:rFonts w:eastAsia="Times New Roman" w:hint="cs"/>
          <w:rtl/>
          <w:lang w:eastAsia="en-US"/>
        </w:rPr>
        <w:t xml:space="preserve">، </w:t>
      </w:r>
      <w:r w:rsidRPr="00AA4DFE">
        <w:rPr>
          <w:rFonts w:eastAsia="Times New Roman" w:hint="cs"/>
          <w:rtl/>
          <w:lang w:eastAsia="en-US"/>
        </w:rPr>
        <w:t>1343</w:t>
      </w:r>
      <w:r w:rsidR="003D2663">
        <w:rPr>
          <w:rFonts w:eastAsia="Times New Roman" w:hint="cs"/>
          <w:rtl/>
          <w:lang w:eastAsia="en-US"/>
        </w:rPr>
        <w:t xml:space="preserve">، </w:t>
      </w:r>
      <w:r w:rsidRPr="00AA4DFE">
        <w:rPr>
          <w:rFonts w:eastAsia="Times New Roman" w:hint="cs"/>
          <w:rtl/>
          <w:lang w:eastAsia="en-US"/>
        </w:rPr>
        <w:t>ص 78 )</w:t>
      </w:r>
      <w:r w:rsidR="003D2663">
        <w:rPr>
          <w:rFonts w:eastAsia="Times New Roman" w:hint="cs"/>
          <w:rtl/>
          <w:lang w:eastAsia="en-US"/>
        </w:rPr>
        <w:t xml:space="preserve">. </w:t>
      </w:r>
    </w:p>
    <w:p w:rsidR="003F7170" w:rsidRPr="00AA4DFE" w:rsidRDefault="003F7170" w:rsidP="00154D90">
      <w:pPr>
        <w:ind w:firstLine="357"/>
        <w:jc w:val="lowKashida"/>
        <w:rPr>
          <w:rFonts w:eastAsia="Times New Roman"/>
          <w:rtl/>
          <w:lang w:eastAsia="en-US"/>
        </w:rPr>
      </w:pPr>
      <w:r w:rsidRPr="00AA4DFE">
        <w:rPr>
          <w:rFonts w:eastAsia="Times New Roman" w:hint="cs"/>
          <w:rtl/>
          <w:lang w:eastAsia="en-US"/>
        </w:rPr>
        <w:lastRenderedPageBreak/>
        <w:t>ژان فورا ستيه</w:t>
      </w:r>
      <w:r w:rsidRPr="00AA4DFE">
        <w:rPr>
          <w:rFonts w:eastAsia="Times New Roman"/>
          <w:vertAlign w:val="superscript"/>
          <w:rtl/>
          <w:lang w:eastAsia="en-US"/>
        </w:rPr>
        <w:footnoteReference w:id="67"/>
      </w:r>
      <w:r w:rsidRPr="00AA4DFE">
        <w:rPr>
          <w:rFonts w:eastAsia="Times New Roman" w:hint="cs"/>
          <w:rtl/>
          <w:lang w:eastAsia="en-US"/>
        </w:rPr>
        <w:t xml:space="preserve"> معتقد است اولين بار آگري كولا</w:t>
      </w:r>
      <w:r w:rsidRPr="00AA4DFE">
        <w:rPr>
          <w:rFonts w:eastAsia="Times New Roman"/>
          <w:vertAlign w:val="superscript"/>
          <w:rtl/>
          <w:lang w:eastAsia="en-US"/>
        </w:rPr>
        <w:footnoteReference w:id="68"/>
      </w:r>
      <w:r w:rsidRPr="00AA4DFE">
        <w:rPr>
          <w:rFonts w:eastAsia="Times New Roman" w:hint="cs"/>
          <w:rtl/>
          <w:lang w:eastAsia="en-US"/>
        </w:rPr>
        <w:t xml:space="preserve"> اين واژه را در كتاب خود به نام متاليكا آورده است و سپس فرانسواكنه</w:t>
      </w:r>
      <w:r w:rsidRPr="00AA4DFE">
        <w:rPr>
          <w:rFonts w:eastAsia="Times New Roman"/>
          <w:vertAlign w:val="superscript"/>
          <w:rtl/>
          <w:lang w:eastAsia="en-US"/>
        </w:rPr>
        <w:footnoteReference w:id="69"/>
      </w:r>
      <w:r w:rsidRPr="00AA4DFE">
        <w:rPr>
          <w:rFonts w:eastAsia="Times New Roman" w:hint="cs"/>
          <w:rtl/>
          <w:lang w:eastAsia="en-US"/>
        </w:rPr>
        <w:t xml:space="preserve"> در قرن هجدهم مفهوم قدرت توليد كردن را در </w:t>
      </w:r>
      <w:r w:rsidR="00F16D8F">
        <w:rPr>
          <w:rFonts w:eastAsia="Times New Roman" w:hint="cs"/>
          <w:rtl/>
          <w:lang w:eastAsia="en-US"/>
        </w:rPr>
        <w:t>تعريف اين واژه بكار  برده است (</w:t>
      </w:r>
      <w:r w:rsidRPr="00AA4DFE">
        <w:rPr>
          <w:rFonts w:eastAsia="Times New Roman" w:hint="cs"/>
          <w:rtl/>
          <w:lang w:eastAsia="en-US"/>
        </w:rPr>
        <w:t>فوراستيه</w:t>
      </w:r>
      <w:r w:rsidR="003D2663">
        <w:rPr>
          <w:rFonts w:eastAsia="Times New Roman" w:hint="cs"/>
          <w:rtl/>
          <w:lang w:eastAsia="en-US"/>
        </w:rPr>
        <w:t xml:space="preserve">، </w:t>
      </w:r>
      <w:r w:rsidRPr="00AA4DFE">
        <w:rPr>
          <w:rFonts w:eastAsia="Times New Roman" w:hint="cs"/>
          <w:rtl/>
          <w:lang w:eastAsia="en-US"/>
        </w:rPr>
        <w:t>1356)</w:t>
      </w:r>
      <w:r w:rsidR="003D2663">
        <w:rPr>
          <w:rFonts w:eastAsia="Times New Roman" w:hint="cs"/>
          <w:rtl/>
          <w:lang w:eastAsia="en-US"/>
        </w:rPr>
        <w:t xml:space="preserve">. </w:t>
      </w:r>
      <w:r w:rsidRPr="00AA4DFE">
        <w:rPr>
          <w:rFonts w:eastAsia="Times New Roman" w:hint="cs"/>
          <w:rtl/>
          <w:lang w:eastAsia="en-US"/>
        </w:rPr>
        <w:t>اما سومانت</w:t>
      </w:r>
      <w:r w:rsidRPr="00AA4DFE">
        <w:rPr>
          <w:rFonts w:eastAsia="Times New Roman"/>
          <w:vertAlign w:val="superscript"/>
          <w:rtl/>
          <w:lang w:eastAsia="en-US"/>
        </w:rPr>
        <w:footnoteReference w:id="70"/>
      </w:r>
      <w:r w:rsidRPr="00AA4DFE">
        <w:rPr>
          <w:rFonts w:eastAsia="Times New Roman" w:hint="cs"/>
          <w:rtl/>
          <w:lang w:eastAsia="en-US"/>
        </w:rPr>
        <w:t xml:space="preserve"> در كتاب مديريت و مهندسي بهره وري سير تاريخي  استفاده از اين واژه را مطرح مي سازد و اظهار مي دارد كه فرانسوكنه رياضي دان و اقتصاد دان طرفدار مكتب فيزيوكراسي (حكومت عوامل طبيعي ) در سال 1774 م براي اولين بار اين واژه را در كتاب خود تحت عنوان «ديدگاه تاريخي نظريه هاي اقتصادي» به كار برده است(سومانت</w:t>
      </w:r>
      <w:r w:rsidR="003D2663">
        <w:rPr>
          <w:rFonts w:eastAsia="Times New Roman" w:hint="cs"/>
          <w:rtl/>
          <w:lang w:eastAsia="en-US"/>
        </w:rPr>
        <w:t xml:space="preserve">، </w:t>
      </w:r>
      <w:r w:rsidRPr="00AA4DFE">
        <w:rPr>
          <w:rFonts w:eastAsia="Times New Roman" w:hint="cs"/>
          <w:rtl/>
          <w:lang w:eastAsia="en-US"/>
        </w:rPr>
        <w:t>1958)</w:t>
      </w:r>
      <w:r w:rsidR="003D2663">
        <w:rPr>
          <w:rFonts w:eastAsia="Times New Roman" w:hint="cs"/>
          <w:rtl/>
          <w:lang w:eastAsia="en-US"/>
        </w:rPr>
        <w:t xml:space="preserve">. </w:t>
      </w:r>
    </w:p>
    <w:p w:rsidR="003F7170" w:rsidRPr="00AA4DFE" w:rsidRDefault="003F7170" w:rsidP="00154D90">
      <w:pPr>
        <w:ind w:firstLine="357"/>
        <w:jc w:val="lowKashida"/>
        <w:rPr>
          <w:rFonts w:eastAsia="Times New Roman"/>
          <w:rtl/>
          <w:lang w:eastAsia="en-US"/>
        </w:rPr>
      </w:pPr>
      <w:r w:rsidRPr="00AA4DFE">
        <w:rPr>
          <w:rFonts w:eastAsia="Times New Roman" w:hint="cs"/>
          <w:rtl/>
          <w:lang w:eastAsia="en-US"/>
        </w:rPr>
        <w:t>آدام اسميت</w:t>
      </w:r>
      <w:r w:rsidRPr="00AA4DFE">
        <w:rPr>
          <w:rFonts w:eastAsia="Times New Roman"/>
          <w:vertAlign w:val="superscript"/>
          <w:rtl/>
          <w:lang w:eastAsia="en-US"/>
        </w:rPr>
        <w:footnoteReference w:id="71"/>
      </w:r>
      <w:r w:rsidRPr="00AA4DFE">
        <w:rPr>
          <w:rFonts w:eastAsia="Times New Roman" w:hint="cs"/>
          <w:rtl/>
          <w:lang w:eastAsia="en-US"/>
        </w:rPr>
        <w:t xml:space="preserve"> پايه گذار مكتب كلاسيكها در سال (1776 )  را شايد بتوان پيشگام ارائه نظريه بهره وري نيروي انساني دانست</w:t>
      </w:r>
      <w:r w:rsidR="003D2663">
        <w:rPr>
          <w:rFonts w:eastAsia="Times New Roman" w:hint="cs"/>
          <w:rtl/>
          <w:lang w:eastAsia="en-US"/>
        </w:rPr>
        <w:t xml:space="preserve">. </w:t>
      </w:r>
      <w:r w:rsidRPr="00AA4DFE">
        <w:rPr>
          <w:rFonts w:eastAsia="Times New Roman" w:hint="cs"/>
          <w:rtl/>
          <w:lang w:eastAsia="en-US"/>
        </w:rPr>
        <w:t>اسميت نيروي كار را منبع اصلي ثروت جامعه دانسته و به نظر او كار عامل اوليه ثروت است</w:t>
      </w:r>
      <w:r w:rsidR="003D2663">
        <w:rPr>
          <w:rFonts w:eastAsia="Times New Roman" w:hint="cs"/>
          <w:rtl/>
          <w:lang w:eastAsia="en-US"/>
        </w:rPr>
        <w:t xml:space="preserve">. </w:t>
      </w:r>
      <w:r w:rsidRPr="00AA4DFE">
        <w:rPr>
          <w:rFonts w:eastAsia="Times New Roman" w:hint="cs"/>
          <w:rtl/>
          <w:lang w:eastAsia="en-US"/>
        </w:rPr>
        <w:t>وي تقسيم كار را عامل اصلي افزايش بهره وري دانسته و بر اين باور است كه بر اثر تقسيم كار:</w:t>
      </w:r>
    </w:p>
    <w:p w:rsidR="00EC698B" w:rsidRDefault="003F7170" w:rsidP="00154D90">
      <w:pPr>
        <w:ind w:firstLine="357"/>
        <w:jc w:val="lowKashida"/>
        <w:rPr>
          <w:rFonts w:eastAsia="Times New Roman"/>
          <w:lang w:eastAsia="en-US"/>
        </w:rPr>
      </w:pPr>
      <w:r w:rsidRPr="00AA4DFE">
        <w:rPr>
          <w:rFonts w:eastAsia="Times New Roman" w:hint="cs"/>
          <w:rtl/>
          <w:lang w:eastAsia="en-US"/>
        </w:rPr>
        <w:t>اولا - كارگران در كار خود تخصص مي يابند و تخصص بازده كار را به ميزان قابل توجهي افزايش مي دهد</w:t>
      </w:r>
      <w:r w:rsidR="003D2663">
        <w:rPr>
          <w:rFonts w:eastAsia="Times New Roman" w:hint="cs"/>
          <w:rtl/>
          <w:lang w:eastAsia="en-US"/>
        </w:rPr>
        <w:t xml:space="preserve">. </w:t>
      </w:r>
      <w:r w:rsidRPr="00AA4DFE">
        <w:rPr>
          <w:rFonts w:eastAsia="Times New Roman" w:hint="cs"/>
          <w:rtl/>
          <w:lang w:eastAsia="en-US"/>
        </w:rPr>
        <w:t>ثانيا - بر اثر تقسيم كار از اتلاف وقت جلوگيري مي شود و ثالثا- بر اثر تمركز قوا و استمرار</w:t>
      </w:r>
      <w:r w:rsidR="003D2663">
        <w:rPr>
          <w:rFonts w:eastAsia="Times New Roman" w:hint="cs"/>
          <w:rtl/>
          <w:lang w:eastAsia="en-US"/>
        </w:rPr>
        <w:t xml:space="preserve">، </w:t>
      </w:r>
      <w:r w:rsidRPr="00AA4DFE">
        <w:rPr>
          <w:rFonts w:eastAsia="Times New Roman" w:hint="cs"/>
          <w:rtl/>
          <w:lang w:eastAsia="en-US"/>
        </w:rPr>
        <w:t>كارگر بهتر مي تواند در مقام تكميل روش كار بر آيد كما اينكه بسياري از اختراعات مختلف صنعتي بدست كارگران صنعتي صورت گرفته است(بدن</w:t>
      </w:r>
      <w:r w:rsidR="003D2663">
        <w:rPr>
          <w:rFonts w:eastAsia="Times New Roman" w:hint="cs"/>
          <w:rtl/>
          <w:lang w:eastAsia="en-US"/>
        </w:rPr>
        <w:t xml:space="preserve">، </w:t>
      </w:r>
      <w:r w:rsidRPr="00AA4DFE">
        <w:rPr>
          <w:rFonts w:eastAsia="Times New Roman" w:hint="cs"/>
          <w:rtl/>
          <w:lang w:eastAsia="en-US"/>
        </w:rPr>
        <w:t>1343)</w:t>
      </w:r>
      <w:r w:rsidR="003D2663">
        <w:rPr>
          <w:rFonts w:eastAsia="Times New Roman" w:hint="cs"/>
          <w:rtl/>
          <w:lang w:eastAsia="en-US"/>
        </w:rPr>
        <w:t xml:space="preserve">. </w:t>
      </w:r>
    </w:p>
    <w:p w:rsidR="003F7170" w:rsidRPr="00AA4DFE" w:rsidRDefault="003F7170" w:rsidP="00154D90">
      <w:pPr>
        <w:ind w:firstLine="357"/>
        <w:jc w:val="lowKashida"/>
        <w:rPr>
          <w:rFonts w:eastAsia="Times New Roman"/>
          <w:rtl/>
          <w:lang w:eastAsia="en-US"/>
        </w:rPr>
      </w:pPr>
      <w:r w:rsidRPr="00AA4DFE">
        <w:rPr>
          <w:rFonts w:eastAsia="Times New Roman" w:hint="cs"/>
          <w:rtl/>
          <w:lang w:eastAsia="en-US"/>
        </w:rPr>
        <w:t>يك قرن بعد</w:t>
      </w:r>
      <w:r w:rsidR="003D2663">
        <w:rPr>
          <w:rFonts w:eastAsia="Times New Roman" w:hint="cs"/>
          <w:rtl/>
          <w:lang w:eastAsia="en-US"/>
        </w:rPr>
        <w:t xml:space="preserve">، </w:t>
      </w:r>
      <w:r w:rsidRPr="00AA4DFE">
        <w:rPr>
          <w:rFonts w:eastAsia="Times New Roman" w:hint="cs"/>
          <w:rtl/>
          <w:lang w:eastAsia="en-US"/>
        </w:rPr>
        <w:t>در سال (1878)</w:t>
      </w:r>
      <w:r w:rsidR="003D2663">
        <w:rPr>
          <w:rFonts w:eastAsia="Times New Roman" w:hint="cs"/>
          <w:rtl/>
          <w:lang w:eastAsia="en-US"/>
        </w:rPr>
        <w:t xml:space="preserve">، </w:t>
      </w:r>
      <w:r w:rsidRPr="00AA4DFE">
        <w:rPr>
          <w:rFonts w:eastAsia="Times New Roman" w:hint="cs"/>
          <w:rtl/>
          <w:lang w:eastAsia="en-US"/>
        </w:rPr>
        <w:t>اقتصاد دان ديگري « جي ونس</w:t>
      </w:r>
      <w:r w:rsidRPr="00AA4DFE">
        <w:rPr>
          <w:rFonts w:eastAsia="Times New Roman"/>
          <w:vertAlign w:val="superscript"/>
          <w:rtl/>
          <w:lang w:eastAsia="en-US"/>
        </w:rPr>
        <w:footnoteReference w:id="72"/>
      </w:r>
      <w:r w:rsidRPr="00AA4DFE">
        <w:rPr>
          <w:rFonts w:eastAsia="Times New Roman" w:hint="cs"/>
          <w:rtl/>
          <w:lang w:eastAsia="en-US"/>
        </w:rPr>
        <w:t>» نوشت</w:t>
      </w:r>
      <w:r w:rsidR="00E64845">
        <w:rPr>
          <w:rFonts w:eastAsia="Times New Roman" w:hint="cs"/>
          <w:rtl/>
          <w:lang w:eastAsia="en-US"/>
        </w:rPr>
        <w:t>:</w:t>
      </w:r>
      <w:r w:rsidRPr="00AA4DFE">
        <w:rPr>
          <w:rFonts w:eastAsia="Times New Roman" w:hint="cs"/>
          <w:rtl/>
          <w:lang w:eastAsia="en-US"/>
        </w:rPr>
        <w:t xml:space="preserve">  هدف عمده بايد</w:t>
      </w:r>
      <w:r w:rsidR="006B0919">
        <w:rPr>
          <w:rFonts w:eastAsia="Times New Roman" w:hint="cs"/>
          <w:rtl/>
          <w:lang w:eastAsia="en-US"/>
        </w:rPr>
        <w:t xml:space="preserve">    </w:t>
      </w:r>
      <w:r w:rsidRPr="00AA4DFE">
        <w:rPr>
          <w:rFonts w:eastAsia="Times New Roman" w:hint="cs"/>
          <w:rtl/>
          <w:lang w:eastAsia="en-US"/>
        </w:rPr>
        <w:t xml:space="preserve"> بهره وركردن نيروي كار تا سر حد امكان باشد</w:t>
      </w:r>
      <w:r w:rsidR="003D2663">
        <w:rPr>
          <w:rFonts w:eastAsia="Times New Roman" w:hint="cs"/>
          <w:rtl/>
          <w:lang w:eastAsia="en-US"/>
        </w:rPr>
        <w:t xml:space="preserve">، </w:t>
      </w:r>
      <w:r w:rsidRPr="00AA4DFE">
        <w:rPr>
          <w:rFonts w:eastAsia="Times New Roman" w:hint="cs"/>
          <w:rtl/>
          <w:lang w:eastAsia="en-US"/>
        </w:rPr>
        <w:t>بدين معني كه بتوانيم با استفاده از شمار معقولي از نيروهاي كار</w:t>
      </w:r>
      <w:r w:rsidR="003D2663">
        <w:rPr>
          <w:rFonts w:eastAsia="Times New Roman" w:hint="cs"/>
          <w:rtl/>
          <w:lang w:eastAsia="en-US"/>
        </w:rPr>
        <w:t xml:space="preserve">، </w:t>
      </w:r>
      <w:r w:rsidRPr="00AA4DFE">
        <w:rPr>
          <w:rFonts w:eastAsia="Times New Roman" w:hint="cs"/>
          <w:rtl/>
          <w:lang w:eastAsia="en-US"/>
        </w:rPr>
        <w:t>حداكثر ثروت ممكن را كسب كنيم (مديريت بهره وري</w:t>
      </w:r>
      <w:r w:rsidR="003D2663">
        <w:rPr>
          <w:rFonts w:eastAsia="Times New Roman" w:hint="cs"/>
          <w:rtl/>
          <w:lang w:eastAsia="en-US"/>
        </w:rPr>
        <w:t xml:space="preserve">، </w:t>
      </w:r>
      <w:r w:rsidRPr="00AA4DFE">
        <w:rPr>
          <w:rFonts w:eastAsia="Times New Roman" w:hint="cs"/>
          <w:rtl/>
          <w:lang w:eastAsia="en-US"/>
        </w:rPr>
        <w:t>1379)</w:t>
      </w:r>
    </w:p>
    <w:p w:rsidR="003F7170" w:rsidRPr="00AA4DFE" w:rsidRDefault="003F7170" w:rsidP="00154D90">
      <w:pPr>
        <w:ind w:firstLine="357"/>
        <w:jc w:val="lowKashida"/>
        <w:rPr>
          <w:rFonts w:eastAsia="Times New Roman"/>
          <w:rtl/>
          <w:lang w:eastAsia="en-US"/>
        </w:rPr>
      </w:pPr>
      <w:r w:rsidRPr="00AA4DFE">
        <w:rPr>
          <w:rFonts w:eastAsia="Times New Roman" w:hint="cs"/>
          <w:rtl/>
          <w:lang w:eastAsia="en-US"/>
        </w:rPr>
        <w:t>اين توجه به بهره وري</w:t>
      </w:r>
      <w:r w:rsidR="003D2663">
        <w:rPr>
          <w:rFonts w:eastAsia="Times New Roman" w:hint="cs"/>
          <w:rtl/>
          <w:lang w:eastAsia="en-US"/>
        </w:rPr>
        <w:t xml:space="preserve">، </w:t>
      </w:r>
      <w:r w:rsidRPr="00AA4DFE">
        <w:rPr>
          <w:rFonts w:eastAsia="Times New Roman" w:hint="cs"/>
          <w:rtl/>
          <w:lang w:eastAsia="en-US"/>
        </w:rPr>
        <w:t>با آغاز انقلاب صنعتي كه امكان رشد اقتصادي را از طريق بهره وري ممكن ساخت</w:t>
      </w:r>
      <w:r w:rsidR="003D2663">
        <w:rPr>
          <w:rFonts w:eastAsia="Times New Roman" w:hint="cs"/>
          <w:rtl/>
          <w:lang w:eastAsia="en-US"/>
        </w:rPr>
        <w:t xml:space="preserve">، </w:t>
      </w:r>
      <w:r w:rsidRPr="00AA4DFE">
        <w:rPr>
          <w:rFonts w:eastAsia="Times New Roman" w:hint="cs"/>
          <w:rtl/>
          <w:lang w:eastAsia="en-US"/>
        </w:rPr>
        <w:t>همزمان شد</w:t>
      </w:r>
      <w:r w:rsidR="003D2663">
        <w:rPr>
          <w:rFonts w:eastAsia="Times New Roman" w:hint="cs"/>
          <w:rtl/>
          <w:lang w:eastAsia="en-US"/>
        </w:rPr>
        <w:t xml:space="preserve">. </w:t>
      </w:r>
      <w:r w:rsidRPr="00AA4DFE">
        <w:rPr>
          <w:rFonts w:eastAsia="Times New Roman" w:hint="cs"/>
          <w:rtl/>
          <w:lang w:eastAsia="en-US"/>
        </w:rPr>
        <w:t>اما پيش از آن</w:t>
      </w:r>
      <w:r w:rsidR="003D2663">
        <w:rPr>
          <w:rFonts w:eastAsia="Times New Roman" w:hint="cs"/>
          <w:rtl/>
          <w:lang w:eastAsia="en-US"/>
        </w:rPr>
        <w:t xml:space="preserve">، </w:t>
      </w:r>
      <w:r w:rsidRPr="00AA4DFE">
        <w:rPr>
          <w:rFonts w:eastAsia="Times New Roman" w:hint="cs"/>
          <w:rtl/>
          <w:lang w:eastAsia="en-US"/>
        </w:rPr>
        <w:t xml:space="preserve">تا 8000 سال قبل از ميلاد </w:t>
      </w:r>
      <w:r w:rsidRPr="00AA4DFE">
        <w:rPr>
          <w:rFonts w:eastAsia="Times New Roman" w:cs="Times New Roman" w:hint="cs"/>
          <w:rtl/>
          <w:lang w:eastAsia="en-US"/>
        </w:rPr>
        <w:t>–</w:t>
      </w:r>
      <w:r w:rsidRPr="00AA4DFE">
        <w:rPr>
          <w:rFonts w:eastAsia="Times New Roman" w:hint="cs"/>
          <w:rtl/>
          <w:lang w:eastAsia="en-US"/>
        </w:rPr>
        <w:t xml:space="preserve"> حتي شايد بتوان گفت تا يك دوره 10000 ساله هيچ گونه رشدي در اقتصاد به ثبت نرسيده بود</w:t>
      </w:r>
      <w:r w:rsidR="003D2663">
        <w:rPr>
          <w:rFonts w:eastAsia="Times New Roman" w:hint="cs"/>
          <w:rtl/>
          <w:lang w:eastAsia="en-US"/>
        </w:rPr>
        <w:t xml:space="preserve">. </w:t>
      </w:r>
      <w:r w:rsidRPr="00AA4DFE">
        <w:rPr>
          <w:rFonts w:eastAsia="Times New Roman" w:hint="cs"/>
          <w:rtl/>
          <w:lang w:eastAsia="en-US"/>
        </w:rPr>
        <w:t>با اين وجود</w:t>
      </w:r>
      <w:r w:rsidR="003D2663">
        <w:rPr>
          <w:rFonts w:eastAsia="Times New Roman" w:hint="cs"/>
          <w:rtl/>
          <w:lang w:eastAsia="en-US"/>
        </w:rPr>
        <w:t xml:space="preserve">، </w:t>
      </w:r>
      <w:r w:rsidRPr="00AA4DFE">
        <w:rPr>
          <w:rFonts w:eastAsia="Times New Roman" w:hint="cs"/>
          <w:rtl/>
          <w:lang w:eastAsia="en-US"/>
        </w:rPr>
        <w:t>اين امر بدان معنا نيست كه پيشينيان ما هيچ گونه آگاهي يا توجهي به بهره وري نداشتند و بر روي لوحه هاي سفالي كه در كاوشهاي باستان شناسي به  دست آمده و همچنين بر روي پوست نوشته هايي كه در ويرانه هاي صومعه هاي قرون وسطي كشف شده است</w:t>
      </w:r>
      <w:r w:rsidR="003D2663">
        <w:rPr>
          <w:rFonts w:eastAsia="Times New Roman" w:hint="cs"/>
          <w:rtl/>
          <w:lang w:eastAsia="en-US"/>
        </w:rPr>
        <w:t xml:space="preserve">، </w:t>
      </w:r>
      <w:r w:rsidRPr="00AA4DFE">
        <w:rPr>
          <w:rFonts w:eastAsia="Times New Roman" w:hint="cs"/>
          <w:rtl/>
          <w:lang w:eastAsia="en-US"/>
        </w:rPr>
        <w:t>ارقامي در مورد ميزان برداشت محصول</w:t>
      </w:r>
      <w:r w:rsidR="003D2663">
        <w:rPr>
          <w:rFonts w:eastAsia="Times New Roman" w:hint="cs"/>
          <w:rtl/>
          <w:lang w:eastAsia="en-US"/>
        </w:rPr>
        <w:t xml:space="preserve">، </w:t>
      </w:r>
      <w:r w:rsidRPr="00AA4DFE">
        <w:rPr>
          <w:rFonts w:eastAsia="Times New Roman" w:hint="cs"/>
          <w:rtl/>
          <w:lang w:eastAsia="en-US"/>
        </w:rPr>
        <w:lastRenderedPageBreak/>
        <w:t>شيوه آبياري و ساير مسايلي كه به اندازه گيري بهره وري مربوط مي شود</w:t>
      </w:r>
      <w:r w:rsidR="003D2663">
        <w:rPr>
          <w:rFonts w:eastAsia="Times New Roman" w:hint="cs"/>
          <w:rtl/>
          <w:lang w:eastAsia="en-US"/>
        </w:rPr>
        <w:t xml:space="preserve">، </w:t>
      </w:r>
      <w:r w:rsidRPr="00AA4DFE">
        <w:rPr>
          <w:rFonts w:eastAsia="Times New Roman" w:hint="cs"/>
          <w:rtl/>
          <w:lang w:eastAsia="en-US"/>
        </w:rPr>
        <w:t>به چشم مي خورد</w:t>
      </w:r>
      <w:r w:rsidR="003D2663">
        <w:rPr>
          <w:rFonts w:eastAsia="Times New Roman" w:hint="cs"/>
          <w:rtl/>
          <w:lang w:eastAsia="en-US"/>
        </w:rPr>
        <w:t xml:space="preserve">. </w:t>
      </w:r>
      <w:r w:rsidRPr="00AA4DFE">
        <w:rPr>
          <w:rFonts w:eastAsia="Times New Roman" w:hint="cs"/>
          <w:rtl/>
          <w:lang w:eastAsia="en-US"/>
        </w:rPr>
        <w:t>اين ارقام و ثبتها</w:t>
      </w:r>
      <w:r w:rsidR="003D2663">
        <w:rPr>
          <w:rFonts w:eastAsia="Times New Roman" w:hint="cs"/>
          <w:rtl/>
          <w:lang w:eastAsia="en-US"/>
        </w:rPr>
        <w:t xml:space="preserve">، </w:t>
      </w:r>
      <w:r w:rsidRPr="00AA4DFE">
        <w:rPr>
          <w:rFonts w:eastAsia="Times New Roman" w:hint="cs"/>
          <w:rtl/>
          <w:lang w:eastAsia="en-US"/>
        </w:rPr>
        <w:t>گواهي است بر اين مدعا كه توجه به بهره وري</w:t>
      </w:r>
      <w:r w:rsidR="003D2663">
        <w:rPr>
          <w:rFonts w:eastAsia="Times New Roman" w:hint="cs"/>
          <w:rtl/>
          <w:lang w:eastAsia="en-US"/>
        </w:rPr>
        <w:t xml:space="preserve">، </w:t>
      </w:r>
      <w:r w:rsidRPr="00AA4DFE">
        <w:rPr>
          <w:rFonts w:eastAsia="Times New Roman" w:hint="cs"/>
          <w:rtl/>
          <w:lang w:eastAsia="en-US"/>
        </w:rPr>
        <w:t>به قرنها پيش باز مي گردد</w:t>
      </w:r>
      <w:r w:rsidR="003D2663">
        <w:rPr>
          <w:rFonts w:eastAsia="Times New Roman" w:hint="cs"/>
          <w:rtl/>
          <w:lang w:eastAsia="en-US"/>
        </w:rPr>
        <w:t xml:space="preserve">. </w:t>
      </w:r>
    </w:p>
    <w:p w:rsidR="003F7170" w:rsidRPr="00AA4DFE" w:rsidRDefault="003F7170" w:rsidP="00154D90">
      <w:pPr>
        <w:ind w:firstLine="357"/>
        <w:jc w:val="lowKashida"/>
        <w:rPr>
          <w:rFonts w:eastAsia="Times New Roman"/>
          <w:rtl/>
          <w:lang w:eastAsia="en-US"/>
        </w:rPr>
      </w:pPr>
      <w:r w:rsidRPr="00AA4DFE">
        <w:rPr>
          <w:rFonts w:eastAsia="Times New Roman" w:hint="cs"/>
          <w:rtl/>
          <w:lang w:eastAsia="en-US"/>
        </w:rPr>
        <w:t>بررسيهاي تاريخي نشان مي دهد كه اين مفهوم از اوايل قرن بيستم معناي دقيق تري پيدا كرده است و فردي بنام ارلي</w:t>
      </w:r>
      <w:r w:rsidRPr="00AA4DFE">
        <w:rPr>
          <w:rFonts w:eastAsia="Times New Roman"/>
          <w:vertAlign w:val="superscript"/>
          <w:rtl/>
          <w:lang w:eastAsia="en-US"/>
        </w:rPr>
        <w:footnoteReference w:id="73"/>
      </w:r>
      <w:r w:rsidRPr="00AA4DFE">
        <w:rPr>
          <w:rFonts w:eastAsia="Times New Roman" w:hint="cs"/>
          <w:rtl/>
          <w:lang w:eastAsia="en-US"/>
        </w:rPr>
        <w:t xml:space="preserve"> در سال 1900 ميلادي بهره وري را ارتباط بين بازده و وسايل بكار رفته براي توليد اين بازده تعريف نموده است و پيش از آن نيز در فرهنگ لاروس فردي  بنام ليتره</w:t>
      </w:r>
      <w:r w:rsidRPr="00AA4DFE">
        <w:rPr>
          <w:rFonts w:eastAsia="Times New Roman"/>
          <w:vertAlign w:val="superscript"/>
          <w:rtl/>
          <w:lang w:eastAsia="en-US"/>
        </w:rPr>
        <w:footnoteReference w:id="74"/>
      </w:r>
      <w:r w:rsidRPr="00AA4DFE">
        <w:rPr>
          <w:rFonts w:eastAsia="Times New Roman" w:hint="cs"/>
          <w:rtl/>
          <w:lang w:eastAsia="en-US"/>
        </w:rPr>
        <w:t xml:space="preserve"> بهره وري را قدرت و توانايي توليد كردن از طريق فن و دانش معني كرده است ( بدن</w:t>
      </w:r>
      <w:r w:rsidR="003D2663">
        <w:rPr>
          <w:rFonts w:eastAsia="Times New Roman" w:hint="cs"/>
          <w:rtl/>
          <w:lang w:eastAsia="en-US"/>
        </w:rPr>
        <w:t xml:space="preserve">، </w:t>
      </w:r>
      <w:r w:rsidRPr="00AA4DFE">
        <w:rPr>
          <w:rFonts w:eastAsia="Times New Roman" w:hint="cs"/>
          <w:rtl/>
          <w:lang w:eastAsia="en-US"/>
        </w:rPr>
        <w:t>1343</w:t>
      </w:r>
      <w:r w:rsidR="003D2663">
        <w:rPr>
          <w:rFonts w:eastAsia="Times New Roman" w:hint="cs"/>
          <w:rtl/>
          <w:lang w:eastAsia="en-US"/>
        </w:rPr>
        <w:t xml:space="preserve">، </w:t>
      </w:r>
      <w:r w:rsidRPr="00AA4DFE">
        <w:rPr>
          <w:rFonts w:eastAsia="Times New Roman" w:hint="cs"/>
          <w:rtl/>
          <w:lang w:eastAsia="en-US"/>
        </w:rPr>
        <w:t>ص 270 )</w:t>
      </w:r>
      <w:r w:rsidR="003D2663">
        <w:rPr>
          <w:rFonts w:eastAsia="Times New Roman" w:hint="cs"/>
          <w:rtl/>
          <w:lang w:eastAsia="en-US"/>
        </w:rPr>
        <w:t xml:space="preserve">. </w:t>
      </w:r>
      <w:r w:rsidRPr="00AA4DFE">
        <w:rPr>
          <w:rFonts w:eastAsia="Times New Roman" w:hint="cs"/>
          <w:rtl/>
          <w:lang w:eastAsia="en-US"/>
        </w:rPr>
        <w:t>اما شايد به جرأت بتوان گفت كه كاربرد علمي مفهوم بهره وري با نظرات تيلور شكل جدي به خود گرفته است و صاحبنظران و انديشمندان مديريت بودند كه مفهوم بهره وري را وسعت يخشيده و به تبيين آن در حيطه كار خود پرداخته و آثار و نتايج آنرا به جامعه نشان دادند و سپس انديشمندان  در ساير حوزه هاي علمي به تبيين اين مفهوم در فرهنگ دانش خود پرداخته اند ( دراكر</w:t>
      </w:r>
      <w:r w:rsidR="003D2663">
        <w:rPr>
          <w:rFonts w:eastAsia="Times New Roman" w:hint="cs"/>
          <w:rtl/>
          <w:lang w:eastAsia="en-US"/>
        </w:rPr>
        <w:t xml:space="preserve">، </w:t>
      </w:r>
      <w:r w:rsidRPr="00AA4DFE">
        <w:rPr>
          <w:rFonts w:eastAsia="Times New Roman" w:hint="cs"/>
          <w:rtl/>
          <w:lang w:eastAsia="en-US"/>
        </w:rPr>
        <w:t>1374</w:t>
      </w:r>
      <w:r w:rsidR="003D2663">
        <w:rPr>
          <w:rFonts w:eastAsia="Times New Roman" w:hint="cs"/>
          <w:rtl/>
          <w:lang w:eastAsia="en-US"/>
        </w:rPr>
        <w:t xml:space="preserve">، </w:t>
      </w:r>
      <w:r w:rsidRPr="00AA4DFE">
        <w:rPr>
          <w:rFonts w:eastAsia="Times New Roman" w:hint="cs"/>
          <w:rtl/>
          <w:lang w:eastAsia="en-US"/>
        </w:rPr>
        <w:t>ص 62 )</w:t>
      </w:r>
      <w:r w:rsidR="003D2663">
        <w:rPr>
          <w:rFonts w:eastAsia="Times New Roman" w:hint="cs"/>
          <w:rtl/>
          <w:lang w:eastAsia="en-US"/>
        </w:rPr>
        <w:t xml:space="preserve">. </w:t>
      </w:r>
    </w:p>
    <w:p w:rsidR="003F7170" w:rsidRPr="00AA4DFE" w:rsidRDefault="003F7170" w:rsidP="00154D90">
      <w:pPr>
        <w:ind w:firstLine="357"/>
        <w:jc w:val="lowKashida"/>
        <w:rPr>
          <w:rFonts w:eastAsia="Times New Roman"/>
          <w:rtl/>
          <w:lang w:eastAsia="en-US"/>
        </w:rPr>
      </w:pPr>
      <w:r w:rsidRPr="00AA4DFE">
        <w:rPr>
          <w:rFonts w:eastAsia="Times New Roman" w:hint="cs"/>
          <w:rtl/>
          <w:lang w:eastAsia="en-US"/>
        </w:rPr>
        <w:t>با شروع دوره نهضت مديريت علمي در اوايل سالهاي 1900</w:t>
      </w:r>
      <w:r w:rsidR="003D2663">
        <w:rPr>
          <w:rFonts w:eastAsia="Times New Roman" w:hint="cs"/>
          <w:rtl/>
          <w:lang w:eastAsia="en-US"/>
        </w:rPr>
        <w:t xml:space="preserve">، </w:t>
      </w:r>
      <w:r w:rsidRPr="00AA4DFE">
        <w:rPr>
          <w:rFonts w:eastAsia="Times New Roman" w:hint="cs"/>
          <w:rtl/>
          <w:lang w:eastAsia="en-US"/>
        </w:rPr>
        <w:t>فردريك تيلور</w:t>
      </w:r>
      <w:r w:rsidRPr="00AA4DFE">
        <w:rPr>
          <w:rFonts w:eastAsia="Times New Roman"/>
          <w:vertAlign w:val="superscript"/>
          <w:rtl/>
          <w:lang w:eastAsia="en-US"/>
        </w:rPr>
        <w:footnoteReference w:id="75"/>
      </w:r>
      <w:r w:rsidRPr="00AA4DFE">
        <w:rPr>
          <w:rFonts w:eastAsia="Times New Roman" w:hint="cs"/>
          <w:rtl/>
          <w:lang w:eastAsia="en-US"/>
        </w:rPr>
        <w:t xml:space="preserve"> و فرانك وليليان گيلبرت </w:t>
      </w:r>
      <w:r w:rsidRPr="00AA4DFE">
        <w:rPr>
          <w:rFonts w:eastAsia="Times New Roman"/>
          <w:vertAlign w:val="superscript"/>
          <w:rtl/>
          <w:lang w:eastAsia="en-US"/>
        </w:rPr>
        <w:footnoteReference w:id="76"/>
      </w:r>
      <w:r w:rsidRPr="00AA4DFE">
        <w:rPr>
          <w:rFonts w:eastAsia="Times New Roman" w:hint="cs"/>
          <w:rtl/>
          <w:lang w:eastAsia="en-US"/>
        </w:rPr>
        <w:t>به منظور افزايش كارايي كارگران</w:t>
      </w:r>
      <w:r w:rsidR="003D2663">
        <w:rPr>
          <w:rFonts w:eastAsia="Times New Roman" w:hint="cs"/>
          <w:rtl/>
          <w:lang w:eastAsia="en-US"/>
        </w:rPr>
        <w:t xml:space="preserve">، </w:t>
      </w:r>
      <w:r w:rsidRPr="00AA4DFE">
        <w:rPr>
          <w:rFonts w:eastAsia="Times New Roman" w:hint="cs"/>
          <w:rtl/>
          <w:lang w:eastAsia="en-US"/>
        </w:rPr>
        <w:t>درباره تقسيم كار</w:t>
      </w:r>
      <w:r w:rsidR="003D2663">
        <w:rPr>
          <w:rFonts w:eastAsia="Times New Roman" w:hint="cs"/>
          <w:rtl/>
          <w:lang w:eastAsia="en-US"/>
        </w:rPr>
        <w:t xml:space="preserve">، </w:t>
      </w:r>
      <w:r w:rsidRPr="00AA4DFE">
        <w:rPr>
          <w:rFonts w:eastAsia="Times New Roman" w:hint="cs"/>
          <w:rtl/>
          <w:lang w:eastAsia="en-US"/>
        </w:rPr>
        <w:t>بهبود روش ها و تعيين زمان استاندارد مطالعاتي انجام دادند</w:t>
      </w:r>
      <w:r w:rsidR="003D2663">
        <w:rPr>
          <w:rFonts w:eastAsia="Times New Roman" w:hint="cs"/>
          <w:rtl/>
          <w:lang w:eastAsia="en-US"/>
        </w:rPr>
        <w:t xml:space="preserve">. </w:t>
      </w:r>
      <w:r w:rsidRPr="00AA4DFE">
        <w:rPr>
          <w:rFonts w:eastAsia="Times New Roman" w:hint="cs"/>
          <w:rtl/>
          <w:lang w:eastAsia="en-US"/>
        </w:rPr>
        <w:t>«كارايي » به عنوان نسبتي از زمان واقعي انجام كار به زمان  استاندارد از پيش تعيين شده تعريف شد</w:t>
      </w:r>
      <w:r w:rsidR="003D2663">
        <w:rPr>
          <w:rFonts w:eastAsia="Times New Roman" w:hint="cs"/>
          <w:rtl/>
          <w:lang w:eastAsia="en-US"/>
        </w:rPr>
        <w:t xml:space="preserve">. </w:t>
      </w:r>
      <w:r w:rsidRPr="00AA4DFE">
        <w:rPr>
          <w:rFonts w:eastAsia="Times New Roman" w:hint="cs"/>
          <w:rtl/>
          <w:lang w:eastAsia="en-US"/>
        </w:rPr>
        <w:t>به طور مثال اگر از كارگري در 8 ساعت كار انتظار توليد 100 واحد محصول را داشته باشيم اما در عمل كارگر مذبور 96 واحد توليد كند</w:t>
      </w:r>
      <w:r w:rsidR="003D2663">
        <w:rPr>
          <w:rFonts w:eastAsia="Times New Roman" w:hint="cs"/>
          <w:rtl/>
          <w:lang w:eastAsia="en-US"/>
        </w:rPr>
        <w:t xml:space="preserve">، </w:t>
      </w:r>
      <w:r w:rsidRPr="00AA4DFE">
        <w:rPr>
          <w:rFonts w:eastAsia="Times New Roman" w:hint="cs"/>
          <w:rtl/>
          <w:lang w:eastAsia="en-US"/>
        </w:rPr>
        <w:t>گفته</w:t>
      </w:r>
      <w:r w:rsidR="00E64845">
        <w:rPr>
          <w:rFonts w:eastAsia="Times New Roman" w:hint="cs"/>
          <w:rtl/>
          <w:lang w:eastAsia="en-US"/>
        </w:rPr>
        <w:t xml:space="preserve"> </w:t>
      </w:r>
      <w:r w:rsidRPr="00AA4DFE">
        <w:rPr>
          <w:rFonts w:eastAsia="Times New Roman" w:hint="cs"/>
          <w:rtl/>
          <w:lang w:eastAsia="en-US"/>
        </w:rPr>
        <w:t>مي شود كارايي آن كارگر 96 در صد است</w:t>
      </w:r>
      <w:r w:rsidR="003D2663">
        <w:rPr>
          <w:rFonts w:eastAsia="Times New Roman" w:hint="cs"/>
          <w:rtl/>
          <w:lang w:eastAsia="en-US"/>
        </w:rPr>
        <w:t xml:space="preserve">. </w:t>
      </w:r>
      <w:r w:rsidRPr="00AA4DFE">
        <w:rPr>
          <w:rFonts w:eastAsia="Times New Roman" w:hint="cs"/>
          <w:rtl/>
          <w:lang w:eastAsia="en-US"/>
        </w:rPr>
        <w:t>واژه كارايي به تدريج جنبه عمومي</w:t>
      </w:r>
      <w:r w:rsidR="002E4A78">
        <w:rPr>
          <w:rFonts w:eastAsia="Times New Roman" w:hint="cs"/>
          <w:rtl/>
          <w:lang w:eastAsia="en-US"/>
        </w:rPr>
        <w:t xml:space="preserve"> </w:t>
      </w:r>
      <w:r w:rsidRPr="00AA4DFE">
        <w:rPr>
          <w:rFonts w:eastAsia="Times New Roman" w:hint="cs"/>
          <w:rtl/>
          <w:lang w:eastAsia="en-US"/>
        </w:rPr>
        <w:t>ترو كلي تري پيدا كر</w:t>
      </w:r>
      <w:r w:rsidR="00CD7FC3">
        <w:rPr>
          <w:rFonts w:eastAsia="Times New Roman" w:hint="cs"/>
          <w:rtl/>
          <w:lang w:eastAsia="en-US"/>
        </w:rPr>
        <w:t>د و در ادبيات مديريت با عنوان «</w:t>
      </w:r>
      <w:r w:rsidRPr="00AA4DFE">
        <w:rPr>
          <w:rFonts w:eastAsia="Times New Roman" w:hint="cs"/>
          <w:rtl/>
          <w:lang w:eastAsia="en-US"/>
        </w:rPr>
        <w:t>بهره وري» رايج گرديد( طاهري</w:t>
      </w:r>
      <w:r w:rsidR="003D2663">
        <w:rPr>
          <w:rFonts w:eastAsia="Times New Roman" w:hint="cs"/>
          <w:rtl/>
          <w:lang w:eastAsia="en-US"/>
        </w:rPr>
        <w:t xml:space="preserve">، </w:t>
      </w:r>
      <w:r w:rsidRPr="00AA4DFE">
        <w:rPr>
          <w:rFonts w:eastAsia="Times New Roman" w:hint="cs"/>
          <w:rtl/>
          <w:lang w:eastAsia="en-US"/>
        </w:rPr>
        <w:t>1378</w:t>
      </w:r>
      <w:r w:rsidR="003D2663">
        <w:rPr>
          <w:rFonts w:eastAsia="Times New Roman" w:hint="cs"/>
          <w:rtl/>
          <w:lang w:eastAsia="en-US"/>
        </w:rPr>
        <w:t xml:space="preserve">، </w:t>
      </w:r>
      <w:r w:rsidRPr="00AA4DFE">
        <w:rPr>
          <w:rFonts w:eastAsia="Times New Roman" w:hint="cs"/>
          <w:rtl/>
          <w:lang w:eastAsia="en-US"/>
        </w:rPr>
        <w:t>ص 20 )</w:t>
      </w:r>
      <w:r w:rsidR="003D2663">
        <w:rPr>
          <w:rFonts w:eastAsia="Times New Roman" w:hint="cs"/>
          <w:rtl/>
          <w:lang w:eastAsia="en-US"/>
        </w:rPr>
        <w:t xml:space="preserve">. </w:t>
      </w:r>
    </w:p>
    <w:p w:rsidR="003F7170" w:rsidRPr="00AA4DFE" w:rsidRDefault="003F7170" w:rsidP="00154D90">
      <w:pPr>
        <w:ind w:firstLine="357"/>
        <w:jc w:val="lowKashida"/>
        <w:rPr>
          <w:rFonts w:eastAsia="Times New Roman"/>
          <w:rtl/>
          <w:lang w:eastAsia="en-US"/>
        </w:rPr>
      </w:pPr>
      <w:r w:rsidRPr="00AA4DFE">
        <w:rPr>
          <w:rFonts w:eastAsia="Times New Roman" w:hint="cs"/>
          <w:rtl/>
          <w:lang w:eastAsia="en-US"/>
        </w:rPr>
        <w:t>همچنين اولين تعريف نسبتا مشابه با مفهوم امروزي از بهره وري در سال 1911 اوايل قرن بيستم-توسط آلبرت آفتاليون</w:t>
      </w:r>
      <w:r w:rsidRPr="00AA4DFE">
        <w:rPr>
          <w:rFonts w:eastAsia="Times New Roman"/>
          <w:vertAlign w:val="superscript"/>
          <w:rtl/>
          <w:lang w:eastAsia="en-US"/>
        </w:rPr>
        <w:footnoteReference w:id="77"/>
      </w:r>
      <w:r w:rsidRPr="00AA4DFE">
        <w:rPr>
          <w:rFonts w:eastAsia="Times New Roman" w:hint="cs"/>
          <w:rtl/>
          <w:lang w:eastAsia="en-US"/>
        </w:rPr>
        <w:t xml:space="preserve"> به مفهوم «ارتباط بين خروجي و عوامل به كار رفته براي توليد اين خروجي» ارائه شده است (توفيق</w:t>
      </w:r>
      <w:r w:rsidR="003D2663">
        <w:rPr>
          <w:rFonts w:eastAsia="Times New Roman" w:hint="cs"/>
          <w:rtl/>
          <w:lang w:eastAsia="en-US"/>
        </w:rPr>
        <w:t xml:space="preserve">، </w:t>
      </w:r>
      <w:r w:rsidRPr="00AA4DFE">
        <w:rPr>
          <w:rFonts w:eastAsia="Times New Roman" w:hint="cs"/>
          <w:rtl/>
          <w:lang w:eastAsia="en-US"/>
        </w:rPr>
        <w:t>1372</w:t>
      </w:r>
      <w:r w:rsidR="003D2663">
        <w:rPr>
          <w:rFonts w:eastAsia="Times New Roman" w:hint="cs"/>
          <w:rtl/>
          <w:lang w:eastAsia="en-US"/>
        </w:rPr>
        <w:t xml:space="preserve">، </w:t>
      </w:r>
      <w:r w:rsidRPr="00AA4DFE">
        <w:rPr>
          <w:rFonts w:eastAsia="Times New Roman" w:hint="cs"/>
          <w:rtl/>
          <w:lang w:eastAsia="en-US"/>
        </w:rPr>
        <w:t>ص 10-9)</w:t>
      </w:r>
      <w:r w:rsidR="003D2663">
        <w:rPr>
          <w:rFonts w:eastAsia="Times New Roman" w:hint="cs"/>
          <w:rtl/>
          <w:lang w:eastAsia="en-US"/>
        </w:rPr>
        <w:t xml:space="preserve">. </w:t>
      </w:r>
    </w:p>
    <w:p w:rsidR="003F7170" w:rsidRPr="00AA4DFE" w:rsidRDefault="003F7170" w:rsidP="00154D90">
      <w:pPr>
        <w:ind w:firstLine="357"/>
        <w:jc w:val="lowKashida"/>
        <w:rPr>
          <w:rFonts w:eastAsia="Times New Roman"/>
          <w:rtl/>
          <w:lang w:eastAsia="en-US"/>
        </w:rPr>
      </w:pPr>
      <w:r w:rsidRPr="00AA4DFE">
        <w:rPr>
          <w:rFonts w:eastAsia="Times New Roman" w:hint="cs"/>
          <w:rtl/>
          <w:lang w:eastAsia="en-US"/>
        </w:rPr>
        <w:t>بهر حال اهم معاني بكار برده شده براي واژه بهره وري را در فرهنگ لغات فارسي و انگليسي به شرح ذيل می توان خلاصه نمود</w:t>
      </w:r>
      <w:r w:rsidR="003D2663">
        <w:rPr>
          <w:rFonts w:eastAsia="Times New Roman" w:hint="cs"/>
          <w:rtl/>
          <w:lang w:eastAsia="en-US"/>
        </w:rPr>
        <w:t xml:space="preserve">. </w:t>
      </w:r>
    </w:p>
    <w:p w:rsidR="003F7170" w:rsidRPr="00AA4DFE" w:rsidRDefault="003F7170" w:rsidP="00154D90">
      <w:pPr>
        <w:ind w:firstLine="357"/>
        <w:jc w:val="lowKashida"/>
        <w:rPr>
          <w:rFonts w:eastAsia="Times New Roman"/>
          <w:rtl/>
          <w:lang w:eastAsia="en-US"/>
        </w:rPr>
      </w:pPr>
      <w:r w:rsidRPr="00AA4DFE">
        <w:rPr>
          <w:rFonts w:eastAsia="Times New Roman" w:hint="cs"/>
          <w:rtl/>
          <w:lang w:eastAsia="en-US"/>
        </w:rPr>
        <w:t>در فرهنگهاي فارسي</w:t>
      </w:r>
      <w:r w:rsidR="003D2663">
        <w:rPr>
          <w:rFonts w:eastAsia="Times New Roman" w:hint="cs"/>
          <w:rtl/>
          <w:lang w:eastAsia="en-US"/>
        </w:rPr>
        <w:t xml:space="preserve">، </w:t>
      </w:r>
      <w:r w:rsidRPr="00AA4DFE">
        <w:rPr>
          <w:rFonts w:eastAsia="Times New Roman" w:hint="cs"/>
          <w:rtl/>
          <w:lang w:eastAsia="en-US"/>
        </w:rPr>
        <w:t>واژه بهره وري به معناي «بهره ور بودن</w:t>
      </w:r>
      <w:r w:rsidR="003D2663">
        <w:rPr>
          <w:rFonts w:eastAsia="Times New Roman" w:hint="cs"/>
          <w:rtl/>
          <w:lang w:eastAsia="en-US"/>
        </w:rPr>
        <w:t xml:space="preserve">، </w:t>
      </w:r>
      <w:r w:rsidRPr="00AA4DFE">
        <w:rPr>
          <w:rFonts w:eastAsia="Times New Roman" w:hint="cs"/>
          <w:rtl/>
          <w:lang w:eastAsia="en-US"/>
        </w:rPr>
        <w:t>بهره برداري» كه مشتق از كلمه «بهره ور» بودن به معني «بهره بر</w:t>
      </w:r>
      <w:r w:rsidR="003D2663">
        <w:rPr>
          <w:rFonts w:eastAsia="Times New Roman" w:hint="cs"/>
          <w:rtl/>
          <w:lang w:eastAsia="en-US"/>
        </w:rPr>
        <w:t xml:space="preserve">، </w:t>
      </w:r>
      <w:r w:rsidRPr="00AA4DFE">
        <w:rPr>
          <w:rFonts w:eastAsia="Times New Roman" w:hint="cs"/>
          <w:rtl/>
          <w:lang w:eastAsia="en-US"/>
        </w:rPr>
        <w:t>بهره بردار</w:t>
      </w:r>
      <w:r w:rsidR="003D2663">
        <w:rPr>
          <w:rFonts w:eastAsia="Times New Roman" w:hint="cs"/>
          <w:rtl/>
          <w:lang w:eastAsia="en-US"/>
        </w:rPr>
        <w:t xml:space="preserve">، </w:t>
      </w:r>
      <w:r w:rsidRPr="00AA4DFE">
        <w:rPr>
          <w:rFonts w:eastAsia="Times New Roman" w:hint="cs"/>
          <w:rtl/>
          <w:lang w:eastAsia="en-US"/>
        </w:rPr>
        <w:t>داراي بهره</w:t>
      </w:r>
      <w:r w:rsidR="003D2663">
        <w:rPr>
          <w:rFonts w:eastAsia="Times New Roman" w:hint="cs"/>
          <w:rtl/>
          <w:lang w:eastAsia="en-US"/>
        </w:rPr>
        <w:t xml:space="preserve">، </w:t>
      </w:r>
      <w:r w:rsidRPr="00AA4DFE">
        <w:rPr>
          <w:rFonts w:eastAsia="Times New Roman" w:hint="cs"/>
          <w:rtl/>
          <w:lang w:eastAsia="en-US"/>
        </w:rPr>
        <w:t>سوده برنده» (عميد</w:t>
      </w:r>
      <w:r w:rsidR="003D2663">
        <w:rPr>
          <w:rFonts w:eastAsia="Times New Roman" w:hint="cs"/>
          <w:rtl/>
          <w:lang w:eastAsia="en-US"/>
        </w:rPr>
        <w:t xml:space="preserve">، </w:t>
      </w:r>
      <w:r w:rsidRPr="00AA4DFE">
        <w:rPr>
          <w:rFonts w:eastAsia="Times New Roman" w:hint="cs"/>
          <w:rtl/>
          <w:lang w:eastAsia="en-US"/>
        </w:rPr>
        <w:t>1361</w:t>
      </w:r>
      <w:r w:rsidR="003D2663">
        <w:rPr>
          <w:rFonts w:eastAsia="Times New Roman" w:hint="cs"/>
          <w:rtl/>
          <w:lang w:eastAsia="en-US"/>
        </w:rPr>
        <w:t xml:space="preserve">، </w:t>
      </w:r>
      <w:r w:rsidRPr="00AA4DFE">
        <w:rPr>
          <w:rFonts w:eastAsia="Times New Roman" w:hint="cs"/>
          <w:rtl/>
          <w:lang w:eastAsia="en-US"/>
        </w:rPr>
        <w:t>ص 393) و نيز به معني «با فايدگي</w:t>
      </w:r>
      <w:r w:rsidR="003D2663">
        <w:rPr>
          <w:rFonts w:eastAsia="Times New Roman" w:hint="cs"/>
          <w:rtl/>
          <w:lang w:eastAsia="en-US"/>
        </w:rPr>
        <w:t xml:space="preserve">، </w:t>
      </w:r>
      <w:r w:rsidRPr="00AA4DFE">
        <w:rPr>
          <w:rFonts w:eastAsia="Times New Roman" w:hint="cs"/>
          <w:rtl/>
          <w:lang w:eastAsia="en-US"/>
        </w:rPr>
        <w:t>بهره برداري</w:t>
      </w:r>
      <w:r w:rsidR="003D2663">
        <w:rPr>
          <w:rFonts w:eastAsia="Times New Roman" w:hint="cs"/>
          <w:rtl/>
          <w:lang w:eastAsia="en-US"/>
        </w:rPr>
        <w:t xml:space="preserve">، </w:t>
      </w:r>
      <w:r w:rsidRPr="00AA4DFE">
        <w:rPr>
          <w:rFonts w:eastAsia="Times New Roman" w:hint="cs"/>
          <w:rtl/>
          <w:lang w:eastAsia="en-US"/>
        </w:rPr>
        <w:t>سود برندگي</w:t>
      </w:r>
      <w:r w:rsidR="003D2663">
        <w:rPr>
          <w:rFonts w:eastAsia="Times New Roman" w:hint="cs"/>
          <w:rtl/>
          <w:lang w:eastAsia="en-US"/>
        </w:rPr>
        <w:t xml:space="preserve">، </w:t>
      </w:r>
      <w:r w:rsidRPr="00AA4DFE">
        <w:rPr>
          <w:rFonts w:eastAsia="Times New Roman" w:hint="cs"/>
          <w:rtl/>
          <w:lang w:eastAsia="en-US"/>
        </w:rPr>
        <w:t>كاميابي » (دهخدا</w:t>
      </w:r>
      <w:r w:rsidR="003D2663">
        <w:rPr>
          <w:rFonts w:eastAsia="Times New Roman" w:hint="cs"/>
          <w:rtl/>
          <w:lang w:eastAsia="en-US"/>
        </w:rPr>
        <w:t xml:space="preserve">، </w:t>
      </w:r>
      <w:r w:rsidRPr="00AA4DFE">
        <w:rPr>
          <w:rFonts w:eastAsia="Times New Roman" w:hint="cs"/>
          <w:rtl/>
          <w:lang w:eastAsia="en-US"/>
        </w:rPr>
        <w:t>1361</w:t>
      </w:r>
      <w:r w:rsidR="003D2663">
        <w:rPr>
          <w:rFonts w:eastAsia="Times New Roman" w:hint="cs"/>
          <w:rtl/>
          <w:lang w:eastAsia="en-US"/>
        </w:rPr>
        <w:t xml:space="preserve">، </w:t>
      </w:r>
      <w:r w:rsidRPr="00AA4DFE">
        <w:rPr>
          <w:rFonts w:eastAsia="Times New Roman" w:hint="cs"/>
          <w:rtl/>
          <w:lang w:eastAsia="en-US"/>
        </w:rPr>
        <w:t>ص 423 ) و «1-بهره جو</w:t>
      </w:r>
      <w:r w:rsidR="003D2663">
        <w:rPr>
          <w:rFonts w:eastAsia="Times New Roman" w:hint="cs"/>
          <w:rtl/>
          <w:lang w:eastAsia="en-US"/>
        </w:rPr>
        <w:t xml:space="preserve">، </w:t>
      </w:r>
      <w:r w:rsidRPr="00AA4DFE">
        <w:rPr>
          <w:rFonts w:eastAsia="Times New Roman" w:hint="cs"/>
          <w:rtl/>
          <w:lang w:eastAsia="en-US"/>
        </w:rPr>
        <w:lastRenderedPageBreak/>
        <w:t>2-بهره بردار</w:t>
      </w:r>
      <w:r w:rsidR="003D2663">
        <w:rPr>
          <w:rFonts w:eastAsia="Times New Roman" w:hint="cs"/>
          <w:rtl/>
          <w:lang w:eastAsia="en-US"/>
        </w:rPr>
        <w:t xml:space="preserve">، </w:t>
      </w:r>
      <w:r w:rsidRPr="00AA4DFE">
        <w:rPr>
          <w:rFonts w:eastAsia="Times New Roman" w:hint="cs"/>
          <w:rtl/>
          <w:lang w:eastAsia="en-US"/>
        </w:rPr>
        <w:t>با فايده 3-سود برنده</w:t>
      </w:r>
      <w:r w:rsidR="003D2663">
        <w:rPr>
          <w:rFonts w:eastAsia="Times New Roman" w:hint="cs"/>
          <w:rtl/>
          <w:lang w:eastAsia="en-US"/>
        </w:rPr>
        <w:t xml:space="preserve">، </w:t>
      </w:r>
      <w:r w:rsidRPr="00AA4DFE">
        <w:rPr>
          <w:rFonts w:eastAsia="Times New Roman" w:hint="cs"/>
          <w:rtl/>
          <w:lang w:eastAsia="en-US"/>
        </w:rPr>
        <w:t>4-كامياب» (معين</w:t>
      </w:r>
      <w:r w:rsidR="003D2663">
        <w:rPr>
          <w:rFonts w:eastAsia="Times New Roman" w:hint="cs"/>
          <w:rtl/>
          <w:lang w:eastAsia="en-US"/>
        </w:rPr>
        <w:t xml:space="preserve">، </w:t>
      </w:r>
      <w:r w:rsidRPr="00AA4DFE">
        <w:rPr>
          <w:rFonts w:eastAsia="Times New Roman" w:hint="cs"/>
          <w:rtl/>
          <w:lang w:eastAsia="en-US"/>
        </w:rPr>
        <w:t>1368</w:t>
      </w:r>
      <w:r w:rsidR="003D2663">
        <w:rPr>
          <w:rFonts w:eastAsia="Times New Roman" w:hint="cs"/>
          <w:rtl/>
          <w:lang w:eastAsia="en-US"/>
        </w:rPr>
        <w:t xml:space="preserve">، </w:t>
      </w:r>
      <w:r w:rsidRPr="00AA4DFE">
        <w:rPr>
          <w:rFonts w:eastAsia="Times New Roman" w:hint="cs"/>
          <w:rtl/>
          <w:lang w:eastAsia="en-US"/>
        </w:rPr>
        <w:t>ص 613) آمده است</w:t>
      </w:r>
      <w:r w:rsidR="003D2663">
        <w:rPr>
          <w:rFonts w:eastAsia="Times New Roman" w:hint="cs"/>
          <w:rtl/>
          <w:lang w:eastAsia="en-US"/>
        </w:rPr>
        <w:t xml:space="preserve">. </w:t>
      </w:r>
      <w:r w:rsidRPr="00AA4DFE">
        <w:rPr>
          <w:rFonts w:eastAsia="Times New Roman" w:hint="cs"/>
          <w:rtl/>
          <w:lang w:eastAsia="en-US"/>
        </w:rPr>
        <w:t>بنابراين آنچه از واژه «بهره وري» در زبان فارسي مستفاد مي شود</w:t>
      </w:r>
      <w:r w:rsidR="003D2663">
        <w:rPr>
          <w:rFonts w:eastAsia="Times New Roman" w:hint="cs"/>
          <w:rtl/>
          <w:lang w:eastAsia="en-US"/>
        </w:rPr>
        <w:t xml:space="preserve">، </w:t>
      </w:r>
      <w:r w:rsidRPr="00AA4DFE">
        <w:rPr>
          <w:rFonts w:eastAsia="Times New Roman" w:hint="cs"/>
          <w:rtl/>
          <w:lang w:eastAsia="en-US"/>
        </w:rPr>
        <w:t>بيشتر «گرفتن»</w:t>
      </w:r>
      <w:r w:rsidR="003D2663">
        <w:rPr>
          <w:rFonts w:eastAsia="Times New Roman" w:hint="cs"/>
          <w:rtl/>
          <w:lang w:eastAsia="en-US"/>
        </w:rPr>
        <w:t xml:space="preserve">، </w:t>
      </w:r>
      <w:r w:rsidRPr="00AA4DFE">
        <w:rPr>
          <w:rFonts w:eastAsia="Times New Roman" w:hint="cs"/>
          <w:rtl/>
          <w:lang w:eastAsia="en-US"/>
        </w:rPr>
        <w:t>«بهره مند شدن » و «بدست آوردن» مي باشد</w:t>
      </w:r>
      <w:r w:rsidR="003D2663">
        <w:rPr>
          <w:rFonts w:eastAsia="Times New Roman" w:hint="cs"/>
          <w:rtl/>
          <w:lang w:eastAsia="en-US"/>
        </w:rPr>
        <w:t xml:space="preserve">. </w:t>
      </w:r>
    </w:p>
    <w:p w:rsidR="003F7170" w:rsidRPr="00AA4DFE" w:rsidRDefault="003F7170" w:rsidP="00154D90">
      <w:pPr>
        <w:ind w:firstLine="357"/>
        <w:jc w:val="lowKashida"/>
        <w:rPr>
          <w:rFonts w:eastAsia="Times New Roman"/>
          <w:rtl/>
          <w:lang w:eastAsia="en-US"/>
        </w:rPr>
      </w:pPr>
      <w:r w:rsidRPr="00AA4DFE">
        <w:rPr>
          <w:rFonts w:eastAsia="Times New Roman" w:hint="cs"/>
          <w:rtl/>
          <w:lang w:eastAsia="en-US"/>
        </w:rPr>
        <w:t>در فرهنگ انگليسي</w:t>
      </w:r>
      <w:r w:rsidR="003D2663">
        <w:rPr>
          <w:rFonts w:eastAsia="Times New Roman" w:hint="cs"/>
          <w:rtl/>
          <w:lang w:eastAsia="en-US"/>
        </w:rPr>
        <w:t xml:space="preserve">، </w:t>
      </w:r>
      <w:r w:rsidRPr="00AA4DFE">
        <w:rPr>
          <w:rFonts w:eastAsia="Times New Roman" w:hint="cs"/>
          <w:rtl/>
          <w:lang w:eastAsia="en-US"/>
        </w:rPr>
        <w:t>بهره وري به معناي «سرشاري</w:t>
      </w:r>
      <w:r w:rsidR="003D2663">
        <w:rPr>
          <w:rFonts w:eastAsia="Times New Roman" w:hint="cs"/>
          <w:rtl/>
          <w:lang w:eastAsia="en-US"/>
        </w:rPr>
        <w:t xml:space="preserve">، </w:t>
      </w:r>
      <w:r w:rsidRPr="00AA4DFE">
        <w:rPr>
          <w:rFonts w:eastAsia="Times New Roman" w:hint="cs"/>
          <w:rtl/>
          <w:lang w:eastAsia="en-US"/>
        </w:rPr>
        <w:t>حاصلخيزي</w:t>
      </w:r>
      <w:r w:rsidR="003D2663">
        <w:rPr>
          <w:rFonts w:eastAsia="Times New Roman" w:hint="cs"/>
          <w:rtl/>
          <w:lang w:eastAsia="en-US"/>
        </w:rPr>
        <w:t xml:space="preserve">، </w:t>
      </w:r>
      <w:r w:rsidRPr="00AA4DFE">
        <w:rPr>
          <w:rFonts w:eastAsia="Times New Roman" w:hint="cs"/>
          <w:rtl/>
          <w:lang w:eastAsia="en-US"/>
        </w:rPr>
        <w:t>‌باروري</w:t>
      </w:r>
      <w:r w:rsidR="003D2663">
        <w:rPr>
          <w:rFonts w:eastAsia="Times New Roman" w:hint="cs"/>
          <w:rtl/>
          <w:lang w:eastAsia="en-US"/>
        </w:rPr>
        <w:t xml:space="preserve">، </w:t>
      </w:r>
      <w:r w:rsidRPr="00AA4DFE">
        <w:rPr>
          <w:rFonts w:eastAsia="Times New Roman" w:hint="cs"/>
          <w:rtl/>
          <w:lang w:eastAsia="en-US"/>
        </w:rPr>
        <w:t>سودمندي</w:t>
      </w:r>
      <w:r w:rsidR="003D2663">
        <w:rPr>
          <w:rFonts w:eastAsia="Times New Roman" w:hint="cs"/>
          <w:rtl/>
          <w:lang w:eastAsia="en-US"/>
        </w:rPr>
        <w:t xml:space="preserve">، </w:t>
      </w:r>
      <w:r w:rsidRPr="00AA4DFE">
        <w:rPr>
          <w:rFonts w:eastAsia="Times New Roman" w:hint="cs"/>
          <w:rtl/>
          <w:lang w:eastAsia="en-US"/>
        </w:rPr>
        <w:t>استعداد توليدي» (آريانپور</w:t>
      </w:r>
      <w:r w:rsidR="003D2663">
        <w:rPr>
          <w:rFonts w:eastAsia="Times New Roman" w:hint="cs"/>
          <w:rtl/>
          <w:lang w:eastAsia="en-US"/>
        </w:rPr>
        <w:t xml:space="preserve">، </w:t>
      </w:r>
      <w:r w:rsidRPr="00AA4DFE">
        <w:rPr>
          <w:rFonts w:eastAsia="Times New Roman" w:hint="cs"/>
          <w:rtl/>
          <w:lang w:eastAsia="en-US"/>
        </w:rPr>
        <w:t>1369</w:t>
      </w:r>
      <w:r w:rsidR="003D2663">
        <w:rPr>
          <w:rFonts w:eastAsia="Times New Roman" w:hint="cs"/>
          <w:rtl/>
          <w:lang w:eastAsia="en-US"/>
        </w:rPr>
        <w:t xml:space="preserve">، </w:t>
      </w:r>
      <w:r w:rsidRPr="00AA4DFE">
        <w:rPr>
          <w:rFonts w:eastAsia="Times New Roman" w:hint="cs"/>
          <w:rtl/>
          <w:lang w:eastAsia="en-US"/>
        </w:rPr>
        <w:t>ص 1729) و نيز «قدرت توليد</w:t>
      </w:r>
      <w:r w:rsidR="003D2663">
        <w:rPr>
          <w:rFonts w:eastAsia="Times New Roman" w:hint="cs"/>
          <w:rtl/>
          <w:lang w:eastAsia="en-US"/>
        </w:rPr>
        <w:t xml:space="preserve">، </w:t>
      </w:r>
      <w:r w:rsidRPr="00AA4DFE">
        <w:rPr>
          <w:rFonts w:eastAsia="Times New Roman" w:hint="cs"/>
          <w:rtl/>
          <w:lang w:eastAsia="en-US"/>
        </w:rPr>
        <w:t>قابليت توليد</w:t>
      </w:r>
      <w:r w:rsidR="003D2663">
        <w:rPr>
          <w:rFonts w:eastAsia="Times New Roman" w:hint="cs"/>
          <w:rtl/>
          <w:lang w:eastAsia="en-US"/>
        </w:rPr>
        <w:t xml:space="preserve">، </w:t>
      </w:r>
      <w:r w:rsidRPr="00AA4DFE">
        <w:rPr>
          <w:rFonts w:eastAsia="Times New Roman" w:hint="cs"/>
          <w:rtl/>
          <w:lang w:eastAsia="en-US"/>
        </w:rPr>
        <w:t>مولديت و بهره وري» كه عبارت است از «نسبت ميان مقدار معيني محصول ومقدار معيني از يك يا چند عامل توليد» (فرهنگ علوم اقتصادي</w:t>
      </w:r>
      <w:r w:rsidR="003D2663">
        <w:rPr>
          <w:rFonts w:eastAsia="Times New Roman" w:hint="cs"/>
          <w:rtl/>
          <w:lang w:eastAsia="en-US"/>
        </w:rPr>
        <w:t xml:space="preserve">، </w:t>
      </w:r>
      <w:r w:rsidRPr="00AA4DFE">
        <w:rPr>
          <w:rFonts w:eastAsia="Times New Roman" w:hint="cs"/>
          <w:rtl/>
          <w:lang w:eastAsia="en-US"/>
        </w:rPr>
        <w:t>1376</w:t>
      </w:r>
      <w:r w:rsidR="003D2663">
        <w:rPr>
          <w:rFonts w:eastAsia="Times New Roman" w:hint="cs"/>
          <w:rtl/>
          <w:lang w:eastAsia="en-US"/>
        </w:rPr>
        <w:t xml:space="preserve">، </w:t>
      </w:r>
      <w:r w:rsidRPr="00AA4DFE">
        <w:rPr>
          <w:rFonts w:eastAsia="Times New Roman" w:hint="cs"/>
          <w:rtl/>
          <w:lang w:eastAsia="en-US"/>
        </w:rPr>
        <w:t>ص 979</w:t>
      </w:r>
      <w:r w:rsidR="003D2663">
        <w:rPr>
          <w:rFonts w:eastAsia="Times New Roman" w:hint="cs"/>
          <w:rtl/>
          <w:lang w:eastAsia="en-US"/>
        </w:rPr>
        <w:t xml:space="preserve">، </w:t>
      </w:r>
      <w:r w:rsidRPr="00AA4DFE">
        <w:rPr>
          <w:rFonts w:eastAsia="Times New Roman" w:hint="cs"/>
          <w:rtl/>
          <w:lang w:eastAsia="en-US"/>
        </w:rPr>
        <w:t>ص 98) و بهره وري</w:t>
      </w:r>
      <w:r w:rsidR="003D2663">
        <w:rPr>
          <w:rFonts w:eastAsia="Times New Roman" w:hint="cs"/>
          <w:rtl/>
          <w:lang w:eastAsia="en-US"/>
        </w:rPr>
        <w:t xml:space="preserve">، </w:t>
      </w:r>
      <w:r w:rsidRPr="00AA4DFE">
        <w:rPr>
          <w:rFonts w:eastAsia="Times New Roman" w:hint="cs"/>
          <w:rtl/>
          <w:lang w:eastAsia="en-US"/>
        </w:rPr>
        <w:t>بازدهي</w:t>
      </w:r>
      <w:r w:rsidR="003D2663">
        <w:rPr>
          <w:rFonts w:eastAsia="Times New Roman" w:hint="cs"/>
          <w:rtl/>
          <w:lang w:eastAsia="en-US"/>
        </w:rPr>
        <w:t xml:space="preserve">، </w:t>
      </w:r>
      <w:r w:rsidRPr="00AA4DFE">
        <w:rPr>
          <w:rFonts w:eastAsia="Times New Roman" w:hint="cs"/>
          <w:rtl/>
          <w:lang w:eastAsia="en-US"/>
        </w:rPr>
        <w:t>قدرت توليد (قره باغيان</w:t>
      </w:r>
      <w:r w:rsidR="003D2663">
        <w:rPr>
          <w:rFonts w:eastAsia="Times New Roman" w:hint="cs"/>
          <w:rtl/>
          <w:lang w:eastAsia="en-US"/>
        </w:rPr>
        <w:t xml:space="preserve">، </w:t>
      </w:r>
      <w:r w:rsidRPr="00AA4DFE">
        <w:rPr>
          <w:rFonts w:eastAsia="Times New Roman" w:hint="cs"/>
          <w:rtl/>
          <w:lang w:eastAsia="en-US"/>
        </w:rPr>
        <w:t>1365</w:t>
      </w:r>
      <w:r w:rsidR="003D2663">
        <w:rPr>
          <w:rFonts w:eastAsia="Times New Roman" w:hint="cs"/>
          <w:rtl/>
          <w:lang w:eastAsia="en-US"/>
        </w:rPr>
        <w:t xml:space="preserve">، </w:t>
      </w:r>
      <w:r w:rsidRPr="00AA4DFE">
        <w:rPr>
          <w:rFonts w:eastAsia="Times New Roman" w:hint="cs"/>
          <w:rtl/>
          <w:lang w:eastAsia="en-US"/>
        </w:rPr>
        <w:t>ص 644) كه رابطه ميان توليد كالاها و خدمات با عوامل توليد مورد استفاده در توليد آن كالاها و خدمات است-آمده است</w:t>
      </w:r>
      <w:r w:rsidR="003D2663">
        <w:rPr>
          <w:rFonts w:eastAsia="Times New Roman" w:hint="cs"/>
          <w:rtl/>
          <w:lang w:eastAsia="en-US"/>
        </w:rPr>
        <w:t xml:space="preserve">. </w:t>
      </w:r>
    </w:p>
    <w:p w:rsidR="003F7170" w:rsidRPr="00AA4DFE" w:rsidRDefault="003F7170" w:rsidP="00154D90">
      <w:pPr>
        <w:ind w:firstLine="357"/>
        <w:jc w:val="lowKashida"/>
        <w:rPr>
          <w:rFonts w:eastAsia="Times New Roman"/>
          <w:rtl/>
          <w:lang w:eastAsia="en-US"/>
        </w:rPr>
      </w:pPr>
      <w:r w:rsidRPr="00AA4DFE">
        <w:rPr>
          <w:rFonts w:eastAsia="Times New Roman" w:hint="cs"/>
          <w:rtl/>
          <w:lang w:eastAsia="en-US"/>
        </w:rPr>
        <w:t>دكتر خليلي شوريني (1375) مفهوم بهره وري را باز شكافته و اشتباهات معمول در اين زمينه را اينگونه عنوان نموده است</w:t>
      </w:r>
      <w:r w:rsidR="003D2663">
        <w:rPr>
          <w:rFonts w:eastAsia="Times New Roman" w:hint="cs"/>
          <w:rtl/>
          <w:lang w:eastAsia="en-US"/>
        </w:rPr>
        <w:t xml:space="preserve">. </w:t>
      </w:r>
    </w:p>
    <w:p w:rsidR="003F7170" w:rsidRPr="00AA4DFE" w:rsidRDefault="003F7170" w:rsidP="00154D90">
      <w:pPr>
        <w:ind w:firstLine="357"/>
        <w:jc w:val="lowKashida"/>
        <w:rPr>
          <w:rFonts w:eastAsia="Times New Roman"/>
          <w:rtl/>
          <w:lang w:eastAsia="en-US"/>
        </w:rPr>
      </w:pPr>
      <w:r w:rsidRPr="00AA4DFE">
        <w:rPr>
          <w:rFonts w:eastAsia="Times New Roman" w:hint="cs"/>
          <w:rtl/>
          <w:lang w:eastAsia="en-US"/>
        </w:rPr>
        <w:t>بهره وري را غالبا با نسبت برونداد به درونداد تعريف مي كنند و اندازه مي گيرند</w:t>
      </w:r>
      <w:r w:rsidR="003D2663">
        <w:rPr>
          <w:rFonts w:eastAsia="Times New Roman" w:hint="cs"/>
          <w:rtl/>
          <w:lang w:eastAsia="en-US"/>
        </w:rPr>
        <w:t xml:space="preserve">. </w:t>
      </w:r>
    </w:p>
    <w:p w:rsidR="003F7170" w:rsidRDefault="003F7170" w:rsidP="00154D90">
      <w:pPr>
        <w:ind w:firstLine="357"/>
        <w:jc w:val="lowKashida"/>
        <w:rPr>
          <w:rFonts w:eastAsia="Times New Roman"/>
          <w:lang w:eastAsia="en-US"/>
        </w:rPr>
      </w:pPr>
      <w:r w:rsidRPr="00AA4DFE">
        <w:rPr>
          <w:rFonts w:eastAsia="Times New Roman" w:hint="cs"/>
          <w:rtl/>
          <w:lang w:eastAsia="en-US"/>
        </w:rPr>
        <w:t>اين قولي است خلاف كه مي تواند همه را به اشتباه اندازد</w:t>
      </w:r>
      <w:r w:rsidR="003D2663">
        <w:rPr>
          <w:rFonts w:eastAsia="Times New Roman" w:hint="cs"/>
          <w:rtl/>
          <w:lang w:eastAsia="en-US"/>
        </w:rPr>
        <w:t xml:space="preserve">. </w:t>
      </w:r>
      <w:r w:rsidRPr="00AA4DFE">
        <w:rPr>
          <w:rFonts w:eastAsia="Times New Roman" w:hint="cs"/>
          <w:rtl/>
          <w:lang w:eastAsia="en-US"/>
        </w:rPr>
        <w:t>درست آن است كه بگوييم بهره وري مجموع كارايي و اثربخشي است</w:t>
      </w:r>
      <w:r w:rsidR="003D2663">
        <w:rPr>
          <w:rFonts w:eastAsia="Times New Roman" w:hint="cs"/>
          <w:rtl/>
          <w:lang w:eastAsia="en-US"/>
        </w:rPr>
        <w:t xml:space="preserve">. </w:t>
      </w:r>
      <w:r w:rsidRPr="00AA4DFE">
        <w:rPr>
          <w:rFonts w:eastAsia="Times New Roman" w:hint="cs"/>
          <w:rtl/>
          <w:lang w:eastAsia="en-US"/>
        </w:rPr>
        <w:t>منظور از كارايي همان نسبت برونداد به درونداد است كه صرفا چگونگي استفاده از منابع سازماني را نشان مي دهد و جنبه مقداري دارد</w:t>
      </w:r>
      <w:r w:rsidR="003D2663">
        <w:rPr>
          <w:rFonts w:eastAsia="Times New Roman" w:hint="cs"/>
          <w:rtl/>
          <w:lang w:eastAsia="en-US"/>
        </w:rPr>
        <w:t xml:space="preserve">. </w:t>
      </w:r>
      <w:r w:rsidRPr="00AA4DFE">
        <w:rPr>
          <w:rFonts w:eastAsia="Times New Roman" w:hint="cs"/>
          <w:rtl/>
          <w:lang w:eastAsia="en-US"/>
        </w:rPr>
        <w:t>يعني هر قدر در استفاده و مصرف اين منابع (نيروي انساني</w:t>
      </w:r>
      <w:r w:rsidR="003D2663">
        <w:rPr>
          <w:rFonts w:eastAsia="Times New Roman" w:hint="cs"/>
          <w:rtl/>
          <w:lang w:eastAsia="en-US"/>
        </w:rPr>
        <w:t xml:space="preserve">، </w:t>
      </w:r>
      <w:r w:rsidRPr="00AA4DFE">
        <w:rPr>
          <w:rFonts w:eastAsia="Times New Roman" w:hint="cs"/>
          <w:rtl/>
          <w:lang w:eastAsia="en-US"/>
        </w:rPr>
        <w:t>مواد</w:t>
      </w:r>
      <w:r w:rsidR="003D2663">
        <w:rPr>
          <w:rFonts w:eastAsia="Times New Roman" w:hint="cs"/>
          <w:rtl/>
          <w:lang w:eastAsia="en-US"/>
        </w:rPr>
        <w:t xml:space="preserve">، </w:t>
      </w:r>
      <w:r w:rsidRPr="00AA4DFE">
        <w:rPr>
          <w:rFonts w:eastAsia="Times New Roman" w:hint="cs"/>
          <w:rtl/>
          <w:lang w:eastAsia="en-US"/>
        </w:rPr>
        <w:t>ماشين آلات و سرمايه) صرفه جويي شود</w:t>
      </w:r>
      <w:r w:rsidR="003D2663">
        <w:rPr>
          <w:rFonts w:eastAsia="Times New Roman" w:hint="cs"/>
          <w:rtl/>
          <w:lang w:eastAsia="en-US"/>
        </w:rPr>
        <w:t xml:space="preserve">. </w:t>
      </w:r>
      <w:r w:rsidRPr="00AA4DFE">
        <w:rPr>
          <w:rFonts w:eastAsia="Times New Roman" w:hint="cs"/>
          <w:rtl/>
          <w:lang w:eastAsia="en-US"/>
        </w:rPr>
        <w:t>سازمان كارآمدتر تلقي مي شود</w:t>
      </w:r>
      <w:r w:rsidR="003D2663">
        <w:rPr>
          <w:rFonts w:eastAsia="Times New Roman" w:hint="cs"/>
          <w:rtl/>
          <w:lang w:eastAsia="en-US"/>
        </w:rPr>
        <w:t xml:space="preserve">. </w:t>
      </w:r>
      <w:r w:rsidRPr="00AA4DFE">
        <w:rPr>
          <w:rFonts w:eastAsia="Times New Roman" w:hint="cs"/>
          <w:rtl/>
          <w:lang w:eastAsia="en-US"/>
        </w:rPr>
        <w:t>و خطر از همين جا ناشي مي شود كه سازمان ممكن است صرفه جويي كند و به هر دليل نسبت برونداد به درونداد را بيفزايد</w:t>
      </w:r>
      <w:r w:rsidR="003D2663">
        <w:rPr>
          <w:rFonts w:eastAsia="Times New Roman" w:hint="cs"/>
          <w:rtl/>
          <w:lang w:eastAsia="en-US"/>
        </w:rPr>
        <w:t xml:space="preserve">، </w:t>
      </w:r>
      <w:r w:rsidRPr="00AA4DFE">
        <w:rPr>
          <w:rFonts w:eastAsia="Times New Roman" w:hint="cs"/>
          <w:rtl/>
          <w:lang w:eastAsia="en-US"/>
        </w:rPr>
        <w:t>ليكن رسالت</w:t>
      </w:r>
      <w:r w:rsidR="003D2663">
        <w:rPr>
          <w:rFonts w:eastAsia="Times New Roman" w:hint="cs"/>
          <w:rtl/>
          <w:lang w:eastAsia="en-US"/>
        </w:rPr>
        <w:t xml:space="preserve">، </w:t>
      </w:r>
      <w:r w:rsidRPr="00AA4DFE">
        <w:rPr>
          <w:rFonts w:eastAsia="Times New Roman" w:hint="cs"/>
          <w:rtl/>
          <w:lang w:eastAsia="en-US"/>
        </w:rPr>
        <w:t>هدف و مقاصد اصلي سازمان را در اين راه به ساده ترين وجهي مصالحه كند</w:t>
      </w:r>
      <w:r w:rsidR="003D2663">
        <w:rPr>
          <w:rFonts w:eastAsia="Times New Roman" w:hint="cs"/>
          <w:rtl/>
          <w:lang w:eastAsia="en-US"/>
        </w:rPr>
        <w:t xml:space="preserve">. </w:t>
      </w:r>
      <w:r w:rsidRPr="00AA4DFE">
        <w:rPr>
          <w:rFonts w:eastAsia="Times New Roman" w:hint="cs"/>
          <w:rtl/>
          <w:lang w:eastAsia="en-US"/>
        </w:rPr>
        <w:t>عطر كارآيي</w:t>
      </w:r>
      <w:r w:rsidR="003D2663">
        <w:rPr>
          <w:rFonts w:eastAsia="Times New Roman" w:hint="cs"/>
          <w:rtl/>
          <w:lang w:eastAsia="en-US"/>
        </w:rPr>
        <w:t xml:space="preserve">، </w:t>
      </w:r>
      <w:r w:rsidRPr="00AA4DFE">
        <w:rPr>
          <w:rFonts w:eastAsia="Times New Roman" w:hint="cs"/>
          <w:rtl/>
          <w:lang w:eastAsia="en-US"/>
        </w:rPr>
        <w:t>مديران و تصميم گيران را آنچنان سرمست مي كند كه رسالت و هدف ها را به راحتي قرباني می كنند كه</w:t>
      </w:r>
      <w:r w:rsidR="003D2663">
        <w:rPr>
          <w:rFonts w:eastAsia="Times New Roman" w:hint="cs"/>
          <w:rtl/>
          <w:lang w:eastAsia="en-US"/>
        </w:rPr>
        <w:t xml:space="preserve">، </w:t>
      </w:r>
      <w:r w:rsidRPr="00AA4DFE">
        <w:rPr>
          <w:rFonts w:eastAsia="Times New Roman" w:hint="cs"/>
          <w:rtl/>
          <w:lang w:eastAsia="en-US"/>
        </w:rPr>
        <w:t xml:space="preserve">بطوری حتي گردي بر </w:t>
      </w:r>
      <w:r w:rsidR="0036624B">
        <w:rPr>
          <w:rFonts w:eastAsia="Times New Roman" w:hint="cs"/>
          <w:rtl/>
          <w:lang w:eastAsia="en-US"/>
        </w:rPr>
        <w:t>ر</w:t>
      </w:r>
      <w:r w:rsidRPr="00AA4DFE">
        <w:rPr>
          <w:rFonts w:eastAsia="Times New Roman" w:hint="cs"/>
          <w:rtl/>
          <w:lang w:eastAsia="en-US"/>
        </w:rPr>
        <w:t>قبايشان ننشيند</w:t>
      </w:r>
      <w:r w:rsidR="003D2663">
        <w:rPr>
          <w:rFonts w:eastAsia="Times New Roman" w:hint="cs"/>
          <w:rtl/>
          <w:lang w:eastAsia="en-US"/>
        </w:rPr>
        <w:t xml:space="preserve">، </w:t>
      </w:r>
      <w:r w:rsidRPr="00AA4DFE">
        <w:rPr>
          <w:rFonts w:eastAsia="Times New Roman" w:hint="cs"/>
          <w:rtl/>
          <w:lang w:eastAsia="en-US"/>
        </w:rPr>
        <w:t>سهل است بر تبليغات بيفزايند</w:t>
      </w:r>
      <w:r w:rsidR="003D2663">
        <w:rPr>
          <w:rFonts w:eastAsia="Times New Roman" w:hint="cs"/>
          <w:rtl/>
          <w:lang w:eastAsia="en-US"/>
        </w:rPr>
        <w:t xml:space="preserve">، </w:t>
      </w:r>
      <w:r w:rsidRPr="00AA4DFE">
        <w:rPr>
          <w:rFonts w:eastAsia="Times New Roman" w:hint="cs"/>
          <w:rtl/>
          <w:lang w:eastAsia="en-US"/>
        </w:rPr>
        <w:t>جايزه بگيرند و بيش از پيش در صدر نشينند</w:t>
      </w:r>
      <w:r w:rsidR="003D2663">
        <w:rPr>
          <w:rFonts w:eastAsia="Times New Roman" w:hint="cs"/>
          <w:rtl/>
          <w:lang w:eastAsia="en-US"/>
        </w:rPr>
        <w:t xml:space="preserve">. </w:t>
      </w:r>
      <w:r w:rsidRPr="00AA4DFE">
        <w:rPr>
          <w:rFonts w:eastAsia="Times New Roman" w:hint="cs"/>
          <w:rtl/>
          <w:lang w:eastAsia="en-US"/>
        </w:rPr>
        <w:t>اما افسوس كه با شادماني و سرمستي خود</w:t>
      </w:r>
      <w:r w:rsidR="003D2663">
        <w:rPr>
          <w:rFonts w:eastAsia="Times New Roman" w:hint="cs"/>
          <w:rtl/>
          <w:lang w:eastAsia="en-US"/>
        </w:rPr>
        <w:t xml:space="preserve">، </w:t>
      </w:r>
      <w:r w:rsidRPr="00AA4DFE">
        <w:rPr>
          <w:rFonts w:eastAsia="Times New Roman" w:hint="cs"/>
          <w:rtl/>
          <w:lang w:eastAsia="en-US"/>
        </w:rPr>
        <w:t>جامعه را به دروازه هاي جهنم ورشكستگي</w:t>
      </w:r>
      <w:r w:rsidR="003D2663">
        <w:rPr>
          <w:rFonts w:eastAsia="Times New Roman" w:hint="cs"/>
          <w:rtl/>
          <w:lang w:eastAsia="en-US"/>
        </w:rPr>
        <w:t xml:space="preserve">، </w:t>
      </w:r>
      <w:r w:rsidRPr="00AA4DFE">
        <w:rPr>
          <w:rFonts w:eastAsia="Times New Roman" w:hint="cs"/>
          <w:rtl/>
          <w:lang w:eastAsia="en-US"/>
        </w:rPr>
        <w:t>فنا و وابستگي نزديك و نزديك تر مي كنند</w:t>
      </w:r>
      <w:r w:rsidR="003D2663">
        <w:rPr>
          <w:rFonts w:eastAsia="Times New Roman" w:hint="cs"/>
          <w:rtl/>
          <w:lang w:eastAsia="en-US"/>
        </w:rPr>
        <w:t xml:space="preserve">. </w:t>
      </w:r>
      <w:r w:rsidRPr="00AA4DFE">
        <w:rPr>
          <w:rFonts w:eastAsia="Times New Roman" w:hint="cs"/>
          <w:rtl/>
          <w:lang w:eastAsia="en-US"/>
        </w:rPr>
        <w:t>گريبان اثربخشي را به هيچ بهايي نبايد رها ساخت</w:t>
      </w:r>
      <w:r w:rsidR="003D2663">
        <w:rPr>
          <w:rFonts w:eastAsia="Times New Roman" w:hint="cs"/>
          <w:rtl/>
          <w:lang w:eastAsia="en-US"/>
        </w:rPr>
        <w:t xml:space="preserve">. </w:t>
      </w:r>
      <w:r w:rsidRPr="00AA4DFE">
        <w:rPr>
          <w:rFonts w:eastAsia="Times New Roman" w:hint="cs"/>
          <w:rtl/>
          <w:lang w:eastAsia="en-US"/>
        </w:rPr>
        <w:t>اثر بخشي چيست و به چه كار مي آيد؟ اثربخشي توانايي موسسه در رسيدن به هدف هايي است كه براي خود تعيين كرده است</w:t>
      </w:r>
      <w:r w:rsidR="003D2663">
        <w:rPr>
          <w:rFonts w:eastAsia="Times New Roman" w:hint="cs"/>
          <w:rtl/>
          <w:lang w:eastAsia="en-US"/>
        </w:rPr>
        <w:t xml:space="preserve">. </w:t>
      </w:r>
      <w:r w:rsidRPr="00AA4DFE">
        <w:rPr>
          <w:rFonts w:eastAsia="Times New Roman" w:hint="cs"/>
          <w:rtl/>
          <w:lang w:eastAsia="en-US"/>
        </w:rPr>
        <w:t>بنابراين كارآيي تا آنجايي اهميت خواهد داشت كه موسسه را در رسيدن به هدف هايش ياري رساند</w:t>
      </w:r>
      <w:r w:rsidR="003D2663">
        <w:rPr>
          <w:rFonts w:eastAsia="Times New Roman" w:hint="cs"/>
          <w:rtl/>
          <w:lang w:eastAsia="en-US"/>
        </w:rPr>
        <w:t xml:space="preserve">. </w:t>
      </w:r>
      <w:r w:rsidRPr="00AA4DFE">
        <w:rPr>
          <w:rFonts w:eastAsia="Times New Roman" w:hint="cs"/>
          <w:rtl/>
          <w:lang w:eastAsia="en-US"/>
        </w:rPr>
        <w:t>اگر صرفه جويي موجب شود تا موسسه دست از هدف هايش بردارد يا به صور گوناگون اهداف را تغيير داده</w:t>
      </w:r>
      <w:r w:rsidR="003D2663">
        <w:rPr>
          <w:rFonts w:eastAsia="Times New Roman" w:hint="cs"/>
          <w:rtl/>
          <w:lang w:eastAsia="en-US"/>
        </w:rPr>
        <w:t xml:space="preserve">، </w:t>
      </w:r>
      <w:r w:rsidRPr="00AA4DFE">
        <w:rPr>
          <w:rFonts w:eastAsia="Times New Roman" w:hint="cs"/>
          <w:rtl/>
          <w:lang w:eastAsia="en-US"/>
        </w:rPr>
        <w:t>صرفه جويي چه اهميتي مي تواند داشته باشد</w:t>
      </w:r>
      <w:r w:rsidR="003D2663">
        <w:rPr>
          <w:rFonts w:eastAsia="Times New Roman" w:hint="cs"/>
          <w:rtl/>
          <w:lang w:eastAsia="en-US"/>
        </w:rPr>
        <w:t xml:space="preserve">. </w:t>
      </w:r>
      <w:r w:rsidRPr="00AA4DFE">
        <w:rPr>
          <w:rFonts w:eastAsia="Times New Roman" w:hint="cs"/>
          <w:rtl/>
          <w:lang w:eastAsia="en-US"/>
        </w:rPr>
        <w:t>صرف كوچك ترين ميزان از منابع براي هدف هاي تاييد نشده و خلاف نظر كساني كه هدف ها و رسالات موسسه را تعيين كرده اند</w:t>
      </w:r>
      <w:r w:rsidR="003D2663">
        <w:rPr>
          <w:rFonts w:eastAsia="Times New Roman" w:hint="cs"/>
          <w:rtl/>
          <w:lang w:eastAsia="en-US"/>
        </w:rPr>
        <w:t xml:space="preserve">، </w:t>
      </w:r>
      <w:r w:rsidRPr="00AA4DFE">
        <w:rPr>
          <w:rFonts w:eastAsia="Times New Roman" w:hint="cs"/>
          <w:rtl/>
          <w:lang w:eastAsia="en-US"/>
        </w:rPr>
        <w:t xml:space="preserve">‌گناهي است </w:t>
      </w:r>
      <w:r w:rsidRPr="00AA4DFE">
        <w:rPr>
          <w:rFonts w:eastAsia="Times New Roman" w:hint="cs"/>
          <w:rtl/>
          <w:lang w:eastAsia="en-US"/>
        </w:rPr>
        <w:lastRenderedPageBreak/>
        <w:t>نابخشودني</w:t>
      </w:r>
      <w:r w:rsidR="003D2663">
        <w:rPr>
          <w:rFonts w:eastAsia="Times New Roman" w:hint="cs"/>
          <w:rtl/>
          <w:lang w:eastAsia="en-US"/>
        </w:rPr>
        <w:t xml:space="preserve">. </w:t>
      </w:r>
      <w:r w:rsidRPr="00AA4DFE">
        <w:rPr>
          <w:rFonts w:eastAsia="Times New Roman" w:hint="cs"/>
          <w:rtl/>
          <w:lang w:eastAsia="en-US"/>
        </w:rPr>
        <w:t>بنابراين از صرفه جويي به بهاي فروگذاردن آرمانها و رسالات هرگز نمي توان سخن گفت</w:t>
      </w:r>
      <w:r w:rsidR="003D2663">
        <w:rPr>
          <w:rFonts w:eastAsia="Times New Roman" w:hint="cs"/>
          <w:rtl/>
          <w:lang w:eastAsia="en-US"/>
        </w:rPr>
        <w:t xml:space="preserve">. </w:t>
      </w:r>
      <w:r w:rsidRPr="00AA4DFE">
        <w:rPr>
          <w:rFonts w:eastAsia="Times New Roman" w:hint="cs"/>
          <w:rtl/>
          <w:lang w:eastAsia="en-US"/>
        </w:rPr>
        <w:t>بهره وري به معناي فوق</w:t>
      </w:r>
      <w:r w:rsidR="003D2663">
        <w:rPr>
          <w:rFonts w:eastAsia="Times New Roman" w:hint="cs"/>
          <w:rtl/>
          <w:lang w:eastAsia="en-US"/>
        </w:rPr>
        <w:t xml:space="preserve">، </w:t>
      </w:r>
      <w:r w:rsidRPr="00AA4DFE">
        <w:rPr>
          <w:rFonts w:eastAsia="Times New Roman" w:hint="cs"/>
          <w:rtl/>
          <w:lang w:eastAsia="en-US"/>
        </w:rPr>
        <w:t>دو بال پرنده اي است كه اگر هر دو متناسب و متوازن نباشد هرگز به باغ پر گل و گياه توسعه نخواهد رسيد</w:t>
      </w:r>
      <w:r w:rsidR="003D2663">
        <w:rPr>
          <w:rFonts w:eastAsia="Times New Roman" w:hint="cs"/>
          <w:rtl/>
          <w:lang w:eastAsia="en-US"/>
        </w:rPr>
        <w:t xml:space="preserve">. </w:t>
      </w:r>
      <w:r w:rsidRPr="00AA4DFE">
        <w:rPr>
          <w:rFonts w:eastAsia="Times New Roman" w:hint="cs"/>
          <w:rtl/>
          <w:lang w:eastAsia="en-US"/>
        </w:rPr>
        <w:t>دو بال اين پرنده</w:t>
      </w:r>
      <w:r w:rsidR="003D2663">
        <w:rPr>
          <w:rFonts w:eastAsia="Times New Roman" w:hint="cs"/>
          <w:rtl/>
          <w:lang w:eastAsia="en-US"/>
        </w:rPr>
        <w:t xml:space="preserve">، </w:t>
      </w:r>
      <w:r w:rsidRPr="00AA4DFE">
        <w:rPr>
          <w:rFonts w:eastAsia="Times New Roman" w:hint="cs"/>
          <w:rtl/>
          <w:lang w:eastAsia="en-US"/>
        </w:rPr>
        <w:t>كارايي و اثربخشي</w:t>
      </w:r>
      <w:r w:rsidR="003D2663">
        <w:rPr>
          <w:rFonts w:eastAsia="Times New Roman" w:hint="cs"/>
          <w:rtl/>
          <w:lang w:eastAsia="en-US"/>
        </w:rPr>
        <w:t xml:space="preserve">، </w:t>
      </w:r>
      <w:r w:rsidRPr="00AA4DFE">
        <w:rPr>
          <w:rFonts w:eastAsia="Times New Roman" w:hint="cs"/>
          <w:rtl/>
          <w:lang w:eastAsia="en-US"/>
        </w:rPr>
        <w:t>هر كدام را مي توان روي پيوستار جداگانه اي تصوير نمود(جدول 2-</w:t>
      </w:r>
      <w:r w:rsidR="000F2AAD">
        <w:rPr>
          <w:rFonts w:eastAsia="Times New Roman" w:hint="cs"/>
          <w:rtl/>
          <w:lang w:eastAsia="en-US"/>
        </w:rPr>
        <w:t>7</w:t>
      </w:r>
      <w:r w:rsidRPr="00AA4DFE">
        <w:rPr>
          <w:rFonts w:eastAsia="Times New Roman" w:hint="cs"/>
          <w:rtl/>
          <w:lang w:eastAsia="en-US"/>
        </w:rPr>
        <w:t>) از چهارخانه تصوير شده</w:t>
      </w:r>
      <w:r w:rsidR="003D2663">
        <w:rPr>
          <w:rFonts w:eastAsia="Times New Roman" w:hint="cs"/>
          <w:rtl/>
          <w:lang w:eastAsia="en-US"/>
        </w:rPr>
        <w:t xml:space="preserve">، </w:t>
      </w:r>
      <w:r w:rsidRPr="00AA4DFE">
        <w:rPr>
          <w:rFonts w:eastAsia="Times New Roman" w:hint="cs"/>
          <w:rtl/>
          <w:lang w:eastAsia="en-US"/>
        </w:rPr>
        <w:t>خانه يكم را هرگز نمي توان پذيرفت</w:t>
      </w:r>
      <w:r w:rsidR="003D2663">
        <w:rPr>
          <w:rFonts w:eastAsia="Times New Roman" w:hint="cs"/>
          <w:rtl/>
          <w:lang w:eastAsia="en-US"/>
        </w:rPr>
        <w:t xml:space="preserve">، </w:t>
      </w:r>
      <w:r w:rsidRPr="00AA4DFE">
        <w:rPr>
          <w:rFonts w:eastAsia="Times New Roman" w:hint="cs"/>
          <w:rtl/>
          <w:lang w:eastAsia="en-US"/>
        </w:rPr>
        <w:t>خانه دوم بسيار غلط انداز است</w:t>
      </w:r>
      <w:r w:rsidR="003D2663">
        <w:rPr>
          <w:rFonts w:eastAsia="Times New Roman" w:hint="cs"/>
          <w:rtl/>
          <w:lang w:eastAsia="en-US"/>
        </w:rPr>
        <w:t xml:space="preserve">. </w:t>
      </w:r>
      <w:r w:rsidRPr="00AA4DFE">
        <w:rPr>
          <w:rFonts w:eastAsia="Times New Roman" w:hint="cs"/>
          <w:rtl/>
          <w:lang w:eastAsia="en-US"/>
        </w:rPr>
        <w:t>فريب آن را نبايد خورد و مديراني كه موسسه را در اين وضعيت نگه مي دارند بايد افشا و آگاه نمود</w:t>
      </w:r>
      <w:r w:rsidR="003D2663">
        <w:rPr>
          <w:rFonts w:eastAsia="Times New Roman" w:hint="cs"/>
          <w:rtl/>
          <w:lang w:eastAsia="en-US"/>
        </w:rPr>
        <w:t xml:space="preserve">. </w:t>
      </w:r>
      <w:r w:rsidRPr="00AA4DFE">
        <w:rPr>
          <w:rFonts w:eastAsia="Times New Roman" w:hint="cs"/>
          <w:rtl/>
          <w:lang w:eastAsia="en-US"/>
        </w:rPr>
        <w:t>خانه سوم را در كوتاه مدت (به ويژه براي حمايت از صنايع داخلي) مي توان تحمل كرد و شكار گريز پاي بهره وري را تنها در خانه چهارم مي توان به دام انداخت</w:t>
      </w:r>
      <w:r w:rsidR="003D2663">
        <w:rPr>
          <w:rFonts w:eastAsia="Times New Roman" w:hint="cs"/>
          <w:rtl/>
          <w:lang w:eastAsia="en-US"/>
        </w:rPr>
        <w:t xml:space="preserve">. </w:t>
      </w:r>
    </w:p>
    <w:p w:rsidR="00154D90" w:rsidRDefault="00154D90" w:rsidP="00154D90">
      <w:pPr>
        <w:ind w:firstLine="357"/>
        <w:jc w:val="lowKashida"/>
        <w:rPr>
          <w:rFonts w:eastAsia="Times New Roman"/>
          <w:rtl/>
          <w:lang w:eastAsia="en-US"/>
        </w:rPr>
      </w:pPr>
    </w:p>
    <w:p w:rsidR="00A82793" w:rsidRPr="00AA4DFE" w:rsidRDefault="003F7170" w:rsidP="00154D90">
      <w:pPr>
        <w:pStyle w:val="Heading3"/>
        <w:spacing w:before="0"/>
        <w:ind w:firstLine="357"/>
        <w:rPr>
          <w:rFonts w:eastAsia="Times New Roman"/>
          <w:rtl/>
          <w:lang w:eastAsia="en-US"/>
        </w:rPr>
      </w:pPr>
      <w:bookmarkStart w:id="70" w:name="_Toc413000840"/>
      <w:r w:rsidRPr="00AA4DFE">
        <w:rPr>
          <w:rFonts w:eastAsia="Times New Roman" w:hint="cs"/>
          <w:rtl/>
          <w:lang w:eastAsia="en-US"/>
        </w:rPr>
        <w:t xml:space="preserve">جدول </w:t>
      </w:r>
      <w:r w:rsidR="008D14C8">
        <w:rPr>
          <w:rFonts w:eastAsia="Times New Roman" w:hint="cs"/>
          <w:rtl/>
          <w:lang w:eastAsia="en-US"/>
        </w:rPr>
        <w:t xml:space="preserve">(2-7) </w:t>
      </w:r>
      <w:r w:rsidRPr="00AA4DFE">
        <w:rPr>
          <w:rFonts w:eastAsia="Times New Roman" w:hint="cs"/>
          <w:rtl/>
          <w:lang w:eastAsia="en-US"/>
        </w:rPr>
        <w:t>مفهوم بهره وری</w:t>
      </w:r>
      <w:r w:rsidR="00A82793" w:rsidRPr="00A82793">
        <w:rPr>
          <w:rFonts w:eastAsia="Times New Roman" w:hint="cs"/>
          <w:rtl/>
          <w:lang w:eastAsia="en-US"/>
        </w:rPr>
        <w:t xml:space="preserve"> </w:t>
      </w:r>
      <w:r w:rsidR="00A82793" w:rsidRPr="00AA4DFE">
        <w:rPr>
          <w:rFonts w:eastAsia="Times New Roman" w:hint="cs"/>
          <w:rtl/>
          <w:lang w:eastAsia="en-US"/>
        </w:rPr>
        <w:t>منبع</w:t>
      </w:r>
      <w:r w:rsidR="00A82793">
        <w:rPr>
          <w:rFonts w:eastAsia="Times New Roman" w:hint="cs"/>
          <w:rtl/>
          <w:lang w:eastAsia="en-US"/>
        </w:rPr>
        <w:t>:</w:t>
      </w:r>
      <w:r w:rsidR="00A82793" w:rsidRPr="00AA4DFE">
        <w:rPr>
          <w:rFonts w:eastAsia="Times New Roman" w:hint="cs"/>
          <w:rtl/>
          <w:lang w:eastAsia="en-US"/>
        </w:rPr>
        <w:t xml:space="preserve"> (خليلي شوريني</w:t>
      </w:r>
      <w:r w:rsidR="003D2663">
        <w:rPr>
          <w:rFonts w:eastAsia="Times New Roman" w:hint="cs"/>
          <w:rtl/>
          <w:lang w:eastAsia="en-US"/>
        </w:rPr>
        <w:t xml:space="preserve">، </w:t>
      </w:r>
      <w:r w:rsidR="00A82793" w:rsidRPr="00AA4DFE">
        <w:rPr>
          <w:rFonts w:eastAsia="Times New Roman" w:hint="cs"/>
          <w:rtl/>
          <w:lang w:eastAsia="en-US"/>
        </w:rPr>
        <w:t>1375)</w:t>
      </w:r>
      <w:bookmarkEnd w:id="70"/>
    </w:p>
    <w:tbl>
      <w:tblPr>
        <w:tblStyle w:val="TableGrid1"/>
        <w:bidiVisual/>
        <w:tblW w:w="9203" w:type="dxa"/>
        <w:jc w:val="center"/>
        <w:tblLook w:val="01E0" w:firstRow="1" w:lastRow="1" w:firstColumn="1" w:lastColumn="1" w:noHBand="0" w:noVBand="0"/>
      </w:tblPr>
      <w:tblGrid>
        <w:gridCol w:w="959"/>
        <w:gridCol w:w="4406"/>
        <w:gridCol w:w="3838"/>
      </w:tblGrid>
      <w:tr w:rsidR="003F7170" w:rsidRPr="007221DC" w:rsidTr="00154D90">
        <w:trPr>
          <w:cantSplit/>
          <w:trHeight w:val="630"/>
          <w:jc w:val="center"/>
        </w:trPr>
        <w:tc>
          <w:tcPr>
            <w:tcW w:w="959" w:type="dxa"/>
            <w:tcBorders>
              <w:top w:val="nil"/>
              <w:left w:val="nil"/>
              <w:bottom w:val="nil"/>
              <w:right w:val="single" w:sz="4" w:space="0" w:color="auto"/>
            </w:tcBorders>
            <w:textDirection w:val="btLr"/>
            <w:vAlign w:val="center"/>
          </w:tcPr>
          <w:p w:rsidR="003F7170" w:rsidRPr="007221DC" w:rsidRDefault="003F7170" w:rsidP="00154D90">
            <w:pPr>
              <w:jc w:val="center"/>
              <w:rPr>
                <w:rFonts w:eastAsia="Times New Roman" w:cs="B Lotus"/>
                <w:sz w:val="22"/>
                <w:szCs w:val="24"/>
                <w:rtl/>
                <w:lang w:eastAsia="en-US"/>
              </w:rPr>
            </w:pPr>
            <w:r w:rsidRPr="007221DC">
              <w:rPr>
                <w:rFonts w:eastAsia="Times New Roman" w:cs="B Lotus" w:hint="cs"/>
                <w:sz w:val="22"/>
                <w:szCs w:val="24"/>
                <w:rtl/>
                <w:lang w:eastAsia="en-US"/>
              </w:rPr>
              <w:t>ناكارآمد</w:t>
            </w:r>
          </w:p>
        </w:tc>
        <w:tc>
          <w:tcPr>
            <w:tcW w:w="4406" w:type="dxa"/>
            <w:tcBorders>
              <w:left w:val="single" w:sz="4" w:space="0" w:color="auto"/>
            </w:tcBorders>
            <w:vAlign w:val="center"/>
          </w:tcPr>
          <w:p w:rsidR="003F7170" w:rsidRPr="007221DC" w:rsidRDefault="003F7170" w:rsidP="00154D90">
            <w:pPr>
              <w:jc w:val="center"/>
              <w:rPr>
                <w:rFonts w:eastAsia="Times New Roman" w:cs="B Lotus"/>
                <w:sz w:val="22"/>
                <w:szCs w:val="24"/>
                <w:rtl/>
                <w:lang w:eastAsia="en-US"/>
              </w:rPr>
            </w:pPr>
            <w:r w:rsidRPr="007221DC">
              <w:rPr>
                <w:rFonts w:eastAsia="Times New Roman" w:cs="B Lotus" w:hint="cs"/>
                <w:sz w:val="22"/>
                <w:szCs w:val="24"/>
                <w:rtl/>
                <w:lang w:eastAsia="en-US"/>
              </w:rPr>
              <w:t>رسيدن به هدف ها و صرفه جويي در منابع (4)</w:t>
            </w:r>
          </w:p>
        </w:tc>
        <w:tc>
          <w:tcPr>
            <w:tcW w:w="3838" w:type="dxa"/>
            <w:vAlign w:val="center"/>
          </w:tcPr>
          <w:p w:rsidR="003F7170" w:rsidRPr="007221DC" w:rsidRDefault="003F7170" w:rsidP="00154D90">
            <w:pPr>
              <w:jc w:val="center"/>
              <w:rPr>
                <w:rFonts w:eastAsia="Times New Roman" w:cs="B Lotus"/>
                <w:sz w:val="22"/>
                <w:szCs w:val="24"/>
                <w:rtl/>
                <w:lang w:eastAsia="en-US"/>
              </w:rPr>
            </w:pPr>
            <w:r w:rsidRPr="007221DC">
              <w:rPr>
                <w:rFonts w:eastAsia="Times New Roman" w:cs="B Lotus" w:hint="cs"/>
                <w:sz w:val="22"/>
                <w:szCs w:val="24"/>
                <w:rtl/>
                <w:lang w:eastAsia="en-US"/>
              </w:rPr>
              <w:t>نرسيدن به هدفها و صرفه جويي در منابع (2)</w:t>
            </w:r>
          </w:p>
        </w:tc>
      </w:tr>
      <w:tr w:rsidR="003F7170" w:rsidRPr="007221DC" w:rsidTr="00154D90">
        <w:trPr>
          <w:cantSplit/>
          <w:trHeight w:val="710"/>
          <w:jc w:val="center"/>
        </w:trPr>
        <w:tc>
          <w:tcPr>
            <w:tcW w:w="959" w:type="dxa"/>
            <w:tcBorders>
              <w:top w:val="nil"/>
              <w:left w:val="nil"/>
              <w:bottom w:val="nil"/>
              <w:right w:val="single" w:sz="4" w:space="0" w:color="auto"/>
            </w:tcBorders>
            <w:textDirection w:val="btLr"/>
            <w:vAlign w:val="center"/>
          </w:tcPr>
          <w:p w:rsidR="003F7170" w:rsidRPr="007221DC" w:rsidRDefault="003F7170" w:rsidP="00154D90">
            <w:pPr>
              <w:jc w:val="center"/>
              <w:rPr>
                <w:rFonts w:eastAsia="Times New Roman" w:cs="B Lotus"/>
                <w:sz w:val="22"/>
                <w:szCs w:val="24"/>
                <w:rtl/>
                <w:lang w:eastAsia="en-US"/>
              </w:rPr>
            </w:pPr>
            <w:r w:rsidRPr="007221DC">
              <w:rPr>
                <w:rFonts w:eastAsia="Times New Roman" w:cs="B Lotus" w:hint="cs"/>
                <w:sz w:val="22"/>
                <w:szCs w:val="24"/>
                <w:rtl/>
                <w:lang w:eastAsia="en-US"/>
              </w:rPr>
              <w:t>ناكارآمد</w:t>
            </w:r>
          </w:p>
        </w:tc>
        <w:tc>
          <w:tcPr>
            <w:tcW w:w="4406" w:type="dxa"/>
            <w:tcBorders>
              <w:left w:val="single" w:sz="4" w:space="0" w:color="auto"/>
            </w:tcBorders>
            <w:vAlign w:val="center"/>
          </w:tcPr>
          <w:p w:rsidR="003F7170" w:rsidRPr="007221DC" w:rsidRDefault="003F7170" w:rsidP="00154D90">
            <w:pPr>
              <w:jc w:val="center"/>
              <w:rPr>
                <w:rFonts w:eastAsia="Times New Roman" w:cs="B Lotus"/>
                <w:sz w:val="22"/>
                <w:szCs w:val="24"/>
                <w:rtl/>
                <w:lang w:eastAsia="en-US"/>
              </w:rPr>
            </w:pPr>
            <w:r w:rsidRPr="007221DC">
              <w:rPr>
                <w:rFonts w:eastAsia="Times New Roman" w:cs="B Lotus" w:hint="cs"/>
                <w:sz w:val="22"/>
                <w:szCs w:val="24"/>
                <w:rtl/>
                <w:lang w:eastAsia="en-US"/>
              </w:rPr>
              <w:t>رسيدن به هداف ها و تلف كردن منابع (3)</w:t>
            </w:r>
          </w:p>
        </w:tc>
        <w:tc>
          <w:tcPr>
            <w:tcW w:w="3838" w:type="dxa"/>
            <w:vAlign w:val="center"/>
          </w:tcPr>
          <w:p w:rsidR="003F7170" w:rsidRPr="007221DC" w:rsidRDefault="003F7170" w:rsidP="00154D90">
            <w:pPr>
              <w:jc w:val="center"/>
              <w:rPr>
                <w:rFonts w:eastAsia="Times New Roman" w:cs="B Lotus"/>
                <w:sz w:val="22"/>
                <w:szCs w:val="24"/>
                <w:rtl/>
                <w:lang w:eastAsia="en-US"/>
              </w:rPr>
            </w:pPr>
            <w:r w:rsidRPr="007221DC">
              <w:rPr>
                <w:rFonts w:eastAsia="Times New Roman" w:cs="B Lotus" w:hint="cs"/>
                <w:sz w:val="22"/>
                <w:szCs w:val="24"/>
                <w:rtl/>
                <w:lang w:eastAsia="en-US"/>
              </w:rPr>
              <w:t>نرسيدن به هدف ها و تلف كردن منابع (1)</w:t>
            </w:r>
          </w:p>
        </w:tc>
      </w:tr>
    </w:tbl>
    <w:p w:rsidR="00154D90" w:rsidRDefault="00154D90" w:rsidP="00154D90">
      <w:pPr>
        <w:ind w:firstLine="357"/>
        <w:jc w:val="center"/>
        <w:rPr>
          <w:rFonts w:eastAsia="Times New Roman"/>
          <w:u w:val="single"/>
          <w:lang w:eastAsia="en-US"/>
        </w:rPr>
      </w:pPr>
    </w:p>
    <w:p w:rsidR="003F7170" w:rsidRPr="00AA4DFE" w:rsidRDefault="003F7170" w:rsidP="00154D90">
      <w:pPr>
        <w:ind w:firstLine="357"/>
        <w:jc w:val="center"/>
        <w:rPr>
          <w:rFonts w:eastAsia="Times New Roman"/>
          <w:u w:val="single"/>
          <w:rtl/>
          <w:lang w:eastAsia="en-US"/>
        </w:rPr>
      </w:pPr>
      <w:r w:rsidRPr="00AA4DFE">
        <w:rPr>
          <w:rFonts w:eastAsia="Times New Roman" w:hint="cs"/>
          <w:u w:val="single"/>
          <w:rtl/>
          <w:lang w:eastAsia="en-US"/>
        </w:rPr>
        <w:t>اثربخشي</w:t>
      </w:r>
      <w:r w:rsidRPr="00AA4DFE">
        <w:rPr>
          <w:rFonts w:eastAsia="Times New Roman" w:hint="cs"/>
          <w:u w:val="single"/>
          <w:rtl/>
          <w:lang w:eastAsia="en-US"/>
        </w:rPr>
        <w:tab/>
      </w:r>
      <w:r w:rsidRPr="00AA4DFE">
        <w:rPr>
          <w:rFonts w:eastAsia="Times New Roman" w:hint="cs"/>
          <w:u w:val="single"/>
          <w:rtl/>
          <w:lang w:eastAsia="en-US"/>
        </w:rPr>
        <w:tab/>
      </w:r>
      <w:r w:rsidRPr="00AA4DFE">
        <w:rPr>
          <w:rFonts w:eastAsia="Times New Roman" w:hint="cs"/>
          <w:u w:val="single"/>
          <w:rtl/>
          <w:lang w:eastAsia="en-US"/>
        </w:rPr>
        <w:tab/>
        <w:t>غيراثربخشي</w:t>
      </w:r>
    </w:p>
    <w:p w:rsidR="003F7170" w:rsidRPr="00AA4DFE" w:rsidRDefault="003F7170" w:rsidP="00154D90">
      <w:pPr>
        <w:ind w:firstLine="357"/>
        <w:jc w:val="center"/>
        <w:rPr>
          <w:rFonts w:eastAsia="Times New Roman"/>
          <w:rtl/>
          <w:lang w:eastAsia="en-US"/>
        </w:rPr>
      </w:pPr>
      <w:r w:rsidRPr="00AA4DFE">
        <w:rPr>
          <w:rFonts w:eastAsia="Times New Roman" w:hint="cs"/>
          <w:rtl/>
          <w:lang w:eastAsia="en-US"/>
        </w:rPr>
        <w:t>دست يابي به هدفها</w:t>
      </w:r>
    </w:p>
    <w:p w:rsidR="003F7170" w:rsidRPr="00AA4DFE" w:rsidRDefault="003F7170" w:rsidP="00154D90">
      <w:pPr>
        <w:ind w:firstLine="357"/>
        <w:jc w:val="lowKashida"/>
        <w:rPr>
          <w:rFonts w:eastAsia="Times New Roman"/>
          <w:rtl/>
          <w:lang w:eastAsia="en-US"/>
        </w:rPr>
      </w:pPr>
      <w:r w:rsidRPr="00AA4DFE">
        <w:rPr>
          <w:rFonts w:eastAsia="Times New Roman" w:hint="cs"/>
          <w:rtl/>
          <w:lang w:eastAsia="en-US"/>
        </w:rPr>
        <w:t>بنابراين (فنسك</w:t>
      </w:r>
      <w:r w:rsidR="003D2663">
        <w:rPr>
          <w:rFonts w:eastAsia="Times New Roman" w:hint="cs"/>
          <w:rtl/>
          <w:lang w:eastAsia="en-US"/>
        </w:rPr>
        <w:t xml:space="preserve">، </w:t>
      </w:r>
      <w:r w:rsidRPr="00AA4DFE">
        <w:rPr>
          <w:rFonts w:eastAsia="Times New Roman" w:hint="cs"/>
          <w:rtl/>
          <w:lang w:eastAsia="en-US"/>
        </w:rPr>
        <w:t>1965 ) اينگونه عنوان نمود</w:t>
      </w:r>
      <w:r w:rsidR="00E64845">
        <w:rPr>
          <w:rFonts w:eastAsia="Times New Roman" w:hint="cs"/>
          <w:rtl/>
          <w:lang w:eastAsia="en-US"/>
        </w:rPr>
        <w:t>:</w:t>
      </w:r>
    </w:p>
    <w:p w:rsidR="003F7170" w:rsidRPr="00AA4DFE" w:rsidRDefault="003F7170" w:rsidP="00154D90">
      <w:pPr>
        <w:ind w:firstLine="357"/>
        <w:jc w:val="lowKashida"/>
        <w:rPr>
          <w:rFonts w:eastAsia="Times New Roman"/>
          <w:rtl/>
          <w:lang w:eastAsia="en-US"/>
        </w:rPr>
      </w:pPr>
      <w:r w:rsidRPr="00AA4DFE">
        <w:rPr>
          <w:rFonts w:eastAsia="Times New Roman" w:hint="cs"/>
          <w:rtl/>
          <w:lang w:eastAsia="en-US"/>
        </w:rPr>
        <w:t>- بهره وري بيشتر كار كردن نيست</w:t>
      </w:r>
      <w:r w:rsidR="003D2663">
        <w:rPr>
          <w:rFonts w:eastAsia="Times New Roman" w:hint="cs"/>
          <w:rtl/>
          <w:lang w:eastAsia="en-US"/>
        </w:rPr>
        <w:t xml:space="preserve">، </w:t>
      </w:r>
      <w:r w:rsidRPr="00AA4DFE">
        <w:rPr>
          <w:rFonts w:eastAsia="Times New Roman" w:hint="cs"/>
          <w:rtl/>
          <w:lang w:eastAsia="en-US"/>
        </w:rPr>
        <w:t>مگر اين كه كاركنان با بازيگوشي وقت خود را تلف كنند</w:t>
      </w:r>
      <w:r w:rsidR="003D2663">
        <w:rPr>
          <w:rFonts w:eastAsia="Times New Roman" w:hint="cs"/>
          <w:rtl/>
          <w:lang w:eastAsia="en-US"/>
        </w:rPr>
        <w:t xml:space="preserve">. </w:t>
      </w:r>
    </w:p>
    <w:p w:rsidR="003F7170" w:rsidRPr="00AA4DFE" w:rsidRDefault="003F7170" w:rsidP="00154D90">
      <w:pPr>
        <w:ind w:firstLine="357"/>
        <w:jc w:val="lowKashida"/>
        <w:rPr>
          <w:rFonts w:eastAsia="Times New Roman"/>
          <w:rtl/>
          <w:lang w:eastAsia="en-US"/>
        </w:rPr>
      </w:pPr>
      <w:r w:rsidRPr="00AA4DFE">
        <w:rPr>
          <w:rFonts w:eastAsia="Times New Roman" w:hint="cs"/>
          <w:rtl/>
          <w:lang w:eastAsia="en-US"/>
        </w:rPr>
        <w:t>- بهره وري كاهش هزينه نيست</w:t>
      </w:r>
      <w:r w:rsidR="003D2663">
        <w:rPr>
          <w:rFonts w:eastAsia="Times New Roman" w:hint="cs"/>
          <w:rtl/>
          <w:lang w:eastAsia="en-US"/>
        </w:rPr>
        <w:t xml:space="preserve">، </w:t>
      </w:r>
      <w:r w:rsidRPr="00AA4DFE">
        <w:rPr>
          <w:rFonts w:eastAsia="Times New Roman" w:hint="cs"/>
          <w:rtl/>
          <w:lang w:eastAsia="en-US"/>
        </w:rPr>
        <w:t>مگر اين كه بر كيفيت تاثیر نداشته باشد</w:t>
      </w:r>
      <w:r w:rsidR="003D2663">
        <w:rPr>
          <w:rFonts w:eastAsia="Times New Roman" w:hint="cs"/>
          <w:rtl/>
          <w:lang w:eastAsia="en-US"/>
        </w:rPr>
        <w:t xml:space="preserve">. </w:t>
      </w:r>
    </w:p>
    <w:p w:rsidR="003F7170" w:rsidRPr="00AA4DFE" w:rsidRDefault="003F7170" w:rsidP="00154D90">
      <w:pPr>
        <w:ind w:firstLine="357"/>
        <w:jc w:val="lowKashida"/>
        <w:rPr>
          <w:rFonts w:eastAsia="Times New Roman"/>
          <w:rtl/>
          <w:lang w:eastAsia="en-US"/>
        </w:rPr>
      </w:pPr>
      <w:r w:rsidRPr="00AA4DFE">
        <w:rPr>
          <w:rFonts w:eastAsia="Times New Roman" w:hint="cs"/>
          <w:rtl/>
          <w:lang w:eastAsia="en-US"/>
        </w:rPr>
        <w:t>- بهره وري كار اضافي براي مديران نيست بلكه بخشي از كار اصلي آنهاست</w:t>
      </w:r>
      <w:r w:rsidR="003D2663">
        <w:rPr>
          <w:rFonts w:eastAsia="Times New Roman" w:hint="cs"/>
          <w:rtl/>
          <w:lang w:eastAsia="en-US"/>
        </w:rPr>
        <w:t xml:space="preserve">. </w:t>
      </w:r>
    </w:p>
    <w:p w:rsidR="003F7170" w:rsidRPr="00AA4DFE" w:rsidRDefault="003F7170" w:rsidP="00154D90">
      <w:pPr>
        <w:ind w:firstLine="357"/>
        <w:jc w:val="lowKashida"/>
        <w:rPr>
          <w:rFonts w:eastAsia="Times New Roman"/>
          <w:rtl/>
          <w:lang w:eastAsia="en-US"/>
        </w:rPr>
      </w:pPr>
      <w:r w:rsidRPr="00AA4DFE">
        <w:rPr>
          <w:rFonts w:eastAsia="Times New Roman" w:hint="cs"/>
          <w:rtl/>
          <w:lang w:eastAsia="en-US"/>
        </w:rPr>
        <w:t>- بهره وري استفاده از متخصصان نيست بلكه همه بايد به آن بپردازند</w:t>
      </w:r>
      <w:r w:rsidR="003D2663">
        <w:rPr>
          <w:rFonts w:eastAsia="Times New Roman" w:hint="cs"/>
          <w:rtl/>
          <w:lang w:eastAsia="en-US"/>
        </w:rPr>
        <w:t xml:space="preserve">. </w:t>
      </w:r>
    </w:p>
    <w:p w:rsidR="003F7170" w:rsidRDefault="003F7170" w:rsidP="00154D90">
      <w:pPr>
        <w:ind w:firstLine="357"/>
        <w:jc w:val="lowKashida"/>
        <w:rPr>
          <w:rFonts w:eastAsia="Times New Roman"/>
          <w:lang w:eastAsia="en-US"/>
        </w:rPr>
      </w:pPr>
      <w:r w:rsidRPr="00AA4DFE">
        <w:rPr>
          <w:rFonts w:eastAsia="Times New Roman" w:hint="cs"/>
          <w:rtl/>
          <w:lang w:eastAsia="en-US"/>
        </w:rPr>
        <w:t>همچنين احمد روستا(1374) مطابق با جدول 2-</w:t>
      </w:r>
      <w:r w:rsidR="000D6273">
        <w:rPr>
          <w:rFonts w:eastAsia="Times New Roman" w:hint="cs"/>
          <w:rtl/>
          <w:lang w:eastAsia="en-US"/>
        </w:rPr>
        <w:t>8</w:t>
      </w:r>
      <w:r w:rsidRPr="00AA4DFE">
        <w:rPr>
          <w:rFonts w:eastAsia="Times New Roman" w:hint="cs"/>
          <w:rtl/>
          <w:lang w:eastAsia="en-US"/>
        </w:rPr>
        <w:t xml:space="preserve"> اينگونه به تحليل مفهوم بهره وري پرداخته است:</w:t>
      </w:r>
    </w:p>
    <w:p w:rsidR="00154D90" w:rsidRDefault="00154D90" w:rsidP="00154D90">
      <w:pPr>
        <w:ind w:firstLine="357"/>
        <w:jc w:val="lowKashida"/>
        <w:rPr>
          <w:rFonts w:eastAsia="Times New Roman"/>
          <w:lang w:eastAsia="en-US"/>
        </w:rPr>
      </w:pPr>
    </w:p>
    <w:p w:rsidR="00154D90" w:rsidRDefault="00154D90" w:rsidP="00154D90">
      <w:pPr>
        <w:ind w:firstLine="357"/>
        <w:jc w:val="lowKashida"/>
        <w:rPr>
          <w:rFonts w:eastAsia="Times New Roman"/>
          <w:lang w:eastAsia="en-US"/>
        </w:rPr>
      </w:pPr>
    </w:p>
    <w:p w:rsidR="00154D90" w:rsidRDefault="00154D90" w:rsidP="00154D90">
      <w:pPr>
        <w:ind w:firstLine="357"/>
        <w:jc w:val="lowKashida"/>
        <w:rPr>
          <w:rFonts w:eastAsia="Times New Roman"/>
          <w:lang w:eastAsia="en-US"/>
        </w:rPr>
      </w:pPr>
    </w:p>
    <w:p w:rsidR="00154D90" w:rsidRDefault="00154D90" w:rsidP="00154D90">
      <w:pPr>
        <w:ind w:firstLine="357"/>
        <w:jc w:val="lowKashida"/>
        <w:rPr>
          <w:rFonts w:eastAsia="Times New Roman"/>
          <w:lang w:eastAsia="en-US"/>
        </w:rPr>
      </w:pPr>
    </w:p>
    <w:p w:rsidR="00154D90" w:rsidRPr="00AA4DFE" w:rsidRDefault="00154D90" w:rsidP="00154D90">
      <w:pPr>
        <w:ind w:firstLine="357"/>
        <w:jc w:val="lowKashida"/>
        <w:rPr>
          <w:rFonts w:eastAsia="Times New Roman"/>
          <w:rtl/>
          <w:lang w:eastAsia="en-US"/>
        </w:rPr>
      </w:pPr>
    </w:p>
    <w:p w:rsidR="00A82793" w:rsidRPr="00AA4DFE" w:rsidRDefault="003F7170" w:rsidP="00154D90">
      <w:pPr>
        <w:pStyle w:val="Heading3"/>
        <w:spacing w:before="0"/>
        <w:ind w:firstLine="357"/>
        <w:rPr>
          <w:rFonts w:eastAsia="Times New Roman"/>
          <w:rtl/>
          <w:lang w:eastAsia="en-US"/>
        </w:rPr>
      </w:pPr>
      <w:bookmarkStart w:id="71" w:name="_Toc413000841"/>
      <w:r w:rsidRPr="00AA4DFE">
        <w:rPr>
          <w:rFonts w:eastAsia="Times New Roman" w:hint="cs"/>
          <w:rtl/>
          <w:lang w:eastAsia="en-US"/>
        </w:rPr>
        <w:lastRenderedPageBreak/>
        <w:t xml:space="preserve">جدول </w:t>
      </w:r>
      <w:r w:rsidR="008D14C8">
        <w:rPr>
          <w:rFonts w:eastAsia="Times New Roman" w:hint="cs"/>
          <w:rtl/>
          <w:lang w:eastAsia="en-US"/>
        </w:rPr>
        <w:t xml:space="preserve">(2-8) </w:t>
      </w:r>
      <w:r w:rsidRPr="00AA4DFE">
        <w:rPr>
          <w:rFonts w:eastAsia="Times New Roman" w:hint="cs"/>
          <w:rtl/>
          <w:lang w:eastAsia="en-US"/>
        </w:rPr>
        <w:t>بهره وري چيست؟</w:t>
      </w:r>
      <w:r w:rsidR="00A82793" w:rsidRPr="00A82793">
        <w:rPr>
          <w:rFonts w:eastAsia="Times New Roman" w:hint="cs"/>
          <w:rtl/>
          <w:lang w:eastAsia="en-US"/>
        </w:rPr>
        <w:t xml:space="preserve"> </w:t>
      </w:r>
      <w:r w:rsidR="00A82793" w:rsidRPr="00AA4DFE">
        <w:rPr>
          <w:rFonts w:eastAsia="Times New Roman" w:hint="cs"/>
          <w:rtl/>
          <w:lang w:eastAsia="en-US"/>
        </w:rPr>
        <w:t>منبع</w:t>
      </w:r>
      <w:r w:rsidR="00A82793">
        <w:rPr>
          <w:rFonts w:eastAsia="Times New Roman" w:hint="cs"/>
          <w:rtl/>
          <w:lang w:eastAsia="en-US"/>
        </w:rPr>
        <w:t>:</w:t>
      </w:r>
      <w:r w:rsidR="00A82793" w:rsidRPr="00AA4DFE">
        <w:rPr>
          <w:rFonts w:eastAsia="Times New Roman" w:hint="cs"/>
          <w:rtl/>
          <w:lang w:eastAsia="en-US"/>
        </w:rPr>
        <w:t xml:space="preserve"> (روستا</w:t>
      </w:r>
      <w:r w:rsidR="003D2663">
        <w:rPr>
          <w:rFonts w:eastAsia="Times New Roman" w:hint="cs"/>
          <w:rtl/>
          <w:lang w:eastAsia="en-US"/>
        </w:rPr>
        <w:t xml:space="preserve">، </w:t>
      </w:r>
      <w:r w:rsidR="00A82793" w:rsidRPr="00AA4DFE">
        <w:rPr>
          <w:rFonts w:eastAsia="Times New Roman" w:hint="cs"/>
          <w:rtl/>
          <w:lang w:eastAsia="en-US"/>
        </w:rPr>
        <w:t>1374)</w:t>
      </w:r>
      <w:bookmarkEnd w:id="71"/>
    </w:p>
    <w:tbl>
      <w:tblPr>
        <w:tblStyle w:val="TableGrid1"/>
        <w:bidiVisual/>
        <w:tblW w:w="0" w:type="auto"/>
        <w:jc w:val="center"/>
        <w:tblLook w:val="01E0" w:firstRow="1" w:lastRow="1" w:firstColumn="1" w:lastColumn="1" w:noHBand="0" w:noVBand="0"/>
      </w:tblPr>
      <w:tblGrid>
        <w:gridCol w:w="4360"/>
        <w:gridCol w:w="4360"/>
      </w:tblGrid>
      <w:tr w:rsidR="003F7170" w:rsidRPr="00B37067" w:rsidTr="003F7170">
        <w:trPr>
          <w:jc w:val="center"/>
        </w:trPr>
        <w:tc>
          <w:tcPr>
            <w:tcW w:w="4360" w:type="dxa"/>
          </w:tcPr>
          <w:p w:rsidR="003F7170" w:rsidRPr="00B37067" w:rsidRDefault="003F7170" w:rsidP="00154D90">
            <w:pPr>
              <w:rPr>
                <w:rFonts w:eastAsia="Times New Roman" w:cs="B Lotus"/>
                <w:sz w:val="22"/>
                <w:szCs w:val="24"/>
                <w:rtl/>
                <w:lang w:eastAsia="en-US"/>
              </w:rPr>
            </w:pPr>
            <w:r w:rsidRPr="00B37067">
              <w:rPr>
                <w:rFonts w:eastAsia="Times New Roman" w:cs="B Lotus" w:hint="cs"/>
                <w:sz w:val="22"/>
                <w:szCs w:val="24"/>
                <w:rtl/>
                <w:lang w:eastAsia="en-US"/>
              </w:rPr>
              <w:t>بهره وري چيست؟</w:t>
            </w:r>
          </w:p>
        </w:tc>
        <w:tc>
          <w:tcPr>
            <w:tcW w:w="4360" w:type="dxa"/>
          </w:tcPr>
          <w:p w:rsidR="003F7170" w:rsidRPr="00B37067" w:rsidRDefault="003F7170" w:rsidP="00154D90">
            <w:pPr>
              <w:rPr>
                <w:rFonts w:eastAsia="Times New Roman" w:cs="B Lotus"/>
                <w:sz w:val="22"/>
                <w:szCs w:val="24"/>
                <w:rtl/>
                <w:lang w:eastAsia="en-US"/>
              </w:rPr>
            </w:pPr>
            <w:r w:rsidRPr="00B37067">
              <w:rPr>
                <w:rFonts w:eastAsia="Times New Roman" w:cs="B Lotus" w:hint="cs"/>
                <w:sz w:val="22"/>
                <w:szCs w:val="24"/>
                <w:rtl/>
                <w:lang w:eastAsia="en-US"/>
              </w:rPr>
              <w:t>در جستجوي چيست؟</w:t>
            </w:r>
          </w:p>
        </w:tc>
      </w:tr>
      <w:tr w:rsidR="003F7170" w:rsidRPr="00B37067" w:rsidTr="003F7170">
        <w:trPr>
          <w:jc w:val="center"/>
        </w:trPr>
        <w:tc>
          <w:tcPr>
            <w:tcW w:w="4360" w:type="dxa"/>
          </w:tcPr>
          <w:p w:rsidR="003F7170" w:rsidRPr="00B37067" w:rsidRDefault="003F7170" w:rsidP="00154D90">
            <w:pPr>
              <w:rPr>
                <w:rFonts w:eastAsia="Times New Roman" w:cs="B Lotus"/>
                <w:sz w:val="22"/>
                <w:szCs w:val="24"/>
                <w:rtl/>
                <w:lang w:eastAsia="en-US"/>
              </w:rPr>
            </w:pPr>
            <w:r w:rsidRPr="00B37067">
              <w:rPr>
                <w:rFonts w:eastAsia="Times New Roman" w:cs="B Lotus" w:hint="cs"/>
                <w:sz w:val="22"/>
                <w:szCs w:val="24"/>
                <w:rtl/>
                <w:lang w:eastAsia="en-US"/>
              </w:rPr>
              <w:t>بينش                          باور                    برنامه</w:t>
            </w:r>
          </w:p>
          <w:p w:rsidR="003F7170" w:rsidRPr="00B37067" w:rsidRDefault="003F7170" w:rsidP="00154D90">
            <w:pPr>
              <w:rPr>
                <w:rFonts w:eastAsia="Times New Roman" w:cs="B Lotus"/>
                <w:sz w:val="22"/>
                <w:szCs w:val="24"/>
                <w:rtl/>
                <w:lang w:eastAsia="en-US"/>
              </w:rPr>
            </w:pPr>
            <w:r w:rsidRPr="00B37067">
              <w:rPr>
                <w:rFonts w:eastAsia="Times New Roman" w:cs="B Lotus" w:hint="cs"/>
                <w:sz w:val="22"/>
                <w:szCs w:val="24"/>
                <w:rtl/>
                <w:lang w:eastAsia="en-US"/>
              </w:rPr>
              <w:t>هوشمند كردن              هدايت                 هماهنگي</w:t>
            </w:r>
          </w:p>
          <w:p w:rsidR="003F7170" w:rsidRPr="00B37067" w:rsidRDefault="003F7170" w:rsidP="00154D90">
            <w:pPr>
              <w:rPr>
                <w:rFonts w:eastAsia="Times New Roman" w:cs="B Lotus"/>
                <w:sz w:val="22"/>
                <w:szCs w:val="24"/>
                <w:rtl/>
                <w:lang w:eastAsia="en-US"/>
              </w:rPr>
            </w:pPr>
            <w:r w:rsidRPr="00B37067">
              <w:rPr>
                <w:rFonts w:eastAsia="Times New Roman" w:cs="B Lotus" w:hint="cs"/>
                <w:sz w:val="22"/>
                <w:szCs w:val="24"/>
                <w:rtl/>
                <w:lang w:eastAsia="en-US"/>
              </w:rPr>
              <w:t>راي ها                        راهها                   راهبردها</w:t>
            </w:r>
          </w:p>
          <w:p w:rsidR="003F7170" w:rsidRPr="00B37067" w:rsidRDefault="003F7170" w:rsidP="00154D90">
            <w:pPr>
              <w:rPr>
                <w:rFonts w:eastAsia="Times New Roman" w:cs="B Lotus"/>
                <w:sz w:val="22"/>
                <w:szCs w:val="24"/>
                <w:rtl/>
                <w:lang w:eastAsia="en-US"/>
              </w:rPr>
            </w:pPr>
            <w:r w:rsidRPr="00B37067">
              <w:rPr>
                <w:rFonts w:eastAsia="Times New Roman" w:cs="B Lotus" w:hint="cs"/>
                <w:sz w:val="22"/>
                <w:szCs w:val="24"/>
                <w:rtl/>
                <w:lang w:eastAsia="en-US"/>
              </w:rPr>
              <w:t>هدفها                          هزينه ها                هسته ها</w:t>
            </w:r>
          </w:p>
          <w:p w:rsidR="003F7170" w:rsidRPr="00B37067" w:rsidRDefault="003F7170" w:rsidP="00154D90">
            <w:pPr>
              <w:rPr>
                <w:rFonts w:eastAsia="Times New Roman" w:cs="B Lotus"/>
                <w:sz w:val="22"/>
                <w:szCs w:val="24"/>
                <w:rtl/>
                <w:lang w:eastAsia="en-US"/>
              </w:rPr>
            </w:pPr>
            <w:r w:rsidRPr="00B37067">
              <w:rPr>
                <w:rFonts w:eastAsia="Times New Roman" w:cs="B Lotus" w:hint="cs"/>
                <w:sz w:val="22"/>
                <w:szCs w:val="24"/>
                <w:rtl/>
                <w:lang w:eastAsia="en-US"/>
              </w:rPr>
              <w:t>وارده ها                     وظايف                   وسايل</w:t>
            </w:r>
          </w:p>
          <w:p w:rsidR="003F7170" w:rsidRPr="00B37067" w:rsidRDefault="003F7170" w:rsidP="00154D90">
            <w:pPr>
              <w:rPr>
                <w:rFonts w:eastAsia="Times New Roman" w:cs="B Lotus"/>
                <w:sz w:val="22"/>
                <w:szCs w:val="24"/>
                <w:rtl/>
                <w:lang w:eastAsia="en-US"/>
              </w:rPr>
            </w:pPr>
            <w:r w:rsidRPr="00B37067">
              <w:rPr>
                <w:rFonts w:eastAsia="Times New Roman" w:cs="B Lotus" w:hint="cs"/>
                <w:sz w:val="22"/>
                <w:szCs w:val="24"/>
                <w:rtl/>
                <w:lang w:eastAsia="en-US"/>
              </w:rPr>
              <w:t>رفتارها                      روشها                   رهبري ها</w:t>
            </w:r>
          </w:p>
          <w:p w:rsidR="003F7170" w:rsidRPr="00B37067" w:rsidRDefault="003F7170" w:rsidP="00154D90">
            <w:pPr>
              <w:rPr>
                <w:rFonts w:eastAsia="Times New Roman" w:cs="B Lotus"/>
                <w:sz w:val="22"/>
                <w:szCs w:val="24"/>
                <w:rtl/>
                <w:lang w:eastAsia="en-US"/>
              </w:rPr>
            </w:pPr>
            <w:r w:rsidRPr="00B37067">
              <w:rPr>
                <w:rFonts w:eastAsia="Times New Roman" w:cs="B Lotus" w:hint="cs"/>
                <w:sz w:val="22"/>
                <w:szCs w:val="24"/>
                <w:rtl/>
                <w:lang w:eastAsia="en-US"/>
              </w:rPr>
              <w:t>يافته ها                     يادگرفته ها               يارائي</w:t>
            </w:r>
          </w:p>
        </w:tc>
        <w:tc>
          <w:tcPr>
            <w:tcW w:w="4360" w:type="dxa"/>
          </w:tcPr>
          <w:p w:rsidR="003F7170" w:rsidRPr="00B37067" w:rsidRDefault="003F7170" w:rsidP="00154D90">
            <w:pPr>
              <w:rPr>
                <w:rFonts w:eastAsia="Times New Roman" w:cs="B Lotus"/>
                <w:sz w:val="22"/>
                <w:szCs w:val="24"/>
                <w:rtl/>
                <w:lang w:eastAsia="en-US"/>
              </w:rPr>
            </w:pPr>
            <w:r w:rsidRPr="00B37067">
              <w:rPr>
                <w:rFonts w:eastAsia="Times New Roman" w:cs="B Lotus" w:hint="cs"/>
                <w:sz w:val="22"/>
                <w:szCs w:val="24"/>
                <w:rtl/>
                <w:lang w:eastAsia="en-US"/>
              </w:rPr>
              <w:t>بهر نتيجه گيري</w:t>
            </w:r>
            <w:r w:rsidR="003D2663">
              <w:rPr>
                <w:rFonts w:eastAsia="Times New Roman" w:cs="B Lotus" w:hint="cs"/>
                <w:sz w:val="22"/>
                <w:szCs w:val="24"/>
                <w:rtl/>
                <w:lang w:eastAsia="en-US"/>
              </w:rPr>
              <w:t xml:space="preserve">، </w:t>
            </w:r>
            <w:r w:rsidRPr="00B37067">
              <w:rPr>
                <w:rFonts w:eastAsia="Times New Roman" w:cs="B Lotus" w:hint="cs"/>
                <w:sz w:val="22"/>
                <w:szCs w:val="24"/>
                <w:rtl/>
                <w:lang w:eastAsia="en-US"/>
              </w:rPr>
              <w:t>برتر ز پيش گشتن</w:t>
            </w:r>
          </w:p>
          <w:p w:rsidR="003F7170" w:rsidRPr="00B37067" w:rsidRDefault="003F7170" w:rsidP="00154D90">
            <w:pPr>
              <w:rPr>
                <w:rFonts w:eastAsia="Times New Roman" w:cs="B Lotus"/>
                <w:sz w:val="22"/>
                <w:szCs w:val="24"/>
                <w:rtl/>
                <w:lang w:eastAsia="en-US"/>
              </w:rPr>
            </w:pPr>
            <w:r w:rsidRPr="00B37067">
              <w:rPr>
                <w:rFonts w:eastAsia="Times New Roman" w:cs="B Lotus" w:hint="cs"/>
                <w:sz w:val="22"/>
                <w:szCs w:val="24"/>
                <w:rtl/>
                <w:lang w:eastAsia="en-US"/>
              </w:rPr>
              <w:t>هر كس</w:t>
            </w:r>
            <w:r w:rsidR="003D2663">
              <w:rPr>
                <w:rFonts w:eastAsia="Times New Roman" w:cs="B Lotus" w:hint="cs"/>
                <w:sz w:val="22"/>
                <w:szCs w:val="24"/>
                <w:rtl/>
                <w:lang w:eastAsia="en-US"/>
              </w:rPr>
              <w:t xml:space="preserve">، </w:t>
            </w:r>
            <w:r w:rsidRPr="00B37067">
              <w:rPr>
                <w:rFonts w:eastAsia="Times New Roman" w:cs="B Lotus" w:hint="cs"/>
                <w:sz w:val="22"/>
                <w:szCs w:val="24"/>
                <w:rtl/>
                <w:lang w:eastAsia="en-US"/>
              </w:rPr>
              <w:t>هميشه</w:t>
            </w:r>
            <w:r w:rsidR="003D2663">
              <w:rPr>
                <w:rFonts w:eastAsia="Times New Roman" w:cs="B Lotus" w:hint="cs"/>
                <w:sz w:val="22"/>
                <w:szCs w:val="24"/>
                <w:rtl/>
                <w:lang w:eastAsia="en-US"/>
              </w:rPr>
              <w:t xml:space="preserve">، </w:t>
            </w:r>
            <w:r w:rsidRPr="00B37067">
              <w:rPr>
                <w:rFonts w:eastAsia="Times New Roman" w:cs="B Lotus" w:hint="cs"/>
                <w:sz w:val="22"/>
                <w:szCs w:val="24"/>
                <w:rtl/>
                <w:lang w:eastAsia="en-US"/>
              </w:rPr>
              <w:t>هر چيز</w:t>
            </w:r>
          </w:p>
          <w:p w:rsidR="003F7170" w:rsidRPr="00B37067" w:rsidRDefault="003F7170" w:rsidP="00154D90">
            <w:pPr>
              <w:rPr>
                <w:rFonts w:eastAsia="Times New Roman" w:cs="B Lotus"/>
                <w:sz w:val="22"/>
                <w:szCs w:val="24"/>
                <w:rtl/>
                <w:lang w:eastAsia="en-US"/>
              </w:rPr>
            </w:pPr>
            <w:r w:rsidRPr="00B37067">
              <w:rPr>
                <w:rFonts w:eastAsia="Times New Roman" w:cs="B Lotus" w:hint="cs"/>
                <w:sz w:val="22"/>
                <w:szCs w:val="24"/>
                <w:rtl/>
                <w:lang w:eastAsia="en-US"/>
              </w:rPr>
              <w:t>راه درست رفتن</w:t>
            </w:r>
          </w:p>
          <w:p w:rsidR="003F7170" w:rsidRPr="00B37067" w:rsidRDefault="003F7170" w:rsidP="00154D90">
            <w:pPr>
              <w:rPr>
                <w:rFonts w:eastAsia="Times New Roman" w:cs="B Lotus"/>
                <w:sz w:val="22"/>
                <w:szCs w:val="24"/>
                <w:rtl/>
                <w:lang w:eastAsia="en-US"/>
              </w:rPr>
            </w:pPr>
            <w:r w:rsidRPr="00B37067">
              <w:rPr>
                <w:rFonts w:eastAsia="Times New Roman" w:cs="B Lotus" w:hint="cs"/>
                <w:sz w:val="22"/>
                <w:szCs w:val="24"/>
                <w:rtl/>
                <w:lang w:eastAsia="en-US"/>
              </w:rPr>
              <w:t>هرچيز حد مطلوب</w:t>
            </w:r>
            <w:r w:rsidR="003D2663">
              <w:rPr>
                <w:rFonts w:eastAsia="Times New Roman" w:cs="B Lotus" w:hint="cs"/>
                <w:sz w:val="22"/>
                <w:szCs w:val="24"/>
                <w:rtl/>
                <w:lang w:eastAsia="en-US"/>
              </w:rPr>
              <w:t xml:space="preserve">، </w:t>
            </w:r>
            <w:r w:rsidRPr="00B37067">
              <w:rPr>
                <w:rFonts w:eastAsia="Times New Roman" w:cs="B Lotus" w:hint="cs"/>
                <w:sz w:val="22"/>
                <w:szCs w:val="24"/>
                <w:rtl/>
                <w:lang w:eastAsia="en-US"/>
              </w:rPr>
              <w:t>هر روز بهتر از پيش</w:t>
            </w:r>
          </w:p>
          <w:p w:rsidR="003F7170" w:rsidRPr="00B37067" w:rsidRDefault="003F7170" w:rsidP="00154D90">
            <w:pPr>
              <w:rPr>
                <w:rFonts w:eastAsia="Times New Roman" w:cs="B Lotus"/>
                <w:sz w:val="22"/>
                <w:szCs w:val="24"/>
                <w:rtl/>
                <w:lang w:eastAsia="en-US"/>
              </w:rPr>
            </w:pPr>
            <w:r w:rsidRPr="00B37067">
              <w:rPr>
                <w:rFonts w:eastAsia="Times New Roman" w:cs="B Lotus" w:hint="cs"/>
                <w:sz w:val="22"/>
                <w:szCs w:val="24"/>
                <w:rtl/>
                <w:lang w:eastAsia="en-US"/>
              </w:rPr>
              <w:t>ورزيدگي و وحدت</w:t>
            </w:r>
          </w:p>
          <w:p w:rsidR="003F7170" w:rsidRPr="00B37067" w:rsidRDefault="003F7170" w:rsidP="00154D90">
            <w:pPr>
              <w:rPr>
                <w:rFonts w:eastAsia="Times New Roman" w:cs="B Lotus"/>
                <w:sz w:val="22"/>
                <w:szCs w:val="24"/>
                <w:rtl/>
                <w:lang w:eastAsia="en-US"/>
              </w:rPr>
            </w:pPr>
            <w:r w:rsidRPr="00B37067">
              <w:rPr>
                <w:rFonts w:eastAsia="Times New Roman" w:cs="B Lotus" w:hint="cs"/>
                <w:sz w:val="22"/>
                <w:szCs w:val="24"/>
                <w:rtl/>
                <w:lang w:eastAsia="en-US"/>
              </w:rPr>
              <w:t>ره را درست رفتن یا راه درست بهتر</w:t>
            </w:r>
          </w:p>
          <w:p w:rsidR="003F7170" w:rsidRPr="00B37067" w:rsidRDefault="003F7170" w:rsidP="00154D90">
            <w:pPr>
              <w:rPr>
                <w:rFonts w:eastAsia="Times New Roman" w:cs="B Lotus"/>
                <w:sz w:val="22"/>
                <w:szCs w:val="24"/>
                <w:rtl/>
                <w:lang w:eastAsia="en-US"/>
              </w:rPr>
            </w:pPr>
            <w:r w:rsidRPr="00B37067">
              <w:rPr>
                <w:rFonts w:eastAsia="Times New Roman" w:cs="B Lotus" w:hint="cs"/>
                <w:sz w:val="22"/>
                <w:szCs w:val="24"/>
                <w:rtl/>
                <w:lang w:eastAsia="en-US"/>
              </w:rPr>
              <w:t>ياري و يادگيري</w:t>
            </w:r>
          </w:p>
        </w:tc>
      </w:tr>
    </w:tbl>
    <w:p w:rsidR="00960A10" w:rsidRPr="003215CD" w:rsidRDefault="00960A10" w:rsidP="00154D90">
      <w:pPr>
        <w:pStyle w:val="Heading1"/>
        <w:rPr>
          <w:rFonts w:eastAsia="Times New Roman" w:cs="B Zar"/>
          <w:sz w:val="26"/>
          <w:szCs w:val="26"/>
          <w:rtl/>
          <w:lang w:eastAsia="en-US"/>
        </w:rPr>
      </w:pPr>
      <w:bookmarkStart w:id="72" w:name="_Toc413611704"/>
      <w:r w:rsidRPr="003215CD">
        <w:rPr>
          <w:rFonts w:eastAsia="Times New Roman" w:cs="B Zar" w:hint="cs"/>
          <w:sz w:val="26"/>
          <w:szCs w:val="26"/>
          <w:rtl/>
          <w:lang w:eastAsia="en-US"/>
        </w:rPr>
        <w:t>2-2-</w:t>
      </w:r>
      <w:r w:rsidR="00A17152" w:rsidRPr="003215CD">
        <w:rPr>
          <w:rFonts w:eastAsia="Times New Roman" w:cs="B Zar" w:hint="cs"/>
          <w:sz w:val="26"/>
          <w:szCs w:val="26"/>
          <w:rtl/>
          <w:lang w:eastAsia="en-US"/>
        </w:rPr>
        <w:t>3</w:t>
      </w:r>
      <w:r w:rsidRPr="003215CD">
        <w:rPr>
          <w:rFonts w:eastAsia="Times New Roman" w:cs="B Zar" w:hint="cs"/>
          <w:sz w:val="26"/>
          <w:szCs w:val="26"/>
          <w:rtl/>
          <w:lang w:eastAsia="en-US"/>
        </w:rPr>
        <w:t>-</w:t>
      </w:r>
      <w:r w:rsidR="00256497" w:rsidRPr="003215CD">
        <w:rPr>
          <w:rFonts w:eastAsia="Times New Roman" w:cs="B Zar" w:hint="cs"/>
          <w:sz w:val="26"/>
          <w:szCs w:val="26"/>
          <w:rtl/>
          <w:lang w:eastAsia="en-US"/>
        </w:rPr>
        <w:t xml:space="preserve"> </w:t>
      </w:r>
      <w:r w:rsidRPr="003215CD">
        <w:rPr>
          <w:rFonts w:eastAsia="Times New Roman" w:cs="B Zar" w:hint="cs"/>
          <w:sz w:val="26"/>
          <w:szCs w:val="26"/>
          <w:rtl/>
          <w:lang w:eastAsia="en-US"/>
        </w:rPr>
        <w:t>عوامل موثر بر افزايش بهره وري</w:t>
      </w:r>
      <w:bookmarkEnd w:id="72"/>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همزمان با فراگيرشدن مساله «بهره وري»</w:t>
      </w:r>
      <w:r w:rsidR="003D2663">
        <w:rPr>
          <w:rFonts w:eastAsia="Times New Roman" w:hint="cs"/>
          <w:rtl/>
          <w:lang w:eastAsia="en-US"/>
        </w:rPr>
        <w:t xml:space="preserve">، </w:t>
      </w:r>
      <w:r w:rsidRPr="00AA4DFE">
        <w:rPr>
          <w:rFonts w:eastAsia="Times New Roman" w:hint="cs"/>
          <w:rtl/>
          <w:lang w:eastAsia="en-US"/>
        </w:rPr>
        <w:t>شناسائي عوامل موثر بر آن و يافتن راهكارهائي در جهت ارتقاء بهره وري در سطح جامعه مورد توجه پژوهشگران قرار گرفت</w:t>
      </w:r>
      <w:r w:rsidR="003D2663">
        <w:rPr>
          <w:rFonts w:eastAsia="Times New Roman" w:hint="cs"/>
          <w:rtl/>
          <w:lang w:eastAsia="en-US"/>
        </w:rPr>
        <w:t xml:space="preserve">. </w:t>
      </w:r>
      <w:r w:rsidRPr="00AA4DFE">
        <w:rPr>
          <w:rFonts w:eastAsia="Times New Roman" w:hint="cs"/>
          <w:rtl/>
          <w:lang w:eastAsia="en-US"/>
        </w:rPr>
        <w:t>سازمانها و مراكز آموزشي و پژوهشكده هاي مختلفي بطور خاص به تحقيق پيرامون بهره وري و عوامل موثر بر آن پرداختند</w:t>
      </w:r>
      <w:r w:rsidR="003D2663">
        <w:rPr>
          <w:rFonts w:eastAsia="Times New Roman" w:hint="cs"/>
          <w:rtl/>
          <w:lang w:eastAsia="en-US"/>
        </w:rPr>
        <w:t xml:space="preserve">. </w:t>
      </w:r>
      <w:r w:rsidRPr="00AA4DFE">
        <w:rPr>
          <w:rFonts w:eastAsia="Times New Roman" w:hint="cs"/>
          <w:rtl/>
          <w:lang w:eastAsia="en-US"/>
        </w:rPr>
        <w:t>سمينارها و كنفرانس هاي متعددي در سراسر جهان و نيز در كشور خودمان در اين زمينه تشكيل گرديد</w:t>
      </w:r>
      <w:r w:rsidR="003D2663">
        <w:rPr>
          <w:rFonts w:eastAsia="Times New Roman" w:hint="cs"/>
          <w:rtl/>
          <w:lang w:eastAsia="en-US"/>
        </w:rPr>
        <w:t xml:space="preserve">. </w:t>
      </w:r>
      <w:r w:rsidRPr="00AA4DFE">
        <w:rPr>
          <w:rFonts w:eastAsia="Times New Roman" w:hint="cs"/>
          <w:rtl/>
          <w:lang w:eastAsia="en-US"/>
        </w:rPr>
        <w:t>صاحبنظران و دانشمندان علوم مديريت</w:t>
      </w:r>
      <w:r w:rsidR="003D2663">
        <w:rPr>
          <w:rFonts w:eastAsia="Times New Roman" w:hint="cs"/>
          <w:rtl/>
          <w:lang w:eastAsia="en-US"/>
        </w:rPr>
        <w:t xml:space="preserve">، </w:t>
      </w:r>
      <w:r w:rsidRPr="00AA4DFE">
        <w:rPr>
          <w:rFonts w:eastAsia="Times New Roman" w:hint="cs"/>
          <w:rtl/>
          <w:lang w:eastAsia="en-US"/>
        </w:rPr>
        <w:t>اقتصاد</w:t>
      </w:r>
      <w:r w:rsidR="003D2663">
        <w:rPr>
          <w:rFonts w:eastAsia="Times New Roman" w:hint="cs"/>
          <w:rtl/>
          <w:lang w:eastAsia="en-US"/>
        </w:rPr>
        <w:t xml:space="preserve">، </w:t>
      </w:r>
      <w:r w:rsidRPr="00AA4DFE">
        <w:rPr>
          <w:rFonts w:eastAsia="Times New Roman" w:hint="cs"/>
          <w:rtl/>
          <w:lang w:eastAsia="en-US"/>
        </w:rPr>
        <w:t>روانشناسي صنعتي</w:t>
      </w:r>
      <w:r w:rsidR="003D2663">
        <w:rPr>
          <w:rFonts w:eastAsia="Times New Roman" w:hint="cs"/>
          <w:rtl/>
          <w:lang w:eastAsia="en-US"/>
        </w:rPr>
        <w:t xml:space="preserve">، </w:t>
      </w:r>
      <w:r w:rsidRPr="00AA4DFE">
        <w:rPr>
          <w:rFonts w:eastAsia="Times New Roman" w:hint="cs"/>
          <w:rtl/>
          <w:lang w:eastAsia="en-US"/>
        </w:rPr>
        <w:t>درباره بهره وري و عوامل موثر بر ارتقاي آن نظرات متعدد ارائه دادند</w:t>
      </w:r>
      <w:r w:rsidR="003D2663">
        <w:rPr>
          <w:rFonts w:eastAsia="Times New Roman" w:hint="cs"/>
          <w:rtl/>
          <w:lang w:eastAsia="en-US"/>
        </w:rPr>
        <w:t xml:space="preserve">. </w:t>
      </w:r>
      <w:r w:rsidRPr="00AA4DFE">
        <w:rPr>
          <w:rFonts w:eastAsia="Times New Roman" w:hint="cs"/>
          <w:rtl/>
          <w:lang w:eastAsia="en-US"/>
        </w:rPr>
        <w:t>اين نظرات و پيشنهادات و تحقيقات در حجم وسيعي در كتابها</w:t>
      </w:r>
      <w:r w:rsidR="003D2663">
        <w:rPr>
          <w:rFonts w:eastAsia="Times New Roman" w:hint="cs"/>
          <w:rtl/>
          <w:lang w:eastAsia="en-US"/>
        </w:rPr>
        <w:t xml:space="preserve">، </w:t>
      </w:r>
      <w:r w:rsidRPr="00AA4DFE">
        <w:rPr>
          <w:rFonts w:eastAsia="Times New Roman" w:hint="cs"/>
          <w:rtl/>
          <w:lang w:eastAsia="en-US"/>
        </w:rPr>
        <w:t>مجلات و مقالات مختلف جمع آوري شده اند</w:t>
      </w:r>
      <w:r w:rsidR="003D2663">
        <w:rPr>
          <w:rFonts w:eastAsia="Times New Roman" w:hint="cs"/>
          <w:rtl/>
          <w:lang w:eastAsia="en-US"/>
        </w:rPr>
        <w:t xml:space="preserve">. </w:t>
      </w:r>
      <w:r w:rsidRPr="00AA4DFE">
        <w:rPr>
          <w:rFonts w:eastAsia="Times New Roman" w:hint="cs"/>
          <w:rtl/>
          <w:lang w:eastAsia="en-US"/>
        </w:rPr>
        <w:t>اما قصد از اين تحقيق</w:t>
      </w:r>
      <w:r w:rsidR="003D2663">
        <w:rPr>
          <w:rFonts w:eastAsia="Times New Roman" w:hint="cs"/>
          <w:rtl/>
          <w:lang w:eastAsia="en-US"/>
        </w:rPr>
        <w:t xml:space="preserve">، </w:t>
      </w:r>
      <w:r w:rsidRPr="00AA4DFE">
        <w:rPr>
          <w:rFonts w:eastAsia="Times New Roman" w:hint="cs"/>
          <w:rtl/>
          <w:lang w:eastAsia="en-US"/>
        </w:rPr>
        <w:t>جمع آوري كليه ايده ها درباره عوامل موثر بر افزايش بهره وري نيست</w:t>
      </w:r>
      <w:r w:rsidR="003D2663">
        <w:rPr>
          <w:rFonts w:eastAsia="Times New Roman" w:hint="cs"/>
          <w:rtl/>
          <w:lang w:eastAsia="en-US"/>
        </w:rPr>
        <w:t xml:space="preserve">، </w:t>
      </w:r>
      <w:r w:rsidRPr="00AA4DFE">
        <w:rPr>
          <w:rFonts w:eastAsia="Times New Roman" w:hint="cs"/>
          <w:rtl/>
          <w:lang w:eastAsia="en-US"/>
        </w:rPr>
        <w:t>بلكه امروزه نظريات جديد علمي براين نكته اتفاق نظر دارند كه يك راهكار خاص و از پيش تعريف شده</w:t>
      </w:r>
      <w:r w:rsidR="003D2663">
        <w:rPr>
          <w:rFonts w:eastAsia="Times New Roman" w:hint="cs"/>
          <w:rtl/>
          <w:lang w:eastAsia="en-US"/>
        </w:rPr>
        <w:t xml:space="preserve">، </w:t>
      </w:r>
      <w:r w:rsidRPr="00AA4DFE">
        <w:rPr>
          <w:rFonts w:eastAsia="Times New Roman" w:hint="cs"/>
          <w:rtl/>
          <w:lang w:eastAsia="en-US"/>
        </w:rPr>
        <w:t>در دو سازمان با شرايط متفاوت نمي تواند به نتيجه مشابهي برسد</w:t>
      </w:r>
      <w:r w:rsidR="003D2663">
        <w:rPr>
          <w:rFonts w:eastAsia="Times New Roman" w:hint="cs"/>
          <w:rtl/>
          <w:lang w:eastAsia="en-US"/>
        </w:rPr>
        <w:t xml:space="preserve">. </w:t>
      </w:r>
      <w:r w:rsidRPr="00AA4DFE">
        <w:rPr>
          <w:rFonts w:eastAsia="Times New Roman" w:hint="cs"/>
          <w:rtl/>
          <w:lang w:eastAsia="en-US"/>
        </w:rPr>
        <w:t>بنابراين چه بسا در مسير افزايش بهره وري در يك سازمان در ژاپن</w:t>
      </w:r>
      <w:r w:rsidR="003D2663">
        <w:rPr>
          <w:rFonts w:eastAsia="Times New Roman" w:hint="cs"/>
          <w:rtl/>
          <w:lang w:eastAsia="en-US"/>
        </w:rPr>
        <w:t xml:space="preserve">، </w:t>
      </w:r>
      <w:r w:rsidRPr="00AA4DFE">
        <w:rPr>
          <w:rFonts w:eastAsia="Times New Roman" w:hint="cs"/>
          <w:rtl/>
          <w:lang w:eastAsia="en-US"/>
        </w:rPr>
        <w:t>راهكاري به نتيجه بسيار مثبتي منجر گردد</w:t>
      </w:r>
      <w:r w:rsidR="003D2663">
        <w:rPr>
          <w:rFonts w:eastAsia="Times New Roman" w:hint="cs"/>
          <w:rtl/>
          <w:lang w:eastAsia="en-US"/>
        </w:rPr>
        <w:t xml:space="preserve">، </w:t>
      </w:r>
      <w:r w:rsidRPr="00AA4DFE">
        <w:rPr>
          <w:rFonts w:eastAsia="Times New Roman" w:hint="cs"/>
          <w:rtl/>
          <w:lang w:eastAsia="en-US"/>
        </w:rPr>
        <w:t>اما اجراي همان راهكار بدون هيچ تغيير در سازماني در كشورمان به نتيجه دلخواه نرسد</w:t>
      </w:r>
      <w:r w:rsidR="003D2663">
        <w:rPr>
          <w:rFonts w:eastAsia="Times New Roman" w:hint="cs"/>
          <w:rtl/>
          <w:lang w:eastAsia="en-US"/>
        </w:rPr>
        <w:t xml:space="preserve">. </w:t>
      </w:r>
      <w:r w:rsidRPr="00AA4DFE">
        <w:rPr>
          <w:rFonts w:eastAsia="Times New Roman" w:hint="cs"/>
          <w:rtl/>
          <w:lang w:eastAsia="en-US"/>
        </w:rPr>
        <w:t>لذا مطالعه و بررسي راهكارهاي پيشنهادي صاحبنظران در زمينه بهره وري</w:t>
      </w:r>
      <w:r w:rsidR="003D2663">
        <w:rPr>
          <w:rFonts w:eastAsia="Times New Roman" w:hint="cs"/>
          <w:rtl/>
          <w:lang w:eastAsia="en-US"/>
        </w:rPr>
        <w:t xml:space="preserve">، </w:t>
      </w:r>
      <w:r w:rsidRPr="00AA4DFE">
        <w:rPr>
          <w:rFonts w:eastAsia="Times New Roman" w:hint="cs"/>
          <w:rtl/>
          <w:lang w:eastAsia="en-US"/>
        </w:rPr>
        <w:t>در عين حال كه در ايجاد ايده هاي مناسب بسيار مفيد است</w:t>
      </w:r>
      <w:r w:rsidR="003D2663">
        <w:rPr>
          <w:rFonts w:eastAsia="Times New Roman" w:hint="cs"/>
          <w:rtl/>
          <w:lang w:eastAsia="en-US"/>
        </w:rPr>
        <w:t xml:space="preserve">، </w:t>
      </w:r>
      <w:r w:rsidRPr="00AA4DFE">
        <w:rPr>
          <w:rFonts w:eastAsia="Times New Roman" w:hint="cs"/>
          <w:rtl/>
          <w:lang w:eastAsia="en-US"/>
        </w:rPr>
        <w:t>اما بدون بازنگري و تطابق با شرايط جديد نمي تواند كاملا سودمند باشد</w:t>
      </w:r>
      <w:r w:rsidR="003D2663">
        <w:rPr>
          <w:rFonts w:eastAsia="Times New Roman" w:hint="cs"/>
          <w:rtl/>
          <w:lang w:eastAsia="en-US"/>
        </w:rPr>
        <w:t xml:space="preserve">. </w:t>
      </w:r>
      <w:r w:rsidR="00E40222">
        <w:rPr>
          <w:rFonts w:eastAsia="Times New Roman" w:hint="cs"/>
          <w:rtl/>
          <w:lang w:eastAsia="en-US"/>
        </w:rPr>
        <w:t>(رنانی و علی‌آبادی، 1388)</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از آنجايي كه افزايش بهره وري انجام بهتر كارها نيست</w:t>
      </w:r>
      <w:r w:rsidR="003D2663">
        <w:rPr>
          <w:rFonts w:eastAsia="Times New Roman" w:hint="cs"/>
          <w:rtl/>
          <w:lang w:eastAsia="en-US"/>
        </w:rPr>
        <w:t xml:space="preserve">. </w:t>
      </w:r>
      <w:r w:rsidRPr="00AA4DFE">
        <w:rPr>
          <w:rFonts w:eastAsia="Times New Roman" w:hint="cs"/>
          <w:rtl/>
          <w:lang w:eastAsia="en-US"/>
        </w:rPr>
        <w:t>بلكه مهمتر از آن انجام كارهاي مقبول است</w:t>
      </w:r>
      <w:r w:rsidR="003D2663">
        <w:rPr>
          <w:rFonts w:eastAsia="Times New Roman" w:hint="cs"/>
          <w:rtl/>
          <w:lang w:eastAsia="en-US"/>
        </w:rPr>
        <w:t xml:space="preserve">. </w:t>
      </w:r>
      <w:r w:rsidRPr="00AA4DFE">
        <w:rPr>
          <w:rFonts w:eastAsia="Times New Roman" w:hint="cs"/>
          <w:rtl/>
          <w:lang w:eastAsia="en-US"/>
        </w:rPr>
        <w:t>بنابراين افزايش بهره وري بستگي به آن دارد كه بتوان به شيوه اي موفقيت آميز عوامل اصلي نظام اجتماعي-توليدي را تشخيص دهد</w:t>
      </w:r>
      <w:r w:rsidR="003D2663">
        <w:rPr>
          <w:rFonts w:eastAsia="Times New Roman" w:hint="cs"/>
          <w:rtl/>
          <w:lang w:eastAsia="en-US"/>
        </w:rPr>
        <w:t xml:space="preserve">. </w:t>
      </w:r>
      <w:r w:rsidRPr="00AA4DFE">
        <w:rPr>
          <w:rFonts w:eastAsia="Times New Roman" w:hint="cs"/>
          <w:rtl/>
          <w:lang w:eastAsia="en-US"/>
        </w:rPr>
        <w:t>عوامل متعددي هستند كه به گونه هاي مختلف بر ميزان بهره وري تاثير مي گذارند</w:t>
      </w:r>
      <w:r w:rsidR="003D2663">
        <w:rPr>
          <w:rFonts w:eastAsia="Times New Roman" w:hint="cs"/>
          <w:rtl/>
          <w:lang w:eastAsia="en-US"/>
        </w:rPr>
        <w:t xml:space="preserve">. </w:t>
      </w:r>
      <w:r w:rsidRPr="00AA4DFE">
        <w:rPr>
          <w:rFonts w:eastAsia="Times New Roman" w:hint="cs"/>
          <w:rtl/>
          <w:lang w:eastAsia="en-US"/>
        </w:rPr>
        <w:t xml:space="preserve">برخي از اين عوامل از درون موسسات و سازمانها نشات مي گيرند كه </w:t>
      </w:r>
      <w:r w:rsidRPr="00AA4DFE">
        <w:rPr>
          <w:rFonts w:eastAsia="Times New Roman" w:hint="cs"/>
          <w:rtl/>
          <w:lang w:eastAsia="en-US"/>
        </w:rPr>
        <w:lastRenderedPageBreak/>
        <w:t>كنترل آنها به مراتب ساده تر از ساير عواملي است كه از محيط بيروني نشات گرفته و فعاليت موسسات و نهادها را تحت تاثير قرار مي دهند</w:t>
      </w:r>
      <w:r w:rsidR="003D2663">
        <w:rPr>
          <w:rFonts w:eastAsia="Times New Roman" w:hint="cs"/>
          <w:rtl/>
          <w:lang w:eastAsia="en-US"/>
        </w:rPr>
        <w:t xml:space="preserve">. </w:t>
      </w:r>
      <w:r w:rsidRPr="00AA4DFE">
        <w:rPr>
          <w:rFonts w:eastAsia="Times New Roman" w:hint="cs"/>
          <w:rtl/>
          <w:lang w:eastAsia="en-US"/>
        </w:rPr>
        <w:t>بديهي است كه در محيط پويا و پيچيده امروزي نقش عوامل بيروني بيشتر شده و لزوم توجه</w:t>
      </w:r>
      <w:r w:rsidR="003D2663">
        <w:rPr>
          <w:rFonts w:eastAsia="Times New Roman" w:hint="cs"/>
          <w:rtl/>
          <w:lang w:eastAsia="en-US"/>
        </w:rPr>
        <w:t xml:space="preserve">، </w:t>
      </w:r>
      <w:r w:rsidRPr="00AA4DFE">
        <w:rPr>
          <w:rFonts w:eastAsia="Times New Roman" w:hint="cs"/>
          <w:rtl/>
          <w:lang w:eastAsia="en-US"/>
        </w:rPr>
        <w:t>كنترل و جهت دهي مسير آنها در امتداد اهداف سازمان از وظايف مهم و سنگين مديريت در زمينه بهره وري مي باشد</w:t>
      </w:r>
      <w:r w:rsidR="003D2663">
        <w:rPr>
          <w:rFonts w:eastAsia="Times New Roman" w:hint="cs"/>
          <w:rtl/>
          <w:lang w:eastAsia="en-US"/>
        </w:rPr>
        <w:t xml:space="preserve">. </w:t>
      </w:r>
      <w:r w:rsidR="00096BBB" w:rsidRPr="00096BBB">
        <w:rPr>
          <w:rFonts w:eastAsia="Times New Roman"/>
          <w:rtl/>
          <w:lang w:eastAsia="en-US"/>
        </w:rPr>
        <w:t>(رنان</w:t>
      </w:r>
      <w:r w:rsidR="00096BBB" w:rsidRPr="00096BBB">
        <w:rPr>
          <w:rFonts w:eastAsia="Times New Roman" w:hint="cs"/>
          <w:rtl/>
          <w:lang w:eastAsia="en-US"/>
        </w:rPr>
        <w:t>ی</w:t>
      </w:r>
      <w:r w:rsidR="00096BBB" w:rsidRPr="00096BBB">
        <w:rPr>
          <w:rFonts w:eastAsia="Times New Roman"/>
          <w:rtl/>
          <w:lang w:eastAsia="en-US"/>
        </w:rPr>
        <w:t xml:space="preserve"> و عل</w:t>
      </w:r>
      <w:r w:rsidR="00096BBB" w:rsidRPr="00096BBB">
        <w:rPr>
          <w:rFonts w:eastAsia="Times New Roman" w:hint="cs"/>
          <w:rtl/>
          <w:lang w:eastAsia="en-US"/>
        </w:rPr>
        <w:t>ی‌آبادی،</w:t>
      </w:r>
      <w:r w:rsidR="00096BBB" w:rsidRPr="00096BBB">
        <w:rPr>
          <w:rFonts w:eastAsia="Times New Roman"/>
          <w:rtl/>
          <w:lang w:eastAsia="en-US"/>
        </w:rPr>
        <w:t xml:space="preserve"> 1388)</w:t>
      </w:r>
    </w:p>
    <w:p w:rsidR="00960A10" w:rsidRDefault="00960A10" w:rsidP="00154D90">
      <w:pPr>
        <w:ind w:firstLine="357"/>
        <w:jc w:val="lowKashida"/>
        <w:rPr>
          <w:rFonts w:eastAsia="Times New Roman"/>
          <w:rtl/>
          <w:lang w:eastAsia="en-US"/>
        </w:rPr>
      </w:pPr>
      <w:r w:rsidRPr="00AA4DFE">
        <w:rPr>
          <w:rFonts w:eastAsia="Times New Roman" w:hint="cs"/>
          <w:rtl/>
          <w:lang w:eastAsia="en-US"/>
        </w:rPr>
        <w:t>عوامل متعدد اثرگذار در بهره وري را مي توان در دو گروه اصلي به شرح زير تفكيك نمود كه هر گروه خود به عوامل ديگري تقسيم مي شوند</w:t>
      </w:r>
      <w:r w:rsidR="003D2663">
        <w:rPr>
          <w:rFonts w:eastAsia="Times New Roman" w:hint="cs"/>
          <w:rtl/>
          <w:lang w:eastAsia="en-US"/>
        </w:rPr>
        <w:t xml:space="preserve">. </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الف- عوامل داخلي</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ب- عوامل خارجي</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 xml:space="preserve">عوامل داخلي يا دروني توسط فرد يا مدير سازمان كنترل </w:t>
      </w:r>
      <w:r w:rsidR="0046556B">
        <w:rPr>
          <w:rFonts w:eastAsia="Times New Roman" w:hint="cs"/>
          <w:rtl/>
          <w:lang w:eastAsia="en-US"/>
        </w:rPr>
        <w:t>می شود</w:t>
      </w:r>
      <w:r w:rsidRPr="00AA4DFE">
        <w:rPr>
          <w:rFonts w:eastAsia="Times New Roman" w:hint="cs"/>
          <w:rtl/>
          <w:lang w:eastAsia="en-US"/>
        </w:rPr>
        <w:t xml:space="preserve"> ولي عوامل خارجي يا بيروني خارج از كنترل فردي يا سازماني است</w:t>
      </w:r>
      <w:r w:rsidR="003D2663">
        <w:rPr>
          <w:rFonts w:eastAsia="Times New Roman" w:hint="cs"/>
          <w:rtl/>
          <w:lang w:eastAsia="en-US"/>
        </w:rPr>
        <w:t xml:space="preserve">. </w:t>
      </w:r>
      <w:r w:rsidRPr="00AA4DFE">
        <w:rPr>
          <w:rFonts w:eastAsia="Times New Roman" w:hint="cs"/>
          <w:rtl/>
          <w:lang w:eastAsia="en-US"/>
        </w:rPr>
        <w:t>البته ممكن است عوامل بسياري براي يك سازمان خارجي و غيرقابل كنترل</w:t>
      </w:r>
      <w:r w:rsidR="003D2663">
        <w:rPr>
          <w:rFonts w:eastAsia="Times New Roman" w:hint="cs"/>
          <w:rtl/>
          <w:lang w:eastAsia="en-US"/>
        </w:rPr>
        <w:t xml:space="preserve">، </w:t>
      </w:r>
      <w:r w:rsidRPr="00AA4DFE">
        <w:rPr>
          <w:rFonts w:eastAsia="Times New Roman" w:hint="cs"/>
          <w:rtl/>
          <w:lang w:eastAsia="en-US"/>
        </w:rPr>
        <w:t>اما براي سازمان ديگر كنترل پذير باشد</w:t>
      </w:r>
      <w:r w:rsidR="003D2663">
        <w:rPr>
          <w:rFonts w:eastAsia="Times New Roman" w:hint="cs"/>
          <w:rtl/>
          <w:lang w:eastAsia="en-US"/>
        </w:rPr>
        <w:t xml:space="preserve">. </w:t>
      </w:r>
      <w:r w:rsidRPr="00AA4DFE">
        <w:rPr>
          <w:rFonts w:eastAsia="Times New Roman" w:hint="cs"/>
          <w:rtl/>
          <w:lang w:eastAsia="en-US"/>
        </w:rPr>
        <w:t>هر يك از عوامل داخلي و خارجي خود به عوامل جزئي تري قابل تفكيك هستند كه به ترتيب آنها را در زير ذكر كرده و به تشريح مختصري از هر يك پرداخته مي شود</w:t>
      </w:r>
      <w:r w:rsidR="003D2663">
        <w:rPr>
          <w:rFonts w:eastAsia="Times New Roman" w:hint="cs"/>
          <w:rtl/>
          <w:lang w:eastAsia="en-US"/>
        </w:rPr>
        <w:t xml:space="preserve">. </w:t>
      </w:r>
    </w:p>
    <w:p w:rsidR="00960A10" w:rsidRPr="00BE238F" w:rsidRDefault="008B2B36" w:rsidP="00154D90">
      <w:pPr>
        <w:pStyle w:val="Heading1"/>
        <w:rPr>
          <w:rFonts w:eastAsia="Times New Roman" w:cs="B Zar"/>
          <w:sz w:val="26"/>
          <w:szCs w:val="26"/>
          <w:rtl/>
          <w:lang w:eastAsia="en-US"/>
        </w:rPr>
      </w:pPr>
      <w:bookmarkStart w:id="73" w:name="_Toc413611705"/>
      <w:r w:rsidRPr="00BE238F">
        <w:rPr>
          <w:rFonts w:eastAsia="Times New Roman" w:cs="B Zar" w:hint="cs"/>
          <w:sz w:val="26"/>
          <w:szCs w:val="26"/>
          <w:rtl/>
          <w:lang w:eastAsia="en-US"/>
        </w:rPr>
        <w:t>2-2-</w:t>
      </w:r>
      <w:r w:rsidR="00E12B23" w:rsidRPr="00BE238F">
        <w:rPr>
          <w:rFonts w:eastAsia="Times New Roman" w:cs="B Zar" w:hint="cs"/>
          <w:sz w:val="26"/>
          <w:szCs w:val="26"/>
          <w:rtl/>
          <w:lang w:eastAsia="en-US"/>
        </w:rPr>
        <w:t>3</w:t>
      </w:r>
      <w:r w:rsidRPr="00BE238F">
        <w:rPr>
          <w:rFonts w:eastAsia="Times New Roman" w:cs="B Zar" w:hint="cs"/>
          <w:sz w:val="26"/>
          <w:szCs w:val="26"/>
          <w:rtl/>
          <w:lang w:eastAsia="en-US"/>
        </w:rPr>
        <w:t>-1-</w:t>
      </w:r>
      <w:r w:rsidR="00960A10" w:rsidRPr="00BE238F">
        <w:rPr>
          <w:rFonts w:eastAsia="Times New Roman" w:cs="B Zar" w:hint="cs"/>
          <w:sz w:val="26"/>
          <w:szCs w:val="26"/>
          <w:rtl/>
          <w:lang w:eastAsia="en-US"/>
        </w:rPr>
        <w:t xml:space="preserve"> عوامل داخلي</w:t>
      </w:r>
      <w:bookmarkEnd w:id="73"/>
    </w:p>
    <w:p w:rsidR="00960A10" w:rsidRPr="00AA4DFE" w:rsidRDefault="00960A10" w:rsidP="00154D90">
      <w:pPr>
        <w:ind w:firstLine="357"/>
        <w:jc w:val="lowKashida"/>
        <w:rPr>
          <w:rtl/>
          <w:lang w:eastAsia="en-US"/>
        </w:rPr>
      </w:pPr>
      <w:r w:rsidRPr="00AA4DFE">
        <w:rPr>
          <w:rFonts w:hint="cs"/>
          <w:rtl/>
          <w:lang w:eastAsia="en-US"/>
        </w:rPr>
        <w:t>عوامل سخت افزاري</w:t>
      </w:r>
      <w:r w:rsidR="00E12B23">
        <w:rPr>
          <w:rFonts w:hint="cs"/>
          <w:rtl/>
          <w:lang w:eastAsia="en-US"/>
        </w:rPr>
        <w:t>:</w:t>
      </w:r>
      <w:r w:rsidRPr="00AA4DFE">
        <w:rPr>
          <w:rFonts w:hint="cs"/>
          <w:rtl/>
          <w:lang w:eastAsia="en-US"/>
        </w:rPr>
        <w:t>عواملي هستند كه به آساني و در كوتاه مدت قابل تغيير نيستند</w:t>
      </w:r>
      <w:r w:rsidR="003D2663">
        <w:rPr>
          <w:rFonts w:hint="cs"/>
          <w:rtl/>
          <w:lang w:eastAsia="en-US"/>
        </w:rPr>
        <w:t xml:space="preserve">. </w:t>
      </w:r>
      <w:r w:rsidRPr="00AA4DFE">
        <w:rPr>
          <w:rFonts w:hint="cs"/>
          <w:rtl/>
          <w:lang w:eastAsia="en-US"/>
        </w:rPr>
        <w:t>اين عوامل شامل محصول توليدي</w:t>
      </w:r>
      <w:r w:rsidR="003D2663">
        <w:rPr>
          <w:rFonts w:hint="cs"/>
          <w:rtl/>
          <w:lang w:eastAsia="en-US"/>
        </w:rPr>
        <w:t xml:space="preserve">، </w:t>
      </w:r>
      <w:r w:rsidRPr="00AA4DFE">
        <w:rPr>
          <w:rFonts w:hint="cs"/>
          <w:rtl/>
          <w:lang w:eastAsia="en-US"/>
        </w:rPr>
        <w:t>تكنولوژي توليد</w:t>
      </w:r>
      <w:r w:rsidR="003D2663">
        <w:rPr>
          <w:rFonts w:hint="cs"/>
          <w:rtl/>
          <w:lang w:eastAsia="en-US"/>
        </w:rPr>
        <w:t xml:space="preserve">، </w:t>
      </w:r>
      <w:r w:rsidRPr="00AA4DFE">
        <w:rPr>
          <w:rFonts w:hint="cs"/>
          <w:rtl/>
          <w:lang w:eastAsia="en-US"/>
        </w:rPr>
        <w:t>ماشين آلات و مواد خام انرژي مي باشند</w:t>
      </w:r>
      <w:r w:rsidR="003D2663">
        <w:rPr>
          <w:rFonts w:hint="cs"/>
          <w:rtl/>
          <w:lang w:eastAsia="en-US"/>
        </w:rPr>
        <w:t xml:space="preserve">. </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الف- محصول</w:t>
      </w:r>
      <w:r w:rsidR="00E64845">
        <w:rPr>
          <w:rFonts w:eastAsia="Times New Roman" w:hint="cs"/>
          <w:rtl/>
          <w:lang w:eastAsia="en-US"/>
        </w:rPr>
        <w:t>:</w:t>
      </w:r>
      <w:r w:rsidRPr="00AA4DFE">
        <w:rPr>
          <w:rFonts w:eastAsia="Times New Roman" w:hint="cs"/>
          <w:rtl/>
          <w:lang w:eastAsia="en-US"/>
        </w:rPr>
        <w:t xml:space="preserve"> منظور از عامل بهره وري محصول آن است كه محصول عرضه شده تا چه اندازه نيازهاي مورد نظر را تامين مي كند</w:t>
      </w:r>
      <w:r w:rsidR="003D2663">
        <w:rPr>
          <w:rFonts w:eastAsia="Times New Roman" w:hint="cs"/>
          <w:rtl/>
          <w:lang w:eastAsia="en-US"/>
        </w:rPr>
        <w:t xml:space="preserve">. </w:t>
      </w:r>
      <w:r w:rsidRPr="00AA4DFE">
        <w:rPr>
          <w:rFonts w:eastAsia="Times New Roman" w:hint="cs"/>
          <w:rtl/>
          <w:lang w:eastAsia="en-US"/>
        </w:rPr>
        <w:t>تلاش مديريت براي افزايش بهره وري بايد بر آن باشد كه محصول را در «مكان درست»</w:t>
      </w:r>
      <w:r w:rsidR="003D2663">
        <w:rPr>
          <w:rFonts w:eastAsia="Times New Roman" w:hint="cs"/>
          <w:rtl/>
          <w:lang w:eastAsia="en-US"/>
        </w:rPr>
        <w:t xml:space="preserve">، </w:t>
      </w:r>
      <w:r w:rsidRPr="00AA4DFE">
        <w:rPr>
          <w:rFonts w:eastAsia="Times New Roman" w:hint="cs"/>
          <w:rtl/>
          <w:lang w:eastAsia="en-US"/>
        </w:rPr>
        <w:t>«زمان درست» و «قيمت مناسب» عرضه نمايد تا اصل «صرفه جويي در مقياس» به حقيقت بپيوندد</w:t>
      </w:r>
      <w:r w:rsidR="003D2663">
        <w:rPr>
          <w:rFonts w:eastAsia="Times New Roman" w:hint="cs"/>
          <w:rtl/>
          <w:lang w:eastAsia="en-US"/>
        </w:rPr>
        <w:t xml:space="preserve">. </w:t>
      </w:r>
      <w:r w:rsidRPr="00AA4DFE">
        <w:rPr>
          <w:rFonts w:eastAsia="Times New Roman" w:hint="cs"/>
          <w:rtl/>
          <w:lang w:eastAsia="en-US"/>
        </w:rPr>
        <w:t>طبق اين اصل نسبت افزايش سود بالاتر از نسبت افزايش هزينه</w:t>
      </w:r>
      <w:r w:rsidR="008B2B36">
        <w:rPr>
          <w:rFonts w:eastAsia="Times New Roman" w:hint="cs"/>
          <w:rtl/>
          <w:lang w:eastAsia="en-US"/>
        </w:rPr>
        <w:t xml:space="preserve"> </w:t>
      </w:r>
      <w:r w:rsidRPr="00AA4DFE">
        <w:rPr>
          <w:rFonts w:eastAsia="Times New Roman" w:hint="cs"/>
          <w:rtl/>
          <w:lang w:eastAsia="en-US"/>
        </w:rPr>
        <w:t>مي باشد</w:t>
      </w:r>
      <w:r w:rsidR="003D2663">
        <w:rPr>
          <w:rFonts w:eastAsia="Times New Roman" w:hint="cs"/>
          <w:rtl/>
          <w:lang w:eastAsia="en-US"/>
        </w:rPr>
        <w:t xml:space="preserve">. </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ب-ماشين آلات</w:t>
      </w:r>
      <w:r w:rsidR="00E64845">
        <w:rPr>
          <w:rFonts w:eastAsia="Times New Roman" w:hint="cs"/>
          <w:rtl/>
          <w:lang w:eastAsia="en-US"/>
        </w:rPr>
        <w:t>:</w:t>
      </w:r>
      <w:r w:rsidRPr="00AA4DFE">
        <w:rPr>
          <w:rFonts w:eastAsia="Times New Roman" w:hint="cs"/>
          <w:rtl/>
          <w:lang w:eastAsia="en-US"/>
        </w:rPr>
        <w:t xml:space="preserve"> استفاده موثر و مطلوبتر از ظرفيت ماشين آلات و تجهيزات به علاوه توجه به نحوه بهره برداري</w:t>
      </w:r>
      <w:r w:rsidR="003D2663">
        <w:rPr>
          <w:rFonts w:eastAsia="Times New Roman" w:hint="cs"/>
          <w:rtl/>
          <w:lang w:eastAsia="en-US"/>
        </w:rPr>
        <w:t xml:space="preserve">، </w:t>
      </w:r>
      <w:r w:rsidRPr="00AA4DFE">
        <w:rPr>
          <w:rFonts w:eastAsia="Times New Roman" w:hint="cs"/>
          <w:rtl/>
          <w:lang w:eastAsia="en-US"/>
        </w:rPr>
        <w:t>دوام و عمر ماشين آلات و تجهيزات</w:t>
      </w:r>
      <w:r w:rsidR="003D2663">
        <w:rPr>
          <w:rFonts w:eastAsia="Times New Roman" w:hint="cs"/>
          <w:rtl/>
          <w:lang w:eastAsia="en-US"/>
        </w:rPr>
        <w:t xml:space="preserve">، </w:t>
      </w:r>
      <w:r w:rsidRPr="00AA4DFE">
        <w:rPr>
          <w:rFonts w:eastAsia="Times New Roman" w:hint="cs"/>
          <w:rtl/>
          <w:lang w:eastAsia="en-US"/>
        </w:rPr>
        <w:t>نوآوري</w:t>
      </w:r>
      <w:r w:rsidR="003D2663">
        <w:rPr>
          <w:rFonts w:eastAsia="Times New Roman" w:hint="cs"/>
          <w:rtl/>
          <w:lang w:eastAsia="en-US"/>
        </w:rPr>
        <w:t xml:space="preserve">، </w:t>
      </w:r>
      <w:r w:rsidRPr="00AA4DFE">
        <w:rPr>
          <w:rFonts w:eastAsia="Times New Roman" w:hint="cs"/>
          <w:rtl/>
          <w:lang w:eastAsia="en-US"/>
        </w:rPr>
        <w:t>هزينه و سرمايه گذاري</w:t>
      </w:r>
      <w:r w:rsidR="003D2663">
        <w:rPr>
          <w:rFonts w:eastAsia="Times New Roman" w:hint="cs"/>
          <w:rtl/>
          <w:lang w:eastAsia="en-US"/>
        </w:rPr>
        <w:t xml:space="preserve">، </w:t>
      </w:r>
      <w:r w:rsidRPr="00AA4DFE">
        <w:rPr>
          <w:rFonts w:eastAsia="Times New Roman" w:hint="cs"/>
          <w:rtl/>
          <w:lang w:eastAsia="en-US"/>
        </w:rPr>
        <w:t>تعمير به موقع و گسترش ظرفيتها و اقداماتي از اين قبيل در رابطه با ماشين آلات و تجهيزات عامل مهم افزايش بهره وري خواهند بود</w:t>
      </w:r>
      <w:r w:rsidR="003D2663">
        <w:rPr>
          <w:rFonts w:eastAsia="Times New Roman" w:hint="cs"/>
          <w:rtl/>
          <w:lang w:eastAsia="en-US"/>
        </w:rPr>
        <w:t xml:space="preserve">. </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lastRenderedPageBreak/>
        <w:t>ج-تكنولوژي</w:t>
      </w:r>
      <w:r w:rsidR="00E64845">
        <w:rPr>
          <w:rFonts w:eastAsia="Times New Roman" w:hint="cs"/>
          <w:rtl/>
          <w:lang w:eastAsia="en-US"/>
        </w:rPr>
        <w:t>:</w:t>
      </w:r>
      <w:r w:rsidRPr="00AA4DFE">
        <w:rPr>
          <w:rFonts w:eastAsia="Times New Roman" w:hint="cs"/>
          <w:rtl/>
          <w:lang w:eastAsia="en-US"/>
        </w:rPr>
        <w:t xml:space="preserve"> نوآوري در زمينه تكنولوژي منبع مهم افزايش بهره وري است</w:t>
      </w:r>
      <w:r w:rsidR="003D2663">
        <w:rPr>
          <w:rFonts w:eastAsia="Times New Roman" w:hint="cs"/>
          <w:rtl/>
          <w:lang w:eastAsia="en-US"/>
        </w:rPr>
        <w:t xml:space="preserve">. </w:t>
      </w:r>
      <w:r w:rsidRPr="00AA4DFE">
        <w:rPr>
          <w:rFonts w:eastAsia="Times New Roman" w:hint="cs"/>
          <w:rtl/>
          <w:lang w:eastAsia="en-US"/>
        </w:rPr>
        <w:t>افزايش توليد كالاها و خدمات و بهبود كيفيت از طريق بكارگيري اتوماسيون و تكنولوژي اطلاعات قابل دستيابي است</w:t>
      </w:r>
      <w:r w:rsidR="003D2663">
        <w:rPr>
          <w:rFonts w:eastAsia="Times New Roman" w:hint="cs"/>
          <w:rtl/>
          <w:lang w:eastAsia="en-US"/>
        </w:rPr>
        <w:t xml:space="preserve">. </w:t>
      </w:r>
      <w:r w:rsidRPr="00AA4DFE">
        <w:rPr>
          <w:rFonts w:eastAsia="Times New Roman" w:hint="cs"/>
          <w:rtl/>
          <w:lang w:eastAsia="en-US"/>
        </w:rPr>
        <w:t>اتوماسيون مي تواند موجب صرفه جويي و كاهش هزينه مواد</w:t>
      </w:r>
      <w:r w:rsidR="003D2663">
        <w:rPr>
          <w:rFonts w:eastAsia="Times New Roman" w:hint="cs"/>
          <w:rtl/>
          <w:lang w:eastAsia="en-US"/>
        </w:rPr>
        <w:t xml:space="preserve">، </w:t>
      </w:r>
      <w:r w:rsidRPr="00AA4DFE">
        <w:rPr>
          <w:rFonts w:eastAsia="Times New Roman" w:hint="cs"/>
          <w:rtl/>
          <w:lang w:eastAsia="en-US"/>
        </w:rPr>
        <w:t>انبارداري و سيستم كنترل گردد</w:t>
      </w:r>
      <w:r w:rsidR="003D2663">
        <w:rPr>
          <w:rFonts w:eastAsia="Times New Roman" w:hint="cs"/>
          <w:rtl/>
          <w:lang w:eastAsia="en-US"/>
        </w:rPr>
        <w:t xml:space="preserve">. </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د-مواد و انرژي</w:t>
      </w:r>
      <w:r w:rsidR="00E64845">
        <w:rPr>
          <w:rFonts w:eastAsia="Times New Roman" w:hint="cs"/>
          <w:rtl/>
          <w:lang w:eastAsia="en-US"/>
        </w:rPr>
        <w:t>:</w:t>
      </w:r>
      <w:r w:rsidRPr="00AA4DFE">
        <w:rPr>
          <w:rFonts w:eastAsia="Times New Roman" w:hint="cs"/>
          <w:rtl/>
          <w:lang w:eastAsia="en-US"/>
        </w:rPr>
        <w:t xml:space="preserve"> كوشش اندكي در كاهش مصرف مواد و نيرو مي تواند نتايج باورنكردني در افزايش بهره وري به بارآورد</w:t>
      </w:r>
      <w:r w:rsidR="003D2663">
        <w:rPr>
          <w:rFonts w:eastAsia="Times New Roman" w:hint="cs"/>
          <w:rtl/>
          <w:lang w:eastAsia="en-US"/>
        </w:rPr>
        <w:t xml:space="preserve">. </w:t>
      </w:r>
      <w:r w:rsidRPr="00AA4DFE">
        <w:rPr>
          <w:rFonts w:eastAsia="Times New Roman" w:hint="cs"/>
          <w:rtl/>
          <w:lang w:eastAsia="en-US"/>
        </w:rPr>
        <w:t>اين منبع حياتي افزايش بهره وري شامل مواد خام مستقيم و غيرمستقيم مي گردد كه هر نوع صرفه جويي علمي در استفاده از آنها افزايش متناسب بهره وري را به دنبال دارد</w:t>
      </w:r>
      <w:r w:rsidR="003D2663">
        <w:rPr>
          <w:rFonts w:eastAsia="Times New Roman" w:hint="cs"/>
          <w:rtl/>
          <w:lang w:eastAsia="en-US"/>
        </w:rPr>
        <w:t xml:space="preserve">. </w:t>
      </w:r>
    </w:p>
    <w:p w:rsidR="00960A10" w:rsidRPr="00AA4DFE" w:rsidRDefault="00960A10" w:rsidP="00154D90">
      <w:pPr>
        <w:ind w:firstLine="357"/>
        <w:jc w:val="lowKashida"/>
        <w:rPr>
          <w:rtl/>
          <w:lang w:eastAsia="en-US"/>
        </w:rPr>
      </w:pPr>
      <w:r w:rsidRPr="00AA4DFE">
        <w:rPr>
          <w:rFonts w:hint="cs"/>
          <w:rtl/>
          <w:lang w:eastAsia="en-US"/>
        </w:rPr>
        <w:t>عوامل نرم افزاري</w:t>
      </w:r>
      <w:r w:rsidR="00822E74">
        <w:rPr>
          <w:rFonts w:hint="cs"/>
          <w:rtl/>
          <w:lang w:eastAsia="en-US"/>
        </w:rPr>
        <w:t>:</w:t>
      </w:r>
      <w:r w:rsidRPr="00AA4DFE">
        <w:rPr>
          <w:rFonts w:hint="cs"/>
          <w:rtl/>
          <w:lang w:eastAsia="en-US"/>
        </w:rPr>
        <w:t>عواملي هستند كه به آساني قابل تغييرند</w:t>
      </w:r>
      <w:r w:rsidR="003D2663">
        <w:rPr>
          <w:rFonts w:hint="cs"/>
          <w:rtl/>
          <w:lang w:eastAsia="en-US"/>
        </w:rPr>
        <w:t xml:space="preserve">. </w:t>
      </w:r>
      <w:r w:rsidRPr="00AA4DFE">
        <w:rPr>
          <w:rFonts w:hint="cs"/>
          <w:rtl/>
          <w:lang w:eastAsia="en-US"/>
        </w:rPr>
        <w:t>اين عوامل شامل افراد</w:t>
      </w:r>
      <w:r w:rsidR="003D2663">
        <w:rPr>
          <w:rFonts w:hint="cs"/>
          <w:rtl/>
          <w:lang w:eastAsia="en-US"/>
        </w:rPr>
        <w:t xml:space="preserve">، </w:t>
      </w:r>
      <w:r w:rsidRPr="00AA4DFE">
        <w:rPr>
          <w:rFonts w:hint="cs"/>
          <w:rtl/>
          <w:lang w:eastAsia="en-US"/>
        </w:rPr>
        <w:t>سيستمهاي</w:t>
      </w:r>
      <w:r w:rsidR="007502A2">
        <w:rPr>
          <w:rFonts w:hint="cs"/>
          <w:rtl/>
          <w:lang w:eastAsia="en-US"/>
        </w:rPr>
        <w:t xml:space="preserve"> </w:t>
      </w:r>
      <w:r w:rsidRPr="00AA4DFE">
        <w:rPr>
          <w:rFonts w:hint="cs"/>
          <w:rtl/>
          <w:lang w:eastAsia="en-US"/>
        </w:rPr>
        <w:t>سازماني</w:t>
      </w:r>
      <w:r w:rsidR="003D2663">
        <w:rPr>
          <w:rFonts w:hint="cs"/>
          <w:rtl/>
          <w:lang w:eastAsia="en-US"/>
        </w:rPr>
        <w:t xml:space="preserve">، </w:t>
      </w:r>
      <w:r w:rsidRPr="00AA4DFE">
        <w:rPr>
          <w:rFonts w:hint="cs"/>
          <w:rtl/>
          <w:lang w:eastAsia="en-US"/>
        </w:rPr>
        <w:t>روشهاي كار و روشهاي مديريت است</w:t>
      </w:r>
      <w:r w:rsidR="003D2663">
        <w:rPr>
          <w:rFonts w:hint="cs"/>
          <w:rtl/>
          <w:lang w:eastAsia="en-US"/>
        </w:rPr>
        <w:t xml:space="preserve">. </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الف-افراد</w:t>
      </w:r>
      <w:r w:rsidR="00E64845">
        <w:rPr>
          <w:rFonts w:eastAsia="Times New Roman" w:hint="cs"/>
          <w:rtl/>
          <w:lang w:eastAsia="en-US"/>
        </w:rPr>
        <w:t>:</w:t>
      </w:r>
      <w:r w:rsidRPr="00AA4DFE">
        <w:rPr>
          <w:rFonts w:eastAsia="Times New Roman" w:hint="cs"/>
          <w:rtl/>
          <w:lang w:eastAsia="en-US"/>
        </w:rPr>
        <w:t xml:space="preserve"> افراد و يا انسانها به صورت كارگر</w:t>
      </w:r>
      <w:r w:rsidR="003D2663">
        <w:rPr>
          <w:rFonts w:eastAsia="Times New Roman" w:hint="cs"/>
          <w:rtl/>
          <w:lang w:eastAsia="en-US"/>
        </w:rPr>
        <w:t xml:space="preserve">، </w:t>
      </w:r>
      <w:r w:rsidRPr="00AA4DFE">
        <w:rPr>
          <w:rFonts w:eastAsia="Times New Roman" w:hint="cs"/>
          <w:rtl/>
          <w:lang w:eastAsia="en-US"/>
        </w:rPr>
        <w:t>مهندس</w:t>
      </w:r>
      <w:r w:rsidR="003D2663">
        <w:rPr>
          <w:rFonts w:eastAsia="Times New Roman" w:hint="cs"/>
          <w:rtl/>
          <w:lang w:eastAsia="en-US"/>
        </w:rPr>
        <w:t xml:space="preserve">، </w:t>
      </w:r>
      <w:r w:rsidRPr="00AA4DFE">
        <w:rPr>
          <w:rFonts w:eastAsia="Times New Roman" w:hint="cs"/>
          <w:rtl/>
          <w:lang w:eastAsia="en-US"/>
        </w:rPr>
        <w:t>مدير و كارفرما</w:t>
      </w:r>
      <w:r w:rsidR="003D2663">
        <w:rPr>
          <w:rFonts w:eastAsia="Times New Roman" w:hint="cs"/>
          <w:rtl/>
          <w:lang w:eastAsia="en-US"/>
        </w:rPr>
        <w:t xml:space="preserve">، </w:t>
      </w:r>
      <w:r w:rsidRPr="00AA4DFE">
        <w:rPr>
          <w:rFonts w:eastAsia="Times New Roman" w:hint="cs"/>
          <w:rtl/>
          <w:lang w:eastAsia="en-US"/>
        </w:rPr>
        <w:t>انجمن ها و اتحاديه هاي صنعتي و بازرگاني و ساير صنوف سرچشمه اصلي بهبود و تكنولوژي هستند</w:t>
      </w:r>
      <w:r w:rsidR="003D2663">
        <w:rPr>
          <w:rFonts w:eastAsia="Times New Roman" w:hint="cs"/>
          <w:rtl/>
          <w:lang w:eastAsia="en-US"/>
        </w:rPr>
        <w:t xml:space="preserve">. </w:t>
      </w:r>
      <w:r w:rsidRPr="00AA4DFE">
        <w:rPr>
          <w:rFonts w:eastAsia="Times New Roman" w:hint="cs"/>
          <w:rtl/>
          <w:lang w:eastAsia="en-US"/>
        </w:rPr>
        <w:t>ايجاد زمينه هاي همكاري و مشاركت</w:t>
      </w:r>
      <w:r w:rsidR="003D2663">
        <w:rPr>
          <w:rFonts w:eastAsia="Times New Roman" w:hint="cs"/>
          <w:rtl/>
          <w:lang w:eastAsia="en-US"/>
        </w:rPr>
        <w:t xml:space="preserve">، </w:t>
      </w:r>
      <w:r w:rsidRPr="00AA4DFE">
        <w:rPr>
          <w:rFonts w:eastAsia="Times New Roman" w:hint="cs"/>
          <w:rtl/>
          <w:lang w:eastAsia="en-US"/>
        </w:rPr>
        <w:t>توجه به رفتارهاي انساني</w:t>
      </w:r>
      <w:r w:rsidR="003D2663">
        <w:rPr>
          <w:rFonts w:eastAsia="Times New Roman" w:hint="cs"/>
          <w:rtl/>
          <w:lang w:eastAsia="en-US"/>
        </w:rPr>
        <w:t xml:space="preserve">، </w:t>
      </w:r>
      <w:r w:rsidRPr="00AA4DFE">
        <w:rPr>
          <w:rFonts w:eastAsia="Times New Roman" w:hint="cs"/>
          <w:rtl/>
          <w:lang w:eastAsia="en-US"/>
        </w:rPr>
        <w:t>حذف تضادها</w:t>
      </w:r>
      <w:r w:rsidR="003D2663">
        <w:rPr>
          <w:rFonts w:eastAsia="Times New Roman" w:hint="cs"/>
          <w:rtl/>
          <w:lang w:eastAsia="en-US"/>
        </w:rPr>
        <w:t xml:space="preserve">، </w:t>
      </w:r>
      <w:r w:rsidRPr="00AA4DFE">
        <w:rPr>
          <w:rFonts w:eastAsia="Times New Roman" w:hint="cs"/>
          <w:rtl/>
          <w:lang w:eastAsia="en-US"/>
        </w:rPr>
        <w:t>برداشتن موانع ارتباطي از عوامل افزايش بهره وري هستند</w:t>
      </w:r>
      <w:r w:rsidR="003D2663">
        <w:rPr>
          <w:rFonts w:eastAsia="Times New Roman" w:hint="cs"/>
          <w:rtl/>
          <w:lang w:eastAsia="en-US"/>
        </w:rPr>
        <w:t xml:space="preserve">. </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ب-سازمان و سيستمها</w:t>
      </w:r>
      <w:r w:rsidR="00E64845">
        <w:rPr>
          <w:rFonts w:eastAsia="Times New Roman" w:hint="cs"/>
          <w:rtl/>
          <w:lang w:eastAsia="en-US"/>
        </w:rPr>
        <w:t>:</w:t>
      </w:r>
      <w:r w:rsidRPr="00AA4DFE">
        <w:rPr>
          <w:rFonts w:eastAsia="Times New Roman" w:hint="cs"/>
          <w:rtl/>
          <w:lang w:eastAsia="en-US"/>
        </w:rPr>
        <w:t xml:space="preserve"> از دلايل بهره وري اندك در بسياري از سازمانها و بنگاهها مقاومت و انعطاف ناپذيري آنهاست</w:t>
      </w:r>
      <w:r w:rsidR="003D2663">
        <w:rPr>
          <w:rFonts w:eastAsia="Times New Roman" w:hint="cs"/>
          <w:rtl/>
          <w:lang w:eastAsia="en-US"/>
        </w:rPr>
        <w:t xml:space="preserve">. </w:t>
      </w:r>
      <w:r w:rsidRPr="00AA4DFE">
        <w:rPr>
          <w:rFonts w:eastAsia="Times New Roman" w:hint="cs"/>
          <w:rtl/>
          <w:lang w:eastAsia="en-US"/>
        </w:rPr>
        <w:t>اين گونه سازمانها از جوابگويي به تغييرات بازار عاجزند و توانائيها و استعدادهاي نيروي كار</w:t>
      </w:r>
      <w:r w:rsidR="003D2663">
        <w:rPr>
          <w:rFonts w:eastAsia="Times New Roman" w:hint="cs"/>
          <w:rtl/>
          <w:lang w:eastAsia="en-US"/>
        </w:rPr>
        <w:t xml:space="preserve">، </w:t>
      </w:r>
      <w:r w:rsidRPr="00AA4DFE">
        <w:rPr>
          <w:rFonts w:eastAsia="Times New Roman" w:hint="cs"/>
          <w:rtl/>
          <w:lang w:eastAsia="en-US"/>
        </w:rPr>
        <w:t>تكنولوژي جديد و ساير عوامل خارجي و محيطي را ناديده مي گيرند</w:t>
      </w:r>
      <w:r w:rsidR="003D2663">
        <w:rPr>
          <w:rFonts w:eastAsia="Times New Roman" w:hint="cs"/>
          <w:rtl/>
          <w:lang w:eastAsia="en-US"/>
        </w:rPr>
        <w:t xml:space="preserve">. </w:t>
      </w:r>
    </w:p>
    <w:p w:rsidR="00312A9A" w:rsidRDefault="00960A10" w:rsidP="00154D90">
      <w:pPr>
        <w:ind w:firstLine="357"/>
        <w:jc w:val="lowKashida"/>
        <w:rPr>
          <w:rFonts w:eastAsia="Times New Roman"/>
          <w:rtl/>
          <w:lang w:eastAsia="en-US"/>
        </w:rPr>
      </w:pPr>
      <w:r w:rsidRPr="00AA4DFE">
        <w:rPr>
          <w:rFonts w:eastAsia="Times New Roman" w:hint="cs"/>
          <w:rtl/>
          <w:lang w:eastAsia="en-US"/>
        </w:rPr>
        <w:t>ج-روشهاي كار</w:t>
      </w:r>
      <w:r w:rsidR="00E64845">
        <w:rPr>
          <w:rFonts w:eastAsia="Times New Roman" w:hint="cs"/>
          <w:rtl/>
          <w:lang w:eastAsia="en-US"/>
        </w:rPr>
        <w:t>:</w:t>
      </w:r>
      <w:r w:rsidRPr="00AA4DFE">
        <w:rPr>
          <w:rFonts w:eastAsia="Times New Roman" w:hint="cs"/>
          <w:rtl/>
          <w:lang w:eastAsia="en-US"/>
        </w:rPr>
        <w:t xml:space="preserve"> روشهاي كار با تحليل نظام مند روشهاي موجود</w:t>
      </w:r>
      <w:r w:rsidR="003D2663">
        <w:rPr>
          <w:rFonts w:eastAsia="Times New Roman" w:hint="cs"/>
          <w:rtl/>
          <w:lang w:eastAsia="en-US"/>
        </w:rPr>
        <w:t xml:space="preserve">، </w:t>
      </w:r>
      <w:r w:rsidRPr="00AA4DFE">
        <w:rPr>
          <w:rFonts w:eastAsia="Times New Roman" w:hint="cs"/>
          <w:rtl/>
          <w:lang w:eastAsia="en-US"/>
        </w:rPr>
        <w:t>حذف كارهاي غيرضروري و انجام كارهاي ضروري تر و موثرتر با كوشش كمتر و هزينه كمتر همراه است</w:t>
      </w:r>
      <w:r w:rsidR="003D2663">
        <w:rPr>
          <w:rFonts w:eastAsia="Times New Roman" w:hint="cs"/>
          <w:rtl/>
          <w:lang w:eastAsia="en-US"/>
        </w:rPr>
        <w:t xml:space="preserve">. </w:t>
      </w:r>
      <w:r w:rsidRPr="00AA4DFE">
        <w:rPr>
          <w:rFonts w:eastAsia="Times New Roman" w:hint="cs"/>
          <w:rtl/>
          <w:lang w:eastAsia="en-US"/>
        </w:rPr>
        <w:t>در كشورهاي در حال توسعه كه سرمايه كمياب است</w:t>
      </w:r>
      <w:r w:rsidR="003D2663">
        <w:rPr>
          <w:rFonts w:eastAsia="Times New Roman" w:hint="cs"/>
          <w:rtl/>
          <w:lang w:eastAsia="en-US"/>
        </w:rPr>
        <w:t xml:space="preserve">. </w:t>
      </w:r>
      <w:r w:rsidRPr="00AA4DFE">
        <w:rPr>
          <w:rFonts w:eastAsia="Times New Roman" w:hint="cs"/>
          <w:rtl/>
          <w:lang w:eastAsia="en-US"/>
        </w:rPr>
        <w:t>تكنولوژيهاي واسط و روشهاي كارگر طلب براي بهبود بهره وري مي تواند كاملا مفيد باشد</w:t>
      </w:r>
      <w:r w:rsidR="003D2663">
        <w:rPr>
          <w:rFonts w:eastAsia="Times New Roman" w:hint="cs"/>
          <w:rtl/>
          <w:lang w:eastAsia="en-US"/>
        </w:rPr>
        <w:t xml:space="preserve">. </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د-روشهاي مديريت</w:t>
      </w:r>
      <w:r w:rsidR="00E64845">
        <w:rPr>
          <w:rFonts w:eastAsia="Times New Roman" w:hint="cs"/>
          <w:rtl/>
          <w:lang w:eastAsia="en-US"/>
        </w:rPr>
        <w:t>:</w:t>
      </w:r>
      <w:r w:rsidRPr="00AA4DFE">
        <w:rPr>
          <w:rFonts w:eastAsia="Times New Roman" w:hint="cs"/>
          <w:rtl/>
          <w:lang w:eastAsia="en-US"/>
        </w:rPr>
        <w:t xml:space="preserve"> سياست هاي نيروي انساني</w:t>
      </w:r>
      <w:r w:rsidR="003D2663">
        <w:rPr>
          <w:rFonts w:eastAsia="Times New Roman" w:hint="cs"/>
          <w:rtl/>
          <w:lang w:eastAsia="en-US"/>
        </w:rPr>
        <w:t xml:space="preserve">، </w:t>
      </w:r>
      <w:r w:rsidRPr="00AA4DFE">
        <w:rPr>
          <w:rFonts w:eastAsia="Times New Roman" w:hint="cs"/>
          <w:rtl/>
          <w:lang w:eastAsia="en-US"/>
        </w:rPr>
        <w:t>ايجاد مشاغل</w:t>
      </w:r>
      <w:r w:rsidR="003D2663">
        <w:rPr>
          <w:rFonts w:eastAsia="Times New Roman" w:hint="cs"/>
          <w:rtl/>
          <w:lang w:eastAsia="en-US"/>
        </w:rPr>
        <w:t xml:space="preserve">، </w:t>
      </w:r>
      <w:r w:rsidRPr="00AA4DFE">
        <w:rPr>
          <w:rFonts w:eastAsia="Times New Roman" w:hint="cs"/>
          <w:rtl/>
          <w:lang w:eastAsia="en-US"/>
        </w:rPr>
        <w:t>برنامه ريزي علمي و نظارت</w:t>
      </w:r>
      <w:r w:rsidR="003D2663">
        <w:rPr>
          <w:rFonts w:eastAsia="Times New Roman" w:hint="cs"/>
          <w:rtl/>
          <w:lang w:eastAsia="en-US"/>
        </w:rPr>
        <w:t xml:space="preserve">، </w:t>
      </w:r>
      <w:r w:rsidRPr="00AA4DFE">
        <w:rPr>
          <w:rFonts w:eastAsia="Times New Roman" w:hint="cs"/>
          <w:rtl/>
          <w:lang w:eastAsia="en-US"/>
        </w:rPr>
        <w:t>سيستمهاي تعميراتي و خريد</w:t>
      </w:r>
      <w:r w:rsidR="003D2663">
        <w:rPr>
          <w:rFonts w:eastAsia="Times New Roman" w:hint="cs"/>
          <w:rtl/>
          <w:lang w:eastAsia="en-US"/>
        </w:rPr>
        <w:t xml:space="preserve">، </w:t>
      </w:r>
      <w:r w:rsidRPr="00AA4DFE">
        <w:rPr>
          <w:rFonts w:eastAsia="Times New Roman" w:hint="cs"/>
          <w:rtl/>
          <w:lang w:eastAsia="en-US"/>
        </w:rPr>
        <w:t>هزينه هاي سرمايه اي و جاري</w:t>
      </w:r>
      <w:r w:rsidR="003D2663">
        <w:rPr>
          <w:rFonts w:eastAsia="Times New Roman" w:hint="cs"/>
          <w:rtl/>
          <w:lang w:eastAsia="en-US"/>
        </w:rPr>
        <w:t xml:space="preserve">، </w:t>
      </w:r>
      <w:r w:rsidRPr="00AA4DFE">
        <w:rPr>
          <w:rFonts w:eastAsia="Times New Roman" w:hint="cs"/>
          <w:rtl/>
          <w:lang w:eastAsia="en-US"/>
        </w:rPr>
        <w:t>نظام بودجه بندي و روشهاي كنترل هزينه همگي در حيطه شيوه مديريت قرار دارند كه از عوامل مهم بهره وري در بنگاهها محسوب مي گردند</w:t>
      </w:r>
      <w:r w:rsidR="003D2663">
        <w:rPr>
          <w:rFonts w:eastAsia="Times New Roman" w:hint="cs"/>
          <w:rtl/>
          <w:lang w:eastAsia="en-US"/>
        </w:rPr>
        <w:t xml:space="preserve">. </w:t>
      </w:r>
    </w:p>
    <w:p w:rsidR="00960A10" w:rsidRPr="00BE238F" w:rsidRDefault="008B2B36" w:rsidP="00154D90">
      <w:pPr>
        <w:pStyle w:val="Heading1"/>
        <w:rPr>
          <w:rFonts w:eastAsia="Times New Roman" w:cs="B Zar"/>
          <w:sz w:val="26"/>
          <w:szCs w:val="26"/>
          <w:rtl/>
          <w:lang w:eastAsia="en-US"/>
        </w:rPr>
      </w:pPr>
      <w:bookmarkStart w:id="74" w:name="_Toc413611706"/>
      <w:r w:rsidRPr="00BE238F">
        <w:rPr>
          <w:rFonts w:eastAsia="Times New Roman" w:cs="B Zar" w:hint="cs"/>
          <w:sz w:val="26"/>
          <w:szCs w:val="26"/>
          <w:rtl/>
          <w:lang w:eastAsia="en-US"/>
        </w:rPr>
        <w:lastRenderedPageBreak/>
        <w:t>2-2-</w:t>
      </w:r>
      <w:r w:rsidR="00312A9A" w:rsidRPr="00BE238F">
        <w:rPr>
          <w:rFonts w:eastAsia="Times New Roman" w:cs="B Zar" w:hint="cs"/>
          <w:sz w:val="26"/>
          <w:szCs w:val="26"/>
          <w:rtl/>
          <w:lang w:eastAsia="en-US"/>
        </w:rPr>
        <w:t>3</w:t>
      </w:r>
      <w:r w:rsidRPr="00BE238F">
        <w:rPr>
          <w:rFonts w:eastAsia="Times New Roman" w:cs="B Zar" w:hint="cs"/>
          <w:sz w:val="26"/>
          <w:szCs w:val="26"/>
          <w:rtl/>
          <w:lang w:eastAsia="en-US"/>
        </w:rPr>
        <w:t xml:space="preserve">-2- </w:t>
      </w:r>
      <w:r w:rsidR="00960A10" w:rsidRPr="00BE238F">
        <w:rPr>
          <w:rFonts w:eastAsia="Times New Roman" w:cs="B Zar" w:hint="cs"/>
          <w:sz w:val="26"/>
          <w:szCs w:val="26"/>
          <w:rtl/>
          <w:lang w:eastAsia="en-US"/>
        </w:rPr>
        <w:t>عوامل خارجي</w:t>
      </w:r>
      <w:bookmarkEnd w:id="74"/>
    </w:p>
    <w:p w:rsidR="00960A10" w:rsidRPr="00D82EB2" w:rsidRDefault="00960A10" w:rsidP="00154D90">
      <w:pPr>
        <w:pStyle w:val="Heading1"/>
        <w:jc w:val="both"/>
        <w:rPr>
          <w:rFonts w:ascii="Times New Roman" w:eastAsia="Times New Roman" w:hAnsi="Times New Roman"/>
          <w:b w:val="0"/>
          <w:bCs w:val="0"/>
          <w:rtl/>
          <w:lang w:eastAsia="en-US"/>
        </w:rPr>
      </w:pPr>
      <w:bookmarkStart w:id="75" w:name="_Toc410230615"/>
      <w:bookmarkStart w:id="76" w:name="_Toc410578407"/>
      <w:bookmarkStart w:id="77" w:name="_Toc410579408"/>
      <w:bookmarkStart w:id="78" w:name="_Toc411185418"/>
      <w:bookmarkStart w:id="79" w:name="_Toc412820420"/>
      <w:bookmarkStart w:id="80" w:name="_Toc413000505"/>
      <w:bookmarkStart w:id="81" w:name="_Toc413611707"/>
      <w:r w:rsidRPr="00AA4DFE">
        <w:rPr>
          <w:rFonts w:eastAsia="Times New Roman" w:hint="cs"/>
          <w:rtl/>
          <w:lang w:eastAsia="en-US"/>
        </w:rPr>
        <w:t>عوامل ساختاري</w:t>
      </w:r>
      <w:r w:rsidR="00017657">
        <w:rPr>
          <w:rFonts w:eastAsia="Times New Roman" w:hint="cs"/>
          <w:rtl/>
          <w:lang w:eastAsia="en-US"/>
        </w:rPr>
        <w:t>:</w:t>
      </w:r>
      <w:r w:rsidRPr="00D82EB2">
        <w:rPr>
          <w:rFonts w:ascii="Times New Roman" w:eastAsia="Times New Roman" w:hAnsi="Times New Roman" w:hint="cs"/>
          <w:b w:val="0"/>
          <w:bCs w:val="0"/>
          <w:rtl/>
          <w:lang w:eastAsia="en-US"/>
        </w:rPr>
        <w:t>تغييرات ساختاري جامعه و بهره وري در بلندمدت بر يكديگر تاثيردوطرفه دارند</w:t>
      </w:r>
      <w:r w:rsidR="003D2663">
        <w:rPr>
          <w:rFonts w:ascii="Times New Roman" w:eastAsia="Times New Roman" w:hAnsi="Times New Roman" w:hint="cs"/>
          <w:b w:val="0"/>
          <w:bCs w:val="0"/>
          <w:rtl/>
          <w:lang w:eastAsia="en-US"/>
        </w:rPr>
        <w:t xml:space="preserve">. </w:t>
      </w:r>
      <w:r w:rsidRPr="00D82EB2">
        <w:rPr>
          <w:rFonts w:ascii="Times New Roman" w:eastAsia="Times New Roman" w:hAnsi="Times New Roman" w:hint="cs"/>
          <w:b w:val="0"/>
          <w:bCs w:val="0"/>
          <w:rtl/>
          <w:lang w:eastAsia="en-US"/>
        </w:rPr>
        <w:t>همانطور كه تغييرات ساختاري در بهره وري اثر مي گذارد</w:t>
      </w:r>
      <w:r w:rsidR="003D2663">
        <w:rPr>
          <w:rFonts w:ascii="Times New Roman" w:eastAsia="Times New Roman" w:hAnsi="Times New Roman" w:hint="cs"/>
          <w:b w:val="0"/>
          <w:bCs w:val="0"/>
          <w:rtl/>
          <w:lang w:eastAsia="en-US"/>
        </w:rPr>
        <w:t xml:space="preserve">، </w:t>
      </w:r>
      <w:r w:rsidRPr="00D82EB2">
        <w:rPr>
          <w:rFonts w:ascii="Times New Roman" w:eastAsia="Times New Roman" w:hAnsi="Times New Roman" w:hint="cs"/>
          <w:b w:val="0"/>
          <w:bCs w:val="0"/>
          <w:rtl/>
          <w:lang w:eastAsia="en-US"/>
        </w:rPr>
        <w:t>تغييرات بهره وري موجب تغيير در ساختار مي گردد</w:t>
      </w:r>
      <w:r w:rsidR="003D2663">
        <w:rPr>
          <w:rFonts w:ascii="Times New Roman" w:eastAsia="Times New Roman" w:hAnsi="Times New Roman" w:hint="cs"/>
          <w:b w:val="0"/>
          <w:bCs w:val="0"/>
          <w:rtl/>
          <w:lang w:eastAsia="en-US"/>
        </w:rPr>
        <w:t>.</w:t>
      </w:r>
      <w:bookmarkEnd w:id="75"/>
      <w:bookmarkEnd w:id="76"/>
      <w:bookmarkEnd w:id="77"/>
      <w:bookmarkEnd w:id="78"/>
      <w:bookmarkEnd w:id="79"/>
      <w:bookmarkEnd w:id="80"/>
      <w:bookmarkEnd w:id="81"/>
      <w:r w:rsidR="003D2663">
        <w:rPr>
          <w:rFonts w:ascii="Times New Roman" w:eastAsia="Times New Roman" w:hAnsi="Times New Roman" w:hint="cs"/>
          <w:b w:val="0"/>
          <w:bCs w:val="0"/>
          <w:rtl/>
          <w:lang w:eastAsia="en-US"/>
        </w:rPr>
        <w:t xml:space="preserve"> </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الف-تغييرات اقتصادي</w:t>
      </w:r>
      <w:r w:rsidR="00E64845">
        <w:rPr>
          <w:rFonts w:eastAsia="Times New Roman" w:hint="cs"/>
          <w:rtl/>
          <w:lang w:eastAsia="en-US"/>
        </w:rPr>
        <w:t>:</w:t>
      </w:r>
      <w:r w:rsidRPr="00AA4DFE">
        <w:rPr>
          <w:rFonts w:eastAsia="Times New Roman" w:hint="cs"/>
          <w:rtl/>
          <w:lang w:eastAsia="en-US"/>
        </w:rPr>
        <w:t xml:space="preserve"> تحرك اقتصادي</w:t>
      </w:r>
      <w:r w:rsidR="003D2663">
        <w:rPr>
          <w:rFonts w:eastAsia="Times New Roman" w:hint="cs"/>
          <w:rtl/>
          <w:lang w:eastAsia="en-US"/>
        </w:rPr>
        <w:t xml:space="preserve">، </w:t>
      </w:r>
      <w:r w:rsidRPr="00AA4DFE">
        <w:rPr>
          <w:rFonts w:eastAsia="Times New Roman" w:hint="cs"/>
          <w:rtl/>
          <w:lang w:eastAsia="en-US"/>
        </w:rPr>
        <w:t>كارايي صنعتي</w:t>
      </w:r>
      <w:r w:rsidR="003D2663">
        <w:rPr>
          <w:rFonts w:eastAsia="Times New Roman" w:hint="cs"/>
          <w:rtl/>
          <w:lang w:eastAsia="en-US"/>
        </w:rPr>
        <w:t xml:space="preserve">، </w:t>
      </w:r>
      <w:r w:rsidRPr="00AA4DFE">
        <w:rPr>
          <w:rFonts w:eastAsia="Times New Roman" w:hint="cs"/>
          <w:rtl/>
          <w:lang w:eastAsia="en-US"/>
        </w:rPr>
        <w:t>تحرك مالي</w:t>
      </w:r>
      <w:r w:rsidR="003D2663">
        <w:rPr>
          <w:rFonts w:eastAsia="Times New Roman" w:hint="cs"/>
          <w:rtl/>
          <w:lang w:eastAsia="en-US"/>
        </w:rPr>
        <w:t xml:space="preserve">، </w:t>
      </w:r>
      <w:r w:rsidRPr="00AA4DFE">
        <w:rPr>
          <w:rFonts w:eastAsia="Times New Roman" w:hint="cs"/>
          <w:rtl/>
          <w:lang w:eastAsia="en-US"/>
        </w:rPr>
        <w:t>حضور در بازار رقابت</w:t>
      </w:r>
      <w:r w:rsidR="003D2663">
        <w:rPr>
          <w:rFonts w:eastAsia="Times New Roman" w:hint="cs"/>
          <w:rtl/>
          <w:lang w:eastAsia="en-US"/>
        </w:rPr>
        <w:t xml:space="preserve">، </w:t>
      </w:r>
      <w:r w:rsidRPr="00AA4DFE">
        <w:rPr>
          <w:rFonts w:eastAsia="Times New Roman" w:hint="cs"/>
          <w:rtl/>
          <w:lang w:eastAsia="en-US"/>
        </w:rPr>
        <w:t>منابع انساني</w:t>
      </w:r>
      <w:r w:rsidR="003D2663">
        <w:rPr>
          <w:rFonts w:eastAsia="Times New Roman" w:hint="cs"/>
          <w:rtl/>
          <w:lang w:eastAsia="en-US"/>
        </w:rPr>
        <w:t xml:space="preserve">، </w:t>
      </w:r>
      <w:r w:rsidRPr="00AA4DFE">
        <w:rPr>
          <w:rFonts w:eastAsia="Times New Roman" w:hint="cs"/>
          <w:rtl/>
          <w:lang w:eastAsia="en-US"/>
        </w:rPr>
        <w:t>قوانين مقررات مالي و مالياتي و پولي و ارزي</w:t>
      </w:r>
      <w:r w:rsidR="003D2663">
        <w:rPr>
          <w:rFonts w:eastAsia="Times New Roman" w:hint="cs"/>
          <w:rtl/>
          <w:lang w:eastAsia="en-US"/>
        </w:rPr>
        <w:t xml:space="preserve">، </w:t>
      </w:r>
      <w:r w:rsidRPr="00AA4DFE">
        <w:rPr>
          <w:rFonts w:eastAsia="Times New Roman" w:hint="cs"/>
          <w:rtl/>
          <w:lang w:eastAsia="en-US"/>
        </w:rPr>
        <w:t>توجه به صادرات و بازار خارجي</w:t>
      </w:r>
      <w:r w:rsidR="003D2663">
        <w:rPr>
          <w:rFonts w:eastAsia="Times New Roman" w:hint="cs"/>
          <w:rtl/>
          <w:lang w:eastAsia="en-US"/>
        </w:rPr>
        <w:t xml:space="preserve">، </w:t>
      </w:r>
      <w:r w:rsidRPr="00AA4DFE">
        <w:rPr>
          <w:rFonts w:eastAsia="Times New Roman" w:hint="cs"/>
          <w:rtl/>
          <w:lang w:eastAsia="en-US"/>
        </w:rPr>
        <w:t>ثبات اقتصادي تنها بخش كوچكي از عوامل مهم اقتصادي مي باشند كه در افزايش بهره وري موثرند</w:t>
      </w:r>
      <w:r w:rsidR="003D2663">
        <w:rPr>
          <w:rFonts w:eastAsia="Times New Roman" w:hint="cs"/>
          <w:rtl/>
          <w:lang w:eastAsia="en-US"/>
        </w:rPr>
        <w:t xml:space="preserve">. </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ب-تغييرات اجتماعي و جمعيتي</w:t>
      </w:r>
      <w:r w:rsidR="00E64845">
        <w:rPr>
          <w:rFonts w:eastAsia="Times New Roman" w:hint="cs"/>
          <w:rtl/>
          <w:lang w:eastAsia="en-US"/>
        </w:rPr>
        <w:t>:</w:t>
      </w:r>
      <w:r w:rsidRPr="00AA4DFE">
        <w:rPr>
          <w:rFonts w:eastAsia="Times New Roman" w:hint="cs"/>
          <w:rtl/>
          <w:lang w:eastAsia="en-US"/>
        </w:rPr>
        <w:t xml:space="preserve"> نرخ زاد و ولد</w:t>
      </w:r>
      <w:r w:rsidR="003D2663">
        <w:rPr>
          <w:rFonts w:eastAsia="Times New Roman" w:hint="cs"/>
          <w:rtl/>
          <w:lang w:eastAsia="en-US"/>
        </w:rPr>
        <w:t xml:space="preserve">، </w:t>
      </w:r>
      <w:r w:rsidRPr="00AA4DFE">
        <w:rPr>
          <w:rFonts w:eastAsia="Times New Roman" w:hint="cs"/>
          <w:rtl/>
          <w:lang w:eastAsia="en-US"/>
        </w:rPr>
        <w:t>تغييرات جمعيتي در نيروي كار</w:t>
      </w:r>
      <w:r w:rsidR="003D2663">
        <w:rPr>
          <w:rFonts w:eastAsia="Times New Roman" w:hint="cs"/>
          <w:rtl/>
          <w:lang w:eastAsia="en-US"/>
        </w:rPr>
        <w:t xml:space="preserve">، </w:t>
      </w:r>
      <w:r w:rsidRPr="00AA4DFE">
        <w:rPr>
          <w:rFonts w:eastAsia="Times New Roman" w:hint="cs"/>
          <w:rtl/>
          <w:lang w:eastAsia="en-US"/>
        </w:rPr>
        <w:t>ميزان تمركز جمعيت</w:t>
      </w:r>
      <w:r w:rsidR="003D2663">
        <w:rPr>
          <w:rFonts w:eastAsia="Times New Roman" w:hint="cs"/>
          <w:rtl/>
          <w:lang w:eastAsia="en-US"/>
        </w:rPr>
        <w:t xml:space="preserve">، </w:t>
      </w:r>
      <w:r w:rsidRPr="00AA4DFE">
        <w:rPr>
          <w:rFonts w:eastAsia="Times New Roman" w:hint="cs"/>
          <w:rtl/>
          <w:lang w:eastAsia="en-US"/>
        </w:rPr>
        <w:t>طول عمر و بازنشستگي</w:t>
      </w:r>
      <w:r w:rsidR="003D2663">
        <w:rPr>
          <w:rFonts w:eastAsia="Times New Roman" w:hint="cs"/>
          <w:rtl/>
          <w:lang w:eastAsia="en-US"/>
        </w:rPr>
        <w:t xml:space="preserve">، </w:t>
      </w:r>
      <w:r w:rsidRPr="00AA4DFE">
        <w:rPr>
          <w:rFonts w:eastAsia="Times New Roman" w:hint="cs"/>
          <w:rtl/>
          <w:lang w:eastAsia="en-US"/>
        </w:rPr>
        <w:t>تغييرات در ارزش هاي اجتماعي باعث ناسازگاري و بازنگري نهادهاي اجتماعي در سياستها و در نهايت تاثير بر بهره وري به صورت مستقيم و غيرمستقيم مي گردند</w:t>
      </w:r>
      <w:r w:rsidR="003D2663">
        <w:rPr>
          <w:rFonts w:eastAsia="Times New Roman" w:hint="cs"/>
          <w:rtl/>
          <w:lang w:eastAsia="en-US"/>
        </w:rPr>
        <w:t xml:space="preserve">. </w:t>
      </w:r>
    </w:p>
    <w:p w:rsidR="00960A10" w:rsidRPr="009243E9" w:rsidRDefault="0045693F" w:rsidP="00154D90">
      <w:pPr>
        <w:pStyle w:val="Heading1"/>
        <w:rPr>
          <w:rFonts w:ascii="Times New Roman" w:eastAsia="Times New Roman" w:hAnsi="Times New Roman"/>
          <w:b w:val="0"/>
          <w:bCs w:val="0"/>
          <w:rtl/>
          <w:lang w:eastAsia="en-US"/>
        </w:rPr>
      </w:pPr>
      <w:bookmarkStart w:id="82" w:name="_Toc410230616"/>
      <w:bookmarkStart w:id="83" w:name="_Toc410578408"/>
      <w:bookmarkStart w:id="84" w:name="_Toc410579409"/>
      <w:bookmarkStart w:id="85" w:name="_Toc411185419"/>
      <w:bookmarkStart w:id="86" w:name="_Toc412820421"/>
      <w:bookmarkStart w:id="87" w:name="_Toc413000506"/>
      <w:bookmarkStart w:id="88" w:name="_Toc413611708"/>
      <w:r>
        <w:rPr>
          <w:rFonts w:eastAsia="Times New Roman" w:hint="cs"/>
          <w:rtl/>
          <w:lang w:eastAsia="en-US"/>
        </w:rPr>
        <w:t>عوامل</w:t>
      </w:r>
      <w:r w:rsidR="00960A10" w:rsidRPr="00AA4DFE">
        <w:rPr>
          <w:rFonts w:eastAsia="Times New Roman" w:hint="cs"/>
          <w:rtl/>
          <w:lang w:eastAsia="en-US"/>
        </w:rPr>
        <w:t xml:space="preserve"> طبيعي</w:t>
      </w:r>
      <w:r>
        <w:rPr>
          <w:rFonts w:eastAsia="Times New Roman" w:hint="cs"/>
          <w:rtl/>
          <w:lang w:eastAsia="en-US"/>
        </w:rPr>
        <w:t>:</w:t>
      </w:r>
      <w:r w:rsidR="00960A10" w:rsidRPr="009243E9">
        <w:rPr>
          <w:rFonts w:ascii="Times New Roman" w:eastAsia="Times New Roman" w:hAnsi="Times New Roman" w:hint="cs"/>
          <w:b w:val="0"/>
          <w:bCs w:val="0"/>
          <w:rtl/>
          <w:lang w:eastAsia="en-US"/>
        </w:rPr>
        <w:t>نيروي انساني</w:t>
      </w:r>
      <w:r w:rsidR="003D2663">
        <w:rPr>
          <w:rFonts w:ascii="Times New Roman" w:eastAsia="Times New Roman" w:hAnsi="Times New Roman" w:hint="cs"/>
          <w:b w:val="0"/>
          <w:bCs w:val="0"/>
          <w:rtl/>
          <w:lang w:eastAsia="en-US"/>
        </w:rPr>
        <w:t xml:space="preserve">، </w:t>
      </w:r>
      <w:r w:rsidR="00960A10" w:rsidRPr="009243E9">
        <w:rPr>
          <w:rFonts w:ascii="Times New Roman" w:eastAsia="Times New Roman" w:hAnsi="Times New Roman" w:hint="cs"/>
          <w:b w:val="0"/>
          <w:bCs w:val="0"/>
          <w:rtl/>
          <w:lang w:eastAsia="en-US"/>
        </w:rPr>
        <w:t>زمين</w:t>
      </w:r>
      <w:r w:rsidR="003D2663">
        <w:rPr>
          <w:rFonts w:ascii="Times New Roman" w:eastAsia="Times New Roman" w:hAnsi="Times New Roman" w:hint="cs"/>
          <w:b w:val="0"/>
          <w:bCs w:val="0"/>
          <w:rtl/>
          <w:lang w:eastAsia="en-US"/>
        </w:rPr>
        <w:t xml:space="preserve">، </w:t>
      </w:r>
      <w:r w:rsidR="00960A10" w:rsidRPr="009243E9">
        <w:rPr>
          <w:rFonts w:ascii="Times New Roman" w:eastAsia="Times New Roman" w:hAnsi="Times New Roman" w:hint="cs"/>
          <w:b w:val="0"/>
          <w:bCs w:val="0"/>
          <w:rtl/>
          <w:lang w:eastAsia="en-US"/>
        </w:rPr>
        <w:t>سوخت و مواد خام بهترين منابع طبيعي هستندكه توانايي ملتهادربسيج مصرف اين منابع تاثيرانكارناپذيري دربهبودبهره وري مي گذارد</w:t>
      </w:r>
      <w:r w:rsidR="003D2663">
        <w:rPr>
          <w:rFonts w:ascii="Times New Roman" w:eastAsia="Times New Roman" w:hAnsi="Times New Roman" w:hint="cs"/>
          <w:b w:val="0"/>
          <w:bCs w:val="0"/>
          <w:rtl/>
          <w:lang w:eastAsia="en-US"/>
        </w:rPr>
        <w:t>.</w:t>
      </w:r>
      <w:bookmarkEnd w:id="82"/>
      <w:bookmarkEnd w:id="83"/>
      <w:bookmarkEnd w:id="84"/>
      <w:bookmarkEnd w:id="85"/>
      <w:bookmarkEnd w:id="86"/>
      <w:bookmarkEnd w:id="87"/>
      <w:bookmarkEnd w:id="88"/>
      <w:r w:rsidR="003D2663">
        <w:rPr>
          <w:rFonts w:ascii="Times New Roman" w:eastAsia="Times New Roman" w:hAnsi="Times New Roman" w:hint="cs"/>
          <w:b w:val="0"/>
          <w:bCs w:val="0"/>
          <w:rtl/>
          <w:lang w:eastAsia="en-US"/>
        </w:rPr>
        <w:t xml:space="preserve"> </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الف- نيروي انساني</w:t>
      </w:r>
      <w:r w:rsidR="00E64845">
        <w:rPr>
          <w:rFonts w:eastAsia="Times New Roman" w:hint="cs"/>
          <w:rtl/>
          <w:lang w:eastAsia="en-US"/>
        </w:rPr>
        <w:t>:</w:t>
      </w:r>
      <w:r w:rsidRPr="00AA4DFE">
        <w:rPr>
          <w:rFonts w:eastAsia="Times New Roman" w:hint="cs"/>
          <w:rtl/>
          <w:lang w:eastAsia="en-US"/>
        </w:rPr>
        <w:t xml:space="preserve"> انسانها با ارزش ترين منابع طبيعي جامعه هستند</w:t>
      </w:r>
      <w:r w:rsidR="003D2663">
        <w:rPr>
          <w:rFonts w:eastAsia="Times New Roman" w:hint="cs"/>
          <w:rtl/>
          <w:lang w:eastAsia="en-US"/>
        </w:rPr>
        <w:t xml:space="preserve">. </w:t>
      </w:r>
      <w:r w:rsidRPr="00AA4DFE">
        <w:rPr>
          <w:rFonts w:eastAsia="Times New Roman" w:hint="cs"/>
          <w:rtl/>
          <w:lang w:eastAsia="en-US"/>
        </w:rPr>
        <w:t>سرمايه گذاري در اين زمينه سبب بهبود كيفيت مديريت و نيروي انساني مي گردد</w:t>
      </w:r>
      <w:r w:rsidR="003D2663">
        <w:rPr>
          <w:rFonts w:eastAsia="Times New Roman" w:hint="cs"/>
          <w:rtl/>
          <w:lang w:eastAsia="en-US"/>
        </w:rPr>
        <w:t xml:space="preserve">. </w:t>
      </w:r>
      <w:r w:rsidRPr="00AA4DFE">
        <w:rPr>
          <w:rFonts w:eastAsia="Times New Roman" w:hint="cs"/>
          <w:rtl/>
          <w:lang w:eastAsia="en-US"/>
        </w:rPr>
        <w:t>اين موضوع در كشورهاي پيشرفته سبب بهبود كيفيت نيروي كار و سلامت آنان گرديده و به افزايش بهره وري و تداوم آن كمك كرده است</w:t>
      </w:r>
      <w:r w:rsidR="003D2663">
        <w:rPr>
          <w:rFonts w:eastAsia="Times New Roman" w:hint="cs"/>
          <w:rtl/>
          <w:lang w:eastAsia="en-US"/>
        </w:rPr>
        <w:t xml:space="preserve">. </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ب- زمين</w:t>
      </w:r>
      <w:r w:rsidR="00E64845">
        <w:rPr>
          <w:rFonts w:eastAsia="Times New Roman" w:hint="cs"/>
          <w:rtl/>
          <w:lang w:eastAsia="en-US"/>
        </w:rPr>
        <w:t>:</w:t>
      </w:r>
      <w:r w:rsidRPr="00AA4DFE">
        <w:rPr>
          <w:rFonts w:eastAsia="Times New Roman" w:hint="cs"/>
          <w:rtl/>
          <w:lang w:eastAsia="en-US"/>
        </w:rPr>
        <w:t xml:space="preserve"> زمين به مديريت صحيح</w:t>
      </w:r>
      <w:r w:rsidR="003D2663">
        <w:rPr>
          <w:rFonts w:eastAsia="Times New Roman" w:hint="cs"/>
          <w:rtl/>
          <w:lang w:eastAsia="en-US"/>
        </w:rPr>
        <w:t xml:space="preserve">، </w:t>
      </w:r>
      <w:r w:rsidRPr="00AA4DFE">
        <w:rPr>
          <w:rFonts w:eastAsia="Times New Roman" w:hint="cs"/>
          <w:rtl/>
          <w:lang w:eastAsia="en-US"/>
        </w:rPr>
        <w:t>احياء و سياست ملي نياز دارد</w:t>
      </w:r>
      <w:r w:rsidR="003D2663">
        <w:rPr>
          <w:rFonts w:eastAsia="Times New Roman" w:hint="cs"/>
          <w:rtl/>
          <w:lang w:eastAsia="en-US"/>
        </w:rPr>
        <w:t xml:space="preserve">. </w:t>
      </w:r>
      <w:r w:rsidRPr="00AA4DFE">
        <w:rPr>
          <w:rFonts w:eastAsia="Times New Roman" w:hint="cs"/>
          <w:rtl/>
          <w:lang w:eastAsia="en-US"/>
        </w:rPr>
        <w:t>گسترش صنايع و افزايش جمعيت و استفاده بيش از حد</w:t>
      </w:r>
      <w:r w:rsidR="003D2663">
        <w:rPr>
          <w:rFonts w:eastAsia="Times New Roman" w:hint="cs"/>
          <w:rtl/>
          <w:lang w:eastAsia="en-US"/>
        </w:rPr>
        <w:t xml:space="preserve">، </w:t>
      </w:r>
      <w:r w:rsidRPr="00AA4DFE">
        <w:rPr>
          <w:rFonts w:eastAsia="Times New Roman" w:hint="cs"/>
          <w:rtl/>
          <w:lang w:eastAsia="en-US"/>
        </w:rPr>
        <w:t>از عوامل تخريب آن بشمار مي رود</w:t>
      </w:r>
      <w:r w:rsidR="003D2663">
        <w:rPr>
          <w:rFonts w:eastAsia="Times New Roman" w:hint="cs"/>
          <w:rtl/>
          <w:lang w:eastAsia="en-US"/>
        </w:rPr>
        <w:t xml:space="preserve">. </w:t>
      </w:r>
      <w:r w:rsidRPr="00AA4DFE">
        <w:rPr>
          <w:rFonts w:eastAsia="Times New Roman" w:hint="cs"/>
          <w:rtl/>
          <w:lang w:eastAsia="en-US"/>
        </w:rPr>
        <w:t>بنگاههاي توليدي نبايد نقش روزافزون آن را در بهره وري از ياد ببرند</w:t>
      </w:r>
      <w:r w:rsidR="003D2663">
        <w:rPr>
          <w:rFonts w:eastAsia="Times New Roman" w:hint="cs"/>
          <w:rtl/>
          <w:lang w:eastAsia="en-US"/>
        </w:rPr>
        <w:t xml:space="preserve">. </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ج-سوخت</w:t>
      </w:r>
      <w:r w:rsidR="00E64845">
        <w:rPr>
          <w:rFonts w:eastAsia="Times New Roman" w:hint="cs"/>
          <w:rtl/>
          <w:lang w:eastAsia="en-US"/>
        </w:rPr>
        <w:t>:</w:t>
      </w:r>
      <w:r w:rsidRPr="00AA4DFE">
        <w:rPr>
          <w:rFonts w:eastAsia="Times New Roman" w:hint="cs"/>
          <w:rtl/>
          <w:lang w:eastAsia="en-US"/>
        </w:rPr>
        <w:t xml:space="preserve"> انرژي منبع با اهميت ديگري است كه بايد بدان توجه خاص كرد</w:t>
      </w:r>
      <w:r w:rsidR="003D2663">
        <w:rPr>
          <w:rFonts w:eastAsia="Times New Roman" w:hint="cs"/>
          <w:rtl/>
          <w:lang w:eastAsia="en-US"/>
        </w:rPr>
        <w:t xml:space="preserve">. </w:t>
      </w:r>
      <w:r w:rsidRPr="00AA4DFE">
        <w:rPr>
          <w:rFonts w:eastAsia="Times New Roman" w:hint="cs"/>
          <w:rtl/>
          <w:lang w:eastAsia="en-US"/>
        </w:rPr>
        <w:t>در تاييد اين مطلب مي توان نفت را به عنوان يك منبع بزرگ عنوان كرد كه افزايش و كاهش عرضه آن نه تنها بر بهره وري بلكه بر محيط زيست تاثير زيادي دارد</w:t>
      </w:r>
      <w:r w:rsidR="003D2663">
        <w:rPr>
          <w:rFonts w:eastAsia="Times New Roman" w:hint="cs"/>
          <w:rtl/>
          <w:lang w:eastAsia="en-US"/>
        </w:rPr>
        <w:t xml:space="preserve">. </w:t>
      </w:r>
    </w:p>
    <w:p w:rsidR="00960A10" w:rsidRPr="00936AE9" w:rsidRDefault="00960A10" w:rsidP="00154D90">
      <w:pPr>
        <w:ind w:firstLine="357"/>
        <w:jc w:val="lowKashida"/>
        <w:rPr>
          <w:rtl/>
          <w:lang w:eastAsia="en-US"/>
        </w:rPr>
      </w:pPr>
      <w:r w:rsidRPr="00936AE9">
        <w:rPr>
          <w:rFonts w:hint="cs"/>
          <w:rtl/>
          <w:lang w:eastAsia="en-US"/>
        </w:rPr>
        <w:t>د- مواد خام</w:t>
      </w:r>
      <w:r w:rsidR="00E64845" w:rsidRPr="00936AE9">
        <w:rPr>
          <w:rFonts w:hint="cs"/>
          <w:rtl/>
          <w:lang w:eastAsia="en-US"/>
        </w:rPr>
        <w:t>:</w:t>
      </w:r>
      <w:r w:rsidRPr="00936AE9">
        <w:rPr>
          <w:rFonts w:hint="cs"/>
          <w:rtl/>
          <w:lang w:eastAsia="en-US"/>
        </w:rPr>
        <w:t xml:space="preserve"> بهره برداري از مواد خام معدني و غيرمعدني مستلزم سرمايه گذاري و در اختيار گرفتن نيروي انساني متخصص است كه بر هزينه توليد و در نتيجه كاهش بهره وري تاثيرگذار است</w:t>
      </w:r>
      <w:r w:rsidR="003D2663" w:rsidRPr="00936AE9">
        <w:rPr>
          <w:rFonts w:hint="cs"/>
          <w:rtl/>
          <w:lang w:eastAsia="en-US"/>
        </w:rPr>
        <w:t xml:space="preserve">. </w:t>
      </w:r>
      <w:bookmarkStart w:id="89" w:name="_Toc410230617"/>
      <w:bookmarkStart w:id="90" w:name="_Toc410578409"/>
      <w:bookmarkStart w:id="91" w:name="_Toc410579410"/>
      <w:bookmarkStart w:id="92" w:name="_Toc411185420"/>
      <w:bookmarkStart w:id="93" w:name="_Toc412820422"/>
      <w:r w:rsidRPr="00936AE9">
        <w:rPr>
          <w:rFonts w:hint="cs"/>
          <w:rtl/>
          <w:lang w:eastAsia="en-US"/>
        </w:rPr>
        <w:t>دولت و عوامل زيربنايي</w:t>
      </w:r>
      <w:r w:rsidR="007518CB" w:rsidRPr="00936AE9">
        <w:rPr>
          <w:rFonts w:hint="cs"/>
          <w:rtl/>
          <w:lang w:eastAsia="en-US"/>
        </w:rPr>
        <w:t>:</w:t>
      </w:r>
      <w:r w:rsidRPr="00936AE9">
        <w:rPr>
          <w:rFonts w:hint="cs"/>
          <w:rtl/>
          <w:lang w:eastAsia="en-US"/>
        </w:rPr>
        <w:t>بسياري از تغييرات ساختاري كه بر بهره وري تاثير مي گذارند</w:t>
      </w:r>
      <w:r w:rsidR="003D2663" w:rsidRPr="00936AE9">
        <w:rPr>
          <w:rFonts w:hint="cs"/>
          <w:rtl/>
          <w:lang w:eastAsia="en-US"/>
        </w:rPr>
        <w:t xml:space="preserve">، </w:t>
      </w:r>
      <w:r w:rsidRPr="00936AE9">
        <w:rPr>
          <w:rFonts w:hint="cs"/>
          <w:rtl/>
          <w:lang w:eastAsia="en-US"/>
        </w:rPr>
        <w:t>ناشي از وضع قوانين و مقررات و عملكرد نهادهاي دولتي است</w:t>
      </w:r>
      <w:r w:rsidR="003D2663" w:rsidRPr="00936AE9">
        <w:rPr>
          <w:rFonts w:hint="cs"/>
          <w:rtl/>
          <w:lang w:eastAsia="en-US"/>
        </w:rPr>
        <w:t xml:space="preserve">. </w:t>
      </w:r>
      <w:r w:rsidRPr="00936AE9">
        <w:rPr>
          <w:rFonts w:hint="cs"/>
          <w:rtl/>
          <w:lang w:eastAsia="en-US"/>
        </w:rPr>
        <w:t>به علاوه بهره وري دولت</w:t>
      </w:r>
      <w:r w:rsidR="003D2663" w:rsidRPr="00936AE9">
        <w:rPr>
          <w:rFonts w:hint="cs"/>
          <w:rtl/>
          <w:lang w:eastAsia="en-US"/>
        </w:rPr>
        <w:t xml:space="preserve">، </w:t>
      </w:r>
      <w:r w:rsidRPr="00936AE9">
        <w:rPr>
          <w:rFonts w:hint="cs"/>
          <w:rtl/>
          <w:lang w:eastAsia="en-US"/>
        </w:rPr>
        <w:t xml:space="preserve">فوق العاده مهم </w:t>
      </w:r>
      <w:r w:rsidRPr="00936AE9">
        <w:rPr>
          <w:rFonts w:hint="cs"/>
          <w:rtl/>
          <w:lang w:eastAsia="en-US"/>
        </w:rPr>
        <w:lastRenderedPageBreak/>
        <w:t>است زيرا موجب مي شود دولت بتواند با همان هزينه خدمات بهتري را ارائه دهد و زمينه بهره وري بنگاهها و سازمانها را بهتر فراهم سازد(پيمان</w:t>
      </w:r>
      <w:r w:rsidR="003D2663" w:rsidRPr="00936AE9">
        <w:rPr>
          <w:rFonts w:hint="cs"/>
          <w:rtl/>
          <w:lang w:eastAsia="en-US"/>
        </w:rPr>
        <w:t xml:space="preserve">، </w:t>
      </w:r>
      <w:r w:rsidRPr="00936AE9">
        <w:rPr>
          <w:rFonts w:hint="cs"/>
          <w:rtl/>
          <w:lang w:eastAsia="en-US"/>
        </w:rPr>
        <w:t>374</w:t>
      </w:r>
      <w:r w:rsidR="003D2663" w:rsidRPr="00936AE9">
        <w:rPr>
          <w:rFonts w:hint="cs"/>
          <w:rtl/>
          <w:lang w:eastAsia="en-US"/>
        </w:rPr>
        <w:t xml:space="preserve">، </w:t>
      </w:r>
      <w:r w:rsidRPr="00936AE9">
        <w:rPr>
          <w:rFonts w:hint="cs"/>
          <w:rtl/>
          <w:lang w:eastAsia="en-US"/>
        </w:rPr>
        <w:t>ص 69-81)</w:t>
      </w:r>
      <w:r w:rsidR="003D2663" w:rsidRPr="00936AE9">
        <w:rPr>
          <w:rFonts w:hint="cs"/>
          <w:rtl/>
          <w:lang w:eastAsia="en-US"/>
        </w:rPr>
        <w:t>.</w:t>
      </w:r>
      <w:bookmarkEnd w:id="89"/>
      <w:bookmarkEnd w:id="90"/>
      <w:bookmarkEnd w:id="91"/>
      <w:bookmarkEnd w:id="92"/>
      <w:bookmarkEnd w:id="93"/>
      <w:r w:rsidR="003D2663" w:rsidRPr="00936AE9">
        <w:rPr>
          <w:rFonts w:hint="cs"/>
          <w:rtl/>
          <w:lang w:eastAsia="en-US"/>
        </w:rPr>
        <w:t xml:space="preserve"> </w:t>
      </w:r>
    </w:p>
    <w:p w:rsidR="00960A10" w:rsidRDefault="008B2B36" w:rsidP="00154D90">
      <w:pPr>
        <w:ind w:hanging="1"/>
        <w:jc w:val="lowKashida"/>
        <w:rPr>
          <w:rFonts w:eastAsia="Times New Roman"/>
          <w:rtl/>
          <w:lang w:eastAsia="en-US"/>
        </w:rPr>
      </w:pPr>
      <w:r>
        <w:rPr>
          <w:rFonts w:eastAsia="Times New Roman"/>
          <w:noProof/>
          <w:rtl/>
          <w:lang w:eastAsia="en-US"/>
        </w:rPr>
        <mc:AlternateContent>
          <mc:Choice Requires="wpg">
            <w:drawing>
              <wp:inline distT="0" distB="0" distL="0" distR="0" wp14:anchorId="135A84F0" wp14:editId="12AA9659">
                <wp:extent cx="5596896" cy="4582632"/>
                <wp:effectExtent l="0" t="0" r="22860" b="27940"/>
                <wp:docPr id="122" name="Group 122"/>
                <wp:cNvGraphicFramePr/>
                <a:graphic xmlns:a="http://schemas.openxmlformats.org/drawingml/2006/main">
                  <a:graphicData uri="http://schemas.microsoft.com/office/word/2010/wordprocessingGroup">
                    <wpg:wgp>
                      <wpg:cNvGrpSpPr/>
                      <wpg:grpSpPr>
                        <a:xfrm>
                          <a:off x="0" y="0"/>
                          <a:ext cx="5596896" cy="4582632"/>
                          <a:chOff x="0" y="0"/>
                          <a:chExt cx="6863114" cy="5736685"/>
                        </a:xfrm>
                      </wpg:grpSpPr>
                      <wps:wsp>
                        <wps:cNvPr id="76" name="Text Box 76"/>
                        <wps:cNvSpPr txBox="1">
                          <a:spLocks noChangeArrowheads="1"/>
                        </wps:cNvSpPr>
                        <wps:spPr bwMode="auto">
                          <a:xfrm>
                            <a:off x="3771900" y="228600"/>
                            <a:ext cx="1485900" cy="457200"/>
                          </a:xfrm>
                          <a:prstGeom prst="rect">
                            <a:avLst/>
                          </a:prstGeom>
                          <a:solidFill>
                            <a:srgbClr val="FFFFFF"/>
                          </a:solidFill>
                          <a:ln w="9525">
                            <a:solidFill>
                              <a:srgbClr val="000000"/>
                            </a:solidFill>
                            <a:miter lim="800000"/>
                            <a:headEnd/>
                            <a:tailEnd/>
                          </a:ln>
                        </wps:spPr>
                        <wps:txbx>
                          <w:txbxContent>
                            <w:p w:rsidR="00D7372F" w:rsidRPr="008B2B36" w:rsidRDefault="00D7372F" w:rsidP="00AF6993">
                              <w:pPr>
                                <w:spacing w:line="216" w:lineRule="auto"/>
                                <w:jc w:val="center"/>
                                <w:rPr>
                                  <w:sz w:val="22"/>
                                  <w:szCs w:val="22"/>
                                </w:rPr>
                              </w:pPr>
                              <w:r w:rsidRPr="008B2B36">
                                <w:rPr>
                                  <w:rFonts w:hint="cs"/>
                                  <w:sz w:val="22"/>
                                  <w:szCs w:val="22"/>
                                  <w:rtl/>
                                </w:rPr>
                                <w:t>عوامل خارجي</w:t>
                              </w:r>
                            </w:p>
                          </w:txbxContent>
                        </wps:txbx>
                        <wps:bodyPr rot="0" vert="horz" wrap="square" lIns="91440" tIns="45720" rIns="91440" bIns="45720" anchor="ctr" anchorCtr="0" upright="1">
                          <a:noAutofit/>
                        </wps:bodyPr>
                      </wps:wsp>
                      <wps:wsp>
                        <wps:cNvPr id="77" name="Text Box 77"/>
                        <wps:cNvSpPr txBox="1">
                          <a:spLocks noChangeArrowheads="1"/>
                        </wps:cNvSpPr>
                        <wps:spPr bwMode="auto">
                          <a:xfrm>
                            <a:off x="914400" y="228600"/>
                            <a:ext cx="1485900" cy="457200"/>
                          </a:xfrm>
                          <a:prstGeom prst="rect">
                            <a:avLst/>
                          </a:prstGeom>
                          <a:solidFill>
                            <a:srgbClr val="FFFFFF"/>
                          </a:solidFill>
                          <a:ln w="9525">
                            <a:solidFill>
                              <a:srgbClr val="000000"/>
                            </a:solidFill>
                            <a:miter lim="800000"/>
                            <a:headEnd/>
                            <a:tailEnd/>
                          </a:ln>
                        </wps:spPr>
                        <wps:txbx>
                          <w:txbxContent>
                            <w:p w:rsidR="00D7372F" w:rsidRPr="008B2B36" w:rsidRDefault="00D7372F" w:rsidP="00AF6993">
                              <w:pPr>
                                <w:spacing w:line="216" w:lineRule="auto"/>
                                <w:jc w:val="center"/>
                                <w:rPr>
                                  <w:sz w:val="22"/>
                                  <w:szCs w:val="22"/>
                                </w:rPr>
                              </w:pPr>
                              <w:r w:rsidRPr="008B2B36">
                                <w:rPr>
                                  <w:rFonts w:hint="cs"/>
                                  <w:sz w:val="22"/>
                                  <w:szCs w:val="22"/>
                                  <w:rtl/>
                                </w:rPr>
                                <w:t>عوامل داخلي</w:t>
                              </w:r>
                            </w:p>
                          </w:txbxContent>
                        </wps:txbx>
                        <wps:bodyPr rot="0" vert="horz" wrap="square" lIns="91440" tIns="45720" rIns="91440" bIns="45720" anchor="ctr" anchorCtr="0" upright="1">
                          <a:noAutofit/>
                        </wps:bodyPr>
                      </wps:wsp>
                      <wps:wsp>
                        <wps:cNvPr id="78" name="Text Box 78"/>
                        <wps:cNvSpPr txBox="1">
                          <a:spLocks noChangeArrowheads="1"/>
                        </wps:cNvSpPr>
                        <wps:spPr bwMode="auto">
                          <a:xfrm>
                            <a:off x="0" y="1143000"/>
                            <a:ext cx="1143000" cy="457200"/>
                          </a:xfrm>
                          <a:prstGeom prst="rect">
                            <a:avLst/>
                          </a:prstGeom>
                          <a:solidFill>
                            <a:srgbClr val="FFFFFF"/>
                          </a:solidFill>
                          <a:ln w="9525">
                            <a:solidFill>
                              <a:srgbClr val="000000"/>
                            </a:solidFill>
                            <a:miter lim="800000"/>
                            <a:headEnd/>
                            <a:tailEnd/>
                          </a:ln>
                        </wps:spPr>
                        <wps:txbx>
                          <w:txbxContent>
                            <w:p w:rsidR="00D7372F" w:rsidRPr="008B2B36" w:rsidRDefault="00D7372F" w:rsidP="00AF6993">
                              <w:pPr>
                                <w:spacing w:line="216" w:lineRule="auto"/>
                                <w:jc w:val="center"/>
                                <w:rPr>
                                  <w:sz w:val="22"/>
                                  <w:szCs w:val="22"/>
                                </w:rPr>
                              </w:pPr>
                              <w:r w:rsidRPr="008B2B36">
                                <w:rPr>
                                  <w:rFonts w:hint="cs"/>
                                  <w:sz w:val="22"/>
                                  <w:szCs w:val="22"/>
                                  <w:rtl/>
                                </w:rPr>
                                <w:t>عوامل سخت</w:t>
                              </w:r>
                            </w:p>
                          </w:txbxContent>
                        </wps:txbx>
                        <wps:bodyPr rot="0" vert="horz" wrap="square" lIns="91440" tIns="45720" rIns="91440" bIns="45720" anchor="ctr" anchorCtr="0" upright="1">
                          <a:noAutofit/>
                        </wps:bodyPr>
                      </wps:wsp>
                      <wps:wsp>
                        <wps:cNvPr id="79" name="Text Box 79"/>
                        <wps:cNvSpPr txBox="1">
                          <a:spLocks noChangeArrowheads="1"/>
                        </wps:cNvSpPr>
                        <wps:spPr bwMode="auto">
                          <a:xfrm>
                            <a:off x="1714500" y="1143000"/>
                            <a:ext cx="1143000" cy="457200"/>
                          </a:xfrm>
                          <a:prstGeom prst="rect">
                            <a:avLst/>
                          </a:prstGeom>
                          <a:solidFill>
                            <a:srgbClr val="FFFFFF"/>
                          </a:solidFill>
                          <a:ln w="9525">
                            <a:solidFill>
                              <a:srgbClr val="000000"/>
                            </a:solidFill>
                            <a:miter lim="800000"/>
                            <a:headEnd/>
                            <a:tailEnd/>
                          </a:ln>
                        </wps:spPr>
                        <wps:txbx>
                          <w:txbxContent>
                            <w:p w:rsidR="00D7372F" w:rsidRPr="008B2B36" w:rsidRDefault="00D7372F" w:rsidP="00AF6993">
                              <w:pPr>
                                <w:spacing w:line="216" w:lineRule="auto"/>
                                <w:jc w:val="center"/>
                                <w:rPr>
                                  <w:sz w:val="22"/>
                                  <w:szCs w:val="22"/>
                                </w:rPr>
                              </w:pPr>
                              <w:r w:rsidRPr="008B2B36">
                                <w:rPr>
                                  <w:rFonts w:hint="cs"/>
                                  <w:sz w:val="22"/>
                                  <w:szCs w:val="22"/>
                                  <w:rtl/>
                                </w:rPr>
                                <w:t>عوامل نرم</w:t>
                              </w:r>
                            </w:p>
                          </w:txbxContent>
                        </wps:txbx>
                        <wps:bodyPr rot="0" vert="horz" wrap="square" lIns="91440" tIns="45720" rIns="91440" bIns="45720" anchor="ctr" anchorCtr="0" upright="1">
                          <a:noAutofit/>
                        </wps:bodyPr>
                      </wps:wsp>
                      <wps:wsp>
                        <wps:cNvPr id="80" name="Text Box 80"/>
                        <wps:cNvSpPr txBox="1">
                          <a:spLocks noChangeArrowheads="1"/>
                        </wps:cNvSpPr>
                        <wps:spPr bwMode="auto">
                          <a:xfrm>
                            <a:off x="3200400" y="1143000"/>
                            <a:ext cx="1143000" cy="457200"/>
                          </a:xfrm>
                          <a:prstGeom prst="rect">
                            <a:avLst/>
                          </a:prstGeom>
                          <a:solidFill>
                            <a:srgbClr val="FFFFFF"/>
                          </a:solidFill>
                          <a:ln w="9525">
                            <a:solidFill>
                              <a:srgbClr val="000000"/>
                            </a:solidFill>
                            <a:miter lim="800000"/>
                            <a:headEnd/>
                            <a:tailEnd/>
                          </a:ln>
                        </wps:spPr>
                        <wps:txbx>
                          <w:txbxContent>
                            <w:p w:rsidR="00D7372F" w:rsidRPr="008B2B36" w:rsidRDefault="00D7372F" w:rsidP="00AF6993">
                              <w:pPr>
                                <w:spacing w:line="216" w:lineRule="auto"/>
                                <w:jc w:val="center"/>
                                <w:rPr>
                                  <w:sz w:val="22"/>
                                  <w:szCs w:val="22"/>
                                </w:rPr>
                              </w:pPr>
                              <w:r w:rsidRPr="008B2B36">
                                <w:rPr>
                                  <w:rFonts w:hint="cs"/>
                                  <w:sz w:val="22"/>
                                  <w:szCs w:val="22"/>
                                  <w:rtl/>
                                </w:rPr>
                                <w:t>تغييرات رفتاري</w:t>
                              </w:r>
                            </w:p>
                          </w:txbxContent>
                        </wps:txbx>
                        <wps:bodyPr rot="0" vert="horz" wrap="square" lIns="91440" tIns="45720" rIns="91440" bIns="45720" anchor="ctr" anchorCtr="0" upright="1">
                          <a:noAutofit/>
                        </wps:bodyPr>
                      </wps:wsp>
                      <wps:wsp>
                        <wps:cNvPr id="81" name="Text Box 81"/>
                        <wps:cNvSpPr txBox="1">
                          <a:spLocks noChangeArrowheads="1"/>
                        </wps:cNvSpPr>
                        <wps:spPr bwMode="auto">
                          <a:xfrm>
                            <a:off x="4572000" y="1143000"/>
                            <a:ext cx="1028700" cy="457200"/>
                          </a:xfrm>
                          <a:prstGeom prst="rect">
                            <a:avLst/>
                          </a:prstGeom>
                          <a:solidFill>
                            <a:srgbClr val="FFFFFF"/>
                          </a:solidFill>
                          <a:ln w="9525">
                            <a:solidFill>
                              <a:srgbClr val="000000"/>
                            </a:solidFill>
                            <a:miter lim="800000"/>
                            <a:headEnd/>
                            <a:tailEnd/>
                          </a:ln>
                        </wps:spPr>
                        <wps:txbx>
                          <w:txbxContent>
                            <w:p w:rsidR="00D7372F" w:rsidRPr="008B2B36" w:rsidRDefault="00D7372F" w:rsidP="00AF6993">
                              <w:pPr>
                                <w:spacing w:line="216" w:lineRule="auto"/>
                                <w:jc w:val="center"/>
                                <w:rPr>
                                  <w:sz w:val="22"/>
                                  <w:szCs w:val="22"/>
                                </w:rPr>
                              </w:pPr>
                              <w:r w:rsidRPr="008B2B36">
                                <w:rPr>
                                  <w:rFonts w:hint="cs"/>
                                  <w:sz w:val="22"/>
                                  <w:szCs w:val="22"/>
                                  <w:rtl/>
                                </w:rPr>
                                <w:t>منابع طبيعي</w:t>
                              </w:r>
                            </w:p>
                          </w:txbxContent>
                        </wps:txbx>
                        <wps:bodyPr rot="0" vert="horz" wrap="square" lIns="91440" tIns="45720" rIns="91440" bIns="45720" anchor="ctr" anchorCtr="0" upright="1">
                          <a:noAutofit/>
                        </wps:bodyPr>
                      </wps:wsp>
                      <wps:wsp>
                        <wps:cNvPr id="82" name="Text Box 82"/>
                        <wps:cNvSpPr txBox="1">
                          <a:spLocks noChangeArrowheads="1"/>
                        </wps:cNvSpPr>
                        <wps:spPr bwMode="auto">
                          <a:xfrm>
                            <a:off x="5829300" y="1143000"/>
                            <a:ext cx="914400" cy="457200"/>
                          </a:xfrm>
                          <a:prstGeom prst="rect">
                            <a:avLst/>
                          </a:prstGeom>
                          <a:solidFill>
                            <a:srgbClr val="FFFFFF"/>
                          </a:solidFill>
                          <a:ln w="9525">
                            <a:solidFill>
                              <a:srgbClr val="000000"/>
                            </a:solidFill>
                            <a:miter lim="800000"/>
                            <a:headEnd/>
                            <a:tailEnd/>
                          </a:ln>
                        </wps:spPr>
                        <wps:txbx>
                          <w:txbxContent>
                            <w:p w:rsidR="00D7372F" w:rsidRPr="008B2B36" w:rsidRDefault="00D7372F" w:rsidP="00AF6993">
                              <w:pPr>
                                <w:spacing w:line="216" w:lineRule="auto"/>
                                <w:jc w:val="center"/>
                                <w:rPr>
                                  <w:sz w:val="18"/>
                                  <w:szCs w:val="18"/>
                                </w:rPr>
                              </w:pPr>
                              <w:r w:rsidRPr="008B2B36">
                                <w:rPr>
                                  <w:rFonts w:hint="cs"/>
                                  <w:sz w:val="18"/>
                                  <w:szCs w:val="18"/>
                                  <w:rtl/>
                                </w:rPr>
                                <w:t>دولت زيرساختها</w:t>
                              </w:r>
                            </w:p>
                          </w:txbxContent>
                        </wps:txbx>
                        <wps:bodyPr rot="0" vert="horz" wrap="square" lIns="91440" tIns="45720" rIns="91440" bIns="45720" anchor="ctr" anchorCtr="0" upright="1">
                          <a:noAutofit/>
                        </wps:bodyPr>
                      </wps:wsp>
                      <wps:wsp>
                        <wps:cNvPr id="83" name="Oval 83"/>
                        <wps:cNvSpPr>
                          <a:spLocks noChangeArrowheads="1"/>
                        </wps:cNvSpPr>
                        <wps:spPr bwMode="auto">
                          <a:xfrm>
                            <a:off x="5753861" y="1828132"/>
                            <a:ext cx="1103209" cy="873388"/>
                          </a:xfrm>
                          <a:prstGeom prst="ellipse">
                            <a:avLst/>
                          </a:prstGeom>
                          <a:solidFill>
                            <a:srgbClr val="FFFFFF"/>
                          </a:solidFill>
                          <a:ln w="9525">
                            <a:solidFill>
                              <a:srgbClr val="000000"/>
                            </a:solidFill>
                            <a:round/>
                            <a:headEnd/>
                            <a:tailEnd/>
                          </a:ln>
                        </wps:spPr>
                        <wps:txbx>
                          <w:txbxContent>
                            <w:p w:rsidR="00D7372F" w:rsidRPr="008B2B36" w:rsidRDefault="00D7372F" w:rsidP="00AF6993">
                              <w:pPr>
                                <w:spacing w:line="216" w:lineRule="auto"/>
                                <w:jc w:val="center"/>
                                <w:rPr>
                                  <w:sz w:val="22"/>
                                  <w:szCs w:val="22"/>
                                </w:rPr>
                              </w:pPr>
                              <w:r w:rsidRPr="008B2B36">
                                <w:rPr>
                                  <w:rFonts w:hint="cs"/>
                                  <w:sz w:val="22"/>
                                  <w:szCs w:val="22"/>
                                  <w:rtl/>
                                </w:rPr>
                                <w:t>مكانيزمهاي نهادي</w:t>
                              </w:r>
                            </w:p>
                          </w:txbxContent>
                        </wps:txbx>
                        <wps:bodyPr rot="0" vert="horz" wrap="square" lIns="91440" tIns="45720" rIns="91440" bIns="45720" anchor="ctr" anchorCtr="0" upright="1">
                          <a:noAutofit/>
                        </wps:bodyPr>
                      </wps:wsp>
                      <wps:wsp>
                        <wps:cNvPr id="84" name="Oval 84"/>
                        <wps:cNvSpPr>
                          <a:spLocks noChangeArrowheads="1"/>
                        </wps:cNvSpPr>
                        <wps:spPr bwMode="auto">
                          <a:xfrm>
                            <a:off x="5754150" y="2701511"/>
                            <a:ext cx="1104084" cy="912568"/>
                          </a:xfrm>
                          <a:prstGeom prst="ellipse">
                            <a:avLst/>
                          </a:prstGeom>
                          <a:solidFill>
                            <a:srgbClr val="FFFFFF"/>
                          </a:solidFill>
                          <a:ln w="9525">
                            <a:solidFill>
                              <a:srgbClr val="000000"/>
                            </a:solidFill>
                            <a:round/>
                            <a:headEnd/>
                            <a:tailEnd/>
                          </a:ln>
                        </wps:spPr>
                        <wps:txbx>
                          <w:txbxContent>
                            <w:p w:rsidR="00D7372F" w:rsidRPr="008B2B36" w:rsidRDefault="00D7372F" w:rsidP="00AF6993">
                              <w:pPr>
                                <w:spacing w:line="216" w:lineRule="auto"/>
                                <w:jc w:val="center"/>
                                <w:rPr>
                                  <w:sz w:val="22"/>
                                  <w:szCs w:val="22"/>
                                </w:rPr>
                              </w:pPr>
                              <w:r w:rsidRPr="008B2B36">
                                <w:rPr>
                                  <w:rFonts w:hint="cs"/>
                                  <w:sz w:val="22"/>
                                  <w:szCs w:val="22"/>
                                  <w:rtl/>
                                </w:rPr>
                                <w:t>سياستها و راهبردها</w:t>
                              </w:r>
                            </w:p>
                          </w:txbxContent>
                        </wps:txbx>
                        <wps:bodyPr rot="0" vert="horz" wrap="square" lIns="91440" tIns="45720" rIns="91440" bIns="45720" anchor="ctr" anchorCtr="0" upright="1">
                          <a:noAutofit/>
                        </wps:bodyPr>
                      </wps:wsp>
                      <wps:wsp>
                        <wps:cNvPr id="85" name="Oval 85"/>
                        <wps:cNvSpPr>
                          <a:spLocks noChangeArrowheads="1"/>
                        </wps:cNvSpPr>
                        <wps:spPr bwMode="auto">
                          <a:xfrm>
                            <a:off x="5729443" y="3613334"/>
                            <a:ext cx="1133671" cy="890076"/>
                          </a:xfrm>
                          <a:prstGeom prst="ellipse">
                            <a:avLst/>
                          </a:prstGeom>
                          <a:solidFill>
                            <a:srgbClr val="FFFFFF"/>
                          </a:solidFill>
                          <a:ln w="9525">
                            <a:solidFill>
                              <a:srgbClr val="000000"/>
                            </a:solidFill>
                            <a:round/>
                            <a:headEnd/>
                            <a:tailEnd/>
                          </a:ln>
                        </wps:spPr>
                        <wps:txbx>
                          <w:txbxContent>
                            <w:p w:rsidR="00D7372F" w:rsidRPr="008B2B36" w:rsidRDefault="00D7372F" w:rsidP="00AF6993">
                              <w:pPr>
                                <w:spacing w:line="216" w:lineRule="auto"/>
                                <w:jc w:val="center"/>
                                <w:rPr>
                                  <w:sz w:val="22"/>
                                  <w:szCs w:val="22"/>
                                </w:rPr>
                              </w:pPr>
                              <w:r w:rsidRPr="008B2B36">
                                <w:rPr>
                                  <w:rFonts w:hint="cs"/>
                                  <w:sz w:val="22"/>
                                  <w:szCs w:val="22"/>
                                  <w:rtl/>
                                </w:rPr>
                                <w:t>زيرساختها</w:t>
                              </w:r>
                            </w:p>
                          </w:txbxContent>
                        </wps:txbx>
                        <wps:bodyPr rot="0" vert="horz" wrap="square" lIns="91440" tIns="45720" rIns="91440" bIns="45720" anchor="ctr" anchorCtr="0" upright="1">
                          <a:noAutofit/>
                        </wps:bodyPr>
                      </wps:wsp>
                      <wps:wsp>
                        <wps:cNvPr id="86" name="Oval 86"/>
                        <wps:cNvSpPr>
                          <a:spLocks noChangeArrowheads="1"/>
                        </wps:cNvSpPr>
                        <wps:spPr bwMode="auto">
                          <a:xfrm>
                            <a:off x="5753628" y="4503883"/>
                            <a:ext cx="1043612" cy="962355"/>
                          </a:xfrm>
                          <a:prstGeom prst="ellipse">
                            <a:avLst/>
                          </a:prstGeom>
                          <a:solidFill>
                            <a:srgbClr val="FFFFFF"/>
                          </a:solidFill>
                          <a:ln w="9525">
                            <a:solidFill>
                              <a:srgbClr val="000000"/>
                            </a:solidFill>
                            <a:round/>
                            <a:headEnd/>
                            <a:tailEnd/>
                          </a:ln>
                        </wps:spPr>
                        <wps:txbx>
                          <w:txbxContent>
                            <w:p w:rsidR="00D7372F" w:rsidRPr="008B2B36" w:rsidRDefault="00D7372F" w:rsidP="00AF6993">
                              <w:pPr>
                                <w:spacing w:line="216" w:lineRule="auto"/>
                                <w:jc w:val="center"/>
                                <w:rPr>
                                  <w:sz w:val="22"/>
                                  <w:szCs w:val="22"/>
                                </w:rPr>
                              </w:pPr>
                              <w:r w:rsidRPr="008B2B36">
                                <w:rPr>
                                  <w:rFonts w:hint="cs"/>
                                  <w:sz w:val="22"/>
                                  <w:szCs w:val="22"/>
                                  <w:rtl/>
                                </w:rPr>
                                <w:t>موسسات عمومي</w:t>
                              </w:r>
                            </w:p>
                          </w:txbxContent>
                        </wps:txbx>
                        <wps:bodyPr rot="0" vert="horz" wrap="square" lIns="91440" tIns="45720" rIns="91440" bIns="45720" anchor="ctr" anchorCtr="0" upright="1">
                          <a:noAutofit/>
                        </wps:bodyPr>
                      </wps:wsp>
                      <wps:wsp>
                        <wps:cNvPr id="88" name="Oval 88"/>
                        <wps:cNvSpPr>
                          <a:spLocks noChangeArrowheads="1"/>
                        </wps:cNvSpPr>
                        <wps:spPr bwMode="auto">
                          <a:xfrm>
                            <a:off x="4571814" y="1828612"/>
                            <a:ext cx="1028700" cy="872629"/>
                          </a:xfrm>
                          <a:prstGeom prst="ellipse">
                            <a:avLst/>
                          </a:prstGeom>
                          <a:solidFill>
                            <a:srgbClr val="FFFFFF"/>
                          </a:solidFill>
                          <a:ln w="9525">
                            <a:solidFill>
                              <a:srgbClr val="000000"/>
                            </a:solidFill>
                            <a:round/>
                            <a:headEnd/>
                            <a:tailEnd/>
                          </a:ln>
                        </wps:spPr>
                        <wps:txbx>
                          <w:txbxContent>
                            <w:p w:rsidR="00D7372F" w:rsidRPr="008B2B36" w:rsidRDefault="00D7372F" w:rsidP="00AF6993">
                              <w:pPr>
                                <w:spacing w:line="216" w:lineRule="auto"/>
                                <w:jc w:val="center"/>
                                <w:rPr>
                                  <w:sz w:val="22"/>
                                  <w:szCs w:val="22"/>
                                </w:rPr>
                              </w:pPr>
                              <w:r w:rsidRPr="008B2B36">
                                <w:rPr>
                                  <w:rFonts w:hint="cs"/>
                                  <w:sz w:val="22"/>
                                  <w:szCs w:val="22"/>
                                  <w:rtl/>
                                </w:rPr>
                                <w:t>نيروي انساني</w:t>
                              </w:r>
                            </w:p>
                          </w:txbxContent>
                        </wps:txbx>
                        <wps:bodyPr rot="0" vert="horz" wrap="square" lIns="91440" tIns="45720" rIns="91440" bIns="45720" anchor="ctr" anchorCtr="0" upright="1">
                          <a:noAutofit/>
                        </wps:bodyPr>
                      </wps:wsp>
                      <wps:wsp>
                        <wps:cNvPr id="89" name="Oval 89"/>
                        <wps:cNvSpPr>
                          <a:spLocks noChangeArrowheads="1"/>
                        </wps:cNvSpPr>
                        <wps:spPr bwMode="auto">
                          <a:xfrm>
                            <a:off x="4572000" y="2679912"/>
                            <a:ext cx="1028700" cy="800100"/>
                          </a:xfrm>
                          <a:prstGeom prst="ellipse">
                            <a:avLst/>
                          </a:prstGeom>
                          <a:solidFill>
                            <a:srgbClr val="FFFFFF"/>
                          </a:solidFill>
                          <a:ln w="9525">
                            <a:solidFill>
                              <a:srgbClr val="000000"/>
                            </a:solidFill>
                            <a:round/>
                            <a:headEnd/>
                            <a:tailEnd/>
                          </a:ln>
                        </wps:spPr>
                        <wps:txbx>
                          <w:txbxContent>
                            <w:p w:rsidR="00D7372F" w:rsidRPr="008B2B36" w:rsidRDefault="00D7372F" w:rsidP="00AF6993">
                              <w:pPr>
                                <w:spacing w:line="216" w:lineRule="auto"/>
                                <w:jc w:val="center"/>
                                <w:rPr>
                                  <w:sz w:val="22"/>
                                  <w:szCs w:val="22"/>
                                </w:rPr>
                              </w:pPr>
                              <w:r w:rsidRPr="008B2B36">
                                <w:rPr>
                                  <w:rFonts w:hint="cs"/>
                                  <w:sz w:val="22"/>
                                  <w:szCs w:val="22"/>
                                  <w:rtl/>
                                </w:rPr>
                                <w:t>زمين</w:t>
                              </w:r>
                            </w:p>
                          </w:txbxContent>
                        </wps:txbx>
                        <wps:bodyPr rot="0" vert="horz" wrap="square" lIns="91440" tIns="45720" rIns="91440" bIns="45720" anchor="ctr" anchorCtr="0" upright="1">
                          <a:noAutofit/>
                        </wps:bodyPr>
                      </wps:wsp>
                      <wps:wsp>
                        <wps:cNvPr id="90" name="Oval 90"/>
                        <wps:cNvSpPr>
                          <a:spLocks noChangeArrowheads="1"/>
                        </wps:cNvSpPr>
                        <wps:spPr bwMode="auto">
                          <a:xfrm>
                            <a:off x="4555094" y="3480006"/>
                            <a:ext cx="1028700" cy="800100"/>
                          </a:xfrm>
                          <a:prstGeom prst="ellipse">
                            <a:avLst/>
                          </a:prstGeom>
                          <a:solidFill>
                            <a:srgbClr val="FFFFFF"/>
                          </a:solidFill>
                          <a:ln w="9525">
                            <a:solidFill>
                              <a:srgbClr val="000000"/>
                            </a:solidFill>
                            <a:round/>
                            <a:headEnd/>
                            <a:tailEnd/>
                          </a:ln>
                        </wps:spPr>
                        <wps:txbx>
                          <w:txbxContent>
                            <w:p w:rsidR="00D7372F" w:rsidRPr="008B2B36" w:rsidRDefault="00D7372F" w:rsidP="00AF6993">
                              <w:pPr>
                                <w:spacing w:line="216" w:lineRule="auto"/>
                                <w:jc w:val="center"/>
                                <w:rPr>
                                  <w:sz w:val="22"/>
                                  <w:szCs w:val="22"/>
                                </w:rPr>
                              </w:pPr>
                              <w:r w:rsidRPr="008B2B36">
                                <w:rPr>
                                  <w:rFonts w:hint="cs"/>
                                  <w:sz w:val="22"/>
                                  <w:szCs w:val="22"/>
                                  <w:rtl/>
                                </w:rPr>
                                <w:t>انرژي</w:t>
                              </w:r>
                            </w:p>
                          </w:txbxContent>
                        </wps:txbx>
                        <wps:bodyPr rot="0" vert="horz" wrap="square" lIns="91440" tIns="45720" rIns="91440" bIns="45720" anchor="ctr" anchorCtr="0" upright="1">
                          <a:noAutofit/>
                        </wps:bodyPr>
                      </wps:wsp>
                      <wps:wsp>
                        <wps:cNvPr id="87" name="Oval 87"/>
                        <wps:cNvSpPr>
                          <a:spLocks noChangeArrowheads="1"/>
                        </wps:cNvSpPr>
                        <wps:spPr bwMode="auto">
                          <a:xfrm>
                            <a:off x="4572000" y="4280101"/>
                            <a:ext cx="1028700" cy="800100"/>
                          </a:xfrm>
                          <a:prstGeom prst="ellipse">
                            <a:avLst/>
                          </a:prstGeom>
                          <a:solidFill>
                            <a:srgbClr val="FFFFFF"/>
                          </a:solidFill>
                          <a:ln w="9525">
                            <a:solidFill>
                              <a:srgbClr val="000000"/>
                            </a:solidFill>
                            <a:round/>
                            <a:headEnd/>
                            <a:tailEnd/>
                          </a:ln>
                        </wps:spPr>
                        <wps:txbx>
                          <w:txbxContent>
                            <w:p w:rsidR="00D7372F" w:rsidRPr="008B2B36" w:rsidRDefault="00D7372F" w:rsidP="00AF6993">
                              <w:pPr>
                                <w:spacing w:line="216" w:lineRule="auto"/>
                                <w:jc w:val="center"/>
                                <w:rPr>
                                  <w:sz w:val="22"/>
                                  <w:szCs w:val="22"/>
                                </w:rPr>
                              </w:pPr>
                              <w:r w:rsidRPr="008B2B36">
                                <w:rPr>
                                  <w:rFonts w:hint="cs"/>
                                  <w:sz w:val="22"/>
                                  <w:szCs w:val="22"/>
                                  <w:rtl/>
                                </w:rPr>
                                <w:t>مواد اوليه</w:t>
                              </w:r>
                            </w:p>
                          </w:txbxContent>
                        </wps:txbx>
                        <wps:bodyPr rot="0" vert="horz" wrap="square" lIns="91440" tIns="45720" rIns="91440" bIns="45720" anchor="ctr" anchorCtr="0" upright="1">
                          <a:noAutofit/>
                        </wps:bodyPr>
                      </wps:wsp>
                      <wps:wsp>
                        <wps:cNvPr id="92" name="Oval 92"/>
                        <wps:cNvSpPr>
                          <a:spLocks noChangeArrowheads="1"/>
                        </wps:cNvSpPr>
                        <wps:spPr bwMode="auto">
                          <a:xfrm>
                            <a:off x="3314700" y="1828800"/>
                            <a:ext cx="1028700" cy="800100"/>
                          </a:xfrm>
                          <a:prstGeom prst="ellipse">
                            <a:avLst/>
                          </a:prstGeom>
                          <a:solidFill>
                            <a:srgbClr val="FFFFFF"/>
                          </a:solidFill>
                          <a:ln w="9525">
                            <a:solidFill>
                              <a:srgbClr val="000000"/>
                            </a:solidFill>
                            <a:round/>
                            <a:headEnd/>
                            <a:tailEnd/>
                          </a:ln>
                        </wps:spPr>
                        <wps:txbx>
                          <w:txbxContent>
                            <w:p w:rsidR="00D7372F" w:rsidRPr="008B2B36" w:rsidRDefault="00D7372F" w:rsidP="00AF6993">
                              <w:pPr>
                                <w:spacing w:line="216" w:lineRule="auto"/>
                                <w:jc w:val="center"/>
                                <w:rPr>
                                  <w:sz w:val="22"/>
                                  <w:szCs w:val="22"/>
                                </w:rPr>
                              </w:pPr>
                              <w:r w:rsidRPr="008B2B36">
                                <w:rPr>
                                  <w:rFonts w:hint="cs"/>
                                  <w:sz w:val="22"/>
                                  <w:szCs w:val="22"/>
                                  <w:rtl/>
                                </w:rPr>
                                <w:t>اقتصادي</w:t>
                              </w:r>
                            </w:p>
                          </w:txbxContent>
                        </wps:txbx>
                        <wps:bodyPr rot="0" vert="horz" wrap="square" lIns="91440" tIns="45720" rIns="91440" bIns="45720" anchor="ctr" anchorCtr="0" upright="1">
                          <a:noAutofit/>
                        </wps:bodyPr>
                      </wps:wsp>
                      <wps:wsp>
                        <wps:cNvPr id="91" name="Oval 91"/>
                        <wps:cNvSpPr>
                          <a:spLocks noChangeArrowheads="1"/>
                        </wps:cNvSpPr>
                        <wps:spPr bwMode="auto">
                          <a:xfrm>
                            <a:off x="3314533" y="2628598"/>
                            <a:ext cx="1028700" cy="1204733"/>
                          </a:xfrm>
                          <a:prstGeom prst="ellipse">
                            <a:avLst/>
                          </a:prstGeom>
                          <a:solidFill>
                            <a:srgbClr val="FFFFFF"/>
                          </a:solidFill>
                          <a:ln w="9525">
                            <a:solidFill>
                              <a:srgbClr val="000000"/>
                            </a:solidFill>
                            <a:round/>
                            <a:headEnd/>
                            <a:tailEnd/>
                          </a:ln>
                        </wps:spPr>
                        <wps:txbx>
                          <w:txbxContent>
                            <w:p w:rsidR="00D7372F" w:rsidRPr="008B2B36" w:rsidRDefault="00D7372F" w:rsidP="00AF6993">
                              <w:pPr>
                                <w:spacing w:line="216" w:lineRule="auto"/>
                                <w:jc w:val="center"/>
                                <w:rPr>
                                  <w:sz w:val="22"/>
                                  <w:szCs w:val="22"/>
                                </w:rPr>
                              </w:pPr>
                              <w:r w:rsidRPr="008B2B36">
                                <w:rPr>
                                  <w:rFonts w:hint="cs"/>
                                  <w:sz w:val="22"/>
                                  <w:szCs w:val="22"/>
                                  <w:rtl/>
                                </w:rPr>
                                <w:t>اجتماعي و جمعيتي</w:t>
                              </w:r>
                            </w:p>
                          </w:txbxContent>
                        </wps:txbx>
                        <wps:bodyPr rot="0" vert="horz" wrap="square" lIns="91440" tIns="45720" rIns="91440" bIns="45720" anchor="ctr" anchorCtr="0" upright="1">
                          <a:noAutofit/>
                        </wps:bodyPr>
                      </wps:wsp>
                      <wps:wsp>
                        <wps:cNvPr id="94" name="Oval 94"/>
                        <wps:cNvSpPr>
                          <a:spLocks noChangeArrowheads="1"/>
                        </wps:cNvSpPr>
                        <wps:spPr bwMode="auto">
                          <a:xfrm>
                            <a:off x="1714290" y="1828319"/>
                            <a:ext cx="1143025" cy="872836"/>
                          </a:xfrm>
                          <a:prstGeom prst="ellipse">
                            <a:avLst/>
                          </a:prstGeom>
                          <a:solidFill>
                            <a:srgbClr val="FFFFFF"/>
                          </a:solidFill>
                          <a:ln w="9525">
                            <a:solidFill>
                              <a:srgbClr val="000000"/>
                            </a:solidFill>
                            <a:round/>
                            <a:headEnd/>
                            <a:tailEnd/>
                          </a:ln>
                        </wps:spPr>
                        <wps:txbx>
                          <w:txbxContent>
                            <w:p w:rsidR="00D7372F" w:rsidRPr="008B2B36" w:rsidRDefault="00D7372F" w:rsidP="00AF6993">
                              <w:pPr>
                                <w:spacing w:line="216" w:lineRule="auto"/>
                                <w:jc w:val="center"/>
                                <w:rPr>
                                  <w:sz w:val="22"/>
                                  <w:szCs w:val="22"/>
                                </w:rPr>
                              </w:pPr>
                              <w:r w:rsidRPr="008B2B36">
                                <w:rPr>
                                  <w:rFonts w:hint="cs"/>
                                  <w:sz w:val="22"/>
                                  <w:szCs w:val="22"/>
                                  <w:rtl/>
                                </w:rPr>
                                <w:t>افراد</w:t>
                              </w:r>
                            </w:p>
                          </w:txbxContent>
                        </wps:txbx>
                        <wps:bodyPr rot="0" vert="horz" wrap="square" lIns="91440" tIns="45720" rIns="91440" bIns="45720" anchor="ctr" anchorCtr="0" upright="1">
                          <a:noAutofit/>
                        </wps:bodyPr>
                      </wps:wsp>
                      <wps:wsp>
                        <wps:cNvPr id="95" name="Oval 95"/>
                        <wps:cNvSpPr>
                          <a:spLocks noChangeArrowheads="1"/>
                        </wps:cNvSpPr>
                        <wps:spPr bwMode="auto">
                          <a:xfrm>
                            <a:off x="1714290" y="2748277"/>
                            <a:ext cx="1142881" cy="1084984"/>
                          </a:xfrm>
                          <a:prstGeom prst="ellipse">
                            <a:avLst/>
                          </a:prstGeom>
                          <a:solidFill>
                            <a:srgbClr val="FFFFFF"/>
                          </a:solidFill>
                          <a:ln w="9525">
                            <a:solidFill>
                              <a:srgbClr val="000000"/>
                            </a:solidFill>
                            <a:round/>
                            <a:headEnd/>
                            <a:tailEnd/>
                          </a:ln>
                        </wps:spPr>
                        <wps:txbx>
                          <w:txbxContent>
                            <w:p w:rsidR="00D7372F" w:rsidRPr="008B2B36" w:rsidRDefault="00D7372F" w:rsidP="00AF6993">
                              <w:pPr>
                                <w:spacing w:line="216" w:lineRule="auto"/>
                                <w:jc w:val="center"/>
                                <w:rPr>
                                  <w:sz w:val="22"/>
                                  <w:szCs w:val="22"/>
                                </w:rPr>
                              </w:pPr>
                              <w:r w:rsidRPr="008B2B36">
                                <w:rPr>
                                  <w:rFonts w:hint="cs"/>
                                  <w:sz w:val="22"/>
                                  <w:szCs w:val="22"/>
                                  <w:rtl/>
                                </w:rPr>
                                <w:t>سازمانها و سيستمها</w:t>
                              </w:r>
                            </w:p>
                          </w:txbxContent>
                        </wps:txbx>
                        <wps:bodyPr rot="0" vert="horz" wrap="square" lIns="91440" tIns="45720" rIns="91440" bIns="45720" anchor="ctr" anchorCtr="0" upright="1">
                          <a:noAutofit/>
                        </wps:bodyPr>
                      </wps:wsp>
                      <wps:wsp>
                        <wps:cNvPr id="96" name="Oval 96"/>
                        <wps:cNvSpPr>
                          <a:spLocks noChangeArrowheads="1"/>
                        </wps:cNvSpPr>
                        <wps:spPr bwMode="auto">
                          <a:xfrm>
                            <a:off x="1714498" y="3833277"/>
                            <a:ext cx="1277636" cy="964713"/>
                          </a:xfrm>
                          <a:prstGeom prst="ellipse">
                            <a:avLst/>
                          </a:prstGeom>
                          <a:solidFill>
                            <a:srgbClr val="FFFFFF"/>
                          </a:solidFill>
                          <a:ln w="9525">
                            <a:solidFill>
                              <a:srgbClr val="000000"/>
                            </a:solidFill>
                            <a:round/>
                            <a:headEnd/>
                            <a:tailEnd/>
                          </a:ln>
                        </wps:spPr>
                        <wps:txbx>
                          <w:txbxContent>
                            <w:p w:rsidR="00D7372F" w:rsidRPr="008B2B36" w:rsidRDefault="00D7372F" w:rsidP="00AF6993">
                              <w:pPr>
                                <w:spacing w:line="216" w:lineRule="auto"/>
                                <w:jc w:val="center"/>
                                <w:rPr>
                                  <w:sz w:val="22"/>
                                  <w:szCs w:val="22"/>
                                </w:rPr>
                              </w:pPr>
                              <w:r w:rsidRPr="008B2B36">
                                <w:rPr>
                                  <w:rFonts w:hint="cs"/>
                                  <w:sz w:val="22"/>
                                  <w:szCs w:val="22"/>
                                  <w:rtl/>
                                </w:rPr>
                                <w:t>روشهاي كار</w:t>
                              </w:r>
                            </w:p>
                          </w:txbxContent>
                        </wps:txbx>
                        <wps:bodyPr rot="0" vert="horz" wrap="square" lIns="91440" tIns="45720" rIns="91440" bIns="45720" anchor="ctr" anchorCtr="0" upright="1">
                          <a:noAutofit/>
                        </wps:bodyPr>
                      </wps:wsp>
                      <wps:wsp>
                        <wps:cNvPr id="93" name="Oval 93"/>
                        <wps:cNvSpPr>
                          <a:spLocks noChangeArrowheads="1"/>
                        </wps:cNvSpPr>
                        <wps:spPr bwMode="auto">
                          <a:xfrm>
                            <a:off x="1714360" y="4797591"/>
                            <a:ext cx="1344306" cy="939094"/>
                          </a:xfrm>
                          <a:prstGeom prst="ellipse">
                            <a:avLst/>
                          </a:prstGeom>
                          <a:solidFill>
                            <a:srgbClr val="FFFFFF"/>
                          </a:solidFill>
                          <a:ln w="9525">
                            <a:solidFill>
                              <a:srgbClr val="000000"/>
                            </a:solidFill>
                            <a:round/>
                            <a:headEnd/>
                            <a:tailEnd/>
                          </a:ln>
                        </wps:spPr>
                        <wps:txbx>
                          <w:txbxContent>
                            <w:p w:rsidR="00D7372F" w:rsidRPr="008B2B36" w:rsidRDefault="00D7372F" w:rsidP="00AF6993">
                              <w:pPr>
                                <w:spacing w:line="216" w:lineRule="auto"/>
                                <w:jc w:val="center"/>
                                <w:rPr>
                                  <w:sz w:val="22"/>
                                  <w:szCs w:val="22"/>
                                </w:rPr>
                              </w:pPr>
                              <w:r w:rsidRPr="008B2B36">
                                <w:rPr>
                                  <w:rFonts w:hint="cs"/>
                                  <w:sz w:val="22"/>
                                  <w:szCs w:val="22"/>
                                  <w:rtl/>
                                </w:rPr>
                                <w:t>شيوه هاي مديريت</w:t>
                              </w:r>
                            </w:p>
                          </w:txbxContent>
                        </wps:txbx>
                        <wps:bodyPr rot="0" vert="horz" wrap="square" lIns="91440" tIns="45720" rIns="91440" bIns="45720" anchor="ctr" anchorCtr="0" upright="1">
                          <a:noAutofit/>
                        </wps:bodyPr>
                      </wps:wsp>
                      <wps:wsp>
                        <wps:cNvPr id="98" name="Oval 98"/>
                        <wps:cNvSpPr>
                          <a:spLocks noChangeArrowheads="1"/>
                        </wps:cNvSpPr>
                        <wps:spPr bwMode="auto">
                          <a:xfrm>
                            <a:off x="2" y="1828777"/>
                            <a:ext cx="1142951" cy="800100"/>
                          </a:xfrm>
                          <a:prstGeom prst="ellipse">
                            <a:avLst/>
                          </a:prstGeom>
                          <a:solidFill>
                            <a:srgbClr val="FFFFFF"/>
                          </a:solidFill>
                          <a:ln w="9525">
                            <a:solidFill>
                              <a:srgbClr val="000000"/>
                            </a:solidFill>
                            <a:round/>
                            <a:headEnd/>
                            <a:tailEnd/>
                          </a:ln>
                        </wps:spPr>
                        <wps:txbx>
                          <w:txbxContent>
                            <w:p w:rsidR="00D7372F" w:rsidRPr="008B2B36" w:rsidRDefault="00D7372F" w:rsidP="00AF6993">
                              <w:pPr>
                                <w:spacing w:line="216" w:lineRule="auto"/>
                                <w:jc w:val="center"/>
                                <w:rPr>
                                  <w:sz w:val="22"/>
                                  <w:szCs w:val="22"/>
                                </w:rPr>
                              </w:pPr>
                              <w:r w:rsidRPr="008B2B36">
                                <w:rPr>
                                  <w:rFonts w:hint="cs"/>
                                  <w:sz w:val="22"/>
                                  <w:szCs w:val="22"/>
                                  <w:rtl/>
                                </w:rPr>
                                <w:t>محصول</w:t>
                              </w:r>
                            </w:p>
                          </w:txbxContent>
                        </wps:txbx>
                        <wps:bodyPr rot="0" vert="horz" wrap="square" lIns="91440" tIns="45720" rIns="91440" bIns="45720" anchor="ctr" anchorCtr="0" upright="1">
                          <a:noAutofit/>
                        </wps:bodyPr>
                      </wps:wsp>
                      <wps:wsp>
                        <wps:cNvPr id="99" name="Oval 99"/>
                        <wps:cNvSpPr>
                          <a:spLocks noChangeArrowheads="1"/>
                        </wps:cNvSpPr>
                        <wps:spPr bwMode="auto">
                          <a:xfrm>
                            <a:off x="2" y="2628835"/>
                            <a:ext cx="1142947" cy="898330"/>
                          </a:xfrm>
                          <a:prstGeom prst="ellipse">
                            <a:avLst/>
                          </a:prstGeom>
                          <a:solidFill>
                            <a:srgbClr val="FFFFFF"/>
                          </a:solidFill>
                          <a:ln w="9525">
                            <a:solidFill>
                              <a:srgbClr val="000000"/>
                            </a:solidFill>
                            <a:round/>
                            <a:headEnd/>
                            <a:tailEnd/>
                          </a:ln>
                        </wps:spPr>
                        <wps:txbx>
                          <w:txbxContent>
                            <w:p w:rsidR="00D7372F" w:rsidRPr="008B2B36" w:rsidRDefault="00D7372F" w:rsidP="00AF6993">
                              <w:pPr>
                                <w:spacing w:line="216" w:lineRule="auto"/>
                                <w:jc w:val="center"/>
                                <w:rPr>
                                  <w:sz w:val="22"/>
                                  <w:szCs w:val="22"/>
                                </w:rPr>
                              </w:pPr>
                              <w:r w:rsidRPr="008B2B36">
                                <w:rPr>
                                  <w:rFonts w:hint="cs"/>
                                  <w:sz w:val="22"/>
                                  <w:szCs w:val="22"/>
                                  <w:rtl/>
                                </w:rPr>
                                <w:t>تجهيزات و ماشين آلات</w:t>
                              </w:r>
                            </w:p>
                          </w:txbxContent>
                        </wps:txbx>
                        <wps:bodyPr rot="0" vert="horz" wrap="square" lIns="91440" tIns="45720" rIns="91440" bIns="45720" anchor="ctr" anchorCtr="0" upright="1">
                          <a:noAutofit/>
                        </wps:bodyPr>
                      </wps:wsp>
                      <wps:wsp>
                        <wps:cNvPr id="100" name="Oval 100"/>
                        <wps:cNvSpPr>
                          <a:spLocks noChangeArrowheads="1"/>
                        </wps:cNvSpPr>
                        <wps:spPr bwMode="auto">
                          <a:xfrm>
                            <a:off x="0" y="3527163"/>
                            <a:ext cx="1142949" cy="976711"/>
                          </a:xfrm>
                          <a:prstGeom prst="ellipse">
                            <a:avLst/>
                          </a:prstGeom>
                          <a:solidFill>
                            <a:srgbClr val="FFFFFF"/>
                          </a:solidFill>
                          <a:ln w="9525">
                            <a:solidFill>
                              <a:srgbClr val="000000"/>
                            </a:solidFill>
                            <a:round/>
                            <a:headEnd/>
                            <a:tailEnd/>
                          </a:ln>
                        </wps:spPr>
                        <wps:txbx>
                          <w:txbxContent>
                            <w:p w:rsidR="00D7372F" w:rsidRPr="008B2B36" w:rsidRDefault="00D7372F" w:rsidP="00AF6993">
                              <w:pPr>
                                <w:spacing w:line="216" w:lineRule="auto"/>
                                <w:jc w:val="center"/>
                                <w:rPr>
                                  <w:sz w:val="22"/>
                                  <w:szCs w:val="22"/>
                                </w:rPr>
                              </w:pPr>
                              <w:r w:rsidRPr="008B2B36">
                                <w:rPr>
                                  <w:rFonts w:hint="cs"/>
                                  <w:sz w:val="22"/>
                                  <w:szCs w:val="22"/>
                                  <w:rtl/>
                                </w:rPr>
                                <w:t>تكنولوژي</w:t>
                              </w:r>
                            </w:p>
                          </w:txbxContent>
                        </wps:txbx>
                        <wps:bodyPr rot="0" vert="horz" wrap="square" lIns="91440" tIns="45720" rIns="91440" bIns="45720" anchor="ctr" anchorCtr="0" upright="1">
                          <a:noAutofit/>
                        </wps:bodyPr>
                      </wps:wsp>
                      <wps:wsp>
                        <wps:cNvPr id="97" name="Oval 97"/>
                        <wps:cNvSpPr>
                          <a:spLocks noChangeArrowheads="1"/>
                        </wps:cNvSpPr>
                        <wps:spPr bwMode="auto">
                          <a:xfrm>
                            <a:off x="36917" y="4503872"/>
                            <a:ext cx="1101594" cy="935915"/>
                          </a:xfrm>
                          <a:prstGeom prst="ellipse">
                            <a:avLst/>
                          </a:prstGeom>
                          <a:solidFill>
                            <a:srgbClr val="FFFFFF"/>
                          </a:solidFill>
                          <a:ln w="9525">
                            <a:solidFill>
                              <a:srgbClr val="000000"/>
                            </a:solidFill>
                            <a:round/>
                            <a:headEnd/>
                            <a:tailEnd/>
                          </a:ln>
                        </wps:spPr>
                        <wps:txbx>
                          <w:txbxContent>
                            <w:p w:rsidR="00D7372F" w:rsidRPr="008B2B36" w:rsidRDefault="00D7372F" w:rsidP="00AF6993">
                              <w:pPr>
                                <w:spacing w:line="216" w:lineRule="auto"/>
                                <w:jc w:val="center"/>
                                <w:rPr>
                                  <w:sz w:val="22"/>
                                  <w:szCs w:val="22"/>
                                </w:rPr>
                              </w:pPr>
                              <w:r w:rsidRPr="008B2B36">
                                <w:rPr>
                                  <w:rFonts w:hint="cs"/>
                                  <w:sz w:val="22"/>
                                  <w:szCs w:val="22"/>
                                  <w:rtl/>
                                </w:rPr>
                                <w:t>مواد و انرژي</w:t>
                              </w:r>
                            </w:p>
                          </w:txbxContent>
                        </wps:txbx>
                        <wps:bodyPr rot="0" vert="horz" wrap="square" lIns="91440" tIns="45720" rIns="91440" bIns="45720" anchor="ctr" anchorCtr="0" upright="1">
                          <a:noAutofit/>
                        </wps:bodyPr>
                      </wps:wsp>
                      <wps:wsp>
                        <wps:cNvPr id="101" name="Straight Connector 101"/>
                        <wps:cNvCnPr>
                          <a:cxnSpLocks noChangeShapeType="1"/>
                        </wps:cNvCnPr>
                        <wps:spPr bwMode="auto">
                          <a:xfrm flipV="1">
                            <a:off x="160020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Straight Connector 102"/>
                        <wps:cNvCnPr>
                          <a:cxnSpLocks noChangeShapeType="1"/>
                        </wps:cNvCnPr>
                        <wps:spPr bwMode="auto">
                          <a:xfrm flipV="1">
                            <a:off x="445770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Straight Connector 103"/>
                        <wps:cNvCnPr>
                          <a:cxnSpLocks noChangeShapeType="1"/>
                        </wps:cNvCnPr>
                        <wps:spPr bwMode="auto">
                          <a:xfrm>
                            <a:off x="160020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Straight Connector 104"/>
                        <wps:cNvCnPr>
                          <a:cxnSpLocks noChangeShapeType="1"/>
                        </wps:cNvCnPr>
                        <wps:spPr bwMode="auto">
                          <a:xfrm flipV="1">
                            <a:off x="457200" y="102870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Straight Connector 105"/>
                        <wps:cNvCnPr>
                          <a:cxnSpLocks noChangeShapeType="1"/>
                        </wps:cNvCnPr>
                        <wps:spPr bwMode="auto">
                          <a:xfrm flipV="1">
                            <a:off x="2171700" y="102870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Straight Connector 106"/>
                        <wps:cNvCnPr>
                          <a:cxnSpLocks noChangeShapeType="1"/>
                        </wps:cNvCnPr>
                        <wps:spPr bwMode="auto">
                          <a:xfrm>
                            <a:off x="457200" y="102870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Straight Connector 107"/>
                        <wps:cNvCnPr>
                          <a:cxnSpLocks noChangeShapeType="1"/>
                        </wps:cNvCnPr>
                        <wps:spPr bwMode="auto">
                          <a:xfrm flipV="1">
                            <a:off x="1485900" y="68580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Straight Connector 108"/>
                        <wps:cNvCnPr>
                          <a:cxnSpLocks noChangeShapeType="1"/>
                        </wps:cNvCnPr>
                        <wps:spPr bwMode="auto">
                          <a:xfrm flipV="1">
                            <a:off x="4457700" y="68580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Straight Connector 109"/>
                        <wps:cNvCnPr>
                          <a:cxnSpLocks noChangeShapeType="1"/>
                        </wps:cNvCnPr>
                        <wps:spPr bwMode="auto">
                          <a:xfrm>
                            <a:off x="3771900" y="102870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Straight Connector 110"/>
                        <wps:cNvCnPr>
                          <a:cxnSpLocks noChangeShapeType="1"/>
                        </wps:cNvCnPr>
                        <wps:spPr bwMode="auto">
                          <a:xfrm flipV="1">
                            <a:off x="3771900" y="102870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Straight Connector 111"/>
                        <wps:cNvCnPr>
                          <a:cxnSpLocks noChangeShapeType="1"/>
                        </wps:cNvCnPr>
                        <wps:spPr bwMode="auto">
                          <a:xfrm flipV="1">
                            <a:off x="5029200" y="102870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Straight Connector 112"/>
                        <wps:cNvCnPr>
                          <a:cxnSpLocks noChangeShapeType="1"/>
                        </wps:cNvCnPr>
                        <wps:spPr bwMode="auto">
                          <a:xfrm flipV="1">
                            <a:off x="6286500" y="102870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Straight Connector 113"/>
                        <wps:cNvCnPr>
                          <a:cxnSpLocks noChangeShapeType="1"/>
                        </wps:cNvCnPr>
                        <wps:spPr bwMode="auto">
                          <a:xfrm>
                            <a:off x="571500" y="16002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Straight Connector 114"/>
                        <wps:cNvCnPr>
                          <a:cxnSpLocks noChangeShapeType="1"/>
                        </wps:cNvCnPr>
                        <wps:spPr bwMode="auto">
                          <a:xfrm>
                            <a:off x="2314575" y="16002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Straight Connector 115"/>
                        <wps:cNvCnPr>
                          <a:cxnSpLocks noChangeShapeType="1"/>
                        </wps:cNvCnPr>
                        <wps:spPr bwMode="auto">
                          <a:xfrm>
                            <a:off x="3771900" y="16002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Straight Connector 116"/>
                        <wps:cNvCnPr>
                          <a:cxnSpLocks noChangeShapeType="1"/>
                        </wps:cNvCnPr>
                        <wps:spPr bwMode="auto">
                          <a:xfrm>
                            <a:off x="5029200" y="16002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Straight Connector 117"/>
                        <wps:cNvCnPr>
                          <a:cxnSpLocks noChangeShapeType="1"/>
                        </wps:cNvCnPr>
                        <wps:spPr bwMode="auto">
                          <a:xfrm>
                            <a:off x="6286500" y="16002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35A84F0" id="Group 122" o:spid="_x0000_s1048" style="width:440.7pt;height:360.85pt;mso-position-horizontal-relative:char;mso-position-vertical-relative:line" coordsize="68631,57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">
                <v:shape id="Text Box 76" o:spid="_x0000_s1049" type="#_x0000_t202" style="position:absolute;left:37719;top:2286;width:14859;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vPMEA&#10;AADbAAAADwAAAGRycy9kb3ducmV2LnhtbESPQWsCMRSE70L/Q3gFb5q1BytboyyK4EWhWnp+JM/d&#10;rZuXkKTr9t83guBxmJlvmOV6sJ3oKcTWsYLZtABBrJ1puVbwdd5NFiBiQjbYOSYFfxRhvXoZLbE0&#10;7saf1J9SLTKEY4kKmpR8KWXUDVmMU+eJs3dxwWLKMtTSBLxluO3kW1HMpcWW80KDnjYN6evp1yo4&#10;VIdNcQy9rfz35adDr/XWR6XGr0P1ASLRkJ7hR3tvFLzP4f4l/wC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qrzzBAAAA2wAAAA8AAAAAAAAAAAAAAAAAmAIAAGRycy9kb3du&#10;cmV2LnhtbFBLBQYAAAAABAAEAPUAAACGAwAAAAA=&#10;">
                  <v:textbox>
                    <w:txbxContent>
                      <w:p w:rsidR="00D7372F" w:rsidRPr="008B2B36" w:rsidRDefault="00D7372F" w:rsidP="00AF6993">
                        <w:pPr>
                          <w:spacing w:line="216" w:lineRule="auto"/>
                          <w:jc w:val="center"/>
                          <w:rPr>
                            <w:sz w:val="22"/>
                            <w:szCs w:val="22"/>
                          </w:rPr>
                        </w:pPr>
                        <w:r w:rsidRPr="008B2B36">
                          <w:rPr>
                            <w:rFonts w:hint="cs"/>
                            <w:sz w:val="22"/>
                            <w:szCs w:val="22"/>
                            <w:rtl/>
                          </w:rPr>
                          <w:t>عوامل خارجي</w:t>
                        </w:r>
                      </w:p>
                    </w:txbxContent>
                  </v:textbox>
                </v:shape>
                <v:shape id="Text Box 77" o:spid="_x0000_s1050" type="#_x0000_t202" style="position:absolute;left:9144;top:2286;width:14859;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YKp8EA&#10;AADbAAAADwAAAGRycy9kb3ducmV2LnhtbESPQWsCMRSE7wX/Q3iCt5q1By2rURZF8KJQW3p+JM/d&#10;1c1LSNJ1/femUOhxmJlvmNVmsJ3oKcTWsYLZtABBrJ1puVbw9bl/fQcRE7LBzjEpeFCEzXr0ssLS&#10;uDt/UH9OtcgQjiUqaFLypZRRN2QxTp0nzt7FBYspy1BLE/Ce4baTb0UxlxZbzgsNeto2pG/nH6vg&#10;WB23xSn0tvLfl2uHXuudj0pNxkO1BJFoSP/hv/bBKFgs4PdL/gF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mCqfBAAAA2wAAAA8AAAAAAAAAAAAAAAAAmAIAAGRycy9kb3du&#10;cmV2LnhtbFBLBQYAAAAABAAEAPUAAACGAwAAAAA=&#10;">
                  <v:textbox>
                    <w:txbxContent>
                      <w:p w:rsidR="00D7372F" w:rsidRPr="008B2B36" w:rsidRDefault="00D7372F" w:rsidP="00AF6993">
                        <w:pPr>
                          <w:spacing w:line="216" w:lineRule="auto"/>
                          <w:jc w:val="center"/>
                          <w:rPr>
                            <w:sz w:val="22"/>
                            <w:szCs w:val="22"/>
                          </w:rPr>
                        </w:pPr>
                        <w:r w:rsidRPr="008B2B36">
                          <w:rPr>
                            <w:rFonts w:hint="cs"/>
                            <w:sz w:val="22"/>
                            <w:szCs w:val="22"/>
                            <w:rtl/>
                          </w:rPr>
                          <w:t>عوامل داخلي</w:t>
                        </w:r>
                      </w:p>
                    </w:txbxContent>
                  </v:textbox>
                </v:shape>
                <v:shape id="Text Box 78" o:spid="_x0000_s1051" type="#_x0000_t202" style="position:absolute;top:11430;width:11430;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me1b8A&#10;AADbAAAADwAAAGRycy9kb3ducmV2LnhtbERPPWvDMBDdA/kP4gLZYrkd0uJGNiYhkCWFpqXzIV1s&#10;t9ZJSKrj/PtqKHR8vO9dM9tRTBTi4FjBQ1GCINbODNwp+Hg/bp5BxIRscHRMCu4UoamXix1Wxt34&#10;jaZL6kQO4Vihgj4lX0kZdU8WY+E8ceauLlhMGYZOmoC3HG5H+ViWW2lx4NzQo6d9T/r78mMVnNvz&#10;vnwNk2395/VrRK/1wUel1qu5fQGRaE7/4j/3ySh4ymPzl/wDZP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Z7VvwAAANsAAAAPAAAAAAAAAAAAAAAAAJgCAABkcnMvZG93bnJl&#10;di54bWxQSwUGAAAAAAQABAD1AAAAhAMAAAAA&#10;">
                  <v:textbox>
                    <w:txbxContent>
                      <w:p w:rsidR="00D7372F" w:rsidRPr="008B2B36" w:rsidRDefault="00D7372F" w:rsidP="00AF6993">
                        <w:pPr>
                          <w:spacing w:line="216" w:lineRule="auto"/>
                          <w:jc w:val="center"/>
                          <w:rPr>
                            <w:sz w:val="22"/>
                            <w:szCs w:val="22"/>
                          </w:rPr>
                        </w:pPr>
                        <w:r w:rsidRPr="008B2B36">
                          <w:rPr>
                            <w:rFonts w:hint="cs"/>
                            <w:sz w:val="22"/>
                            <w:szCs w:val="22"/>
                            <w:rtl/>
                          </w:rPr>
                          <w:t>عوامل سخت</w:t>
                        </w:r>
                      </w:p>
                    </w:txbxContent>
                  </v:textbox>
                </v:shape>
                <v:shape id="Text Box 79" o:spid="_x0000_s1052" type="#_x0000_t202" style="position:absolute;left:17145;top:11430;width:11430;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U7TsIA&#10;AADbAAAADwAAAGRycy9kb3ducmV2LnhtbESPQWsCMRSE7wX/Q3iCt5rVg62rURal4MVCbfH8SJ67&#10;q5uXkKTr+u+bQqHHYWa+YdbbwXaipxBbxwpm0wIEsXam5VrB1+fb8yuImJANdo5JwYMibDejpzWW&#10;xt35g/pTqkWGcCxRQZOSL6WMuiGLceo8cfYuLlhMWYZamoD3DLednBfFQlpsOS806GnXkL6dvq2C&#10;Y3XcFe+ht5U/X64deq33Pio1GQ/VCkSiIf2H/9oHo+BlCb9f8g+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tTtOwgAAANsAAAAPAAAAAAAAAAAAAAAAAJgCAABkcnMvZG93&#10;bnJldi54bWxQSwUGAAAAAAQABAD1AAAAhwMAAAAA&#10;">
                  <v:textbox>
                    <w:txbxContent>
                      <w:p w:rsidR="00D7372F" w:rsidRPr="008B2B36" w:rsidRDefault="00D7372F" w:rsidP="00AF6993">
                        <w:pPr>
                          <w:spacing w:line="216" w:lineRule="auto"/>
                          <w:jc w:val="center"/>
                          <w:rPr>
                            <w:sz w:val="22"/>
                            <w:szCs w:val="22"/>
                          </w:rPr>
                        </w:pPr>
                        <w:r w:rsidRPr="008B2B36">
                          <w:rPr>
                            <w:rFonts w:hint="cs"/>
                            <w:sz w:val="22"/>
                            <w:szCs w:val="22"/>
                            <w:rtl/>
                          </w:rPr>
                          <w:t>عوامل نرم</w:t>
                        </w:r>
                      </w:p>
                    </w:txbxContent>
                  </v:textbox>
                </v:shape>
                <v:shape id="Text Box 80" o:spid="_x0000_s1053" type="#_x0000_t202" style="position:absolute;left:32004;top:11430;width:11430;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ri9L8A&#10;AADbAAAADwAAAGRycy9kb3ducmV2LnhtbERPPWvDMBDdC/0P4grZajkdgnGtBJMQ6JJA3dL5kC62&#10;W+skJMVx/n01FDo+3nezW+wkZgpxdKxgXZQgiLUzI/cKPj+OzxWImJANTo5JwZ0i7LaPDw3Wxt34&#10;neYu9SKHcKxRwZCSr6WMeiCLsXCeOHMXFyymDEMvTcBbDreTfCnLjbQ4cm4Y0NN+IP3TXa2CU3va&#10;l+cw29Z/Xb4n9FoffFRq9bS0ryASLelf/Od+MwqqvD5/yT9Abn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WuL0vwAAANsAAAAPAAAAAAAAAAAAAAAAAJgCAABkcnMvZG93bnJl&#10;di54bWxQSwUGAAAAAAQABAD1AAAAhAMAAAAA&#10;">
                  <v:textbox>
                    <w:txbxContent>
                      <w:p w:rsidR="00D7372F" w:rsidRPr="008B2B36" w:rsidRDefault="00D7372F" w:rsidP="00AF6993">
                        <w:pPr>
                          <w:spacing w:line="216" w:lineRule="auto"/>
                          <w:jc w:val="center"/>
                          <w:rPr>
                            <w:sz w:val="22"/>
                            <w:szCs w:val="22"/>
                          </w:rPr>
                        </w:pPr>
                        <w:r w:rsidRPr="008B2B36">
                          <w:rPr>
                            <w:rFonts w:hint="cs"/>
                            <w:sz w:val="22"/>
                            <w:szCs w:val="22"/>
                            <w:rtl/>
                          </w:rPr>
                          <w:t>تغييرات رفتاري</w:t>
                        </w:r>
                      </w:p>
                    </w:txbxContent>
                  </v:textbox>
                </v:shape>
                <v:shape id="Text Box 81" o:spid="_x0000_s1054" type="#_x0000_t202" style="position:absolute;left:45720;top:11430;width:10287;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ZHb8EA&#10;AADbAAAADwAAAGRycy9kb3ducmV2LnhtbESPQWsCMRSE7wX/Q3iCt5rVg8jWKIsi9KKgLT0/kufu&#10;6uYlJOm6/nsjFHocZuYbZrUZbCd6CrF1rGA2LUAQa2darhV8f+3flyBiQjbYOSYFD4qwWY/eVlga&#10;d+cT9edUiwzhWKKCJiVfShl1Qxbj1Hni7F1csJiyDLU0Ae8Zbjs5L4qFtNhyXmjQ07YhfTv/WgWH&#10;6rAtjqG3lf+5XDv0Wu98VGoyHqoPEImG9B/+a38aBcsZvL7kHy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4WR2/BAAAA2wAAAA8AAAAAAAAAAAAAAAAAmAIAAGRycy9kb3du&#10;cmV2LnhtbFBLBQYAAAAABAAEAPUAAACGAwAAAAA=&#10;">
                  <v:textbox>
                    <w:txbxContent>
                      <w:p w:rsidR="00D7372F" w:rsidRPr="008B2B36" w:rsidRDefault="00D7372F" w:rsidP="00AF6993">
                        <w:pPr>
                          <w:spacing w:line="216" w:lineRule="auto"/>
                          <w:jc w:val="center"/>
                          <w:rPr>
                            <w:sz w:val="22"/>
                            <w:szCs w:val="22"/>
                          </w:rPr>
                        </w:pPr>
                        <w:r w:rsidRPr="008B2B36">
                          <w:rPr>
                            <w:rFonts w:hint="cs"/>
                            <w:sz w:val="22"/>
                            <w:szCs w:val="22"/>
                            <w:rtl/>
                          </w:rPr>
                          <w:t>منابع طبيعي</w:t>
                        </w:r>
                      </w:p>
                    </w:txbxContent>
                  </v:textbox>
                </v:shape>
                <v:shape id="Text Box 82" o:spid="_x0000_s1055" type="#_x0000_t202" style="position:absolute;left:58293;top:11430;width:9144;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TZGMEA&#10;AADbAAAADwAAAGRycy9kb3ducmV2LnhtbESPQWsCMRSE7wX/Q3hCbzWrB5GtURZF6EWhKj0/kufu&#10;6uYlJHHd/vumIHgcZuYbZrkebCd6CrF1rGA6KUAQa2darhWcT7uPBYiYkA12jknBL0VYr0ZvSyyN&#10;e/A39cdUiwzhWKKCJiVfShl1QxbjxHni7F1csJiyDLU0AR8Zbjs5K4q5tNhyXmjQ06YhfTverYJ9&#10;td8Uh9Dbyv9crh16rbc+KvU+HqpPEImG9Ao/219GwWIG/1/yD5C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7E2RjBAAAA2wAAAA8AAAAAAAAAAAAAAAAAmAIAAGRycy9kb3du&#10;cmV2LnhtbFBLBQYAAAAABAAEAPUAAACGAwAAAAA=&#10;">
                  <v:textbox>
                    <w:txbxContent>
                      <w:p w:rsidR="00D7372F" w:rsidRPr="008B2B36" w:rsidRDefault="00D7372F" w:rsidP="00AF6993">
                        <w:pPr>
                          <w:spacing w:line="216" w:lineRule="auto"/>
                          <w:jc w:val="center"/>
                          <w:rPr>
                            <w:sz w:val="18"/>
                            <w:szCs w:val="18"/>
                          </w:rPr>
                        </w:pPr>
                        <w:r w:rsidRPr="008B2B36">
                          <w:rPr>
                            <w:rFonts w:hint="cs"/>
                            <w:sz w:val="18"/>
                            <w:szCs w:val="18"/>
                            <w:rtl/>
                          </w:rPr>
                          <w:t>دولت زيرساختها</w:t>
                        </w:r>
                      </w:p>
                    </w:txbxContent>
                  </v:textbox>
                </v:shape>
                <v:oval id="Oval 83" o:spid="_x0000_s1056" style="position:absolute;left:57538;top:18281;width:11032;height:87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NhisUA&#10;AADbAAAADwAAAGRycy9kb3ducmV2LnhtbESPW2vCQBSE34X+h+UUfKubGpA0uootXqooxQs+H7LH&#10;JDR7NmRXjf++KxR8HGbmG2Y0aU0lrtS40rKC914EgjizuuRcwfEwf0tAOI+ssbJMCu7kYDJ+6Yww&#10;1fbGO7rufS4ChF2KCgrv61RKlxVk0PVsTRy8s20M+iCbXOoGbwFuKtmPooE0WHJYKLCmr4Ky3/3F&#10;KFj8LD9kfPmMzrzaJtvTZnZfxzOluq/tdAjCU+uf4f/2t1aQxPD4En6AH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A2GKxQAAANsAAAAPAAAAAAAAAAAAAAAAAJgCAABkcnMv&#10;ZG93bnJldi54bWxQSwUGAAAAAAQABAD1AAAAigMAAAAA&#10;">
                  <v:textbox>
                    <w:txbxContent>
                      <w:p w:rsidR="00D7372F" w:rsidRPr="008B2B36" w:rsidRDefault="00D7372F" w:rsidP="00AF6993">
                        <w:pPr>
                          <w:spacing w:line="216" w:lineRule="auto"/>
                          <w:jc w:val="center"/>
                          <w:rPr>
                            <w:sz w:val="22"/>
                            <w:szCs w:val="22"/>
                          </w:rPr>
                        </w:pPr>
                        <w:r w:rsidRPr="008B2B36">
                          <w:rPr>
                            <w:rFonts w:hint="cs"/>
                            <w:sz w:val="22"/>
                            <w:szCs w:val="22"/>
                            <w:rtl/>
                          </w:rPr>
                          <w:t>مكانيزمهاي نهادي</w:t>
                        </w:r>
                      </w:p>
                    </w:txbxContent>
                  </v:textbox>
                </v:oval>
                <v:oval id="Oval 84" o:spid="_x0000_s1057" style="position:absolute;left:57541;top:27015;width:11041;height:91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5/sUA&#10;AADbAAAADwAAAGRycy9kb3ducmV2LnhtbESPQWvCQBSE74L/YXlCb7qxlhJjNtIWW6tUpFY8P7LP&#10;JDT7NmRXjf++Kwg9DjPzDZPOO1OLM7WusqxgPIpAEOdWV1wo2P+8D2MQziNrrC2Tgis5mGf9XoqJ&#10;thf+pvPOFyJA2CWooPS+SaR0eUkG3cg2xME72tagD7ItpG7xEuCmlo9R9CwNVhwWSmzoraT8d3cy&#10;Cj62y6mcnF6jI6828ebwtbiuJwulHgbdywyEp87/h+/tT60gfoLbl/ADZ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6vn+xQAAANsAAAAPAAAAAAAAAAAAAAAAAJgCAABkcnMv&#10;ZG93bnJldi54bWxQSwUGAAAAAAQABAD1AAAAigMAAAAA&#10;">
                  <v:textbox>
                    <w:txbxContent>
                      <w:p w:rsidR="00D7372F" w:rsidRPr="008B2B36" w:rsidRDefault="00D7372F" w:rsidP="00AF6993">
                        <w:pPr>
                          <w:spacing w:line="216" w:lineRule="auto"/>
                          <w:jc w:val="center"/>
                          <w:rPr>
                            <w:sz w:val="22"/>
                            <w:szCs w:val="22"/>
                          </w:rPr>
                        </w:pPr>
                        <w:r w:rsidRPr="008B2B36">
                          <w:rPr>
                            <w:rFonts w:hint="cs"/>
                            <w:sz w:val="22"/>
                            <w:szCs w:val="22"/>
                            <w:rtl/>
                          </w:rPr>
                          <w:t>سياستها و راهبردها</w:t>
                        </w:r>
                      </w:p>
                    </w:txbxContent>
                  </v:textbox>
                </v:oval>
                <v:oval id="Oval 85" o:spid="_x0000_s1058" style="position:absolute;left:57294;top:36133;width:11337;height:89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ZcZcUA&#10;AADbAAAADwAAAGRycy9kb3ducmV2LnhtbESPQWvCQBSE74L/YXlCb7qx0hJjNtIWW6tUpFY8P7LP&#10;JDT7NmRXjf++Kwg9DjPzDZPOO1OLM7WusqxgPIpAEOdWV1wo2P+8D2MQziNrrC2Tgis5mGf9XoqJ&#10;thf+pvPOFyJA2CWooPS+SaR0eUkG3cg2xME72tagD7ItpG7xEuCmlo9R9CwNVhwWSmzoraT8d3cy&#10;Cj62y6mcnF6jI6828ebwtbiuJwulHgbdywyEp87/h+/tT60gfoLbl/ADZ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plxlxQAAANsAAAAPAAAAAAAAAAAAAAAAAJgCAABkcnMv&#10;ZG93bnJldi54bWxQSwUGAAAAAAQABAD1AAAAigMAAAAA&#10;">
                  <v:textbox>
                    <w:txbxContent>
                      <w:p w:rsidR="00D7372F" w:rsidRPr="008B2B36" w:rsidRDefault="00D7372F" w:rsidP="00AF6993">
                        <w:pPr>
                          <w:spacing w:line="216" w:lineRule="auto"/>
                          <w:jc w:val="center"/>
                          <w:rPr>
                            <w:sz w:val="22"/>
                            <w:szCs w:val="22"/>
                          </w:rPr>
                        </w:pPr>
                        <w:r w:rsidRPr="008B2B36">
                          <w:rPr>
                            <w:rFonts w:hint="cs"/>
                            <w:sz w:val="22"/>
                            <w:szCs w:val="22"/>
                            <w:rtl/>
                          </w:rPr>
                          <w:t>زيرساختها</w:t>
                        </w:r>
                      </w:p>
                    </w:txbxContent>
                  </v:textbox>
                </v:oval>
                <v:oval id="Oval 86" o:spid="_x0000_s1059" style="position:absolute;left:57536;top:45038;width:10436;height:96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TCEsYA&#10;AADbAAAADwAAAGRycy9kb3ducmV2LnhtbESP3WrCQBSE74W+w3IK3tWNFSSN2Ygt/rTSIGrp9SF7&#10;TEKzZ0N21fj23ULBy2FmvmHSeW8acaHO1ZYVjEcRCOLC6ppLBV/H1VMMwnlkjY1lUnAjB/PsYZBi&#10;ou2V93Q5+FIECLsEFVTet4mUrqjIoBvZljh4J9sZ9EF2pdQdXgPcNPI5iqbSYM1hocKW3ioqfg5n&#10;o2C927zIyfk1OvFHHuffn8vbdrJUavjYL2YgPPX+Hv5vv2sF8RT+voQfI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HTCEsYAAADbAAAADwAAAAAAAAAAAAAAAACYAgAAZHJz&#10;L2Rvd25yZXYueG1sUEsFBgAAAAAEAAQA9QAAAIsDAAAAAA==&#10;">
                  <v:textbox>
                    <w:txbxContent>
                      <w:p w:rsidR="00D7372F" w:rsidRPr="008B2B36" w:rsidRDefault="00D7372F" w:rsidP="00AF6993">
                        <w:pPr>
                          <w:spacing w:line="216" w:lineRule="auto"/>
                          <w:jc w:val="center"/>
                          <w:rPr>
                            <w:sz w:val="22"/>
                            <w:szCs w:val="22"/>
                          </w:rPr>
                        </w:pPr>
                        <w:r w:rsidRPr="008B2B36">
                          <w:rPr>
                            <w:rFonts w:hint="cs"/>
                            <w:sz w:val="22"/>
                            <w:szCs w:val="22"/>
                            <w:rtl/>
                          </w:rPr>
                          <w:t>موسسات عمومي</w:t>
                        </w:r>
                      </w:p>
                    </w:txbxContent>
                  </v:textbox>
                </v:oval>
                <v:oval id="Oval 88" o:spid="_x0000_s1060" style="position:absolute;left:45718;top:18286;width:10287;height:87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fz+8EA&#10;AADbAAAADwAAAGRycy9kb3ducmV2LnhtbERPTYvCMBC9L/gfwgjeNFVBatcoKrqroizriuehGdti&#10;MylN1PrvzUHY4+N9T2aNKcWdaldYVtDvRSCIU6sLzhSc/tbdGITzyBpLy6TgSQ5m09bHBBNtH/xL&#10;96PPRAhhl6CC3PsqkdKlORl0PVsRB+5ia4M+wDqTusZHCDelHETRSBosODTkWNEyp/R6vBkFXz/f&#10;Yzm8LaILbw/x4bxfPXfDlVKddjP/BOGp8f/it3ujFcRhbPgSfoC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an8/vBAAAA2wAAAA8AAAAAAAAAAAAAAAAAmAIAAGRycy9kb3du&#10;cmV2LnhtbFBLBQYAAAAABAAEAPUAAACGAwAAAAA=&#10;">
                  <v:textbox>
                    <w:txbxContent>
                      <w:p w:rsidR="00D7372F" w:rsidRPr="008B2B36" w:rsidRDefault="00D7372F" w:rsidP="00AF6993">
                        <w:pPr>
                          <w:spacing w:line="216" w:lineRule="auto"/>
                          <w:jc w:val="center"/>
                          <w:rPr>
                            <w:sz w:val="22"/>
                            <w:szCs w:val="22"/>
                          </w:rPr>
                        </w:pPr>
                        <w:r w:rsidRPr="008B2B36">
                          <w:rPr>
                            <w:rFonts w:hint="cs"/>
                            <w:sz w:val="22"/>
                            <w:szCs w:val="22"/>
                            <w:rtl/>
                          </w:rPr>
                          <w:t>نيروي انساني</w:t>
                        </w:r>
                      </w:p>
                    </w:txbxContent>
                  </v:textbox>
                </v:oval>
                <v:oval id="Oval 89" o:spid="_x0000_s1061" style="position:absolute;left:45720;top:26799;width:10287;height:8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tWYMQA&#10;AADbAAAADwAAAGRycy9kb3ducmV2LnhtbESP3WrCQBSE7wu+w3KE3tVNFSRGV6li/aNSquL1IXtM&#10;gtmzIbtqfHtXEHo5zMw3zGjSmFJcqXaFZQWfnQgEcWp1wZmCw/77IwbhPLLG0jIpuJODybj1NsJE&#10;2xv/0XXnMxEg7BJUkHtfJVK6NCeDrmMr4uCdbG3QB1lnUtd4C3BTym4U9aXBgsNCjhXNckrPu4tR&#10;sPhdDmTvMo1OvN7G2+PP/L7pzZV6bzdfQxCeGv8ffrVXWkE8gOeX8AP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rVmDEAAAA2wAAAA8AAAAAAAAAAAAAAAAAmAIAAGRycy9k&#10;b3ducmV2LnhtbFBLBQYAAAAABAAEAPUAAACJAwAAAAA=&#10;">
                  <v:textbox>
                    <w:txbxContent>
                      <w:p w:rsidR="00D7372F" w:rsidRPr="008B2B36" w:rsidRDefault="00D7372F" w:rsidP="00AF6993">
                        <w:pPr>
                          <w:spacing w:line="216" w:lineRule="auto"/>
                          <w:jc w:val="center"/>
                          <w:rPr>
                            <w:sz w:val="22"/>
                            <w:szCs w:val="22"/>
                          </w:rPr>
                        </w:pPr>
                        <w:r w:rsidRPr="008B2B36">
                          <w:rPr>
                            <w:rFonts w:hint="cs"/>
                            <w:sz w:val="22"/>
                            <w:szCs w:val="22"/>
                            <w:rtl/>
                          </w:rPr>
                          <w:t>زمين</w:t>
                        </w:r>
                      </w:p>
                    </w:txbxContent>
                  </v:textbox>
                </v:oval>
                <v:oval id="Oval 90" o:spid="_x0000_s1062" style="position:absolute;left:45550;top:34800;width:10287;height:8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hpIMEA&#10;AADbAAAADwAAAGRycy9kb3ducmV2LnhtbERPy4rCMBTdC/5DuII7TR1h0GoUFcfRQREfuL4017bY&#10;3JQmav17sxBmeTjv8bQ2hXhQ5XLLCnrdCARxYnXOqYLz6aczAOE8ssbCMil4kYPppNkYY6ztkw/0&#10;OPpUhBB2MSrIvC9jKV2SkUHXtSVx4K62MugDrFKpK3yGcFPIryj6lgZzDg0ZlrTIKLkd70bBav87&#10;lP37PLryZjfYXbbL119/qVS7Vc9GIDzV/l/8ca+1gmFYH76EHyA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0IaSDBAAAA2wAAAA8AAAAAAAAAAAAAAAAAmAIAAGRycy9kb3du&#10;cmV2LnhtbFBLBQYAAAAABAAEAPUAAACGAwAAAAA=&#10;">
                  <v:textbox>
                    <w:txbxContent>
                      <w:p w:rsidR="00D7372F" w:rsidRPr="008B2B36" w:rsidRDefault="00D7372F" w:rsidP="00AF6993">
                        <w:pPr>
                          <w:spacing w:line="216" w:lineRule="auto"/>
                          <w:jc w:val="center"/>
                          <w:rPr>
                            <w:sz w:val="22"/>
                            <w:szCs w:val="22"/>
                          </w:rPr>
                        </w:pPr>
                        <w:r w:rsidRPr="008B2B36">
                          <w:rPr>
                            <w:rFonts w:hint="cs"/>
                            <w:sz w:val="22"/>
                            <w:szCs w:val="22"/>
                            <w:rtl/>
                          </w:rPr>
                          <w:t>انرژي</w:t>
                        </w:r>
                      </w:p>
                    </w:txbxContent>
                  </v:textbox>
                </v:oval>
                <v:oval id="Oval 87" o:spid="_x0000_s1063" style="position:absolute;left:45720;top:42801;width:10287;height:8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hnicUA&#10;AADbAAAADwAAAGRycy9kb3ducmV2LnhtbESPQWvCQBSE74L/YXlCb7qxQhtjNtIWW6tUpFY8P7LP&#10;JDT7NmRXjf++Kwg9DjPzDZPOO1OLM7WusqxgPIpAEOdWV1wo2P+8D2MQziNrrC2Tgis5mGf9XoqJ&#10;thf+pvPOFyJA2CWooPS+SaR0eUkG3cg2xME72tagD7ItpG7xEuCmlo9R9CQNVhwWSmzoraT8d3cy&#10;Cj62y6mcnF6jI6828ebwtbiuJwulHgbdywyEp87/h+/tT60gfobbl/ADZ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OGeJxQAAANsAAAAPAAAAAAAAAAAAAAAAAJgCAABkcnMv&#10;ZG93bnJldi54bWxQSwUGAAAAAAQABAD1AAAAigMAAAAA&#10;">
                  <v:textbox>
                    <w:txbxContent>
                      <w:p w:rsidR="00D7372F" w:rsidRPr="008B2B36" w:rsidRDefault="00D7372F" w:rsidP="00AF6993">
                        <w:pPr>
                          <w:spacing w:line="216" w:lineRule="auto"/>
                          <w:jc w:val="center"/>
                          <w:rPr>
                            <w:sz w:val="22"/>
                            <w:szCs w:val="22"/>
                          </w:rPr>
                        </w:pPr>
                        <w:r w:rsidRPr="008B2B36">
                          <w:rPr>
                            <w:rFonts w:hint="cs"/>
                            <w:sz w:val="22"/>
                            <w:szCs w:val="22"/>
                            <w:rtl/>
                          </w:rPr>
                          <w:t>مواد اوليه</w:t>
                        </w:r>
                      </w:p>
                    </w:txbxContent>
                  </v:textbox>
                </v:oval>
                <v:oval id="Oval 92" o:spid="_x0000_s1064" style="position:absolute;left:33147;top:18288;width:10287;height:8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ZSzMQA&#10;AADbAAAADwAAAGRycy9kb3ducmV2LnhtbESP3YrCMBSE7wXfIRxh7zRVQbRrFBXXPxRZd/H60Bzb&#10;YnNSmqj17TcLgpfDzHzDjKe1KcSdKpdbVtDtRCCIE6tzThX8/ny1hyCcR9ZYWCYFT3IwnTQbY4y1&#10;ffA33U8+FQHCLkYFmfdlLKVLMjLoOrYkDt7FVgZ9kFUqdYWPADeF7EXRQBrMOSxkWNIio+R6uhkF&#10;q+N6JPu3eXTh7WF4OO+Xz11/qdRHq559gvBU+3f41d5oBaMe/H8JP0B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WUszEAAAA2wAAAA8AAAAAAAAAAAAAAAAAmAIAAGRycy9k&#10;b3ducmV2LnhtbFBLBQYAAAAABAAEAPUAAACJAwAAAAA=&#10;">
                  <v:textbox>
                    <w:txbxContent>
                      <w:p w:rsidR="00D7372F" w:rsidRPr="008B2B36" w:rsidRDefault="00D7372F" w:rsidP="00AF6993">
                        <w:pPr>
                          <w:spacing w:line="216" w:lineRule="auto"/>
                          <w:jc w:val="center"/>
                          <w:rPr>
                            <w:sz w:val="22"/>
                            <w:szCs w:val="22"/>
                          </w:rPr>
                        </w:pPr>
                        <w:r w:rsidRPr="008B2B36">
                          <w:rPr>
                            <w:rFonts w:hint="cs"/>
                            <w:sz w:val="22"/>
                            <w:szCs w:val="22"/>
                            <w:rtl/>
                          </w:rPr>
                          <w:t>اقتصادي</w:t>
                        </w:r>
                      </w:p>
                    </w:txbxContent>
                  </v:textbox>
                </v:oval>
                <v:oval id="Oval 91" o:spid="_x0000_s1065" style="position:absolute;left:33145;top:26285;width:10287;height:12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TMu8MA&#10;AADbAAAADwAAAGRycy9kb3ducmV2LnhtbESP3YrCMBSE7wXfIRzBO01dQbRrFF38R5F1F68PzbEt&#10;NieliVrffrMgeDnMzDfMeFqbQtypcrllBb1uBII4sTrnVMHvz7IzBOE8ssbCMil4koPppNkYY6zt&#10;g7/pfvKpCBB2MSrIvC9jKV2SkUHXtSVx8C62MuiDrFKpK3wEuCnkRxQNpMGcw0KGJX1llFxPN6Ng&#10;dVyPZP82jy68PQwP5/3iuesvlGq36tknCE+1f4df7Y1WMOrB/5fwA+Tk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kTMu8MAAADbAAAADwAAAAAAAAAAAAAAAACYAgAAZHJzL2Rv&#10;d25yZXYueG1sUEsFBgAAAAAEAAQA9QAAAIgDAAAAAA==&#10;">
                  <v:textbox>
                    <w:txbxContent>
                      <w:p w:rsidR="00D7372F" w:rsidRPr="008B2B36" w:rsidRDefault="00D7372F" w:rsidP="00AF6993">
                        <w:pPr>
                          <w:spacing w:line="216" w:lineRule="auto"/>
                          <w:jc w:val="center"/>
                          <w:rPr>
                            <w:sz w:val="22"/>
                            <w:szCs w:val="22"/>
                          </w:rPr>
                        </w:pPr>
                        <w:r w:rsidRPr="008B2B36">
                          <w:rPr>
                            <w:rFonts w:hint="cs"/>
                            <w:sz w:val="22"/>
                            <w:szCs w:val="22"/>
                            <w:rtl/>
                          </w:rPr>
                          <w:t>اجتماعي و جمعيتي</w:t>
                        </w:r>
                      </w:p>
                    </w:txbxContent>
                  </v:textbox>
                </v:oval>
                <v:oval id="Oval 94" o:spid="_x0000_s1066" style="position:absolute;left:17142;top:18283;width:11431;height:87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NvI8QA&#10;AADbAAAADwAAAGRycy9kb3ducmV2LnhtbESPQWvCQBSE7wX/w/IEb3VTFdHUVaqoVVFELT0/ss8k&#10;NPs2ZFeN/94tCB6HmfmGGU1qU4grVS63rOCjHYEgTqzOOVXwc1q8D0A4j6yxsEwK7uRgMm68jTDW&#10;9sYHuh59KgKEXYwKMu/LWEqXZGTQtW1JHLyzrQz6IKtU6gpvAW4K2YmivjSYc1jIsKRZRsnf8WIU&#10;LPffQ9m9TKMzr3eD3e92ft9050q1mvXXJwhPtX+Fn+2VVjDswf+X8AP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zbyPEAAAA2wAAAA8AAAAAAAAAAAAAAAAAmAIAAGRycy9k&#10;b3ducmV2LnhtbFBLBQYAAAAABAAEAPUAAACJAwAAAAA=&#10;">
                  <v:textbox>
                    <w:txbxContent>
                      <w:p w:rsidR="00D7372F" w:rsidRPr="008B2B36" w:rsidRDefault="00D7372F" w:rsidP="00AF6993">
                        <w:pPr>
                          <w:spacing w:line="216" w:lineRule="auto"/>
                          <w:jc w:val="center"/>
                          <w:rPr>
                            <w:sz w:val="22"/>
                            <w:szCs w:val="22"/>
                          </w:rPr>
                        </w:pPr>
                        <w:r w:rsidRPr="008B2B36">
                          <w:rPr>
                            <w:rFonts w:hint="cs"/>
                            <w:sz w:val="22"/>
                            <w:szCs w:val="22"/>
                            <w:rtl/>
                          </w:rPr>
                          <w:t>افراد</w:t>
                        </w:r>
                      </w:p>
                    </w:txbxContent>
                  </v:textbox>
                </v:oval>
                <v:oval id="Oval 95" o:spid="_x0000_s1067" style="position:absolute;left:17142;top:27482;width:11429;height:108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KuMQA&#10;AADbAAAADwAAAGRycy9kb3ducmV2LnhtbESPQWvCQBSE7wX/w/IEb3VTRdHUVaqoVVFELT0/ss8k&#10;NPs2ZFeN/94tCB6HmfmGGU1qU4grVS63rOCjHYEgTqzOOVXwc1q8D0A4j6yxsEwK7uRgMm68jTDW&#10;9sYHuh59KgKEXYwKMu/LWEqXZGTQtW1JHLyzrQz6IKtU6gpvAW4K2YmivjSYc1jIsKRZRsnf8WIU&#10;LPffQ9m9TKMzr3eD3e92ft9050q1mvXXJwhPtX+Fn+2VVjDswf+X8AP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yrjEAAAA2wAAAA8AAAAAAAAAAAAAAAAAmAIAAGRycy9k&#10;b3ducmV2LnhtbFBLBQYAAAAABAAEAPUAAACJAwAAAAA=&#10;">
                  <v:textbox>
                    <w:txbxContent>
                      <w:p w:rsidR="00D7372F" w:rsidRPr="008B2B36" w:rsidRDefault="00D7372F" w:rsidP="00AF6993">
                        <w:pPr>
                          <w:spacing w:line="216" w:lineRule="auto"/>
                          <w:jc w:val="center"/>
                          <w:rPr>
                            <w:sz w:val="22"/>
                            <w:szCs w:val="22"/>
                          </w:rPr>
                        </w:pPr>
                        <w:r w:rsidRPr="008B2B36">
                          <w:rPr>
                            <w:rFonts w:hint="cs"/>
                            <w:sz w:val="22"/>
                            <w:szCs w:val="22"/>
                            <w:rtl/>
                          </w:rPr>
                          <w:t>سازمانها و سيستمها</w:t>
                        </w:r>
                      </w:p>
                    </w:txbxContent>
                  </v:textbox>
                </v:oval>
                <v:oval id="Oval 96" o:spid="_x0000_s1068" style="position:absolute;left:17144;top:38332;width:12777;height:96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1Uz8MA&#10;AADbAAAADwAAAGRycy9kb3ducmV2LnhtbESP3YrCMBSE74V9h3AE7zRVQbRrFBX/UWTdxetDc2zL&#10;NieliVrffrMgeDnMzDfMeFqbQtypcrllBd1OBII4sTrnVMHP96o9BOE8ssbCMil4koPp5KMxxljb&#10;B3/R/exTESDsYlSQeV/GUrokI4OuY0vi4F1tZdAHWaVSV/gIcFPIXhQNpMGcw0KGJS0ySn7PN6Ng&#10;fdqMZP82j668Ow6Pl8Pyue8vlWo169knCE+1f4df7a1WMBrA/5fwA+Tk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1Uz8MAAADbAAAADwAAAAAAAAAAAAAAAACYAgAAZHJzL2Rv&#10;d25yZXYueG1sUEsFBgAAAAAEAAQA9QAAAIgDAAAAAA==&#10;">
                  <v:textbox>
                    <w:txbxContent>
                      <w:p w:rsidR="00D7372F" w:rsidRPr="008B2B36" w:rsidRDefault="00D7372F" w:rsidP="00AF6993">
                        <w:pPr>
                          <w:spacing w:line="216" w:lineRule="auto"/>
                          <w:jc w:val="center"/>
                          <w:rPr>
                            <w:sz w:val="22"/>
                            <w:szCs w:val="22"/>
                          </w:rPr>
                        </w:pPr>
                        <w:r w:rsidRPr="008B2B36">
                          <w:rPr>
                            <w:rFonts w:hint="cs"/>
                            <w:sz w:val="22"/>
                            <w:szCs w:val="22"/>
                            <w:rtl/>
                          </w:rPr>
                          <w:t>روشهاي كار</w:t>
                        </w:r>
                      </w:p>
                    </w:txbxContent>
                  </v:textbox>
                </v:oval>
                <v:oval id="Oval 93" o:spid="_x0000_s1069" style="position:absolute;left:17143;top:47975;width:13443;height:93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r3V8QA&#10;AADbAAAADwAAAGRycy9kb3ducmV2LnhtbESPQWvCQBSE74L/YXlCb7ppA6LRVWqxrYqhVMXzI/tM&#10;gtm3Ibtq/PfdguBxmJlvmOm8NZW4UuNKywpeBxEI4szqknMFh/1nfwTCeWSNlWVScCcH81m3M8VE&#10;2xv/0nXncxEg7BJUUHhfJ1K6rCCDbmBr4uCdbGPQB9nkUjd4C3BTybcoGkqDJYeFAmv6KCg77y5G&#10;wdfP91jGl0V04nU6So/b5X0TL5V66bXvExCeWv8MP9orrWAcw/+X8AP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a91fEAAAA2wAAAA8AAAAAAAAAAAAAAAAAmAIAAGRycy9k&#10;b3ducmV2LnhtbFBLBQYAAAAABAAEAPUAAACJAwAAAAA=&#10;">
                  <v:textbox>
                    <w:txbxContent>
                      <w:p w:rsidR="00D7372F" w:rsidRPr="008B2B36" w:rsidRDefault="00D7372F" w:rsidP="00AF6993">
                        <w:pPr>
                          <w:spacing w:line="216" w:lineRule="auto"/>
                          <w:jc w:val="center"/>
                          <w:rPr>
                            <w:sz w:val="22"/>
                            <w:szCs w:val="22"/>
                          </w:rPr>
                        </w:pPr>
                        <w:r w:rsidRPr="008B2B36">
                          <w:rPr>
                            <w:rFonts w:hint="cs"/>
                            <w:sz w:val="22"/>
                            <w:szCs w:val="22"/>
                            <w:rtl/>
                          </w:rPr>
                          <w:t>شيوه هاي مديريت</w:t>
                        </w:r>
                      </w:p>
                    </w:txbxContent>
                  </v:textbox>
                </v:oval>
                <v:oval id="Oval 98" o:spid="_x0000_s1070" style="position:absolute;top:18287;width:11429;height:8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5lJsEA&#10;AADbAAAADwAAAGRycy9kb3ducmV2LnhtbERPy4rCMBTdC/5DuII7TR1h0GoUFcfRQREfuL4017bY&#10;3JQmav17sxBmeTjv8bQ2hXhQ5XLLCnrdCARxYnXOqYLz6aczAOE8ssbCMil4kYPppNkYY6ztkw/0&#10;OPpUhBB2MSrIvC9jKV2SkUHXtSVx4K62MugDrFKpK3yGcFPIryj6lgZzDg0ZlrTIKLkd70bBav87&#10;lP37PLryZjfYXbbL119/qVS7Vc9GIDzV/l/8ca+1gmEYG76EHyA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ZSbBAAAA2wAAAA8AAAAAAAAAAAAAAAAAmAIAAGRycy9kb3du&#10;cmV2LnhtbFBLBQYAAAAABAAEAPUAAACGAwAAAAA=&#10;">
                  <v:textbox>
                    <w:txbxContent>
                      <w:p w:rsidR="00D7372F" w:rsidRPr="008B2B36" w:rsidRDefault="00D7372F" w:rsidP="00AF6993">
                        <w:pPr>
                          <w:spacing w:line="216" w:lineRule="auto"/>
                          <w:jc w:val="center"/>
                          <w:rPr>
                            <w:sz w:val="22"/>
                            <w:szCs w:val="22"/>
                          </w:rPr>
                        </w:pPr>
                        <w:r w:rsidRPr="008B2B36">
                          <w:rPr>
                            <w:rFonts w:hint="cs"/>
                            <w:sz w:val="22"/>
                            <w:szCs w:val="22"/>
                            <w:rtl/>
                          </w:rPr>
                          <w:t>محصول</w:t>
                        </w:r>
                      </w:p>
                    </w:txbxContent>
                  </v:textbox>
                </v:oval>
                <v:oval id="Oval 99" o:spid="_x0000_s1071" style="position:absolute;top:26288;width:11429;height:89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LAvcUA&#10;AADbAAAADwAAAGRycy9kb3ducmV2LnhtbESPQWvCQBSE70L/w/IKvemmCmJiNtKKba0YSrX0/Mg+&#10;k9Ds25BdNf57Vyh4HGbmGyZd9KYRJ+pcbVnB8ygCQVxYXXOp4Gf/NpyBcB5ZY2OZFFzIwSJ7GKSY&#10;aHvmbzrtfCkChF2CCirv20RKV1Rk0I1sSxy8g+0M+iC7UuoOzwFuGjmOoqk0WHNYqLClZUXF3+5o&#10;FLx/fcRycnyNDvyZz/Lf7eqymayUenrsX+YgPPX+Hv5vr7WCOIbbl/ADZH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MsC9xQAAANsAAAAPAAAAAAAAAAAAAAAAAJgCAABkcnMv&#10;ZG93bnJldi54bWxQSwUGAAAAAAQABAD1AAAAigMAAAAA&#10;">
                  <v:textbox>
                    <w:txbxContent>
                      <w:p w:rsidR="00D7372F" w:rsidRPr="008B2B36" w:rsidRDefault="00D7372F" w:rsidP="00AF6993">
                        <w:pPr>
                          <w:spacing w:line="216" w:lineRule="auto"/>
                          <w:jc w:val="center"/>
                          <w:rPr>
                            <w:sz w:val="22"/>
                            <w:szCs w:val="22"/>
                          </w:rPr>
                        </w:pPr>
                        <w:r w:rsidRPr="008B2B36">
                          <w:rPr>
                            <w:rFonts w:hint="cs"/>
                            <w:sz w:val="22"/>
                            <w:szCs w:val="22"/>
                            <w:rtl/>
                          </w:rPr>
                          <w:t>تجهيزات و ماشين آلات</w:t>
                        </w:r>
                      </w:p>
                    </w:txbxContent>
                  </v:textbox>
                </v:oval>
                <v:oval id="Oval 100" o:spid="_x0000_s1072" style="position:absolute;top:35271;width:11429;height:97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EgScYA&#10;AADcAAAADwAAAGRycy9kb3ducmV2LnhtbESPT2sCQQzF70K/w5BCbzpThWJXR2nF/lEqpVp6Djtx&#10;d+lOZtkZdf325iB4S3gv7/0ynXe+VkdqYxXYwuPAgCLOg6u4sPC7e+uPQcWE7LAOTBbOFGE+u+tN&#10;MXPhxD903KZCSQjHDC2UKTWZ1jEvyWMchIZYtH1oPSZZ20K7Fk8S7ms9NOZJe6xYGkpsaFFS/r89&#10;eAvv3x/PenR4NXtebcabv6/leT1aWvtw371MQCXq0s18vf50gm8EX56RCfTs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EEgScYAAADcAAAADwAAAAAAAAAAAAAAAACYAgAAZHJz&#10;L2Rvd25yZXYueG1sUEsFBgAAAAAEAAQA9QAAAIsDAAAAAA==&#10;">
                  <v:textbox>
                    <w:txbxContent>
                      <w:p w:rsidR="00D7372F" w:rsidRPr="008B2B36" w:rsidRDefault="00D7372F" w:rsidP="00AF6993">
                        <w:pPr>
                          <w:spacing w:line="216" w:lineRule="auto"/>
                          <w:jc w:val="center"/>
                          <w:rPr>
                            <w:sz w:val="22"/>
                            <w:szCs w:val="22"/>
                          </w:rPr>
                        </w:pPr>
                        <w:r w:rsidRPr="008B2B36">
                          <w:rPr>
                            <w:rFonts w:hint="cs"/>
                            <w:sz w:val="22"/>
                            <w:szCs w:val="22"/>
                            <w:rtl/>
                          </w:rPr>
                          <w:t>تكنولوژي</w:t>
                        </w:r>
                      </w:p>
                    </w:txbxContent>
                  </v:textbox>
                </v:oval>
                <v:oval id="Oval 97" o:spid="_x0000_s1073" style="position:absolute;left:369;top:45038;width:11016;height:93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HxVMUA&#10;AADbAAAADwAAAGRycy9kb3ducmV2LnhtbESP3WrCQBSE7wu+w3IE7+qmCv6krlJFrYoiaun1IXtM&#10;QrNnQ3bV+PZuQfBymJlvmNGkNoW4UuVyywo+2hEI4sTqnFMFP6fF+wCE88gaC8uk4E4OJuPG2whj&#10;bW98oOvRpyJA2MWoIPO+jKV0SUYGXduWxME728qgD7JKpa7wFuCmkJ0o6kmDOYeFDEuaZZT8HS9G&#10;wXL/PZTdyzQ683o32P1u5/dNd65Uq1l/fYLwVPtX+NleaQXDPvx/CT9Aj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4fFUxQAAANsAAAAPAAAAAAAAAAAAAAAAAJgCAABkcnMv&#10;ZG93bnJldi54bWxQSwUGAAAAAAQABAD1AAAAigMAAAAA&#10;">
                  <v:textbox>
                    <w:txbxContent>
                      <w:p w:rsidR="00D7372F" w:rsidRPr="008B2B36" w:rsidRDefault="00D7372F" w:rsidP="00AF6993">
                        <w:pPr>
                          <w:spacing w:line="216" w:lineRule="auto"/>
                          <w:jc w:val="center"/>
                          <w:rPr>
                            <w:sz w:val="22"/>
                            <w:szCs w:val="22"/>
                          </w:rPr>
                        </w:pPr>
                        <w:r w:rsidRPr="008B2B36">
                          <w:rPr>
                            <w:rFonts w:hint="cs"/>
                            <w:sz w:val="22"/>
                            <w:szCs w:val="22"/>
                            <w:rtl/>
                          </w:rPr>
                          <w:t>مواد و انرژي</w:t>
                        </w:r>
                      </w:p>
                    </w:txbxContent>
                  </v:textbox>
                </v:oval>
                <v:line id="Straight Connector 101" o:spid="_x0000_s1074" style="position:absolute;flip:y;visibility:visible;mso-wrap-style:square" from="16002,0" to="16002,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EkOsMAAADcAAAADwAAAGRycy9kb3ducmV2LnhtbERPTWsCMRC9F/wPYQpeimaVUnRrFCkU&#10;PHiplRVv0810s+xmsiZRt/++EQRv83ifs1j1thUX8qF2rGAyzkAQl07XXCnYf3+OZiBCRNbYOiYF&#10;fxRgtRw8LTDX7spfdNnFSqQQDjkqMDF2uZShNGQxjF1HnLhf5y3GBH0ltcdrCretnGbZm7RYc2ow&#10;2NGHobLZna0COdu+nPz657UpmsNhboqy6I5bpYbP/fodRKQ+PsR390an+dkEbs+kC+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CRJDrDAAAA3AAAAA8AAAAAAAAAAAAA&#10;AAAAoQIAAGRycy9kb3ducmV2LnhtbFBLBQYAAAAABAAEAPkAAACRAwAAAAA=&#10;"/>
                <v:line id="Straight Connector 102" o:spid="_x0000_s1075" style="position:absolute;flip:y;visibility:visible;mso-wrap-style:square" from="44577,0" to="44577,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O6TcMAAADcAAAADwAAAGRycy9kb3ducmV2LnhtbERPTWsCMRC9C/6HMIVeRLOVUnRrFCkI&#10;PXiplRVv0810s+xmsiZRt/++EQRv83ifs1j1thUX8qF2rOBlkoEgLp2uuVKw/96MZyBCRNbYOiYF&#10;fxRgtRwOFphrd+UvuuxiJVIIhxwVmBi7XMpQGrIYJq4jTtyv8xZjgr6S2uM1hdtWTrPsTVqsOTUY&#10;7OjDUNnszlaBnG1HJ7/+eW2K5nCYm6IsuuNWqeenfv0OIlIfH+K7+1On+dkUbs+kC+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Duk3DAAAA3AAAAA8AAAAAAAAAAAAA&#10;AAAAoQIAAGRycy9kb3ducmV2LnhtbFBLBQYAAAAABAAEAPkAAACRAwAAAAA=&#10;"/>
                <v:line id="Straight Connector 103" o:spid="_x0000_s1076" style="position:absolute;visibility:visible;mso-wrap-style:square" from="16002,0" to="445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ueqcQAAADcAAAADwAAAGRycy9kb3ducmV2LnhtbERPTWvCQBC9C/6HZYTedGOFUKKriFLQ&#10;Hkq1gh7H7JhEs7Nhd5uk/75bKPQ2j/c5i1VvatGS85VlBdNJAoI4t7riQsHp83X8AsIHZI21ZVLw&#10;TR5Wy+FggZm2HR+oPYZCxBD2GSooQ2gyKX1ekkE/sQ1x5G7WGQwRukJqh10MN7V8TpJUGqw4NpTY&#10;0Kak/HH8MgreZx9pu96/7frzPr3m28P1cu+cUk+jfj0HEagP/+I/907H+c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K56pxAAAANwAAAAPAAAAAAAAAAAA&#10;AAAAAKECAABkcnMvZG93bnJldi54bWxQSwUGAAAAAAQABAD5AAAAkgMAAAAA&#10;"/>
                <v:line id="Straight Connector 104" o:spid="_x0000_s1077" style="position:absolute;flip:y;visibility:visible;mso-wrap-style:square" from="4572,10287" to="4572,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aHosMAAADcAAAADwAAAGRycy9kb3ducmV2LnhtbERPTWsCMRC9F/ofwgi9lJptEbGrUaQg&#10;9OClKivexs24WXYz2SZRt/++EQRv83ifM1v0thUX8qF2rOB9mIEgLp2uuVKw267eJiBCRNbYOiYF&#10;fxRgMX9+mmGu3ZV/6LKJlUghHHJUYGLscilDachiGLqOOHEn5y3GBH0ltcdrCret/MiysbRYc2ow&#10;2NGXobLZnK0COVm//vrlcdQUzX7/aYqy6A5rpV4G/XIKIlIfH+K7+1un+dkIbs+kC+T8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Dmh6LDAAAA3AAAAA8AAAAAAAAAAAAA&#10;AAAAoQIAAGRycy9kb3ducmV2LnhtbFBLBQYAAAAABAAEAPkAAACRAwAAAAA=&#10;"/>
                <v:line id="Straight Connector 105" o:spid="_x0000_s1078" style="position:absolute;flip:y;visibility:visible;mso-wrap-style:square" from="21717,10287" to="21717,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oiOcQAAADcAAAADwAAAGRycy9kb3ducmV2LnhtbERPTWsCMRC9F/wPYQQvotlKK7o1ihQK&#10;PXipyoq3cTPdLLuZbJNUt/++KQi9zeN9zmrT21ZcyYfasYLHaQaCuHS65krB8fA2WYAIEVlj65gU&#10;/FCAzXrwsMJcuxt/0HUfK5FCOOSowMTY5VKG0pDFMHUdceI+nbcYE/SV1B5vKdy2cpZlc2mx5tRg&#10;sKNXQ2Wz/7YK5GI3/vLby1NTNKfT0hRl0Z13So2G/fYFRKQ+/ovv7ned5mfP8PdMukC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qiI5xAAAANwAAAAPAAAAAAAAAAAA&#10;AAAAAKECAABkcnMvZG93bnJldi54bWxQSwUGAAAAAAQABAD5AAAAkgMAAAAA&#10;"/>
                <v:line id="Straight Connector 106" o:spid="_x0000_s1079" style="position:absolute;visibility:visible;mso-wrap-style:square" from="4572,10287" to="21717,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w9McQAAADcAAAADwAAAGRycy9kb3ducmV2LnhtbERPS2vCQBC+C/6HZQRvurGFUFJXEUXQ&#10;Hkp9QD2O2TFJm50Nu2uS/vtuoeBtPr7nzJe9qUVLzleWFcymCQji3OqKCwXn03byAsIHZI21ZVLw&#10;Qx6Wi+Fgjpm2HR+oPYZCxBD2GSooQ2gyKX1ekkE/tQ1x5G7WGQwRukJqh10MN7V8SpJUGqw4NpTY&#10;0Lqk/Pt4Nwrenz/SdrV/2/Wf+/Sabw7Xy1fnlBqP+tUriEB9eIj/3Tsd5ycp/D0TL5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XD0xxAAAANwAAAAPAAAAAAAAAAAA&#10;AAAAAKECAABkcnMvZG93bnJldi54bWxQSwUGAAAAAAQABAD5AAAAkgMAAAAA&#10;"/>
                <v:line id="Straight Connector 107" o:spid="_x0000_s1080" style="position:absolute;flip:y;visibility:visible;mso-wrap-style:square" from="14859,6858" to="14859,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QZ1cQAAADcAAAADwAAAGRycy9kb3ducmV2LnhtbERPTWsCMRC9F/wPYQQvotlKqbo1ihQK&#10;PXipyoq3cTPdLLuZbJNUt/++KQi9zeN9zmrT21ZcyYfasYLHaQaCuHS65krB8fA2WYAIEVlj65gU&#10;/FCAzXrwsMJcuxt/0HUfK5FCOOSowMTY5VKG0pDFMHUdceI+nbcYE/SV1B5vKdy2cpZlz9JizanB&#10;YEevhspm/20VyMVu/OW3l6emaE6npSnKojvvlBoN++0LiEh9/Bff3e86zc/m8PdMukC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NBnVxAAAANwAAAAPAAAAAAAAAAAA&#10;AAAAAKECAABkcnMvZG93bnJldi54bWxQSwUGAAAAAAQABAD5AAAAkgMAAAAA&#10;"/>
                <v:line id="Straight Connector 108" o:spid="_x0000_s1081" style="position:absolute;flip:y;visibility:visible;mso-wrap-style:square" from="44577,6858" to="44577,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uNp8cAAADcAAAADwAAAGRycy9kb3ducmV2LnhtbESPQUsDMRCF74L/IYzgRWxWEWm3TUsp&#10;CB56sZYtvY2b6WbZzWSbxHb9985B8DbDe/PeN4vV6Ht1oZjawAaeJgUo4jrYlhsD+8+3xymolJEt&#10;9oHJwA8lWC1vbxZY2nDlD7rscqMkhFOJBlzOQ6l1qh15TJMwEIt2CtFjljU22ka8Srjv9XNRvGqP&#10;LUuDw4E2jupu9+0N6On24RzXXy9d1R0OM1fV1XDcGnN/N67noDKN+d/8d/1uBb8QWnlGJt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xq42nxwAAANwAAAAPAAAAAAAA&#10;AAAAAAAAAKECAABkcnMvZG93bnJldi54bWxQSwUGAAAAAAQABAD5AAAAlQMAAAAA&#10;"/>
                <v:line id="Straight Connector 109" o:spid="_x0000_s1082" style="position:absolute;visibility:visible;mso-wrap-style:square" from="37719,10287" to="62865,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OpQ8QAAADcAAAADwAAAGRycy9kb3ducmV2LnhtbERPS2vCQBC+F/oflhF6qxtbCDW6irQU&#10;1EOpD9DjmB2T2Oxs2F2T9N+7QqG3+fieM533phYtOV9ZVjAaJiCIc6srLhTsd5/PbyB8QNZYWyYF&#10;v+RhPnt8mGKmbccbarehEDGEfYYKyhCaTEqfl2TQD21DHLmzdQZDhK6Q2mEXw00tX5IklQYrjg0l&#10;NvReUv6zvRoFX6/fabtYrZf9YZWe8o/N6XjpnFJPg34xARGoD//iP/dSx/nJG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w6lDxAAAANwAAAAPAAAAAAAAAAAA&#10;AAAAAKECAABkcnMvZG93bnJldi54bWxQSwUGAAAAAAQABAD5AAAAkgMAAAAA&#10;"/>
                <v:line id="Straight Connector 110" o:spid="_x0000_s1083" style="position:absolute;flip:y;visibility:visible;mso-wrap-style:square" from="37719,10287" to="37719,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QXfMcAAADcAAAADwAAAGRycy9kb3ducmV2LnhtbESPQUsDMRCF70L/QxjBi9hsRaRum5Yi&#10;CD30YpUt3qabcbPsZrJN0nb9985B8DbDe/PeN8v16Ht1oZjawAZm0wIUcR1sy42Bz4+3hzmolJEt&#10;9oHJwA8lWK8mN0ssbbjyO132uVESwqlEAy7nodQ61Y48pmkYiEX7DtFjljU22ka8Srjv9WNRPGuP&#10;LUuDw4FeHdXd/uwN6Pnu/hQ3x6eu6g6HF1fV1fC1M+budtwsQGUa87/573prBX8m+PKMT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BBd8xwAAANwAAAAPAAAAAAAA&#10;AAAAAAAAAKECAABkcnMvZG93bnJldi54bWxQSwUGAAAAAAQABAD5AAAAlQMAAAAA&#10;"/>
                <v:line id="Straight Connector 111" o:spid="_x0000_s1084" style="position:absolute;flip:y;visibility:visible;mso-wrap-style:square" from="50292,10287" to="50292,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iy58QAAADcAAAADwAAAGRycy9kb3ducmV2LnhtbERPTWsCMRC9C/0PYQq9SM1ukWJXo0ih&#10;4MFLbVnpbdxMN8tuJtsk6vbfG0HwNo/3OYvVYDtxIh8axwrySQaCuHK64VrB99fH8wxEiMgaO8ek&#10;4J8CrJYPowUW2p35k067WIsUwqFABSbGvpAyVIYshonriRP367zFmKCvpfZ4TuG2ky9Z9iotNpwa&#10;DPb0bqhqd0erQM624z+/Pkzbst3v30xZlf3PVqmnx2E9BxFpiHfxzb3RaX6ew/WZdIFcX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SLLnxAAAANwAAAAPAAAAAAAAAAAA&#10;AAAAAKECAABkcnMvZG93bnJldi54bWxQSwUGAAAAAAQABAD5AAAAkgMAAAAA&#10;"/>
                <v:line id="Straight Connector 112" o:spid="_x0000_s1085" style="position:absolute;flip:y;visibility:visible;mso-wrap-style:square" from="62865,10287" to="6286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oskMQAAADcAAAADwAAAGRycy9kb3ducmV2LnhtbERPTWsCMRC9F/wPYQQvpWaVUnRrFBEE&#10;D15qZcXbdDPdLLuZrEnU7b9vCgVv83ifs1j1thU38qF2rGAyzkAQl07XXCk4fm5fZiBCRNbYOiYF&#10;PxRgtRw8LTDX7s4fdDvESqQQDjkqMDF2uZShNGQxjF1HnLhv5y3GBH0ltcd7CretnGbZm7RYc2ow&#10;2NHGUNkcrlaBnO2fL3799doUzek0N0VZdOe9UqNhv34HEamPD/G/e6fT/MkU/p5JF8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miyQxAAAANwAAAAPAAAAAAAAAAAA&#10;AAAAAKECAABkcnMvZG93bnJldi54bWxQSwUGAAAAAAQABAD5AAAAkgMAAAAA&#10;"/>
                <v:line id="Straight Connector 113" o:spid="_x0000_s1086" style="position:absolute;visibility:visible;mso-wrap-style:square" from="5715,16002" to="5715,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IdMQAAADcAAAADwAAAGRycy9kb3ducmV2LnhtbERPS2vCQBC+F/wPyxS81Y0VgqSuIpWC&#10;9lB8QXscs9MkbXY27K5J/PeuIHibj+85s0VvatGS85VlBeNRAoI4t7riQsHx8PEyBeEDssbaMim4&#10;kIfFfPA0w0zbjnfU7kMhYgj7DBWUITSZlD4vyaAf2YY4cr/WGQwRukJqh10MN7V8TZJUGqw4NpTY&#10;0HtJ+f/+bBR8TbZpu9x8rvvvTXrKV7vTz1/nlBo+98s3EIH68BDf3Wsd548ncHsmXi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8gh0xAAAANwAAAAPAAAAAAAAAAAA&#10;AAAAAKECAABkcnMvZG93bnJldi54bWxQSwUGAAAAAAQABAD5AAAAkgMAAAAA&#10;"/>
                <v:line id="Straight Connector 114" o:spid="_x0000_s1087" style="position:absolute;visibility:visible;mso-wrap-style:square" from="23145,16002" to="23145,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uQAMQAAADcAAAADwAAAGRycy9kb3ducmV2LnhtbERPTWvCQBC9F/wPyxR6qxttCZK6irQI&#10;6kHUFtrjmJ0mqdnZsLsm6b93BcHbPN7nTOe9qUVLzleWFYyGCQji3OqKCwVfn8vnCQgfkDXWlknB&#10;P3mYzwYPU8y07XhP7SEUIoawz1BBGUKTSenzkgz6oW2II/drncEQoSukdtjFcFPLcZKk0mDFsaHE&#10;ht5Lyk+Hs1Gwfdml7WK9WfXf6/SYf+yPP3+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G5AAxAAAANwAAAAPAAAAAAAAAAAA&#10;AAAAAKECAABkcnMvZG93bnJldi54bWxQSwUGAAAAAAQABAD5AAAAkgMAAAAA&#10;"/>
                <v:line id="Straight Connector 115" o:spid="_x0000_s1088" style="position:absolute;visibility:visible;mso-wrap-style:square" from="37719,16002" to="37719,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c1m8QAAADcAAAADwAAAGRycy9kb3ducmV2LnhtbERPTWvCQBC9F/wPyxR6qxstDZK6irQI&#10;6kHUFtrjmJ0mqdnZsLsm6b93BcHbPN7nTOe9qUVLzleWFYyGCQji3OqKCwVfn8vnCQgfkDXWlknB&#10;P3mYzwYPU8y07XhP7SEUIoawz1BBGUKTSenzkgz6oW2II/drncEQoSukdtjFcFPLcZKk0mDFsaHE&#10;ht5Lyk+Hs1Gwfdml7WK9WfXf6/SYf+yPP3+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VzWbxAAAANwAAAAPAAAAAAAAAAAA&#10;AAAAAKECAABkcnMvZG93bnJldi54bWxQSwUGAAAAAAQABAD5AAAAkgMAAAAA&#10;"/>
                <v:line id="Straight Connector 116" o:spid="_x0000_s1089" style="position:absolute;visibility:visible;mso-wrap-style:square" from="50292,16002" to="50292,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Wr7MQAAADcAAAADwAAAGRycy9kb3ducmV2LnhtbERPTWvCQBC9F/wPywje6sYWQomuIoqg&#10;PZRqBT2O2TGJZmfD7pqk/75bKPQ2j/c5s0VvatGS85VlBZNxAoI4t7riQsHxa/P8BsIHZI21ZVLw&#10;TR4W88HTDDNtO95TewiFiCHsM1RQhtBkUvq8JIN+bBviyF2tMxgidIXUDrsYbmr5kiSpNFhxbCix&#10;oVVJ+f3wMAo+Xj/Tdrl73/anXXrJ1/vL+dY5pUbDfjkFEagP/+I/91bH+ZMU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havsxAAAANwAAAAPAAAAAAAAAAAA&#10;AAAAAKECAABkcnMvZG93bnJldi54bWxQSwUGAAAAAAQABAD5AAAAkgMAAAAA&#10;"/>
                <v:line id="Straight Connector 117" o:spid="_x0000_s1090" style="position:absolute;visibility:visible;mso-wrap-style:square" from="62865,16002" to="62865,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kOd8QAAADcAAAADwAAAGRycy9kb3ducmV2LnhtbERPTWvCQBC9F/wPyxR6qxstpJK6irQI&#10;6kGqLbTHMTtNUrOzYXdN4r93BcHbPN7nTOe9qUVLzleWFYyGCQji3OqKCwXfX8vnCQgfkDXWlknB&#10;mTzMZ4OHKWbadryjdh8KEUPYZ6igDKHJpPR5SQb90DbEkfuzzmCI0BVSO+xiuKnlOElSabDi2FBi&#10;Q+8l5cf9ySjYvnym7WK9WfU/6/SQf+wOv/+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yQ53xAAAANwAAAAPAAAAAAAAAAAA&#10;AAAAAKECAABkcnMvZG93bnJldi54bWxQSwUGAAAAAAQABAD5AAAAkgMAAAAA&#10;"/>
                <w10:wrap anchorx="page"/>
                <w10:anchorlock/>
              </v:group>
            </w:pict>
          </mc:Fallback>
        </mc:AlternateContent>
      </w:r>
    </w:p>
    <w:p w:rsidR="008B2B36" w:rsidRPr="00AA4DFE" w:rsidRDefault="000040F0" w:rsidP="00154D90">
      <w:pPr>
        <w:pStyle w:val="Heading2"/>
        <w:spacing w:before="0"/>
        <w:ind w:firstLine="357"/>
        <w:rPr>
          <w:rFonts w:eastAsia="Times New Roman"/>
          <w:rtl/>
          <w:lang w:eastAsia="en-US"/>
        </w:rPr>
      </w:pPr>
      <w:bookmarkStart w:id="94" w:name="_Toc413000883"/>
      <w:r>
        <w:rPr>
          <w:rFonts w:eastAsia="Times New Roman" w:hint="cs"/>
          <w:rtl/>
          <w:lang w:eastAsia="en-US"/>
        </w:rPr>
        <w:t>نمودار (2-2)</w:t>
      </w:r>
      <w:r w:rsidR="008B2B36">
        <w:rPr>
          <w:rFonts w:eastAsia="Times New Roman" w:hint="cs"/>
          <w:rtl/>
          <w:lang w:eastAsia="en-US"/>
        </w:rPr>
        <w:t xml:space="preserve"> </w:t>
      </w:r>
      <w:r w:rsidR="008B2B36" w:rsidRPr="00AA4DFE">
        <w:rPr>
          <w:rFonts w:eastAsia="Times New Roman" w:hint="cs"/>
          <w:rtl/>
          <w:lang w:eastAsia="en-US"/>
        </w:rPr>
        <w:t>عوامل موثر بر افزايش بهره وري يك سازمان</w:t>
      </w:r>
      <w:r w:rsidR="00770206" w:rsidRPr="00AA4DFE">
        <w:rPr>
          <w:rFonts w:eastAsia="Times New Roman" w:hint="cs"/>
          <w:rtl/>
          <w:lang w:eastAsia="en-US"/>
        </w:rPr>
        <w:t xml:space="preserve"> (طاهري</w:t>
      </w:r>
      <w:r w:rsidR="003D2663">
        <w:rPr>
          <w:rFonts w:eastAsia="Times New Roman" w:hint="cs"/>
          <w:rtl/>
          <w:lang w:eastAsia="en-US"/>
        </w:rPr>
        <w:t xml:space="preserve">، </w:t>
      </w:r>
      <w:r w:rsidR="00770206" w:rsidRPr="00AA4DFE">
        <w:rPr>
          <w:rFonts w:eastAsia="Times New Roman" w:hint="cs"/>
          <w:rtl/>
          <w:lang w:eastAsia="en-US"/>
        </w:rPr>
        <w:t>1385)</w:t>
      </w:r>
      <w:bookmarkEnd w:id="94"/>
    </w:p>
    <w:p w:rsidR="00960A10" w:rsidRPr="00054AF2" w:rsidRDefault="008B2B36" w:rsidP="00154D90">
      <w:pPr>
        <w:pStyle w:val="Heading1"/>
        <w:rPr>
          <w:rFonts w:eastAsia="Times New Roman" w:cs="B Zar"/>
          <w:sz w:val="26"/>
          <w:szCs w:val="26"/>
          <w:rtl/>
          <w:lang w:eastAsia="en-US"/>
        </w:rPr>
      </w:pPr>
      <w:bookmarkStart w:id="95" w:name="_Toc413611709"/>
      <w:r w:rsidRPr="00054AF2">
        <w:rPr>
          <w:rFonts w:eastAsia="Times New Roman" w:cs="B Zar" w:hint="cs"/>
          <w:sz w:val="26"/>
          <w:szCs w:val="26"/>
          <w:rtl/>
          <w:lang w:eastAsia="en-US"/>
        </w:rPr>
        <w:t>2-2-</w:t>
      </w:r>
      <w:r w:rsidR="00F179C2" w:rsidRPr="00054AF2">
        <w:rPr>
          <w:rFonts w:eastAsia="Times New Roman" w:cs="B Zar" w:hint="cs"/>
          <w:sz w:val="26"/>
          <w:szCs w:val="26"/>
          <w:rtl/>
          <w:lang w:eastAsia="en-US"/>
        </w:rPr>
        <w:t>4</w:t>
      </w:r>
      <w:r w:rsidRPr="00054AF2">
        <w:rPr>
          <w:rFonts w:eastAsia="Times New Roman" w:cs="B Zar" w:hint="cs"/>
          <w:sz w:val="26"/>
          <w:szCs w:val="26"/>
          <w:rtl/>
          <w:lang w:eastAsia="en-US"/>
        </w:rPr>
        <w:t xml:space="preserve">- </w:t>
      </w:r>
      <w:r w:rsidR="00960A10" w:rsidRPr="00054AF2">
        <w:rPr>
          <w:rFonts w:eastAsia="Times New Roman" w:cs="B Zar" w:hint="cs"/>
          <w:sz w:val="26"/>
          <w:szCs w:val="26"/>
          <w:rtl/>
          <w:lang w:eastAsia="en-US"/>
        </w:rPr>
        <w:t>بهره وري نيروي انساني</w:t>
      </w:r>
      <w:bookmarkEnd w:id="95"/>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كميت يا كيفيت بازده فعاليتها را از طريق مختلف مي توان افزايش داد</w:t>
      </w:r>
      <w:r w:rsidR="003D2663">
        <w:rPr>
          <w:rFonts w:eastAsia="Times New Roman" w:hint="cs"/>
          <w:rtl/>
          <w:lang w:eastAsia="en-US"/>
        </w:rPr>
        <w:t xml:space="preserve">. </w:t>
      </w:r>
      <w:r w:rsidRPr="00AA4DFE">
        <w:rPr>
          <w:rFonts w:eastAsia="Times New Roman" w:hint="cs"/>
          <w:rtl/>
          <w:lang w:eastAsia="en-US"/>
        </w:rPr>
        <w:t>به عنوان مثال با توسعه ظرفيتها و يا از طريق مدرنيزاسيون و یا كنترل محصول و مواد اوليه و خام و واسطه و يا با ارتقاي سطوح علمي و مهارتي نيروها و يا تامين نيازهاي اساسي كاركنان</w:t>
      </w:r>
      <w:r w:rsidR="003D2663">
        <w:rPr>
          <w:rFonts w:eastAsia="Times New Roman" w:hint="cs"/>
          <w:rtl/>
          <w:lang w:eastAsia="en-US"/>
        </w:rPr>
        <w:t xml:space="preserve">، </w:t>
      </w:r>
      <w:r w:rsidRPr="00AA4DFE">
        <w:rPr>
          <w:rFonts w:eastAsia="Times New Roman" w:hint="cs"/>
          <w:rtl/>
          <w:lang w:eastAsia="en-US"/>
        </w:rPr>
        <w:t>مي توان تغييراتي مطلوب را در نتايج فعاليتها به وجود آورد</w:t>
      </w:r>
      <w:r w:rsidR="003D2663">
        <w:rPr>
          <w:rFonts w:eastAsia="Times New Roman" w:hint="cs"/>
          <w:rtl/>
          <w:lang w:eastAsia="en-US"/>
        </w:rPr>
        <w:t xml:space="preserve">. </w:t>
      </w:r>
      <w:r w:rsidRPr="00AA4DFE">
        <w:rPr>
          <w:rFonts w:eastAsia="Times New Roman" w:hint="cs"/>
          <w:rtl/>
          <w:lang w:eastAsia="en-US"/>
        </w:rPr>
        <w:t>بهره وري نيروي انساني تنها به جنبه اي از افزايش كميت و يا بهبود كيفيت محصول (كالا يا خدمات) اطلاق مي گردد كه به واسطه ارتقاي سطح كيفي و تلاش نيروي انساني ايجاد شده باشند</w:t>
      </w:r>
      <w:r w:rsidR="003D2663">
        <w:rPr>
          <w:rFonts w:eastAsia="Times New Roman" w:hint="cs"/>
          <w:rtl/>
          <w:lang w:eastAsia="en-US"/>
        </w:rPr>
        <w:t xml:space="preserve">. </w:t>
      </w:r>
      <w:r w:rsidRPr="00AA4DFE">
        <w:rPr>
          <w:rFonts w:eastAsia="Times New Roman" w:hint="cs"/>
          <w:rtl/>
          <w:lang w:eastAsia="en-US"/>
        </w:rPr>
        <w:t>مطابق اين تعريف بين بهره وري و ميزان بكارگيري تواناييهاي بالقوه و بالفعل افراد يك رابطه مستقيم بوجود مي آيد(پيمان</w:t>
      </w:r>
      <w:r w:rsidR="003D2663">
        <w:rPr>
          <w:rFonts w:eastAsia="Times New Roman" w:hint="cs"/>
          <w:rtl/>
          <w:lang w:eastAsia="en-US"/>
        </w:rPr>
        <w:t xml:space="preserve">، </w:t>
      </w:r>
      <w:r w:rsidRPr="00AA4DFE">
        <w:rPr>
          <w:rFonts w:eastAsia="Times New Roman" w:hint="cs"/>
          <w:rtl/>
          <w:lang w:eastAsia="en-US"/>
        </w:rPr>
        <w:t>1374</w:t>
      </w:r>
      <w:r w:rsidR="003D2663">
        <w:rPr>
          <w:rFonts w:eastAsia="Times New Roman" w:hint="cs"/>
          <w:rtl/>
          <w:lang w:eastAsia="en-US"/>
        </w:rPr>
        <w:t xml:space="preserve">، </w:t>
      </w:r>
      <w:r w:rsidRPr="00AA4DFE">
        <w:rPr>
          <w:rFonts w:eastAsia="Times New Roman" w:hint="cs"/>
          <w:rtl/>
          <w:lang w:eastAsia="en-US"/>
        </w:rPr>
        <w:t>ص 169)</w:t>
      </w:r>
      <w:r w:rsidR="003D2663">
        <w:rPr>
          <w:rFonts w:eastAsia="Times New Roman" w:hint="cs"/>
          <w:rtl/>
          <w:lang w:eastAsia="en-US"/>
        </w:rPr>
        <w:t xml:space="preserve">. </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lastRenderedPageBreak/>
        <w:t>اين اصل كه نيروي كار با كيفيت بالا جزء سرمايه يك كارگاه به شمار مي رود</w:t>
      </w:r>
      <w:r w:rsidR="003D2663">
        <w:rPr>
          <w:rFonts w:eastAsia="Times New Roman" w:hint="cs"/>
          <w:rtl/>
          <w:lang w:eastAsia="en-US"/>
        </w:rPr>
        <w:t xml:space="preserve">، </w:t>
      </w:r>
      <w:r w:rsidRPr="00AA4DFE">
        <w:rPr>
          <w:rFonts w:eastAsia="Times New Roman" w:hint="cs"/>
          <w:rtl/>
          <w:lang w:eastAsia="en-US"/>
        </w:rPr>
        <w:t>سبب گرديده است كه كشورهاي پيشرفته اهميت بيشتري به پرورش و تربيت نيروي كار و روابط و مناسبات انساني در فرايند توليدي صنعتي قائل گردند</w:t>
      </w:r>
      <w:r w:rsidR="003D2663">
        <w:rPr>
          <w:rFonts w:eastAsia="Times New Roman" w:hint="cs"/>
          <w:rtl/>
          <w:lang w:eastAsia="en-US"/>
        </w:rPr>
        <w:t xml:space="preserve">. </w:t>
      </w:r>
      <w:r w:rsidRPr="00AA4DFE">
        <w:rPr>
          <w:rFonts w:eastAsia="Times New Roman" w:hint="cs"/>
          <w:rtl/>
          <w:lang w:eastAsia="en-US"/>
        </w:rPr>
        <w:t>اين كشورها به تجربه دريافته اند كه افزايش بهره وري نه از طريق بهبود و ارتقاء كميت نيروي كار بلكه از طريق ارتقاء كيفيت نيروي كار سريعتر قابل تحقق است</w:t>
      </w:r>
      <w:r w:rsidR="003D2663">
        <w:rPr>
          <w:rFonts w:eastAsia="Times New Roman" w:hint="cs"/>
          <w:rtl/>
          <w:lang w:eastAsia="en-US"/>
        </w:rPr>
        <w:t xml:space="preserve">. </w:t>
      </w:r>
      <w:r w:rsidRPr="00AA4DFE">
        <w:rPr>
          <w:rFonts w:eastAsia="Times New Roman" w:hint="cs"/>
          <w:rtl/>
          <w:lang w:eastAsia="en-US"/>
        </w:rPr>
        <w:t>به جرات مي توان ادعا كرد كه هر ماشين در نهايت يك ظرفيت تعريف شده دارد كه بيش از آن نمي توان انتظار داشت اما در برابر</w:t>
      </w:r>
      <w:r w:rsidR="003D2663">
        <w:rPr>
          <w:rFonts w:eastAsia="Times New Roman" w:hint="cs"/>
          <w:rtl/>
          <w:lang w:eastAsia="en-US"/>
        </w:rPr>
        <w:t xml:space="preserve">، </w:t>
      </w:r>
      <w:r w:rsidRPr="00AA4DFE">
        <w:rPr>
          <w:rFonts w:eastAsia="Times New Roman" w:hint="cs"/>
          <w:rtl/>
          <w:lang w:eastAsia="en-US"/>
        </w:rPr>
        <w:t>ظرفيتهاي انسان تا بي نهايت است</w:t>
      </w:r>
      <w:r w:rsidR="003D2663">
        <w:rPr>
          <w:rFonts w:eastAsia="Times New Roman" w:hint="cs"/>
          <w:rtl/>
          <w:lang w:eastAsia="en-US"/>
        </w:rPr>
        <w:t xml:space="preserve">. </w:t>
      </w:r>
    </w:p>
    <w:p w:rsidR="00960A10" w:rsidRPr="003766BA" w:rsidRDefault="00960A10" w:rsidP="00154D90">
      <w:pPr>
        <w:pStyle w:val="Heading1"/>
        <w:rPr>
          <w:rFonts w:eastAsia="Times New Roman" w:cs="B Zar"/>
          <w:sz w:val="26"/>
          <w:szCs w:val="26"/>
          <w:rtl/>
          <w:lang w:eastAsia="en-US"/>
        </w:rPr>
      </w:pPr>
      <w:bookmarkStart w:id="96" w:name="_Toc413611710"/>
      <w:r w:rsidRPr="003766BA">
        <w:rPr>
          <w:rFonts w:eastAsia="Times New Roman" w:cs="B Zar" w:hint="cs"/>
          <w:sz w:val="26"/>
          <w:szCs w:val="26"/>
          <w:rtl/>
          <w:lang w:eastAsia="en-US"/>
        </w:rPr>
        <w:t>2-</w:t>
      </w:r>
      <w:r w:rsidR="008B2B36" w:rsidRPr="003766BA">
        <w:rPr>
          <w:rFonts w:eastAsia="Times New Roman" w:cs="B Zar" w:hint="cs"/>
          <w:sz w:val="26"/>
          <w:szCs w:val="26"/>
          <w:rtl/>
          <w:lang w:eastAsia="en-US"/>
        </w:rPr>
        <w:t>2-</w:t>
      </w:r>
      <w:r w:rsidR="00494228" w:rsidRPr="003766BA">
        <w:rPr>
          <w:rFonts w:eastAsia="Times New Roman" w:cs="B Zar" w:hint="cs"/>
          <w:sz w:val="26"/>
          <w:szCs w:val="26"/>
          <w:rtl/>
          <w:lang w:eastAsia="en-US"/>
        </w:rPr>
        <w:t>4</w:t>
      </w:r>
      <w:r w:rsidR="008B2B36" w:rsidRPr="003766BA">
        <w:rPr>
          <w:rFonts w:eastAsia="Times New Roman" w:cs="B Zar" w:hint="cs"/>
          <w:sz w:val="26"/>
          <w:szCs w:val="26"/>
          <w:rtl/>
          <w:lang w:eastAsia="en-US"/>
        </w:rPr>
        <w:t>-</w:t>
      </w:r>
      <w:r w:rsidR="00494228" w:rsidRPr="003766BA">
        <w:rPr>
          <w:rFonts w:eastAsia="Times New Roman" w:cs="B Zar" w:hint="cs"/>
          <w:sz w:val="26"/>
          <w:szCs w:val="26"/>
          <w:rtl/>
          <w:lang w:eastAsia="en-US"/>
        </w:rPr>
        <w:t>1</w:t>
      </w:r>
      <w:r w:rsidR="008B2B36" w:rsidRPr="003766BA">
        <w:rPr>
          <w:rFonts w:eastAsia="Times New Roman" w:cs="B Zar" w:hint="cs"/>
          <w:sz w:val="26"/>
          <w:szCs w:val="26"/>
          <w:rtl/>
          <w:lang w:eastAsia="en-US"/>
        </w:rPr>
        <w:t>-</w:t>
      </w:r>
      <w:r w:rsidRPr="003766BA">
        <w:rPr>
          <w:rFonts w:eastAsia="Times New Roman" w:cs="B Zar" w:hint="cs"/>
          <w:sz w:val="26"/>
          <w:szCs w:val="26"/>
          <w:rtl/>
          <w:lang w:eastAsia="en-US"/>
        </w:rPr>
        <w:t xml:space="preserve"> اهميت نيروي انساني در بهره وري</w:t>
      </w:r>
      <w:bookmarkEnd w:id="96"/>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سرمايه گذاري در نيروي انساني و اعتلاي كيفيت نيروي كار يكي از زمينه ها و راههاي اصلي و اساسي افزايش بهره وري و تسريع رشد جامعه است</w:t>
      </w:r>
      <w:r w:rsidR="003D2663">
        <w:rPr>
          <w:rFonts w:eastAsia="Times New Roman" w:hint="cs"/>
          <w:rtl/>
          <w:lang w:eastAsia="en-US"/>
        </w:rPr>
        <w:t xml:space="preserve">. </w:t>
      </w:r>
      <w:r w:rsidRPr="00AA4DFE">
        <w:rPr>
          <w:rFonts w:eastAsia="Times New Roman" w:hint="cs"/>
          <w:rtl/>
          <w:lang w:eastAsia="en-US"/>
        </w:rPr>
        <w:t>در واقع خصوصيات كيفي انسان نوعي سرمايه است</w:t>
      </w:r>
      <w:r w:rsidR="003D2663">
        <w:rPr>
          <w:rFonts w:eastAsia="Times New Roman" w:hint="cs"/>
          <w:rtl/>
          <w:lang w:eastAsia="en-US"/>
        </w:rPr>
        <w:t xml:space="preserve">، </w:t>
      </w:r>
      <w:r w:rsidRPr="00AA4DFE">
        <w:rPr>
          <w:rFonts w:eastAsia="Times New Roman" w:hint="cs"/>
          <w:rtl/>
          <w:lang w:eastAsia="en-US"/>
        </w:rPr>
        <w:t>چرا كه اين خصوصيات مي تواند موجب بهره وري و توليد بيشتر و درآمد و رفاه بيشتر گردد</w:t>
      </w:r>
      <w:r w:rsidR="003D2663">
        <w:rPr>
          <w:rFonts w:eastAsia="Times New Roman" w:hint="cs"/>
          <w:rtl/>
          <w:lang w:eastAsia="en-US"/>
        </w:rPr>
        <w:t xml:space="preserve">. </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سرمايه انساني را اينگونه تعريف نموده اند «ارتقاء و بهبود توليدي افراد»</w:t>
      </w:r>
      <w:r w:rsidR="003D2663">
        <w:rPr>
          <w:rFonts w:eastAsia="Times New Roman" w:hint="cs"/>
          <w:rtl/>
          <w:lang w:eastAsia="en-US"/>
        </w:rPr>
        <w:t xml:space="preserve">. </w:t>
      </w:r>
      <w:r w:rsidRPr="00AA4DFE">
        <w:rPr>
          <w:rFonts w:eastAsia="Times New Roman" w:hint="cs"/>
          <w:rtl/>
          <w:lang w:eastAsia="en-US"/>
        </w:rPr>
        <w:t>البته اين تعريف مختصر و اجمالي است</w:t>
      </w:r>
      <w:r w:rsidR="003D2663">
        <w:rPr>
          <w:rFonts w:eastAsia="Times New Roman" w:hint="cs"/>
          <w:rtl/>
          <w:lang w:eastAsia="en-US"/>
        </w:rPr>
        <w:t xml:space="preserve">. </w:t>
      </w:r>
      <w:r w:rsidRPr="00AA4DFE">
        <w:rPr>
          <w:rFonts w:eastAsia="Times New Roman" w:hint="cs"/>
          <w:rtl/>
          <w:lang w:eastAsia="en-US"/>
        </w:rPr>
        <w:t>تعريف ديگر از سرمايه انساني عبارت از علم و دانش</w:t>
      </w:r>
      <w:r w:rsidR="003D2663">
        <w:rPr>
          <w:rFonts w:eastAsia="Times New Roman" w:hint="cs"/>
          <w:rtl/>
          <w:lang w:eastAsia="en-US"/>
        </w:rPr>
        <w:t xml:space="preserve">، </w:t>
      </w:r>
      <w:r w:rsidRPr="00AA4DFE">
        <w:rPr>
          <w:rFonts w:eastAsia="Times New Roman" w:hint="cs"/>
          <w:rtl/>
          <w:lang w:eastAsia="en-US"/>
        </w:rPr>
        <w:t>مهارت و تجربه</w:t>
      </w:r>
      <w:r w:rsidR="003D2663">
        <w:rPr>
          <w:rFonts w:eastAsia="Times New Roman" w:hint="cs"/>
          <w:rtl/>
          <w:lang w:eastAsia="en-US"/>
        </w:rPr>
        <w:t xml:space="preserve">، </w:t>
      </w:r>
      <w:r w:rsidRPr="00AA4DFE">
        <w:rPr>
          <w:rFonts w:eastAsia="Times New Roman" w:hint="cs"/>
          <w:rtl/>
          <w:lang w:eastAsia="en-US"/>
        </w:rPr>
        <w:t>توان و قابليت و نهايتا انضباط و خلاقيتي مي گردد كه از طريق تعليم و تربيت به انحاء مختلف در نيروي كار جامعه ذخيره شده و باعث افزايش بهره وري كار آنان در جامعه مي گردد و به آنها توان برخورداري از مطلوبيتهاي بالاتر را مي دهد(پيمان</w:t>
      </w:r>
      <w:r w:rsidR="003D2663">
        <w:rPr>
          <w:rFonts w:eastAsia="Times New Roman" w:hint="cs"/>
          <w:rtl/>
          <w:lang w:eastAsia="en-US"/>
        </w:rPr>
        <w:t xml:space="preserve">، </w:t>
      </w:r>
      <w:r w:rsidRPr="00AA4DFE">
        <w:rPr>
          <w:rFonts w:eastAsia="Times New Roman" w:hint="cs"/>
          <w:rtl/>
          <w:lang w:eastAsia="en-US"/>
        </w:rPr>
        <w:t>1374</w:t>
      </w:r>
      <w:r w:rsidR="003D2663">
        <w:rPr>
          <w:rFonts w:eastAsia="Times New Roman" w:hint="cs"/>
          <w:rtl/>
          <w:lang w:eastAsia="en-US"/>
        </w:rPr>
        <w:t xml:space="preserve">، </w:t>
      </w:r>
      <w:r w:rsidRPr="00AA4DFE">
        <w:rPr>
          <w:rFonts w:eastAsia="Times New Roman" w:hint="cs"/>
          <w:rtl/>
          <w:lang w:eastAsia="en-US"/>
        </w:rPr>
        <w:t>ص 131)</w:t>
      </w:r>
      <w:r w:rsidR="003D2663">
        <w:rPr>
          <w:rFonts w:eastAsia="Times New Roman" w:hint="cs"/>
          <w:rtl/>
          <w:lang w:eastAsia="en-US"/>
        </w:rPr>
        <w:t xml:space="preserve">. </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انسان ها با ارزش ترين عوامل توليدي جامعه محسوب مي شوند</w:t>
      </w:r>
      <w:r w:rsidR="003D2663">
        <w:rPr>
          <w:rFonts w:eastAsia="Times New Roman" w:hint="cs"/>
          <w:rtl/>
          <w:lang w:eastAsia="en-US"/>
        </w:rPr>
        <w:t xml:space="preserve">. </w:t>
      </w:r>
      <w:r w:rsidRPr="00AA4DFE">
        <w:rPr>
          <w:rFonts w:eastAsia="Times New Roman" w:hint="cs"/>
          <w:rtl/>
          <w:lang w:eastAsia="en-US"/>
        </w:rPr>
        <w:t>چندين كشور پيشرفته نظير ژاپن</w:t>
      </w:r>
      <w:r w:rsidR="003D2663">
        <w:rPr>
          <w:rFonts w:eastAsia="Times New Roman" w:hint="cs"/>
          <w:rtl/>
          <w:lang w:eastAsia="en-US"/>
        </w:rPr>
        <w:t xml:space="preserve">، </w:t>
      </w:r>
      <w:r w:rsidRPr="00AA4DFE">
        <w:rPr>
          <w:rFonts w:eastAsia="Times New Roman" w:hint="cs"/>
          <w:rtl/>
          <w:lang w:eastAsia="en-US"/>
        </w:rPr>
        <w:t>سوئيس و هلند كه زمين كافي</w:t>
      </w:r>
      <w:r w:rsidR="003D2663">
        <w:rPr>
          <w:rFonts w:eastAsia="Times New Roman" w:hint="cs"/>
          <w:rtl/>
          <w:lang w:eastAsia="en-US"/>
        </w:rPr>
        <w:t xml:space="preserve">، </w:t>
      </w:r>
      <w:r w:rsidRPr="00AA4DFE">
        <w:rPr>
          <w:rFonts w:eastAsia="Times New Roman" w:hint="cs"/>
          <w:rtl/>
          <w:lang w:eastAsia="en-US"/>
        </w:rPr>
        <w:t>مواد سوختني و مواد معدني ندارند به خوبي دريافته اند كه مهمترين منابع توسعه و رشد ايشان</w:t>
      </w:r>
      <w:r w:rsidR="003D2663">
        <w:rPr>
          <w:rFonts w:eastAsia="Times New Roman" w:hint="cs"/>
          <w:rtl/>
          <w:lang w:eastAsia="en-US"/>
        </w:rPr>
        <w:t xml:space="preserve">، </w:t>
      </w:r>
      <w:r w:rsidRPr="00AA4DFE">
        <w:rPr>
          <w:rFonts w:eastAsia="Times New Roman" w:hint="cs"/>
          <w:rtl/>
          <w:lang w:eastAsia="en-US"/>
        </w:rPr>
        <w:t>انسانها و مهارت</w:t>
      </w:r>
      <w:r w:rsidR="003D2663">
        <w:rPr>
          <w:rFonts w:eastAsia="Times New Roman" w:hint="cs"/>
          <w:rtl/>
          <w:lang w:eastAsia="en-US"/>
        </w:rPr>
        <w:t xml:space="preserve">، </w:t>
      </w:r>
      <w:r w:rsidRPr="00AA4DFE">
        <w:rPr>
          <w:rFonts w:eastAsia="Times New Roman" w:hint="cs"/>
          <w:rtl/>
          <w:lang w:eastAsia="en-US"/>
        </w:rPr>
        <w:t>آموزش</w:t>
      </w:r>
      <w:r w:rsidR="003D2663">
        <w:rPr>
          <w:rFonts w:eastAsia="Times New Roman" w:hint="cs"/>
          <w:rtl/>
          <w:lang w:eastAsia="en-US"/>
        </w:rPr>
        <w:t xml:space="preserve">، </w:t>
      </w:r>
      <w:r w:rsidRPr="00AA4DFE">
        <w:rPr>
          <w:rFonts w:eastAsia="Times New Roman" w:hint="cs"/>
          <w:rtl/>
          <w:lang w:eastAsia="en-US"/>
        </w:rPr>
        <w:t>طرز فكر و انگيزه هاي آنان است كه سرمايه گذاري در اين عوامل سبب بهبود كيفيت مديريت و نيروي انساني مي شود</w:t>
      </w:r>
      <w:r w:rsidR="003D2663">
        <w:rPr>
          <w:rFonts w:eastAsia="Times New Roman" w:hint="cs"/>
          <w:rtl/>
          <w:lang w:eastAsia="en-US"/>
        </w:rPr>
        <w:t xml:space="preserve">. </w:t>
      </w:r>
      <w:r w:rsidRPr="00AA4DFE">
        <w:rPr>
          <w:rFonts w:eastAsia="Times New Roman" w:hint="cs"/>
          <w:rtl/>
          <w:lang w:eastAsia="en-US"/>
        </w:rPr>
        <w:t>اين كشورها توجه زيادي را به تعليم و تربيت و آموزش عملي نيروي انساني خود معطوف مي كنند(قرائي</w:t>
      </w:r>
      <w:r w:rsidR="003D2663">
        <w:rPr>
          <w:rFonts w:eastAsia="Times New Roman" w:hint="cs"/>
          <w:rtl/>
          <w:lang w:eastAsia="en-US"/>
        </w:rPr>
        <w:t xml:space="preserve">، </w:t>
      </w:r>
      <w:r w:rsidRPr="00AA4DFE">
        <w:rPr>
          <w:rFonts w:eastAsia="Times New Roman" w:hint="cs"/>
          <w:rtl/>
          <w:lang w:eastAsia="en-US"/>
        </w:rPr>
        <w:t>1378</w:t>
      </w:r>
      <w:r w:rsidR="003D2663">
        <w:rPr>
          <w:rFonts w:eastAsia="Times New Roman" w:hint="cs"/>
          <w:rtl/>
          <w:lang w:eastAsia="en-US"/>
        </w:rPr>
        <w:t xml:space="preserve">، </w:t>
      </w:r>
      <w:r w:rsidRPr="00AA4DFE">
        <w:rPr>
          <w:rFonts w:eastAsia="Times New Roman" w:hint="cs"/>
          <w:rtl/>
          <w:lang w:eastAsia="en-US"/>
        </w:rPr>
        <w:t>ص19)</w:t>
      </w:r>
      <w:r w:rsidR="003D2663">
        <w:rPr>
          <w:rFonts w:eastAsia="Times New Roman" w:hint="cs"/>
          <w:rtl/>
          <w:lang w:eastAsia="en-US"/>
        </w:rPr>
        <w:t xml:space="preserve">. </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البته عده اي ديگر معتقدند كه نيروي انساني عامل غيرقابل تجزيه و اما مهم و اساسي توليد يا ستاده مي باشد</w:t>
      </w:r>
      <w:r w:rsidR="003D2663">
        <w:rPr>
          <w:rFonts w:eastAsia="Times New Roman" w:hint="cs"/>
          <w:rtl/>
          <w:lang w:eastAsia="en-US"/>
        </w:rPr>
        <w:t xml:space="preserve">. </w:t>
      </w:r>
      <w:r w:rsidRPr="00AA4DFE">
        <w:rPr>
          <w:rFonts w:eastAsia="Times New Roman" w:hint="cs"/>
          <w:rtl/>
          <w:lang w:eastAsia="en-US"/>
        </w:rPr>
        <w:t>بنابراين توليد يا ستاده حاصل تركيب تمام عوامل نهاده است نه فقط نيروي انساني</w:t>
      </w:r>
      <w:r w:rsidR="003D2663">
        <w:rPr>
          <w:rFonts w:eastAsia="Times New Roman" w:hint="cs"/>
          <w:rtl/>
          <w:lang w:eastAsia="en-US"/>
        </w:rPr>
        <w:t xml:space="preserve">. </w:t>
      </w:r>
      <w:r w:rsidRPr="00AA4DFE">
        <w:rPr>
          <w:rFonts w:eastAsia="Times New Roman" w:hint="cs"/>
          <w:rtl/>
          <w:lang w:eastAsia="en-US"/>
        </w:rPr>
        <w:t>و ما نمي توانيم هيچكدام از عوامل را موثرتر از ديگري فرض كنيم مگر آنكه در يك شركت يا صنعت</w:t>
      </w:r>
      <w:r w:rsidR="003D2663">
        <w:rPr>
          <w:rFonts w:eastAsia="Times New Roman" w:hint="cs"/>
          <w:rtl/>
          <w:lang w:eastAsia="en-US"/>
        </w:rPr>
        <w:t xml:space="preserve">، </w:t>
      </w:r>
      <w:r w:rsidRPr="00AA4DFE">
        <w:rPr>
          <w:rFonts w:eastAsia="Times New Roman" w:hint="cs"/>
          <w:rtl/>
          <w:lang w:eastAsia="en-US"/>
        </w:rPr>
        <w:t>ميزان زماني كه نيروي كار صرف توليد مي كند نسبت به ساير عوامل خيلي بيشتر و موثرتر باشد</w:t>
      </w:r>
      <w:r w:rsidR="003D2663">
        <w:rPr>
          <w:rFonts w:eastAsia="Times New Roman" w:hint="cs"/>
          <w:rtl/>
          <w:lang w:eastAsia="en-US"/>
        </w:rPr>
        <w:t xml:space="preserve">. </w:t>
      </w:r>
      <w:r w:rsidRPr="00AA4DFE">
        <w:rPr>
          <w:rFonts w:eastAsia="Times New Roman" w:hint="cs"/>
          <w:rtl/>
          <w:lang w:eastAsia="en-US"/>
        </w:rPr>
        <w:t>بگونه اي كه تغييرات ممكن در نهاده نيروي كار</w:t>
      </w:r>
      <w:r w:rsidR="003D2663">
        <w:rPr>
          <w:rFonts w:eastAsia="Times New Roman" w:hint="cs"/>
          <w:rtl/>
          <w:lang w:eastAsia="en-US"/>
        </w:rPr>
        <w:t xml:space="preserve">، </w:t>
      </w:r>
      <w:r w:rsidRPr="00AA4DFE">
        <w:rPr>
          <w:rFonts w:eastAsia="Times New Roman" w:hint="cs"/>
          <w:rtl/>
          <w:lang w:eastAsia="en-US"/>
        </w:rPr>
        <w:t>تنها روش تغيير در ميزان ستاده باشد</w:t>
      </w:r>
      <w:r w:rsidR="003D2663">
        <w:rPr>
          <w:rFonts w:eastAsia="Times New Roman" w:hint="cs"/>
          <w:rtl/>
          <w:lang w:eastAsia="en-US"/>
        </w:rPr>
        <w:t xml:space="preserve">. </w:t>
      </w:r>
      <w:r w:rsidRPr="00AA4DFE">
        <w:rPr>
          <w:rFonts w:eastAsia="Times New Roman" w:hint="cs"/>
          <w:rtl/>
          <w:lang w:eastAsia="en-US"/>
        </w:rPr>
        <w:t>(اسميت</w:t>
      </w:r>
      <w:r w:rsidR="003D2663">
        <w:rPr>
          <w:rFonts w:eastAsia="Times New Roman" w:hint="cs"/>
          <w:rtl/>
          <w:lang w:eastAsia="en-US"/>
        </w:rPr>
        <w:t xml:space="preserve">، </w:t>
      </w:r>
      <w:r w:rsidRPr="00AA4DFE">
        <w:rPr>
          <w:rFonts w:eastAsia="Times New Roman" w:hint="cs"/>
          <w:rtl/>
          <w:lang w:eastAsia="en-US"/>
        </w:rPr>
        <w:t>1973 )</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lastRenderedPageBreak/>
        <w:t>كشورهاي بادرآمد سرانه بالاتر</w:t>
      </w:r>
      <w:r w:rsidR="003D2663">
        <w:rPr>
          <w:rFonts w:eastAsia="Times New Roman" w:hint="cs"/>
          <w:rtl/>
          <w:lang w:eastAsia="en-US"/>
        </w:rPr>
        <w:t xml:space="preserve">، </w:t>
      </w:r>
      <w:r w:rsidRPr="00AA4DFE">
        <w:rPr>
          <w:rFonts w:eastAsia="Times New Roman" w:hint="cs"/>
          <w:rtl/>
          <w:lang w:eastAsia="en-US"/>
        </w:rPr>
        <w:t>معمولا آموزش بهتر و بيشتري را به جمعيت خود مي دهند</w:t>
      </w:r>
      <w:r w:rsidR="003D2663">
        <w:rPr>
          <w:rFonts w:eastAsia="Times New Roman" w:hint="cs"/>
          <w:rtl/>
          <w:lang w:eastAsia="en-US"/>
        </w:rPr>
        <w:t xml:space="preserve">. </w:t>
      </w:r>
      <w:r w:rsidRPr="00AA4DFE">
        <w:rPr>
          <w:rFonts w:eastAsia="Times New Roman" w:hint="cs"/>
          <w:rtl/>
          <w:lang w:eastAsia="en-US"/>
        </w:rPr>
        <w:t>توجه به بهداشت و تفريح و گذران اوقات فراغت</w:t>
      </w:r>
      <w:r w:rsidR="003D2663">
        <w:rPr>
          <w:rFonts w:eastAsia="Times New Roman" w:hint="cs"/>
          <w:rtl/>
          <w:lang w:eastAsia="en-US"/>
        </w:rPr>
        <w:t xml:space="preserve">، </w:t>
      </w:r>
      <w:r w:rsidRPr="00AA4DFE">
        <w:rPr>
          <w:rFonts w:eastAsia="Times New Roman" w:hint="cs"/>
          <w:rtl/>
          <w:lang w:eastAsia="en-US"/>
        </w:rPr>
        <w:t>به علت كاستن از بيماريها و نيز جلوگيري از غيبت در محل كار</w:t>
      </w:r>
      <w:r w:rsidR="003D2663">
        <w:rPr>
          <w:rFonts w:eastAsia="Times New Roman" w:hint="cs"/>
          <w:rtl/>
          <w:lang w:eastAsia="en-US"/>
        </w:rPr>
        <w:t xml:space="preserve">، </w:t>
      </w:r>
      <w:r w:rsidRPr="00AA4DFE">
        <w:rPr>
          <w:rFonts w:eastAsia="Times New Roman" w:hint="cs"/>
          <w:rtl/>
          <w:lang w:eastAsia="en-US"/>
        </w:rPr>
        <w:t>موجب صرفه جوئي زيادي براي بنگاهها شده و در ضمن بر كيفيت نيروي انساني و سلامت آنان افزوده و به افزايش بهره وري و تداوم آن كمك كرده است</w:t>
      </w:r>
      <w:r w:rsidR="003D2663">
        <w:rPr>
          <w:rFonts w:eastAsia="Times New Roman" w:hint="cs"/>
          <w:rtl/>
          <w:lang w:eastAsia="en-US"/>
        </w:rPr>
        <w:t xml:space="preserve">. </w:t>
      </w:r>
      <w:r w:rsidRPr="00AA4DFE">
        <w:rPr>
          <w:rFonts w:eastAsia="Times New Roman" w:hint="cs"/>
          <w:rtl/>
          <w:lang w:eastAsia="en-US"/>
        </w:rPr>
        <w:t>بهره وري نيروي كار تا حد زيادي به تعدد نداشتن سيستم هاي پرداخت</w:t>
      </w:r>
      <w:r w:rsidR="003D2663">
        <w:rPr>
          <w:rFonts w:eastAsia="Times New Roman" w:hint="cs"/>
          <w:rtl/>
          <w:lang w:eastAsia="en-US"/>
        </w:rPr>
        <w:t xml:space="preserve">، </w:t>
      </w:r>
      <w:r w:rsidRPr="00AA4DFE">
        <w:rPr>
          <w:rFonts w:eastAsia="Times New Roman" w:hint="cs"/>
          <w:rtl/>
          <w:lang w:eastAsia="en-US"/>
        </w:rPr>
        <w:t>وجود تناسب ميان مزد و حقوق پرداختي و بهره وري كاركنان و همچنين اعطاي دانش و تشويق هاي مالي به نيروي كار بستگي دارد</w:t>
      </w:r>
      <w:r w:rsidR="003D2663">
        <w:rPr>
          <w:rFonts w:eastAsia="Times New Roman" w:hint="cs"/>
          <w:rtl/>
          <w:lang w:eastAsia="en-US"/>
        </w:rPr>
        <w:t xml:space="preserve">. </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 xml:space="preserve">همچنان كه عنوان شد نيروي كار و تشويق ها و انگيزش هاي مربوط به او نقش بسيار تعيين </w:t>
      </w:r>
      <w:r w:rsidRPr="00AA4DFE">
        <w:rPr>
          <w:rFonts w:eastAsia="Times New Roman"/>
          <w:rtl/>
          <w:lang w:eastAsia="en-US"/>
        </w:rPr>
        <w:br/>
      </w:r>
      <w:r w:rsidRPr="00AA4DFE">
        <w:rPr>
          <w:rFonts w:eastAsia="Times New Roman" w:hint="cs"/>
          <w:rtl/>
          <w:lang w:eastAsia="en-US"/>
        </w:rPr>
        <w:t>كننده اي در بهره وري سازمان ايفا مي كنند به همين دليل هرچه كارفرما به نيازهاي مادي و معنوي به عنوان يك عامل انگيزش موثر براي نيروي كار بيشتر توجه كند</w:t>
      </w:r>
      <w:r w:rsidR="003D2663">
        <w:rPr>
          <w:rFonts w:eastAsia="Times New Roman" w:hint="cs"/>
          <w:rtl/>
          <w:lang w:eastAsia="en-US"/>
        </w:rPr>
        <w:t xml:space="preserve">، </w:t>
      </w:r>
      <w:r w:rsidRPr="00AA4DFE">
        <w:rPr>
          <w:rFonts w:eastAsia="Times New Roman" w:hint="cs"/>
          <w:rtl/>
          <w:lang w:eastAsia="en-US"/>
        </w:rPr>
        <w:t>بهره وري نيروي كار نيز افزايش مي يابد(قرائي</w:t>
      </w:r>
      <w:r w:rsidR="003D2663">
        <w:rPr>
          <w:rFonts w:eastAsia="Times New Roman" w:hint="cs"/>
          <w:rtl/>
          <w:lang w:eastAsia="en-US"/>
        </w:rPr>
        <w:t xml:space="preserve">، </w:t>
      </w:r>
      <w:r w:rsidRPr="00AA4DFE">
        <w:rPr>
          <w:rFonts w:eastAsia="Times New Roman" w:hint="cs"/>
          <w:rtl/>
          <w:lang w:eastAsia="en-US"/>
        </w:rPr>
        <w:t>1378</w:t>
      </w:r>
      <w:r w:rsidR="003D2663">
        <w:rPr>
          <w:rFonts w:eastAsia="Times New Roman" w:hint="cs"/>
          <w:rtl/>
          <w:lang w:eastAsia="en-US"/>
        </w:rPr>
        <w:t xml:space="preserve">، </w:t>
      </w:r>
      <w:r w:rsidRPr="00AA4DFE">
        <w:rPr>
          <w:rFonts w:eastAsia="Times New Roman" w:hint="cs"/>
          <w:rtl/>
          <w:lang w:eastAsia="en-US"/>
        </w:rPr>
        <w:t>ص 19)</w:t>
      </w:r>
      <w:r w:rsidR="003D2663">
        <w:rPr>
          <w:rFonts w:eastAsia="Times New Roman" w:hint="cs"/>
          <w:rtl/>
          <w:lang w:eastAsia="en-US"/>
        </w:rPr>
        <w:t xml:space="preserve">. </w:t>
      </w:r>
    </w:p>
    <w:p w:rsidR="00960A10" w:rsidRPr="003766BA" w:rsidRDefault="00653831" w:rsidP="00154D90">
      <w:pPr>
        <w:pStyle w:val="Heading1"/>
        <w:rPr>
          <w:rFonts w:eastAsia="Times New Roman" w:cs="B Zar"/>
          <w:sz w:val="26"/>
          <w:szCs w:val="26"/>
          <w:rtl/>
          <w:lang w:eastAsia="en-US"/>
        </w:rPr>
      </w:pPr>
      <w:bookmarkStart w:id="97" w:name="_Toc413611711"/>
      <w:r w:rsidRPr="003766BA">
        <w:rPr>
          <w:rFonts w:eastAsia="Times New Roman" w:cs="B Zar" w:hint="cs"/>
          <w:sz w:val="26"/>
          <w:szCs w:val="26"/>
          <w:rtl/>
          <w:lang w:eastAsia="en-US"/>
        </w:rPr>
        <w:t>2-2-</w:t>
      </w:r>
      <w:r w:rsidR="006A4AC8" w:rsidRPr="003766BA">
        <w:rPr>
          <w:rFonts w:eastAsia="Times New Roman" w:cs="B Zar" w:hint="cs"/>
          <w:sz w:val="26"/>
          <w:szCs w:val="26"/>
          <w:rtl/>
          <w:lang w:eastAsia="en-US"/>
        </w:rPr>
        <w:t>4</w:t>
      </w:r>
      <w:r w:rsidRPr="003766BA">
        <w:rPr>
          <w:rFonts w:eastAsia="Times New Roman" w:cs="B Zar" w:hint="cs"/>
          <w:sz w:val="26"/>
          <w:szCs w:val="26"/>
          <w:rtl/>
          <w:lang w:eastAsia="en-US"/>
        </w:rPr>
        <w:t>-</w:t>
      </w:r>
      <w:r w:rsidR="006A4AC8" w:rsidRPr="003766BA">
        <w:rPr>
          <w:rFonts w:eastAsia="Times New Roman" w:cs="B Zar" w:hint="cs"/>
          <w:sz w:val="26"/>
          <w:szCs w:val="26"/>
          <w:rtl/>
          <w:lang w:eastAsia="en-US"/>
        </w:rPr>
        <w:t>2</w:t>
      </w:r>
      <w:r w:rsidRPr="003766BA">
        <w:rPr>
          <w:rFonts w:eastAsia="Times New Roman" w:cs="B Zar" w:hint="cs"/>
          <w:sz w:val="26"/>
          <w:szCs w:val="26"/>
          <w:rtl/>
          <w:lang w:eastAsia="en-US"/>
        </w:rPr>
        <w:t xml:space="preserve">- </w:t>
      </w:r>
      <w:r w:rsidR="00960A10" w:rsidRPr="003766BA">
        <w:rPr>
          <w:rFonts w:eastAsia="Times New Roman" w:cs="B Zar" w:hint="cs"/>
          <w:sz w:val="26"/>
          <w:szCs w:val="26"/>
          <w:rtl/>
          <w:lang w:eastAsia="en-US"/>
        </w:rPr>
        <w:t>نقش و اهميت بهره وري نيروي انساني</w:t>
      </w:r>
      <w:bookmarkEnd w:id="97"/>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بهره وري نيروي كار از زمره مسائلي است كه به علت ارتباط تنگاتنگ آن با توسعه نيافتگي ملل</w:t>
      </w:r>
      <w:r w:rsidR="003D2663">
        <w:rPr>
          <w:rFonts w:eastAsia="Times New Roman" w:hint="cs"/>
          <w:rtl/>
          <w:lang w:eastAsia="en-US"/>
        </w:rPr>
        <w:t xml:space="preserve">، </w:t>
      </w:r>
      <w:r w:rsidRPr="00AA4DFE">
        <w:rPr>
          <w:rFonts w:eastAsia="Times New Roman" w:hint="cs"/>
          <w:rtl/>
          <w:lang w:eastAsia="en-US"/>
        </w:rPr>
        <w:t>مدتهاي مديدي است كه اذهان بسياري از انديشمندان را به خود مشغول داشته است</w:t>
      </w:r>
      <w:r w:rsidR="003D2663">
        <w:rPr>
          <w:rFonts w:eastAsia="Times New Roman" w:hint="cs"/>
          <w:rtl/>
          <w:lang w:eastAsia="en-US"/>
        </w:rPr>
        <w:t xml:space="preserve">. </w:t>
      </w:r>
      <w:r w:rsidRPr="00AA4DFE">
        <w:rPr>
          <w:rFonts w:eastAsia="Times New Roman" w:hint="cs"/>
          <w:rtl/>
          <w:lang w:eastAsia="en-US"/>
        </w:rPr>
        <w:t>در سطح ملي بهبود اثربخشي و كيفيت نيروي انساني</w:t>
      </w:r>
      <w:r w:rsidR="003D2663">
        <w:rPr>
          <w:rFonts w:eastAsia="Times New Roman" w:hint="cs"/>
          <w:rtl/>
          <w:lang w:eastAsia="en-US"/>
        </w:rPr>
        <w:t xml:space="preserve">، </w:t>
      </w:r>
      <w:r w:rsidRPr="00AA4DFE">
        <w:rPr>
          <w:rFonts w:eastAsia="Times New Roman" w:hint="cs"/>
          <w:rtl/>
          <w:lang w:eastAsia="en-US"/>
        </w:rPr>
        <w:t>افزايش بيشتري در درآمد ناخالص ملي يا توليد (توليد ناخالص ملي) نسبت به استفاده از سرمايه و نيروي كار اضافي به وجود مي آورد</w:t>
      </w:r>
      <w:r w:rsidR="003D2663">
        <w:rPr>
          <w:rFonts w:eastAsia="Times New Roman" w:hint="cs"/>
          <w:rtl/>
          <w:lang w:eastAsia="en-US"/>
        </w:rPr>
        <w:t xml:space="preserve">. </w:t>
      </w:r>
      <w:r w:rsidRPr="00AA4DFE">
        <w:rPr>
          <w:rFonts w:eastAsia="Times New Roman" w:hint="cs"/>
          <w:rtl/>
          <w:lang w:eastAsia="en-US"/>
        </w:rPr>
        <w:t>بهره وري نيروي انساني همچنين تا حد زيادي مشخص مي سازد كه محصولات يك كشور تا چه حد مي توانند در سطح بين المللي رقابت كنند</w:t>
      </w:r>
      <w:r w:rsidR="003D2663">
        <w:rPr>
          <w:rFonts w:eastAsia="Times New Roman" w:hint="cs"/>
          <w:rtl/>
          <w:lang w:eastAsia="en-US"/>
        </w:rPr>
        <w:t xml:space="preserve">. </w:t>
      </w:r>
      <w:r w:rsidRPr="00AA4DFE">
        <w:rPr>
          <w:rFonts w:eastAsia="Times New Roman" w:hint="cs"/>
          <w:rtl/>
          <w:lang w:eastAsia="en-US"/>
        </w:rPr>
        <w:t>اگر بهره وري نيروي كار در يك كشور نسبت به بهره وري در كشورهاي ديگر كه كالاهاي مشابهي را توليد مي كنند</w:t>
      </w:r>
      <w:r w:rsidR="003D2663">
        <w:rPr>
          <w:rFonts w:eastAsia="Times New Roman" w:hint="cs"/>
          <w:rtl/>
          <w:lang w:eastAsia="en-US"/>
        </w:rPr>
        <w:t xml:space="preserve">، </w:t>
      </w:r>
      <w:r w:rsidRPr="00AA4DFE">
        <w:rPr>
          <w:rFonts w:eastAsia="Times New Roman" w:hint="cs"/>
          <w:rtl/>
          <w:lang w:eastAsia="en-US"/>
        </w:rPr>
        <w:t>تنزل پيدا كند يك عدم موازنه رقابتي به وجود مي آيد</w:t>
      </w:r>
      <w:r w:rsidR="003D2663">
        <w:rPr>
          <w:rFonts w:eastAsia="Times New Roman" w:hint="cs"/>
          <w:rtl/>
          <w:lang w:eastAsia="en-US"/>
        </w:rPr>
        <w:t xml:space="preserve">. </w:t>
      </w:r>
      <w:r w:rsidRPr="00AA4DFE">
        <w:rPr>
          <w:rFonts w:eastAsia="Times New Roman" w:hint="cs"/>
          <w:rtl/>
          <w:lang w:eastAsia="en-US"/>
        </w:rPr>
        <w:t>اگر هزينه  هاي بالاتر توليد به مشتري منتقل شود صنايع كشور</w:t>
      </w:r>
      <w:r w:rsidR="003D2663">
        <w:rPr>
          <w:rFonts w:eastAsia="Times New Roman" w:hint="cs"/>
          <w:rtl/>
          <w:lang w:eastAsia="en-US"/>
        </w:rPr>
        <w:t xml:space="preserve">، </w:t>
      </w:r>
      <w:r w:rsidRPr="00AA4DFE">
        <w:rPr>
          <w:rFonts w:eastAsia="Times New Roman" w:hint="cs"/>
          <w:rtl/>
          <w:lang w:eastAsia="en-US"/>
        </w:rPr>
        <w:t>فروش خود را از دست خواهند داد زيرا مشتريان به عرضه كنندگاني روي خواهند آورد كه كالاهايشان را با هزينه هاي كمتر توليد و عرضه مي كنند اما اگر هزينه هاي بالاتر توسط صنايع جذب شود سود آنها كاهش خواهد يافت (طباطبائي</w:t>
      </w:r>
      <w:r w:rsidR="003D2663">
        <w:rPr>
          <w:rFonts w:eastAsia="Times New Roman" w:hint="cs"/>
          <w:rtl/>
          <w:lang w:eastAsia="en-US"/>
        </w:rPr>
        <w:t xml:space="preserve">، </w:t>
      </w:r>
      <w:r w:rsidRPr="00AA4DFE">
        <w:rPr>
          <w:rFonts w:eastAsia="Times New Roman" w:hint="cs"/>
          <w:rtl/>
          <w:lang w:eastAsia="en-US"/>
        </w:rPr>
        <w:t>1379</w:t>
      </w:r>
      <w:r w:rsidR="003D2663">
        <w:rPr>
          <w:rFonts w:eastAsia="Times New Roman" w:hint="cs"/>
          <w:rtl/>
          <w:lang w:eastAsia="en-US"/>
        </w:rPr>
        <w:t xml:space="preserve">، </w:t>
      </w:r>
      <w:r w:rsidRPr="00AA4DFE">
        <w:rPr>
          <w:rFonts w:eastAsia="Times New Roman" w:hint="cs"/>
          <w:rtl/>
          <w:lang w:eastAsia="en-US"/>
        </w:rPr>
        <w:t>ص 31-33)</w:t>
      </w:r>
      <w:r w:rsidR="003D2663">
        <w:rPr>
          <w:rFonts w:eastAsia="Times New Roman" w:hint="cs"/>
          <w:rtl/>
          <w:lang w:eastAsia="en-US"/>
        </w:rPr>
        <w:t xml:space="preserve">. </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هرچه بهره وري نيروي كار افزايش پيدا كند</w:t>
      </w:r>
      <w:r w:rsidR="003D2663">
        <w:rPr>
          <w:rFonts w:eastAsia="Times New Roman" w:hint="cs"/>
          <w:rtl/>
          <w:lang w:eastAsia="en-US"/>
        </w:rPr>
        <w:t xml:space="preserve">، </w:t>
      </w:r>
      <w:r w:rsidRPr="00AA4DFE">
        <w:rPr>
          <w:rFonts w:eastAsia="Times New Roman" w:hint="cs"/>
          <w:rtl/>
          <w:lang w:eastAsia="en-US"/>
        </w:rPr>
        <w:t>قدرت رقابت سازمان افزايش مي يابد</w:t>
      </w:r>
      <w:r w:rsidR="003D2663">
        <w:rPr>
          <w:rFonts w:eastAsia="Times New Roman" w:hint="cs"/>
          <w:rtl/>
          <w:lang w:eastAsia="en-US"/>
        </w:rPr>
        <w:t xml:space="preserve">. </w:t>
      </w:r>
      <w:r w:rsidRPr="00AA4DFE">
        <w:rPr>
          <w:rFonts w:eastAsia="Times New Roman" w:hint="cs"/>
          <w:rtl/>
          <w:lang w:eastAsia="en-US"/>
        </w:rPr>
        <w:t>بهبود بهره وري علاوه بر كاهش در هزينه نيروي كار</w:t>
      </w:r>
      <w:r w:rsidR="003D2663">
        <w:rPr>
          <w:rFonts w:eastAsia="Times New Roman" w:hint="cs"/>
          <w:rtl/>
          <w:lang w:eastAsia="en-US"/>
        </w:rPr>
        <w:t xml:space="preserve">، </w:t>
      </w:r>
      <w:r w:rsidRPr="00AA4DFE">
        <w:rPr>
          <w:rFonts w:eastAsia="Times New Roman" w:hint="cs"/>
          <w:rtl/>
          <w:lang w:eastAsia="en-US"/>
        </w:rPr>
        <w:t>كاهش ساير هزينه ها را نيز به دنبال دارد</w:t>
      </w:r>
      <w:r w:rsidR="003D2663">
        <w:rPr>
          <w:rFonts w:eastAsia="Times New Roman" w:hint="cs"/>
          <w:rtl/>
          <w:lang w:eastAsia="en-US"/>
        </w:rPr>
        <w:t xml:space="preserve">. </w:t>
      </w:r>
      <w:r w:rsidRPr="00AA4DFE">
        <w:rPr>
          <w:rFonts w:eastAsia="Times New Roman" w:hint="cs"/>
          <w:rtl/>
          <w:lang w:eastAsia="en-US"/>
        </w:rPr>
        <w:t>بعنوان مثال انجام كارها به شيوه صحيح باعث كاهش اثرات و نتايج منفي</w:t>
      </w:r>
      <w:r w:rsidR="003D2663">
        <w:rPr>
          <w:rFonts w:eastAsia="Times New Roman" w:hint="cs"/>
          <w:rtl/>
          <w:lang w:eastAsia="en-US"/>
        </w:rPr>
        <w:t xml:space="preserve">، </w:t>
      </w:r>
      <w:r w:rsidRPr="00AA4DFE">
        <w:rPr>
          <w:rFonts w:eastAsia="Times New Roman" w:hint="cs"/>
          <w:rtl/>
          <w:lang w:eastAsia="en-US"/>
        </w:rPr>
        <w:t>كاهش ضايعات و اتلاف منابع و همچنين افزايش كيفيت كالاها و خدمات ارائه شده مي شود</w:t>
      </w:r>
      <w:r w:rsidR="003D2663">
        <w:rPr>
          <w:rFonts w:eastAsia="Times New Roman" w:hint="cs"/>
          <w:rtl/>
          <w:lang w:eastAsia="en-US"/>
        </w:rPr>
        <w:t xml:space="preserve">. </w:t>
      </w:r>
      <w:r w:rsidRPr="00AA4DFE">
        <w:rPr>
          <w:rFonts w:eastAsia="Times New Roman" w:hint="cs"/>
          <w:rtl/>
          <w:lang w:eastAsia="en-US"/>
        </w:rPr>
        <w:t>اما بهره وري كار براي كاركنان شركت نيز نتايج سودمندي دارد</w:t>
      </w:r>
      <w:r w:rsidR="003D2663">
        <w:rPr>
          <w:rFonts w:eastAsia="Times New Roman" w:hint="cs"/>
          <w:rtl/>
          <w:lang w:eastAsia="en-US"/>
        </w:rPr>
        <w:t xml:space="preserve">. </w:t>
      </w:r>
      <w:r w:rsidRPr="00AA4DFE">
        <w:rPr>
          <w:rFonts w:eastAsia="Times New Roman" w:hint="cs"/>
          <w:rtl/>
          <w:lang w:eastAsia="en-US"/>
        </w:rPr>
        <w:t>بديهي است شركت با فروش و سود بالاتر</w:t>
      </w:r>
      <w:r w:rsidR="003D2663">
        <w:rPr>
          <w:rFonts w:eastAsia="Times New Roman" w:hint="cs"/>
          <w:rtl/>
          <w:lang w:eastAsia="en-US"/>
        </w:rPr>
        <w:t xml:space="preserve">، </w:t>
      </w:r>
      <w:r w:rsidRPr="00AA4DFE">
        <w:rPr>
          <w:rFonts w:eastAsia="Times New Roman" w:hint="cs"/>
          <w:rtl/>
          <w:lang w:eastAsia="en-US"/>
        </w:rPr>
        <w:t xml:space="preserve">امكانات و رفاه بيشتري را براي </w:t>
      </w:r>
      <w:r w:rsidRPr="00AA4DFE">
        <w:rPr>
          <w:rFonts w:eastAsia="Times New Roman" w:hint="cs"/>
          <w:rtl/>
          <w:lang w:eastAsia="en-US"/>
        </w:rPr>
        <w:lastRenderedPageBreak/>
        <w:t>كاركنان فراهم مي سازد</w:t>
      </w:r>
      <w:r w:rsidR="003D2663">
        <w:rPr>
          <w:rFonts w:eastAsia="Times New Roman" w:hint="cs"/>
          <w:rtl/>
          <w:lang w:eastAsia="en-US"/>
        </w:rPr>
        <w:t xml:space="preserve">. </w:t>
      </w:r>
      <w:r w:rsidRPr="00AA4DFE">
        <w:rPr>
          <w:rFonts w:eastAsia="Times New Roman" w:hint="cs"/>
          <w:rtl/>
          <w:lang w:eastAsia="en-US"/>
        </w:rPr>
        <w:t>بهره وري بالاتر امكان سرمايه گذاري بيشتر و فرصتهاي شغلي بهتر را نيز فراهم خواهد كرد</w:t>
      </w:r>
      <w:r w:rsidR="003D2663">
        <w:rPr>
          <w:rFonts w:eastAsia="Times New Roman" w:hint="cs"/>
          <w:rtl/>
          <w:lang w:eastAsia="en-US"/>
        </w:rPr>
        <w:t xml:space="preserve">، </w:t>
      </w:r>
      <w:r w:rsidRPr="00AA4DFE">
        <w:rPr>
          <w:rFonts w:eastAsia="Times New Roman" w:hint="cs"/>
          <w:rtl/>
          <w:lang w:eastAsia="en-US"/>
        </w:rPr>
        <w:t>كه اينها بطور كلي باعث بهبود كيفيت زندگي كاري كاركنان و تقويت روحيه و انگيزه بيشتر براي كار و توليد خواهد شد</w:t>
      </w:r>
      <w:r w:rsidR="003D2663">
        <w:rPr>
          <w:rFonts w:eastAsia="Times New Roman" w:hint="cs"/>
          <w:rtl/>
          <w:lang w:eastAsia="en-US"/>
        </w:rPr>
        <w:t xml:space="preserve">. </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در سطح كلان نيز بهره وري زمينه رشد را از طريق بهبود توليد ناخالص داخلي سرانه نيروي كار كه در حقيقت همان بهره وري نيروي كار است را فراهم مي آورد</w:t>
      </w:r>
      <w:r w:rsidR="003D2663">
        <w:rPr>
          <w:rFonts w:eastAsia="Times New Roman" w:hint="cs"/>
          <w:rtl/>
          <w:lang w:eastAsia="en-US"/>
        </w:rPr>
        <w:t xml:space="preserve">. </w:t>
      </w:r>
      <w:r w:rsidRPr="00AA4DFE">
        <w:rPr>
          <w:rFonts w:eastAsia="Times New Roman" w:hint="cs"/>
          <w:rtl/>
          <w:lang w:eastAsia="en-US"/>
        </w:rPr>
        <w:t>يعني از طريق بهبود بهره وري عامل كار و سرمايه</w:t>
      </w:r>
      <w:r w:rsidR="003D2663">
        <w:rPr>
          <w:rFonts w:eastAsia="Times New Roman" w:hint="cs"/>
          <w:rtl/>
          <w:lang w:eastAsia="en-US"/>
        </w:rPr>
        <w:t xml:space="preserve">، </w:t>
      </w:r>
      <w:r w:rsidRPr="00AA4DFE">
        <w:rPr>
          <w:rFonts w:eastAsia="Times New Roman" w:hint="cs"/>
          <w:rtl/>
          <w:lang w:eastAsia="en-US"/>
        </w:rPr>
        <w:t>باعث افزايش و رشد توليد ناخالص داخلي مي شود كه به عنوان شاخص رشد بكار مي رود(معاونت اقتصادي و برنامه ريزي بنياد</w:t>
      </w:r>
      <w:r w:rsidR="003D2663">
        <w:rPr>
          <w:rFonts w:eastAsia="Times New Roman" w:hint="cs"/>
          <w:rtl/>
          <w:lang w:eastAsia="en-US"/>
        </w:rPr>
        <w:t xml:space="preserve">، </w:t>
      </w:r>
      <w:r w:rsidRPr="00AA4DFE">
        <w:rPr>
          <w:rFonts w:eastAsia="Times New Roman" w:hint="cs"/>
          <w:rtl/>
          <w:lang w:eastAsia="en-US"/>
        </w:rPr>
        <w:t>1374</w:t>
      </w:r>
      <w:r w:rsidR="003D2663">
        <w:rPr>
          <w:rFonts w:eastAsia="Times New Roman" w:hint="cs"/>
          <w:rtl/>
          <w:lang w:eastAsia="en-US"/>
        </w:rPr>
        <w:t xml:space="preserve">، </w:t>
      </w:r>
      <w:r w:rsidRPr="00AA4DFE">
        <w:rPr>
          <w:rFonts w:eastAsia="Times New Roman" w:hint="cs"/>
          <w:rtl/>
          <w:lang w:eastAsia="en-US"/>
        </w:rPr>
        <w:t>ص 57-59)</w:t>
      </w:r>
      <w:r w:rsidR="003D2663">
        <w:rPr>
          <w:rFonts w:eastAsia="Times New Roman" w:hint="cs"/>
          <w:rtl/>
          <w:lang w:eastAsia="en-US"/>
        </w:rPr>
        <w:t xml:space="preserve">. </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نهايتا اينكه باتوجه به اهميت سرمايه انساني در توسعه امروزه اغلب كشورهاي پيشرفته دنيا افزايش بهره وري انساني را در همه بخشهاي سازمان ها و موسسات سرلوحه فعاليتهاي خود قرار داده و توجه زيادي به كيفيت و كارايي نيروي كار به دليل آثار و نتايج سودمند آن دارد</w:t>
      </w:r>
      <w:r w:rsidR="003D2663">
        <w:rPr>
          <w:rFonts w:eastAsia="Times New Roman" w:hint="cs"/>
          <w:rtl/>
          <w:lang w:eastAsia="en-US"/>
        </w:rPr>
        <w:t xml:space="preserve">. </w:t>
      </w:r>
      <w:r w:rsidRPr="00AA4DFE">
        <w:rPr>
          <w:rFonts w:eastAsia="Times New Roman" w:hint="cs"/>
          <w:rtl/>
          <w:lang w:eastAsia="en-US"/>
        </w:rPr>
        <w:t>اهميت بهره وري نيروي انساني تا آنجاست كه شوراي ملي بهره وري سنگاپور در يك بررسي كه در سال 1984 در مورد بهره وري انجام داده</w:t>
      </w:r>
      <w:r w:rsidR="003D2663">
        <w:rPr>
          <w:rFonts w:eastAsia="Times New Roman" w:hint="cs"/>
          <w:rtl/>
          <w:lang w:eastAsia="en-US"/>
        </w:rPr>
        <w:t xml:space="preserve">، </w:t>
      </w:r>
      <w:r w:rsidRPr="00AA4DFE">
        <w:rPr>
          <w:rFonts w:eastAsia="Times New Roman" w:hint="cs"/>
          <w:rtl/>
          <w:lang w:eastAsia="en-US"/>
        </w:rPr>
        <w:t>عنوان نموده است كه نيمي از افزايش توليد ناخالص داخلي اين كشور به دليل افزايش ارتقاء بهره وري نيروي كار در يك دوره زماني 17 ساله (1966-1983) بوده است و نه استفاده گسترده از عوامل توليد</w:t>
      </w:r>
      <w:r w:rsidR="003D2663">
        <w:rPr>
          <w:rFonts w:eastAsia="Times New Roman" w:hint="cs"/>
          <w:rtl/>
          <w:lang w:eastAsia="en-US"/>
        </w:rPr>
        <w:t xml:space="preserve">. </w:t>
      </w:r>
      <w:r w:rsidRPr="00AA4DFE">
        <w:rPr>
          <w:rFonts w:eastAsia="Times New Roman" w:hint="cs"/>
          <w:rtl/>
          <w:lang w:eastAsia="en-US"/>
        </w:rPr>
        <w:t>به بياني ديگر رشد سريع اين كشور در دو دهه گذشته به مقدار زيادي متكي بر رشد بهره وري عوامل توليد خصوصا بهره وري نيروي كار بوده است(آذربايجاني</w:t>
      </w:r>
      <w:r w:rsidR="003D2663">
        <w:rPr>
          <w:rFonts w:eastAsia="Times New Roman" w:hint="cs"/>
          <w:rtl/>
          <w:lang w:eastAsia="en-US"/>
        </w:rPr>
        <w:t xml:space="preserve">، </w:t>
      </w:r>
      <w:r w:rsidRPr="00AA4DFE">
        <w:rPr>
          <w:rFonts w:eastAsia="Times New Roman" w:hint="cs"/>
          <w:rtl/>
          <w:lang w:eastAsia="en-US"/>
        </w:rPr>
        <w:t>1368</w:t>
      </w:r>
      <w:r w:rsidR="003D2663">
        <w:rPr>
          <w:rFonts w:eastAsia="Times New Roman" w:hint="cs"/>
          <w:rtl/>
          <w:lang w:eastAsia="en-US"/>
        </w:rPr>
        <w:t xml:space="preserve">، </w:t>
      </w:r>
      <w:r w:rsidRPr="00AA4DFE">
        <w:rPr>
          <w:rFonts w:eastAsia="Times New Roman" w:hint="cs"/>
          <w:rtl/>
          <w:lang w:eastAsia="en-US"/>
        </w:rPr>
        <w:t>ص 98)</w:t>
      </w:r>
      <w:r w:rsidR="003D2663">
        <w:rPr>
          <w:rFonts w:eastAsia="Times New Roman" w:hint="cs"/>
          <w:rtl/>
          <w:lang w:eastAsia="en-US"/>
        </w:rPr>
        <w:t xml:space="preserve">. </w:t>
      </w:r>
    </w:p>
    <w:p w:rsidR="00960A10" w:rsidRPr="003766BA" w:rsidRDefault="00653831" w:rsidP="00154D90">
      <w:pPr>
        <w:pStyle w:val="Heading1"/>
        <w:rPr>
          <w:rFonts w:eastAsia="Times New Roman" w:cs="B Zar"/>
          <w:sz w:val="26"/>
          <w:szCs w:val="26"/>
          <w:rtl/>
          <w:lang w:eastAsia="en-US"/>
        </w:rPr>
      </w:pPr>
      <w:bookmarkStart w:id="98" w:name="_Toc413611712"/>
      <w:r w:rsidRPr="003766BA">
        <w:rPr>
          <w:rFonts w:eastAsia="Times New Roman" w:cs="B Zar" w:hint="cs"/>
          <w:sz w:val="26"/>
          <w:szCs w:val="26"/>
          <w:rtl/>
          <w:lang w:eastAsia="en-US"/>
        </w:rPr>
        <w:t>2-2-</w:t>
      </w:r>
      <w:r w:rsidR="008766CA" w:rsidRPr="003766BA">
        <w:rPr>
          <w:rFonts w:eastAsia="Times New Roman" w:cs="B Zar" w:hint="cs"/>
          <w:sz w:val="26"/>
          <w:szCs w:val="26"/>
          <w:rtl/>
          <w:lang w:eastAsia="en-US"/>
        </w:rPr>
        <w:t>4</w:t>
      </w:r>
      <w:r w:rsidRPr="003766BA">
        <w:rPr>
          <w:rFonts w:eastAsia="Times New Roman" w:cs="B Zar" w:hint="cs"/>
          <w:sz w:val="26"/>
          <w:szCs w:val="26"/>
          <w:rtl/>
          <w:lang w:eastAsia="en-US"/>
        </w:rPr>
        <w:t>-</w:t>
      </w:r>
      <w:r w:rsidR="008766CA" w:rsidRPr="003766BA">
        <w:rPr>
          <w:rFonts w:eastAsia="Times New Roman" w:cs="B Zar" w:hint="cs"/>
          <w:sz w:val="26"/>
          <w:szCs w:val="26"/>
          <w:rtl/>
          <w:lang w:eastAsia="en-US"/>
        </w:rPr>
        <w:t>3</w:t>
      </w:r>
      <w:r w:rsidRPr="003766BA">
        <w:rPr>
          <w:rFonts w:eastAsia="Times New Roman" w:cs="B Zar" w:hint="cs"/>
          <w:sz w:val="26"/>
          <w:szCs w:val="26"/>
          <w:rtl/>
          <w:lang w:eastAsia="en-US"/>
        </w:rPr>
        <w:t xml:space="preserve">- </w:t>
      </w:r>
      <w:r w:rsidR="00960A10" w:rsidRPr="003766BA">
        <w:rPr>
          <w:rFonts w:eastAsia="Times New Roman" w:cs="B Zar" w:hint="cs"/>
          <w:sz w:val="26"/>
          <w:szCs w:val="26"/>
          <w:rtl/>
          <w:lang w:eastAsia="en-US"/>
        </w:rPr>
        <w:t>عوامل موثر بر بهره وري نيروي انساني</w:t>
      </w:r>
      <w:bookmarkEnd w:id="98"/>
    </w:p>
    <w:p w:rsidR="00960A10" w:rsidRDefault="00960A10" w:rsidP="00154D90">
      <w:pPr>
        <w:ind w:firstLine="357"/>
        <w:jc w:val="lowKashida"/>
        <w:rPr>
          <w:rFonts w:eastAsia="Times New Roman"/>
          <w:rtl/>
          <w:lang w:eastAsia="en-US"/>
        </w:rPr>
      </w:pPr>
      <w:r w:rsidRPr="00AA4DFE">
        <w:rPr>
          <w:rFonts w:eastAsia="Times New Roman" w:hint="cs"/>
          <w:rtl/>
          <w:lang w:eastAsia="en-US"/>
        </w:rPr>
        <w:t>در بيان عوامل موثر بر اين مقوله</w:t>
      </w:r>
      <w:r w:rsidR="003D2663">
        <w:rPr>
          <w:rFonts w:eastAsia="Times New Roman" w:hint="cs"/>
          <w:rtl/>
          <w:lang w:eastAsia="en-US"/>
        </w:rPr>
        <w:t xml:space="preserve">، </w:t>
      </w:r>
      <w:r w:rsidRPr="00AA4DFE">
        <w:rPr>
          <w:rFonts w:eastAsia="Times New Roman" w:hint="cs"/>
          <w:rtl/>
          <w:lang w:eastAsia="en-US"/>
        </w:rPr>
        <w:t>نظرات بسياري مطرح گرديده است</w:t>
      </w:r>
      <w:r w:rsidR="003D2663">
        <w:rPr>
          <w:rFonts w:eastAsia="Times New Roman" w:hint="cs"/>
          <w:rtl/>
          <w:lang w:eastAsia="en-US"/>
        </w:rPr>
        <w:t xml:space="preserve">. </w:t>
      </w:r>
      <w:r w:rsidRPr="00AA4DFE">
        <w:rPr>
          <w:rFonts w:eastAsia="Times New Roman" w:hint="cs"/>
          <w:rtl/>
          <w:lang w:eastAsia="en-US"/>
        </w:rPr>
        <w:t>يكي از مشهورترين نظريات</w:t>
      </w:r>
      <w:r w:rsidR="003D2663">
        <w:rPr>
          <w:rFonts w:eastAsia="Times New Roman" w:hint="cs"/>
          <w:rtl/>
          <w:lang w:eastAsia="en-US"/>
        </w:rPr>
        <w:t xml:space="preserve">، </w:t>
      </w:r>
      <w:r w:rsidRPr="00AA4DFE">
        <w:rPr>
          <w:rFonts w:eastAsia="Times New Roman" w:hint="cs"/>
          <w:rtl/>
          <w:lang w:eastAsia="en-US"/>
        </w:rPr>
        <w:t>متعلق به هرسي و گلداسميت</w:t>
      </w:r>
      <w:r w:rsidRPr="00AA4DFE">
        <w:rPr>
          <w:rFonts w:eastAsia="Times New Roman"/>
          <w:vertAlign w:val="superscript"/>
          <w:rtl/>
          <w:lang w:eastAsia="en-US"/>
        </w:rPr>
        <w:footnoteReference w:id="78"/>
      </w:r>
      <w:r w:rsidRPr="00AA4DFE">
        <w:rPr>
          <w:rFonts w:eastAsia="Times New Roman" w:hint="cs"/>
          <w:rtl/>
          <w:lang w:eastAsia="en-US"/>
        </w:rPr>
        <w:t xml:space="preserve"> مي باشد</w:t>
      </w:r>
      <w:r w:rsidR="003D2663">
        <w:rPr>
          <w:rFonts w:eastAsia="Times New Roman" w:hint="cs"/>
          <w:rtl/>
          <w:lang w:eastAsia="en-US"/>
        </w:rPr>
        <w:t xml:space="preserve">. </w:t>
      </w:r>
      <w:r w:rsidRPr="00AA4DFE">
        <w:rPr>
          <w:rFonts w:eastAsia="Times New Roman" w:hint="cs"/>
          <w:rtl/>
          <w:lang w:eastAsia="en-US"/>
        </w:rPr>
        <w:t>اين دو هفت متغير مربوط  به مديريت عملكرد اثربخش را از ميان بقيه برگزيده اند:</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1-توانايي (دانش و مهارتها)</w:t>
      </w:r>
      <w:r w:rsidRPr="00AA4DFE">
        <w:rPr>
          <w:rFonts w:eastAsia="Times New Roman" w:hint="cs"/>
          <w:rtl/>
          <w:lang w:eastAsia="en-US"/>
        </w:rPr>
        <w:tab/>
      </w:r>
      <w:r w:rsidRPr="00AA4DFE">
        <w:rPr>
          <w:rFonts w:eastAsia="Times New Roman" w:hint="cs"/>
          <w:rtl/>
          <w:lang w:eastAsia="en-US"/>
        </w:rPr>
        <w:tab/>
      </w:r>
      <w:r w:rsidRPr="00AA4DFE">
        <w:rPr>
          <w:rFonts w:eastAsia="Times New Roman" w:hint="cs"/>
          <w:rtl/>
          <w:lang w:eastAsia="en-US"/>
        </w:rPr>
        <w:tab/>
      </w:r>
      <w:r w:rsidR="00844EFB">
        <w:rPr>
          <w:rFonts w:eastAsia="Times New Roman" w:hint="cs"/>
          <w:rtl/>
          <w:lang w:eastAsia="en-US"/>
        </w:rPr>
        <w:t xml:space="preserve">          </w:t>
      </w:r>
      <w:r w:rsidRPr="00AA4DFE">
        <w:rPr>
          <w:rFonts w:eastAsia="Times New Roman" w:hint="cs"/>
          <w:rtl/>
          <w:lang w:eastAsia="en-US"/>
        </w:rPr>
        <w:t>2- وضوح (درك يا تصور نقش)</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3-كمك (حمايت سازماني)</w:t>
      </w:r>
      <w:r w:rsidRPr="00AA4DFE">
        <w:rPr>
          <w:rFonts w:eastAsia="Times New Roman" w:hint="cs"/>
          <w:rtl/>
          <w:lang w:eastAsia="en-US"/>
        </w:rPr>
        <w:tab/>
      </w:r>
      <w:r w:rsidR="00844EFB">
        <w:rPr>
          <w:rFonts w:eastAsia="Times New Roman" w:hint="cs"/>
          <w:rtl/>
          <w:lang w:eastAsia="en-US"/>
        </w:rPr>
        <w:t xml:space="preserve">    </w:t>
      </w:r>
      <w:r w:rsidRPr="00AA4DFE">
        <w:rPr>
          <w:rFonts w:eastAsia="Times New Roman" w:hint="cs"/>
          <w:rtl/>
          <w:lang w:eastAsia="en-US"/>
        </w:rPr>
        <w:tab/>
      </w:r>
      <w:r w:rsidR="00844EFB">
        <w:rPr>
          <w:rFonts w:eastAsia="Times New Roman" w:hint="cs"/>
          <w:rtl/>
          <w:lang w:eastAsia="en-US"/>
        </w:rPr>
        <w:t xml:space="preserve"> </w:t>
      </w:r>
      <w:r w:rsidRPr="00AA4DFE">
        <w:rPr>
          <w:rFonts w:eastAsia="Times New Roman" w:hint="cs"/>
          <w:rtl/>
          <w:lang w:eastAsia="en-US"/>
        </w:rPr>
        <w:tab/>
      </w:r>
      <w:r w:rsidR="00844EFB">
        <w:rPr>
          <w:rFonts w:eastAsia="Times New Roman" w:hint="cs"/>
          <w:rtl/>
          <w:lang w:eastAsia="en-US"/>
        </w:rPr>
        <w:t xml:space="preserve">          </w:t>
      </w:r>
      <w:r w:rsidRPr="00AA4DFE">
        <w:rPr>
          <w:rFonts w:eastAsia="Times New Roman" w:hint="cs"/>
          <w:rtl/>
          <w:lang w:eastAsia="en-US"/>
        </w:rPr>
        <w:t>4-انگيزه (انگيزش يا تمايل)</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5-ارزيابي (آموزش و بازخورد عملكرد)</w:t>
      </w:r>
      <w:r w:rsidRPr="00AA4DFE">
        <w:rPr>
          <w:rFonts w:eastAsia="Times New Roman" w:hint="cs"/>
          <w:rtl/>
          <w:lang w:eastAsia="en-US"/>
        </w:rPr>
        <w:tab/>
      </w:r>
      <w:r w:rsidRPr="00AA4DFE">
        <w:rPr>
          <w:rFonts w:eastAsia="Times New Roman" w:hint="cs"/>
          <w:rtl/>
          <w:lang w:eastAsia="en-US"/>
        </w:rPr>
        <w:tab/>
        <w:t>6-اعتبار(اعمال معتبر و حقوقي پرسنل)</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7-محيط (تناسب محيطي)</w:t>
      </w:r>
    </w:p>
    <w:p w:rsidR="00960A10" w:rsidRDefault="00960A10" w:rsidP="00154D90">
      <w:pPr>
        <w:ind w:firstLine="357"/>
        <w:jc w:val="lowKashida"/>
        <w:rPr>
          <w:rFonts w:eastAsia="Times New Roman"/>
          <w:rtl/>
          <w:lang w:eastAsia="en-US"/>
        </w:rPr>
      </w:pPr>
      <w:r w:rsidRPr="00AA4DFE">
        <w:rPr>
          <w:rFonts w:eastAsia="Times New Roman" w:hint="cs"/>
          <w:rtl/>
          <w:lang w:eastAsia="en-US"/>
        </w:rPr>
        <w:t>از تركيب حروف اول لاتين اين موارد</w:t>
      </w:r>
      <w:r w:rsidR="003D2663">
        <w:rPr>
          <w:rFonts w:eastAsia="Times New Roman" w:hint="cs"/>
          <w:rtl/>
          <w:lang w:eastAsia="en-US"/>
        </w:rPr>
        <w:t xml:space="preserve">، </w:t>
      </w:r>
      <w:r w:rsidRPr="00AA4DFE">
        <w:rPr>
          <w:rFonts w:eastAsia="Times New Roman" w:hint="cs"/>
          <w:rtl/>
          <w:lang w:eastAsia="en-US"/>
        </w:rPr>
        <w:t xml:space="preserve">واژه </w:t>
      </w:r>
      <w:r w:rsidRPr="00AA4DFE">
        <w:rPr>
          <w:rFonts w:eastAsia="Times New Roman"/>
          <w:lang w:eastAsia="en-US"/>
        </w:rPr>
        <w:t>ACHIEVE</w:t>
      </w:r>
      <w:r w:rsidRPr="00AA4DFE">
        <w:rPr>
          <w:rFonts w:eastAsia="Times New Roman" w:hint="cs"/>
          <w:rtl/>
          <w:lang w:eastAsia="en-US"/>
        </w:rPr>
        <w:t xml:space="preserve"> بدست مي آيد كه اين مدل را به همين نام معرفي كرده است</w:t>
      </w:r>
      <w:r w:rsidR="003D2663">
        <w:rPr>
          <w:rFonts w:eastAsia="Times New Roman" w:hint="cs"/>
          <w:rtl/>
          <w:lang w:eastAsia="en-US"/>
        </w:rPr>
        <w:t xml:space="preserve">. </w:t>
      </w:r>
    </w:p>
    <w:p w:rsidR="00960A10" w:rsidRPr="00AA4DFE" w:rsidRDefault="00960A10" w:rsidP="00154D90">
      <w:pPr>
        <w:ind w:firstLine="357"/>
        <w:jc w:val="lowKashida"/>
        <w:rPr>
          <w:rFonts w:eastAsia="Times New Roman"/>
          <w:rtl/>
          <w:lang w:eastAsia="en-US"/>
        </w:rPr>
      </w:pPr>
      <w:r w:rsidRPr="00AA4DFE">
        <w:rPr>
          <w:rFonts w:eastAsia="Times New Roman"/>
          <w:lang w:eastAsia="en-US"/>
        </w:rPr>
        <w:lastRenderedPageBreak/>
        <w:t>A</w:t>
      </w:r>
      <w:r w:rsidRPr="00AA4DFE">
        <w:rPr>
          <w:rFonts w:eastAsia="Times New Roman" w:hint="cs"/>
          <w:rtl/>
          <w:lang w:eastAsia="en-US"/>
        </w:rPr>
        <w:t>-توانايي</w:t>
      </w:r>
      <w:r w:rsidRPr="00AA4DFE">
        <w:rPr>
          <w:rFonts w:eastAsia="Times New Roman"/>
          <w:vertAlign w:val="superscript"/>
          <w:rtl/>
          <w:lang w:eastAsia="en-US"/>
        </w:rPr>
        <w:footnoteReference w:id="79"/>
      </w:r>
      <w:r w:rsidRPr="00AA4DFE">
        <w:rPr>
          <w:rFonts w:eastAsia="Times New Roman" w:hint="cs"/>
          <w:rtl/>
          <w:lang w:eastAsia="en-US"/>
        </w:rPr>
        <w:t xml:space="preserve"> (دانش و مهارتها)</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 xml:space="preserve">اصطلاح توانايي به دانش و مهارتهاي پيروان در به انجام رساندن توفيق آميز يك تكليف گفته </w:t>
      </w:r>
      <w:r w:rsidRPr="00AA4DFE">
        <w:rPr>
          <w:rFonts w:eastAsia="Times New Roman"/>
          <w:rtl/>
          <w:lang w:eastAsia="en-US"/>
        </w:rPr>
        <w:br/>
      </w:r>
      <w:r w:rsidRPr="00AA4DFE">
        <w:rPr>
          <w:rFonts w:eastAsia="Times New Roman" w:hint="cs"/>
          <w:rtl/>
          <w:lang w:eastAsia="en-US"/>
        </w:rPr>
        <w:t>مي شود</w:t>
      </w:r>
      <w:r w:rsidR="003D2663">
        <w:rPr>
          <w:rFonts w:eastAsia="Times New Roman" w:hint="cs"/>
          <w:rtl/>
          <w:lang w:eastAsia="en-US"/>
        </w:rPr>
        <w:t xml:space="preserve">. </w:t>
      </w:r>
      <w:r w:rsidRPr="00AA4DFE">
        <w:rPr>
          <w:rFonts w:eastAsia="Times New Roman" w:hint="cs"/>
          <w:rtl/>
          <w:lang w:eastAsia="en-US"/>
        </w:rPr>
        <w:t>كه شامل دانش مربوط به تكليف</w:t>
      </w:r>
      <w:r w:rsidR="003D2663">
        <w:rPr>
          <w:rFonts w:eastAsia="Times New Roman" w:hint="cs"/>
          <w:rtl/>
          <w:lang w:eastAsia="en-US"/>
        </w:rPr>
        <w:t xml:space="preserve">، </w:t>
      </w:r>
      <w:r w:rsidRPr="00AA4DFE">
        <w:rPr>
          <w:rFonts w:eastAsia="Times New Roman" w:hint="cs"/>
          <w:rtl/>
          <w:lang w:eastAsia="en-US"/>
        </w:rPr>
        <w:t>تجزيه مربوط به تكليف و قابليتهاي مربوط به تكليف مي باشد</w:t>
      </w:r>
      <w:r w:rsidR="003D2663">
        <w:rPr>
          <w:rFonts w:eastAsia="Times New Roman" w:hint="cs"/>
          <w:rtl/>
          <w:lang w:eastAsia="en-US"/>
        </w:rPr>
        <w:t xml:space="preserve">. </w:t>
      </w:r>
    </w:p>
    <w:p w:rsidR="00960A10" w:rsidRPr="00AA4DFE" w:rsidRDefault="00960A10" w:rsidP="00154D90">
      <w:pPr>
        <w:ind w:firstLine="357"/>
        <w:jc w:val="lowKashida"/>
        <w:rPr>
          <w:rFonts w:eastAsia="Times New Roman"/>
          <w:rtl/>
          <w:lang w:eastAsia="en-US"/>
        </w:rPr>
      </w:pPr>
      <w:r w:rsidRPr="00AA4DFE">
        <w:rPr>
          <w:rFonts w:eastAsia="Times New Roman"/>
          <w:lang w:eastAsia="en-US"/>
        </w:rPr>
        <w:t>C</w:t>
      </w:r>
      <w:r w:rsidRPr="00AA4DFE">
        <w:rPr>
          <w:rFonts w:eastAsia="Times New Roman" w:hint="cs"/>
          <w:rtl/>
          <w:lang w:eastAsia="en-US"/>
        </w:rPr>
        <w:t>-وضوح</w:t>
      </w:r>
      <w:r w:rsidRPr="00AA4DFE">
        <w:rPr>
          <w:rFonts w:eastAsia="Times New Roman"/>
          <w:vertAlign w:val="superscript"/>
          <w:rtl/>
          <w:lang w:eastAsia="en-US"/>
        </w:rPr>
        <w:footnoteReference w:id="80"/>
      </w:r>
      <w:r w:rsidRPr="00AA4DFE">
        <w:rPr>
          <w:rFonts w:eastAsia="Times New Roman" w:hint="cs"/>
          <w:rtl/>
          <w:lang w:eastAsia="en-US"/>
        </w:rPr>
        <w:t xml:space="preserve"> (درك يا تصور نقش)</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وضوح به درك و پذيرش نحوه كار</w:t>
      </w:r>
      <w:r w:rsidR="003D2663">
        <w:rPr>
          <w:rFonts w:eastAsia="Times New Roman" w:hint="cs"/>
          <w:rtl/>
          <w:lang w:eastAsia="en-US"/>
        </w:rPr>
        <w:t xml:space="preserve">، </w:t>
      </w:r>
      <w:r w:rsidRPr="00AA4DFE">
        <w:rPr>
          <w:rFonts w:eastAsia="Times New Roman" w:hint="cs"/>
          <w:rtl/>
          <w:lang w:eastAsia="en-US"/>
        </w:rPr>
        <w:t>محل و چگونگي انجام كار آن گفته مي شود</w:t>
      </w:r>
      <w:r w:rsidR="003D2663">
        <w:rPr>
          <w:rFonts w:eastAsia="Times New Roman" w:hint="cs"/>
          <w:rtl/>
          <w:lang w:eastAsia="en-US"/>
        </w:rPr>
        <w:t xml:space="preserve">. </w:t>
      </w:r>
      <w:r w:rsidRPr="00AA4DFE">
        <w:rPr>
          <w:rFonts w:eastAsia="Times New Roman" w:hint="cs"/>
          <w:rtl/>
          <w:lang w:eastAsia="en-US"/>
        </w:rPr>
        <w:t>براي آنكه پيروان درك كاملي از مشكل داشته باشند بايد مقاصد و اهداف عمده</w:t>
      </w:r>
      <w:r w:rsidR="003D2663">
        <w:rPr>
          <w:rFonts w:eastAsia="Times New Roman" w:hint="cs"/>
          <w:rtl/>
          <w:lang w:eastAsia="en-US"/>
        </w:rPr>
        <w:t xml:space="preserve">، </w:t>
      </w:r>
      <w:r w:rsidRPr="00AA4DFE">
        <w:rPr>
          <w:rFonts w:eastAsia="Times New Roman" w:hint="cs"/>
          <w:rtl/>
          <w:lang w:eastAsia="en-US"/>
        </w:rPr>
        <w:t>نحوه رسيدن به اين مقاصد و اهداف و اولويتهاي اهداف و مقاصد برايشان كاملا صريح و واضح باشد تا بتوانند سازمان را به سمت اهداف تعيين شده سوق دهند</w:t>
      </w:r>
      <w:r w:rsidR="003D2663">
        <w:rPr>
          <w:rFonts w:eastAsia="Times New Roman" w:hint="cs"/>
          <w:rtl/>
          <w:lang w:eastAsia="en-US"/>
        </w:rPr>
        <w:t xml:space="preserve">. </w:t>
      </w:r>
      <w:r w:rsidRPr="00AA4DFE">
        <w:rPr>
          <w:rFonts w:eastAsia="Times New Roman" w:hint="cs"/>
          <w:rtl/>
          <w:lang w:eastAsia="en-US"/>
        </w:rPr>
        <w:t>در غير اين صورت نمي توان از آن انتظار زيادي را طلب كرد</w:t>
      </w:r>
      <w:r w:rsidR="003D2663">
        <w:rPr>
          <w:rFonts w:eastAsia="Times New Roman" w:hint="cs"/>
          <w:rtl/>
          <w:lang w:eastAsia="en-US"/>
        </w:rPr>
        <w:t xml:space="preserve">. </w:t>
      </w:r>
    </w:p>
    <w:p w:rsidR="00960A10" w:rsidRPr="00AA4DFE" w:rsidRDefault="00960A10" w:rsidP="00154D90">
      <w:pPr>
        <w:ind w:firstLine="357"/>
        <w:jc w:val="lowKashida"/>
        <w:rPr>
          <w:rFonts w:eastAsia="Times New Roman"/>
          <w:rtl/>
          <w:lang w:eastAsia="en-US"/>
        </w:rPr>
      </w:pPr>
      <w:r w:rsidRPr="00AA4DFE">
        <w:rPr>
          <w:rFonts w:eastAsia="Times New Roman"/>
          <w:lang w:eastAsia="en-US"/>
        </w:rPr>
        <w:t>H</w:t>
      </w:r>
      <w:r w:rsidRPr="00AA4DFE">
        <w:rPr>
          <w:rFonts w:eastAsia="Times New Roman" w:hint="cs"/>
          <w:rtl/>
          <w:lang w:eastAsia="en-US"/>
        </w:rPr>
        <w:t>-كمك</w:t>
      </w:r>
      <w:r w:rsidRPr="00AA4DFE">
        <w:rPr>
          <w:rFonts w:eastAsia="Times New Roman"/>
          <w:vertAlign w:val="superscript"/>
          <w:rtl/>
          <w:lang w:eastAsia="en-US"/>
        </w:rPr>
        <w:footnoteReference w:id="81"/>
      </w:r>
      <w:r w:rsidRPr="00AA4DFE">
        <w:rPr>
          <w:rFonts w:eastAsia="Times New Roman" w:hint="cs"/>
          <w:rtl/>
          <w:lang w:eastAsia="en-US"/>
        </w:rPr>
        <w:t xml:space="preserve"> (حمايت سازماني)</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برخي از عوامل حمايت سازماني شامل بودجه</w:t>
      </w:r>
      <w:r w:rsidR="003D2663">
        <w:rPr>
          <w:rFonts w:eastAsia="Times New Roman" w:hint="cs"/>
          <w:rtl/>
          <w:lang w:eastAsia="en-US"/>
        </w:rPr>
        <w:t xml:space="preserve">، </w:t>
      </w:r>
      <w:r w:rsidRPr="00AA4DFE">
        <w:rPr>
          <w:rFonts w:eastAsia="Times New Roman" w:hint="cs"/>
          <w:rtl/>
          <w:lang w:eastAsia="en-US"/>
        </w:rPr>
        <w:t>وسايل و تسهيلاتي كه براي كامل كردن تكليف لازم است</w:t>
      </w:r>
      <w:r w:rsidR="003D2663">
        <w:rPr>
          <w:rFonts w:eastAsia="Times New Roman" w:hint="cs"/>
          <w:rtl/>
          <w:lang w:eastAsia="en-US"/>
        </w:rPr>
        <w:t xml:space="preserve">، </w:t>
      </w:r>
      <w:r w:rsidRPr="00AA4DFE">
        <w:rPr>
          <w:rFonts w:eastAsia="Times New Roman" w:hint="cs"/>
          <w:rtl/>
          <w:lang w:eastAsia="en-US"/>
        </w:rPr>
        <w:t>حمايت لازم از جانب دواير ديگر</w:t>
      </w:r>
      <w:r w:rsidR="003D2663">
        <w:rPr>
          <w:rFonts w:eastAsia="Times New Roman" w:hint="cs"/>
          <w:rtl/>
          <w:lang w:eastAsia="en-US"/>
        </w:rPr>
        <w:t xml:space="preserve">، </w:t>
      </w:r>
      <w:r w:rsidRPr="00AA4DFE">
        <w:rPr>
          <w:rFonts w:eastAsia="Times New Roman" w:hint="cs"/>
          <w:rtl/>
          <w:lang w:eastAsia="en-US"/>
        </w:rPr>
        <w:t>در دسترس بودن فرآورده و كيفيت آن و ذخيره كافي از منابع انساني مي باشد</w:t>
      </w:r>
      <w:r w:rsidR="003D2663">
        <w:rPr>
          <w:rFonts w:eastAsia="Times New Roman" w:hint="cs"/>
          <w:rtl/>
          <w:lang w:eastAsia="en-US"/>
        </w:rPr>
        <w:t xml:space="preserve">. </w:t>
      </w:r>
      <w:r w:rsidRPr="00AA4DFE">
        <w:rPr>
          <w:rFonts w:eastAsia="Times New Roman" w:hint="cs"/>
          <w:rtl/>
          <w:lang w:eastAsia="en-US"/>
        </w:rPr>
        <w:t>حمايت سازماني مي تواند به صورت مستقيم يا غيرمستقيم باشد</w:t>
      </w:r>
      <w:r w:rsidR="003D2663">
        <w:rPr>
          <w:rFonts w:eastAsia="Times New Roman" w:hint="cs"/>
          <w:rtl/>
          <w:lang w:eastAsia="en-US"/>
        </w:rPr>
        <w:t xml:space="preserve">. </w:t>
      </w:r>
    </w:p>
    <w:p w:rsidR="00960A10" w:rsidRPr="00AA4DFE" w:rsidRDefault="00960A10" w:rsidP="00154D90">
      <w:pPr>
        <w:ind w:firstLine="357"/>
        <w:jc w:val="lowKashida"/>
        <w:rPr>
          <w:rFonts w:eastAsia="Times New Roman"/>
          <w:rtl/>
          <w:lang w:eastAsia="en-US"/>
        </w:rPr>
      </w:pPr>
      <w:r w:rsidRPr="00AA4DFE">
        <w:rPr>
          <w:rFonts w:eastAsia="Times New Roman"/>
          <w:lang w:eastAsia="en-US"/>
        </w:rPr>
        <w:t>I</w:t>
      </w:r>
      <w:r w:rsidRPr="00AA4DFE">
        <w:rPr>
          <w:rFonts w:eastAsia="Times New Roman" w:hint="cs"/>
          <w:rtl/>
          <w:lang w:eastAsia="en-US"/>
        </w:rPr>
        <w:t>-انگيزه</w:t>
      </w:r>
      <w:r w:rsidRPr="00AA4DFE">
        <w:rPr>
          <w:rFonts w:eastAsia="Times New Roman"/>
          <w:vertAlign w:val="superscript"/>
          <w:rtl/>
          <w:lang w:eastAsia="en-US"/>
        </w:rPr>
        <w:footnoteReference w:id="82"/>
      </w:r>
      <w:r w:rsidRPr="00AA4DFE">
        <w:rPr>
          <w:rFonts w:eastAsia="Times New Roman" w:hint="cs"/>
          <w:rtl/>
          <w:lang w:eastAsia="en-US"/>
        </w:rPr>
        <w:t xml:space="preserve"> (انگيزش يا تمايل)</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مردم طبعا داراي اين گرايش هستند كه تكاليفي را كه پاداش در بردارند دنبال كنند و از آنها كه ندارند روي بگردانند</w:t>
      </w:r>
      <w:r w:rsidR="003D2663">
        <w:rPr>
          <w:rFonts w:eastAsia="Times New Roman" w:hint="cs"/>
          <w:rtl/>
          <w:lang w:eastAsia="en-US"/>
        </w:rPr>
        <w:t xml:space="preserve">. </w:t>
      </w:r>
      <w:r w:rsidRPr="00AA4DFE">
        <w:rPr>
          <w:rFonts w:eastAsia="Times New Roman" w:hint="cs"/>
          <w:rtl/>
          <w:lang w:eastAsia="en-US"/>
        </w:rPr>
        <w:t>پاداشها مي توانند ملموس و يا غيرملموس باشند</w:t>
      </w:r>
      <w:r w:rsidR="003D2663">
        <w:rPr>
          <w:rFonts w:eastAsia="Times New Roman" w:hint="cs"/>
          <w:rtl/>
          <w:lang w:eastAsia="en-US"/>
        </w:rPr>
        <w:t xml:space="preserve">. </w:t>
      </w:r>
      <w:r w:rsidRPr="00AA4DFE">
        <w:rPr>
          <w:rFonts w:eastAsia="Times New Roman" w:hint="cs"/>
          <w:rtl/>
          <w:lang w:eastAsia="en-US"/>
        </w:rPr>
        <w:t>بازخورد مورد عملكرد</w:t>
      </w:r>
      <w:r w:rsidR="003D2663">
        <w:rPr>
          <w:rFonts w:eastAsia="Times New Roman" w:hint="cs"/>
          <w:rtl/>
          <w:lang w:eastAsia="en-US"/>
        </w:rPr>
        <w:t xml:space="preserve">، </w:t>
      </w:r>
      <w:r w:rsidRPr="00AA4DFE">
        <w:rPr>
          <w:rFonts w:eastAsia="Times New Roman" w:hint="cs"/>
          <w:rtl/>
          <w:lang w:eastAsia="en-US"/>
        </w:rPr>
        <w:t>مانند بازشناسي و يا دلجويي از افراد را مي توان بخش مهمي از سيستم كلي انگيزش به شمار آورد</w:t>
      </w:r>
      <w:r w:rsidR="003D2663">
        <w:rPr>
          <w:rFonts w:eastAsia="Times New Roman" w:hint="cs"/>
          <w:rtl/>
          <w:lang w:eastAsia="en-US"/>
        </w:rPr>
        <w:t xml:space="preserve">. </w:t>
      </w:r>
    </w:p>
    <w:p w:rsidR="00960A10" w:rsidRPr="00AA4DFE" w:rsidRDefault="00960A10" w:rsidP="00154D90">
      <w:pPr>
        <w:ind w:firstLine="357"/>
        <w:jc w:val="lowKashida"/>
        <w:rPr>
          <w:rFonts w:eastAsia="Times New Roman"/>
          <w:rtl/>
          <w:lang w:eastAsia="en-US"/>
        </w:rPr>
      </w:pPr>
      <w:r w:rsidRPr="00AA4DFE">
        <w:rPr>
          <w:rFonts w:eastAsia="Times New Roman"/>
          <w:lang w:eastAsia="en-US"/>
        </w:rPr>
        <w:t>E</w:t>
      </w:r>
      <w:r w:rsidRPr="00AA4DFE">
        <w:rPr>
          <w:rFonts w:eastAsia="Times New Roman" w:hint="cs"/>
          <w:rtl/>
          <w:lang w:eastAsia="en-US"/>
        </w:rPr>
        <w:t>-ارزيابي</w:t>
      </w:r>
      <w:r w:rsidRPr="00AA4DFE">
        <w:rPr>
          <w:rFonts w:eastAsia="Times New Roman"/>
          <w:vertAlign w:val="superscript"/>
          <w:rtl/>
          <w:lang w:eastAsia="en-US"/>
        </w:rPr>
        <w:footnoteReference w:id="83"/>
      </w:r>
      <w:r w:rsidRPr="00AA4DFE">
        <w:rPr>
          <w:rFonts w:eastAsia="Times New Roman" w:hint="cs"/>
          <w:rtl/>
          <w:lang w:eastAsia="en-US"/>
        </w:rPr>
        <w:t xml:space="preserve"> (آموزش و بازخورد عملكرد)</w:t>
      </w:r>
    </w:p>
    <w:p w:rsidR="00960A10" w:rsidRDefault="00960A10" w:rsidP="00154D90">
      <w:pPr>
        <w:ind w:firstLine="357"/>
        <w:jc w:val="lowKashida"/>
        <w:rPr>
          <w:rFonts w:eastAsia="Times New Roman"/>
          <w:rtl/>
          <w:lang w:eastAsia="en-US"/>
        </w:rPr>
      </w:pPr>
      <w:r w:rsidRPr="00AA4DFE">
        <w:rPr>
          <w:rFonts w:eastAsia="Times New Roman" w:hint="cs"/>
          <w:rtl/>
          <w:lang w:eastAsia="en-US"/>
        </w:rPr>
        <w:t>ارزيابي به بازخور روزانه عملكرد و مرورهاي گاه به گاه گفته مي شود</w:t>
      </w:r>
      <w:r w:rsidR="003D2663">
        <w:rPr>
          <w:rFonts w:eastAsia="Times New Roman" w:hint="cs"/>
          <w:rtl/>
          <w:lang w:eastAsia="en-US"/>
        </w:rPr>
        <w:t xml:space="preserve">. </w:t>
      </w:r>
      <w:r w:rsidRPr="00AA4DFE">
        <w:rPr>
          <w:rFonts w:eastAsia="Times New Roman" w:hint="cs"/>
          <w:rtl/>
          <w:lang w:eastAsia="en-US"/>
        </w:rPr>
        <w:t>اگر اشخاص از مشكلات عملكرد خويش آگاه نباشند انتظار بهبود عملكرد انتظاري غيرواقع گرايانه است</w:t>
      </w:r>
      <w:r w:rsidR="003D2663">
        <w:rPr>
          <w:rFonts w:eastAsia="Times New Roman" w:hint="cs"/>
          <w:rtl/>
          <w:lang w:eastAsia="en-US"/>
        </w:rPr>
        <w:t xml:space="preserve">. </w:t>
      </w:r>
    </w:p>
    <w:p w:rsidR="00960A10" w:rsidRPr="00AA4DFE" w:rsidRDefault="00960A10" w:rsidP="00154D90">
      <w:pPr>
        <w:ind w:firstLine="357"/>
        <w:jc w:val="lowKashida"/>
        <w:rPr>
          <w:rFonts w:eastAsia="Times New Roman"/>
          <w:rtl/>
          <w:lang w:eastAsia="en-US"/>
        </w:rPr>
      </w:pPr>
      <w:r w:rsidRPr="00AA4DFE">
        <w:rPr>
          <w:rFonts w:eastAsia="Times New Roman"/>
          <w:lang w:eastAsia="en-US"/>
        </w:rPr>
        <w:t>V</w:t>
      </w:r>
      <w:r w:rsidRPr="00AA4DFE">
        <w:rPr>
          <w:rFonts w:eastAsia="Times New Roman" w:hint="cs"/>
          <w:rtl/>
          <w:lang w:eastAsia="en-US"/>
        </w:rPr>
        <w:t>-اعتبار</w:t>
      </w:r>
      <w:r w:rsidRPr="00AA4DFE">
        <w:rPr>
          <w:rFonts w:eastAsia="Times New Roman"/>
          <w:vertAlign w:val="superscript"/>
          <w:rtl/>
          <w:lang w:eastAsia="en-US"/>
        </w:rPr>
        <w:footnoteReference w:id="84"/>
      </w:r>
      <w:r w:rsidRPr="00AA4DFE">
        <w:rPr>
          <w:rFonts w:eastAsia="Times New Roman" w:hint="cs"/>
          <w:rtl/>
          <w:lang w:eastAsia="en-US"/>
        </w:rPr>
        <w:t xml:space="preserve"> (اعمال معتبر و حقوقي پرسنل)</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اصطلاح اعتبار به مناسب بودن و حقوقي بودن تصميمهاي مدير در مورد منابع انساني اطلاق مي شود</w:t>
      </w:r>
      <w:r w:rsidR="003D2663">
        <w:rPr>
          <w:rFonts w:eastAsia="Times New Roman" w:hint="cs"/>
          <w:rtl/>
          <w:lang w:eastAsia="en-US"/>
        </w:rPr>
        <w:t xml:space="preserve">. </w:t>
      </w:r>
    </w:p>
    <w:p w:rsidR="00960A10" w:rsidRPr="00AA4DFE" w:rsidRDefault="00960A10" w:rsidP="00154D90">
      <w:pPr>
        <w:ind w:firstLine="357"/>
        <w:jc w:val="lowKashida"/>
        <w:rPr>
          <w:rFonts w:eastAsia="Times New Roman"/>
          <w:rtl/>
          <w:lang w:eastAsia="en-US"/>
        </w:rPr>
      </w:pPr>
      <w:r w:rsidRPr="00AA4DFE">
        <w:rPr>
          <w:rFonts w:eastAsia="Times New Roman"/>
          <w:lang w:eastAsia="en-US"/>
        </w:rPr>
        <w:t>E</w:t>
      </w:r>
      <w:r w:rsidRPr="00AA4DFE">
        <w:rPr>
          <w:rFonts w:eastAsia="Times New Roman" w:hint="cs"/>
          <w:rtl/>
          <w:lang w:eastAsia="en-US"/>
        </w:rPr>
        <w:t>-محيط</w:t>
      </w:r>
      <w:r w:rsidRPr="00AA4DFE">
        <w:rPr>
          <w:rFonts w:eastAsia="Times New Roman"/>
          <w:vertAlign w:val="superscript"/>
          <w:rtl/>
          <w:lang w:eastAsia="en-US"/>
        </w:rPr>
        <w:footnoteReference w:id="85"/>
      </w:r>
      <w:r w:rsidRPr="00AA4DFE">
        <w:rPr>
          <w:rFonts w:eastAsia="Times New Roman" w:hint="cs"/>
          <w:rtl/>
          <w:lang w:eastAsia="en-US"/>
        </w:rPr>
        <w:t xml:space="preserve"> (تناسب محيطي)</w:t>
      </w:r>
    </w:p>
    <w:p w:rsidR="00960A10" w:rsidRPr="00AA4DFE" w:rsidRDefault="00960A10" w:rsidP="00D27F07">
      <w:pPr>
        <w:ind w:firstLine="357"/>
        <w:jc w:val="lowKashida"/>
        <w:rPr>
          <w:rFonts w:eastAsia="Times New Roman"/>
          <w:rtl/>
          <w:lang w:eastAsia="en-US"/>
        </w:rPr>
      </w:pPr>
      <w:r w:rsidRPr="00AA4DFE">
        <w:rPr>
          <w:rFonts w:eastAsia="Times New Roman" w:hint="cs"/>
          <w:rtl/>
          <w:lang w:eastAsia="en-US"/>
        </w:rPr>
        <w:lastRenderedPageBreak/>
        <w:t>محيط به آن عوامل خارجي گفته مي شود كه مي توانند حتي با وجود داشتن تمامي توانايي وضوح</w:t>
      </w:r>
      <w:r w:rsidR="003D2663">
        <w:rPr>
          <w:rFonts w:eastAsia="Times New Roman" w:hint="cs"/>
          <w:rtl/>
          <w:lang w:eastAsia="en-US"/>
        </w:rPr>
        <w:t xml:space="preserve">، </w:t>
      </w:r>
      <w:r w:rsidRPr="00AA4DFE">
        <w:rPr>
          <w:rFonts w:eastAsia="Times New Roman" w:hint="cs"/>
          <w:rtl/>
          <w:lang w:eastAsia="en-US"/>
        </w:rPr>
        <w:t>حمايت و انگيزه لازم براي شغل</w:t>
      </w:r>
      <w:r w:rsidR="003D2663">
        <w:rPr>
          <w:rFonts w:eastAsia="Times New Roman" w:hint="cs"/>
          <w:rtl/>
          <w:lang w:eastAsia="en-US"/>
        </w:rPr>
        <w:t xml:space="preserve">، </w:t>
      </w:r>
      <w:r w:rsidRPr="00AA4DFE">
        <w:rPr>
          <w:rFonts w:eastAsia="Times New Roman" w:hint="cs"/>
          <w:rtl/>
          <w:lang w:eastAsia="en-US"/>
        </w:rPr>
        <w:t>باز هم بر عملكرد تاثير مي گذارند</w:t>
      </w:r>
      <w:r w:rsidR="003D2663">
        <w:rPr>
          <w:rFonts w:eastAsia="Times New Roman" w:hint="cs"/>
          <w:rtl/>
          <w:lang w:eastAsia="en-US"/>
        </w:rPr>
        <w:t xml:space="preserve">. </w:t>
      </w:r>
      <w:r w:rsidRPr="00AA4DFE">
        <w:rPr>
          <w:rFonts w:eastAsia="Times New Roman" w:hint="cs"/>
          <w:rtl/>
          <w:lang w:eastAsia="en-US"/>
        </w:rPr>
        <w:t>عناصر كليدي محيطي عبارتند از: رقابت</w:t>
      </w:r>
      <w:r w:rsidR="003D2663">
        <w:rPr>
          <w:rFonts w:eastAsia="Times New Roman" w:hint="cs"/>
          <w:rtl/>
          <w:lang w:eastAsia="en-US"/>
        </w:rPr>
        <w:t xml:space="preserve">، </w:t>
      </w:r>
      <w:r w:rsidRPr="00AA4DFE">
        <w:rPr>
          <w:rFonts w:eastAsia="Times New Roman" w:hint="cs"/>
          <w:rtl/>
          <w:lang w:eastAsia="en-US"/>
        </w:rPr>
        <w:t>تغيير شرايط بازار</w:t>
      </w:r>
      <w:r w:rsidR="003D2663">
        <w:rPr>
          <w:rFonts w:eastAsia="Times New Roman" w:hint="cs"/>
          <w:rtl/>
          <w:lang w:eastAsia="en-US"/>
        </w:rPr>
        <w:t xml:space="preserve">، </w:t>
      </w:r>
      <w:r w:rsidRPr="00AA4DFE">
        <w:rPr>
          <w:rFonts w:eastAsia="Times New Roman" w:hint="cs"/>
          <w:rtl/>
          <w:lang w:eastAsia="en-US"/>
        </w:rPr>
        <w:t>آِيين نامه هاي دولتي</w:t>
      </w:r>
      <w:r w:rsidR="003D2663">
        <w:rPr>
          <w:rFonts w:eastAsia="Times New Roman" w:hint="cs"/>
          <w:rtl/>
          <w:lang w:eastAsia="en-US"/>
        </w:rPr>
        <w:t xml:space="preserve">، </w:t>
      </w:r>
      <w:r w:rsidRPr="00AA4DFE">
        <w:rPr>
          <w:rFonts w:eastAsia="Times New Roman" w:hint="cs"/>
          <w:rtl/>
          <w:lang w:eastAsia="en-US"/>
        </w:rPr>
        <w:t>تداركات و</w:t>
      </w:r>
      <w:r w:rsidR="003D2663">
        <w:rPr>
          <w:rFonts w:eastAsia="Times New Roman" w:hint="cs"/>
          <w:rtl/>
          <w:lang w:eastAsia="en-US"/>
        </w:rPr>
        <w:t xml:space="preserve">. . . </w:t>
      </w:r>
      <w:r w:rsidRPr="00AA4DFE">
        <w:rPr>
          <w:rFonts w:eastAsia="Times New Roman" w:hint="cs"/>
          <w:rtl/>
          <w:lang w:eastAsia="en-US"/>
        </w:rPr>
        <w:t>(هرسي و بلانچارد</w:t>
      </w:r>
      <w:r w:rsidR="00D27F07">
        <w:rPr>
          <w:rStyle w:val="FootnoteReference"/>
          <w:rFonts w:eastAsia="Times New Roman"/>
          <w:rtl/>
          <w:lang w:eastAsia="en-US"/>
        </w:rPr>
        <w:footnoteReference w:id="86"/>
      </w:r>
      <w:r w:rsidRPr="00AA4DFE">
        <w:rPr>
          <w:rFonts w:eastAsia="Times New Roman" w:hint="cs"/>
          <w:rtl/>
          <w:lang w:eastAsia="en-US"/>
        </w:rPr>
        <w:t>)</w:t>
      </w:r>
      <w:r w:rsidR="003D2663">
        <w:rPr>
          <w:rFonts w:eastAsia="Times New Roman" w:hint="cs"/>
          <w:rtl/>
          <w:lang w:eastAsia="en-US"/>
        </w:rPr>
        <w:t xml:space="preserve">. </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-مطالعه انجام شده توسط مك كينزي</w:t>
      </w:r>
      <w:r w:rsidRPr="00AA4DFE">
        <w:rPr>
          <w:rFonts w:eastAsia="Times New Roman"/>
          <w:vertAlign w:val="superscript"/>
          <w:rtl/>
          <w:lang w:eastAsia="en-US"/>
        </w:rPr>
        <w:footnoteReference w:id="87"/>
      </w:r>
      <w:r w:rsidRPr="00AA4DFE">
        <w:rPr>
          <w:rFonts w:eastAsia="Times New Roman" w:hint="cs"/>
          <w:rtl/>
          <w:lang w:eastAsia="en-US"/>
        </w:rPr>
        <w:t xml:space="preserve"> نشان داد كه در شركتهاي آمريكائي</w:t>
      </w:r>
      <w:r w:rsidR="003D2663">
        <w:rPr>
          <w:rFonts w:eastAsia="Times New Roman" w:hint="cs"/>
          <w:rtl/>
          <w:lang w:eastAsia="en-US"/>
        </w:rPr>
        <w:t xml:space="preserve">، </w:t>
      </w:r>
      <w:r w:rsidRPr="00AA4DFE">
        <w:rPr>
          <w:rFonts w:eastAsia="Times New Roman" w:hint="cs"/>
          <w:rtl/>
          <w:lang w:eastAsia="en-US"/>
        </w:rPr>
        <w:t>هشتاد و پنج درصد متغيرهاي موثر بر بهره وري</w:t>
      </w:r>
      <w:r w:rsidR="003D2663">
        <w:rPr>
          <w:rFonts w:eastAsia="Times New Roman" w:hint="cs"/>
          <w:rtl/>
          <w:lang w:eastAsia="en-US"/>
        </w:rPr>
        <w:t xml:space="preserve">، </w:t>
      </w:r>
      <w:r w:rsidRPr="00AA4DFE">
        <w:rPr>
          <w:rFonts w:eastAsia="Times New Roman" w:hint="cs"/>
          <w:rtl/>
          <w:lang w:eastAsia="en-US"/>
        </w:rPr>
        <w:t>‌درون سازماني و قابل كنترل توسط مديريت مي باشند و فقط پانزده درصد اين متغيرها بيروني و خارج از كنترل مديريت هستند</w:t>
      </w:r>
      <w:r w:rsidR="003D2663">
        <w:rPr>
          <w:rFonts w:eastAsia="Times New Roman" w:hint="cs"/>
          <w:rtl/>
          <w:lang w:eastAsia="en-US"/>
        </w:rPr>
        <w:t xml:space="preserve">. </w:t>
      </w:r>
      <w:r w:rsidRPr="00AA4DFE">
        <w:rPr>
          <w:rFonts w:eastAsia="Times New Roman" w:hint="cs"/>
          <w:rtl/>
          <w:lang w:eastAsia="en-US"/>
        </w:rPr>
        <w:t>علاوه بر اين</w:t>
      </w:r>
      <w:r w:rsidR="003D2663">
        <w:rPr>
          <w:rFonts w:eastAsia="Times New Roman" w:hint="cs"/>
          <w:rtl/>
          <w:lang w:eastAsia="en-US"/>
        </w:rPr>
        <w:t xml:space="preserve">، </w:t>
      </w:r>
      <w:r w:rsidRPr="00AA4DFE">
        <w:rPr>
          <w:rFonts w:eastAsia="Times New Roman" w:hint="cs"/>
          <w:rtl/>
          <w:lang w:eastAsia="en-US"/>
        </w:rPr>
        <w:t>مطالعه كپنر سترگور</w:t>
      </w:r>
      <w:r w:rsidRPr="00AA4DFE">
        <w:rPr>
          <w:rFonts w:eastAsia="Times New Roman"/>
          <w:vertAlign w:val="superscript"/>
          <w:rtl/>
          <w:lang w:eastAsia="en-US"/>
        </w:rPr>
        <w:footnoteReference w:id="88"/>
      </w:r>
      <w:r w:rsidRPr="00AA4DFE">
        <w:rPr>
          <w:rFonts w:eastAsia="Times New Roman" w:hint="cs"/>
          <w:rtl/>
          <w:lang w:eastAsia="en-US"/>
        </w:rPr>
        <w:t xml:space="preserve"> نشان داد كه مديريت مي تواند هشتاد درصد از متغيرهاي دروني را تحت نفوذ درآورده و يا آنها را تغيير دهد</w:t>
      </w:r>
      <w:r w:rsidR="003D2663">
        <w:rPr>
          <w:rFonts w:eastAsia="Times New Roman" w:hint="cs"/>
          <w:rtl/>
          <w:lang w:eastAsia="en-US"/>
        </w:rPr>
        <w:t xml:space="preserve">. </w:t>
      </w:r>
      <w:r w:rsidRPr="00AA4DFE">
        <w:rPr>
          <w:rFonts w:eastAsia="Times New Roman" w:hint="cs"/>
          <w:rtl/>
          <w:lang w:eastAsia="en-US"/>
        </w:rPr>
        <w:t>در حاليكه تنها بيست درصد از متغيرها زير نفوذ كاركنان است</w:t>
      </w:r>
      <w:r w:rsidR="003D2663">
        <w:rPr>
          <w:rFonts w:eastAsia="Times New Roman" w:hint="cs"/>
          <w:rtl/>
          <w:lang w:eastAsia="en-US"/>
        </w:rPr>
        <w:t xml:space="preserve">. </w:t>
      </w:r>
      <w:r w:rsidRPr="00AA4DFE">
        <w:rPr>
          <w:rFonts w:eastAsia="Times New Roman" w:hint="cs"/>
          <w:rtl/>
          <w:lang w:eastAsia="en-US"/>
        </w:rPr>
        <w:t>اگر اين ارقام به واقعيت نزديك باشند</w:t>
      </w:r>
      <w:r w:rsidR="003D2663">
        <w:rPr>
          <w:rFonts w:eastAsia="Times New Roman" w:hint="cs"/>
          <w:rtl/>
          <w:lang w:eastAsia="en-US"/>
        </w:rPr>
        <w:t xml:space="preserve">، </w:t>
      </w:r>
      <w:r w:rsidRPr="00AA4DFE">
        <w:rPr>
          <w:rFonts w:eastAsia="Times New Roman" w:hint="cs"/>
          <w:rtl/>
          <w:lang w:eastAsia="en-US"/>
        </w:rPr>
        <w:t>حدود هفتاد درصد از عوامل بهره وري در كشورها با اقتصاد بازار صنعتي شده</w:t>
      </w:r>
      <w:r w:rsidR="003D2663">
        <w:rPr>
          <w:rFonts w:eastAsia="Times New Roman" w:hint="cs"/>
          <w:rtl/>
          <w:lang w:eastAsia="en-US"/>
        </w:rPr>
        <w:t xml:space="preserve">، </w:t>
      </w:r>
      <w:r w:rsidRPr="00AA4DFE">
        <w:rPr>
          <w:rFonts w:eastAsia="Times New Roman" w:hint="cs"/>
          <w:rtl/>
          <w:lang w:eastAsia="en-US"/>
        </w:rPr>
        <w:t>‌تحت كنترل مديريت هستند</w:t>
      </w:r>
      <w:r w:rsidR="003D2663">
        <w:rPr>
          <w:rFonts w:eastAsia="Times New Roman" w:hint="cs"/>
          <w:rtl/>
          <w:lang w:eastAsia="en-US"/>
        </w:rPr>
        <w:t xml:space="preserve">. </w:t>
      </w:r>
      <w:r w:rsidRPr="00AA4DFE">
        <w:rPr>
          <w:rFonts w:eastAsia="Times New Roman" w:hint="cs"/>
          <w:rtl/>
          <w:lang w:eastAsia="en-US"/>
        </w:rPr>
        <w:t>در هر حال</w:t>
      </w:r>
      <w:r w:rsidR="003D2663">
        <w:rPr>
          <w:rFonts w:eastAsia="Times New Roman" w:hint="cs"/>
          <w:rtl/>
          <w:lang w:eastAsia="en-US"/>
        </w:rPr>
        <w:t xml:space="preserve">، </w:t>
      </w:r>
      <w:r w:rsidRPr="00AA4DFE">
        <w:rPr>
          <w:rFonts w:eastAsia="Times New Roman" w:hint="cs"/>
          <w:rtl/>
          <w:lang w:eastAsia="en-US"/>
        </w:rPr>
        <w:t>شناخت و درك شدت و برهم كنش عوامل درون سازماني و برون سازماني</w:t>
      </w:r>
      <w:r w:rsidR="003D2663">
        <w:rPr>
          <w:rFonts w:eastAsia="Times New Roman" w:hint="cs"/>
          <w:rtl/>
          <w:lang w:eastAsia="en-US"/>
        </w:rPr>
        <w:t xml:space="preserve">، </w:t>
      </w:r>
      <w:r w:rsidRPr="00AA4DFE">
        <w:rPr>
          <w:rFonts w:eastAsia="Times New Roman" w:hint="cs"/>
          <w:rtl/>
          <w:lang w:eastAsia="en-US"/>
        </w:rPr>
        <w:t>چه در كشورهاي توسعه يافته و چه در كشورهاي در حال توسعه اهميتي اساسي دارد</w:t>
      </w:r>
      <w:r w:rsidR="003D2663">
        <w:rPr>
          <w:rFonts w:eastAsia="Times New Roman" w:hint="cs"/>
          <w:rtl/>
          <w:lang w:eastAsia="en-US"/>
        </w:rPr>
        <w:t xml:space="preserve">. </w:t>
      </w:r>
      <w:r w:rsidRPr="00AA4DFE">
        <w:rPr>
          <w:rFonts w:eastAsia="Times New Roman" w:hint="cs"/>
          <w:rtl/>
          <w:lang w:eastAsia="en-US"/>
        </w:rPr>
        <w:t>(طاهري</w:t>
      </w:r>
      <w:r w:rsidR="003D2663">
        <w:rPr>
          <w:rFonts w:eastAsia="Times New Roman" w:hint="cs"/>
          <w:rtl/>
          <w:lang w:eastAsia="en-US"/>
        </w:rPr>
        <w:t xml:space="preserve">، </w:t>
      </w:r>
      <w:r w:rsidRPr="00AA4DFE">
        <w:rPr>
          <w:rFonts w:eastAsia="Times New Roman" w:hint="cs"/>
          <w:rtl/>
          <w:lang w:eastAsia="en-US"/>
        </w:rPr>
        <w:t>1378)</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 صنايع ژاپن در سال 1995 م براي بالا بردن سطح بهره وري روي پنج عامل ويژه دست گذاشتند (طاهري</w:t>
      </w:r>
      <w:r w:rsidR="003D2663">
        <w:rPr>
          <w:rFonts w:eastAsia="Times New Roman" w:hint="cs"/>
          <w:rtl/>
          <w:lang w:eastAsia="en-US"/>
        </w:rPr>
        <w:t xml:space="preserve">، </w:t>
      </w:r>
      <w:r w:rsidRPr="00AA4DFE">
        <w:rPr>
          <w:rFonts w:eastAsia="Times New Roman" w:hint="cs"/>
          <w:rtl/>
          <w:lang w:eastAsia="en-US"/>
        </w:rPr>
        <w:t>1378 )</w:t>
      </w:r>
      <w:r w:rsidR="00E64845">
        <w:rPr>
          <w:rFonts w:eastAsia="Times New Roman" w:hint="cs"/>
          <w:rtl/>
          <w:lang w:eastAsia="en-US"/>
        </w:rPr>
        <w:t>:</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1- برتر شمردن آموزش و پرورش كاركنان</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2- نشر اطلاعات و ايجاد تصور مشترك از آرمانها</w:t>
      </w:r>
      <w:r w:rsidR="003D2663">
        <w:rPr>
          <w:rFonts w:eastAsia="Times New Roman" w:hint="cs"/>
          <w:rtl/>
          <w:lang w:eastAsia="en-US"/>
        </w:rPr>
        <w:t xml:space="preserve">، </w:t>
      </w:r>
      <w:r w:rsidRPr="00AA4DFE">
        <w:rPr>
          <w:rFonts w:eastAsia="Times New Roman" w:hint="cs"/>
          <w:rtl/>
          <w:lang w:eastAsia="en-US"/>
        </w:rPr>
        <w:t>اهداف و برنامه هاي سازمان</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3- توسعه تكنولوژي با توجه به مهارت كاركنان</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4- استقرار نظام با ثبات</w:t>
      </w:r>
      <w:r w:rsidR="003D2663">
        <w:rPr>
          <w:rFonts w:eastAsia="Times New Roman" w:hint="cs"/>
          <w:rtl/>
          <w:lang w:eastAsia="en-US"/>
        </w:rPr>
        <w:t xml:space="preserve">، </w:t>
      </w:r>
      <w:r w:rsidRPr="00AA4DFE">
        <w:rPr>
          <w:rFonts w:eastAsia="Times New Roman" w:hint="cs"/>
          <w:rtl/>
          <w:lang w:eastAsia="en-US"/>
        </w:rPr>
        <w:t>از دستمزد و روابط صنعتي</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5- افزايش سرمايه گذاري در تحقيقات بنيادي و كاربردي</w:t>
      </w:r>
    </w:p>
    <w:p w:rsidR="00960A10" w:rsidRPr="00AA4DFE" w:rsidRDefault="00960A10" w:rsidP="00D27F07">
      <w:pPr>
        <w:ind w:firstLine="357"/>
        <w:jc w:val="lowKashida"/>
        <w:rPr>
          <w:rFonts w:eastAsia="Times New Roman"/>
          <w:rtl/>
          <w:lang w:eastAsia="en-US"/>
        </w:rPr>
      </w:pPr>
      <w:r w:rsidRPr="00AA4DFE">
        <w:rPr>
          <w:rFonts w:eastAsia="Times New Roman" w:hint="cs"/>
          <w:rtl/>
          <w:lang w:eastAsia="en-US"/>
        </w:rPr>
        <w:t>- شيمون دولان</w:t>
      </w:r>
      <w:r w:rsidRPr="00AA4DFE">
        <w:rPr>
          <w:rFonts w:eastAsia="Times New Roman" w:hint="eastAsia"/>
          <w:vertAlign w:val="superscript"/>
          <w:rtl/>
          <w:lang w:eastAsia="en-US"/>
        </w:rPr>
        <w:footnoteReference w:customMarkFollows="1" w:id="89"/>
        <w:t>«</w:t>
      </w:r>
      <w:r w:rsidR="00852537">
        <w:rPr>
          <w:rFonts w:eastAsia="Times New Roman" w:hint="cs"/>
          <w:vertAlign w:val="superscript"/>
          <w:rtl/>
          <w:lang w:eastAsia="en-US"/>
        </w:rPr>
        <w:t>1</w:t>
      </w:r>
      <w:r w:rsidRPr="00AA4DFE">
        <w:rPr>
          <w:rFonts w:eastAsia="Times New Roman"/>
          <w:vertAlign w:val="superscript"/>
          <w:rtl/>
          <w:lang w:eastAsia="en-US"/>
        </w:rPr>
        <w:t>»</w:t>
      </w:r>
      <w:r w:rsidRPr="00AA4DFE">
        <w:rPr>
          <w:rFonts w:eastAsia="Times New Roman" w:hint="cs"/>
          <w:rtl/>
          <w:lang w:eastAsia="en-US"/>
        </w:rPr>
        <w:t xml:space="preserve"> در كتاب خود</w:t>
      </w:r>
      <w:r w:rsidR="003D2663">
        <w:rPr>
          <w:rFonts w:eastAsia="Times New Roman" w:hint="cs"/>
          <w:rtl/>
          <w:lang w:eastAsia="en-US"/>
        </w:rPr>
        <w:t xml:space="preserve">، </w:t>
      </w:r>
      <w:r w:rsidRPr="00AA4DFE">
        <w:rPr>
          <w:rFonts w:eastAsia="Times New Roman" w:hint="cs"/>
          <w:rtl/>
          <w:lang w:eastAsia="en-US"/>
        </w:rPr>
        <w:t>تاثير عملكرد شغلي را بر بهره وري بسيار مهم دانسته است</w:t>
      </w:r>
      <w:r w:rsidR="003D2663">
        <w:rPr>
          <w:rFonts w:eastAsia="Times New Roman" w:hint="cs"/>
          <w:rtl/>
          <w:lang w:eastAsia="en-US"/>
        </w:rPr>
        <w:t xml:space="preserve">. </w:t>
      </w:r>
      <w:r w:rsidRPr="00AA4DFE">
        <w:rPr>
          <w:rFonts w:eastAsia="Times New Roman" w:hint="cs"/>
          <w:rtl/>
          <w:lang w:eastAsia="en-US"/>
        </w:rPr>
        <w:t>به عقيده او ارزشيابي عملكرد با تحليل شغل</w:t>
      </w:r>
      <w:r w:rsidR="003D2663">
        <w:rPr>
          <w:rFonts w:eastAsia="Times New Roman" w:hint="cs"/>
          <w:rtl/>
          <w:lang w:eastAsia="en-US"/>
        </w:rPr>
        <w:t xml:space="preserve">، </w:t>
      </w:r>
      <w:r w:rsidRPr="00AA4DFE">
        <w:rPr>
          <w:rFonts w:eastAsia="Times New Roman" w:hint="cs"/>
          <w:rtl/>
          <w:lang w:eastAsia="en-US"/>
        </w:rPr>
        <w:t>گزينش و انتصاب</w:t>
      </w:r>
      <w:r w:rsidR="003D2663">
        <w:rPr>
          <w:rFonts w:eastAsia="Times New Roman" w:hint="cs"/>
          <w:rtl/>
          <w:lang w:eastAsia="en-US"/>
        </w:rPr>
        <w:t xml:space="preserve">، </w:t>
      </w:r>
      <w:r w:rsidRPr="00AA4DFE">
        <w:rPr>
          <w:rFonts w:eastAsia="Times New Roman" w:hint="cs"/>
          <w:rtl/>
          <w:lang w:eastAsia="en-US"/>
        </w:rPr>
        <w:t>پرداخت حقوق و دستمزد و آموزش شغلي ارتباط نزديكي دارد</w:t>
      </w:r>
      <w:r w:rsidR="003D2663">
        <w:rPr>
          <w:rFonts w:eastAsia="Times New Roman" w:hint="cs"/>
          <w:rtl/>
          <w:lang w:eastAsia="en-US"/>
        </w:rPr>
        <w:t xml:space="preserve">. </w:t>
      </w:r>
      <w:r w:rsidRPr="00AA4DFE">
        <w:rPr>
          <w:rFonts w:eastAsia="Times New Roman" w:hint="cs"/>
          <w:rtl/>
          <w:lang w:eastAsia="en-US"/>
        </w:rPr>
        <w:t>بنابراين به كارگيري روشهاي اساسي براي ارزشيابي عملكرد را در ارتقاي بهره وري سازمان ضروري خوانده است(شيمون</w:t>
      </w:r>
      <w:r w:rsidR="003D2663">
        <w:rPr>
          <w:rFonts w:eastAsia="Times New Roman" w:hint="cs"/>
          <w:rtl/>
          <w:lang w:eastAsia="en-US"/>
        </w:rPr>
        <w:t xml:space="preserve">، </w:t>
      </w:r>
      <w:r w:rsidRPr="00AA4DFE">
        <w:rPr>
          <w:rFonts w:eastAsia="Times New Roman" w:hint="cs"/>
          <w:rtl/>
          <w:lang w:eastAsia="en-US"/>
        </w:rPr>
        <w:t>1380)</w:t>
      </w:r>
      <w:r w:rsidR="003D2663">
        <w:rPr>
          <w:rFonts w:eastAsia="Times New Roman" w:hint="cs"/>
          <w:rtl/>
          <w:lang w:eastAsia="en-US"/>
        </w:rPr>
        <w:t xml:space="preserve">. </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lastRenderedPageBreak/>
        <w:t>- پس از بررسي هاي مختلف در داخل يك سازمان</w:t>
      </w:r>
      <w:r w:rsidR="003D2663">
        <w:rPr>
          <w:rFonts w:eastAsia="Times New Roman" w:hint="cs"/>
          <w:rtl/>
          <w:lang w:eastAsia="en-US"/>
        </w:rPr>
        <w:t xml:space="preserve">، </w:t>
      </w:r>
      <w:r w:rsidRPr="00AA4DFE">
        <w:rPr>
          <w:rFonts w:eastAsia="Times New Roman" w:hint="cs"/>
          <w:rtl/>
          <w:lang w:eastAsia="en-US"/>
        </w:rPr>
        <w:t>‌درباره علل كاهش بهره وري</w:t>
      </w:r>
      <w:r w:rsidR="003D2663">
        <w:rPr>
          <w:rFonts w:eastAsia="Times New Roman" w:hint="cs"/>
          <w:rtl/>
          <w:lang w:eastAsia="en-US"/>
        </w:rPr>
        <w:t xml:space="preserve">، </w:t>
      </w:r>
      <w:r w:rsidRPr="00AA4DFE">
        <w:rPr>
          <w:rFonts w:eastAsia="Times New Roman" w:hint="cs"/>
          <w:rtl/>
          <w:lang w:eastAsia="en-US"/>
        </w:rPr>
        <w:t>عواملي به دست آمدند كه مطالعه آنها در شناسائي عوامل موثر بر بهره وري مي تواند سودمند باشد</w:t>
      </w:r>
      <w:r w:rsidR="003D2663">
        <w:rPr>
          <w:rFonts w:eastAsia="Times New Roman" w:hint="cs"/>
          <w:rtl/>
          <w:lang w:eastAsia="en-US"/>
        </w:rPr>
        <w:t xml:space="preserve">. </w:t>
      </w:r>
      <w:r w:rsidRPr="00AA4DFE">
        <w:rPr>
          <w:rFonts w:eastAsia="Times New Roman" w:hint="cs"/>
          <w:rtl/>
          <w:lang w:eastAsia="en-US"/>
        </w:rPr>
        <w:t>اين عوامل عبارتند از (طاهري</w:t>
      </w:r>
      <w:r w:rsidR="003D2663">
        <w:rPr>
          <w:rFonts w:eastAsia="Times New Roman" w:hint="cs"/>
          <w:rtl/>
          <w:lang w:eastAsia="en-US"/>
        </w:rPr>
        <w:t xml:space="preserve">، </w:t>
      </w:r>
      <w:r w:rsidRPr="00AA4DFE">
        <w:rPr>
          <w:rFonts w:eastAsia="Times New Roman" w:hint="cs"/>
          <w:rtl/>
          <w:lang w:eastAsia="en-US"/>
        </w:rPr>
        <w:t>1385 )</w:t>
      </w:r>
      <w:r w:rsidR="00E64845">
        <w:rPr>
          <w:rFonts w:eastAsia="Times New Roman" w:hint="cs"/>
          <w:rtl/>
          <w:lang w:eastAsia="en-US"/>
        </w:rPr>
        <w:t>:</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1- نامتوازن بودن درآمد و هزينه</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2- وجود تبعيض بين كاركنان</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3- ناامني شغلي</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4- ناهماهنگي رشته تحصيلي و شغلي</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5- استفاده نكردن از تخصصها در مشاغل مربوط</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6- بي كفايتي سرپرست</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7- بي علاقگي به كار فعلي و انتقال پي در پي نيروي انساني</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 به كليه فنوني كه از طريق متاثرساختن عوامل قلمرو انساني بر بهره وري اثر مي گذارند</w:t>
      </w:r>
      <w:r w:rsidR="003D2663">
        <w:rPr>
          <w:rFonts w:eastAsia="Times New Roman" w:hint="cs"/>
          <w:rtl/>
          <w:lang w:eastAsia="en-US"/>
        </w:rPr>
        <w:t xml:space="preserve">، </w:t>
      </w:r>
      <w:r w:rsidRPr="00AA4DFE">
        <w:rPr>
          <w:rFonts w:eastAsia="Times New Roman" w:hint="cs"/>
          <w:rtl/>
          <w:lang w:eastAsia="en-US"/>
        </w:rPr>
        <w:t>فنون انسان افزار محور ارتقاي بهره وري گويند</w:t>
      </w:r>
      <w:r w:rsidR="003D2663">
        <w:rPr>
          <w:rFonts w:eastAsia="Times New Roman" w:hint="cs"/>
          <w:rtl/>
          <w:lang w:eastAsia="en-US"/>
        </w:rPr>
        <w:t xml:space="preserve">. </w:t>
      </w:r>
      <w:r w:rsidRPr="00AA4DFE">
        <w:rPr>
          <w:rFonts w:eastAsia="Times New Roman" w:hint="cs"/>
          <w:rtl/>
          <w:lang w:eastAsia="en-US"/>
        </w:rPr>
        <w:t>برنامه آموزش حين كار</w:t>
      </w:r>
      <w:r w:rsidR="003D2663">
        <w:rPr>
          <w:rFonts w:eastAsia="Times New Roman" w:hint="cs"/>
          <w:rtl/>
          <w:lang w:eastAsia="en-US"/>
        </w:rPr>
        <w:t xml:space="preserve">، </w:t>
      </w:r>
      <w:r w:rsidRPr="00AA4DFE">
        <w:rPr>
          <w:rFonts w:eastAsia="Times New Roman" w:hint="cs"/>
          <w:rtl/>
          <w:lang w:eastAsia="en-US"/>
        </w:rPr>
        <w:t>برنامه آموزش منفك از كار</w:t>
      </w:r>
      <w:r w:rsidR="003D2663">
        <w:rPr>
          <w:rFonts w:eastAsia="Times New Roman" w:hint="cs"/>
          <w:rtl/>
          <w:lang w:eastAsia="en-US"/>
        </w:rPr>
        <w:t xml:space="preserve">، </w:t>
      </w:r>
      <w:r w:rsidRPr="00AA4DFE">
        <w:rPr>
          <w:rFonts w:eastAsia="Times New Roman" w:hint="cs"/>
          <w:rtl/>
          <w:lang w:eastAsia="en-US"/>
        </w:rPr>
        <w:t>غني سازي شغلي</w:t>
      </w:r>
      <w:r w:rsidR="003D2663">
        <w:rPr>
          <w:rFonts w:eastAsia="Times New Roman" w:hint="cs"/>
          <w:rtl/>
          <w:lang w:eastAsia="en-US"/>
        </w:rPr>
        <w:t xml:space="preserve">، </w:t>
      </w:r>
      <w:r w:rsidRPr="00AA4DFE">
        <w:rPr>
          <w:rFonts w:eastAsia="Times New Roman" w:hint="cs"/>
          <w:rtl/>
          <w:lang w:eastAsia="en-US"/>
        </w:rPr>
        <w:t>توسعه قلمرو كار و كيفيت زندگي كاري نمونه هايي از اين فنون در ارتقاي بهره وري هستند</w:t>
      </w:r>
      <w:r w:rsidR="003D2663">
        <w:rPr>
          <w:rFonts w:eastAsia="Times New Roman" w:hint="cs"/>
          <w:rtl/>
          <w:lang w:eastAsia="en-US"/>
        </w:rPr>
        <w:t xml:space="preserve">. </w:t>
      </w:r>
      <w:r w:rsidRPr="00AA4DFE">
        <w:rPr>
          <w:rFonts w:eastAsia="Times New Roman" w:hint="cs"/>
          <w:rtl/>
          <w:lang w:eastAsia="en-US"/>
        </w:rPr>
        <w:t>(اقدسي</w:t>
      </w:r>
      <w:r w:rsidR="003D2663">
        <w:rPr>
          <w:rFonts w:eastAsia="Times New Roman" w:hint="cs"/>
          <w:rtl/>
          <w:lang w:eastAsia="en-US"/>
        </w:rPr>
        <w:t xml:space="preserve">، </w:t>
      </w:r>
      <w:r w:rsidRPr="00AA4DFE">
        <w:rPr>
          <w:rFonts w:eastAsia="Times New Roman" w:hint="cs"/>
          <w:rtl/>
          <w:lang w:eastAsia="en-US"/>
        </w:rPr>
        <w:t>1375)</w:t>
      </w:r>
      <w:r w:rsidR="003D2663">
        <w:rPr>
          <w:rFonts w:eastAsia="Times New Roman" w:hint="cs"/>
          <w:rtl/>
          <w:lang w:eastAsia="en-US"/>
        </w:rPr>
        <w:t xml:space="preserve">. </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-ماسائوكامي</w:t>
      </w:r>
      <w:r w:rsidRPr="00AA4DFE">
        <w:rPr>
          <w:rFonts w:eastAsia="Times New Roman" w:hint="eastAsia"/>
          <w:vertAlign w:val="superscript"/>
          <w:rtl/>
          <w:lang w:eastAsia="en-US"/>
        </w:rPr>
        <w:footnoteReference w:customMarkFollows="1" w:id="90"/>
        <w:t>«</w:t>
      </w:r>
      <w:r w:rsidR="00094EBA">
        <w:rPr>
          <w:rFonts w:eastAsia="Times New Roman" w:hint="cs"/>
          <w:vertAlign w:val="superscript"/>
          <w:rtl/>
          <w:lang w:eastAsia="en-US"/>
        </w:rPr>
        <w:t>1</w:t>
      </w:r>
      <w:r w:rsidRPr="00AA4DFE">
        <w:rPr>
          <w:rFonts w:eastAsia="Times New Roman"/>
          <w:vertAlign w:val="superscript"/>
          <w:rtl/>
          <w:lang w:eastAsia="en-US"/>
        </w:rPr>
        <w:t>»</w:t>
      </w:r>
      <w:r w:rsidR="003D2663">
        <w:rPr>
          <w:rFonts w:eastAsia="Times New Roman" w:hint="cs"/>
          <w:rtl/>
          <w:lang w:eastAsia="en-US"/>
        </w:rPr>
        <w:t xml:space="preserve">، </w:t>
      </w:r>
      <w:r w:rsidRPr="00AA4DFE">
        <w:rPr>
          <w:rFonts w:eastAsia="Times New Roman" w:hint="cs"/>
          <w:rtl/>
          <w:lang w:eastAsia="en-US"/>
        </w:rPr>
        <w:t>رئيس مركز بهره وري ژاپن</w:t>
      </w:r>
      <w:r w:rsidR="003D2663">
        <w:rPr>
          <w:rFonts w:eastAsia="Times New Roman" w:hint="cs"/>
          <w:rtl/>
          <w:lang w:eastAsia="en-US"/>
        </w:rPr>
        <w:t xml:space="preserve">، </w:t>
      </w:r>
      <w:r w:rsidRPr="00AA4DFE">
        <w:rPr>
          <w:rFonts w:eastAsia="Times New Roman" w:hint="cs"/>
          <w:rtl/>
          <w:lang w:eastAsia="en-US"/>
        </w:rPr>
        <w:t>سياست هائي كه براي بهبود بهره وري شركت صنايع الكتريكي سوميتومو در زمان رياست اين شركت به مرحله اجرا درآورده چنين بر</w:t>
      </w:r>
      <w:r w:rsidRPr="00AA4DFE">
        <w:rPr>
          <w:rFonts w:eastAsia="Times New Roman"/>
          <w:rtl/>
          <w:lang w:eastAsia="en-US"/>
        </w:rPr>
        <w:br/>
      </w:r>
      <w:r w:rsidRPr="00AA4DFE">
        <w:rPr>
          <w:rFonts w:eastAsia="Times New Roman" w:hint="cs"/>
          <w:rtl/>
          <w:lang w:eastAsia="en-US"/>
        </w:rPr>
        <w:t>مي شمارد</w:t>
      </w:r>
      <w:r w:rsidR="003D2663">
        <w:rPr>
          <w:rFonts w:eastAsia="Times New Roman" w:hint="cs"/>
          <w:rtl/>
          <w:lang w:eastAsia="en-US"/>
        </w:rPr>
        <w:t xml:space="preserve">. </w:t>
      </w:r>
      <w:r w:rsidRPr="00AA4DFE">
        <w:rPr>
          <w:rFonts w:eastAsia="Times New Roman" w:hint="cs"/>
          <w:rtl/>
          <w:lang w:eastAsia="en-US"/>
        </w:rPr>
        <w:t>(سازمان بهره وري آسيا</w:t>
      </w:r>
      <w:r w:rsidR="003D2663">
        <w:rPr>
          <w:rFonts w:eastAsia="Times New Roman" w:hint="cs"/>
          <w:rtl/>
          <w:lang w:eastAsia="en-US"/>
        </w:rPr>
        <w:t xml:space="preserve">، </w:t>
      </w:r>
      <w:r w:rsidRPr="00AA4DFE">
        <w:rPr>
          <w:rFonts w:eastAsia="Times New Roman" w:hint="cs"/>
          <w:rtl/>
          <w:lang w:eastAsia="en-US"/>
        </w:rPr>
        <w:t>1994):</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1-بهبود كانالهاي ارتباطي بين مقامات اجرائي مديريت و رده هاي مختلف كارمندي و كارگري 2-وجود اتحاديه هاي كارگري كه در آن نمايندگان بخش مديريت و نيروي كار بتوانند به طور مرتب گرد هم آمده و براي رفع مشكلات به چاره انديشي بپردازند</w:t>
      </w:r>
      <w:r w:rsidR="003D2663">
        <w:rPr>
          <w:rFonts w:eastAsia="Times New Roman" w:hint="cs"/>
          <w:rtl/>
          <w:lang w:eastAsia="en-US"/>
        </w:rPr>
        <w:t xml:space="preserve">. </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3-تقويت روحيه كاري كه با نظام آموزشي و تربيتي رابطه تنگاتنگي دارد</w:t>
      </w:r>
      <w:r w:rsidR="003D2663">
        <w:rPr>
          <w:rFonts w:eastAsia="Times New Roman" w:hint="cs"/>
          <w:rtl/>
          <w:lang w:eastAsia="en-US"/>
        </w:rPr>
        <w:t xml:space="preserve">. </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4-آموزش و تقويت سطح مهارت و توانائي كاركنان</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5-ايجاد امنيت و ايمني كار</w:t>
      </w:r>
      <w:r w:rsidR="003D2663">
        <w:rPr>
          <w:rFonts w:eastAsia="Times New Roman" w:hint="cs"/>
          <w:rtl/>
          <w:lang w:eastAsia="en-US"/>
        </w:rPr>
        <w:t xml:space="preserve">، </w:t>
      </w:r>
      <w:r w:rsidRPr="00AA4DFE">
        <w:rPr>
          <w:rFonts w:eastAsia="Times New Roman" w:hint="cs"/>
          <w:rtl/>
          <w:lang w:eastAsia="en-US"/>
        </w:rPr>
        <w:t>نظم و ترتيب</w:t>
      </w:r>
      <w:r w:rsidR="003D2663">
        <w:rPr>
          <w:rFonts w:eastAsia="Times New Roman" w:hint="cs"/>
          <w:rtl/>
          <w:lang w:eastAsia="en-US"/>
        </w:rPr>
        <w:t xml:space="preserve">، </w:t>
      </w:r>
      <w:r w:rsidRPr="00AA4DFE">
        <w:rPr>
          <w:rFonts w:eastAsia="Times New Roman" w:hint="cs"/>
          <w:rtl/>
          <w:lang w:eastAsia="en-US"/>
        </w:rPr>
        <w:t>بهداشت و تامين نور كافي كه موجب شادابي روحيه كاركنان مي گردد</w:t>
      </w:r>
      <w:r w:rsidR="003D2663">
        <w:rPr>
          <w:rFonts w:eastAsia="Times New Roman" w:hint="cs"/>
          <w:rtl/>
          <w:lang w:eastAsia="en-US"/>
        </w:rPr>
        <w:t xml:space="preserve">. </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-گزارش دفتر بين المللي كار بيش از هر چيز بهره وري را به سازماندهي ارتباط مي دهد</w:t>
      </w:r>
      <w:r w:rsidR="003D2663">
        <w:rPr>
          <w:rFonts w:eastAsia="Times New Roman" w:hint="cs"/>
          <w:rtl/>
          <w:lang w:eastAsia="en-US"/>
        </w:rPr>
        <w:t xml:space="preserve">. </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lastRenderedPageBreak/>
        <w:t>رمون بار</w:t>
      </w:r>
      <w:r w:rsidRPr="00AA4DFE">
        <w:rPr>
          <w:rFonts w:eastAsia="Times New Roman" w:hint="eastAsia"/>
          <w:vertAlign w:val="superscript"/>
          <w:rtl/>
          <w:lang w:eastAsia="en-US"/>
        </w:rPr>
        <w:footnoteReference w:customMarkFollows="1" w:id="91"/>
        <w:t>«</w:t>
      </w:r>
      <w:r w:rsidR="0047578D">
        <w:rPr>
          <w:rFonts w:eastAsia="Times New Roman" w:hint="cs"/>
          <w:vertAlign w:val="superscript"/>
          <w:rtl/>
          <w:lang w:eastAsia="en-US"/>
        </w:rPr>
        <w:t>2</w:t>
      </w:r>
      <w:r w:rsidRPr="00AA4DFE">
        <w:rPr>
          <w:rFonts w:eastAsia="Times New Roman"/>
          <w:vertAlign w:val="superscript"/>
          <w:rtl/>
          <w:lang w:eastAsia="en-US"/>
        </w:rPr>
        <w:t>»</w:t>
      </w:r>
      <w:r w:rsidRPr="00AA4DFE">
        <w:rPr>
          <w:rFonts w:eastAsia="Times New Roman" w:hint="cs"/>
          <w:rtl/>
          <w:lang w:eastAsia="en-US"/>
        </w:rPr>
        <w:t xml:space="preserve"> در كتاب اقتصاد سياسي ضمن تاييد مطلب فوق بيان مي دارد كه مديريت به منظور ارتقاي بهره وري نيروي كار علاوه بر وظايفي چون برنامه ريزي</w:t>
      </w:r>
      <w:r w:rsidR="003D2663">
        <w:rPr>
          <w:rFonts w:eastAsia="Times New Roman" w:hint="cs"/>
          <w:rtl/>
          <w:lang w:eastAsia="en-US"/>
        </w:rPr>
        <w:t xml:space="preserve">، </w:t>
      </w:r>
      <w:r w:rsidRPr="00AA4DFE">
        <w:rPr>
          <w:rFonts w:eastAsia="Times New Roman" w:hint="cs"/>
          <w:rtl/>
          <w:lang w:eastAsia="en-US"/>
        </w:rPr>
        <w:t>سازماندهي</w:t>
      </w:r>
      <w:r w:rsidR="003D2663">
        <w:rPr>
          <w:rFonts w:eastAsia="Times New Roman" w:hint="cs"/>
          <w:rtl/>
          <w:lang w:eastAsia="en-US"/>
        </w:rPr>
        <w:t xml:space="preserve">، </w:t>
      </w:r>
      <w:r w:rsidRPr="00AA4DFE">
        <w:rPr>
          <w:rFonts w:eastAsia="Times New Roman" w:hint="cs"/>
          <w:rtl/>
          <w:lang w:eastAsia="en-US"/>
        </w:rPr>
        <w:t>استخدام</w:t>
      </w:r>
      <w:r w:rsidR="003D2663">
        <w:rPr>
          <w:rFonts w:eastAsia="Times New Roman" w:hint="cs"/>
          <w:rtl/>
          <w:lang w:eastAsia="en-US"/>
        </w:rPr>
        <w:t xml:space="preserve">، </w:t>
      </w:r>
      <w:r w:rsidRPr="00AA4DFE">
        <w:rPr>
          <w:rFonts w:eastAsia="Times New Roman" w:hint="cs"/>
          <w:rtl/>
          <w:lang w:eastAsia="en-US"/>
        </w:rPr>
        <w:t>رهبري مي تواند از روشهاي تقسيم كار و تخصصي كردن توليد</w:t>
      </w:r>
      <w:r w:rsidR="003D2663">
        <w:rPr>
          <w:rFonts w:eastAsia="Times New Roman" w:hint="cs"/>
          <w:rtl/>
          <w:lang w:eastAsia="en-US"/>
        </w:rPr>
        <w:t xml:space="preserve">، </w:t>
      </w:r>
      <w:r w:rsidRPr="00AA4DFE">
        <w:rPr>
          <w:rFonts w:eastAsia="Times New Roman" w:hint="cs"/>
          <w:rtl/>
          <w:lang w:eastAsia="en-US"/>
        </w:rPr>
        <w:t>مشاركت كاركنان در تصميم گيري</w:t>
      </w:r>
      <w:r w:rsidR="003D2663">
        <w:rPr>
          <w:rFonts w:eastAsia="Times New Roman" w:hint="cs"/>
          <w:rtl/>
          <w:lang w:eastAsia="en-US"/>
        </w:rPr>
        <w:t xml:space="preserve">، </w:t>
      </w:r>
      <w:r w:rsidRPr="00AA4DFE">
        <w:rPr>
          <w:rFonts w:eastAsia="Times New Roman" w:hint="cs"/>
          <w:rtl/>
          <w:lang w:eastAsia="en-US"/>
        </w:rPr>
        <w:t>ايجاد تناسب بين اختيارات و وظايف</w:t>
      </w:r>
      <w:r w:rsidR="003D2663">
        <w:rPr>
          <w:rFonts w:eastAsia="Times New Roman" w:hint="cs"/>
          <w:rtl/>
          <w:lang w:eastAsia="en-US"/>
        </w:rPr>
        <w:t xml:space="preserve">، </w:t>
      </w:r>
      <w:r w:rsidRPr="00AA4DFE">
        <w:rPr>
          <w:rFonts w:eastAsia="Times New Roman" w:hint="cs"/>
          <w:rtl/>
          <w:lang w:eastAsia="en-US"/>
        </w:rPr>
        <w:t>ايجاد محيط همكاري در سازمان و هم چنين ايجاد يك سيستم ارزشيابي از كاركنان استفاده نمايد</w:t>
      </w:r>
      <w:r w:rsidR="003D2663">
        <w:rPr>
          <w:rFonts w:eastAsia="Times New Roman" w:hint="cs"/>
          <w:rtl/>
          <w:lang w:eastAsia="en-US"/>
        </w:rPr>
        <w:t xml:space="preserve">. </w:t>
      </w:r>
      <w:r w:rsidRPr="00AA4DFE">
        <w:rPr>
          <w:rFonts w:eastAsia="Times New Roman" w:hint="cs"/>
          <w:rtl/>
          <w:lang w:eastAsia="en-US"/>
        </w:rPr>
        <w:t>(رمون بار</w:t>
      </w:r>
      <w:r w:rsidR="003D2663">
        <w:rPr>
          <w:rFonts w:eastAsia="Times New Roman" w:hint="cs"/>
          <w:rtl/>
          <w:lang w:eastAsia="en-US"/>
        </w:rPr>
        <w:t xml:space="preserve">، </w:t>
      </w:r>
      <w:r w:rsidRPr="00AA4DFE">
        <w:rPr>
          <w:rFonts w:eastAsia="Times New Roman" w:hint="cs"/>
          <w:rtl/>
          <w:lang w:eastAsia="en-US"/>
        </w:rPr>
        <w:t>1376)</w:t>
      </w:r>
      <w:r w:rsidR="003D2663">
        <w:rPr>
          <w:rFonts w:eastAsia="Times New Roman" w:hint="cs"/>
          <w:rtl/>
          <w:lang w:eastAsia="en-US"/>
        </w:rPr>
        <w:t xml:space="preserve">. </w:t>
      </w:r>
    </w:p>
    <w:p w:rsidR="00960A10" w:rsidRPr="00C56D52" w:rsidRDefault="00960A10" w:rsidP="00154D90">
      <w:pPr>
        <w:pStyle w:val="Heading1"/>
        <w:rPr>
          <w:rFonts w:eastAsia="Times New Roman" w:cs="B Zar"/>
          <w:sz w:val="26"/>
          <w:szCs w:val="26"/>
          <w:rtl/>
          <w:lang w:eastAsia="en-US"/>
        </w:rPr>
      </w:pPr>
      <w:bookmarkStart w:id="99" w:name="_Toc413611713"/>
      <w:r w:rsidRPr="00C56D52">
        <w:rPr>
          <w:rFonts w:eastAsia="Times New Roman" w:cs="B Zar" w:hint="cs"/>
          <w:sz w:val="26"/>
          <w:szCs w:val="26"/>
          <w:rtl/>
          <w:lang w:eastAsia="en-US"/>
        </w:rPr>
        <w:t>2-</w:t>
      </w:r>
      <w:r w:rsidR="00653831" w:rsidRPr="00C56D52">
        <w:rPr>
          <w:rFonts w:eastAsia="Times New Roman" w:cs="B Zar" w:hint="cs"/>
          <w:sz w:val="26"/>
          <w:szCs w:val="26"/>
          <w:rtl/>
          <w:lang w:eastAsia="en-US"/>
        </w:rPr>
        <w:t>2-</w:t>
      </w:r>
      <w:r w:rsidR="00465CD3" w:rsidRPr="00C56D52">
        <w:rPr>
          <w:rFonts w:eastAsia="Times New Roman" w:cs="B Zar" w:hint="cs"/>
          <w:sz w:val="26"/>
          <w:szCs w:val="26"/>
          <w:rtl/>
          <w:lang w:eastAsia="en-US"/>
        </w:rPr>
        <w:t>4</w:t>
      </w:r>
      <w:r w:rsidR="00653831" w:rsidRPr="00C56D52">
        <w:rPr>
          <w:rFonts w:eastAsia="Times New Roman" w:cs="B Zar" w:hint="cs"/>
          <w:sz w:val="26"/>
          <w:szCs w:val="26"/>
          <w:rtl/>
          <w:lang w:eastAsia="en-US"/>
        </w:rPr>
        <w:t>-</w:t>
      </w:r>
      <w:r w:rsidR="00465CD3" w:rsidRPr="00C56D52">
        <w:rPr>
          <w:rFonts w:eastAsia="Times New Roman" w:cs="B Zar" w:hint="cs"/>
          <w:sz w:val="26"/>
          <w:szCs w:val="26"/>
          <w:rtl/>
          <w:lang w:eastAsia="en-US"/>
        </w:rPr>
        <w:t>4</w:t>
      </w:r>
      <w:r w:rsidR="00653831" w:rsidRPr="00C56D52">
        <w:rPr>
          <w:rFonts w:eastAsia="Times New Roman" w:cs="B Zar" w:hint="cs"/>
          <w:sz w:val="26"/>
          <w:szCs w:val="26"/>
          <w:rtl/>
          <w:lang w:eastAsia="en-US"/>
        </w:rPr>
        <w:t>-</w:t>
      </w:r>
      <w:r w:rsidRPr="00C56D52">
        <w:rPr>
          <w:rFonts w:eastAsia="Times New Roman" w:cs="B Zar" w:hint="cs"/>
          <w:sz w:val="26"/>
          <w:szCs w:val="26"/>
          <w:rtl/>
          <w:lang w:eastAsia="en-US"/>
        </w:rPr>
        <w:t>عوامل موثر بر بهره وري نيروي انساني از ديدگاه سازمان بين المللي كار</w:t>
      </w:r>
      <w:bookmarkEnd w:id="99"/>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عوامل عمده عمومي مثل آب وهوا</w:t>
      </w:r>
      <w:r w:rsidR="003D2663">
        <w:rPr>
          <w:rFonts w:eastAsia="Times New Roman" w:hint="cs"/>
          <w:rtl/>
          <w:lang w:eastAsia="en-US"/>
        </w:rPr>
        <w:t xml:space="preserve">، </w:t>
      </w:r>
      <w:r w:rsidRPr="00AA4DFE">
        <w:rPr>
          <w:rFonts w:eastAsia="Times New Roman" w:hint="cs"/>
          <w:rtl/>
          <w:lang w:eastAsia="en-US"/>
        </w:rPr>
        <w:t>توزيع جغرافيايي مواد خام</w:t>
      </w:r>
      <w:r w:rsidR="003D2663">
        <w:rPr>
          <w:rFonts w:eastAsia="Times New Roman" w:hint="cs"/>
          <w:rtl/>
          <w:lang w:eastAsia="en-US"/>
        </w:rPr>
        <w:t xml:space="preserve">، </w:t>
      </w:r>
      <w:r w:rsidRPr="00AA4DFE">
        <w:rPr>
          <w:rFonts w:eastAsia="Times New Roman" w:hint="cs"/>
          <w:rtl/>
          <w:lang w:eastAsia="en-US"/>
        </w:rPr>
        <w:t>سياستهاي مالي و اعتباري</w:t>
      </w:r>
      <w:r w:rsidR="003D2663">
        <w:rPr>
          <w:rFonts w:eastAsia="Times New Roman" w:hint="cs"/>
          <w:rtl/>
          <w:lang w:eastAsia="en-US"/>
        </w:rPr>
        <w:t xml:space="preserve">، </w:t>
      </w:r>
      <w:r w:rsidRPr="00AA4DFE">
        <w:rPr>
          <w:rFonts w:eastAsia="Times New Roman" w:hint="cs"/>
          <w:rtl/>
          <w:lang w:eastAsia="en-US"/>
        </w:rPr>
        <w:t>سازمان عمومي بازار كار</w:t>
      </w:r>
      <w:r w:rsidR="003D2663">
        <w:rPr>
          <w:rFonts w:eastAsia="Times New Roman" w:hint="cs"/>
          <w:rtl/>
          <w:lang w:eastAsia="en-US"/>
        </w:rPr>
        <w:t xml:space="preserve">، </w:t>
      </w:r>
      <w:r w:rsidRPr="00AA4DFE">
        <w:rPr>
          <w:rFonts w:eastAsia="Times New Roman" w:hint="cs"/>
          <w:rtl/>
          <w:lang w:eastAsia="en-US"/>
        </w:rPr>
        <w:t>نسبت نيروي كار به كل جمعيت</w:t>
      </w:r>
      <w:r w:rsidR="003D2663">
        <w:rPr>
          <w:rFonts w:eastAsia="Times New Roman" w:hint="cs"/>
          <w:rtl/>
          <w:lang w:eastAsia="en-US"/>
        </w:rPr>
        <w:t xml:space="preserve">، </w:t>
      </w:r>
      <w:r w:rsidRPr="00AA4DFE">
        <w:rPr>
          <w:rFonts w:eastAsia="Times New Roman" w:hint="cs"/>
          <w:rtl/>
          <w:lang w:eastAsia="en-US"/>
        </w:rPr>
        <w:t>ميزان بيكاري يا درجه كمبود نيروي كار و</w:t>
      </w:r>
      <w:r w:rsidR="003D2663">
        <w:rPr>
          <w:rFonts w:eastAsia="Times New Roman" w:hint="cs"/>
          <w:rtl/>
          <w:lang w:eastAsia="en-US"/>
        </w:rPr>
        <w:t xml:space="preserve">. . . </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 xml:space="preserve">عوامل سازماني </w:t>
      </w:r>
      <w:r w:rsidRPr="00AA4DFE">
        <w:rPr>
          <w:rFonts w:eastAsia="Times New Roman" w:cs="Times New Roman" w:hint="cs"/>
          <w:rtl/>
          <w:lang w:eastAsia="en-US"/>
        </w:rPr>
        <w:t>–</w:t>
      </w:r>
      <w:r w:rsidRPr="00AA4DFE">
        <w:rPr>
          <w:rFonts w:eastAsia="Times New Roman" w:hint="cs"/>
          <w:rtl/>
          <w:lang w:eastAsia="en-US"/>
        </w:rPr>
        <w:t xml:space="preserve"> فني از جمله درجه ظرفيت مورد استفاده</w:t>
      </w:r>
      <w:r w:rsidR="003D2663">
        <w:rPr>
          <w:rFonts w:eastAsia="Times New Roman" w:hint="cs"/>
          <w:rtl/>
          <w:lang w:eastAsia="en-US"/>
        </w:rPr>
        <w:t xml:space="preserve">، </w:t>
      </w:r>
      <w:r w:rsidRPr="00AA4DFE">
        <w:rPr>
          <w:rFonts w:eastAsia="Times New Roman" w:hint="cs"/>
          <w:rtl/>
          <w:lang w:eastAsia="en-US"/>
        </w:rPr>
        <w:t>كيفيت مواد اوليه</w:t>
      </w:r>
      <w:r w:rsidR="003D2663">
        <w:rPr>
          <w:rFonts w:eastAsia="Times New Roman" w:hint="cs"/>
          <w:rtl/>
          <w:lang w:eastAsia="en-US"/>
        </w:rPr>
        <w:t xml:space="preserve">، </w:t>
      </w:r>
      <w:r w:rsidRPr="00AA4DFE">
        <w:rPr>
          <w:rFonts w:eastAsia="Times New Roman" w:hint="cs"/>
          <w:rtl/>
          <w:lang w:eastAsia="en-US"/>
        </w:rPr>
        <w:t>كفايت مواد</w:t>
      </w:r>
      <w:r w:rsidR="003D2663">
        <w:rPr>
          <w:rFonts w:eastAsia="Times New Roman" w:hint="cs"/>
          <w:rtl/>
          <w:lang w:eastAsia="en-US"/>
        </w:rPr>
        <w:t xml:space="preserve">، </w:t>
      </w:r>
      <w:r w:rsidRPr="00AA4DFE">
        <w:rPr>
          <w:rFonts w:eastAsia="Times New Roman" w:hint="cs"/>
          <w:rtl/>
          <w:lang w:eastAsia="en-US"/>
        </w:rPr>
        <w:t>اجزاء و اركان عمليات</w:t>
      </w:r>
      <w:r w:rsidR="003D2663">
        <w:rPr>
          <w:rFonts w:eastAsia="Times New Roman" w:hint="cs"/>
          <w:rtl/>
          <w:lang w:eastAsia="en-US"/>
        </w:rPr>
        <w:t xml:space="preserve">، </w:t>
      </w:r>
      <w:r w:rsidRPr="00AA4DFE">
        <w:rPr>
          <w:rFonts w:eastAsia="Times New Roman" w:hint="cs"/>
          <w:rtl/>
          <w:lang w:eastAsia="en-US"/>
        </w:rPr>
        <w:t>توازن تجهيزات</w:t>
      </w:r>
      <w:r w:rsidR="003D2663">
        <w:rPr>
          <w:rFonts w:eastAsia="Times New Roman" w:hint="cs"/>
          <w:rtl/>
          <w:lang w:eastAsia="en-US"/>
        </w:rPr>
        <w:t xml:space="preserve">، </w:t>
      </w:r>
      <w:r w:rsidRPr="00AA4DFE">
        <w:rPr>
          <w:rFonts w:eastAsia="Times New Roman" w:hint="cs"/>
          <w:rtl/>
          <w:lang w:eastAsia="en-US"/>
        </w:rPr>
        <w:t>تدابير كنترل</w:t>
      </w:r>
      <w:r w:rsidR="003D2663">
        <w:rPr>
          <w:rFonts w:eastAsia="Times New Roman" w:hint="cs"/>
          <w:rtl/>
          <w:lang w:eastAsia="en-US"/>
        </w:rPr>
        <w:t xml:space="preserve">، </w:t>
      </w:r>
      <w:r w:rsidRPr="00AA4DFE">
        <w:rPr>
          <w:rFonts w:eastAsia="Times New Roman" w:hint="cs"/>
          <w:rtl/>
          <w:lang w:eastAsia="en-US"/>
        </w:rPr>
        <w:t>ميزان ماشين آلات نسبت به كارگر</w:t>
      </w:r>
      <w:r w:rsidR="003D2663">
        <w:rPr>
          <w:rFonts w:eastAsia="Times New Roman" w:hint="cs"/>
          <w:rtl/>
          <w:lang w:eastAsia="en-US"/>
        </w:rPr>
        <w:t xml:space="preserve">، </w:t>
      </w:r>
      <w:r w:rsidRPr="00AA4DFE">
        <w:rPr>
          <w:rFonts w:eastAsia="Times New Roman" w:hint="cs"/>
          <w:rtl/>
          <w:lang w:eastAsia="en-US"/>
        </w:rPr>
        <w:t>طول و توزيع ساعات كار</w:t>
      </w:r>
      <w:r w:rsidR="003D2663">
        <w:rPr>
          <w:rFonts w:eastAsia="Times New Roman" w:hint="cs"/>
          <w:rtl/>
          <w:lang w:eastAsia="en-US"/>
        </w:rPr>
        <w:t xml:space="preserve">، </w:t>
      </w:r>
      <w:r w:rsidRPr="00AA4DFE">
        <w:rPr>
          <w:rFonts w:eastAsia="Times New Roman" w:hint="cs"/>
          <w:rtl/>
          <w:lang w:eastAsia="en-US"/>
        </w:rPr>
        <w:t>گزينش پرسنل و</w:t>
      </w:r>
      <w:r w:rsidR="003D2663">
        <w:rPr>
          <w:rFonts w:eastAsia="Times New Roman" w:hint="cs"/>
          <w:rtl/>
          <w:lang w:eastAsia="en-US"/>
        </w:rPr>
        <w:t xml:space="preserve">. . . </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عوامل انساني از قبيل روابط كاركنان با مديران</w:t>
      </w:r>
      <w:r w:rsidR="003D2663">
        <w:rPr>
          <w:rFonts w:eastAsia="Times New Roman" w:hint="cs"/>
          <w:rtl/>
          <w:lang w:eastAsia="en-US"/>
        </w:rPr>
        <w:t xml:space="preserve">، </w:t>
      </w:r>
      <w:r w:rsidRPr="00AA4DFE">
        <w:rPr>
          <w:rFonts w:eastAsia="Times New Roman" w:hint="cs"/>
          <w:rtl/>
          <w:lang w:eastAsia="en-US"/>
        </w:rPr>
        <w:t>شرايط اجتماعي و رواني كار</w:t>
      </w:r>
      <w:r w:rsidR="003D2663">
        <w:rPr>
          <w:rFonts w:eastAsia="Times New Roman" w:hint="cs"/>
          <w:rtl/>
          <w:lang w:eastAsia="en-US"/>
        </w:rPr>
        <w:t xml:space="preserve">، </w:t>
      </w:r>
      <w:r w:rsidRPr="00AA4DFE">
        <w:rPr>
          <w:rFonts w:eastAsia="Times New Roman" w:hint="cs"/>
          <w:rtl/>
          <w:lang w:eastAsia="en-US"/>
        </w:rPr>
        <w:t>پرداخت هاي تشويقي</w:t>
      </w:r>
      <w:r w:rsidR="003D2663">
        <w:rPr>
          <w:rFonts w:eastAsia="Times New Roman" w:hint="cs"/>
          <w:rtl/>
          <w:lang w:eastAsia="en-US"/>
        </w:rPr>
        <w:t xml:space="preserve">، </w:t>
      </w:r>
      <w:r w:rsidRPr="00AA4DFE">
        <w:rPr>
          <w:rFonts w:eastAsia="Times New Roman" w:hint="cs"/>
          <w:rtl/>
          <w:lang w:eastAsia="en-US"/>
        </w:rPr>
        <w:t>انطباق و ارتباط با شغل</w:t>
      </w:r>
      <w:r w:rsidR="003D2663">
        <w:rPr>
          <w:rFonts w:eastAsia="Times New Roman" w:hint="cs"/>
          <w:rtl/>
          <w:lang w:eastAsia="en-US"/>
        </w:rPr>
        <w:t xml:space="preserve">، </w:t>
      </w:r>
      <w:r w:rsidRPr="00AA4DFE">
        <w:rPr>
          <w:rFonts w:eastAsia="Times New Roman" w:hint="cs"/>
          <w:rtl/>
          <w:lang w:eastAsia="en-US"/>
        </w:rPr>
        <w:t>كار بدني و درجه سختي آن</w:t>
      </w:r>
      <w:r w:rsidR="003D2663">
        <w:rPr>
          <w:rFonts w:eastAsia="Times New Roman" w:hint="cs"/>
          <w:rtl/>
          <w:lang w:eastAsia="en-US"/>
        </w:rPr>
        <w:t xml:space="preserve">، </w:t>
      </w:r>
      <w:r w:rsidRPr="00AA4DFE">
        <w:rPr>
          <w:rFonts w:eastAsia="Times New Roman" w:hint="cs"/>
          <w:rtl/>
          <w:lang w:eastAsia="en-US"/>
        </w:rPr>
        <w:t>طرز كار اتحاديه هاي كارگري تركيب نيروي انساني از نظر سن</w:t>
      </w:r>
      <w:r w:rsidR="003D2663">
        <w:rPr>
          <w:rFonts w:eastAsia="Times New Roman" w:hint="cs"/>
          <w:rtl/>
          <w:lang w:eastAsia="en-US"/>
        </w:rPr>
        <w:t xml:space="preserve">، </w:t>
      </w:r>
      <w:r w:rsidRPr="00AA4DFE">
        <w:rPr>
          <w:rFonts w:eastAsia="Times New Roman" w:hint="cs"/>
          <w:rtl/>
          <w:lang w:eastAsia="en-US"/>
        </w:rPr>
        <w:t>جنس</w:t>
      </w:r>
      <w:r w:rsidR="003D2663">
        <w:rPr>
          <w:rFonts w:eastAsia="Times New Roman" w:hint="cs"/>
          <w:rtl/>
          <w:lang w:eastAsia="en-US"/>
        </w:rPr>
        <w:t xml:space="preserve">، </w:t>
      </w:r>
      <w:r w:rsidRPr="00AA4DFE">
        <w:rPr>
          <w:rFonts w:eastAsia="Times New Roman" w:hint="cs"/>
          <w:rtl/>
          <w:lang w:eastAsia="en-US"/>
        </w:rPr>
        <w:t>مهارت</w:t>
      </w:r>
      <w:r w:rsidR="003D2663">
        <w:rPr>
          <w:rFonts w:eastAsia="Times New Roman" w:hint="cs"/>
          <w:rtl/>
          <w:lang w:eastAsia="en-US"/>
        </w:rPr>
        <w:t xml:space="preserve">، </w:t>
      </w:r>
      <w:r w:rsidRPr="00AA4DFE">
        <w:rPr>
          <w:rFonts w:eastAsia="Times New Roman" w:hint="cs"/>
          <w:rtl/>
          <w:lang w:eastAsia="en-US"/>
        </w:rPr>
        <w:t>و آموزشي و</w:t>
      </w:r>
      <w:r w:rsidR="003D2663">
        <w:rPr>
          <w:rFonts w:eastAsia="Times New Roman" w:hint="cs"/>
          <w:rtl/>
          <w:lang w:eastAsia="en-US"/>
        </w:rPr>
        <w:t xml:space="preserve">. . . </w:t>
      </w:r>
      <w:r w:rsidRPr="00AA4DFE">
        <w:rPr>
          <w:rFonts w:eastAsia="Times New Roman" w:hint="cs"/>
          <w:rtl/>
          <w:lang w:eastAsia="en-US"/>
        </w:rPr>
        <w:t>(شاه بيگي</w:t>
      </w:r>
      <w:r w:rsidR="003D2663">
        <w:rPr>
          <w:rFonts w:eastAsia="Times New Roman" w:hint="cs"/>
          <w:rtl/>
          <w:lang w:eastAsia="en-US"/>
        </w:rPr>
        <w:t xml:space="preserve">، </w:t>
      </w:r>
      <w:r w:rsidRPr="00AA4DFE">
        <w:rPr>
          <w:rFonts w:eastAsia="Times New Roman" w:hint="cs"/>
          <w:rtl/>
          <w:lang w:eastAsia="en-US"/>
        </w:rPr>
        <w:t>1375)</w:t>
      </w:r>
      <w:r w:rsidR="003D2663">
        <w:rPr>
          <w:rFonts w:eastAsia="Times New Roman" w:hint="cs"/>
          <w:rtl/>
          <w:lang w:eastAsia="en-US"/>
        </w:rPr>
        <w:t xml:space="preserve">. </w:t>
      </w:r>
    </w:p>
    <w:p w:rsidR="00960A10" w:rsidRDefault="00960A10" w:rsidP="00154D90">
      <w:pPr>
        <w:ind w:firstLine="357"/>
        <w:jc w:val="lowKashida"/>
        <w:rPr>
          <w:rFonts w:eastAsia="Times New Roman"/>
          <w:rtl/>
          <w:lang w:eastAsia="en-US"/>
        </w:rPr>
      </w:pPr>
      <w:r w:rsidRPr="00AA4DFE">
        <w:rPr>
          <w:rFonts w:eastAsia="Times New Roman" w:hint="cs"/>
          <w:rtl/>
          <w:lang w:eastAsia="en-US"/>
        </w:rPr>
        <w:t>آنچه ملاحظه نموديد خلاصه اي از نتايج مطالعات و بررسي و تحقيقات درباره عوامل موثر بر افزايش بهره وري نيروي انساني است</w:t>
      </w:r>
      <w:r w:rsidR="003D2663">
        <w:rPr>
          <w:rFonts w:eastAsia="Times New Roman" w:hint="cs"/>
          <w:rtl/>
          <w:lang w:eastAsia="en-US"/>
        </w:rPr>
        <w:t xml:space="preserve">. </w:t>
      </w:r>
    </w:p>
    <w:p w:rsidR="00960A10" w:rsidRPr="00C56D52" w:rsidRDefault="00960A10" w:rsidP="00154D90">
      <w:pPr>
        <w:pStyle w:val="Heading1"/>
        <w:rPr>
          <w:rFonts w:eastAsia="Times New Roman" w:cs="B Zar"/>
          <w:sz w:val="26"/>
          <w:szCs w:val="26"/>
          <w:rtl/>
          <w:lang w:eastAsia="en-US"/>
        </w:rPr>
      </w:pPr>
      <w:bookmarkStart w:id="100" w:name="_Toc413611714"/>
      <w:r w:rsidRPr="00C56D52">
        <w:rPr>
          <w:rFonts w:eastAsia="Times New Roman" w:cs="B Zar" w:hint="cs"/>
          <w:sz w:val="26"/>
          <w:szCs w:val="26"/>
          <w:rtl/>
          <w:lang w:eastAsia="en-US"/>
        </w:rPr>
        <w:t>2-</w:t>
      </w:r>
      <w:r w:rsidR="00F16D8F" w:rsidRPr="00C56D52">
        <w:rPr>
          <w:rFonts w:eastAsia="Times New Roman" w:cs="B Zar" w:hint="cs"/>
          <w:sz w:val="26"/>
          <w:szCs w:val="26"/>
          <w:rtl/>
          <w:lang w:eastAsia="en-US"/>
        </w:rPr>
        <w:t>2</w:t>
      </w:r>
      <w:r w:rsidRPr="00C56D52">
        <w:rPr>
          <w:rFonts w:eastAsia="Times New Roman" w:cs="B Zar" w:hint="cs"/>
          <w:sz w:val="26"/>
          <w:szCs w:val="26"/>
          <w:rtl/>
          <w:lang w:eastAsia="en-US"/>
        </w:rPr>
        <w:t>-</w:t>
      </w:r>
      <w:r w:rsidR="00F16D8F" w:rsidRPr="00C56D52">
        <w:rPr>
          <w:rFonts w:eastAsia="Times New Roman" w:cs="B Zar" w:hint="cs"/>
          <w:sz w:val="26"/>
          <w:szCs w:val="26"/>
          <w:rtl/>
          <w:lang w:eastAsia="en-US"/>
        </w:rPr>
        <w:t>4-5</w:t>
      </w:r>
      <w:r w:rsidRPr="00C56D52">
        <w:rPr>
          <w:rFonts w:eastAsia="Times New Roman" w:cs="B Zar" w:hint="cs"/>
          <w:sz w:val="26"/>
          <w:szCs w:val="26"/>
          <w:rtl/>
          <w:lang w:eastAsia="en-US"/>
        </w:rPr>
        <w:t>-قطعنامه سازمان ملي بهره وري در ايران</w:t>
      </w:r>
      <w:bookmarkEnd w:id="100"/>
      <w:r w:rsidRPr="00C56D52">
        <w:rPr>
          <w:rFonts w:eastAsia="Times New Roman" w:cs="B Zar" w:hint="cs"/>
          <w:sz w:val="26"/>
          <w:szCs w:val="26"/>
          <w:rtl/>
          <w:lang w:eastAsia="en-US"/>
        </w:rPr>
        <w:t xml:space="preserve"> </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در اين قطعنامه آمده است كه</w:t>
      </w:r>
      <w:r w:rsidR="00E64845">
        <w:rPr>
          <w:rFonts w:eastAsia="Times New Roman" w:hint="cs"/>
          <w:rtl/>
          <w:lang w:eastAsia="en-US"/>
        </w:rPr>
        <w:t>:</w:t>
      </w:r>
      <w:r w:rsidRPr="00AA4DFE">
        <w:rPr>
          <w:rFonts w:eastAsia="Times New Roman" w:hint="cs"/>
          <w:rtl/>
          <w:lang w:eastAsia="en-US"/>
        </w:rPr>
        <w:t xml:space="preserve"> بهره وري</w:t>
      </w:r>
      <w:r w:rsidR="003D2663">
        <w:rPr>
          <w:rFonts w:eastAsia="Times New Roman" w:hint="cs"/>
          <w:rtl/>
          <w:lang w:eastAsia="en-US"/>
        </w:rPr>
        <w:t xml:space="preserve">، </w:t>
      </w:r>
      <w:r w:rsidRPr="00AA4DFE">
        <w:rPr>
          <w:rFonts w:eastAsia="Times New Roman" w:hint="cs"/>
          <w:rtl/>
          <w:lang w:eastAsia="en-US"/>
        </w:rPr>
        <w:t>نگرش فرهنگي است كه در آن انسان فعاليتهاي خود را هوشمندانه و خردمندانه انجام مي دهد تا در طول حيات خود</w:t>
      </w:r>
      <w:r w:rsidR="003D2663">
        <w:rPr>
          <w:rFonts w:eastAsia="Times New Roman" w:hint="cs"/>
          <w:rtl/>
          <w:lang w:eastAsia="en-US"/>
        </w:rPr>
        <w:t xml:space="preserve">، </w:t>
      </w:r>
      <w:r w:rsidRPr="00AA4DFE">
        <w:rPr>
          <w:rFonts w:eastAsia="Times New Roman" w:hint="cs"/>
          <w:rtl/>
          <w:lang w:eastAsia="en-US"/>
        </w:rPr>
        <w:t>از منابع در دسترس و مواهب طبيعي بهترين نتيجه و بالاترين مطلوبيت را بدست آورد</w:t>
      </w:r>
      <w:r w:rsidR="003D2663">
        <w:rPr>
          <w:rFonts w:eastAsia="Times New Roman" w:hint="cs"/>
          <w:rtl/>
          <w:lang w:eastAsia="en-US"/>
        </w:rPr>
        <w:t xml:space="preserve">. </w:t>
      </w:r>
      <w:r w:rsidRPr="00AA4DFE">
        <w:rPr>
          <w:rFonts w:eastAsia="Times New Roman" w:hint="cs"/>
          <w:rtl/>
          <w:lang w:eastAsia="en-US"/>
        </w:rPr>
        <w:t>اين نگرش موجب زندگي بهتر و متعالي براي تمامي آحاد جامعه ميشود</w:t>
      </w:r>
      <w:r w:rsidR="003D2663">
        <w:rPr>
          <w:rFonts w:eastAsia="Times New Roman" w:hint="cs"/>
          <w:rtl/>
          <w:lang w:eastAsia="en-US"/>
        </w:rPr>
        <w:t xml:space="preserve">. </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بهره وري ريشه در شعور و عقل آدمي داشته و پيشرفت</w:t>
      </w:r>
      <w:r w:rsidR="003D2663">
        <w:rPr>
          <w:rFonts w:eastAsia="Times New Roman" w:hint="cs"/>
          <w:rtl/>
          <w:lang w:eastAsia="en-US"/>
        </w:rPr>
        <w:t xml:space="preserve">، </w:t>
      </w:r>
      <w:r w:rsidRPr="00AA4DFE">
        <w:rPr>
          <w:rFonts w:eastAsia="Times New Roman" w:hint="cs"/>
          <w:rtl/>
          <w:lang w:eastAsia="en-US"/>
        </w:rPr>
        <w:t>تمدن و توسعه را ميتوان در رابطه مستقيم با بهره وري فعاليتهاي انساني دانست</w:t>
      </w:r>
      <w:r w:rsidR="003D2663">
        <w:rPr>
          <w:rFonts w:eastAsia="Times New Roman" w:hint="cs"/>
          <w:rtl/>
          <w:lang w:eastAsia="en-US"/>
        </w:rPr>
        <w:t xml:space="preserve">. </w:t>
      </w:r>
      <w:r w:rsidRPr="00AA4DFE">
        <w:rPr>
          <w:rFonts w:eastAsia="Times New Roman" w:hint="cs"/>
          <w:rtl/>
          <w:lang w:eastAsia="en-US"/>
        </w:rPr>
        <w:t>لذا واژه بهره وري محوري براي ايجاد زبان مشترك و سوق دادن همه فعاليتها در جهت بهبود امور و استفاده بهينه از منابع  و دارايي هاست</w:t>
      </w:r>
      <w:r w:rsidR="003D2663">
        <w:rPr>
          <w:rFonts w:eastAsia="Times New Roman" w:hint="cs"/>
          <w:rtl/>
          <w:lang w:eastAsia="en-US"/>
        </w:rPr>
        <w:t xml:space="preserve">. </w:t>
      </w:r>
      <w:r w:rsidRPr="00AA4DFE">
        <w:rPr>
          <w:rFonts w:eastAsia="Times New Roman" w:hint="cs"/>
          <w:rtl/>
          <w:lang w:eastAsia="en-US"/>
        </w:rPr>
        <w:t xml:space="preserve">بهره وري </w:t>
      </w:r>
      <w:r w:rsidRPr="00AA4DFE">
        <w:rPr>
          <w:rFonts w:eastAsia="Times New Roman" w:hint="cs"/>
          <w:rtl/>
          <w:lang w:eastAsia="en-US"/>
        </w:rPr>
        <w:lastRenderedPageBreak/>
        <w:t>نقش كليدي در تمامي ابعاد اجتماعي</w:t>
      </w:r>
      <w:r w:rsidR="003D2663">
        <w:rPr>
          <w:rFonts w:eastAsia="Times New Roman" w:hint="cs"/>
          <w:rtl/>
          <w:lang w:eastAsia="en-US"/>
        </w:rPr>
        <w:t xml:space="preserve">، </w:t>
      </w:r>
      <w:r w:rsidRPr="00AA4DFE">
        <w:rPr>
          <w:rFonts w:eastAsia="Times New Roman" w:hint="cs"/>
          <w:rtl/>
          <w:lang w:eastAsia="en-US"/>
        </w:rPr>
        <w:t>اقتصادي و فرهنگي جامعه دارد و ارتقاي آن در كشور</w:t>
      </w:r>
      <w:r w:rsidR="003D2663">
        <w:rPr>
          <w:rFonts w:eastAsia="Times New Roman" w:hint="cs"/>
          <w:rtl/>
          <w:lang w:eastAsia="en-US"/>
        </w:rPr>
        <w:t xml:space="preserve">، </w:t>
      </w:r>
      <w:r w:rsidRPr="00AA4DFE">
        <w:rPr>
          <w:rFonts w:eastAsia="Times New Roman" w:hint="cs"/>
          <w:rtl/>
          <w:lang w:eastAsia="en-US"/>
        </w:rPr>
        <w:t>نيازمند آگاهي و مشاركت تمامي اقشار جامعه است</w:t>
      </w:r>
      <w:r w:rsidR="003D2663">
        <w:rPr>
          <w:rFonts w:eastAsia="Times New Roman" w:hint="cs"/>
          <w:rtl/>
          <w:lang w:eastAsia="en-US"/>
        </w:rPr>
        <w:t xml:space="preserve">. </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لذا با توجه به نقش اصلي انسانها در بهبود</w:t>
      </w:r>
      <w:r w:rsidR="003D2663">
        <w:rPr>
          <w:rFonts w:eastAsia="Times New Roman" w:hint="cs"/>
          <w:rtl/>
          <w:lang w:eastAsia="en-US"/>
        </w:rPr>
        <w:t xml:space="preserve">، </w:t>
      </w:r>
      <w:r w:rsidRPr="00AA4DFE">
        <w:rPr>
          <w:rFonts w:eastAsia="Times New Roman" w:hint="cs"/>
          <w:rtl/>
          <w:lang w:eastAsia="en-US"/>
        </w:rPr>
        <w:t>نوآوري و خلاقيت</w:t>
      </w:r>
      <w:r w:rsidR="003D2663">
        <w:rPr>
          <w:rFonts w:eastAsia="Times New Roman" w:hint="cs"/>
          <w:rtl/>
          <w:lang w:eastAsia="en-US"/>
        </w:rPr>
        <w:t xml:space="preserve">، </w:t>
      </w:r>
      <w:r w:rsidRPr="00AA4DFE">
        <w:rPr>
          <w:rFonts w:eastAsia="Times New Roman" w:hint="cs"/>
          <w:rtl/>
          <w:lang w:eastAsia="en-US"/>
        </w:rPr>
        <w:t>اساس بهبود بهره وري بر استفاده از انديشه ها و احترام به تفكر تمامي اقشار در كليه سطوح بوده و به عبارتي توسعه منابع انساني است</w:t>
      </w:r>
      <w:r w:rsidR="003D2663">
        <w:rPr>
          <w:rFonts w:eastAsia="Times New Roman" w:hint="cs"/>
          <w:rtl/>
          <w:lang w:eastAsia="en-US"/>
        </w:rPr>
        <w:t xml:space="preserve">. </w:t>
      </w:r>
      <w:r w:rsidRPr="00AA4DFE">
        <w:rPr>
          <w:rFonts w:eastAsia="Times New Roman" w:hint="cs"/>
          <w:rtl/>
          <w:lang w:eastAsia="en-US"/>
        </w:rPr>
        <w:t>بهره وري بالاتر نشان دهنده ارزش و اعتبار يك ملت و تعيين كننده قابليت رقابت جهاني است</w:t>
      </w:r>
      <w:r w:rsidR="003D2663">
        <w:rPr>
          <w:rFonts w:eastAsia="Times New Roman" w:hint="cs"/>
          <w:rtl/>
          <w:lang w:eastAsia="en-US"/>
        </w:rPr>
        <w:t xml:space="preserve">. </w:t>
      </w:r>
      <w:r w:rsidRPr="00AA4DFE">
        <w:rPr>
          <w:rFonts w:eastAsia="Times New Roman" w:hint="cs"/>
          <w:rtl/>
          <w:lang w:eastAsia="en-US"/>
        </w:rPr>
        <w:t>ايران اسلامي نيز به عنوان كانون توجه و اميد مسلمانان جهان افزايش توان سياسي</w:t>
      </w:r>
      <w:r w:rsidR="003D2663">
        <w:rPr>
          <w:rFonts w:eastAsia="Times New Roman" w:hint="cs"/>
          <w:rtl/>
          <w:lang w:eastAsia="en-US"/>
        </w:rPr>
        <w:t xml:space="preserve">، </w:t>
      </w:r>
      <w:r w:rsidRPr="00AA4DFE">
        <w:rPr>
          <w:rFonts w:eastAsia="Times New Roman" w:hint="cs"/>
          <w:rtl/>
          <w:lang w:eastAsia="en-US"/>
        </w:rPr>
        <w:t>اقتصادي و اجتماعي خود نيازمند توجه ويژه به ارتقاي بهره وري است</w:t>
      </w:r>
      <w:r w:rsidR="003D2663">
        <w:rPr>
          <w:rFonts w:eastAsia="Times New Roman" w:hint="cs"/>
          <w:rtl/>
          <w:lang w:eastAsia="en-US"/>
        </w:rPr>
        <w:t xml:space="preserve">. </w:t>
      </w:r>
      <w:r w:rsidRPr="00AA4DFE">
        <w:rPr>
          <w:rFonts w:eastAsia="Times New Roman" w:hint="cs"/>
          <w:rtl/>
          <w:lang w:eastAsia="en-US"/>
        </w:rPr>
        <w:t>در اين قطعنامه رعايت مفاد ذيل را در راستاي ايجاد «حركت ملي براي ارتقاء بهره وري» لازم و ضروري تشخيص داده و آنها را تاييد نموده است</w:t>
      </w:r>
      <w:r w:rsidR="003D2663">
        <w:rPr>
          <w:rFonts w:eastAsia="Times New Roman" w:hint="cs"/>
          <w:rtl/>
          <w:lang w:eastAsia="en-US"/>
        </w:rPr>
        <w:t xml:space="preserve">. </w:t>
      </w:r>
    </w:p>
    <w:p w:rsidR="006D5753" w:rsidRDefault="00960A10" w:rsidP="00154D90">
      <w:pPr>
        <w:ind w:firstLine="357"/>
        <w:jc w:val="lowKashida"/>
        <w:rPr>
          <w:rFonts w:eastAsia="Times New Roman"/>
          <w:rtl/>
          <w:lang w:eastAsia="en-US"/>
        </w:rPr>
      </w:pPr>
      <w:r w:rsidRPr="00AA4DFE">
        <w:rPr>
          <w:rFonts w:eastAsia="Times New Roman" w:hint="cs"/>
          <w:rtl/>
          <w:lang w:eastAsia="en-US"/>
        </w:rPr>
        <w:t>الف) در سطح عموم افراد جامعه</w:t>
      </w:r>
      <w:r w:rsidR="00E64845">
        <w:rPr>
          <w:rFonts w:eastAsia="Times New Roman" w:hint="cs"/>
          <w:rtl/>
          <w:lang w:eastAsia="en-US"/>
        </w:rPr>
        <w:t>:</w:t>
      </w:r>
    </w:p>
    <w:p w:rsidR="006D5753" w:rsidRDefault="00960A10" w:rsidP="00154D90">
      <w:pPr>
        <w:ind w:firstLine="357"/>
        <w:jc w:val="lowKashida"/>
        <w:rPr>
          <w:rFonts w:eastAsia="Times New Roman"/>
          <w:rtl/>
          <w:lang w:eastAsia="en-US"/>
        </w:rPr>
      </w:pPr>
      <w:r w:rsidRPr="00AA4DFE">
        <w:rPr>
          <w:rFonts w:eastAsia="Times New Roman" w:hint="cs"/>
          <w:rtl/>
          <w:lang w:eastAsia="en-US"/>
        </w:rPr>
        <w:t xml:space="preserve">1-الهام از ارزشهاي اسلامي و دستورات آن خصوصا حفظ تقواي الهي كه همه شئون كار و زندگي را در برمي گيرد و منادي بهره وري انسان از حيات خود و </w:t>
      </w:r>
      <w:r w:rsidR="006D5753" w:rsidRPr="00AA4DFE">
        <w:rPr>
          <w:rFonts w:eastAsia="Times New Roman" w:hint="cs"/>
          <w:rtl/>
          <w:lang w:eastAsia="en-US"/>
        </w:rPr>
        <w:t>تعالي جامعه است</w:t>
      </w:r>
      <w:r w:rsidR="006D5753">
        <w:rPr>
          <w:rFonts w:eastAsia="Times New Roman" w:hint="cs"/>
          <w:rtl/>
          <w:lang w:eastAsia="en-US"/>
        </w:rPr>
        <w:t>،</w:t>
      </w:r>
      <w:r w:rsidR="006D5753" w:rsidRPr="006D5753">
        <w:rPr>
          <w:rFonts w:eastAsia="Times New Roman" w:hint="cs"/>
          <w:rtl/>
          <w:lang w:eastAsia="en-US"/>
        </w:rPr>
        <w:t xml:space="preserve"> </w:t>
      </w:r>
      <w:r w:rsidR="006D5753" w:rsidRPr="00AA4DFE">
        <w:rPr>
          <w:rFonts w:eastAsia="Times New Roman" w:hint="cs"/>
          <w:rtl/>
          <w:lang w:eastAsia="en-US"/>
        </w:rPr>
        <w:t>بايد در ترويج</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مفهوم بهره وري اساس عمل قرار گيرد</w:t>
      </w:r>
      <w:r w:rsidR="003D2663">
        <w:rPr>
          <w:rFonts w:eastAsia="Times New Roman" w:hint="cs"/>
          <w:rtl/>
          <w:lang w:eastAsia="en-US"/>
        </w:rPr>
        <w:t xml:space="preserve">. </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2-از اصول ارتقاي بهره وري داشتن انگيزه</w:t>
      </w:r>
      <w:r w:rsidR="003D2663">
        <w:rPr>
          <w:rFonts w:eastAsia="Times New Roman" w:hint="cs"/>
          <w:rtl/>
          <w:lang w:eastAsia="en-US"/>
        </w:rPr>
        <w:t xml:space="preserve">، </w:t>
      </w:r>
      <w:r w:rsidRPr="00AA4DFE">
        <w:rPr>
          <w:rFonts w:eastAsia="Times New Roman" w:hint="cs"/>
          <w:rtl/>
          <w:lang w:eastAsia="en-US"/>
        </w:rPr>
        <w:t>نظم و برنامه ريزي و ارزيابي مداوم و عملكردهاست</w:t>
      </w:r>
      <w:r w:rsidR="003D2663">
        <w:rPr>
          <w:rFonts w:eastAsia="Times New Roman" w:hint="cs"/>
          <w:rtl/>
          <w:lang w:eastAsia="en-US"/>
        </w:rPr>
        <w:t xml:space="preserve">. </w:t>
      </w:r>
      <w:r w:rsidRPr="00AA4DFE">
        <w:rPr>
          <w:rFonts w:eastAsia="Times New Roman" w:hint="cs"/>
          <w:rtl/>
          <w:lang w:eastAsia="en-US"/>
        </w:rPr>
        <w:t>لذا در تمام سطوح فعاليتها بايد وجدان كار و نظم اجتماعي و داشتن تفكر برنامه ريزي و بازنگري نتيجه فعاليتها</w:t>
      </w:r>
      <w:r w:rsidR="003D2663">
        <w:rPr>
          <w:rFonts w:eastAsia="Times New Roman" w:hint="cs"/>
          <w:rtl/>
          <w:lang w:eastAsia="en-US"/>
        </w:rPr>
        <w:t xml:space="preserve">، </w:t>
      </w:r>
      <w:r w:rsidRPr="00AA4DFE">
        <w:rPr>
          <w:rFonts w:eastAsia="Times New Roman" w:hint="cs"/>
          <w:rtl/>
          <w:lang w:eastAsia="en-US"/>
        </w:rPr>
        <w:t>ترويج و آموزش داده شود</w:t>
      </w:r>
      <w:r w:rsidR="003D2663">
        <w:rPr>
          <w:rFonts w:eastAsia="Times New Roman" w:hint="cs"/>
          <w:rtl/>
          <w:lang w:eastAsia="en-US"/>
        </w:rPr>
        <w:t xml:space="preserve">. </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3-با توجه به اهميت بنيادي زن در خانواده و اجتماع</w:t>
      </w:r>
      <w:r w:rsidR="003D2663">
        <w:rPr>
          <w:rFonts w:eastAsia="Times New Roman" w:hint="cs"/>
          <w:rtl/>
          <w:lang w:eastAsia="en-US"/>
        </w:rPr>
        <w:t xml:space="preserve">، </w:t>
      </w:r>
      <w:r w:rsidRPr="00AA4DFE">
        <w:rPr>
          <w:rFonts w:eastAsia="Times New Roman" w:hint="cs"/>
          <w:rtl/>
          <w:lang w:eastAsia="en-US"/>
        </w:rPr>
        <w:t>بايد زمينه مشاركت هرچه بيشتر زنان در كليه شئون اقتصادي</w:t>
      </w:r>
      <w:r w:rsidR="003D2663">
        <w:rPr>
          <w:rFonts w:eastAsia="Times New Roman" w:hint="cs"/>
          <w:rtl/>
          <w:lang w:eastAsia="en-US"/>
        </w:rPr>
        <w:t xml:space="preserve">، </w:t>
      </w:r>
      <w:r w:rsidRPr="00AA4DFE">
        <w:rPr>
          <w:rFonts w:eastAsia="Times New Roman" w:hint="cs"/>
          <w:rtl/>
          <w:lang w:eastAsia="en-US"/>
        </w:rPr>
        <w:t>اجتماعي و فرهنگي فراهم شود</w:t>
      </w:r>
      <w:r w:rsidR="003D2663">
        <w:rPr>
          <w:rFonts w:eastAsia="Times New Roman" w:hint="cs"/>
          <w:rtl/>
          <w:lang w:eastAsia="en-US"/>
        </w:rPr>
        <w:t xml:space="preserve">. </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4-از كليه رسانه هاي گروهي اعم از صدا و سيما</w:t>
      </w:r>
      <w:r w:rsidR="003D2663">
        <w:rPr>
          <w:rFonts w:eastAsia="Times New Roman" w:hint="cs"/>
          <w:rtl/>
          <w:lang w:eastAsia="en-US"/>
        </w:rPr>
        <w:t xml:space="preserve">، </w:t>
      </w:r>
      <w:r w:rsidRPr="00AA4DFE">
        <w:rPr>
          <w:rFonts w:eastAsia="Times New Roman" w:hint="cs"/>
          <w:rtl/>
          <w:lang w:eastAsia="en-US"/>
        </w:rPr>
        <w:t>مطبوعات</w:t>
      </w:r>
      <w:r w:rsidR="003D2663">
        <w:rPr>
          <w:rFonts w:eastAsia="Times New Roman" w:hint="cs"/>
          <w:rtl/>
          <w:lang w:eastAsia="en-US"/>
        </w:rPr>
        <w:t xml:space="preserve">، </w:t>
      </w:r>
      <w:r w:rsidRPr="00AA4DFE">
        <w:rPr>
          <w:rFonts w:eastAsia="Times New Roman" w:hint="cs"/>
          <w:rtl/>
          <w:lang w:eastAsia="en-US"/>
        </w:rPr>
        <w:t>ناشرين</w:t>
      </w:r>
      <w:r w:rsidR="003D2663">
        <w:rPr>
          <w:rFonts w:eastAsia="Times New Roman" w:hint="cs"/>
          <w:rtl/>
          <w:lang w:eastAsia="en-US"/>
        </w:rPr>
        <w:t xml:space="preserve">، </w:t>
      </w:r>
      <w:r w:rsidRPr="00AA4DFE">
        <w:rPr>
          <w:rFonts w:eastAsia="Times New Roman" w:hint="cs"/>
          <w:rtl/>
          <w:lang w:eastAsia="en-US"/>
        </w:rPr>
        <w:t>فيلمسازان و همچنين مديران و معلمان مي خواهيم تا در همگاني كردن آشنايي با مفاهيم بهره وري و فراگير كردن نگرش بهره وري تلاش كنند</w:t>
      </w:r>
      <w:r w:rsidR="003D2663">
        <w:rPr>
          <w:rFonts w:eastAsia="Times New Roman" w:hint="cs"/>
          <w:rtl/>
          <w:lang w:eastAsia="en-US"/>
        </w:rPr>
        <w:t xml:space="preserve">. </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ب)در برنامه ريزي ها و تصميم گيري هاي ملي</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1-وظيفه اصلي برنامه ريزان و تصميم گيرندگان كلان كـشور تدوين سياستها و راهبردهاي مناسب براي ايجاد محيطي است كه در آن شرايط مناسب براي ارتقاي بهره وري فراهم شده و زير ساختهاي لازم بوجود آيد</w:t>
      </w:r>
      <w:r w:rsidR="003D2663">
        <w:rPr>
          <w:rFonts w:eastAsia="Times New Roman" w:hint="cs"/>
          <w:rtl/>
          <w:lang w:eastAsia="en-US"/>
        </w:rPr>
        <w:t xml:space="preserve">. </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2- بهره وري ملي از برآيند بهره وري سازمانها و موسسات و افراد جامعه حاصل مي شود</w:t>
      </w:r>
      <w:r w:rsidR="003D2663">
        <w:rPr>
          <w:rFonts w:eastAsia="Times New Roman" w:hint="cs"/>
          <w:rtl/>
          <w:lang w:eastAsia="en-US"/>
        </w:rPr>
        <w:t xml:space="preserve">. </w:t>
      </w:r>
      <w:r w:rsidRPr="00AA4DFE">
        <w:rPr>
          <w:rFonts w:eastAsia="Times New Roman" w:hint="cs"/>
          <w:rtl/>
          <w:lang w:eastAsia="en-US"/>
        </w:rPr>
        <w:t xml:space="preserve">بايد قوانين و ساختارهاي اقتصادي و اجتماعي بنحوي مورد توجه و بازنگري واقع شوند تا تلاش براي </w:t>
      </w:r>
      <w:r w:rsidRPr="00AA4DFE">
        <w:rPr>
          <w:rFonts w:eastAsia="Times New Roman" w:hint="cs"/>
          <w:rtl/>
          <w:lang w:eastAsia="en-US"/>
        </w:rPr>
        <w:lastRenderedPageBreak/>
        <w:t>ارتقاء بهره وري فردي و سازماني در تضاد با منافع ملي قرار نگرفته و استفاده صحيح از منابع طبيعي و حفظ محيط زيست امكان پذير شود</w:t>
      </w:r>
      <w:r w:rsidR="003D2663">
        <w:rPr>
          <w:rFonts w:eastAsia="Times New Roman" w:hint="cs"/>
          <w:rtl/>
          <w:lang w:eastAsia="en-US"/>
        </w:rPr>
        <w:t xml:space="preserve">. </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3- افزايش بهره وري در سازمانها</w:t>
      </w:r>
      <w:r w:rsidR="003D2663">
        <w:rPr>
          <w:rFonts w:eastAsia="Times New Roman" w:hint="cs"/>
          <w:rtl/>
          <w:lang w:eastAsia="en-US"/>
        </w:rPr>
        <w:t xml:space="preserve">، </w:t>
      </w:r>
      <w:r w:rsidRPr="00AA4DFE">
        <w:rPr>
          <w:rFonts w:eastAsia="Times New Roman" w:hint="cs"/>
          <w:rtl/>
          <w:lang w:eastAsia="en-US"/>
        </w:rPr>
        <w:t>ادارات و واحدهاي دولتي بايد مورد توجه جدي قرار گيرد و در اين ارتباط تحول در ساختارها</w:t>
      </w:r>
      <w:r w:rsidR="003D2663">
        <w:rPr>
          <w:rFonts w:eastAsia="Times New Roman" w:hint="cs"/>
          <w:rtl/>
          <w:lang w:eastAsia="en-US"/>
        </w:rPr>
        <w:t xml:space="preserve">، </w:t>
      </w:r>
      <w:r w:rsidRPr="00AA4DFE">
        <w:rPr>
          <w:rFonts w:eastAsia="Times New Roman" w:hint="cs"/>
          <w:rtl/>
          <w:lang w:eastAsia="en-US"/>
        </w:rPr>
        <w:t>روشها و تشكيلات دولتي</w:t>
      </w:r>
      <w:r w:rsidR="003D2663">
        <w:rPr>
          <w:rFonts w:eastAsia="Times New Roman" w:hint="cs"/>
          <w:rtl/>
          <w:lang w:eastAsia="en-US"/>
        </w:rPr>
        <w:t xml:space="preserve">، </w:t>
      </w:r>
      <w:r w:rsidRPr="00AA4DFE">
        <w:rPr>
          <w:rFonts w:eastAsia="Times New Roman" w:hint="cs"/>
          <w:rtl/>
          <w:lang w:eastAsia="en-US"/>
        </w:rPr>
        <w:t>و بهره برداري مناسب تر از سرمايه گذاري هاي انجام شده در طرحها و پروژه هاي ملي توصيه مي شود</w:t>
      </w:r>
      <w:r w:rsidR="003D2663">
        <w:rPr>
          <w:rFonts w:eastAsia="Times New Roman" w:hint="cs"/>
          <w:rtl/>
          <w:lang w:eastAsia="en-US"/>
        </w:rPr>
        <w:t xml:space="preserve">. </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4- دانش و علوم از مهمترين عوامل تعيين كننده در پيشرفت و توسعه كشور است</w:t>
      </w:r>
      <w:r w:rsidR="003D2663">
        <w:rPr>
          <w:rFonts w:eastAsia="Times New Roman" w:hint="cs"/>
          <w:rtl/>
          <w:lang w:eastAsia="en-US"/>
        </w:rPr>
        <w:t xml:space="preserve">، </w:t>
      </w:r>
      <w:r w:rsidRPr="00AA4DFE">
        <w:rPr>
          <w:rFonts w:eastAsia="Times New Roman" w:hint="cs"/>
          <w:rtl/>
          <w:lang w:eastAsia="en-US"/>
        </w:rPr>
        <w:t>لذا دولت بايد به امر ارتقاء سطح دانش و بهبود ساختار نظام آموزش كشور و نقش آنها در ارتقاي بهره وري ملي توجه نموده و توسعه منابع انساني را سرلوحه برنامه هاي خود قرار دهد</w:t>
      </w:r>
      <w:r w:rsidR="003D2663">
        <w:rPr>
          <w:rFonts w:eastAsia="Times New Roman" w:hint="cs"/>
          <w:rtl/>
          <w:lang w:eastAsia="en-US"/>
        </w:rPr>
        <w:t xml:space="preserve">. </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ج) در واحدهاي توليدي و خدماتي</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 xml:space="preserve">1- ماشين آلات و تجهيزات و دانش فني و تكنولوژي براساس نياز به بهبود بهره وري و بالا بردن </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توانايي ها بوجود آمده اند و به خودي خود داراي ارزش نيستند</w:t>
      </w:r>
      <w:r w:rsidR="003D2663">
        <w:rPr>
          <w:rFonts w:eastAsia="Times New Roman" w:hint="cs"/>
          <w:rtl/>
          <w:lang w:eastAsia="en-US"/>
        </w:rPr>
        <w:t xml:space="preserve">. </w:t>
      </w:r>
      <w:r w:rsidRPr="00AA4DFE">
        <w:rPr>
          <w:rFonts w:eastAsia="Times New Roman" w:hint="cs"/>
          <w:rtl/>
          <w:lang w:eastAsia="en-US"/>
        </w:rPr>
        <w:t>با استفاده از منابع انساني و سازماندهي ومديريت است كه آنها اعتبار يافته و ارزش ايجاد مي كنند</w:t>
      </w:r>
      <w:r w:rsidR="003D2663">
        <w:rPr>
          <w:rFonts w:eastAsia="Times New Roman" w:hint="cs"/>
          <w:rtl/>
          <w:lang w:eastAsia="en-US"/>
        </w:rPr>
        <w:t xml:space="preserve">. </w:t>
      </w:r>
      <w:r w:rsidRPr="00AA4DFE">
        <w:rPr>
          <w:rFonts w:eastAsia="Times New Roman" w:hint="cs"/>
          <w:rtl/>
          <w:lang w:eastAsia="en-US"/>
        </w:rPr>
        <w:t>لذا تمامي واحدها بايد با اصول و روشهاي ارتقاي بهره وري آشنا شده و آن را در عمل بكار گيرند</w:t>
      </w:r>
      <w:r w:rsidR="003D2663">
        <w:rPr>
          <w:rFonts w:eastAsia="Times New Roman" w:hint="cs"/>
          <w:rtl/>
          <w:lang w:eastAsia="en-US"/>
        </w:rPr>
        <w:t xml:space="preserve">. </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2- ارتقاي بهره وري در واحدها و سازمانها جز با همكاري و تلاش مجموعه پرسنل آن حاصل نمي شود</w:t>
      </w:r>
      <w:r w:rsidR="003D2663">
        <w:rPr>
          <w:rFonts w:eastAsia="Times New Roman" w:hint="cs"/>
          <w:rtl/>
          <w:lang w:eastAsia="en-US"/>
        </w:rPr>
        <w:t xml:space="preserve">، </w:t>
      </w:r>
      <w:r w:rsidRPr="00AA4DFE">
        <w:rPr>
          <w:rFonts w:eastAsia="Times New Roman" w:hint="cs"/>
          <w:rtl/>
          <w:lang w:eastAsia="en-US"/>
        </w:rPr>
        <w:t>لذا براي ايجاد انگيزه در تمامي افراد بايد هر واحد طرحهايي را جهت تسهيم و توزيع عادلانه منافع ناشي از افزايش بهره وري به اجرا گذارد</w:t>
      </w:r>
      <w:r w:rsidR="003D2663">
        <w:rPr>
          <w:rFonts w:eastAsia="Times New Roman" w:hint="cs"/>
          <w:rtl/>
          <w:lang w:eastAsia="en-US"/>
        </w:rPr>
        <w:t xml:space="preserve">. </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3- براي تمامي بخشهاي صنعت</w:t>
      </w:r>
      <w:r w:rsidR="003D2663">
        <w:rPr>
          <w:rFonts w:eastAsia="Times New Roman" w:hint="cs"/>
          <w:rtl/>
          <w:lang w:eastAsia="en-US"/>
        </w:rPr>
        <w:t xml:space="preserve">، </w:t>
      </w:r>
      <w:r w:rsidRPr="00AA4DFE">
        <w:rPr>
          <w:rFonts w:eastAsia="Times New Roman" w:hint="cs"/>
          <w:rtl/>
          <w:lang w:eastAsia="en-US"/>
        </w:rPr>
        <w:t>كشاورزي و خدمات بايد معيارها و شاخصهاي مناسب اندازه گيري و تجزيه و تحليل بهره وري تدوين شود</w:t>
      </w:r>
      <w:r w:rsidR="003D2663">
        <w:rPr>
          <w:rFonts w:eastAsia="Times New Roman" w:hint="cs"/>
          <w:rtl/>
          <w:lang w:eastAsia="en-US"/>
        </w:rPr>
        <w:t xml:space="preserve">. </w:t>
      </w:r>
      <w:r w:rsidRPr="00AA4DFE">
        <w:rPr>
          <w:rFonts w:eastAsia="Times New Roman" w:hint="cs"/>
          <w:rtl/>
          <w:lang w:eastAsia="en-US"/>
        </w:rPr>
        <w:t>در اين ارتباط از سازمان بهره وري ملي ايران خواسته مي شود براين امر اهتمام ورزيده و از ساير ارگانها و واحدها نيز درخواست مي شود همكاري لازم را بنمايند</w:t>
      </w:r>
      <w:r w:rsidR="003D2663">
        <w:rPr>
          <w:rFonts w:eastAsia="Times New Roman" w:hint="cs"/>
          <w:rtl/>
          <w:lang w:eastAsia="en-US"/>
        </w:rPr>
        <w:t xml:space="preserve">. </w:t>
      </w:r>
    </w:p>
    <w:p w:rsidR="00960A10" w:rsidRPr="00AA4DFE" w:rsidRDefault="00960A10" w:rsidP="00154D90">
      <w:pPr>
        <w:ind w:firstLine="357"/>
        <w:jc w:val="lowKashida"/>
        <w:rPr>
          <w:rFonts w:eastAsia="Times New Roman"/>
          <w:rtl/>
          <w:lang w:eastAsia="en-US"/>
        </w:rPr>
      </w:pPr>
      <w:r w:rsidRPr="00AA4DFE">
        <w:rPr>
          <w:rFonts w:eastAsia="Times New Roman" w:hint="cs"/>
          <w:rtl/>
          <w:lang w:eastAsia="en-US"/>
        </w:rPr>
        <w:t>4- بايد مفهوم پوياي بهره وري توسعه يافته و با اتكا بر ارتقاي بهره وري</w:t>
      </w:r>
      <w:r w:rsidR="003D2663">
        <w:rPr>
          <w:rFonts w:eastAsia="Times New Roman" w:hint="cs"/>
          <w:rtl/>
          <w:lang w:eastAsia="en-US"/>
        </w:rPr>
        <w:t xml:space="preserve">، </w:t>
      </w:r>
      <w:r w:rsidRPr="00AA4DFE">
        <w:rPr>
          <w:rFonts w:eastAsia="Times New Roman" w:hint="cs"/>
          <w:rtl/>
          <w:lang w:eastAsia="en-US"/>
        </w:rPr>
        <w:t>قابليت توليد محصولاتي با كيفيت برتر و هزينه كمتر و قابل رقابت در بازارهاي جهاني ايجاد شود</w:t>
      </w:r>
      <w:r w:rsidR="003D2663">
        <w:rPr>
          <w:rFonts w:eastAsia="Times New Roman" w:hint="cs"/>
          <w:rtl/>
          <w:lang w:eastAsia="en-US"/>
        </w:rPr>
        <w:t xml:space="preserve">. </w:t>
      </w:r>
      <w:r w:rsidRPr="00AA4DFE">
        <w:rPr>
          <w:rFonts w:eastAsia="Times New Roman" w:hint="cs"/>
          <w:rtl/>
          <w:lang w:eastAsia="en-US"/>
        </w:rPr>
        <w:t>در اين راستا تاسيس واحدهاي مشاوره اي بهبود بهره وري و ايجاد فرهنگ استفاده از اين مشاوره ها در واحدهاي توليدي توصيه مي شود</w:t>
      </w:r>
      <w:r w:rsidR="003D2663">
        <w:rPr>
          <w:rFonts w:eastAsia="Times New Roman" w:hint="cs"/>
          <w:rtl/>
          <w:lang w:eastAsia="en-US"/>
        </w:rPr>
        <w:t xml:space="preserve">. </w:t>
      </w:r>
      <w:r w:rsidRPr="00AA4DFE">
        <w:rPr>
          <w:rFonts w:eastAsia="Times New Roman" w:hint="cs"/>
          <w:rtl/>
          <w:lang w:eastAsia="en-US"/>
        </w:rPr>
        <w:t>(تدبير</w:t>
      </w:r>
      <w:r w:rsidR="003D2663">
        <w:rPr>
          <w:rFonts w:eastAsia="Times New Roman" w:hint="cs"/>
          <w:rtl/>
          <w:lang w:eastAsia="en-US"/>
        </w:rPr>
        <w:t xml:space="preserve">، </w:t>
      </w:r>
      <w:r w:rsidRPr="00AA4DFE">
        <w:rPr>
          <w:rFonts w:eastAsia="Times New Roman" w:hint="cs"/>
          <w:rtl/>
          <w:lang w:eastAsia="en-US"/>
        </w:rPr>
        <w:t>1373)</w:t>
      </w:r>
      <w:r w:rsidR="003D2663">
        <w:rPr>
          <w:rFonts w:eastAsia="Times New Roman" w:hint="cs"/>
          <w:rtl/>
          <w:lang w:eastAsia="en-US"/>
        </w:rPr>
        <w:t xml:space="preserve">. </w:t>
      </w:r>
    </w:p>
    <w:p w:rsidR="00AA4DFE" w:rsidRPr="00C56D52" w:rsidRDefault="00653831" w:rsidP="00154D90">
      <w:pPr>
        <w:pStyle w:val="Heading1"/>
        <w:rPr>
          <w:rFonts w:eastAsia="Calibri" w:cs="B Zar"/>
          <w:sz w:val="32"/>
          <w:szCs w:val="32"/>
          <w:rtl/>
          <w:lang w:eastAsia="en-US"/>
        </w:rPr>
      </w:pPr>
      <w:bookmarkStart w:id="101" w:name="_Toc413611715"/>
      <w:r w:rsidRPr="00C56D52">
        <w:rPr>
          <w:rFonts w:eastAsia="Calibri" w:cs="B Zar" w:hint="cs"/>
          <w:sz w:val="32"/>
          <w:szCs w:val="32"/>
          <w:rtl/>
          <w:lang w:eastAsia="en-US"/>
        </w:rPr>
        <w:lastRenderedPageBreak/>
        <w:t xml:space="preserve">2-3- </w:t>
      </w:r>
      <w:r w:rsidR="00AA4DFE" w:rsidRPr="00C56D52">
        <w:rPr>
          <w:rFonts w:eastAsia="Calibri" w:cs="B Zar"/>
          <w:sz w:val="32"/>
          <w:szCs w:val="32"/>
          <w:rtl/>
          <w:lang w:eastAsia="en-US"/>
        </w:rPr>
        <w:t>فناور</w:t>
      </w:r>
      <w:r w:rsidR="00AA4DFE" w:rsidRPr="00C56D52">
        <w:rPr>
          <w:rFonts w:eastAsia="Calibri" w:cs="B Zar" w:hint="cs"/>
          <w:sz w:val="32"/>
          <w:szCs w:val="32"/>
          <w:rtl/>
          <w:lang w:eastAsia="en-US"/>
        </w:rPr>
        <w:t>ی</w:t>
      </w:r>
      <w:r w:rsidR="00AA4DFE" w:rsidRPr="00C56D52">
        <w:rPr>
          <w:rFonts w:eastAsia="Calibri" w:cs="B Zar"/>
          <w:sz w:val="32"/>
          <w:szCs w:val="32"/>
          <w:rtl/>
          <w:lang w:eastAsia="en-US"/>
        </w:rPr>
        <w:t xml:space="preserve"> اطلاعات و نقش آن در افزايش بهره وري سازماني</w:t>
      </w:r>
      <w:bookmarkEnd w:id="101"/>
    </w:p>
    <w:p w:rsidR="00AA4DFE" w:rsidRPr="00AA4DFE" w:rsidRDefault="00AA4DFE" w:rsidP="00154D90">
      <w:pPr>
        <w:ind w:firstLine="357"/>
        <w:jc w:val="lowKashida"/>
        <w:rPr>
          <w:rFonts w:eastAsia="Calibri"/>
          <w:rtl/>
          <w:lang w:eastAsia="en-US"/>
        </w:rPr>
      </w:pPr>
      <w:r w:rsidRPr="00AA4DFE">
        <w:rPr>
          <w:rFonts w:eastAsia="Calibri"/>
          <w:rtl/>
          <w:lang w:eastAsia="en-US"/>
        </w:rPr>
        <w:t>امروزه رشد روزافزون فناوري اطلاعات به گونه اي غيرقابل انكار بر زندگي روزمره جوامع مختلف تأثيرگذاشته است</w:t>
      </w:r>
      <w:r w:rsidR="003D2663">
        <w:rPr>
          <w:rFonts w:eastAsia="Calibri"/>
          <w:rtl/>
          <w:lang w:eastAsia="en-US"/>
        </w:rPr>
        <w:t xml:space="preserve">. </w:t>
      </w:r>
      <w:r w:rsidRPr="00AA4DFE">
        <w:rPr>
          <w:rFonts w:eastAsia="Calibri"/>
          <w:rtl/>
          <w:lang w:eastAsia="en-US"/>
        </w:rPr>
        <w:t>به بياني ديگر تأثير اين تكنولوژي بر ابعاد زندگي به گونه اي است كه ديگر نمي توان مفاهيمي نظير توسعه پايدار و اقتصاد دانايي محور را از اين واژه مجزا دانست</w:t>
      </w:r>
      <w:r w:rsidR="003D2663">
        <w:rPr>
          <w:rFonts w:eastAsia="Calibri"/>
          <w:rtl/>
          <w:lang w:eastAsia="en-US"/>
        </w:rPr>
        <w:t xml:space="preserve">. </w:t>
      </w:r>
      <w:r w:rsidRPr="00AA4DFE">
        <w:rPr>
          <w:rFonts w:eastAsia="Calibri"/>
          <w:rtl/>
          <w:lang w:eastAsia="en-US"/>
        </w:rPr>
        <w:t xml:space="preserve">آنچه مسلم است با توسعه هرچه سريعتر </w:t>
      </w:r>
      <w:r w:rsidRPr="00AA4DFE">
        <w:rPr>
          <w:rFonts w:eastAsia="Calibri"/>
          <w:lang w:eastAsia="en-US"/>
        </w:rPr>
        <w:t>ICT</w:t>
      </w:r>
      <w:r w:rsidRPr="00AA4DFE">
        <w:rPr>
          <w:rFonts w:eastAsia="Calibri"/>
          <w:rtl/>
          <w:lang w:eastAsia="en-US"/>
        </w:rPr>
        <w:t xml:space="preserve"> در جوامع مختلف</w:t>
      </w:r>
      <w:r w:rsidR="003D2663">
        <w:rPr>
          <w:rFonts w:eastAsia="Calibri"/>
          <w:rtl/>
          <w:lang w:eastAsia="en-US"/>
        </w:rPr>
        <w:t xml:space="preserve">، </w:t>
      </w:r>
      <w:r w:rsidRPr="00AA4DFE">
        <w:rPr>
          <w:rFonts w:eastAsia="Calibri"/>
          <w:rtl/>
          <w:lang w:eastAsia="en-US"/>
        </w:rPr>
        <w:t>بهره وري نيروي كار و رفاه عمومي جامعه افزايش مييابد و در سرمايه گسترش فناوري اطلاعات فرصتهاي شغلي جديدي ايجاد مي شود</w:t>
      </w:r>
      <w:r w:rsidR="003D2663">
        <w:rPr>
          <w:rFonts w:eastAsia="Calibri"/>
          <w:rtl/>
          <w:lang w:eastAsia="en-US"/>
        </w:rPr>
        <w:t xml:space="preserve">. </w:t>
      </w:r>
      <w:r w:rsidRPr="00AA4DFE">
        <w:rPr>
          <w:rFonts w:eastAsia="Calibri"/>
          <w:rtl/>
          <w:lang w:eastAsia="en-US"/>
        </w:rPr>
        <w:t>فناوري اطلاعات بعنوان يك زير ساخت جديد توجه زيادي را به تأثيرخود در سازمانها جلب كرده است</w:t>
      </w:r>
      <w:r w:rsidR="003D2663">
        <w:rPr>
          <w:rFonts w:eastAsia="Calibri"/>
          <w:rtl/>
          <w:lang w:eastAsia="en-US"/>
        </w:rPr>
        <w:t xml:space="preserve">. </w:t>
      </w:r>
      <w:r w:rsidRPr="00AA4DFE">
        <w:rPr>
          <w:rFonts w:eastAsia="Calibri"/>
          <w:rtl/>
          <w:lang w:eastAsia="en-US"/>
        </w:rPr>
        <w:t>اين زير ساخت كه عموماً بصورت بهره برداري جمعي از دستگاه هاي الكترونيكي</w:t>
      </w:r>
      <w:r w:rsidR="003D2663">
        <w:rPr>
          <w:rFonts w:eastAsia="Calibri"/>
          <w:rtl/>
          <w:lang w:eastAsia="en-US"/>
        </w:rPr>
        <w:t xml:space="preserve">، </w:t>
      </w:r>
      <w:r w:rsidRPr="00AA4DFE">
        <w:rPr>
          <w:rFonts w:eastAsia="Calibri"/>
          <w:rtl/>
          <w:lang w:eastAsia="en-US"/>
        </w:rPr>
        <w:t>ارتباط از راه دور</w:t>
      </w:r>
      <w:r w:rsidR="003D2663">
        <w:rPr>
          <w:rFonts w:eastAsia="Calibri"/>
          <w:rtl/>
          <w:lang w:eastAsia="en-US"/>
        </w:rPr>
        <w:t xml:space="preserve">، </w:t>
      </w:r>
      <w:r w:rsidRPr="00AA4DFE">
        <w:rPr>
          <w:rFonts w:eastAsia="Calibri"/>
          <w:rtl/>
          <w:lang w:eastAsia="en-US"/>
        </w:rPr>
        <w:t>نرم افزار</w:t>
      </w:r>
      <w:r w:rsidR="003D2663">
        <w:rPr>
          <w:rFonts w:eastAsia="Calibri"/>
          <w:rtl/>
          <w:lang w:eastAsia="en-US"/>
        </w:rPr>
        <w:t xml:space="preserve">، </w:t>
      </w:r>
      <w:r w:rsidRPr="00AA4DFE">
        <w:rPr>
          <w:rFonts w:eastAsia="Calibri"/>
          <w:rtl/>
          <w:lang w:eastAsia="en-US"/>
        </w:rPr>
        <w:t>ايستگاه هاي كامپيوتري نامتمركز و رسانه هاي يكپارچه تعريف مي شود</w:t>
      </w:r>
      <w:r w:rsidR="003D2663">
        <w:rPr>
          <w:rFonts w:eastAsia="Calibri"/>
          <w:rtl/>
          <w:lang w:eastAsia="en-US"/>
        </w:rPr>
        <w:t xml:space="preserve">، </w:t>
      </w:r>
      <w:r w:rsidRPr="00AA4DFE">
        <w:rPr>
          <w:rFonts w:eastAsia="Calibri"/>
          <w:rtl/>
          <w:lang w:eastAsia="en-US"/>
        </w:rPr>
        <w:t>برسازماندهي فاصله هاي مكاني و به طبع آن بر ديگر سيستم ها اثر عميقي برجاي گذاشته است</w:t>
      </w:r>
      <w:r w:rsidR="003D2663">
        <w:rPr>
          <w:rFonts w:eastAsia="Calibri"/>
          <w:rtl/>
          <w:lang w:eastAsia="en-US"/>
        </w:rPr>
        <w:t xml:space="preserve">. </w:t>
      </w:r>
    </w:p>
    <w:p w:rsidR="00AA4DFE" w:rsidRPr="00AA4DFE" w:rsidRDefault="00AA4DFE" w:rsidP="00154D90">
      <w:pPr>
        <w:ind w:firstLine="357"/>
        <w:jc w:val="lowKashida"/>
        <w:rPr>
          <w:rFonts w:eastAsia="Calibri"/>
          <w:rtl/>
          <w:lang w:eastAsia="en-US"/>
        </w:rPr>
      </w:pPr>
      <w:r w:rsidRPr="00AA4DFE">
        <w:rPr>
          <w:rFonts w:eastAsia="Calibri"/>
          <w:rtl/>
          <w:lang w:eastAsia="en-US"/>
        </w:rPr>
        <w:t>شايد بتوان گفت فناوري اطلاعات همان مطالعه</w:t>
      </w:r>
      <w:r w:rsidR="003D2663">
        <w:rPr>
          <w:rFonts w:eastAsia="Calibri"/>
          <w:rtl/>
          <w:lang w:eastAsia="en-US"/>
        </w:rPr>
        <w:t xml:space="preserve">، </w:t>
      </w:r>
      <w:r w:rsidRPr="00AA4DFE">
        <w:rPr>
          <w:rFonts w:eastAsia="Calibri"/>
          <w:rtl/>
          <w:lang w:eastAsia="en-US"/>
        </w:rPr>
        <w:t>طراحي</w:t>
      </w:r>
      <w:r w:rsidR="003D2663">
        <w:rPr>
          <w:rFonts w:eastAsia="Calibri"/>
          <w:rtl/>
          <w:lang w:eastAsia="en-US"/>
        </w:rPr>
        <w:t xml:space="preserve">، </w:t>
      </w:r>
      <w:r w:rsidRPr="00AA4DFE">
        <w:rPr>
          <w:rFonts w:eastAsia="Calibri"/>
          <w:rtl/>
          <w:lang w:eastAsia="en-US"/>
        </w:rPr>
        <w:t>گسترش</w:t>
      </w:r>
      <w:r w:rsidR="003D2663">
        <w:rPr>
          <w:rFonts w:eastAsia="Calibri"/>
          <w:rtl/>
          <w:lang w:eastAsia="en-US"/>
        </w:rPr>
        <w:t xml:space="preserve">، </w:t>
      </w:r>
      <w:r w:rsidRPr="00AA4DFE">
        <w:rPr>
          <w:rFonts w:eastAsia="Calibri"/>
          <w:rtl/>
          <w:lang w:eastAsia="en-US"/>
        </w:rPr>
        <w:t>اجرا و مديريت سيستمهاي</w:t>
      </w:r>
      <w:r w:rsidR="00653831">
        <w:rPr>
          <w:rFonts w:eastAsia="Calibri" w:hint="cs"/>
          <w:rtl/>
          <w:lang w:eastAsia="en-US"/>
        </w:rPr>
        <w:t xml:space="preserve"> </w:t>
      </w:r>
      <w:r w:rsidRPr="00AA4DFE">
        <w:rPr>
          <w:rFonts w:eastAsia="Calibri"/>
          <w:rtl/>
          <w:lang w:eastAsia="en-US"/>
        </w:rPr>
        <w:t>اطلاعاتي مبتني بركامپيوتر و بخصوص كاربردهاي نرم افزاري و سخت افزاري كامپيوتر است كه توسط آن داده هاي كاربردي به هر صورت گردآوري مي شوند</w:t>
      </w:r>
      <w:r w:rsidR="003D2663">
        <w:rPr>
          <w:rFonts w:eastAsia="Calibri"/>
          <w:rtl/>
          <w:lang w:eastAsia="en-US"/>
        </w:rPr>
        <w:t xml:space="preserve">. </w:t>
      </w:r>
      <w:r w:rsidRPr="00AA4DFE">
        <w:rPr>
          <w:rFonts w:eastAsia="Calibri"/>
          <w:rtl/>
          <w:lang w:eastAsia="en-US"/>
        </w:rPr>
        <w:t>فناوري اطلاعات بر دانش مهارت استفاده از كامپيوتر و سيستم ارتباط از راه دور</w:t>
      </w:r>
      <w:r w:rsidR="003D2663">
        <w:rPr>
          <w:rFonts w:eastAsia="Calibri"/>
          <w:rtl/>
          <w:lang w:eastAsia="en-US"/>
        </w:rPr>
        <w:t xml:space="preserve">، </w:t>
      </w:r>
      <w:r w:rsidRPr="00AA4DFE">
        <w:rPr>
          <w:rFonts w:eastAsia="Calibri"/>
          <w:rtl/>
          <w:lang w:eastAsia="en-US"/>
        </w:rPr>
        <w:t>ذخيره سازي</w:t>
      </w:r>
      <w:r w:rsidR="003D2663">
        <w:rPr>
          <w:rFonts w:eastAsia="Calibri"/>
          <w:rtl/>
          <w:lang w:eastAsia="en-US"/>
        </w:rPr>
        <w:t xml:space="preserve">، </w:t>
      </w:r>
      <w:r w:rsidRPr="00AA4DFE">
        <w:rPr>
          <w:rFonts w:eastAsia="Calibri"/>
          <w:rtl/>
          <w:lang w:eastAsia="en-US"/>
        </w:rPr>
        <w:t>كاربرد و انتقال اطلاعات تاكيد دارد</w:t>
      </w:r>
      <w:r w:rsidR="003D2663">
        <w:rPr>
          <w:rFonts w:eastAsia="Calibri"/>
          <w:rtl/>
          <w:lang w:eastAsia="en-US"/>
        </w:rPr>
        <w:t xml:space="preserve">. </w:t>
      </w:r>
      <w:r w:rsidRPr="00AA4DFE">
        <w:rPr>
          <w:rFonts w:eastAsia="Calibri"/>
          <w:rtl/>
          <w:lang w:eastAsia="en-US"/>
        </w:rPr>
        <w:t>فناوري اطلاعات رشته اي است كه از منابع الكترونيكي براي دستيابي به اطلاعات استفاده ميكند و شامل مسائلي است كه به گسترش علوم كامپيوتر و تكنولوژي طراحي</w:t>
      </w:r>
      <w:r w:rsidR="003D2663">
        <w:rPr>
          <w:rFonts w:eastAsia="Calibri"/>
          <w:rtl/>
          <w:lang w:eastAsia="en-US"/>
        </w:rPr>
        <w:t xml:space="preserve">، </w:t>
      </w:r>
      <w:r w:rsidRPr="00AA4DFE">
        <w:rPr>
          <w:rFonts w:eastAsia="Calibri"/>
          <w:rtl/>
          <w:lang w:eastAsia="en-US"/>
        </w:rPr>
        <w:t>توسعه</w:t>
      </w:r>
      <w:r w:rsidR="003D2663">
        <w:rPr>
          <w:rFonts w:eastAsia="Calibri"/>
          <w:rtl/>
          <w:lang w:eastAsia="en-US"/>
        </w:rPr>
        <w:t xml:space="preserve">، </w:t>
      </w:r>
      <w:r w:rsidRPr="00AA4DFE">
        <w:rPr>
          <w:rFonts w:eastAsia="Calibri"/>
          <w:rtl/>
          <w:lang w:eastAsia="en-US"/>
        </w:rPr>
        <w:t>راه اندازي و اجراي سيستمها و كاربردهاي اطلاعاتي مربوط است</w:t>
      </w:r>
      <w:r w:rsidR="003D2663">
        <w:rPr>
          <w:rFonts w:eastAsia="Calibri"/>
          <w:rtl/>
          <w:lang w:eastAsia="en-US"/>
        </w:rPr>
        <w:t xml:space="preserve">. </w:t>
      </w:r>
      <w:r w:rsidRPr="00AA4DFE">
        <w:rPr>
          <w:rFonts w:eastAsia="Calibri"/>
          <w:rtl/>
          <w:lang w:eastAsia="en-US"/>
        </w:rPr>
        <w:t>در حقيقت فناوري اطلاعات صنعت در حال پيشرفتي است كه بشدت جوياي بازارهاي بزرگتر است تا به اين ترتيب سرمايه گذاريهاي بزرگتري را جذب درآمد بيشتري را توليد و مشاغل بيشتري را بوجود آورد</w:t>
      </w:r>
      <w:r w:rsidR="003D2663">
        <w:rPr>
          <w:rFonts w:eastAsia="Calibri"/>
          <w:rtl/>
          <w:lang w:eastAsia="en-US"/>
        </w:rPr>
        <w:t xml:space="preserve">. </w:t>
      </w:r>
      <w:r w:rsidRPr="00AA4DFE">
        <w:rPr>
          <w:rFonts w:eastAsia="Calibri"/>
          <w:rtl/>
          <w:lang w:eastAsia="en-US"/>
        </w:rPr>
        <w:t>فناوري اطلاعات به معناي جمع آوري</w:t>
      </w:r>
      <w:r w:rsidR="003D2663">
        <w:rPr>
          <w:rFonts w:eastAsia="Calibri"/>
          <w:rtl/>
          <w:lang w:eastAsia="en-US"/>
        </w:rPr>
        <w:t xml:space="preserve">، </w:t>
      </w:r>
      <w:r w:rsidRPr="00AA4DFE">
        <w:rPr>
          <w:rFonts w:eastAsia="Calibri"/>
          <w:rtl/>
          <w:lang w:eastAsia="en-US"/>
        </w:rPr>
        <w:t>ذخيره سازي</w:t>
      </w:r>
      <w:r w:rsidR="003D2663">
        <w:rPr>
          <w:rFonts w:eastAsia="Calibri"/>
          <w:rtl/>
          <w:lang w:eastAsia="en-US"/>
        </w:rPr>
        <w:t xml:space="preserve">، </w:t>
      </w:r>
      <w:r w:rsidRPr="00AA4DFE">
        <w:rPr>
          <w:rFonts w:eastAsia="Calibri"/>
          <w:rtl/>
          <w:lang w:eastAsia="en-US"/>
        </w:rPr>
        <w:t>پردازش</w:t>
      </w:r>
      <w:r w:rsidR="003D2663">
        <w:rPr>
          <w:rFonts w:eastAsia="Calibri"/>
          <w:rtl/>
          <w:lang w:eastAsia="en-US"/>
        </w:rPr>
        <w:t xml:space="preserve">، </w:t>
      </w:r>
      <w:r w:rsidRPr="00AA4DFE">
        <w:rPr>
          <w:rFonts w:eastAsia="Calibri"/>
          <w:rtl/>
          <w:lang w:eastAsia="en-US"/>
        </w:rPr>
        <w:t>توزيع و استفاده از اطلاعات است و محدود به سخت افزار و نرم افزار نمي باشد و نيز فناوري اطلاعات را مي توان نقطه همگرايي الكترونيك</w:t>
      </w:r>
      <w:r w:rsidR="003D2663">
        <w:rPr>
          <w:rFonts w:eastAsia="Calibri"/>
          <w:rtl/>
          <w:lang w:eastAsia="en-US"/>
        </w:rPr>
        <w:t xml:space="preserve">، </w:t>
      </w:r>
      <w:r w:rsidRPr="00AA4DFE">
        <w:rPr>
          <w:rFonts w:eastAsia="Calibri"/>
          <w:rtl/>
          <w:lang w:eastAsia="en-US"/>
        </w:rPr>
        <w:t>پردازش داده ها و ارتباطات مخابراتي دانست امروزه فناوري اطلاعات مشوقي براي جهاني شدن توليدات و بازارها است و پويايي و انعطاف شايد بتوان گفت فناوري اطلاعات همان مطالعه</w:t>
      </w:r>
      <w:r w:rsidR="003D2663">
        <w:rPr>
          <w:rFonts w:eastAsia="Calibri"/>
          <w:rtl/>
          <w:lang w:eastAsia="en-US"/>
        </w:rPr>
        <w:t xml:space="preserve">، </w:t>
      </w:r>
      <w:r w:rsidRPr="00AA4DFE">
        <w:rPr>
          <w:rFonts w:eastAsia="Calibri"/>
          <w:rtl/>
          <w:lang w:eastAsia="en-US"/>
        </w:rPr>
        <w:t>طراحي</w:t>
      </w:r>
      <w:r w:rsidR="003D2663">
        <w:rPr>
          <w:rFonts w:eastAsia="Calibri"/>
          <w:rtl/>
          <w:lang w:eastAsia="en-US"/>
        </w:rPr>
        <w:t xml:space="preserve">، </w:t>
      </w:r>
      <w:r w:rsidRPr="00AA4DFE">
        <w:rPr>
          <w:rFonts w:eastAsia="Calibri"/>
          <w:rtl/>
          <w:lang w:eastAsia="en-US"/>
        </w:rPr>
        <w:t>گسترش</w:t>
      </w:r>
      <w:r w:rsidR="003D2663">
        <w:rPr>
          <w:rFonts w:eastAsia="Calibri"/>
          <w:rtl/>
          <w:lang w:eastAsia="en-US"/>
        </w:rPr>
        <w:t xml:space="preserve">، </w:t>
      </w:r>
      <w:r w:rsidRPr="00AA4DFE">
        <w:rPr>
          <w:rFonts w:eastAsia="Calibri"/>
          <w:rtl/>
          <w:lang w:eastAsia="en-US"/>
        </w:rPr>
        <w:t>اجرا و مديريت سيستمهاي اطلاعاتي مبتني بركامپيوتر و بخصوص كاربردهاي نرم افزاري و سخت افزاري كامپيوتر است كه توسط آن داده هاي كاربردي به هر صورت گردآوري مي شوند</w:t>
      </w:r>
      <w:r w:rsidR="003D2663">
        <w:rPr>
          <w:rFonts w:eastAsia="Calibri"/>
          <w:rtl/>
          <w:lang w:eastAsia="en-US"/>
        </w:rPr>
        <w:t xml:space="preserve">. </w:t>
      </w:r>
      <w:r w:rsidRPr="00AA4DFE">
        <w:rPr>
          <w:rFonts w:eastAsia="Calibri"/>
          <w:rtl/>
          <w:lang w:eastAsia="en-US"/>
        </w:rPr>
        <w:t>فناوري اطلاعات بر دانش مهارت استفاده از كامپيوتر و سيستم ارتباط از راه دور</w:t>
      </w:r>
      <w:r w:rsidR="003D2663">
        <w:rPr>
          <w:rFonts w:eastAsia="Calibri"/>
          <w:rtl/>
          <w:lang w:eastAsia="en-US"/>
        </w:rPr>
        <w:t xml:space="preserve">، </w:t>
      </w:r>
      <w:r w:rsidRPr="00AA4DFE">
        <w:rPr>
          <w:rFonts w:eastAsia="Calibri"/>
          <w:rtl/>
          <w:lang w:eastAsia="en-US"/>
        </w:rPr>
        <w:t>ذخيره سازي</w:t>
      </w:r>
      <w:r w:rsidR="003D2663">
        <w:rPr>
          <w:rFonts w:eastAsia="Calibri"/>
          <w:rtl/>
          <w:lang w:eastAsia="en-US"/>
        </w:rPr>
        <w:t xml:space="preserve">، </w:t>
      </w:r>
      <w:r w:rsidRPr="00AA4DFE">
        <w:rPr>
          <w:rFonts w:eastAsia="Calibri"/>
          <w:rtl/>
          <w:lang w:eastAsia="en-US"/>
        </w:rPr>
        <w:t>كاربرد و انتقال اطلاعات تاكيد دارد</w:t>
      </w:r>
      <w:r w:rsidR="003D2663">
        <w:rPr>
          <w:rFonts w:eastAsia="Calibri"/>
          <w:rtl/>
          <w:lang w:eastAsia="en-US"/>
        </w:rPr>
        <w:t xml:space="preserve">. </w:t>
      </w:r>
      <w:r w:rsidRPr="00AA4DFE">
        <w:rPr>
          <w:rFonts w:eastAsia="Calibri"/>
          <w:rtl/>
          <w:lang w:eastAsia="en-US"/>
        </w:rPr>
        <w:t xml:space="preserve">فناوري اطلاعات رشته اي است كه از منابع الكترونيكي براي دستيابي به اطلاعات استفاده ميكند </w:t>
      </w:r>
      <w:r w:rsidRPr="00AA4DFE">
        <w:rPr>
          <w:rFonts w:eastAsia="Calibri"/>
          <w:rtl/>
          <w:lang w:eastAsia="en-US"/>
        </w:rPr>
        <w:lastRenderedPageBreak/>
        <w:t>و شامل مسائلي است كه به گسترش علوم كامپيوتر و تكنولوژي طراحي</w:t>
      </w:r>
      <w:r w:rsidR="003D2663">
        <w:rPr>
          <w:rFonts w:eastAsia="Calibri"/>
          <w:rtl/>
          <w:lang w:eastAsia="en-US"/>
        </w:rPr>
        <w:t xml:space="preserve">، </w:t>
      </w:r>
      <w:r w:rsidRPr="00AA4DFE">
        <w:rPr>
          <w:rFonts w:eastAsia="Calibri"/>
          <w:rtl/>
          <w:lang w:eastAsia="en-US"/>
        </w:rPr>
        <w:t>توسعه</w:t>
      </w:r>
      <w:r w:rsidR="003D2663">
        <w:rPr>
          <w:rFonts w:eastAsia="Calibri"/>
          <w:rtl/>
          <w:lang w:eastAsia="en-US"/>
        </w:rPr>
        <w:t xml:space="preserve">، </w:t>
      </w:r>
      <w:r w:rsidRPr="00AA4DFE">
        <w:rPr>
          <w:rFonts w:eastAsia="Calibri"/>
          <w:rtl/>
          <w:lang w:eastAsia="en-US"/>
        </w:rPr>
        <w:t>راه اندازي و اجراي سيستمها و كاربردهاي اطلاعاتي مربوط است</w:t>
      </w:r>
      <w:r w:rsidR="003D2663">
        <w:rPr>
          <w:rFonts w:eastAsia="Calibri"/>
          <w:rtl/>
          <w:lang w:eastAsia="en-US"/>
        </w:rPr>
        <w:t xml:space="preserve">. </w:t>
      </w:r>
      <w:r w:rsidRPr="00AA4DFE">
        <w:rPr>
          <w:rFonts w:eastAsia="Calibri"/>
          <w:rtl/>
          <w:lang w:eastAsia="en-US"/>
        </w:rPr>
        <w:t>در حقيقت فناوري اطلاعات صنعت در حال پيشرفتي است كه بشدت جوياي بازارهاي بزرگتر است تا به اين ترتيب سرمايه گذاريهاي بزرگتري را جذب درآمد بيشتري را توليد و مشاغل بيشتري را بوجود آورد</w:t>
      </w:r>
      <w:r w:rsidR="003D2663">
        <w:rPr>
          <w:rFonts w:eastAsia="Calibri"/>
          <w:rtl/>
          <w:lang w:eastAsia="en-US"/>
        </w:rPr>
        <w:t xml:space="preserve">. </w:t>
      </w:r>
      <w:r w:rsidRPr="00AA4DFE">
        <w:rPr>
          <w:rFonts w:eastAsia="Calibri"/>
          <w:rtl/>
          <w:lang w:eastAsia="en-US"/>
        </w:rPr>
        <w:t>فناوري اطلاعات به معناي جمع آوري</w:t>
      </w:r>
      <w:r w:rsidR="003D2663">
        <w:rPr>
          <w:rFonts w:eastAsia="Calibri"/>
          <w:rtl/>
          <w:lang w:eastAsia="en-US"/>
        </w:rPr>
        <w:t xml:space="preserve">، </w:t>
      </w:r>
      <w:r w:rsidRPr="00AA4DFE">
        <w:rPr>
          <w:rFonts w:eastAsia="Calibri"/>
          <w:rtl/>
          <w:lang w:eastAsia="en-US"/>
        </w:rPr>
        <w:t>ذخيره سازي</w:t>
      </w:r>
      <w:r w:rsidR="003D2663">
        <w:rPr>
          <w:rFonts w:eastAsia="Calibri"/>
          <w:rtl/>
          <w:lang w:eastAsia="en-US"/>
        </w:rPr>
        <w:t xml:space="preserve">، </w:t>
      </w:r>
      <w:r w:rsidRPr="00AA4DFE">
        <w:rPr>
          <w:rFonts w:eastAsia="Calibri"/>
          <w:rtl/>
          <w:lang w:eastAsia="en-US"/>
        </w:rPr>
        <w:t>پردازش</w:t>
      </w:r>
      <w:r w:rsidR="003D2663">
        <w:rPr>
          <w:rFonts w:eastAsia="Calibri"/>
          <w:rtl/>
          <w:lang w:eastAsia="en-US"/>
        </w:rPr>
        <w:t xml:space="preserve">، </w:t>
      </w:r>
      <w:r w:rsidRPr="00AA4DFE">
        <w:rPr>
          <w:rFonts w:eastAsia="Calibri"/>
          <w:rtl/>
          <w:lang w:eastAsia="en-US"/>
        </w:rPr>
        <w:t>توزيع و استفاده از اطلاعات است و محدود به سخت افزار و نرم افزار نمي باشد و نيز فناوري اطلاعات را مي توان نقطه همگرايي الكترونيك</w:t>
      </w:r>
      <w:r w:rsidR="003D2663">
        <w:rPr>
          <w:rFonts w:eastAsia="Calibri"/>
          <w:rtl/>
          <w:lang w:eastAsia="en-US"/>
        </w:rPr>
        <w:t xml:space="preserve">، </w:t>
      </w:r>
      <w:r w:rsidRPr="00AA4DFE">
        <w:rPr>
          <w:rFonts w:eastAsia="Calibri"/>
          <w:rtl/>
          <w:lang w:eastAsia="en-US"/>
        </w:rPr>
        <w:t>پردازش داده ها و ارتباطات مخابراتي دانست امروزه فناوري اطلاعات مشوقي براي جهاني شدن توليدات و بازارها است و پويايي و انعطاف پذيري خدمات و جريانهاي پولي-مالي را افزا</w:t>
      </w:r>
      <w:r w:rsidRPr="00AA4DFE">
        <w:rPr>
          <w:rFonts w:eastAsia="Calibri" w:hint="cs"/>
          <w:rtl/>
          <w:lang w:eastAsia="en-US"/>
        </w:rPr>
        <w:t>يش</w:t>
      </w:r>
      <w:r w:rsidRPr="00AA4DFE">
        <w:rPr>
          <w:rFonts w:eastAsia="Calibri"/>
          <w:rtl/>
          <w:lang w:eastAsia="en-US"/>
        </w:rPr>
        <w:t xml:space="preserve"> ميدهد و اغلب عرصه را براي افزايش بهره وري و کارآ</w:t>
      </w:r>
      <w:r w:rsidRPr="00AA4DFE">
        <w:rPr>
          <w:rFonts w:eastAsia="Calibri" w:hint="cs"/>
          <w:rtl/>
          <w:lang w:eastAsia="en-US"/>
        </w:rPr>
        <w:t>یی</w:t>
      </w:r>
      <w:r w:rsidRPr="00AA4DFE">
        <w:rPr>
          <w:rFonts w:eastAsia="Calibri"/>
          <w:rtl/>
          <w:lang w:eastAsia="en-US"/>
        </w:rPr>
        <w:t xml:space="preserve"> مه</w:t>
      </w:r>
      <w:r w:rsidRPr="00AA4DFE">
        <w:rPr>
          <w:rFonts w:eastAsia="Calibri" w:hint="cs"/>
          <w:rtl/>
          <w:lang w:eastAsia="en-US"/>
        </w:rPr>
        <w:t>یا</w:t>
      </w:r>
      <w:r w:rsidRPr="00AA4DFE">
        <w:rPr>
          <w:rFonts w:eastAsia="Calibri"/>
          <w:rtl/>
          <w:lang w:eastAsia="en-US"/>
        </w:rPr>
        <w:t xml:space="preserve"> م</w:t>
      </w:r>
      <w:r w:rsidRPr="00AA4DFE">
        <w:rPr>
          <w:rFonts w:eastAsia="Calibri" w:hint="cs"/>
          <w:rtl/>
          <w:lang w:eastAsia="en-US"/>
        </w:rPr>
        <w:t>ی</w:t>
      </w:r>
      <w:r w:rsidRPr="00AA4DFE">
        <w:rPr>
          <w:rFonts w:eastAsia="Calibri"/>
          <w:rtl/>
          <w:lang w:eastAsia="en-US"/>
        </w:rPr>
        <w:t xml:space="preserve"> کند (موسو</w:t>
      </w:r>
      <w:r w:rsidRPr="00AA4DFE">
        <w:rPr>
          <w:rFonts w:eastAsia="Calibri" w:hint="cs"/>
          <w:rtl/>
          <w:lang w:eastAsia="en-US"/>
        </w:rPr>
        <w:t>ی</w:t>
      </w:r>
      <w:r w:rsidR="003D2663">
        <w:rPr>
          <w:rFonts w:eastAsia="Calibri" w:hint="cs"/>
          <w:rtl/>
          <w:lang w:eastAsia="en-US"/>
        </w:rPr>
        <w:t xml:space="preserve">، </w:t>
      </w:r>
      <w:r w:rsidRPr="00AA4DFE">
        <w:rPr>
          <w:rFonts w:eastAsia="Calibri"/>
          <w:rtl/>
          <w:lang w:eastAsia="en-US"/>
        </w:rPr>
        <w:t>1386</w:t>
      </w:r>
      <w:r w:rsidR="003D2663">
        <w:rPr>
          <w:rFonts w:eastAsia="Calibri"/>
          <w:rtl/>
          <w:lang w:eastAsia="en-US"/>
        </w:rPr>
        <w:t xml:space="preserve">، </w:t>
      </w:r>
      <w:r w:rsidRPr="00AA4DFE">
        <w:rPr>
          <w:rFonts w:eastAsia="Calibri"/>
          <w:rtl/>
          <w:lang w:eastAsia="en-US"/>
        </w:rPr>
        <w:t>ص 458)</w:t>
      </w:r>
      <w:r w:rsidR="003D2663">
        <w:rPr>
          <w:rFonts w:eastAsia="Calibri"/>
          <w:rtl/>
          <w:lang w:eastAsia="en-US"/>
        </w:rPr>
        <w:t xml:space="preserve">. </w:t>
      </w:r>
    </w:p>
    <w:p w:rsidR="00AA4DFE" w:rsidRPr="00C0246A" w:rsidRDefault="00653831" w:rsidP="00154D90">
      <w:pPr>
        <w:pStyle w:val="Heading1"/>
        <w:rPr>
          <w:rFonts w:eastAsia="Calibri" w:cs="B Zar"/>
          <w:sz w:val="26"/>
          <w:szCs w:val="26"/>
          <w:rtl/>
          <w:lang w:eastAsia="en-US"/>
        </w:rPr>
      </w:pPr>
      <w:bookmarkStart w:id="102" w:name="_Toc413611716"/>
      <w:r w:rsidRPr="00C0246A">
        <w:rPr>
          <w:rFonts w:eastAsia="Calibri" w:cs="B Zar" w:hint="cs"/>
          <w:sz w:val="26"/>
          <w:szCs w:val="26"/>
          <w:rtl/>
          <w:lang w:eastAsia="en-US"/>
        </w:rPr>
        <w:t>2-3-</w:t>
      </w:r>
      <w:r w:rsidR="00233F31" w:rsidRPr="00C0246A">
        <w:rPr>
          <w:rFonts w:eastAsia="Calibri" w:cs="B Zar" w:hint="cs"/>
          <w:sz w:val="26"/>
          <w:szCs w:val="26"/>
          <w:rtl/>
          <w:lang w:eastAsia="en-US"/>
        </w:rPr>
        <w:t>1</w:t>
      </w:r>
      <w:r w:rsidRPr="00C0246A">
        <w:rPr>
          <w:rFonts w:eastAsia="Calibri" w:cs="B Zar" w:hint="cs"/>
          <w:sz w:val="26"/>
          <w:szCs w:val="26"/>
          <w:rtl/>
          <w:lang w:eastAsia="en-US"/>
        </w:rPr>
        <w:t xml:space="preserve">- </w:t>
      </w:r>
      <w:r w:rsidR="00AA4DFE" w:rsidRPr="00C0246A">
        <w:rPr>
          <w:rFonts w:eastAsia="Calibri" w:cs="B Zar"/>
          <w:sz w:val="26"/>
          <w:szCs w:val="26"/>
          <w:rtl/>
          <w:lang w:eastAsia="en-US"/>
        </w:rPr>
        <w:t>ضرورت استفاده از فناوري اطلاعات و ارتباطات</w:t>
      </w:r>
      <w:bookmarkEnd w:id="102"/>
    </w:p>
    <w:p w:rsidR="00AA4DFE" w:rsidRPr="00AA4DFE" w:rsidRDefault="00AA4DFE" w:rsidP="00154D90">
      <w:pPr>
        <w:ind w:firstLine="357"/>
        <w:jc w:val="lowKashida"/>
        <w:rPr>
          <w:rFonts w:eastAsia="Calibri"/>
          <w:rtl/>
          <w:lang w:eastAsia="en-US"/>
        </w:rPr>
      </w:pPr>
      <w:r w:rsidRPr="00AA4DFE">
        <w:rPr>
          <w:rFonts w:eastAsia="Calibri"/>
          <w:rtl/>
          <w:lang w:eastAsia="en-US"/>
        </w:rPr>
        <w:t>بيش از دو دهه است كه اطلاعات در كنار ساير عوامل توليد به عنوان يك منبع با ارزش مطرح شده است</w:t>
      </w:r>
      <w:r w:rsidR="003D2663">
        <w:rPr>
          <w:rFonts w:eastAsia="Calibri"/>
          <w:rtl/>
          <w:lang w:eastAsia="en-US"/>
        </w:rPr>
        <w:t xml:space="preserve">. </w:t>
      </w:r>
      <w:r w:rsidRPr="00AA4DFE">
        <w:rPr>
          <w:rFonts w:eastAsia="Calibri"/>
          <w:rtl/>
          <w:lang w:eastAsia="en-US"/>
        </w:rPr>
        <w:t>همگام با گسترش فعاليت هاي بازرگاني</w:t>
      </w:r>
      <w:r w:rsidR="003D2663">
        <w:rPr>
          <w:rFonts w:eastAsia="Calibri"/>
          <w:rtl/>
          <w:lang w:eastAsia="en-US"/>
        </w:rPr>
        <w:t xml:space="preserve">، </w:t>
      </w:r>
      <w:r w:rsidRPr="00AA4DFE">
        <w:rPr>
          <w:rFonts w:eastAsia="Calibri"/>
          <w:rtl/>
          <w:lang w:eastAsia="en-US"/>
        </w:rPr>
        <w:t>جهاني شدن و تغييرات سريع در محيط سازمان ها اطلاعات به عنوان عاملي استراتژيك به شمار مي رود</w:t>
      </w:r>
      <w:r w:rsidR="003D2663">
        <w:rPr>
          <w:rFonts w:eastAsia="Calibri"/>
          <w:rtl/>
          <w:lang w:eastAsia="en-US"/>
        </w:rPr>
        <w:t xml:space="preserve">. </w:t>
      </w:r>
      <w:r w:rsidRPr="00AA4DFE">
        <w:rPr>
          <w:rFonts w:eastAsia="Calibri"/>
          <w:rtl/>
          <w:lang w:eastAsia="en-US"/>
        </w:rPr>
        <w:t>تا جايي كه امروزه به عنوان يك ابزار رقابتي قدرتمند در مواجهه با مشكلات محيطي و چالش ها و نيز استفاده مناسب از فرصت ها محسوب مي شود</w:t>
      </w:r>
      <w:r w:rsidR="003D2663">
        <w:rPr>
          <w:rFonts w:eastAsia="Calibri"/>
          <w:rtl/>
          <w:lang w:eastAsia="en-US"/>
        </w:rPr>
        <w:t xml:space="preserve">. </w:t>
      </w:r>
      <w:r w:rsidRPr="00AA4DFE">
        <w:rPr>
          <w:rFonts w:eastAsia="Calibri"/>
          <w:rtl/>
          <w:lang w:eastAsia="en-US"/>
        </w:rPr>
        <w:t>در اين راستا برقراري يك سيستم اطلاعاتي مناسب با بهره گيري از فناوري اطلاعات و ارتباطات در جهت جمع آوري پردازش و نگهداري اطلاعات امري حياتي است</w:t>
      </w:r>
      <w:r w:rsidR="003D2663">
        <w:rPr>
          <w:rFonts w:eastAsia="Calibri"/>
          <w:rtl/>
          <w:lang w:eastAsia="en-US"/>
        </w:rPr>
        <w:t xml:space="preserve">. </w:t>
      </w:r>
      <w:r w:rsidRPr="00AA4DFE">
        <w:rPr>
          <w:rFonts w:eastAsia="Calibri"/>
          <w:rtl/>
          <w:lang w:eastAsia="en-US"/>
        </w:rPr>
        <w:t>گر چه فناوري اطلاعات ارتباطات و استفاده از رايانه هرگز نتوانسته جايگزين نيروي انساني در تصميم گيري شود</w:t>
      </w:r>
      <w:r w:rsidR="003D2663">
        <w:rPr>
          <w:rFonts w:eastAsia="Calibri"/>
          <w:rtl/>
          <w:lang w:eastAsia="en-US"/>
        </w:rPr>
        <w:t xml:space="preserve">، </w:t>
      </w:r>
      <w:r w:rsidRPr="00AA4DFE">
        <w:rPr>
          <w:rFonts w:eastAsia="Calibri"/>
          <w:rtl/>
          <w:lang w:eastAsia="en-US"/>
        </w:rPr>
        <w:t>ولي از قدرت آن نيز در كمك به كاركنان و مديران جهت تصميم گيري درست با استفاده از اطلاعات دقيق و سرعت بخشيدن به كارها نمي توان صرف نظر كرد</w:t>
      </w:r>
      <w:r w:rsidR="003D2663">
        <w:rPr>
          <w:rFonts w:eastAsia="Calibri"/>
          <w:rtl/>
          <w:lang w:eastAsia="en-US"/>
        </w:rPr>
        <w:t xml:space="preserve">. </w:t>
      </w:r>
      <w:r w:rsidRPr="00AA4DFE">
        <w:rPr>
          <w:rFonts w:eastAsia="Calibri"/>
          <w:rtl/>
          <w:lang w:eastAsia="en-US"/>
        </w:rPr>
        <w:t>بسياري از سازمان ها به اهميت فناوري اطلاعات و تاثير آن بر سرعت و دقت جريان امور</w:t>
      </w:r>
      <w:r w:rsidR="003D2663">
        <w:rPr>
          <w:rFonts w:eastAsia="Calibri"/>
          <w:rtl/>
          <w:lang w:eastAsia="en-US"/>
        </w:rPr>
        <w:t xml:space="preserve">، </w:t>
      </w:r>
      <w:r w:rsidRPr="00AA4DFE">
        <w:rPr>
          <w:rFonts w:eastAsia="Calibri"/>
          <w:rtl/>
          <w:lang w:eastAsia="en-US"/>
        </w:rPr>
        <w:t>رضايت بيشتر مشتريان</w:t>
      </w:r>
      <w:r w:rsidR="003D2663">
        <w:rPr>
          <w:rFonts w:eastAsia="Calibri"/>
          <w:rtl/>
          <w:lang w:eastAsia="en-US"/>
        </w:rPr>
        <w:t xml:space="preserve">، </w:t>
      </w:r>
      <w:r w:rsidRPr="00AA4DFE">
        <w:rPr>
          <w:rFonts w:eastAsia="Calibri"/>
          <w:rtl/>
          <w:lang w:eastAsia="en-US"/>
        </w:rPr>
        <w:t>سيستم هاي پشتيباني</w:t>
      </w:r>
      <w:r w:rsidR="003D2663">
        <w:rPr>
          <w:rFonts w:eastAsia="Calibri"/>
          <w:rtl/>
          <w:lang w:eastAsia="en-US"/>
        </w:rPr>
        <w:t xml:space="preserve">، </w:t>
      </w:r>
      <w:r w:rsidRPr="00AA4DFE">
        <w:rPr>
          <w:rFonts w:eastAsia="Calibri"/>
          <w:rtl/>
          <w:lang w:eastAsia="en-US"/>
        </w:rPr>
        <w:t>تصميم گيري مديران و به ويژه كارايي سازمان ها پي برده اند</w:t>
      </w:r>
      <w:r w:rsidR="003D2663">
        <w:rPr>
          <w:rFonts w:eastAsia="Calibri"/>
          <w:rtl/>
          <w:lang w:eastAsia="en-US"/>
        </w:rPr>
        <w:t xml:space="preserve">. </w:t>
      </w:r>
      <w:r w:rsidRPr="00AA4DFE">
        <w:rPr>
          <w:rFonts w:eastAsia="Calibri"/>
          <w:rtl/>
          <w:lang w:eastAsia="en-US"/>
        </w:rPr>
        <w:t xml:space="preserve">آگاهي از اين گونه تاثيرات باعث گرديده بيشتر سازمان ها به سرعت به سمت استفاده از فناوري اطلاعات گرايش پيدا </w:t>
      </w:r>
      <w:r w:rsidRPr="00AA4DFE">
        <w:rPr>
          <w:rFonts w:eastAsia="Calibri" w:hint="cs"/>
          <w:rtl/>
          <w:lang w:eastAsia="en-US"/>
        </w:rPr>
        <w:t>کنند</w:t>
      </w:r>
      <w:r w:rsidR="003D2663">
        <w:rPr>
          <w:rFonts w:eastAsia="Calibri"/>
          <w:rtl/>
          <w:lang w:eastAsia="en-US"/>
        </w:rPr>
        <w:t xml:space="preserve">. </w:t>
      </w:r>
      <w:r w:rsidRPr="00AA4DFE">
        <w:rPr>
          <w:rFonts w:eastAsia="Calibri"/>
          <w:rtl/>
          <w:lang w:eastAsia="en-US"/>
        </w:rPr>
        <w:t>(</w:t>
      </w:r>
      <w:r w:rsidRPr="00AA4DFE">
        <w:rPr>
          <w:rFonts w:eastAsia="Calibri" w:hint="cs"/>
          <w:rtl/>
          <w:lang w:eastAsia="en-US"/>
        </w:rPr>
        <w:t>یاردلی</w:t>
      </w:r>
      <w:r w:rsidR="003D2663">
        <w:rPr>
          <w:rFonts w:eastAsia="Calibri" w:hint="cs"/>
          <w:rtl/>
          <w:lang w:eastAsia="en-US"/>
        </w:rPr>
        <w:t xml:space="preserve">، </w:t>
      </w:r>
      <w:r w:rsidRPr="00AA4DFE">
        <w:rPr>
          <w:rFonts w:eastAsia="Calibri"/>
          <w:rtl/>
          <w:lang w:eastAsia="en-US"/>
        </w:rPr>
        <w:t>1384</w:t>
      </w:r>
      <w:r w:rsidR="003D2663">
        <w:rPr>
          <w:rFonts w:eastAsia="Calibri"/>
          <w:rtl/>
          <w:lang w:eastAsia="en-US"/>
        </w:rPr>
        <w:t xml:space="preserve">، </w:t>
      </w:r>
      <w:r w:rsidRPr="00AA4DFE">
        <w:rPr>
          <w:rFonts w:eastAsia="Calibri"/>
          <w:rtl/>
          <w:lang w:eastAsia="en-US"/>
        </w:rPr>
        <w:t>ص 1)</w:t>
      </w:r>
      <w:r w:rsidR="003D2663">
        <w:rPr>
          <w:rFonts w:eastAsia="Calibri"/>
          <w:rtl/>
          <w:lang w:eastAsia="en-US"/>
        </w:rPr>
        <w:t xml:space="preserve">. </w:t>
      </w:r>
    </w:p>
    <w:p w:rsidR="00AA4DFE" w:rsidRPr="00C0246A" w:rsidRDefault="00653831" w:rsidP="00154D90">
      <w:pPr>
        <w:pStyle w:val="Heading1"/>
        <w:rPr>
          <w:rFonts w:eastAsia="Calibri" w:cs="B Zar"/>
          <w:sz w:val="26"/>
          <w:szCs w:val="26"/>
          <w:rtl/>
          <w:lang w:eastAsia="en-US"/>
        </w:rPr>
      </w:pPr>
      <w:bookmarkStart w:id="103" w:name="_Toc413611717"/>
      <w:r w:rsidRPr="00C0246A">
        <w:rPr>
          <w:rFonts w:eastAsia="Calibri" w:cs="B Zar" w:hint="cs"/>
          <w:sz w:val="26"/>
          <w:szCs w:val="26"/>
          <w:rtl/>
          <w:lang w:eastAsia="en-US"/>
        </w:rPr>
        <w:t>2-3-</w:t>
      </w:r>
      <w:r w:rsidR="00964CF5" w:rsidRPr="00C0246A">
        <w:rPr>
          <w:rFonts w:eastAsia="Calibri" w:cs="B Zar" w:hint="cs"/>
          <w:sz w:val="26"/>
          <w:szCs w:val="26"/>
          <w:rtl/>
          <w:lang w:eastAsia="en-US"/>
        </w:rPr>
        <w:t>2</w:t>
      </w:r>
      <w:r w:rsidRPr="00C0246A">
        <w:rPr>
          <w:rFonts w:eastAsia="Calibri" w:cs="B Zar" w:hint="cs"/>
          <w:sz w:val="26"/>
          <w:szCs w:val="26"/>
          <w:rtl/>
          <w:lang w:eastAsia="en-US"/>
        </w:rPr>
        <w:t xml:space="preserve">- </w:t>
      </w:r>
      <w:r w:rsidR="00AA4DFE" w:rsidRPr="00C0246A">
        <w:rPr>
          <w:rFonts w:eastAsia="Calibri" w:cs="B Zar"/>
          <w:sz w:val="26"/>
          <w:szCs w:val="26"/>
          <w:rtl/>
          <w:lang w:eastAsia="en-US"/>
        </w:rPr>
        <w:t>كاربرد فناوري اطلاعات در سازمان</w:t>
      </w:r>
      <w:bookmarkEnd w:id="103"/>
    </w:p>
    <w:p w:rsidR="00AA4DFE" w:rsidRPr="00AA4DFE" w:rsidRDefault="00AA4DFE" w:rsidP="00154D90">
      <w:pPr>
        <w:ind w:firstLine="357"/>
        <w:jc w:val="lowKashida"/>
        <w:rPr>
          <w:rFonts w:eastAsia="Calibri"/>
          <w:rtl/>
          <w:lang w:eastAsia="en-US"/>
        </w:rPr>
      </w:pPr>
      <w:r w:rsidRPr="00AA4DFE">
        <w:rPr>
          <w:rFonts w:eastAsia="Calibri"/>
          <w:rtl/>
          <w:lang w:eastAsia="en-US"/>
        </w:rPr>
        <w:t>فناوري اطلاعات در سازمانها داراي كاربردهاي متفاوتي است</w:t>
      </w:r>
      <w:r w:rsidR="003D2663">
        <w:rPr>
          <w:rFonts w:eastAsia="Calibri"/>
          <w:rtl/>
          <w:lang w:eastAsia="en-US"/>
        </w:rPr>
        <w:t xml:space="preserve">، </w:t>
      </w:r>
      <w:r w:rsidRPr="00AA4DFE">
        <w:rPr>
          <w:rFonts w:eastAsia="Calibri"/>
          <w:rtl/>
          <w:lang w:eastAsia="en-US"/>
        </w:rPr>
        <w:t>بيشتر صاحب نظران اين كاربردها را به دو دسته طبقه بندي نموده اند: عملياتي و اطلاعاتي</w:t>
      </w:r>
      <w:r w:rsidR="003D2663">
        <w:rPr>
          <w:rFonts w:eastAsia="Calibri"/>
          <w:rtl/>
          <w:lang w:eastAsia="en-US"/>
        </w:rPr>
        <w:t xml:space="preserve">. </w:t>
      </w:r>
    </w:p>
    <w:p w:rsidR="00AA4DFE" w:rsidRPr="00AA4DFE" w:rsidRDefault="00AA4DFE" w:rsidP="00154D90">
      <w:pPr>
        <w:ind w:firstLine="357"/>
        <w:jc w:val="lowKashida"/>
        <w:rPr>
          <w:rFonts w:eastAsia="Calibri"/>
          <w:rtl/>
          <w:lang w:eastAsia="en-US"/>
        </w:rPr>
      </w:pPr>
      <w:r w:rsidRPr="00AA4DFE">
        <w:rPr>
          <w:rFonts w:eastAsia="Calibri"/>
          <w:rtl/>
          <w:lang w:eastAsia="en-US"/>
        </w:rPr>
        <w:lastRenderedPageBreak/>
        <w:t>الف- كاربردهاي عملياتي:</w:t>
      </w:r>
      <w:r w:rsidR="00653831">
        <w:rPr>
          <w:rFonts w:eastAsia="Calibri" w:hint="cs"/>
          <w:rtl/>
          <w:lang w:eastAsia="en-US"/>
        </w:rPr>
        <w:t xml:space="preserve"> </w:t>
      </w:r>
      <w:r w:rsidRPr="00AA4DFE">
        <w:rPr>
          <w:rFonts w:eastAsia="Calibri"/>
          <w:rtl/>
          <w:lang w:eastAsia="en-US"/>
        </w:rPr>
        <w:t>استفاده از فناوري اطلاعات در يك تخصص را كاربرد عملياتي آن مي نامند</w:t>
      </w:r>
      <w:r w:rsidR="003D2663">
        <w:rPr>
          <w:rFonts w:eastAsia="Calibri"/>
          <w:rtl/>
          <w:lang w:eastAsia="en-US"/>
        </w:rPr>
        <w:t xml:space="preserve">. </w:t>
      </w:r>
      <w:r w:rsidRPr="00AA4DFE">
        <w:rPr>
          <w:rFonts w:eastAsia="Calibri"/>
          <w:rtl/>
          <w:lang w:eastAsia="en-US"/>
        </w:rPr>
        <w:t>تهيه فهرست حقوق و دستمزد صدور احكام كارگزيني</w:t>
      </w:r>
      <w:r w:rsidR="003D2663">
        <w:rPr>
          <w:rFonts w:eastAsia="Calibri"/>
          <w:rtl/>
          <w:lang w:eastAsia="en-US"/>
        </w:rPr>
        <w:t xml:space="preserve">، </w:t>
      </w:r>
      <w:r w:rsidRPr="00AA4DFE">
        <w:rPr>
          <w:rFonts w:eastAsia="Calibri"/>
          <w:rtl/>
          <w:lang w:eastAsia="en-US"/>
        </w:rPr>
        <w:t>پيش بيني موجودي</w:t>
      </w:r>
      <w:r w:rsidR="003D2663">
        <w:rPr>
          <w:rFonts w:eastAsia="Calibri"/>
          <w:rtl/>
          <w:lang w:eastAsia="en-US"/>
        </w:rPr>
        <w:t xml:space="preserve">، </w:t>
      </w:r>
      <w:r w:rsidRPr="00AA4DFE">
        <w:rPr>
          <w:rFonts w:eastAsia="Calibri"/>
          <w:rtl/>
          <w:lang w:eastAsia="en-US"/>
        </w:rPr>
        <w:t>برنامه ريزي توليد و توزيع و تخصيص نيروي كار</w:t>
      </w:r>
      <w:r w:rsidR="003D2663">
        <w:rPr>
          <w:rFonts w:eastAsia="Calibri"/>
          <w:rtl/>
          <w:lang w:eastAsia="en-US"/>
        </w:rPr>
        <w:t xml:space="preserve">، </w:t>
      </w:r>
      <w:r w:rsidRPr="00AA4DFE">
        <w:rPr>
          <w:rFonts w:eastAsia="Calibri"/>
          <w:rtl/>
          <w:lang w:eastAsia="en-US"/>
        </w:rPr>
        <w:t>هزينه</w:t>
      </w:r>
      <w:r w:rsidR="009950BA">
        <w:rPr>
          <w:rFonts w:eastAsia="Calibri"/>
          <w:lang w:eastAsia="en-US"/>
        </w:rPr>
        <w:t xml:space="preserve"> </w:t>
      </w:r>
      <w:r w:rsidRPr="00AA4DFE">
        <w:rPr>
          <w:rFonts w:eastAsia="Calibri"/>
          <w:rtl/>
          <w:lang w:eastAsia="en-US"/>
        </w:rPr>
        <w:t>يابي صنعتي و ديگر وظايف تخصصي از جمله زمينه هاي كاربرد عملياتي فناوري اطلاعات است در اين سطح رايانه موجب گسترش خودكار شدن كارها و امور اداري گشته و در نتيجه به انجام اقتصادي تركارها و سرعت در انجام آنها مي انجامد</w:t>
      </w:r>
      <w:r w:rsidR="003D2663">
        <w:rPr>
          <w:rFonts w:eastAsia="Calibri"/>
          <w:rtl/>
          <w:lang w:eastAsia="en-US"/>
        </w:rPr>
        <w:t xml:space="preserve">. </w:t>
      </w:r>
    </w:p>
    <w:p w:rsidR="00154D90" w:rsidRDefault="00AA4DFE" w:rsidP="00154D90">
      <w:pPr>
        <w:ind w:firstLine="357"/>
        <w:jc w:val="lowKashida"/>
        <w:rPr>
          <w:rFonts w:eastAsia="Calibri"/>
          <w:rtl/>
          <w:lang w:eastAsia="en-US"/>
        </w:rPr>
      </w:pPr>
      <w:r w:rsidRPr="00AA4DFE">
        <w:rPr>
          <w:rFonts w:eastAsia="Calibri"/>
          <w:rtl/>
          <w:lang w:eastAsia="en-US"/>
        </w:rPr>
        <w:t>ب- كاربردهاي اطلاعاتي:</w:t>
      </w:r>
      <w:r w:rsidR="00653831">
        <w:rPr>
          <w:rFonts w:eastAsia="Calibri" w:hint="cs"/>
          <w:rtl/>
          <w:lang w:eastAsia="en-US"/>
        </w:rPr>
        <w:t xml:space="preserve"> </w:t>
      </w:r>
      <w:r w:rsidRPr="00AA4DFE">
        <w:rPr>
          <w:rFonts w:eastAsia="Calibri"/>
          <w:rtl/>
          <w:lang w:eastAsia="en-US"/>
        </w:rPr>
        <w:t>كاربرد اطلاعاتي فناوري اطلاعات سبب تسهيل جمع آوري</w:t>
      </w:r>
      <w:r w:rsidR="003D2663">
        <w:rPr>
          <w:rFonts w:eastAsia="Calibri"/>
          <w:rtl/>
          <w:lang w:eastAsia="en-US"/>
        </w:rPr>
        <w:t xml:space="preserve">، </w:t>
      </w:r>
      <w:r w:rsidRPr="00AA4DFE">
        <w:rPr>
          <w:rFonts w:eastAsia="Calibri"/>
          <w:rtl/>
          <w:lang w:eastAsia="en-US"/>
        </w:rPr>
        <w:t>ذخيره سازي و انتشار اطلاعات مي گردد</w:t>
      </w:r>
      <w:r w:rsidR="003D2663">
        <w:rPr>
          <w:rFonts w:eastAsia="Calibri"/>
          <w:rtl/>
          <w:lang w:eastAsia="en-US"/>
        </w:rPr>
        <w:t xml:space="preserve">. </w:t>
      </w:r>
      <w:r w:rsidRPr="00AA4DFE">
        <w:rPr>
          <w:rFonts w:eastAsia="Calibri"/>
          <w:rtl/>
          <w:lang w:eastAsia="en-US"/>
        </w:rPr>
        <w:t>به عبارت ديگر رايانه و فناوري هاي اطلاعاتي</w:t>
      </w:r>
      <w:r w:rsidR="003D2663">
        <w:rPr>
          <w:rFonts w:eastAsia="Calibri"/>
          <w:rtl/>
          <w:lang w:eastAsia="en-US"/>
        </w:rPr>
        <w:t xml:space="preserve">، </w:t>
      </w:r>
      <w:r w:rsidRPr="00AA4DFE">
        <w:rPr>
          <w:rFonts w:eastAsia="Calibri"/>
          <w:rtl/>
          <w:lang w:eastAsia="en-US"/>
        </w:rPr>
        <w:t>در نقش كاربرد عملياتي به عنوان يك وسيله و ابزار مكانيكي تبديل داده به ستاده عمل مي كنند</w:t>
      </w:r>
      <w:r w:rsidR="003D2663">
        <w:rPr>
          <w:rFonts w:eastAsia="Calibri"/>
          <w:rtl/>
          <w:lang w:eastAsia="en-US"/>
        </w:rPr>
        <w:t xml:space="preserve">. </w:t>
      </w:r>
      <w:r w:rsidRPr="00AA4DFE">
        <w:rPr>
          <w:rFonts w:eastAsia="Calibri"/>
          <w:rtl/>
          <w:lang w:eastAsia="en-US"/>
        </w:rPr>
        <w:t>در حاليكه در نقش اطلاعاتي به عنوان يك عنصر و عامل اصلي در جمع آوري</w:t>
      </w:r>
      <w:r w:rsidR="003D2663">
        <w:rPr>
          <w:rFonts w:eastAsia="Calibri"/>
          <w:rtl/>
          <w:lang w:eastAsia="en-US"/>
        </w:rPr>
        <w:t xml:space="preserve">، </w:t>
      </w:r>
      <w:r w:rsidRPr="00AA4DFE">
        <w:rPr>
          <w:rFonts w:eastAsia="Calibri"/>
          <w:rtl/>
          <w:lang w:eastAsia="en-US"/>
        </w:rPr>
        <w:t>انتقال و انتشار عوامل اطلاعاتي به شمار مي روند</w:t>
      </w:r>
      <w:r w:rsidR="003D2663">
        <w:rPr>
          <w:rFonts w:eastAsia="Calibri"/>
          <w:rtl/>
          <w:lang w:eastAsia="en-US"/>
        </w:rPr>
        <w:t xml:space="preserve">. </w:t>
      </w:r>
      <w:r w:rsidRPr="00AA4DFE">
        <w:rPr>
          <w:rFonts w:eastAsia="Calibri"/>
          <w:rtl/>
          <w:lang w:eastAsia="en-US"/>
        </w:rPr>
        <w:t>نقش اطلاعاتي به كنترل و انتشار اطلاعات بر اساس اهداف</w:t>
      </w:r>
      <w:r w:rsidR="003D2663">
        <w:rPr>
          <w:rFonts w:eastAsia="Calibri"/>
          <w:rtl/>
          <w:lang w:eastAsia="en-US"/>
        </w:rPr>
        <w:t xml:space="preserve">، </w:t>
      </w:r>
      <w:r w:rsidRPr="00AA4DFE">
        <w:rPr>
          <w:rFonts w:eastAsia="Calibri"/>
          <w:rtl/>
          <w:lang w:eastAsia="en-US"/>
        </w:rPr>
        <w:t>مقررات و استانداردهاي سازمان كمك مي نمايند</w:t>
      </w:r>
      <w:r w:rsidR="003D2663">
        <w:rPr>
          <w:rFonts w:eastAsia="Calibri"/>
          <w:rtl/>
          <w:lang w:eastAsia="en-US"/>
        </w:rPr>
        <w:t xml:space="preserve">. </w:t>
      </w:r>
      <w:r w:rsidRPr="00AA4DFE">
        <w:rPr>
          <w:rFonts w:eastAsia="Calibri"/>
          <w:rtl/>
          <w:lang w:eastAsia="en-US"/>
        </w:rPr>
        <w:t>برنامه ريزي</w:t>
      </w:r>
      <w:r w:rsidR="003D2663">
        <w:rPr>
          <w:rFonts w:eastAsia="Calibri"/>
          <w:rtl/>
          <w:lang w:eastAsia="en-US"/>
        </w:rPr>
        <w:t xml:space="preserve">، </w:t>
      </w:r>
      <w:r w:rsidRPr="00AA4DFE">
        <w:rPr>
          <w:rFonts w:eastAsia="Calibri"/>
          <w:rtl/>
          <w:lang w:eastAsia="en-US"/>
        </w:rPr>
        <w:t>آموزش</w:t>
      </w:r>
      <w:r w:rsidR="003D2663">
        <w:rPr>
          <w:rFonts w:eastAsia="Calibri"/>
          <w:rtl/>
          <w:lang w:eastAsia="en-US"/>
        </w:rPr>
        <w:t xml:space="preserve">، </w:t>
      </w:r>
      <w:r w:rsidRPr="00AA4DFE">
        <w:rPr>
          <w:rFonts w:eastAsia="Calibri"/>
          <w:rtl/>
          <w:lang w:eastAsia="en-US"/>
        </w:rPr>
        <w:t>تحقيقات بازاريابي</w:t>
      </w:r>
      <w:r w:rsidR="003D2663">
        <w:rPr>
          <w:rFonts w:eastAsia="Calibri"/>
          <w:rtl/>
          <w:lang w:eastAsia="en-US"/>
        </w:rPr>
        <w:t xml:space="preserve">، </w:t>
      </w:r>
      <w:r w:rsidRPr="00AA4DFE">
        <w:rPr>
          <w:rFonts w:eastAsia="Calibri"/>
          <w:rtl/>
          <w:lang w:eastAsia="en-US"/>
        </w:rPr>
        <w:t>پيش بيني فروش و غيره از جمله زمينه هاي كاربرد اطلاعاتي فناوري اطلاعات مي باشند</w:t>
      </w:r>
      <w:r w:rsidR="003D2663">
        <w:rPr>
          <w:rFonts w:eastAsia="Calibri"/>
          <w:rtl/>
          <w:lang w:eastAsia="en-US"/>
        </w:rPr>
        <w:t xml:space="preserve">. </w:t>
      </w:r>
      <w:r w:rsidRPr="00AA4DFE">
        <w:rPr>
          <w:rFonts w:eastAsia="Calibri"/>
          <w:rtl/>
          <w:lang w:eastAsia="en-US"/>
        </w:rPr>
        <w:t>(احمدي</w:t>
      </w:r>
      <w:r w:rsidR="003D2663">
        <w:rPr>
          <w:rFonts w:eastAsia="Calibri"/>
          <w:rtl/>
          <w:lang w:eastAsia="en-US"/>
        </w:rPr>
        <w:t xml:space="preserve">، </w:t>
      </w:r>
      <w:r w:rsidRPr="00AA4DFE">
        <w:rPr>
          <w:rFonts w:eastAsia="Calibri"/>
          <w:rtl/>
          <w:lang w:eastAsia="en-US"/>
        </w:rPr>
        <w:t>1381</w:t>
      </w:r>
      <w:r w:rsidR="00014C09">
        <w:rPr>
          <w:rFonts w:eastAsia="Calibri" w:hint="cs"/>
          <w:rtl/>
          <w:lang w:eastAsia="en-US"/>
        </w:rPr>
        <w:t xml:space="preserve">، </w:t>
      </w:r>
      <w:r w:rsidRPr="00AA4DFE">
        <w:rPr>
          <w:rFonts w:eastAsia="Calibri"/>
          <w:rtl/>
          <w:lang w:eastAsia="en-US"/>
        </w:rPr>
        <w:t>ص 457)</w:t>
      </w:r>
      <w:r w:rsidR="003D2663">
        <w:rPr>
          <w:rFonts w:eastAsia="Calibri"/>
          <w:rtl/>
          <w:lang w:eastAsia="en-US"/>
        </w:rPr>
        <w:t>.</w:t>
      </w:r>
    </w:p>
    <w:p w:rsidR="00154D90" w:rsidRPr="001D7758" w:rsidRDefault="00653831" w:rsidP="001D7758">
      <w:pPr>
        <w:pStyle w:val="Heading1"/>
        <w:rPr>
          <w:rFonts w:eastAsia="Calibri" w:cs="B Zar"/>
          <w:sz w:val="26"/>
          <w:szCs w:val="26"/>
          <w:rtl/>
          <w:lang w:eastAsia="en-US"/>
        </w:rPr>
      </w:pPr>
      <w:bookmarkStart w:id="104" w:name="_Toc413611718"/>
      <w:r w:rsidRPr="001D7758">
        <w:rPr>
          <w:rFonts w:eastAsia="Calibri" w:cs="B Zar" w:hint="cs"/>
          <w:sz w:val="26"/>
          <w:szCs w:val="26"/>
          <w:rtl/>
          <w:lang w:eastAsia="en-US"/>
        </w:rPr>
        <w:t>2-3-</w:t>
      </w:r>
      <w:r w:rsidR="00242392" w:rsidRPr="001D7758">
        <w:rPr>
          <w:rFonts w:eastAsia="Calibri" w:cs="B Zar" w:hint="cs"/>
          <w:sz w:val="26"/>
          <w:szCs w:val="26"/>
          <w:rtl/>
          <w:lang w:eastAsia="en-US"/>
        </w:rPr>
        <w:t>3</w:t>
      </w:r>
      <w:r w:rsidRPr="001D7758">
        <w:rPr>
          <w:rFonts w:eastAsia="Calibri" w:cs="B Zar" w:hint="cs"/>
          <w:sz w:val="26"/>
          <w:szCs w:val="26"/>
          <w:rtl/>
          <w:lang w:eastAsia="en-US"/>
        </w:rPr>
        <w:t xml:space="preserve">- </w:t>
      </w:r>
      <w:r w:rsidR="00AA4DFE" w:rsidRPr="001D7758">
        <w:rPr>
          <w:rFonts w:eastAsia="Calibri" w:cs="B Zar" w:hint="cs"/>
          <w:sz w:val="26"/>
          <w:szCs w:val="26"/>
          <w:rtl/>
          <w:lang w:eastAsia="en-US"/>
        </w:rPr>
        <w:t>نقش</w:t>
      </w:r>
      <w:r w:rsidR="00AA4DFE" w:rsidRPr="001D7758">
        <w:rPr>
          <w:rFonts w:eastAsia="Calibri" w:cs="B Zar"/>
          <w:sz w:val="26"/>
          <w:szCs w:val="26"/>
          <w:rtl/>
          <w:lang w:eastAsia="en-US"/>
        </w:rPr>
        <w:t xml:space="preserve"> </w:t>
      </w:r>
      <w:r w:rsidR="00AA4DFE" w:rsidRPr="001D7758">
        <w:rPr>
          <w:rFonts w:eastAsia="Calibri" w:cs="B Zar"/>
          <w:sz w:val="26"/>
          <w:szCs w:val="26"/>
          <w:lang w:eastAsia="en-US"/>
        </w:rPr>
        <w:t>IT</w:t>
      </w:r>
      <w:r w:rsidR="00AA4DFE" w:rsidRPr="001D7758">
        <w:rPr>
          <w:rFonts w:eastAsia="Calibri" w:cs="B Zar"/>
          <w:sz w:val="26"/>
          <w:szCs w:val="26"/>
          <w:rtl/>
          <w:lang w:eastAsia="en-US"/>
        </w:rPr>
        <w:t xml:space="preserve"> در فرآ</w:t>
      </w:r>
      <w:r w:rsidR="00AA4DFE" w:rsidRPr="001D7758">
        <w:rPr>
          <w:rFonts w:eastAsia="Calibri" w:cs="B Zar" w:hint="cs"/>
          <w:sz w:val="26"/>
          <w:szCs w:val="26"/>
          <w:rtl/>
          <w:lang w:eastAsia="en-US"/>
        </w:rPr>
        <w:t>یندهای</w:t>
      </w:r>
      <w:r w:rsidRPr="001D7758">
        <w:rPr>
          <w:rFonts w:eastAsia="Calibri" w:cs="B Zar"/>
          <w:sz w:val="26"/>
          <w:szCs w:val="26"/>
          <w:rtl/>
          <w:lang w:eastAsia="en-US"/>
        </w:rPr>
        <w:t xml:space="preserve"> سازمان</w:t>
      </w:r>
      <w:bookmarkEnd w:id="104"/>
      <w:r w:rsidR="00133B46" w:rsidRPr="001D7758">
        <w:rPr>
          <w:rFonts w:eastAsia="Calibri" w:cs="B Zar" w:hint="cs"/>
          <w:sz w:val="26"/>
          <w:szCs w:val="26"/>
          <w:rtl/>
          <w:lang w:eastAsia="en-US"/>
        </w:rPr>
        <w:t xml:space="preserve"> </w:t>
      </w:r>
      <w:bookmarkStart w:id="105" w:name="_Toc410230628"/>
      <w:bookmarkStart w:id="106" w:name="_Toc410578420"/>
      <w:bookmarkStart w:id="107" w:name="_Toc410579421"/>
      <w:bookmarkStart w:id="108" w:name="_Toc411185431"/>
      <w:bookmarkStart w:id="109" w:name="_Toc412820433"/>
      <w:bookmarkStart w:id="110" w:name="_Toc413000517"/>
      <w:bookmarkStart w:id="111" w:name="_Toc413611719"/>
    </w:p>
    <w:p w:rsidR="00AA4DFE" w:rsidRPr="001D7758" w:rsidRDefault="00AA4DFE" w:rsidP="00154D90">
      <w:pPr>
        <w:ind w:firstLine="357"/>
        <w:jc w:val="lowKashida"/>
        <w:rPr>
          <w:rFonts w:eastAsia="Calibri" w:cs="B Zar"/>
          <w:sz w:val="26"/>
          <w:szCs w:val="26"/>
          <w:rtl/>
          <w:lang w:eastAsia="en-US"/>
        </w:rPr>
      </w:pPr>
      <w:r w:rsidRPr="001D7758">
        <w:rPr>
          <w:rFonts w:eastAsia="Calibri" w:hint="cs"/>
          <w:rtl/>
          <w:lang w:eastAsia="en-US"/>
        </w:rPr>
        <w:t>نقش</w:t>
      </w:r>
      <w:r w:rsidRPr="001D7758">
        <w:rPr>
          <w:rFonts w:eastAsia="Calibri"/>
          <w:rtl/>
          <w:lang w:eastAsia="en-US"/>
        </w:rPr>
        <w:t xml:space="preserve"> </w:t>
      </w:r>
      <w:r w:rsidRPr="001D7758">
        <w:rPr>
          <w:rFonts w:eastAsia="Calibri"/>
          <w:lang w:eastAsia="en-US"/>
        </w:rPr>
        <w:t>IT</w:t>
      </w:r>
      <w:r w:rsidRPr="001D7758">
        <w:rPr>
          <w:rFonts w:eastAsia="Calibri"/>
          <w:rtl/>
          <w:lang w:eastAsia="en-US"/>
        </w:rPr>
        <w:t xml:space="preserve"> در فرآ</w:t>
      </w:r>
      <w:r w:rsidRPr="001D7758">
        <w:rPr>
          <w:rFonts w:eastAsia="Calibri" w:hint="cs"/>
          <w:rtl/>
          <w:lang w:eastAsia="en-US"/>
        </w:rPr>
        <w:t>یندهای</w:t>
      </w:r>
      <w:r w:rsidRPr="001D7758">
        <w:rPr>
          <w:rFonts w:eastAsia="Calibri"/>
          <w:rtl/>
          <w:lang w:eastAsia="en-US"/>
        </w:rPr>
        <w:t xml:space="preserve"> سازمان از قبيل توليد و فروش</w:t>
      </w:r>
      <w:r w:rsidR="003D2663" w:rsidRPr="001D7758">
        <w:rPr>
          <w:rFonts w:eastAsia="Calibri"/>
          <w:rtl/>
          <w:lang w:eastAsia="en-US"/>
        </w:rPr>
        <w:t xml:space="preserve">، </w:t>
      </w:r>
      <w:r w:rsidRPr="001D7758">
        <w:rPr>
          <w:rFonts w:eastAsia="Calibri"/>
          <w:rtl/>
          <w:lang w:eastAsia="en-US"/>
        </w:rPr>
        <w:t>رشد چشمگيري داشته است</w:t>
      </w:r>
      <w:r w:rsidR="003D2663" w:rsidRPr="001D7758">
        <w:rPr>
          <w:rFonts w:eastAsia="Calibri"/>
          <w:rtl/>
          <w:lang w:eastAsia="en-US"/>
        </w:rPr>
        <w:t xml:space="preserve">. </w:t>
      </w:r>
      <w:r w:rsidRPr="001D7758">
        <w:rPr>
          <w:rFonts w:eastAsia="Calibri"/>
          <w:rtl/>
          <w:lang w:eastAsia="en-US"/>
        </w:rPr>
        <w:t>اولين نسخه هاي فناوري رايانه در ابتدا براي نگهداري اطلاعات عملكرد سازمان استفاده ميشد؛ اتفاقات و فعاليتهاي روزها و هفته هاي گذشته را در اختيار مديران قرار ميداد</w:t>
      </w:r>
      <w:r w:rsidR="003D2663" w:rsidRPr="001D7758">
        <w:rPr>
          <w:rFonts w:eastAsia="Calibri"/>
          <w:rtl/>
          <w:lang w:eastAsia="en-US"/>
        </w:rPr>
        <w:t xml:space="preserve">. </w:t>
      </w:r>
      <w:r w:rsidRPr="001D7758">
        <w:rPr>
          <w:rFonts w:eastAsia="Calibri"/>
          <w:rtl/>
          <w:lang w:eastAsia="en-US"/>
        </w:rPr>
        <w:t>با توسعه سيستمها و فناوري شبكه</w:t>
      </w:r>
      <w:r w:rsidR="003D2663" w:rsidRPr="001D7758">
        <w:rPr>
          <w:rFonts w:eastAsia="Calibri"/>
          <w:rtl/>
          <w:lang w:eastAsia="en-US"/>
        </w:rPr>
        <w:t xml:space="preserve">، </w:t>
      </w:r>
      <w:r w:rsidRPr="001D7758">
        <w:rPr>
          <w:rFonts w:eastAsia="Calibri"/>
          <w:rtl/>
          <w:lang w:eastAsia="en-US"/>
        </w:rPr>
        <w:t>امكان جمع آوري و استفاده از اطلاعات همزمان با رخداد آنها فراهم شد؛ يعني اطلاعات عمليات سازمان در لحظه وقوع از طريق شبكه در اختيار مديران قرار مي گرفت</w:t>
      </w:r>
      <w:r w:rsidR="003D2663" w:rsidRPr="001D7758">
        <w:rPr>
          <w:rFonts w:eastAsia="Calibri"/>
          <w:rtl/>
          <w:lang w:eastAsia="en-US"/>
        </w:rPr>
        <w:t xml:space="preserve">. </w:t>
      </w:r>
      <w:r w:rsidRPr="001D7758">
        <w:rPr>
          <w:rFonts w:eastAsia="Calibri"/>
          <w:rtl/>
          <w:lang w:eastAsia="en-US"/>
        </w:rPr>
        <w:t>بعدها بسياري از مراحل ثبت دستي اطلاعات به روشهاي اطلاعات رايانه اي و اتوماسيون تبديل شد و برخي مراحل كاري كارمندان نيزحذف گرديد</w:t>
      </w:r>
      <w:r w:rsidR="003D2663" w:rsidRPr="001D7758">
        <w:rPr>
          <w:rFonts w:eastAsia="Calibri"/>
          <w:rtl/>
          <w:lang w:eastAsia="en-US"/>
        </w:rPr>
        <w:t xml:space="preserve">. </w:t>
      </w:r>
      <w:r w:rsidRPr="001D7758">
        <w:rPr>
          <w:rFonts w:eastAsia="Calibri"/>
          <w:rtl/>
          <w:lang w:eastAsia="en-US"/>
        </w:rPr>
        <w:t>سيستمهاي رايانه اي اكنون امكان مشاهده و نظارت بر عملكردها را فراهم كرده و خطاها و مشكلات كاري را قبل از وقوع به اطلاع كارمندان و مديران سازمان مي رسانند</w:t>
      </w:r>
      <w:r w:rsidR="003D2663" w:rsidRPr="001D7758">
        <w:rPr>
          <w:rFonts w:eastAsia="Calibri"/>
          <w:rtl/>
          <w:lang w:eastAsia="en-US"/>
        </w:rPr>
        <w:t xml:space="preserve">. </w:t>
      </w:r>
      <w:r w:rsidRPr="001D7758">
        <w:rPr>
          <w:rFonts w:eastAsia="Calibri"/>
          <w:rtl/>
          <w:lang w:eastAsia="en-US"/>
        </w:rPr>
        <w:t>بسياري از فرايندهاي دستي قديمي به طور كامل اتومات شده اند</w:t>
      </w:r>
      <w:r w:rsidR="003D2663" w:rsidRPr="001D7758">
        <w:rPr>
          <w:rFonts w:eastAsia="Calibri"/>
          <w:rtl/>
          <w:lang w:eastAsia="en-US"/>
        </w:rPr>
        <w:t xml:space="preserve">. </w:t>
      </w:r>
      <w:r w:rsidRPr="001D7758">
        <w:rPr>
          <w:rFonts w:eastAsia="Calibri"/>
          <w:rtl/>
          <w:lang w:eastAsia="en-US"/>
        </w:rPr>
        <w:t>اين تحولات موجب تغييرات مهمي در ساختار شغلي و تخصصي پرسنل شده است</w:t>
      </w:r>
      <w:r w:rsidR="003D2663" w:rsidRPr="001D7758">
        <w:rPr>
          <w:rFonts w:eastAsia="Calibri"/>
          <w:rtl/>
          <w:lang w:eastAsia="en-US"/>
        </w:rPr>
        <w:t xml:space="preserve">. </w:t>
      </w:r>
      <w:r w:rsidRPr="001D7758">
        <w:rPr>
          <w:rFonts w:eastAsia="Calibri"/>
          <w:rtl/>
          <w:lang w:eastAsia="en-US"/>
        </w:rPr>
        <w:t>برخي مشاغل حذف شده اند و برخي كارها كه قبلاً دستي انجام ميشد</w:t>
      </w:r>
      <w:r w:rsidR="003D2663" w:rsidRPr="001D7758">
        <w:rPr>
          <w:rFonts w:eastAsia="Calibri"/>
          <w:rtl/>
          <w:lang w:eastAsia="en-US"/>
        </w:rPr>
        <w:t xml:space="preserve">. </w:t>
      </w:r>
      <w:r w:rsidRPr="001D7758">
        <w:rPr>
          <w:rFonts w:eastAsia="Calibri"/>
          <w:rtl/>
          <w:lang w:eastAsia="en-US"/>
        </w:rPr>
        <w:t>از طريق رايانه و به شيوه هاي جديد انجام مي شوند؛ براي مثال</w:t>
      </w:r>
      <w:r w:rsidR="003D2663" w:rsidRPr="001D7758">
        <w:rPr>
          <w:rFonts w:eastAsia="Calibri"/>
          <w:rtl/>
          <w:lang w:eastAsia="en-US"/>
        </w:rPr>
        <w:t xml:space="preserve">، </w:t>
      </w:r>
      <w:r w:rsidRPr="001D7758">
        <w:rPr>
          <w:rFonts w:eastAsia="Calibri"/>
          <w:rtl/>
          <w:lang w:eastAsia="en-US"/>
        </w:rPr>
        <w:t>برنامه ريزها يا افراد مسئول كنترل پروژه ها</w:t>
      </w:r>
      <w:r w:rsidR="003D2663" w:rsidRPr="001D7758">
        <w:rPr>
          <w:rFonts w:eastAsia="Calibri"/>
          <w:rtl/>
          <w:lang w:eastAsia="en-US"/>
        </w:rPr>
        <w:t xml:space="preserve">، </w:t>
      </w:r>
      <w:r w:rsidRPr="001D7758">
        <w:rPr>
          <w:rFonts w:eastAsia="Calibri"/>
          <w:rtl/>
          <w:lang w:eastAsia="en-US"/>
        </w:rPr>
        <w:t>كه قبلاً كار خود را به روشهاي سنتي و روي كاغذ و فرمهاي دستي انجام مي دادند</w:t>
      </w:r>
      <w:r w:rsidR="003D2663" w:rsidRPr="001D7758">
        <w:rPr>
          <w:rFonts w:eastAsia="Calibri"/>
          <w:rtl/>
          <w:lang w:eastAsia="en-US"/>
        </w:rPr>
        <w:t xml:space="preserve">. </w:t>
      </w:r>
      <w:r w:rsidR="00014C09" w:rsidRPr="001D7758">
        <w:rPr>
          <w:rFonts w:eastAsia="Calibri" w:hint="cs"/>
          <w:rtl/>
          <w:lang w:eastAsia="en-US"/>
        </w:rPr>
        <w:t>(ایمانی و همکاران، 1389)</w:t>
      </w:r>
      <w:bookmarkEnd w:id="105"/>
      <w:bookmarkEnd w:id="106"/>
      <w:bookmarkEnd w:id="107"/>
      <w:bookmarkEnd w:id="108"/>
      <w:bookmarkEnd w:id="109"/>
      <w:bookmarkEnd w:id="110"/>
      <w:bookmarkEnd w:id="111"/>
    </w:p>
    <w:p w:rsidR="00AA4DFE" w:rsidRPr="00AA4DFE" w:rsidRDefault="00AA4DFE" w:rsidP="00154D90">
      <w:pPr>
        <w:ind w:firstLine="357"/>
        <w:jc w:val="lowKashida"/>
        <w:rPr>
          <w:rFonts w:eastAsia="Calibri"/>
          <w:rtl/>
          <w:lang w:eastAsia="en-US"/>
        </w:rPr>
      </w:pPr>
      <w:r w:rsidRPr="00AA4DFE">
        <w:rPr>
          <w:rFonts w:eastAsia="Calibri"/>
          <w:rtl/>
          <w:lang w:eastAsia="en-US"/>
        </w:rPr>
        <w:lastRenderedPageBreak/>
        <w:t>اكنون با بكارگيري سيستمهاي رايانه اي</w:t>
      </w:r>
      <w:r w:rsidR="003D2663">
        <w:rPr>
          <w:rFonts w:eastAsia="Calibri"/>
          <w:rtl/>
          <w:lang w:eastAsia="en-US"/>
        </w:rPr>
        <w:t xml:space="preserve">، </w:t>
      </w:r>
      <w:r w:rsidRPr="00AA4DFE">
        <w:rPr>
          <w:rFonts w:eastAsia="Calibri"/>
          <w:rtl/>
          <w:lang w:eastAsia="en-US"/>
        </w:rPr>
        <w:t>تبديل به كاربران تخصصي و برنامه نويس رايانه اي شده اند و قدرت و مهارت شغلي خود را چندين برابر توسعه داده اند</w:t>
      </w:r>
      <w:r w:rsidR="003D2663">
        <w:rPr>
          <w:rFonts w:eastAsia="Calibri"/>
          <w:rtl/>
          <w:lang w:eastAsia="en-US"/>
        </w:rPr>
        <w:t xml:space="preserve">. </w:t>
      </w:r>
      <w:r w:rsidRPr="00AA4DFE">
        <w:rPr>
          <w:rFonts w:eastAsia="Calibri"/>
          <w:rtl/>
          <w:lang w:eastAsia="en-US"/>
        </w:rPr>
        <w:t>استفاده از فناوري اطلاعات</w:t>
      </w:r>
      <w:r w:rsidR="003D2663">
        <w:rPr>
          <w:rFonts w:eastAsia="Calibri"/>
          <w:rtl/>
          <w:lang w:eastAsia="en-US"/>
        </w:rPr>
        <w:t xml:space="preserve">، </w:t>
      </w:r>
      <w:r w:rsidRPr="00AA4DFE">
        <w:rPr>
          <w:rFonts w:eastAsia="Calibri"/>
          <w:rtl/>
          <w:lang w:eastAsia="en-US"/>
        </w:rPr>
        <w:t>علاوه بر اثر روي طبيعت كار و محيط كار</w:t>
      </w:r>
      <w:r w:rsidR="003D2663">
        <w:rPr>
          <w:rFonts w:eastAsia="Calibri"/>
          <w:rtl/>
          <w:lang w:eastAsia="en-US"/>
        </w:rPr>
        <w:t xml:space="preserve">، </w:t>
      </w:r>
      <w:r w:rsidRPr="00AA4DFE">
        <w:rPr>
          <w:rFonts w:eastAsia="Calibri"/>
          <w:rtl/>
          <w:lang w:eastAsia="en-US"/>
        </w:rPr>
        <w:t>نحوه رقابت سازمانها را هم تغيير داده است</w:t>
      </w:r>
      <w:r w:rsidR="003D2663">
        <w:rPr>
          <w:rFonts w:eastAsia="Calibri"/>
          <w:rtl/>
          <w:lang w:eastAsia="en-US"/>
        </w:rPr>
        <w:t xml:space="preserve">. </w:t>
      </w:r>
      <w:r w:rsidRPr="00AA4DFE">
        <w:rPr>
          <w:rFonts w:eastAsia="Calibri"/>
          <w:lang w:eastAsia="en-US"/>
        </w:rPr>
        <w:t>IT</w:t>
      </w:r>
      <w:r w:rsidRPr="00AA4DFE">
        <w:rPr>
          <w:rFonts w:eastAsia="Calibri"/>
          <w:rtl/>
          <w:lang w:eastAsia="en-US"/>
        </w:rPr>
        <w:t xml:space="preserve"> موجب توسعه و بهينه عمليات داخلي سازمانها</w:t>
      </w:r>
      <w:r w:rsidR="003D2663">
        <w:rPr>
          <w:rFonts w:eastAsia="Calibri"/>
          <w:rtl/>
          <w:lang w:eastAsia="en-US"/>
        </w:rPr>
        <w:t xml:space="preserve">، </w:t>
      </w:r>
      <w:r w:rsidRPr="00AA4DFE">
        <w:rPr>
          <w:rFonts w:eastAsia="Calibri"/>
          <w:rtl/>
          <w:lang w:eastAsia="en-US"/>
        </w:rPr>
        <w:t>كاهش هزينه هاي داخلي و تسريع در امر توليد شده است</w:t>
      </w:r>
      <w:r w:rsidR="003D2663">
        <w:rPr>
          <w:rFonts w:eastAsia="Calibri"/>
          <w:rtl/>
          <w:lang w:eastAsia="en-US"/>
        </w:rPr>
        <w:t xml:space="preserve">. </w:t>
      </w:r>
      <w:r w:rsidRPr="00AA4DFE">
        <w:rPr>
          <w:rFonts w:eastAsia="Calibri"/>
          <w:rtl/>
          <w:lang w:eastAsia="en-US"/>
        </w:rPr>
        <w:t>كاهش هزينه هاي فرصت سودآوري حتي در قيمت پايينتر براي محصولات را نيز ممكن ساخته است</w:t>
      </w:r>
      <w:r w:rsidR="003D2663">
        <w:rPr>
          <w:rFonts w:eastAsia="Calibri"/>
          <w:rtl/>
          <w:lang w:eastAsia="en-US"/>
        </w:rPr>
        <w:t xml:space="preserve">. </w:t>
      </w:r>
      <w:r w:rsidRPr="00AA4DFE">
        <w:rPr>
          <w:rFonts w:eastAsia="Calibri"/>
          <w:rtl/>
          <w:lang w:eastAsia="en-US"/>
        </w:rPr>
        <w:t>با سرعت عمل در رساندن محصول به بازار</w:t>
      </w:r>
      <w:r w:rsidR="003D2663">
        <w:rPr>
          <w:rFonts w:eastAsia="Calibri"/>
          <w:rtl/>
          <w:lang w:eastAsia="en-US"/>
        </w:rPr>
        <w:t xml:space="preserve">، </w:t>
      </w:r>
      <w:r w:rsidRPr="00AA4DFE">
        <w:rPr>
          <w:rFonts w:eastAsia="Calibri"/>
          <w:rtl/>
          <w:lang w:eastAsia="en-US"/>
        </w:rPr>
        <w:t>دسترسي به سود سريعتر رخ ميدهد</w:t>
      </w:r>
      <w:r w:rsidR="003D2663">
        <w:rPr>
          <w:rFonts w:eastAsia="Calibri"/>
          <w:rtl/>
          <w:lang w:eastAsia="en-US"/>
        </w:rPr>
        <w:t xml:space="preserve">. </w:t>
      </w:r>
      <w:r w:rsidRPr="00AA4DFE">
        <w:rPr>
          <w:rFonts w:eastAsia="Calibri"/>
          <w:lang w:eastAsia="en-US"/>
        </w:rPr>
        <w:t>IT</w:t>
      </w:r>
      <w:r w:rsidRPr="00AA4DFE">
        <w:rPr>
          <w:rFonts w:eastAsia="Calibri"/>
          <w:rtl/>
          <w:lang w:eastAsia="en-US"/>
        </w:rPr>
        <w:t xml:space="preserve"> به ياري فرايندهاي بازاريابي و فروش آمده و سرعت عمل در بازاريابي را خصوصاً در مواردي كه محصولات جديد موجب كاهش قيمت و پايمال شدن فرصتها مي شود بهبود بخشيده مي شود</w:t>
      </w:r>
      <w:r w:rsidR="003D2663">
        <w:rPr>
          <w:rFonts w:eastAsia="Calibri"/>
          <w:rtl/>
          <w:lang w:eastAsia="en-US"/>
        </w:rPr>
        <w:t xml:space="preserve">. </w:t>
      </w:r>
      <w:r w:rsidRPr="00AA4DFE">
        <w:rPr>
          <w:rFonts w:eastAsia="Calibri"/>
          <w:rtl/>
          <w:lang w:eastAsia="en-US"/>
        </w:rPr>
        <w:t>اطلاعات دقيقتري از مشتري در اختيار عوامل فروش در سازمان قرارگرفته و نياز مشتري به موقع تشخيص داده مي شود</w:t>
      </w:r>
      <w:r w:rsidR="003D2663">
        <w:rPr>
          <w:rFonts w:eastAsia="Calibri"/>
          <w:rtl/>
          <w:lang w:eastAsia="en-US"/>
        </w:rPr>
        <w:t xml:space="preserve">. </w:t>
      </w:r>
      <w:r w:rsidRPr="00AA4DFE">
        <w:rPr>
          <w:rFonts w:eastAsia="Calibri"/>
          <w:rtl/>
          <w:lang w:eastAsia="en-US"/>
        </w:rPr>
        <w:t>محاسبه قيمت دقيق محصول متناسب با نياز و منابع هر مشتري امكانپذير است</w:t>
      </w:r>
      <w:r w:rsidR="003D2663">
        <w:rPr>
          <w:rFonts w:eastAsia="Calibri"/>
          <w:rtl/>
          <w:lang w:eastAsia="en-US"/>
        </w:rPr>
        <w:t xml:space="preserve">. </w:t>
      </w:r>
      <w:r w:rsidRPr="00AA4DFE">
        <w:rPr>
          <w:rFonts w:eastAsia="Calibri"/>
          <w:rtl/>
          <w:lang w:eastAsia="en-US"/>
        </w:rPr>
        <w:t xml:space="preserve">بكارگيري سيستمهاي </w:t>
      </w:r>
      <w:r w:rsidRPr="00AA4DFE">
        <w:rPr>
          <w:rFonts w:eastAsia="Calibri"/>
          <w:lang w:eastAsia="en-US"/>
        </w:rPr>
        <w:t>IT</w:t>
      </w:r>
      <w:r w:rsidRPr="00AA4DFE">
        <w:rPr>
          <w:rFonts w:eastAsia="Calibri"/>
          <w:rtl/>
          <w:lang w:eastAsia="en-US"/>
        </w:rPr>
        <w:t xml:space="preserve"> فرايندهاي خريد و انتقال را نيز ساده تر و سريعتر نموده است</w:t>
      </w:r>
      <w:r w:rsidR="003D2663">
        <w:rPr>
          <w:rFonts w:eastAsia="Calibri"/>
          <w:rtl/>
          <w:lang w:eastAsia="en-US"/>
        </w:rPr>
        <w:t xml:space="preserve">. </w:t>
      </w:r>
      <w:r w:rsidRPr="00AA4DFE">
        <w:rPr>
          <w:rFonts w:eastAsia="Calibri"/>
          <w:rtl/>
          <w:lang w:eastAsia="en-US"/>
        </w:rPr>
        <w:t xml:space="preserve">نقش </w:t>
      </w:r>
      <w:r w:rsidRPr="00AA4DFE">
        <w:rPr>
          <w:rFonts w:eastAsia="Calibri"/>
          <w:lang w:eastAsia="en-US"/>
        </w:rPr>
        <w:t>IT</w:t>
      </w:r>
      <w:r w:rsidRPr="00AA4DFE">
        <w:rPr>
          <w:rFonts w:eastAsia="Calibri"/>
          <w:rtl/>
          <w:lang w:eastAsia="en-US"/>
        </w:rPr>
        <w:t xml:space="preserve"> تنها به خريد محصول توسط مشتري ختم نمي شود؛بلكه ميتواند خدمات مشتري را از طريق حفظ اطلاعات عمومي از هر مشتري و اطلاعات ارتباطات مشتري توسعه و بهبود بخشد</w:t>
      </w:r>
      <w:r w:rsidR="003D2663">
        <w:rPr>
          <w:rFonts w:eastAsia="Calibri"/>
          <w:rtl/>
          <w:lang w:eastAsia="en-US"/>
        </w:rPr>
        <w:t xml:space="preserve">. </w:t>
      </w:r>
      <w:r w:rsidRPr="00AA4DFE">
        <w:rPr>
          <w:rFonts w:eastAsia="Calibri"/>
          <w:rtl/>
          <w:lang w:eastAsia="en-US"/>
        </w:rPr>
        <w:t xml:space="preserve">حتي امروزه از </w:t>
      </w:r>
      <w:r w:rsidRPr="00AA4DFE">
        <w:rPr>
          <w:rFonts w:eastAsia="Calibri"/>
          <w:lang w:eastAsia="en-US"/>
        </w:rPr>
        <w:t>IT</w:t>
      </w:r>
      <w:r w:rsidRPr="00AA4DFE">
        <w:rPr>
          <w:rFonts w:eastAsia="Calibri"/>
          <w:rtl/>
          <w:lang w:eastAsia="en-US"/>
        </w:rPr>
        <w:t xml:space="preserve"> همراه با محصول و خدمات استفاده مي شود و كارايي بيشتري براي مشتري ابداع مي كند؛براي مثال حتي اتومبيل كه يك كالاي فيزيكي است از طريق فناوريهاي </w:t>
      </w:r>
      <w:r w:rsidRPr="00AA4DFE">
        <w:rPr>
          <w:rFonts w:eastAsia="Calibri"/>
          <w:lang w:eastAsia="en-US"/>
        </w:rPr>
        <w:t>IT</w:t>
      </w:r>
      <w:r w:rsidRPr="00AA4DFE">
        <w:rPr>
          <w:rFonts w:eastAsia="Calibri"/>
          <w:rtl/>
          <w:lang w:eastAsia="en-US"/>
        </w:rPr>
        <w:t xml:space="preserve"> مي تواند به سيستمهاي ترمز جديد معروف به </w:t>
      </w:r>
      <w:r w:rsidRPr="00AA4DFE">
        <w:rPr>
          <w:rFonts w:eastAsia="Calibri"/>
          <w:lang w:eastAsia="en-US"/>
        </w:rPr>
        <w:t>ABC</w:t>
      </w:r>
      <w:r w:rsidRPr="00AA4DFE">
        <w:rPr>
          <w:rFonts w:eastAsia="Calibri"/>
          <w:rtl/>
          <w:lang w:eastAsia="en-US"/>
        </w:rPr>
        <w:t xml:space="preserve"> مجهز گزدد</w:t>
      </w:r>
      <w:r w:rsidR="003D2663">
        <w:rPr>
          <w:rFonts w:eastAsia="Calibri"/>
          <w:rtl/>
          <w:lang w:eastAsia="en-US"/>
        </w:rPr>
        <w:t xml:space="preserve">. </w:t>
      </w:r>
      <w:r w:rsidRPr="00AA4DFE">
        <w:rPr>
          <w:rFonts w:eastAsia="Calibri"/>
          <w:rtl/>
          <w:lang w:eastAsia="en-US"/>
        </w:rPr>
        <w:t>(زرگر</w:t>
      </w:r>
      <w:r w:rsidR="003D2663">
        <w:rPr>
          <w:rFonts w:eastAsia="Calibri"/>
          <w:rtl/>
          <w:lang w:eastAsia="en-US"/>
        </w:rPr>
        <w:t xml:space="preserve">، </w:t>
      </w:r>
      <w:r w:rsidRPr="00AA4DFE">
        <w:rPr>
          <w:rFonts w:eastAsia="Calibri"/>
          <w:rtl/>
          <w:lang w:eastAsia="en-US"/>
        </w:rPr>
        <w:t>1382</w:t>
      </w:r>
      <w:r w:rsidR="003D2663">
        <w:rPr>
          <w:rFonts w:eastAsia="Calibri"/>
          <w:rtl/>
          <w:lang w:eastAsia="en-US"/>
        </w:rPr>
        <w:t xml:space="preserve">، </w:t>
      </w:r>
      <w:r w:rsidRPr="00AA4DFE">
        <w:rPr>
          <w:rFonts w:eastAsia="Calibri"/>
          <w:rtl/>
          <w:lang w:eastAsia="en-US"/>
        </w:rPr>
        <w:t>ص 20)</w:t>
      </w:r>
      <w:r w:rsidR="003D2663">
        <w:rPr>
          <w:rFonts w:eastAsia="Calibri"/>
          <w:rtl/>
          <w:lang w:eastAsia="en-US"/>
        </w:rPr>
        <w:t xml:space="preserve">. </w:t>
      </w:r>
    </w:p>
    <w:p w:rsidR="00AA4DFE" w:rsidRPr="00C0246A" w:rsidRDefault="00653831" w:rsidP="00154D90">
      <w:pPr>
        <w:pStyle w:val="Heading1"/>
        <w:rPr>
          <w:rFonts w:eastAsia="Calibri" w:cs="B Zar"/>
          <w:sz w:val="26"/>
          <w:szCs w:val="26"/>
          <w:rtl/>
          <w:lang w:eastAsia="en-US"/>
        </w:rPr>
      </w:pPr>
      <w:bookmarkStart w:id="112" w:name="_Toc413611720"/>
      <w:r w:rsidRPr="00C0246A">
        <w:rPr>
          <w:rFonts w:eastAsia="Calibri" w:cs="B Zar" w:hint="cs"/>
          <w:sz w:val="26"/>
          <w:szCs w:val="26"/>
          <w:rtl/>
          <w:lang w:eastAsia="en-US"/>
        </w:rPr>
        <w:t>2-3-</w:t>
      </w:r>
      <w:r w:rsidR="003A7DF3" w:rsidRPr="00C0246A">
        <w:rPr>
          <w:rFonts w:eastAsia="Calibri" w:cs="B Zar" w:hint="cs"/>
          <w:sz w:val="26"/>
          <w:szCs w:val="26"/>
          <w:rtl/>
          <w:lang w:eastAsia="en-US"/>
        </w:rPr>
        <w:t>4</w:t>
      </w:r>
      <w:r w:rsidRPr="00C0246A">
        <w:rPr>
          <w:rFonts w:eastAsia="Calibri" w:cs="B Zar" w:hint="cs"/>
          <w:sz w:val="26"/>
          <w:szCs w:val="26"/>
          <w:rtl/>
          <w:lang w:eastAsia="en-US"/>
        </w:rPr>
        <w:t xml:space="preserve">- </w:t>
      </w:r>
      <w:r w:rsidR="00AA4DFE" w:rsidRPr="00C0246A">
        <w:rPr>
          <w:rFonts w:eastAsia="Calibri" w:cs="B Zar"/>
          <w:sz w:val="26"/>
          <w:szCs w:val="26"/>
          <w:rtl/>
          <w:lang w:eastAsia="en-US"/>
        </w:rPr>
        <w:t>مديران و</w:t>
      </w:r>
      <w:r w:rsidR="0043635D" w:rsidRPr="00C0246A">
        <w:rPr>
          <w:rFonts w:eastAsia="Calibri" w:cs="B Zar"/>
          <w:sz w:val="26"/>
          <w:szCs w:val="26"/>
          <w:rtl/>
          <w:lang w:eastAsia="en-US"/>
        </w:rPr>
        <w:t>فناوری</w:t>
      </w:r>
      <w:r w:rsidR="00AA4DFE" w:rsidRPr="00C0246A">
        <w:rPr>
          <w:rFonts w:eastAsia="Calibri" w:cs="B Zar"/>
          <w:sz w:val="26"/>
          <w:szCs w:val="26"/>
          <w:rtl/>
          <w:lang w:eastAsia="en-US"/>
        </w:rPr>
        <w:t xml:space="preserve"> اطلاعات</w:t>
      </w:r>
      <w:bookmarkEnd w:id="112"/>
    </w:p>
    <w:p w:rsidR="00AA4DFE" w:rsidRPr="00AA4DFE" w:rsidRDefault="00AA4DFE" w:rsidP="00154D90">
      <w:pPr>
        <w:ind w:firstLine="357"/>
        <w:jc w:val="lowKashida"/>
        <w:rPr>
          <w:rFonts w:eastAsia="Calibri"/>
          <w:rtl/>
          <w:lang w:eastAsia="en-US"/>
        </w:rPr>
      </w:pPr>
      <w:r w:rsidRPr="00AA4DFE">
        <w:rPr>
          <w:rFonts w:eastAsia="Calibri"/>
          <w:rtl/>
          <w:lang w:eastAsia="en-US"/>
        </w:rPr>
        <w:t>مديران بايد توانايي درك وكاربرد فناوري اطلاعات را داشته باشند</w:t>
      </w:r>
      <w:r w:rsidR="003D2663">
        <w:rPr>
          <w:rFonts w:eastAsia="Calibri"/>
          <w:rtl/>
          <w:lang w:eastAsia="en-US"/>
        </w:rPr>
        <w:t xml:space="preserve">. </w:t>
      </w:r>
      <w:r w:rsidRPr="00AA4DFE">
        <w:rPr>
          <w:rFonts w:eastAsia="Calibri"/>
          <w:rtl/>
          <w:lang w:eastAsia="en-US"/>
        </w:rPr>
        <w:t>كار با رايانه وتوانايي بهره برداري ازشبكه اينترنت ازضروريات مهارتهاي مديران درعصر نوين است امروزه رايانه ها همان نقشي را ايفا مي كنند كه تلف</w:t>
      </w:r>
      <w:r w:rsidR="00D578FB">
        <w:rPr>
          <w:rFonts w:eastAsia="Calibri" w:hint="cs"/>
          <w:rtl/>
          <w:lang w:eastAsia="en-US"/>
        </w:rPr>
        <w:t>ن</w:t>
      </w:r>
      <w:r w:rsidRPr="00AA4DFE">
        <w:rPr>
          <w:rFonts w:eastAsia="Calibri"/>
          <w:rtl/>
          <w:lang w:eastAsia="en-US"/>
        </w:rPr>
        <w:t>ها در چند دهه گذشته داشته اند</w:t>
      </w:r>
      <w:r w:rsidR="003D2663">
        <w:rPr>
          <w:rFonts w:eastAsia="Calibri"/>
          <w:rtl/>
          <w:lang w:eastAsia="en-US"/>
        </w:rPr>
        <w:t xml:space="preserve">. </w:t>
      </w:r>
      <w:r w:rsidRPr="00AA4DFE">
        <w:rPr>
          <w:rFonts w:eastAsia="Calibri"/>
          <w:rtl/>
          <w:lang w:eastAsia="en-US"/>
        </w:rPr>
        <w:t>بنابراين فناوري اطلاعات بخش تفكيك ناپذيرازمشاغل مديران است</w:t>
      </w:r>
      <w:r w:rsidR="003D2663">
        <w:rPr>
          <w:rFonts w:eastAsia="Calibri"/>
          <w:rtl/>
          <w:lang w:eastAsia="en-US"/>
        </w:rPr>
        <w:t xml:space="preserve">. </w:t>
      </w:r>
      <w:r w:rsidRPr="00AA4DFE">
        <w:rPr>
          <w:rFonts w:eastAsia="Calibri"/>
          <w:rtl/>
          <w:lang w:eastAsia="en-US"/>
        </w:rPr>
        <w:t>مديران بايد بتوانند كارشناسان فني را به تفكر وادارند</w:t>
      </w:r>
      <w:r w:rsidR="003D2663">
        <w:rPr>
          <w:rFonts w:eastAsia="Calibri"/>
          <w:rtl/>
          <w:lang w:eastAsia="en-US"/>
        </w:rPr>
        <w:t xml:space="preserve">، </w:t>
      </w:r>
      <w:r w:rsidRPr="00AA4DFE">
        <w:rPr>
          <w:rFonts w:eastAsia="Calibri"/>
          <w:rtl/>
          <w:lang w:eastAsia="en-US"/>
        </w:rPr>
        <w:t>تا نوآوريهاي فناوري در تغييرماهيت مشاغل وامورسازمان</w:t>
      </w:r>
      <w:r w:rsidR="003D2663">
        <w:rPr>
          <w:rFonts w:eastAsia="Calibri"/>
          <w:rtl/>
          <w:lang w:eastAsia="en-US"/>
        </w:rPr>
        <w:t xml:space="preserve">، </w:t>
      </w:r>
      <w:r w:rsidRPr="00AA4DFE">
        <w:rPr>
          <w:rFonts w:eastAsia="Calibri"/>
          <w:rtl/>
          <w:lang w:eastAsia="en-US"/>
        </w:rPr>
        <w:t>در جهت بهره وري واثربخشي بيشتر استفاده كنند</w:t>
      </w:r>
      <w:r w:rsidR="003D2663">
        <w:rPr>
          <w:rFonts w:eastAsia="Calibri"/>
          <w:rtl/>
          <w:lang w:eastAsia="en-US"/>
        </w:rPr>
        <w:t xml:space="preserve">. </w:t>
      </w:r>
      <w:r w:rsidR="00014C09">
        <w:rPr>
          <w:rFonts w:eastAsia="Calibri" w:hint="cs"/>
          <w:rtl/>
          <w:lang w:eastAsia="en-US"/>
        </w:rPr>
        <w:t>(ایمانی و همکاران، 1389)</w:t>
      </w:r>
    </w:p>
    <w:p w:rsidR="00AA4DFE" w:rsidRPr="00AA4DFE" w:rsidRDefault="00AA4DFE" w:rsidP="00154D90">
      <w:pPr>
        <w:ind w:firstLine="357"/>
        <w:jc w:val="lowKashida"/>
        <w:rPr>
          <w:rFonts w:eastAsia="Calibri"/>
          <w:rtl/>
          <w:lang w:eastAsia="en-US"/>
        </w:rPr>
      </w:pPr>
      <w:r w:rsidRPr="00AA4DFE">
        <w:rPr>
          <w:rFonts w:eastAsia="Calibri"/>
          <w:rtl/>
          <w:lang w:eastAsia="en-US"/>
        </w:rPr>
        <w:t>دردنياي كنوني نظام مديريت سنتي دچار تحولات عميقي شدهاست</w:t>
      </w:r>
      <w:r w:rsidR="003D2663">
        <w:rPr>
          <w:rFonts w:eastAsia="Calibri"/>
          <w:rtl/>
          <w:lang w:eastAsia="en-US"/>
        </w:rPr>
        <w:t xml:space="preserve">. </w:t>
      </w:r>
      <w:r w:rsidRPr="00AA4DFE">
        <w:rPr>
          <w:rFonts w:eastAsia="Calibri"/>
          <w:rtl/>
          <w:lang w:eastAsia="en-US"/>
        </w:rPr>
        <w:t>جريان عظيم اطلاعات</w:t>
      </w:r>
      <w:r w:rsidR="003D2663">
        <w:rPr>
          <w:rFonts w:eastAsia="Calibri"/>
          <w:rtl/>
          <w:lang w:eastAsia="en-US"/>
        </w:rPr>
        <w:t xml:space="preserve">، </w:t>
      </w:r>
      <w:r w:rsidRPr="00AA4DFE">
        <w:rPr>
          <w:rFonts w:eastAsia="Calibri"/>
          <w:rtl/>
          <w:lang w:eastAsia="en-US"/>
        </w:rPr>
        <w:t>فرايند تصميم گيري را نيازمند آشنايي كامل مديران با نظامهاي اطلاعاتي واستفاده بهينه ازآن ساخته است</w:t>
      </w:r>
      <w:r w:rsidR="003D2663">
        <w:rPr>
          <w:rFonts w:eastAsia="Calibri"/>
          <w:rtl/>
          <w:lang w:eastAsia="en-US"/>
        </w:rPr>
        <w:t xml:space="preserve">. </w:t>
      </w:r>
    </w:p>
    <w:p w:rsidR="00AA4DFE" w:rsidRPr="00AA4DFE" w:rsidRDefault="00AA4DFE" w:rsidP="00154D90">
      <w:pPr>
        <w:ind w:firstLine="357"/>
        <w:jc w:val="lowKashida"/>
        <w:rPr>
          <w:rFonts w:eastAsia="Calibri"/>
          <w:rtl/>
          <w:lang w:eastAsia="en-US"/>
        </w:rPr>
      </w:pPr>
      <w:r w:rsidRPr="00AA4DFE">
        <w:rPr>
          <w:rFonts w:eastAsia="Calibri"/>
          <w:rtl/>
          <w:lang w:eastAsia="en-US"/>
        </w:rPr>
        <w:lastRenderedPageBreak/>
        <w:t>چالش اطلاعات وتقابل مديران سطح عالي سازمان با آن</w:t>
      </w:r>
      <w:r w:rsidR="003D2663">
        <w:rPr>
          <w:rFonts w:eastAsia="Calibri"/>
          <w:rtl/>
          <w:lang w:eastAsia="en-US"/>
        </w:rPr>
        <w:t xml:space="preserve">، </w:t>
      </w:r>
      <w:r w:rsidRPr="00AA4DFE">
        <w:rPr>
          <w:rFonts w:eastAsia="Calibri"/>
          <w:rtl/>
          <w:lang w:eastAsia="en-US"/>
        </w:rPr>
        <w:t>مستلزم تغييرات بنيادين سازمان و تطابق ساختارهاي سنتي مديريتي با تعاملهاي محيطي است</w:t>
      </w:r>
      <w:r w:rsidR="003D2663">
        <w:rPr>
          <w:rFonts w:eastAsia="Calibri"/>
          <w:rtl/>
          <w:lang w:eastAsia="en-US"/>
        </w:rPr>
        <w:t xml:space="preserve">. </w:t>
      </w:r>
      <w:r w:rsidRPr="00AA4DFE">
        <w:rPr>
          <w:rFonts w:eastAsia="Calibri"/>
          <w:rtl/>
          <w:lang w:eastAsia="en-US"/>
        </w:rPr>
        <w:t>نظام مديريت سنتي سه منبع اصلي رابراي داشتن عملكرد مطلوب درسازمان لازم مي داند</w:t>
      </w:r>
      <w:r w:rsidR="003D2663">
        <w:rPr>
          <w:rFonts w:eastAsia="Calibri"/>
          <w:rtl/>
          <w:lang w:eastAsia="en-US"/>
        </w:rPr>
        <w:t xml:space="preserve">. </w:t>
      </w:r>
      <w:r w:rsidRPr="00AA4DFE">
        <w:rPr>
          <w:rFonts w:eastAsia="Calibri"/>
          <w:rtl/>
          <w:lang w:eastAsia="en-US"/>
        </w:rPr>
        <w:t>منابع فيزيكي</w:t>
      </w:r>
      <w:r w:rsidR="003D2663">
        <w:rPr>
          <w:rFonts w:eastAsia="Calibri"/>
          <w:rtl/>
          <w:lang w:eastAsia="en-US"/>
        </w:rPr>
        <w:t xml:space="preserve">، </w:t>
      </w:r>
      <w:r w:rsidRPr="00AA4DFE">
        <w:rPr>
          <w:rFonts w:eastAsia="Calibri"/>
          <w:rtl/>
          <w:lang w:eastAsia="en-US"/>
        </w:rPr>
        <w:t>سرمايه ومنابع انساني</w:t>
      </w:r>
      <w:r w:rsidR="003D2663">
        <w:rPr>
          <w:rFonts w:eastAsia="Calibri"/>
          <w:rtl/>
          <w:lang w:eastAsia="en-US"/>
        </w:rPr>
        <w:t xml:space="preserve">، </w:t>
      </w:r>
      <w:r w:rsidRPr="00AA4DFE">
        <w:rPr>
          <w:rFonts w:eastAsia="Calibri"/>
          <w:rtl/>
          <w:lang w:eastAsia="en-US"/>
        </w:rPr>
        <w:t>ميراث باقي مانده ازنگرش سنتي است</w:t>
      </w:r>
      <w:r w:rsidR="003D2663">
        <w:rPr>
          <w:rFonts w:eastAsia="Calibri"/>
          <w:rtl/>
          <w:lang w:eastAsia="en-US"/>
        </w:rPr>
        <w:t xml:space="preserve">. </w:t>
      </w:r>
      <w:r w:rsidRPr="00AA4DFE">
        <w:rPr>
          <w:rFonts w:eastAsia="Calibri"/>
          <w:rtl/>
          <w:lang w:eastAsia="en-US"/>
        </w:rPr>
        <w:t>با رشد فناوري از يك سووخارج شدن فرايندهاي سازماني ازحالت ايستا ازسوي ديگر</w:t>
      </w:r>
      <w:r w:rsidR="003D2663">
        <w:rPr>
          <w:rFonts w:eastAsia="Calibri"/>
          <w:rtl/>
          <w:lang w:eastAsia="en-US"/>
        </w:rPr>
        <w:t xml:space="preserve">، </w:t>
      </w:r>
      <w:r w:rsidRPr="00AA4DFE">
        <w:rPr>
          <w:rFonts w:eastAsia="Calibri"/>
          <w:rtl/>
          <w:lang w:eastAsia="en-US"/>
        </w:rPr>
        <w:t>سازمانها نيازمند بازنگري مجدد درعملكرد خود هستند تا با ايجاد زمينه هاي مساعد بتوانند به رشد وپويايي لازم براي تطبيق با تغييرات فناوري ومحيطي نايل آيند</w:t>
      </w:r>
      <w:r w:rsidR="003D2663">
        <w:rPr>
          <w:rFonts w:eastAsia="Calibri"/>
          <w:rtl/>
          <w:lang w:eastAsia="en-US"/>
        </w:rPr>
        <w:t xml:space="preserve">. </w:t>
      </w:r>
      <w:r w:rsidRPr="00AA4DFE">
        <w:rPr>
          <w:rFonts w:eastAsia="Calibri"/>
          <w:rtl/>
          <w:lang w:eastAsia="en-US"/>
        </w:rPr>
        <w:t>ام</w:t>
      </w:r>
      <w:r w:rsidRPr="00AA4DFE">
        <w:rPr>
          <w:rFonts w:eastAsia="Calibri" w:hint="cs"/>
          <w:rtl/>
          <w:lang w:eastAsia="en-US"/>
        </w:rPr>
        <w:t>روزه</w:t>
      </w:r>
      <w:r w:rsidRPr="00AA4DFE">
        <w:rPr>
          <w:rFonts w:eastAsia="Calibri"/>
          <w:rtl/>
          <w:lang w:eastAsia="en-US"/>
        </w:rPr>
        <w:t xml:space="preserve"> يك مدير موفق مي تواند به نحوي مطلوب وشايسته از فناوري اطلاعات درارتقاء نقش مديريتي خود استفاده كند والگوهاي جديد مديريتي ايجاب مي نمايد مديراني كه تفكر ديجيتالي لازم را ندارند ضمن آموزشهاي فشرده با فناوري اطلاعات و كاربردهاي آن آشنا گردند</w:t>
      </w:r>
      <w:r w:rsidR="003D2663">
        <w:rPr>
          <w:rFonts w:eastAsia="Calibri"/>
          <w:rtl/>
          <w:lang w:eastAsia="en-US"/>
        </w:rPr>
        <w:t xml:space="preserve">. </w:t>
      </w:r>
      <w:r w:rsidRPr="00AA4DFE">
        <w:rPr>
          <w:rFonts w:eastAsia="Calibri"/>
          <w:rtl/>
          <w:lang w:eastAsia="en-US"/>
        </w:rPr>
        <w:t>(صراف</w:t>
      </w:r>
      <w:r w:rsidRPr="00AA4DFE">
        <w:rPr>
          <w:rFonts w:eastAsia="Calibri" w:hint="cs"/>
          <w:rtl/>
          <w:lang w:eastAsia="en-US"/>
        </w:rPr>
        <w:t>ی</w:t>
      </w:r>
      <w:r w:rsidRPr="00AA4DFE">
        <w:rPr>
          <w:rFonts w:eastAsia="Calibri"/>
          <w:rtl/>
          <w:lang w:eastAsia="en-US"/>
        </w:rPr>
        <w:t xml:space="preserve"> زاده</w:t>
      </w:r>
      <w:r w:rsidR="003D2663">
        <w:rPr>
          <w:rFonts w:eastAsia="Calibri"/>
          <w:rtl/>
          <w:lang w:eastAsia="en-US"/>
        </w:rPr>
        <w:t xml:space="preserve">، </w:t>
      </w:r>
      <w:r w:rsidRPr="00AA4DFE">
        <w:rPr>
          <w:rFonts w:eastAsia="Calibri"/>
          <w:rtl/>
          <w:lang w:eastAsia="en-US"/>
        </w:rPr>
        <w:t>1383</w:t>
      </w:r>
      <w:r w:rsidR="003D2663">
        <w:rPr>
          <w:rFonts w:eastAsia="Calibri"/>
          <w:rtl/>
          <w:lang w:eastAsia="en-US"/>
        </w:rPr>
        <w:t xml:space="preserve">، </w:t>
      </w:r>
      <w:r w:rsidRPr="00AA4DFE">
        <w:rPr>
          <w:rFonts w:eastAsia="Calibri"/>
          <w:rtl/>
          <w:lang w:eastAsia="en-US"/>
        </w:rPr>
        <w:t>ص 22)</w:t>
      </w:r>
      <w:r w:rsidR="003D2663">
        <w:rPr>
          <w:rFonts w:eastAsia="Calibri"/>
          <w:rtl/>
          <w:lang w:eastAsia="en-US"/>
        </w:rPr>
        <w:t xml:space="preserve">. </w:t>
      </w:r>
    </w:p>
    <w:p w:rsidR="00AA4DFE" w:rsidRPr="00C0246A" w:rsidRDefault="00653831" w:rsidP="00154D90">
      <w:pPr>
        <w:pStyle w:val="Heading1"/>
        <w:rPr>
          <w:rFonts w:eastAsia="Calibri" w:cs="B Zar"/>
          <w:sz w:val="26"/>
          <w:szCs w:val="26"/>
          <w:rtl/>
          <w:lang w:eastAsia="en-US"/>
        </w:rPr>
      </w:pPr>
      <w:bookmarkStart w:id="113" w:name="_Toc413611721"/>
      <w:r w:rsidRPr="00C0246A">
        <w:rPr>
          <w:rFonts w:eastAsia="Calibri" w:cs="B Zar" w:hint="cs"/>
          <w:sz w:val="26"/>
          <w:szCs w:val="26"/>
          <w:rtl/>
          <w:lang w:eastAsia="en-US"/>
        </w:rPr>
        <w:t>2-3-</w:t>
      </w:r>
      <w:r w:rsidR="006B570B" w:rsidRPr="00C0246A">
        <w:rPr>
          <w:rFonts w:eastAsia="Calibri" w:cs="B Zar" w:hint="cs"/>
          <w:sz w:val="26"/>
          <w:szCs w:val="26"/>
          <w:rtl/>
          <w:lang w:eastAsia="en-US"/>
        </w:rPr>
        <w:t>5</w:t>
      </w:r>
      <w:r w:rsidRPr="00C0246A">
        <w:rPr>
          <w:rFonts w:eastAsia="Calibri" w:cs="B Zar" w:hint="cs"/>
          <w:sz w:val="26"/>
          <w:szCs w:val="26"/>
          <w:rtl/>
          <w:lang w:eastAsia="en-US"/>
        </w:rPr>
        <w:t xml:space="preserve">- </w:t>
      </w:r>
      <w:r w:rsidR="00AA4DFE" w:rsidRPr="00C0246A">
        <w:rPr>
          <w:rFonts w:eastAsia="Calibri" w:cs="B Zar"/>
          <w:sz w:val="26"/>
          <w:szCs w:val="26"/>
          <w:rtl/>
          <w:lang w:eastAsia="en-US"/>
        </w:rPr>
        <w:t>نقش بهره وري در سازمان ها</w:t>
      </w:r>
      <w:bookmarkEnd w:id="113"/>
    </w:p>
    <w:p w:rsidR="00AA4DFE" w:rsidRPr="00AA4DFE" w:rsidRDefault="00AA4DFE" w:rsidP="00154D90">
      <w:pPr>
        <w:ind w:firstLine="357"/>
        <w:jc w:val="lowKashida"/>
        <w:rPr>
          <w:rFonts w:eastAsia="Calibri"/>
          <w:rtl/>
          <w:lang w:eastAsia="en-US"/>
        </w:rPr>
      </w:pPr>
      <w:r w:rsidRPr="00AA4DFE">
        <w:rPr>
          <w:rFonts w:eastAsia="Calibri"/>
          <w:rtl/>
          <w:lang w:eastAsia="en-US"/>
        </w:rPr>
        <w:t>بهره وري تركيبي است دقيق و استفاده اي است بهينه از نيروي انساني و منابع مادي موجود</w:t>
      </w:r>
      <w:r w:rsidR="003D2663">
        <w:rPr>
          <w:rFonts w:eastAsia="Calibri"/>
          <w:rtl/>
          <w:lang w:eastAsia="en-US"/>
        </w:rPr>
        <w:t xml:space="preserve">، </w:t>
      </w:r>
      <w:r w:rsidRPr="00AA4DFE">
        <w:rPr>
          <w:rFonts w:eastAsia="Calibri"/>
          <w:rtl/>
          <w:lang w:eastAsia="en-US"/>
        </w:rPr>
        <w:t>اگر چه عملكرد به طريقي بهره وري را تعيين مي كند</w:t>
      </w:r>
      <w:r w:rsidR="003D2663">
        <w:rPr>
          <w:rFonts w:eastAsia="Calibri"/>
          <w:rtl/>
          <w:lang w:eastAsia="en-US"/>
        </w:rPr>
        <w:t xml:space="preserve">، </w:t>
      </w:r>
      <w:r w:rsidRPr="00AA4DFE">
        <w:rPr>
          <w:rFonts w:eastAsia="Calibri"/>
          <w:rtl/>
          <w:lang w:eastAsia="en-US"/>
        </w:rPr>
        <w:t>اما اين دو</w:t>
      </w:r>
      <w:r w:rsidR="003D2663">
        <w:rPr>
          <w:rFonts w:eastAsia="Calibri"/>
          <w:rtl/>
          <w:lang w:eastAsia="en-US"/>
        </w:rPr>
        <w:t xml:space="preserve">، </w:t>
      </w:r>
      <w:r w:rsidRPr="00AA4DFE">
        <w:rPr>
          <w:rFonts w:eastAsia="Calibri"/>
          <w:rtl/>
          <w:lang w:eastAsia="en-US"/>
        </w:rPr>
        <w:t>يكي نيست</w:t>
      </w:r>
      <w:r w:rsidR="003D2663">
        <w:rPr>
          <w:rFonts w:eastAsia="Calibri"/>
          <w:rtl/>
          <w:lang w:eastAsia="en-US"/>
        </w:rPr>
        <w:t xml:space="preserve">. </w:t>
      </w:r>
      <w:r w:rsidRPr="00AA4DFE">
        <w:rPr>
          <w:rFonts w:eastAsia="Calibri"/>
          <w:rtl/>
          <w:lang w:eastAsia="en-US"/>
        </w:rPr>
        <w:t>عملكرد نشان مي دهد كه تا چه حد به هدف نزديك شده ايم</w:t>
      </w:r>
      <w:r w:rsidR="003D2663">
        <w:rPr>
          <w:rFonts w:eastAsia="Calibri"/>
          <w:rtl/>
          <w:lang w:eastAsia="en-US"/>
        </w:rPr>
        <w:t xml:space="preserve">. </w:t>
      </w:r>
      <w:r w:rsidRPr="00AA4DFE">
        <w:rPr>
          <w:rFonts w:eastAsia="Calibri"/>
          <w:rtl/>
          <w:lang w:eastAsia="en-US"/>
        </w:rPr>
        <w:t>يعني كميت و كيفيت بازده بدست آمده را بيان مي كند</w:t>
      </w:r>
      <w:r w:rsidR="003D2663">
        <w:rPr>
          <w:rFonts w:eastAsia="Calibri"/>
          <w:rtl/>
          <w:lang w:eastAsia="en-US"/>
        </w:rPr>
        <w:t xml:space="preserve">. </w:t>
      </w:r>
      <w:r w:rsidRPr="00AA4DFE">
        <w:rPr>
          <w:rFonts w:eastAsia="Calibri"/>
          <w:rtl/>
          <w:lang w:eastAsia="en-US"/>
        </w:rPr>
        <w:t>بهره وري به عبارت ساده يعني</w:t>
      </w:r>
      <w:r w:rsidR="003D2663">
        <w:rPr>
          <w:rFonts w:eastAsia="Calibri"/>
          <w:rtl/>
          <w:lang w:eastAsia="en-US"/>
        </w:rPr>
        <w:t xml:space="preserve">، </w:t>
      </w:r>
      <w:r w:rsidRPr="00AA4DFE">
        <w:rPr>
          <w:rFonts w:eastAsia="Calibri"/>
          <w:rtl/>
          <w:lang w:eastAsia="en-US"/>
        </w:rPr>
        <w:t>نسبت ستاده به داده كه بصورت كسر نشان داده مي شود</w:t>
      </w:r>
      <w:r w:rsidR="003D2663">
        <w:rPr>
          <w:rFonts w:eastAsia="Calibri"/>
          <w:rtl/>
          <w:lang w:eastAsia="en-US"/>
        </w:rPr>
        <w:t xml:space="preserve">. </w:t>
      </w:r>
      <w:r w:rsidRPr="00AA4DFE">
        <w:rPr>
          <w:rFonts w:eastAsia="Calibri"/>
          <w:rtl/>
          <w:lang w:eastAsia="en-US"/>
        </w:rPr>
        <w:t>اما بهره وري در سازمان فرايند سلسله اقدامها و فعاليت هاي هماهنگ و برنامه ريزي شده بمنظور بهبود وضعيت موجود برنامه ها و استفاده بهتر و اثر بخش تر از استعدادها</w:t>
      </w:r>
      <w:r w:rsidR="003D2663">
        <w:rPr>
          <w:rFonts w:eastAsia="Calibri"/>
          <w:rtl/>
          <w:lang w:eastAsia="en-US"/>
        </w:rPr>
        <w:t xml:space="preserve">، </w:t>
      </w:r>
      <w:r w:rsidRPr="00AA4DFE">
        <w:rPr>
          <w:rFonts w:eastAsia="Calibri"/>
          <w:rtl/>
          <w:lang w:eastAsia="en-US"/>
        </w:rPr>
        <w:t>امكانات و تجهيزات فضاها و اماكن است</w:t>
      </w:r>
      <w:r w:rsidR="003D2663">
        <w:rPr>
          <w:rFonts w:eastAsia="Calibri"/>
          <w:rtl/>
          <w:lang w:eastAsia="en-US"/>
        </w:rPr>
        <w:t xml:space="preserve">. </w:t>
      </w:r>
      <w:r w:rsidRPr="00AA4DFE">
        <w:rPr>
          <w:rFonts w:eastAsia="Calibri"/>
          <w:rtl/>
          <w:lang w:eastAsia="en-US"/>
        </w:rPr>
        <w:t>اين اقدامها و فعاليت ها در قالب برنامه هايي مدرن طراحي و اجرا مي شوند</w:t>
      </w:r>
      <w:r w:rsidR="003D2663">
        <w:rPr>
          <w:rFonts w:eastAsia="Calibri"/>
          <w:rtl/>
          <w:lang w:eastAsia="en-US"/>
        </w:rPr>
        <w:t xml:space="preserve">. </w:t>
      </w:r>
      <w:r w:rsidRPr="00AA4DFE">
        <w:rPr>
          <w:rFonts w:eastAsia="Calibri"/>
          <w:rtl/>
          <w:lang w:eastAsia="en-US"/>
        </w:rPr>
        <w:t>كارايي و اثر بخش دو مولفه مهم بهره وري هستند</w:t>
      </w:r>
      <w:r w:rsidR="003D2663">
        <w:rPr>
          <w:rFonts w:eastAsia="Calibri"/>
          <w:rtl/>
          <w:lang w:eastAsia="en-US"/>
        </w:rPr>
        <w:t xml:space="preserve">. </w:t>
      </w:r>
      <w:r w:rsidRPr="00AA4DFE">
        <w:rPr>
          <w:rFonts w:eastAsia="Calibri"/>
          <w:rtl/>
          <w:lang w:eastAsia="en-US"/>
        </w:rPr>
        <w:t>در كارايي چگونگي و نوع برنامه ها و فعاليت ها و صحيح انجام دادن آنها مطرح است</w:t>
      </w:r>
      <w:r w:rsidR="003D2663">
        <w:rPr>
          <w:rFonts w:eastAsia="Calibri"/>
          <w:rtl/>
          <w:lang w:eastAsia="en-US"/>
        </w:rPr>
        <w:t xml:space="preserve">. </w:t>
      </w:r>
      <w:r w:rsidRPr="00AA4DFE">
        <w:rPr>
          <w:rFonts w:eastAsia="Calibri"/>
          <w:rtl/>
          <w:lang w:eastAsia="en-US"/>
        </w:rPr>
        <w:t>در كارايي استفاده بهينه از همه منابع و عوامل در دست يابي به اهداف مطلوب</w:t>
      </w:r>
      <w:r w:rsidR="003D2663">
        <w:rPr>
          <w:rFonts w:eastAsia="Calibri"/>
          <w:rtl/>
          <w:lang w:eastAsia="en-US"/>
        </w:rPr>
        <w:t xml:space="preserve">، </w:t>
      </w:r>
      <w:r w:rsidRPr="00AA4DFE">
        <w:rPr>
          <w:rFonts w:eastAsia="Calibri"/>
          <w:rtl/>
          <w:lang w:eastAsia="en-US"/>
        </w:rPr>
        <w:t>يعني مطلوبيت در تخصيص منابع مورد توجه است</w:t>
      </w:r>
      <w:r w:rsidR="003D2663">
        <w:rPr>
          <w:rFonts w:eastAsia="Calibri"/>
          <w:rtl/>
          <w:lang w:eastAsia="en-US"/>
        </w:rPr>
        <w:t xml:space="preserve">. </w:t>
      </w:r>
      <w:r w:rsidRPr="00AA4DFE">
        <w:rPr>
          <w:rFonts w:eastAsia="Calibri"/>
          <w:rtl/>
          <w:lang w:eastAsia="en-US"/>
        </w:rPr>
        <w:t>چلادوريا</w:t>
      </w:r>
      <w:r w:rsidR="007230C8">
        <w:rPr>
          <w:rStyle w:val="FootnoteReference"/>
          <w:rFonts w:eastAsia="Calibri"/>
          <w:rtl/>
          <w:lang w:eastAsia="en-US"/>
        </w:rPr>
        <w:footnoteReference w:id="92"/>
      </w:r>
      <w:r w:rsidRPr="00AA4DFE">
        <w:rPr>
          <w:rFonts w:eastAsia="Calibri"/>
          <w:rtl/>
          <w:lang w:eastAsia="en-US"/>
        </w:rPr>
        <w:t xml:space="preserve"> (1999) گزارش داد يك سازمان زماني كارايي دارد كه ميزان خدماتي كه به كاركنان و مشتريان خود ارائه مي دهد بيش از مجموعه تعداد نيروي انساني</w:t>
      </w:r>
      <w:r w:rsidR="003D2663">
        <w:rPr>
          <w:rFonts w:eastAsia="Calibri"/>
          <w:rtl/>
          <w:lang w:eastAsia="en-US"/>
        </w:rPr>
        <w:t xml:space="preserve">، </w:t>
      </w:r>
      <w:r w:rsidRPr="00AA4DFE">
        <w:rPr>
          <w:rFonts w:eastAsia="Calibri"/>
          <w:rtl/>
          <w:lang w:eastAsia="en-US"/>
        </w:rPr>
        <w:t>ميزان سرمايه</w:t>
      </w:r>
      <w:r w:rsidR="003D2663">
        <w:rPr>
          <w:rFonts w:eastAsia="Calibri"/>
          <w:rtl/>
          <w:lang w:eastAsia="en-US"/>
        </w:rPr>
        <w:t xml:space="preserve">، </w:t>
      </w:r>
      <w:r w:rsidRPr="00AA4DFE">
        <w:rPr>
          <w:rFonts w:eastAsia="Calibri"/>
          <w:rtl/>
          <w:lang w:eastAsia="en-US"/>
        </w:rPr>
        <w:t>وسايل و تجهيزات و ديگر وسايل بكار گرفته شده باشد</w:t>
      </w:r>
      <w:r w:rsidR="003D2663">
        <w:rPr>
          <w:rFonts w:eastAsia="Calibri"/>
          <w:rtl/>
          <w:lang w:eastAsia="en-US"/>
        </w:rPr>
        <w:t xml:space="preserve">. </w:t>
      </w:r>
      <w:r w:rsidRPr="00AA4DFE">
        <w:rPr>
          <w:rFonts w:eastAsia="Calibri"/>
          <w:rtl/>
          <w:lang w:eastAsia="en-US"/>
        </w:rPr>
        <w:t>در اثربخشي برنامه هاي سازماني</w:t>
      </w:r>
      <w:r w:rsidR="003D2663">
        <w:rPr>
          <w:rFonts w:eastAsia="Calibri"/>
          <w:rtl/>
          <w:lang w:eastAsia="en-US"/>
        </w:rPr>
        <w:t xml:space="preserve">، </w:t>
      </w:r>
      <w:r w:rsidRPr="00AA4DFE">
        <w:rPr>
          <w:rFonts w:eastAsia="Calibri"/>
          <w:rtl/>
          <w:lang w:eastAsia="en-US"/>
        </w:rPr>
        <w:t>فعاليت هاي مقيد و موثر انتخاب مي شود كه دستيابي به اهداف مصوب ممكن مي شود</w:t>
      </w:r>
      <w:r w:rsidR="003D2663">
        <w:rPr>
          <w:rFonts w:eastAsia="Calibri"/>
          <w:rtl/>
          <w:lang w:eastAsia="en-US"/>
        </w:rPr>
        <w:t xml:space="preserve">. </w:t>
      </w:r>
      <w:r w:rsidRPr="00AA4DFE">
        <w:rPr>
          <w:rFonts w:eastAsia="Calibri"/>
          <w:rtl/>
          <w:lang w:eastAsia="en-US"/>
        </w:rPr>
        <w:t>هر چند آرزوي هر مدير آن است كه بهره وري واحد محل كار خود را به حداكثر برساند</w:t>
      </w:r>
      <w:r w:rsidR="003D2663">
        <w:rPr>
          <w:rFonts w:eastAsia="Calibri"/>
          <w:rtl/>
          <w:lang w:eastAsia="en-US"/>
        </w:rPr>
        <w:t xml:space="preserve">، </w:t>
      </w:r>
      <w:r w:rsidRPr="00AA4DFE">
        <w:rPr>
          <w:rFonts w:eastAsia="Calibri"/>
          <w:rtl/>
          <w:lang w:eastAsia="en-US"/>
        </w:rPr>
        <w:t>اما لازمه تحقق بخشيدن به اين مهم آن است كه نخست به همه عوامل موثر در بهره وري آشنا باشد و آنها را در عمل بكار گيرد</w:t>
      </w:r>
      <w:r w:rsidR="003D2663">
        <w:rPr>
          <w:rFonts w:eastAsia="Calibri"/>
          <w:rtl/>
          <w:lang w:eastAsia="en-US"/>
        </w:rPr>
        <w:t xml:space="preserve">. </w:t>
      </w:r>
      <w:r w:rsidRPr="00AA4DFE">
        <w:rPr>
          <w:rFonts w:eastAsia="Calibri"/>
          <w:rtl/>
          <w:lang w:eastAsia="en-US"/>
        </w:rPr>
        <w:t>بهره وري در سازمان حاصل تعامل بسيار زيادي است</w:t>
      </w:r>
      <w:r w:rsidR="003D2663">
        <w:rPr>
          <w:rFonts w:eastAsia="Calibri"/>
          <w:rtl/>
          <w:lang w:eastAsia="en-US"/>
        </w:rPr>
        <w:t xml:space="preserve">. </w:t>
      </w:r>
      <w:r w:rsidRPr="00AA4DFE">
        <w:rPr>
          <w:rFonts w:eastAsia="Calibri"/>
          <w:rtl/>
          <w:lang w:eastAsia="en-US"/>
        </w:rPr>
        <w:lastRenderedPageBreak/>
        <w:t>اولافسون (1998)</w:t>
      </w:r>
      <w:r w:rsidR="003D2663">
        <w:rPr>
          <w:rFonts w:eastAsia="Calibri"/>
          <w:rtl/>
          <w:lang w:eastAsia="en-US"/>
        </w:rPr>
        <w:t xml:space="preserve">. </w:t>
      </w:r>
      <w:r w:rsidRPr="00AA4DFE">
        <w:rPr>
          <w:rFonts w:eastAsia="Calibri"/>
          <w:rtl/>
          <w:lang w:eastAsia="en-US"/>
        </w:rPr>
        <w:t>گزارش داد رضايت مشتريان و شركت كنندگان در برنامه هاي ارائه شده سازمان</w:t>
      </w:r>
      <w:r w:rsidR="003D2663">
        <w:rPr>
          <w:rFonts w:eastAsia="Calibri"/>
          <w:rtl/>
          <w:lang w:eastAsia="en-US"/>
        </w:rPr>
        <w:t xml:space="preserve">، </w:t>
      </w:r>
      <w:r w:rsidRPr="00AA4DFE">
        <w:rPr>
          <w:rFonts w:eastAsia="Calibri"/>
          <w:rtl/>
          <w:lang w:eastAsia="en-US"/>
        </w:rPr>
        <w:t>ميزان درآمد بنگاه ها دو عامل اسا</w:t>
      </w:r>
      <w:r w:rsidRPr="00AA4DFE">
        <w:rPr>
          <w:rFonts w:eastAsia="Calibri" w:hint="cs"/>
          <w:rtl/>
          <w:lang w:eastAsia="en-US"/>
        </w:rPr>
        <w:t>سي</w:t>
      </w:r>
      <w:r w:rsidRPr="00AA4DFE">
        <w:rPr>
          <w:rFonts w:eastAsia="Calibri"/>
          <w:rtl/>
          <w:lang w:eastAsia="en-US"/>
        </w:rPr>
        <w:t xml:space="preserve"> در تعيين ميزان بهره وري در سازمان ها محسوب مي شود براي حصول به چنين نتيجه اي ارائه خدمات كيفي</w:t>
      </w:r>
      <w:r w:rsidR="003D2663">
        <w:rPr>
          <w:rFonts w:eastAsia="Calibri"/>
          <w:rtl/>
          <w:lang w:eastAsia="en-US"/>
        </w:rPr>
        <w:t xml:space="preserve">، </w:t>
      </w:r>
      <w:r w:rsidRPr="00AA4DFE">
        <w:rPr>
          <w:rFonts w:eastAsia="Calibri"/>
          <w:rtl/>
          <w:lang w:eastAsia="en-US"/>
        </w:rPr>
        <w:t>تبليغات تجاري و گرفتن حمايت كننده هاي مالي بيشتر بايد در رأس برنامه باشند</w:t>
      </w:r>
      <w:r w:rsidR="003D2663">
        <w:rPr>
          <w:rFonts w:eastAsia="Calibri"/>
          <w:rtl/>
          <w:lang w:eastAsia="en-US"/>
        </w:rPr>
        <w:t xml:space="preserve">. </w:t>
      </w:r>
      <w:r w:rsidRPr="00AA4DFE">
        <w:rPr>
          <w:rFonts w:eastAsia="Calibri"/>
          <w:rtl/>
          <w:lang w:eastAsia="en-US"/>
        </w:rPr>
        <w:t>(نادر</w:t>
      </w:r>
      <w:r w:rsidRPr="00AA4DFE">
        <w:rPr>
          <w:rFonts w:eastAsia="Calibri" w:hint="cs"/>
          <w:rtl/>
          <w:lang w:eastAsia="en-US"/>
        </w:rPr>
        <w:t>یان</w:t>
      </w:r>
      <w:r w:rsidR="003D2663">
        <w:rPr>
          <w:rFonts w:eastAsia="Calibri" w:hint="cs"/>
          <w:rtl/>
          <w:lang w:eastAsia="en-US"/>
        </w:rPr>
        <w:t xml:space="preserve">، </w:t>
      </w:r>
      <w:r w:rsidRPr="00AA4DFE">
        <w:rPr>
          <w:rFonts w:eastAsia="Calibri"/>
          <w:rtl/>
          <w:lang w:eastAsia="en-US"/>
        </w:rPr>
        <w:t>1386</w:t>
      </w:r>
      <w:r w:rsidR="003D2663">
        <w:rPr>
          <w:rFonts w:eastAsia="Calibri"/>
          <w:rtl/>
          <w:lang w:eastAsia="en-US"/>
        </w:rPr>
        <w:t xml:space="preserve">، </w:t>
      </w:r>
      <w:r w:rsidRPr="00AA4DFE">
        <w:rPr>
          <w:rFonts w:eastAsia="Calibri"/>
          <w:rtl/>
          <w:lang w:eastAsia="en-US"/>
        </w:rPr>
        <w:t>ص 142)</w:t>
      </w:r>
      <w:r w:rsidR="003D2663">
        <w:rPr>
          <w:rFonts w:eastAsia="Calibri"/>
          <w:rtl/>
          <w:lang w:eastAsia="en-US"/>
        </w:rPr>
        <w:t xml:space="preserve">. </w:t>
      </w:r>
    </w:p>
    <w:p w:rsidR="00AA4DFE" w:rsidRPr="00355524" w:rsidRDefault="00653831" w:rsidP="00154D90">
      <w:pPr>
        <w:pStyle w:val="Heading1"/>
        <w:rPr>
          <w:rFonts w:eastAsia="Calibri" w:cs="B Zar"/>
          <w:sz w:val="26"/>
          <w:szCs w:val="26"/>
          <w:rtl/>
          <w:lang w:eastAsia="en-US"/>
        </w:rPr>
      </w:pPr>
      <w:bookmarkStart w:id="114" w:name="_Toc413611722"/>
      <w:r w:rsidRPr="00355524">
        <w:rPr>
          <w:rFonts w:eastAsia="Calibri" w:cs="B Zar" w:hint="cs"/>
          <w:sz w:val="26"/>
          <w:szCs w:val="26"/>
          <w:rtl/>
          <w:lang w:eastAsia="en-US"/>
        </w:rPr>
        <w:t>2-3-</w:t>
      </w:r>
      <w:r w:rsidR="00096BBB" w:rsidRPr="00355524">
        <w:rPr>
          <w:rFonts w:eastAsia="Calibri" w:cs="B Zar" w:hint="cs"/>
          <w:sz w:val="26"/>
          <w:szCs w:val="26"/>
          <w:rtl/>
          <w:lang w:eastAsia="en-US"/>
        </w:rPr>
        <w:t>6</w:t>
      </w:r>
      <w:r w:rsidRPr="00355524">
        <w:rPr>
          <w:rFonts w:eastAsia="Calibri" w:cs="B Zar" w:hint="cs"/>
          <w:sz w:val="26"/>
          <w:szCs w:val="26"/>
          <w:rtl/>
          <w:lang w:eastAsia="en-US"/>
        </w:rPr>
        <w:t xml:space="preserve">- </w:t>
      </w:r>
      <w:r w:rsidR="00AA4DFE" w:rsidRPr="00355524">
        <w:rPr>
          <w:rFonts w:eastAsia="Calibri" w:cs="B Zar"/>
          <w:sz w:val="26"/>
          <w:szCs w:val="26"/>
          <w:rtl/>
          <w:lang w:eastAsia="en-US"/>
        </w:rPr>
        <w:t>طرح ريزي تكنولوژي اطلاعات در بهره وري سازمان</w:t>
      </w:r>
      <w:bookmarkEnd w:id="114"/>
    </w:p>
    <w:p w:rsidR="003D4A08" w:rsidRDefault="00AA4DFE" w:rsidP="00154D90">
      <w:pPr>
        <w:ind w:firstLine="357"/>
        <w:jc w:val="lowKashida"/>
        <w:rPr>
          <w:rFonts w:eastAsia="Calibri"/>
          <w:rtl/>
          <w:lang w:eastAsia="en-US"/>
        </w:rPr>
      </w:pPr>
      <w:r w:rsidRPr="00AA4DFE">
        <w:rPr>
          <w:rFonts w:eastAsia="Calibri"/>
          <w:rtl/>
          <w:lang w:eastAsia="en-US"/>
        </w:rPr>
        <w:t>اينك سازمانها بر اثرات شگرفي كه تكنولوژي پيشرفته اطلاعات بر ساختار سازماني دارد پي برده اند</w:t>
      </w:r>
      <w:r w:rsidR="003D2663">
        <w:rPr>
          <w:rFonts w:eastAsia="Calibri"/>
          <w:rtl/>
          <w:lang w:eastAsia="en-US"/>
        </w:rPr>
        <w:t xml:space="preserve">. </w:t>
      </w:r>
      <w:r w:rsidRPr="00AA4DFE">
        <w:rPr>
          <w:rFonts w:eastAsia="Calibri"/>
          <w:rtl/>
          <w:lang w:eastAsia="en-US"/>
        </w:rPr>
        <w:t>نتيجه تحقيقات كه در اين زمينه انجام شده اين اثرات را به اين شرح زير مشخص ساخته است:</w:t>
      </w:r>
      <w:r w:rsidR="00096BBB">
        <w:rPr>
          <w:rFonts w:eastAsia="Calibri" w:hint="cs"/>
          <w:rtl/>
          <w:lang w:eastAsia="en-US"/>
        </w:rPr>
        <w:t xml:space="preserve"> (نادریان، 1386)</w:t>
      </w:r>
    </w:p>
    <w:p w:rsidR="00AA4DFE" w:rsidRPr="00AA4DFE" w:rsidRDefault="003D4A08" w:rsidP="00154D90">
      <w:pPr>
        <w:ind w:firstLine="357"/>
        <w:jc w:val="lowKashida"/>
        <w:rPr>
          <w:rFonts w:eastAsia="Calibri"/>
          <w:rtl/>
          <w:lang w:eastAsia="en-US"/>
        </w:rPr>
      </w:pPr>
      <w:r>
        <w:rPr>
          <w:rFonts w:eastAsia="Calibri" w:hint="cs"/>
          <w:rtl/>
          <w:lang w:eastAsia="en-US"/>
        </w:rPr>
        <w:t>1-</w:t>
      </w:r>
      <w:r w:rsidR="00AA4DFE" w:rsidRPr="00AA4DFE">
        <w:rPr>
          <w:rFonts w:eastAsia="Calibri"/>
          <w:rtl/>
          <w:lang w:eastAsia="en-US"/>
        </w:rPr>
        <w:t xml:space="preserve"> كاهش ارتقاي هرم سازمان: كاربرد تكنولوژي پيشرفته اطلاعاتي باعث شده است كه بسياري از</w:t>
      </w:r>
      <w:r w:rsidR="00653831">
        <w:rPr>
          <w:rFonts w:eastAsia="Calibri" w:hint="cs"/>
          <w:rtl/>
          <w:lang w:eastAsia="en-US"/>
        </w:rPr>
        <w:t xml:space="preserve"> </w:t>
      </w:r>
      <w:r w:rsidR="00AA4DFE" w:rsidRPr="00AA4DFE">
        <w:rPr>
          <w:rFonts w:eastAsia="Calibri"/>
          <w:rtl/>
          <w:lang w:eastAsia="en-US"/>
        </w:rPr>
        <w:t>سازمانها از سطوح متعدد مديريت بكاهند</w:t>
      </w:r>
      <w:r w:rsidR="003D2663">
        <w:rPr>
          <w:rFonts w:eastAsia="Calibri"/>
          <w:rtl/>
          <w:lang w:eastAsia="en-US"/>
        </w:rPr>
        <w:t xml:space="preserve">. </w:t>
      </w:r>
      <w:r w:rsidR="00AA4DFE" w:rsidRPr="00AA4DFE">
        <w:rPr>
          <w:rFonts w:eastAsia="Calibri"/>
          <w:rtl/>
          <w:lang w:eastAsia="en-US"/>
        </w:rPr>
        <w:t>سازماني كه در لندن از اين تكنولوژي پيشرفته استفاده كرد به جاي رعايت دقيق سلسله مراتب اداري سعي كرد به كاركنان و اعضاي اختيار بيشتري بدهد و سطوح مديريت را از 13 به 4 كاهش داد</w:t>
      </w:r>
      <w:r w:rsidR="003D2663">
        <w:rPr>
          <w:rFonts w:eastAsia="Calibri"/>
          <w:rtl/>
          <w:lang w:eastAsia="en-US"/>
        </w:rPr>
        <w:t xml:space="preserve">. </w:t>
      </w:r>
    </w:p>
    <w:p w:rsidR="00AA4DFE" w:rsidRPr="00AA4DFE" w:rsidRDefault="007B21AA" w:rsidP="00154D90">
      <w:pPr>
        <w:ind w:firstLine="357"/>
        <w:jc w:val="lowKashida"/>
        <w:rPr>
          <w:rFonts w:eastAsia="Calibri"/>
          <w:rtl/>
          <w:lang w:eastAsia="en-US"/>
        </w:rPr>
      </w:pPr>
      <w:r>
        <w:rPr>
          <w:rFonts w:eastAsia="Calibri" w:hint="cs"/>
          <w:rtl/>
          <w:lang w:eastAsia="en-US"/>
        </w:rPr>
        <w:t>2-</w:t>
      </w:r>
      <w:r w:rsidR="00AA4DFE" w:rsidRPr="00AA4DFE">
        <w:rPr>
          <w:rFonts w:eastAsia="Calibri"/>
          <w:rtl/>
          <w:lang w:eastAsia="en-US"/>
        </w:rPr>
        <w:t xml:space="preserve"> تمركز و عدم تمركز بيشتر: با توجه به ديدگاه مديريت</w:t>
      </w:r>
      <w:r w:rsidR="003D2663">
        <w:rPr>
          <w:rFonts w:eastAsia="Calibri"/>
          <w:rtl/>
          <w:lang w:eastAsia="en-US"/>
        </w:rPr>
        <w:t xml:space="preserve">، </w:t>
      </w:r>
      <w:r w:rsidR="00AA4DFE" w:rsidRPr="00AA4DFE">
        <w:rPr>
          <w:rFonts w:eastAsia="Calibri"/>
          <w:rtl/>
          <w:lang w:eastAsia="en-US"/>
        </w:rPr>
        <w:t>كاربر تكنولوژي پيشرفته ي اطلاعاتي مي تواند موجب تمركز يا عدم تمركز مديريت در سازمان شود</w:t>
      </w:r>
      <w:r w:rsidR="003D2663">
        <w:rPr>
          <w:rFonts w:eastAsia="Calibri"/>
          <w:rtl/>
          <w:lang w:eastAsia="en-US"/>
        </w:rPr>
        <w:t xml:space="preserve">. </w:t>
      </w:r>
      <w:r w:rsidR="00AA4DFE" w:rsidRPr="00AA4DFE">
        <w:rPr>
          <w:rFonts w:eastAsia="Calibri"/>
          <w:rtl/>
          <w:lang w:eastAsia="en-US"/>
        </w:rPr>
        <w:t>مديراني كه مي خواهند سيستم تصميم گيري خود را متمركز نمايند مي توانند از اين تكنولوژي استفاده كنند تا اطلاعات بيشتري گرد آورند و تصميمات بيشتري بگيرند كه اين اغلب مسئوليت بيشتري در پي خواهد داشت</w:t>
      </w:r>
      <w:r w:rsidR="003D2663">
        <w:rPr>
          <w:rFonts w:eastAsia="Calibri"/>
          <w:rtl/>
          <w:lang w:eastAsia="en-US"/>
        </w:rPr>
        <w:t xml:space="preserve">. </w:t>
      </w:r>
      <w:r w:rsidR="00AA4DFE" w:rsidRPr="00AA4DFE">
        <w:rPr>
          <w:rFonts w:eastAsia="Calibri"/>
          <w:rtl/>
          <w:lang w:eastAsia="en-US"/>
        </w:rPr>
        <w:t>فلسفه مديريت و فرهنگ سازمان در تعيين نتيجه كاربرد اين تكنولوژي در جهت متمركز يا نا متمركز ساختن مديريت نقش اصلي را ايفا مي كند</w:t>
      </w:r>
      <w:r w:rsidR="003D2663">
        <w:rPr>
          <w:rFonts w:eastAsia="Calibri"/>
          <w:rtl/>
          <w:lang w:eastAsia="en-US"/>
        </w:rPr>
        <w:t xml:space="preserve">. </w:t>
      </w:r>
    </w:p>
    <w:p w:rsidR="00AA4DFE" w:rsidRPr="00AA4DFE" w:rsidRDefault="00AA4DFE" w:rsidP="00154D90">
      <w:pPr>
        <w:ind w:firstLine="357"/>
        <w:jc w:val="lowKashida"/>
        <w:rPr>
          <w:rFonts w:eastAsia="Calibri"/>
          <w:rtl/>
          <w:lang w:eastAsia="en-US"/>
        </w:rPr>
      </w:pPr>
      <w:r w:rsidRPr="00AA4DFE">
        <w:rPr>
          <w:rFonts w:eastAsia="Calibri"/>
          <w:rtl/>
          <w:lang w:eastAsia="en-US"/>
        </w:rPr>
        <w:t>بهبود هماهنگي</w:t>
      </w:r>
      <w:r w:rsidR="00E64845">
        <w:rPr>
          <w:rFonts w:eastAsia="Calibri"/>
          <w:rtl/>
          <w:lang w:eastAsia="en-US"/>
        </w:rPr>
        <w:t>:</w:t>
      </w:r>
      <w:r w:rsidRPr="00AA4DFE">
        <w:rPr>
          <w:rFonts w:eastAsia="Calibri"/>
          <w:rtl/>
          <w:lang w:eastAsia="en-US"/>
        </w:rPr>
        <w:t xml:space="preserve"> شايد يكي از بزرگترين ر هاوردهاي تكنولوژي پيشرفته اطلاعاتي اين باشد كه مديران حتي زماني كه دفاتر يا فروشگاهها در نقاط مختلف دنيا پراكنده اند مي توانند با يكديگر ارتباط بيشتري برقرار سازند</w:t>
      </w:r>
      <w:r w:rsidR="003D2663">
        <w:rPr>
          <w:rFonts w:eastAsia="Calibri"/>
          <w:rtl/>
          <w:lang w:eastAsia="en-US"/>
        </w:rPr>
        <w:t xml:space="preserve">. </w:t>
      </w:r>
      <w:r w:rsidRPr="00AA4DFE">
        <w:rPr>
          <w:rFonts w:eastAsia="Calibri"/>
          <w:rtl/>
          <w:lang w:eastAsia="en-US"/>
        </w:rPr>
        <w:t>سه روش حاصل از كاربرد اين تكنولوژي (يعني سيستم پيام دهنده الكترونيك</w:t>
      </w:r>
      <w:r w:rsidR="003D2663">
        <w:rPr>
          <w:rFonts w:eastAsia="Calibri"/>
          <w:rtl/>
          <w:lang w:eastAsia="en-US"/>
        </w:rPr>
        <w:t xml:space="preserve">، </w:t>
      </w:r>
      <w:r w:rsidRPr="00AA4DFE">
        <w:rPr>
          <w:rFonts w:eastAsia="Calibri"/>
          <w:rtl/>
          <w:lang w:eastAsia="en-US"/>
        </w:rPr>
        <w:t>سيستم اطلاعاتي مديران و تشكيل ميزگرد از راه دور) مديران را قادر ساخته است تا با يكديگر ارتباط برقرار كنند و فعاليتها و نتايج كار يكديگر آگاه شوند</w:t>
      </w:r>
      <w:r w:rsidR="003D2663">
        <w:rPr>
          <w:rFonts w:eastAsia="Calibri"/>
          <w:rtl/>
          <w:lang w:eastAsia="en-US"/>
        </w:rPr>
        <w:t xml:space="preserve">. </w:t>
      </w:r>
      <w:r w:rsidRPr="00AA4DFE">
        <w:rPr>
          <w:rFonts w:eastAsia="Calibri"/>
          <w:rtl/>
          <w:lang w:eastAsia="en-US"/>
        </w:rPr>
        <w:t>سيستم كامپيوتري كانال هاي ارتباطي جديد به وجود مي آورد كه مديران مي توانند با استفاده از آن به صورت يك گروه درآيند و داراي رفتار گروهي گردند</w:t>
      </w:r>
      <w:r w:rsidR="003D2663">
        <w:rPr>
          <w:rFonts w:eastAsia="Calibri"/>
          <w:rtl/>
          <w:lang w:eastAsia="en-US"/>
        </w:rPr>
        <w:t xml:space="preserve">. </w:t>
      </w:r>
      <w:r w:rsidRPr="00AA4DFE">
        <w:rPr>
          <w:rFonts w:eastAsia="Calibri"/>
          <w:rtl/>
          <w:lang w:eastAsia="en-US"/>
        </w:rPr>
        <w:t xml:space="preserve">اين تكنولوژي در از ميان برداشتن موانع به مديران كمك مي كند و نوعي </w:t>
      </w:r>
      <w:r w:rsidRPr="00AA4DFE">
        <w:rPr>
          <w:rFonts w:eastAsia="Calibri"/>
          <w:rtl/>
          <w:lang w:eastAsia="en-US"/>
        </w:rPr>
        <w:lastRenderedPageBreak/>
        <w:t>احساس گروهي خلق مي نمايد كه به هويت سازماني يعني همان چيزي كه بيش از آن وجود نداشت راه مي برد (کارانس</w:t>
      </w:r>
      <w:r w:rsidRPr="00AA4DFE">
        <w:rPr>
          <w:rFonts w:eastAsia="Calibri" w:hint="cs"/>
          <w:rtl/>
          <w:lang w:eastAsia="en-US"/>
        </w:rPr>
        <w:t>یا</w:t>
      </w:r>
      <w:r w:rsidR="007230C8">
        <w:rPr>
          <w:rStyle w:val="FootnoteReference"/>
          <w:rFonts w:eastAsia="Calibri"/>
          <w:rtl/>
          <w:lang w:eastAsia="en-US"/>
        </w:rPr>
        <w:footnoteReference w:id="93"/>
      </w:r>
      <w:r w:rsidR="003D2663">
        <w:rPr>
          <w:rFonts w:eastAsia="Calibri" w:hint="cs"/>
          <w:rtl/>
          <w:lang w:eastAsia="en-US"/>
        </w:rPr>
        <w:t xml:space="preserve">، </w:t>
      </w:r>
      <w:r w:rsidRPr="00AA4DFE">
        <w:rPr>
          <w:rFonts w:eastAsia="Calibri"/>
          <w:rtl/>
          <w:lang w:eastAsia="en-US"/>
        </w:rPr>
        <w:t>2004)</w:t>
      </w:r>
      <w:r w:rsidR="003D2663">
        <w:rPr>
          <w:rFonts w:eastAsia="Calibri"/>
          <w:rtl/>
          <w:lang w:eastAsia="en-US"/>
        </w:rPr>
        <w:t xml:space="preserve">. </w:t>
      </w:r>
    </w:p>
    <w:p w:rsidR="00AA4DFE" w:rsidRPr="00AA4DFE" w:rsidRDefault="00AA4DFE" w:rsidP="00154D90">
      <w:pPr>
        <w:ind w:firstLine="357"/>
        <w:jc w:val="lowKashida"/>
        <w:rPr>
          <w:rFonts w:eastAsia="Calibri"/>
          <w:rtl/>
          <w:lang w:eastAsia="en-US"/>
        </w:rPr>
      </w:pPr>
      <w:r w:rsidRPr="00AA4DFE">
        <w:rPr>
          <w:rFonts w:eastAsia="Calibri"/>
          <w:rtl/>
          <w:lang w:eastAsia="en-US"/>
        </w:rPr>
        <w:t>شرح دقيق تر وظايف</w:t>
      </w:r>
      <w:r w:rsidR="00E64845">
        <w:rPr>
          <w:rFonts w:eastAsia="Calibri"/>
          <w:rtl/>
          <w:lang w:eastAsia="en-US"/>
        </w:rPr>
        <w:t>:</w:t>
      </w:r>
      <w:r w:rsidRPr="00AA4DFE">
        <w:rPr>
          <w:rFonts w:eastAsia="Calibri"/>
          <w:rtl/>
          <w:lang w:eastAsia="en-US"/>
        </w:rPr>
        <w:t xml:space="preserve"> با كاهش وظايف اداري</w:t>
      </w:r>
      <w:r w:rsidR="003D2663">
        <w:rPr>
          <w:rFonts w:eastAsia="Calibri"/>
          <w:rtl/>
          <w:lang w:eastAsia="en-US"/>
        </w:rPr>
        <w:t xml:space="preserve">، </w:t>
      </w:r>
      <w:r w:rsidRPr="00AA4DFE">
        <w:rPr>
          <w:rFonts w:eastAsia="Calibri"/>
          <w:rtl/>
          <w:lang w:eastAsia="en-US"/>
        </w:rPr>
        <w:t>كاربرد اين تكنولوژي موجب مي شود كه سياست ها به صورت دقيق تر و شرح وظايف به گونه اي مفصل تر بيان شود</w:t>
      </w:r>
      <w:r w:rsidR="003D2663">
        <w:rPr>
          <w:rFonts w:eastAsia="Calibri"/>
          <w:rtl/>
          <w:lang w:eastAsia="en-US"/>
        </w:rPr>
        <w:t xml:space="preserve">. </w:t>
      </w:r>
      <w:r w:rsidRPr="00AA4DFE">
        <w:rPr>
          <w:rFonts w:eastAsia="Calibri"/>
          <w:rtl/>
          <w:lang w:eastAsia="en-US"/>
        </w:rPr>
        <w:t>شركت هايي كه از تكنولوژي اطلاعاتي استفاده مي كنند شباهت زيادي به سازمانهاي خدماتي پيدا مي كنند</w:t>
      </w:r>
      <w:r w:rsidR="003D2663">
        <w:rPr>
          <w:rFonts w:eastAsia="Calibri"/>
          <w:rtl/>
          <w:lang w:eastAsia="en-US"/>
        </w:rPr>
        <w:t xml:space="preserve">. </w:t>
      </w:r>
      <w:r w:rsidRPr="00AA4DFE">
        <w:rPr>
          <w:rFonts w:eastAsia="Calibri"/>
          <w:rtl/>
          <w:lang w:eastAsia="en-US"/>
        </w:rPr>
        <w:t>پست هاي مديريت اداري كه پس از به كارگيري اين سيستم اطلاعاتي باقي مي مانند بايد به صورتي آگاهانه تر عمل كنند</w:t>
      </w:r>
      <w:r w:rsidR="003D2663">
        <w:rPr>
          <w:rFonts w:eastAsia="Calibri"/>
          <w:rtl/>
          <w:lang w:eastAsia="en-US"/>
        </w:rPr>
        <w:t xml:space="preserve">، </w:t>
      </w:r>
      <w:r w:rsidRPr="00AA4DFE">
        <w:rPr>
          <w:rFonts w:eastAsia="Calibri"/>
          <w:rtl/>
          <w:lang w:eastAsia="en-US"/>
        </w:rPr>
        <w:t>به كارهاي سنگين تر دست يازند و آماده حل مشكلات گوناگون شوند</w:t>
      </w:r>
      <w:r w:rsidR="003D2663">
        <w:rPr>
          <w:rFonts w:eastAsia="Calibri"/>
          <w:rtl/>
          <w:lang w:eastAsia="en-US"/>
        </w:rPr>
        <w:t xml:space="preserve">. </w:t>
      </w:r>
    </w:p>
    <w:p w:rsidR="00AA4DFE" w:rsidRPr="00AA4DFE" w:rsidRDefault="00AA4DFE" w:rsidP="00154D90">
      <w:pPr>
        <w:ind w:firstLine="357"/>
        <w:jc w:val="lowKashida"/>
        <w:rPr>
          <w:rFonts w:eastAsia="Calibri"/>
          <w:rtl/>
          <w:lang w:eastAsia="en-US"/>
        </w:rPr>
      </w:pPr>
      <w:r w:rsidRPr="00AA4DFE">
        <w:rPr>
          <w:rFonts w:eastAsia="Calibri"/>
          <w:rtl/>
          <w:lang w:eastAsia="en-US"/>
        </w:rPr>
        <w:t>افزايش كاركنان متخصص</w:t>
      </w:r>
      <w:r w:rsidR="00E64845">
        <w:rPr>
          <w:rFonts w:eastAsia="Calibri"/>
          <w:rtl/>
          <w:lang w:eastAsia="en-US"/>
        </w:rPr>
        <w:t>:</w:t>
      </w:r>
      <w:r w:rsidRPr="00AA4DFE">
        <w:rPr>
          <w:rFonts w:eastAsia="Calibri"/>
          <w:rtl/>
          <w:lang w:eastAsia="en-US"/>
        </w:rPr>
        <w:t xml:space="preserve"> كاربرد سيستم اطلاعاتي پيچيده نيازمند كاركنان بسيار آموزش ديده و حرفه اي است كه بتوانند با اين با اين سيستم آموزش ديده و حرفه اي است كه بتوانند با اين سيستم كار كنند و آن را سرپا نگه دارند</w:t>
      </w:r>
      <w:r w:rsidR="003D2663">
        <w:rPr>
          <w:rFonts w:eastAsia="Calibri"/>
          <w:rtl/>
          <w:lang w:eastAsia="en-US"/>
        </w:rPr>
        <w:t xml:space="preserve">. </w:t>
      </w:r>
      <w:r w:rsidRPr="00AA4DFE">
        <w:rPr>
          <w:rFonts w:eastAsia="Calibri"/>
          <w:rtl/>
          <w:lang w:eastAsia="en-US"/>
        </w:rPr>
        <w:t>در بيشتر موارد سازمانها بايد پس از به كارگيري اين تكنولوژي كارگران غير ماهر خود را با افراد ماهر و متخصص جايگزين نمايند</w:t>
      </w:r>
      <w:r w:rsidR="003D2663">
        <w:rPr>
          <w:rFonts w:eastAsia="Calibri"/>
          <w:rtl/>
          <w:lang w:eastAsia="en-US"/>
        </w:rPr>
        <w:t xml:space="preserve">. </w:t>
      </w:r>
    </w:p>
    <w:p w:rsidR="00AA4DFE" w:rsidRPr="00AA4DFE" w:rsidRDefault="00AA4DFE" w:rsidP="00154D90">
      <w:pPr>
        <w:ind w:firstLine="357"/>
        <w:jc w:val="lowKashida"/>
        <w:rPr>
          <w:rFonts w:eastAsia="Calibri"/>
          <w:rtl/>
          <w:lang w:eastAsia="en-US"/>
        </w:rPr>
      </w:pPr>
      <w:r w:rsidRPr="00AA4DFE">
        <w:rPr>
          <w:rFonts w:eastAsia="Calibri"/>
          <w:rtl/>
          <w:lang w:eastAsia="en-US"/>
        </w:rPr>
        <w:t>سيستم هاي اطلاعاتي و مزيت رقابتي</w:t>
      </w:r>
      <w:r w:rsidR="00E64845">
        <w:rPr>
          <w:rFonts w:eastAsia="Calibri"/>
          <w:rtl/>
          <w:lang w:eastAsia="en-US"/>
        </w:rPr>
        <w:t>:</w:t>
      </w:r>
      <w:r w:rsidRPr="00AA4DFE">
        <w:rPr>
          <w:rFonts w:eastAsia="Calibri"/>
          <w:rtl/>
          <w:lang w:eastAsia="en-US"/>
        </w:rPr>
        <w:t xml:space="preserve"> تكنولوژي اطلاعات مي تواند وضعيت رقابتي سازمان را بهبود بخشد</w:t>
      </w:r>
      <w:r w:rsidR="003D2663">
        <w:rPr>
          <w:rFonts w:eastAsia="Calibri"/>
          <w:rtl/>
          <w:lang w:eastAsia="en-US"/>
        </w:rPr>
        <w:t xml:space="preserve">. </w:t>
      </w:r>
      <w:r w:rsidRPr="00AA4DFE">
        <w:rPr>
          <w:rFonts w:eastAsia="Calibri"/>
          <w:rtl/>
          <w:lang w:eastAsia="en-US"/>
        </w:rPr>
        <w:t>در واقع</w:t>
      </w:r>
      <w:r w:rsidR="003D2663">
        <w:rPr>
          <w:rFonts w:eastAsia="Calibri"/>
          <w:rtl/>
          <w:lang w:eastAsia="en-US"/>
        </w:rPr>
        <w:t xml:space="preserve">، </w:t>
      </w:r>
      <w:r w:rsidRPr="00AA4DFE">
        <w:rPr>
          <w:rFonts w:eastAsia="Calibri"/>
          <w:rtl/>
          <w:lang w:eastAsia="en-US"/>
        </w:rPr>
        <w:t>تحقق مزيت رقابتي به توسعه و تطبيق سريع سازمان به چنين سيستم هايي بستگي دارد</w:t>
      </w:r>
      <w:r w:rsidR="003D2663">
        <w:rPr>
          <w:rFonts w:eastAsia="Calibri"/>
          <w:rtl/>
          <w:lang w:eastAsia="en-US"/>
        </w:rPr>
        <w:t xml:space="preserve">. </w:t>
      </w:r>
      <w:r w:rsidRPr="00AA4DFE">
        <w:rPr>
          <w:rFonts w:eastAsia="Calibri"/>
          <w:rtl/>
          <w:lang w:eastAsia="en-US"/>
        </w:rPr>
        <w:t>به عنوان مثال</w:t>
      </w:r>
      <w:r w:rsidR="003D2663">
        <w:rPr>
          <w:rFonts w:eastAsia="Calibri"/>
          <w:rtl/>
          <w:lang w:eastAsia="en-US"/>
        </w:rPr>
        <w:t xml:space="preserve">، </w:t>
      </w:r>
      <w:r w:rsidRPr="00AA4DFE">
        <w:rPr>
          <w:rFonts w:eastAsia="Calibri"/>
          <w:rtl/>
          <w:lang w:eastAsia="en-US"/>
        </w:rPr>
        <w:t>سيستم هاي اطلاعات مديريت مانند</w:t>
      </w:r>
      <w:r w:rsidR="003D2663">
        <w:rPr>
          <w:rFonts w:eastAsia="Calibri"/>
          <w:rtl/>
          <w:lang w:eastAsia="en-US"/>
        </w:rPr>
        <w:t xml:space="preserve">، </w:t>
      </w:r>
      <w:r w:rsidRPr="00AA4DFE">
        <w:rPr>
          <w:rFonts w:eastAsia="Calibri"/>
          <w:rtl/>
          <w:lang w:eastAsia="en-US"/>
        </w:rPr>
        <w:t>سيستم هاي جريان افقي اطلاعات: بسياري از سازمانهاي موفق دنيا با طراحي و توسعه پردازشگرهاي مركزي كامپيوتري</w:t>
      </w:r>
      <w:r w:rsidR="003D2663">
        <w:rPr>
          <w:rFonts w:eastAsia="Calibri"/>
          <w:rtl/>
          <w:lang w:eastAsia="en-US"/>
        </w:rPr>
        <w:t xml:space="preserve">، </w:t>
      </w:r>
      <w:r w:rsidRPr="00AA4DFE">
        <w:rPr>
          <w:rFonts w:eastAsia="Calibri"/>
          <w:rtl/>
          <w:lang w:eastAsia="en-US"/>
        </w:rPr>
        <w:t>سرويس دهنده هاي خودكار به كاركنان و مشتريان و به خدمت گرفتن ساير فناوري هاي نوين كامپيوتري</w:t>
      </w:r>
      <w:r w:rsidR="003D2663">
        <w:rPr>
          <w:rFonts w:eastAsia="Calibri"/>
          <w:rtl/>
          <w:lang w:eastAsia="en-US"/>
        </w:rPr>
        <w:t xml:space="preserve">، </w:t>
      </w:r>
      <w:r w:rsidRPr="00AA4DFE">
        <w:rPr>
          <w:rFonts w:eastAsia="Calibri"/>
          <w:rtl/>
          <w:lang w:eastAsia="en-US"/>
        </w:rPr>
        <w:t>شبكه هاي كامپيوتري را در عرصه سازمان توسعه داده اند كه مي توانند به سرعت</w:t>
      </w:r>
      <w:r w:rsidR="003D2663">
        <w:rPr>
          <w:rFonts w:eastAsia="Calibri"/>
          <w:rtl/>
          <w:lang w:eastAsia="en-US"/>
        </w:rPr>
        <w:t xml:space="preserve">، </w:t>
      </w:r>
      <w:r w:rsidRPr="00AA4DFE">
        <w:rPr>
          <w:rFonts w:eastAsia="Calibri"/>
          <w:rtl/>
          <w:lang w:eastAsia="en-US"/>
        </w:rPr>
        <w:t>اطلاعات را انتقال دهند</w:t>
      </w:r>
      <w:r w:rsidR="003D2663">
        <w:rPr>
          <w:rFonts w:eastAsia="Calibri"/>
          <w:rtl/>
          <w:lang w:eastAsia="en-US"/>
        </w:rPr>
        <w:t xml:space="preserve">. </w:t>
      </w:r>
    </w:p>
    <w:p w:rsidR="00AA4DFE" w:rsidRPr="00AA4DFE" w:rsidRDefault="00AA4DFE" w:rsidP="00154D90">
      <w:pPr>
        <w:ind w:firstLine="357"/>
        <w:jc w:val="lowKashida"/>
        <w:rPr>
          <w:rFonts w:eastAsia="Calibri"/>
          <w:rtl/>
          <w:lang w:eastAsia="en-US"/>
        </w:rPr>
      </w:pPr>
      <w:r w:rsidRPr="00AA4DFE">
        <w:rPr>
          <w:rFonts w:eastAsia="Calibri"/>
          <w:rtl/>
          <w:lang w:eastAsia="en-US"/>
        </w:rPr>
        <w:t>سيستم هاي پست الكترونيك</w:t>
      </w:r>
      <w:r w:rsidR="003D2663">
        <w:rPr>
          <w:rFonts w:eastAsia="Calibri"/>
          <w:rtl/>
          <w:lang w:eastAsia="en-US"/>
        </w:rPr>
        <w:t xml:space="preserve">، </w:t>
      </w:r>
      <w:r w:rsidRPr="00AA4DFE">
        <w:rPr>
          <w:rFonts w:eastAsia="Calibri"/>
          <w:rtl/>
          <w:lang w:eastAsia="en-US"/>
        </w:rPr>
        <w:t>توسعه برنامه هايي به شكل نرم افزار براي ايجاد مدارك و اسناد الكترونيكي ايجاد شبكه هاي ارتباطي داخلي و همچنين توسعه اينترنت</w:t>
      </w:r>
      <w:r w:rsidR="003D2663">
        <w:rPr>
          <w:rFonts w:eastAsia="Calibri"/>
          <w:rtl/>
          <w:lang w:eastAsia="en-US"/>
        </w:rPr>
        <w:t xml:space="preserve">، </w:t>
      </w:r>
      <w:r w:rsidRPr="00AA4DFE">
        <w:rPr>
          <w:rFonts w:eastAsia="Calibri"/>
          <w:rtl/>
          <w:lang w:eastAsia="en-US"/>
        </w:rPr>
        <w:t>انتقال اطلاعات را سرعت مي بخشد</w:t>
      </w:r>
      <w:r w:rsidR="003D2663">
        <w:rPr>
          <w:rFonts w:eastAsia="Calibri"/>
          <w:rtl/>
          <w:lang w:eastAsia="en-US"/>
        </w:rPr>
        <w:t xml:space="preserve">. </w:t>
      </w:r>
      <w:r w:rsidRPr="00AA4DFE">
        <w:rPr>
          <w:rFonts w:eastAsia="Calibri"/>
          <w:rtl/>
          <w:lang w:eastAsia="en-US"/>
        </w:rPr>
        <w:t>همه اين موارد منتج به جريان افقي اطلاعات درون سازمان مي شود</w:t>
      </w:r>
      <w:r w:rsidR="003D2663">
        <w:rPr>
          <w:rFonts w:eastAsia="Calibri"/>
          <w:rtl/>
          <w:lang w:eastAsia="en-US"/>
        </w:rPr>
        <w:t xml:space="preserve">. </w:t>
      </w:r>
      <w:r w:rsidRPr="00AA4DFE">
        <w:rPr>
          <w:rFonts w:eastAsia="Calibri"/>
          <w:rtl/>
          <w:lang w:eastAsia="en-US"/>
        </w:rPr>
        <w:t>توسعه شبكه هاي كامپيوتري در سازمان</w:t>
      </w:r>
      <w:r w:rsidR="003D2663">
        <w:rPr>
          <w:rFonts w:eastAsia="Calibri"/>
          <w:rtl/>
          <w:lang w:eastAsia="en-US"/>
        </w:rPr>
        <w:t xml:space="preserve">، </w:t>
      </w:r>
      <w:r w:rsidRPr="00AA4DFE">
        <w:rPr>
          <w:rFonts w:eastAsia="Calibri"/>
          <w:rtl/>
          <w:lang w:eastAsia="en-US"/>
        </w:rPr>
        <w:t>موانع سنتي كه بر ر راه جداسازي بخشهاي مختلف سازمان وجود داشت را از ميان برداشته و منجر به بهبود عملكرد</w:t>
      </w:r>
      <w:r w:rsidR="003D2663">
        <w:rPr>
          <w:rFonts w:eastAsia="Calibri"/>
          <w:rtl/>
          <w:lang w:eastAsia="en-US"/>
        </w:rPr>
        <w:t xml:space="preserve">، </w:t>
      </w:r>
      <w:r w:rsidRPr="00AA4DFE">
        <w:rPr>
          <w:rFonts w:eastAsia="Calibri"/>
          <w:rtl/>
          <w:lang w:eastAsia="en-US"/>
        </w:rPr>
        <w:t>كارايي بيشتر</w:t>
      </w:r>
      <w:r w:rsidR="003D2663">
        <w:rPr>
          <w:rFonts w:eastAsia="Calibri"/>
          <w:rtl/>
          <w:lang w:eastAsia="en-US"/>
        </w:rPr>
        <w:t xml:space="preserve">، </w:t>
      </w:r>
      <w:r w:rsidRPr="00AA4DFE">
        <w:rPr>
          <w:rFonts w:eastAsia="Calibri"/>
          <w:rtl/>
          <w:lang w:eastAsia="en-US"/>
        </w:rPr>
        <w:t>كيفيت بهتر</w:t>
      </w:r>
      <w:r w:rsidR="003D2663">
        <w:rPr>
          <w:rFonts w:eastAsia="Calibri"/>
          <w:rtl/>
          <w:lang w:eastAsia="en-US"/>
        </w:rPr>
        <w:t xml:space="preserve">، </w:t>
      </w:r>
      <w:r w:rsidRPr="00AA4DFE">
        <w:rPr>
          <w:rFonts w:eastAsia="Calibri"/>
          <w:rtl/>
          <w:lang w:eastAsia="en-US"/>
        </w:rPr>
        <w:t>نوآوري و پاسخ گويي مناسب به مشتري شده است (اوانس</w:t>
      </w:r>
      <w:r w:rsidR="007230C8">
        <w:rPr>
          <w:rStyle w:val="FootnoteReference"/>
          <w:rFonts w:eastAsia="Calibri"/>
          <w:rtl/>
          <w:lang w:eastAsia="en-US"/>
        </w:rPr>
        <w:footnoteReference w:id="94"/>
      </w:r>
      <w:r w:rsidR="003D2663">
        <w:rPr>
          <w:rFonts w:eastAsia="Calibri"/>
          <w:rtl/>
          <w:lang w:eastAsia="en-US"/>
        </w:rPr>
        <w:t xml:space="preserve">، </w:t>
      </w:r>
      <w:r w:rsidRPr="00AA4DFE">
        <w:rPr>
          <w:rFonts w:eastAsia="Calibri"/>
          <w:rtl/>
          <w:lang w:eastAsia="en-US"/>
        </w:rPr>
        <w:t>2006)</w:t>
      </w:r>
      <w:r w:rsidR="003D2663">
        <w:rPr>
          <w:rFonts w:eastAsia="Calibri"/>
          <w:rtl/>
          <w:lang w:eastAsia="en-US"/>
        </w:rPr>
        <w:t xml:space="preserve">. </w:t>
      </w:r>
    </w:p>
    <w:p w:rsidR="00AA4DFE" w:rsidRPr="00AA4DFE" w:rsidRDefault="00AA4DFE" w:rsidP="00154D90">
      <w:pPr>
        <w:ind w:firstLine="357"/>
        <w:jc w:val="lowKashida"/>
        <w:rPr>
          <w:rFonts w:eastAsia="Calibri"/>
          <w:rtl/>
          <w:lang w:eastAsia="en-US"/>
        </w:rPr>
      </w:pPr>
      <w:r w:rsidRPr="00AA4DFE">
        <w:rPr>
          <w:rFonts w:eastAsia="Calibri"/>
          <w:rtl/>
          <w:lang w:eastAsia="en-US"/>
        </w:rPr>
        <w:t>پشتيبان مديريت و سيستم هاي پشتيبان تصميم گيري</w:t>
      </w:r>
      <w:r w:rsidR="003D2663">
        <w:rPr>
          <w:rFonts w:eastAsia="Calibri"/>
          <w:rtl/>
          <w:lang w:eastAsia="en-US"/>
        </w:rPr>
        <w:t xml:space="preserve">، </w:t>
      </w:r>
      <w:r w:rsidRPr="00AA4DFE">
        <w:rPr>
          <w:rFonts w:eastAsia="Calibri"/>
          <w:rtl/>
          <w:lang w:eastAsia="en-US"/>
        </w:rPr>
        <w:t>مي توانند اطلاعات بهنگام</w:t>
      </w:r>
      <w:r w:rsidR="003D2663">
        <w:rPr>
          <w:rFonts w:eastAsia="Calibri"/>
          <w:rtl/>
          <w:lang w:eastAsia="en-US"/>
        </w:rPr>
        <w:t xml:space="preserve">، </w:t>
      </w:r>
      <w:r w:rsidRPr="00AA4DFE">
        <w:rPr>
          <w:rFonts w:eastAsia="Calibri"/>
          <w:rtl/>
          <w:lang w:eastAsia="en-US"/>
        </w:rPr>
        <w:t>مناسب و سريع در اختيار مديران قرار دهند تا آنها بتوانند حداقل اشتباه تصميم گيري كنند</w:t>
      </w:r>
      <w:r w:rsidR="003D2663">
        <w:rPr>
          <w:rFonts w:eastAsia="Calibri"/>
          <w:rtl/>
          <w:lang w:eastAsia="en-US"/>
        </w:rPr>
        <w:t xml:space="preserve">. </w:t>
      </w:r>
      <w:r w:rsidRPr="00AA4DFE">
        <w:rPr>
          <w:rFonts w:eastAsia="Calibri"/>
          <w:rtl/>
          <w:lang w:eastAsia="en-US"/>
        </w:rPr>
        <w:t>مشابه همين</w:t>
      </w:r>
      <w:r w:rsidR="003D2663">
        <w:rPr>
          <w:rFonts w:eastAsia="Calibri"/>
          <w:rtl/>
          <w:lang w:eastAsia="en-US"/>
        </w:rPr>
        <w:t xml:space="preserve">، </w:t>
      </w:r>
      <w:r w:rsidRPr="00AA4DFE">
        <w:rPr>
          <w:rFonts w:eastAsia="Calibri"/>
          <w:rtl/>
          <w:lang w:eastAsia="en-US"/>
        </w:rPr>
        <w:t xml:space="preserve">توسط كاهش سلسله مراتب سازماني كه موجب بهبود كارايي و نهايتاً مزيت رقابتي سازمان را فراهم مي كند </w:t>
      </w:r>
      <w:r w:rsidRPr="00AA4DFE">
        <w:rPr>
          <w:rFonts w:eastAsia="Calibri"/>
          <w:rtl/>
          <w:lang w:eastAsia="en-US"/>
        </w:rPr>
        <w:lastRenderedPageBreak/>
        <w:t>تامين مي شود يك دليل ساده براي افزايش كارايي در استفاده از سيستم هاي نوين اطلاعات مي تواند كاهش تعداد كاربران مورد نياز جهت اقدامات سازماني باشد</w:t>
      </w:r>
      <w:r w:rsidR="003D2663">
        <w:rPr>
          <w:rFonts w:eastAsia="Calibri"/>
          <w:rtl/>
          <w:lang w:eastAsia="en-US"/>
        </w:rPr>
        <w:t xml:space="preserve">. </w:t>
      </w:r>
      <w:r w:rsidRPr="00AA4DFE">
        <w:rPr>
          <w:rFonts w:eastAsia="Calibri"/>
          <w:rtl/>
          <w:lang w:eastAsia="en-US"/>
        </w:rPr>
        <w:t>به كمك سيستم هاي نوين اطلاعاتي كلاك و اينتل و به ترتيب سلسله مراتب سازماني خود را از 13 به 4 و از 10 به 5 سلسله مراتب سازماني</w:t>
      </w:r>
      <w:r w:rsidR="003D2663">
        <w:rPr>
          <w:rFonts w:eastAsia="Calibri"/>
          <w:rtl/>
          <w:lang w:eastAsia="en-US"/>
        </w:rPr>
        <w:t xml:space="preserve">، </w:t>
      </w:r>
      <w:r w:rsidRPr="00AA4DFE">
        <w:rPr>
          <w:rFonts w:eastAsia="Calibri"/>
          <w:rtl/>
          <w:lang w:eastAsia="en-US"/>
        </w:rPr>
        <w:t>از ميان بر داشتن موانع سنتي بين بخشهاي مختلف سازمان</w:t>
      </w:r>
      <w:r w:rsidR="003D2663">
        <w:rPr>
          <w:rFonts w:eastAsia="Calibri"/>
          <w:rtl/>
          <w:lang w:eastAsia="en-US"/>
        </w:rPr>
        <w:t xml:space="preserve">، </w:t>
      </w:r>
      <w:r w:rsidRPr="00AA4DFE">
        <w:rPr>
          <w:rFonts w:eastAsia="Calibri"/>
          <w:rtl/>
          <w:lang w:eastAsia="en-US"/>
        </w:rPr>
        <w:t>افزايش كيفيت محصول نوآوري</w:t>
      </w:r>
      <w:r w:rsidR="003D2663">
        <w:rPr>
          <w:rFonts w:eastAsia="Calibri"/>
          <w:rtl/>
          <w:lang w:eastAsia="en-US"/>
        </w:rPr>
        <w:t xml:space="preserve">، </w:t>
      </w:r>
      <w:r w:rsidRPr="00AA4DFE">
        <w:rPr>
          <w:rFonts w:eastAsia="Calibri"/>
          <w:rtl/>
          <w:lang w:eastAsia="en-US"/>
        </w:rPr>
        <w:t>پاسخ گويي بهتر به مشتريان و</w:t>
      </w:r>
      <w:r w:rsidR="003D2663">
        <w:rPr>
          <w:rFonts w:eastAsia="Calibri"/>
          <w:rtl/>
          <w:lang w:eastAsia="en-US"/>
        </w:rPr>
        <w:t xml:space="preserve">. . . </w:t>
      </w:r>
      <w:r w:rsidRPr="00AA4DFE">
        <w:rPr>
          <w:rFonts w:eastAsia="Calibri"/>
          <w:rtl/>
          <w:lang w:eastAsia="en-US"/>
        </w:rPr>
        <w:t>دستاوردهايي است كه از به كارگيري و توسعه جريان افقي اطلاعات و شبكه هاي كامپيوتري حاصل شده است</w:t>
      </w:r>
      <w:r w:rsidR="003D2663">
        <w:rPr>
          <w:rFonts w:eastAsia="Calibri"/>
          <w:rtl/>
          <w:lang w:eastAsia="en-US"/>
        </w:rPr>
        <w:t xml:space="preserve">. </w:t>
      </w:r>
      <w:r w:rsidRPr="00AA4DFE">
        <w:rPr>
          <w:rFonts w:eastAsia="Calibri"/>
          <w:rtl/>
          <w:lang w:eastAsia="en-US"/>
        </w:rPr>
        <w:t>سيستم هاي نون اطلاعاتي موجب توسعه سازمانهاي مجازي</w:t>
      </w:r>
      <w:r w:rsidR="003D2663">
        <w:rPr>
          <w:rFonts w:eastAsia="Calibri"/>
          <w:rtl/>
          <w:lang w:eastAsia="en-US"/>
        </w:rPr>
        <w:t xml:space="preserve">، </w:t>
      </w:r>
      <w:r w:rsidRPr="00AA4DFE">
        <w:rPr>
          <w:rFonts w:eastAsia="Calibri"/>
          <w:rtl/>
          <w:lang w:eastAsia="en-US"/>
        </w:rPr>
        <w:t>توليدات مجازي و سازمانهاي مشتري گرا شده است</w:t>
      </w:r>
      <w:r w:rsidR="003D2663">
        <w:rPr>
          <w:rFonts w:eastAsia="Calibri"/>
          <w:rtl/>
          <w:lang w:eastAsia="en-US"/>
        </w:rPr>
        <w:t xml:space="preserve">. </w:t>
      </w:r>
      <w:r w:rsidRPr="00AA4DFE">
        <w:rPr>
          <w:rFonts w:eastAsia="Calibri"/>
          <w:rtl/>
          <w:lang w:eastAsia="en-US"/>
        </w:rPr>
        <w:t>سيستم هاي اطلاعاتي و نوين و تكنولوژي پيشرفته به سازمانها اين اجازه را مي دهد كه بدون تحمل هزينه هاي فراوان سفارش هاي دريافتي مشتريان را در اسرع وقت تحويل دهند</w:t>
      </w:r>
      <w:r w:rsidR="003D2663">
        <w:rPr>
          <w:rFonts w:eastAsia="Calibri"/>
          <w:rtl/>
          <w:lang w:eastAsia="en-US"/>
        </w:rPr>
        <w:t xml:space="preserve">. </w:t>
      </w:r>
      <w:r w:rsidRPr="00AA4DFE">
        <w:rPr>
          <w:rFonts w:eastAsia="Calibri"/>
          <w:rtl/>
          <w:lang w:eastAsia="en-US"/>
        </w:rPr>
        <w:t xml:space="preserve">شركت </w:t>
      </w:r>
      <w:r w:rsidRPr="00AA4DFE">
        <w:rPr>
          <w:rFonts w:eastAsia="Calibri"/>
          <w:lang w:eastAsia="en-US"/>
        </w:rPr>
        <w:t>IBM</w:t>
      </w:r>
      <w:r w:rsidRPr="00AA4DFE">
        <w:rPr>
          <w:rFonts w:eastAsia="Calibri"/>
          <w:rtl/>
          <w:lang w:eastAsia="en-US"/>
        </w:rPr>
        <w:t xml:space="preserve"> نمونه فعال در اين رابطه است</w:t>
      </w:r>
      <w:r w:rsidR="003D2663">
        <w:rPr>
          <w:rFonts w:eastAsia="Calibri"/>
          <w:rtl/>
          <w:lang w:eastAsia="en-US"/>
        </w:rPr>
        <w:t xml:space="preserve">. </w:t>
      </w:r>
      <w:r w:rsidRPr="00AA4DFE">
        <w:rPr>
          <w:rFonts w:eastAsia="Calibri"/>
          <w:rtl/>
          <w:lang w:eastAsia="en-US"/>
        </w:rPr>
        <w:t xml:space="preserve">مديران </w:t>
      </w:r>
      <w:r w:rsidRPr="00AA4DFE">
        <w:rPr>
          <w:rFonts w:eastAsia="Calibri"/>
          <w:lang w:eastAsia="en-US"/>
        </w:rPr>
        <w:t>IBM</w:t>
      </w:r>
      <w:r w:rsidRPr="00AA4DFE">
        <w:rPr>
          <w:rFonts w:eastAsia="Calibri"/>
          <w:rtl/>
          <w:lang w:eastAsia="en-US"/>
        </w:rPr>
        <w:t xml:space="preserve"> سيستم اطلاعاتي را توسعه داده اند كه قادر است از طريق كامپيوترهاي مشخص براي نياز مشتريان انفرادي سفارش قبول كند و آن را به حداقل هزينه انجام دهند</w:t>
      </w:r>
      <w:r w:rsidR="003D2663">
        <w:rPr>
          <w:rFonts w:eastAsia="Calibri"/>
          <w:rtl/>
          <w:lang w:eastAsia="en-US"/>
        </w:rPr>
        <w:t xml:space="preserve">. </w:t>
      </w:r>
      <w:r w:rsidRPr="00AA4DFE">
        <w:rPr>
          <w:rFonts w:eastAsia="Calibri"/>
          <w:rtl/>
          <w:lang w:eastAsia="en-US"/>
        </w:rPr>
        <w:t>(شاهنگيان</w:t>
      </w:r>
      <w:r w:rsidR="003D2663">
        <w:rPr>
          <w:rFonts w:eastAsia="Calibri"/>
          <w:rtl/>
          <w:lang w:eastAsia="en-US"/>
        </w:rPr>
        <w:t xml:space="preserve">، </w:t>
      </w:r>
      <w:r w:rsidRPr="00AA4DFE">
        <w:rPr>
          <w:rFonts w:eastAsia="Calibri"/>
          <w:rtl/>
          <w:lang w:eastAsia="en-US"/>
        </w:rPr>
        <w:t>1384)</w:t>
      </w:r>
      <w:r w:rsidR="003D2663">
        <w:rPr>
          <w:rFonts w:eastAsia="Calibri"/>
          <w:rtl/>
          <w:lang w:eastAsia="en-US"/>
        </w:rPr>
        <w:t xml:space="preserve">. </w:t>
      </w:r>
    </w:p>
    <w:p w:rsidR="00AA4DFE" w:rsidRPr="00355524" w:rsidRDefault="00653831" w:rsidP="00154D90">
      <w:pPr>
        <w:pStyle w:val="Heading1"/>
        <w:rPr>
          <w:rFonts w:eastAsia="Calibri" w:cs="B Zar"/>
          <w:sz w:val="26"/>
          <w:szCs w:val="26"/>
          <w:rtl/>
          <w:lang w:eastAsia="en-US"/>
        </w:rPr>
      </w:pPr>
      <w:bookmarkStart w:id="115" w:name="_Toc413611723"/>
      <w:r w:rsidRPr="00355524">
        <w:rPr>
          <w:rFonts w:eastAsia="Calibri" w:cs="B Zar" w:hint="cs"/>
          <w:sz w:val="26"/>
          <w:szCs w:val="26"/>
          <w:rtl/>
          <w:lang w:eastAsia="en-US"/>
        </w:rPr>
        <w:t>2-3-</w:t>
      </w:r>
      <w:r w:rsidR="00D42FE6" w:rsidRPr="00355524">
        <w:rPr>
          <w:rFonts w:eastAsia="Calibri" w:cs="B Zar" w:hint="cs"/>
          <w:sz w:val="26"/>
          <w:szCs w:val="26"/>
          <w:rtl/>
          <w:lang w:eastAsia="en-US"/>
        </w:rPr>
        <w:t>7</w:t>
      </w:r>
      <w:r w:rsidRPr="00355524">
        <w:rPr>
          <w:rFonts w:eastAsia="Calibri" w:cs="B Zar" w:hint="cs"/>
          <w:sz w:val="26"/>
          <w:szCs w:val="26"/>
          <w:rtl/>
          <w:lang w:eastAsia="en-US"/>
        </w:rPr>
        <w:t xml:space="preserve">- </w:t>
      </w:r>
      <w:r w:rsidR="00AA4DFE" w:rsidRPr="00355524">
        <w:rPr>
          <w:rFonts w:eastAsia="Calibri" w:cs="B Zar"/>
          <w:sz w:val="26"/>
          <w:szCs w:val="26"/>
          <w:rtl/>
          <w:lang w:eastAsia="en-US"/>
        </w:rPr>
        <w:t>ت</w:t>
      </w:r>
      <w:r w:rsidR="00096BBB" w:rsidRPr="00355524">
        <w:rPr>
          <w:rFonts w:eastAsia="Calibri" w:cs="B Zar"/>
          <w:sz w:val="26"/>
          <w:szCs w:val="26"/>
          <w:rtl/>
          <w:lang w:eastAsia="en-US"/>
        </w:rPr>
        <w:t>أثير فناوري اطلاعات بر بهره وري</w:t>
      </w:r>
      <w:bookmarkEnd w:id="115"/>
    </w:p>
    <w:p w:rsidR="00014C09" w:rsidRPr="00AA4DFE" w:rsidRDefault="00AA4DFE" w:rsidP="00154D90">
      <w:pPr>
        <w:ind w:firstLine="357"/>
        <w:jc w:val="lowKashida"/>
        <w:rPr>
          <w:rFonts w:eastAsia="Calibri"/>
          <w:rtl/>
          <w:lang w:eastAsia="en-US"/>
        </w:rPr>
      </w:pPr>
      <w:r w:rsidRPr="00AA4DFE">
        <w:rPr>
          <w:rFonts w:eastAsia="Calibri"/>
          <w:rtl/>
          <w:lang w:eastAsia="en-US"/>
        </w:rPr>
        <w:t>با نگاهي به موقعيت فعلي كشورهاي پيشرفته مشخص مي شود كه فناوري اطلاعات و تكنولوژي ارتباطات در پيشرفت وتوسعه همه جانبه آنان مدخليت تام داشته است</w:t>
      </w:r>
      <w:r w:rsidR="003D2663">
        <w:rPr>
          <w:rFonts w:eastAsia="Calibri"/>
          <w:rtl/>
          <w:lang w:eastAsia="en-US"/>
        </w:rPr>
        <w:t xml:space="preserve">. </w:t>
      </w:r>
      <w:r w:rsidRPr="00AA4DFE">
        <w:rPr>
          <w:rFonts w:eastAsia="Calibri"/>
          <w:rtl/>
          <w:lang w:eastAsia="en-US"/>
        </w:rPr>
        <w:t>از سويي ديگر</w:t>
      </w:r>
      <w:r w:rsidR="003D2663">
        <w:rPr>
          <w:rFonts w:eastAsia="Calibri"/>
          <w:rtl/>
          <w:lang w:eastAsia="en-US"/>
        </w:rPr>
        <w:t xml:space="preserve">، </w:t>
      </w:r>
      <w:r w:rsidRPr="00AA4DFE">
        <w:rPr>
          <w:rFonts w:eastAsia="Calibri"/>
          <w:rtl/>
          <w:lang w:eastAsia="en-US"/>
        </w:rPr>
        <w:t>با توجه به ارتباط مستقيم و تنگاتنگ موجود ميان توسعه و بهره وري ميتوان به روشني اهميت اطلاعات و فناوري اطلاعات را در مباحث حوزه بهره وري جستجو نمود</w:t>
      </w:r>
      <w:r w:rsidR="003D2663">
        <w:rPr>
          <w:rFonts w:eastAsia="Calibri"/>
          <w:rtl/>
          <w:lang w:eastAsia="en-US"/>
        </w:rPr>
        <w:t xml:space="preserve">. </w:t>
      </w:r>
      <w:r w:rsidRPr="00AA4DFE">
        <w:rPr>
          <w:rFonts w:eastAsia="Calibri"/>
          <w:rtl/>
          <w:lang w:eastAsia="en-US"/>
        </w:rPr>
        <w:t>اطلاعات به منزله گنجينه دستاوردهاي انساني</w:t>
      </w:r>
      <w:r w:rsidR="003D2663">
        <w:rPr>
          <w:rFonts w:eastAsia="Calibri"/>
          <w:rtl/>
          <w:lang w:eastAsia="en-US"/>
        </w:rPr>
        <w:t xml:space="preserve">، </w:t>
      </w:r>
      <w:r w:rsidRPr="00AA4DFE">
        <w:rPr>
          <w:rFonts w:eastAsia="Calibri"/>
          <w:rtl/>
          <w:lang w:eastAsia="en-US"/>
        </w:rPr>
        <w:t>همچون كليدي براي رشد دانش و فناوري</w:t>
      </w:r>
      <w:r w:rsidR="003D2663">
        <w:rPr>
          <w:rFonts w:eastAsia="Calibri"/>
          <w:rtl/>
          <w:lang w:eastAsia="en-US"/>
        </w:rPr>
        <w:t xml:space="preserve">، </w:t>
      </w:r>
      <w:r w:rsidRPr="00AA4DFE">
        <w:rPr>
          <w:rFonts w:eastAsia="Calibri"/>
          <w:rtl/>
          <w:lang w:eastAsia="en-US"/>
        </w:rPr>
        <w:t>تصميم گيري و مديريت</w:t>
      </w:r>
      <w:r w:rsidR="003D2663">
        <w:rPr>
          <w:rFonts w:eastAsia="Calibri"/>
          <w:rtl/>
          <w:lang w:eastAsia="en-US"/>
        </w:rPr>
        <w:t xml:space="preserve">، </w:t>
      </w:r>
      <w:r w:rsidRPr="00AA4DFE">
        <w:rPr>
          <w:rFonts w:eastAsia="Calibri"/>
          <w:rtl/>
          <w:lang w:eastAsia="en-US"/>
        </w:rPr>
        <w:t>تحقيق و توسعه</w:t>
      </w:r>
      <w:r w:rsidR="003D2663">
        <w:rPr>
          <w:rFonts w:eastAsia="Calibri"/>
          <w:rtl/>
          <w:lang w:eastAsia="en-US"/>
        </w:rPr>
        <w:t xml:space="preserve">، </w:t>
      </w:r>
      <w:r w:rsidRPr="00AA4DFE">
        <w:rPr>
          <w:rFonts w:eastAsia="Calibri"/>
          <w:rtl/>
          <w:lang w:eastAsia="en-US"/>
        </w:rPr>
        <w:t>توليد و اشتغال</w:t>
      </w:r>
      <w:r w:rsidR="003D2663">
        <w:rPr>
          <w:rFonts w:eastAsia="Calibri"/>
          <w:rtl/>
          <w:lang w:eastAsia="en-US"/>
        </w:rPr>
        <w:t xml:space="preserve">، </w:t>
      </w:r>
      <w:r w:rsidRPr="00AA4DFE">
        <w:rPr>
          <w:rFonts w:eastAsia="Calibri"/>
          <w:rtl/>
          <w:lang w:eastAsia="en-US"/>
        </w:rPr>
        <w:t>آموزش و پرورش</w:t>
      </w:r>
      <w:r w:rsidR="003D2663">
        <w:rPr>
          <w:rFonts w:eastAsia="Calibri"/>
          <w:rtl/>
          <w:lang w:eastAsia="en-US"/>
        </w:rPr>
        <w:t xml:space="preserve">، </w:t>
      </w:r>
      <w:r w:rsidRPr="00AA4DFE">
        <w:rPr>
          <w:rFonts w:eastAsia="Calibri"/>
          <w:rtl/>
          <w:lang w:eastAsia="en-US"/>
        </w:rPr>
        <w:t>برنامه ريزي و قانونگذاري و سرانجام ساختن جهاني نو كه درآن حداكثر بهره وري در استفاده از نيروهاي بالقوه مادي و انساني لحاظ شده است</w:t>
      </w:r>
      <w:r w:rsidR="003D2663">
        <w:rPr>
          <w:rFonts w:eastAsia="Calibri"/>
          <w:rtl/>
          <w:lang w:eastAsia="en-US"/>
        </w:rPr>
        <w:t xml:space="preserve">، </w:t>
      </w:r>
      <w:r w:rsidRPr="00AA4DFE">
        <w:rPr>
          <w:rFonts w:eastAsia="Calibri"/>
          <w:rtl/>
          <w:lang w:eastAsia="en-US"/>
        </w:rPr>
        <w:t>مي باشد</w:t>
      </w:r>
      <w:r w:rsidR="003D2663">
        <w:rPr>
          <w:rFonts w:eastAsia="Calibri"/>
          <w:rtl/>
          <w:lang w:eastAsia="en-US"/>
        </w:rPr>
        <w:t xml:space="preserve">. </w:t>
      </w:r>
      <w:r w:rsidR="00014C09">
        <w:rPr>
          <w:rFonts w:eastAsia="Calibri" w:hint="cs"/>
          <w:rtl/>
          <w:lang w:eastAsia="en-US"/>
        </w:rPr>
        <w:t>(اسلامی و فیضی، 1386)</w:t>
      </w:r>
    </w:p>
    <w:p w:rsidR="00AA4DFE" w:rsidRPr="00AA4DFE" w:rsidRDefault="00AA4DFE" w:rsidP="00154D90">
      <w:pPr>
        <w:ind w:firstLine="357"/>
        <w:jc w:val="lowKashida"/>
        <w:rPr>
          <w:rFonts w:eastAsia="Calibri"/>
          <w:rtl/>
          <w:lang w:eastAsia="en-US"/>
        </w:rPr>
      </w:pPr>
      <w:r w:rsidRPr="00AA4DFE">
        <w:rPr>
          <w:rFonts w:eastAsia="Calibri"/>
          <w:rtl/>
          <w:lang w:eastAsia="en-US"/>
        </w:rPr>
        <w:t>بديهي است در اختيار داشتن اطلاعات جامع و استفاده از فناوري اطلاعات در زمان مناسب مي تواند ضمن امكان افزايش خلاقيت و فناوري مانع از اتلاف منابع و دوباره كاريهاي غير ضروري و نا خواسته و بالاتر از همه تصميم گيريهاي بي ثمرمي گردد</w:t>
      </w:r>
      <w:r w:rsidR="003D2663">
        <w:rPr>
          <w:rFonts w:eastAsia="Calibri"/>
          <w:rtl/>
          <w:lang w:eastAsia="en-US"/>
        </w:rPr>
        <w:t xml:space="preserve">. </w:t>
      </w:r>
      <w:r w:rsidRPr="00AA4DFE">
        <w:rPr>
          <w:rFonts w:eastAsia="Calibri"/>
          <w:rtl/>
          <w:lang w:eastAsia="en-US"/>
        </w:rPr>
        <w:t>بي شك كارايي نظام اطلاع رساني بهبود بسياري از امور را به همراه دارد</w:t>
      </w:r>
      <w:r w:rsidR="003D2663">
        <w:rPr>
          <w:rFonts w:eastAsia="Calibri"/>
          <w:rtl/>
          <w:lang w:eastAsia="en-US"/>
        </w:rPr>
        <w:t xml:space="preserve">. </w:t>
      </w:r>
      <w:r w:rsidRPr="00AA4DFE">
        <w:rPr>
          <w:rFonts w:eastAsia="Calibri"/>
          <w:rtl/>
          <w:lang w:eastAsia="en-US"/>
        </w:rPr>
        <w:t>در عرصه هاي اقتصادي فناوري اطلاعات تغييرات اساسي درنحوه مديريت</w:t>
      </w:r>
      <w:r w:rsidR="003D2663">
        <w:rPr>
          <w:rFonts w:eastAsia="Calibri"/>
          <w:rtl/>
          <w:lang w:eastAsia="en-US"/>
        </w:rPr>
        <w:t xml:space="preserve">، </w:t>
      </w:r>
      <w:r w:rsidRPr="00AA4DFE">
        <w:rPr>
          <w:rFonts w:eastAsia="Calibri"/>
          <w:rtl/>
          <w:lang w:eastAsia="en-US"/>
        </w:rPr>
        <w:t>فعاليتهاي تجاري</w:t>
      </w:r>
      <w:r w:rsidR="003D2663">
        <w:rPr>
          <w:rFonts w:eastAsia="Calibri"/>
          <w:rtl/>
          <w:lang w:eastAsia="en-US"/>
        </w:rPr>
        <w:t xml:space="preserve">، </w:t>
      </w:r>
      <w:r w:rsidRPr="00AA4DFE">
        <w:rPr>
          <w:rFonts w:eastAsia="Calibri"/>
          <w:rtl/>
          <w:lang w:eastAsia="en-US"/>
        </w:rPr>
        <w:t>نحوه رقابت آنها در بازارهاي خارجي وداخلي ايجاد نموده است و به مديران بنگاههاي تجاري امكان ميدهد تا از مقررات اقتصادي و مالياتي</w:t>
      </w:r>
      <w:r w:rsidR="003D2663">
        <w:rPr>
          <w:rFonts w:eastAsia="Calibri"/>
          <w:rtl/>
          <w:lang w:eastAsia="en-US"/>
        </w:rPr>
        <w:t xml:space="preserve">، </w:t>
      </w:r>
      <w:r w:rsidRPr="00AA4DFE">
        <w:rPr>
          <w:rFonts w:eastAsia="Calibri"/>
          <w:rtl/>
          <w:lang w:eastAsia="en-US"/>
        </w:rPr>
        <w:t>تكنولوژي توليد كالا</w:t>
      </w:r>
      <w:r w:rsidR="003D2663">
        <w:rPr>
          <w:rFonts w:eastAsia="Calibri"/>
          <w:rtl/>
          <w:lang w:eastAsia="en-US"/>
        </w:rPr>
        <w:t xml:space="preserve">، </w:t>
      </w:r>
      <w:r w:rsidRPr="00AA4DFE">
        <w:rPr>
          <w:rFonts w:eastAsia="Calibri"/>
          <w:rtl/>
          <w:lang w:eastAsia="en-US"/>
        </w:rPr>
        <w:t>ويژگيهاي مواد خام</w:t>
      </w:r>
      <w:r w:rsidR="003D2663">
        <w:rPr>
          <w:rFonts w:eastAsia="Calibri"/>
          <w:rtl/>
          <w:lang w:eastAsia="en-US"/>
        </w:rPr>
        <w:t xml:space="preserve">، </w:t>
      </w:r>
      <w:r w:rsidRPr="00AA4DFE">
        <w:rPr>
          <w:rFonts w:eastAsia="Calibri"/>
          <w:rtl/>
          <w:lang w:eastAsia="en-US"/>
        </w:rPr>
        <w:t>شرايط استانداردها</w:t>
      </w:r>
      <w:r w:rsidR="003D2663">
        <w:rPr>
          <w:rFonts w:eastAsia="Calibri"/>
          <w:rtl/>
          <w:lang w:eastAsia="en-US"/>
        </w:rPr>
        <w:t xml:space="preserve">، </w:t>
      </w:r>
      <w:r w:rsidRPr="00AA4DFE">
        <w:rPr>
          <w:rFonts w:eastAsia="Calibri"/>
          <w:rtl/>
          <w:lang w:eastAsia="en-US"/>
        </w:rPr>
        <w:t>جدولهاي زمانبندي تشريفات كنترل وتحويل كالا</w:t>
      </w:r>
      <w:r w:rsidR="003D2663">
        <w:rPr>
          <w:rFonts w:eastAsia="Calibri"/>
          <w:rtl/>
          <w:lang w:eastAsia="en-US"/>
        </w:rPr>
        <w:t xml:space="preserve">، </w:t>
      </w:r>
      <w:r w:rsidRPr="00AA4DFE">
        <w:rPr>
          <w:rFonts w:eastAsia="Calibri"/>
          <w:rtl/>
          <w:lang w:eastAsia="en-US"/>
        </w:rPr>
        <w:t xml:space="preserve">نوسانات </w:t>
      </w:r>
      <w:r w:rsidRPr="00AA4DFE">
        <w:rPr>
          <w:rFonts w:eastAsia="Calibri"/>
          <w:rtl/>
          <w:lang w:eastAsia="en-US"/>
        </w:rPr>
        <w:lastRenderedPageBreak/>
        <w:t>بازار</w:t>
      </w:r>
      <w:r w:rsidR="003D2663">
        <w:rPr>
          <w:rFonts w:eastAsia="Calibri"/>
          <w:rtl/>
          <w:lang w:eastAsia="en-US"/>
        </w:rPr>
        <w:t xml:space="preserve">، </w:t>
      </w:r>
      <w:r w:rsidRPr="00AA4DFE">
        <w:rPr>
          <w:rFonts w:eastAsia="Calibri"/>
          <w:rtl/>
          <w:lang w:eastAsia="en-US"/>
        </w:rPr>
        <w:t>رقبا و</w:t>
      </w:r>
      <w:r w:rsidR="003D2663">
        <w:rPr>
          <w:rFonts w:eastAsia="Calibri"/>
          <w:rtl/>
          <w:lang w:eastAsia="en-US"/>
        </w:rPr>
        <w:t xml:space="preserve">. . . </w:t>
      </w:r>
      <w:r w:rsidRPr="00AA4DFE">
        <w:rPr>
          <w:rFonts w:eastAsia="Calibri"/>
          <w:rtl/>
          <w:lang w:eastAsia="en-US"/>
        </w:rPr>
        <w:t>در كمترين زمان بهره مند گرددند وبا مطالعه و انتخاب معقولترين راهكار</w:t>
      </w:r>
      <w:r w:rsidR="003D2663">
        <w:rPr>
          <w:rFonts w:eastAsia="Calibri"/>
          <w:rtl/>
          <w:lang w:eastAsia="en-US"/>
        </w:rPr>
        <w:t xml:space="preserve">، </w:t>
      </w:r>
      <w:r w:rsidRPr="00AA4DFE">
        <w:rPr>
          <w:rFonts w:eastAsia="Calibri"/>
          <w:rtl/>
          <w:lang w:eastAsia="en-US"/>
        </w:rPr>
        <w:t>درصرف منابع اقتصادي</w:t>
      </w:r>
      <w:r w:rsidR="003D2663">
        <w:rPr>
          <w:rFonts w:eastAsia="Calibri"/>
          <w:rtl/>
          <w:lang w:eastAsia="en-US"/>
        </w:rPr>
        <w:t xml:space="preserve">، </w:t>
      </w:r>
      <w:r w:rsidRPr="00AA4DFE">
        <w:rPr>
          <w:rFonts w:eastAsia="Calibri"/>
          <w:rtl/>
          <w:lang w:eastAsia="en-US"/>
        </w:rPr>
        <w:t>طبيعي و ذخاير انرژي به نتايج مطلوبتري دست يابند</w:t>
      </w:r>
      <w:r w:rsidR="003D2663">
        <w:rPr>
          <w:rFonts w:eastAsia="Calibri"/>
          <w:rtl/>
          <w:lang w:eastAsia="en-US"/>
        </w:rPr>
        <w:t xml:space="preserve">. </w:t>
      </w:r>
      <w:r w:rsidRPr="00AA4DFE">
        <w:rPr>
          <w:rFonts w:eastAsia="Calibri"/>
          <w:rtl/>
          <w:lang w:eastAsia="en-US"/>
        </w:rPr>
        <w:t>با استفاده از فناوري اطلاعات بنگاههاي تجاري مي توانند به راحتي با تأمين كنندگان مواد اوليه ونيز با مصرف كنندگان در هر نقطه جهان ارتباط برقرارنمايند</w:t>
      </w:r>
      <w:r w:rsidR="003D2663">
        <w:rPr>
          <w:rFonts w:eastAsia="Calibri"/>
          <w:rtl/>
          <w:lang w:eastAsia="en-US"/>
        </w:rPr>
        <w:t xml:space="preserve">. </w:t>
      </w:r>
      <w:r w:rsidRPr="00AA4DFE">
        <w:rPr>
          <w:rFonts w:eastAsia="Calibri"/>
          <w:rtl/>
          <w:lang w:eastAsia="en-US"/>
        </w:rPr>
        <w:t>فناوري اطلاعات بافراهم آوردن امكان دستيابي به اطلاعات دقيق وسريع از نيازها و سلايق مشتريان</w:t>
      </w:r>
      <w:r w:rsidR="003D2663">
        <w:rPr>
          <w:rFonts w:eastAsia="Calibri"/>
          <w:rtl/>
          <w:lang w:eastAsia="en-US"/>
        </w:rPr>
        <w:t xml:space="preserve">، </w:t>
      </w:r>
      <w:r w:rsidRPr="00AA4DFE">
        <w:rPr>
          <w:rFonts w:eastAsia="Calibri"/>
          <w:rtl/>
          <w:lang w:eastAsia="en-US"/>
        </w:rPr>
        <w:t>پيش بيني وضعيت آينده وتصميم گيري درمورد نوع توليدات را راحتتر مي سازد</w:t>
      </w:r>
      <w:r w:rsidR="003D2663">
        <w:rPr>
          <w:rFonts w:eastAsia="Calibri"/>
          <w:rtl/>
          <w:lang w:eastAsia="en-US"/>
        </w:rPr>
        <w:t xml:space="preserve">. </w:t>
      </w:r>
      <w:r w:rsidRPr="00AA4DFE">
        <w:rPr>
          <w:rFonts w:eastAsia="Calibri"/>
          <w:rtl/>
          <w:lang w:eastAsia="en-US"/>
        </w:rPr>
        <w:t>محدوده كاربرد فناوري اطلاعات در بنگاههاي تجاري ازفعاليتهاي پشتيباني ازقبيل امورمالي وپرسنلي آغازوب</w:t>
      </w:r>
      <w:r w:rsidR="00613FA8">
        <w:rPr>
          <w:rFonts w:eastAsia="Calibri" w:hint="cs"/>
          <w:rtl/>
          <w:lang w:eastAsia="en-US"/>
        </w:rPr>
        <w:t xml:space="preserve">ه </w:t>
      </w:r>
      <w:r w:rsidRPr="00AA4DFE">
        <w:rPr>
          <w:rFonts w:eastAsia="Calibri"/>
          <w:rtl/>
          <w:lang w:eastAsia="en-US"/>
        </w:rPr>
        <w:t>تدريج در ساير فعاليتها از قبيل توليد گسترش يافته است</w:t>
      </w:r>
      <w:r w:rsidR="003D2663">
        <w:rPr>
          <w:rFonts w:eastAsia="Calibri"/>
          <w:rtl/>
          <w:lang w:eastAsia="en-US"/>
        </w:rPr>
        <w:t xml:space="preserve">. </w:t>
      </w:r>
      <w:r w:rsidRPr="00AA4DFE">
        <w:rPr>
          <w:rFonts w:eastAsia="Calibri"/>
          <w:rtl/>
          <w:lang w:eastAsia="en-US"/>
        </w:rPr>
        <w:t>به علاوه فرصتهايي براي انجام امور بازرگاني از طريق تجارت الكترونيك فراهم آورده است</w:t>
      </w:r>
      <w:r w:rsidR="003D2663">
        <w:rPr>
          <w:rFonts w:eastAsia="Calibri"/>
          <w:rtl/>
          <w:lang w:eastAsia="en-US"/>
        </w:rPr>
        <w:t xml:space="preserve">. </w:t>
      </w:r>
      <w:r w:rsidRPr="00AA4DFE">
        <w:rPr>
          <w:rFonts w:eastAsia="Calibri"/>
          <w:rtl/>
          <w:lang w:eastAsia="en-US"/>
        </w:rPr>
        <w:t>درهمين راستا با استفاده از فناوري اطلاعات</w:t>
      </w:r>
      <w:r w:rsidR="003D2663">
        <w:rPr>
          <w:rFonts w:eastAsia="Calibri"/>
          <w:rtl/>
          <w:lang w:eastAsia="en-US"/>
        </w:rPr>
        <w:t xml:space="preserve">، </w:t>
      </w:r>
      <w:r w:rsidRPr="00AA4DFE">
        <w:rPr>
          <w:rFonts w:eastAsia="Calibri"/>
          <w:rtl/>
          <w:lang w:eastAsia="en-US"/>
        </w:rPr>
        <w:t>تسهيلاتي نظير حفظ سوابق سهولت درانجام تغييرات</w:t>
      </w:r>
      <w:r w:rsidR="003D2663">
        <w:rPr>
          <w:rFonts w:eastAsia="Calibri"/>
          <w:rtl/>
          <w:lang w:eastAsia="en-US"/>
        </w:rPr>
        <w:t xml:space="preserve">، </w:t>
      </w:r>
      <w:r w:rsidRPr="00AA4DFE">
        <w:rPr>
          <w:rFonts w:eastAsia="Calibri"/>
          <w:rtl/>
          <w:lang w:eastAsia="en-US"/>
        </w:rPr>
        <w:t>تسريع در امر آموزش و ارتباطات</w:t>
      </w:r>
      <w:r w:rsidR="003D2663">
        <w:rPr>
          <w:rFonts w:eastAsia="Calibri"/>
          <w:rtl/>
          <w:lang w:eastAsia="en-US"/>
        </w:rPr>
        <w:t xml:space="preserve">، </w:t>
      </w:r>
      <w:r w:rsidRPr="00AA4DFE">
        <w:rPr>
          <w:rFonts w:eastAsia="Calibri"/>
          <w:rtl/>
          <w:lang w:eastAsia="en-US"/>
        </w:rPr>
        <w:t>تأمين امنيت بيشتر داده ها</w:t>
      </w:r>
      <w:r w:rsidR="003D2663">
        <w:rPr>
          <w:rFonts w:eastAsia="Calibri"/>
          <w:rtl/>
          <w:lang w:eastAsia="en-US"/>
        </w:rPr>
        <w:t xml:space="preserve">، </w:t>
      </w:r>
      <w:r w:rsidRPr="00AA4DFE">
        <w:rPr>
          <w:rFonts w:eastAsia="Calibri"/>
          <w:rtl/>
          <w:lang w:eastAsia="en-US"/>
        </w:rPr>
        <w:t>كاهش حجم بايگاني و</w:t>
      </w:r>
      <w:r w:rsidR="003D2663">
        <w:rPr>
          <w:rFonts w:eastAsia="Calibri"/>
          <w:rtl/>
          <w:lang w:eastAsia="en-US"/>
        </w:rPr>
        <w:t xml:space="preserve">. . . </w:t>
      </w:r>
      <w:r w:rsidRPr="00AA4DFE">
        <w:rPr>
          <w:rFonts w:eastAsia="Calibri"/>
          <w:rtl/>
          <w:lang w:eastAsia="en-US"/>
        </w:rPr>
        <w:t>مهيا ميشود</w:t>
      </w:r>
      <w:r w:rsidR="003D2663">
        <w:rPr>
          <w:rFonts w:eastAsia="Calibri"/>
          <w:rtl/>
          <w:lang w:eastAsia="en-US"/>
        </w:rPr>
        <w:t xml:space="preserve">. </w:t>
      </w:r>
      <w:r w:rsidRPr="00AA4DFE">
        <w:rPr>
          <w:rFonts w:eastAsia="Calibri"/>
          <w:rtl/>
          <w:lang w:eastAsia="en-US"/>
        </w:rPr>
        <w:t>با افزون شدن دانش بشري</w:t>
      </w:r>
      <w:r w:rsidR="003D2663">
        <w:rPr>
          <w:rFonts w:eastAsia="Calibri"/>
          <w:rtl/>
          <w:lang w:eastAsia="en-US"/>
        </w:rPr>
        <w:t xml:space="preserve">، </w:t>
      </w:r>
      <w:r w:rsidRPr="00AA4DFE">
        <w:rPr>
          <w:rFonts w:eastAsia="Calibri"/>
          <w:rtl/>
          <w:lang w:eastAsia="en-US"/>
        </w:rPr>
        <w:t>ثابت شده است كه:</w:t>
      </w:r>
    </w:p>
    <w:p w:rsidR="00AA4DFE" w:rsidRPr="00AA4DFE" w:rsidRDefault="00AA4DFE" w:rsidP="00154D90">
      <w:pPr>
        <w:ind w:firstLine="357"/>
        <w:jc w:val="center"/>
        <w:rPr>
          <w:rFonts w:eastAsia="Calibri"/>
          <w:rtl/>
          <w:lang w:eastAsia="en-US"/>
        </w:rPr>
      </w:pPr>
      <w:r w:rsidRPr="00AA4DFE">
        <w:rPr>
          <w:rFonts w:eastAsia="Calibri"/>
          <w:rtl/>
          <w:lang w:eastAsia="en-US"/>
        </w:rPr>
        <w:t>محصول = جرم + انرژي + فناوري اطلاعات</w:t>
      </w:r>
    </w:p>
    <w:p w:rsidR="00AA4DFE" w:rsidRDefault="00AA4DFE" w:rsidP="00154D90">
      <w:pPr>
        <w:ind w:firstLine="357"/>
        <w:jc w:val="lowKashida"/>
        <w:rPr>
          <w:rFonts w:eastAsia="Calibri"/>
          <w:rtl/>
          <w:lang w:eastAsia="en-US"/>
        </w:rPr>
      </w:pPr>
      <w:r w:rsidRPr="00AA4DFE">
        <w:rPr>
          <w:rFonts w:eastAsia="Calibri"/>
          <w:rtl/>
          <w:lang w:eastAsia="en-US"/>
        </w:rPr>
        <w:t>بنابراين با افزايش دانش فني وفناوري اطلاعات از جرم (اندازه) و ميزان انرژي مصرفي درتوليد محصول كاسته شده وكوچك شدن ابزار و دستگاهها را موجب مي شود</w:t>
      </w:r>
      <w:r w:rsidR="003D2663">
        <w:rPr>
          <w:rFonts w:eastAsia="Calibri"/>
          <w:rtl/>
          <w:lang w:eastAsia="en-US"/>
        </w:rPr>
        <w:t xml:space="preserve">. </w:t>
      </w:r>
      <w:r w:rsidRPr="00AA4DFE">
        <w:rPr>
          <w:rFonts w:eastAsia="Calibri"/>
          <w:rtl/>
          <w:lang w:eastAsia="en-US"/>
        </w:rPr>
        <w:t>به بياني ديگركاهش مصرف انرژي واستفاده بهينه ازمنابع به مفهوم افزايش بهره وري مي باشد</w:t>
      </w:r>
      <w:r w:rsidR="003D2663">
        <w:rPr>
          <w:rFonts w:eastAsia="Calibri"/>
          <w:rtl/>
          <w:lang w:eastAsia="en-US"/>
        </w:rPr>
        <w:t xml:space="preserve">. </w:t>
      </w:r>
      <w:r w:rsidRPr="00AA4DFE">
        <w:rPr>
          <w:rFonts w:eastAsia="Calibri"/>
          <w:rtl/>
          <w:lang w:eastAsia="en-US"/>
        </w:rPr>
        <w:t>در جامعه امروز ابزار ها و روشهاي اطلاع رساني موجبات ارتقاء سطح دانش و آگاهي عمومي ونيز افزايش زمينه مشاركت مردم براي تحرك جامعه رافراهم آورده است</w:t>
      </w:r>
      <w:r w:rsidR="003D2663">
        <w:rPr>
          <w:rFonts w:eastAsia="Calibri"/>
          <w:rtl/>
          <w:lang w:eastAsia="en-US"/>
        </w:rPr>
        <w:t xml:space="preserve">. </w:t>
      </w:r>
      <w:r w:rsidRPr="00AA4DFE">
        <w:rPr>
          <w:rFonts w:eastAsia="Calibri"/>
          <w:rtl/>
          <w:lang w:eastAsia="en-US"/>
        </w:rPr>
        <w:t>از اينرو با توجه به محوريت نقش انسان درمفاهيم توسعه وبهره وري درفضايي كه زمينه رشد خرد اجتماعي و كيفيت آموزش به تسهيل ارتباطات و تبادل اطلاعات علمي فراهم گردد</w:t>
      </w:r>
      <w:r w:rsidR="003D2663">
        <w:rPr>
          <w:rFonts w:eastAsia="Calibri"/>
          <w:rtl/>
          <w:lang w:eastAsia="en-US"/>
        </w:rPr>
        <w:t xml:space="preserve">. </w:t>
      </w:r>
      <w:r w:rsidRPr="00AA4DFE">
        <w:rPr>
          <w:rFonts w:eastAsia="Calibri"/>
          <w:rtl/>
          <w:lang w:eastAsia="en-US"/>
        </w:rPr>
        <w:t>بستر لازم براي توسعه منابع انساني و نهادينه شدن فرهنگ بهره وري آسانتر مهيا شده و در نتيجه حركت ملي جهت ارتقاي بهره وري از سرعت</w:t>
      </w:r>
      <w:r w:rsidR="003D2663">
        <w:rPr>
          <w:rFonts w:eastAsia="Calibri"/>
          <w:rtl/>
          <w:lang w:eastAsia="en-US"/>
        </w:rPr>
        <w:t xml:space="preserve">، </w:t>
      </w:r>
      <w:r w:rsidRPr="00AA4DFE">
        <w:rPr>
          <w:rFonts w:eastAsia="Calibri"/>
          <w:rtl/>
          <w:lang w:eastAsia="en-US"/>
        </w:rPr>
        <w:t>تداوم و تضمين بيشتري برخوردار خواهد گشت</w:t>
      </w:r>
      <w:r w:rsidR="003D2663">
        <w:rPr>
          <w:rFonts w:eastAsia="Calibri"/>
          <w:rtl/>
          <w:lang w:eastAsia="en-US"/>
        </w:rPr>
        <w:t xml:space="preserve">. </w:t>
      </w:r>
      <w:r w:rsidR="00014C09">
        <w:rPr>
          <w:rFonts w:eastAsia="Calibri" w:hint="cs"/>
          <w:rtl/>
          <w:lang w:eastAsia="en-US"/>
        </w:rPr>
        <w:t>(کاوسی و همکاران، 1389)</w:t>
      </w:r>
    </w:p>
    <w:p w:rsidR="00F93839" w:rsidRDefault="00F93839" w:rsidP="00154D90">
      <w:pPr>
        <w:pStyle w:val="Heading1"/>
        <w:jc w:val="lowKashida"/>
        <w:rPr>
          <w:rFonts w:eastAsia="Calibri" w:cs="B Zar"/>
          <w:sz w:val="32"/>
          <w:szCs w:val="32"/>
          <w:lang w:eastAsia="en-US"/>
        </w:rPr>
      </w:pPr>
      <w:bookmarkStart w:id="116" w:name="_Toc413611724"/>
      <w:r w:rsidRPr="00355524">
        <w:rPr>
          <w:rFonts w:eastAsia="Calibri" w:cs="B Zar" w:hint="cs"/>
          <w:sz w:val="32"/>
          <w:szCs w:val="32"/>
          <w:rtl/>
          <w:lang w:eastAsia="en-US"/>
        </w:rPr>
        <w:t>2-4-</w:t>
      </w:r>
      <w:r w:rsidR="000376D1">
        <w:rPr>
          <w:rFonts w:eastAsia="Calibri" w:cs="B Zar" w:hint="cs"/>
          <w:sz w:val="32"/>
          <w:szCs w:val="32"/>
          <w:rtl/>
          <w:lang w:eastAsia="en-US"/>
        </w:rPr>
        <w:t xml:space="preserve"> </w:t>
      </w:r>
      <w:r w:rsidRPr="00355524">
        <w:rPr>
          <w:rFonts w:eastAsia="Calibri" w:cs="B Zar" w:hint="cs"/>
          <w:sz w:val="32"/>
          <w:szCs w:val="32"/>
          <w:rtl/>
          <w:lang w:eastAsia="en-US"/>
        </w:rPr>
        <w:t>اطلاعاتی درباره دانشگاه علوم پزشکی و خدمات بهداشتی درمانی اردبیل</w:t>
      </w:r>
      <w:bookmarkEnd w:id="116"/>
    </w:p>
    <w:p w:rsidR="000376D1" w:rsidRPr="00CD7FC3" w:rsidRDefault="001005ED" w:rsidP="00154D90">
      <w:pPr>
        <w:pStyle w:val="Heading1"/>
        <w:rPr>
          <w:rFonts w:cs="B Zar"/>
          <w:sz w:val="26"/>
          <w:szCs w:val="26"/>
          <w:rtl/>
          <w:lang w:eastAsia="en-US"/>
        </w:rPr>
      </w:pPr>
      <w:bookmarkStart w:id="117" w:name="_Toc413611725"/>
      <w:r w:rsidRPr="00CD7FC3">
        <w:rPr>
          <w:rFonts w:cs="B Zar" w:hint="cs"/>
          <w:sz w:val="26"/>
          <w:szCs w:val="26"/>
          <w:rtl/>
          <w:lang w:eastAsia="en-US"/>
        </w:rPr>
        <w:t>2-4-1</w:t>
      </w:r>
      <w:r w:rsidR="00B11B4F" w:rsidRPr="00CD7FC3">
        <w:rPr>
          <w:rFonts w:cs="B Zar" w:hint="cs"/>
          <w:sz w:val="26"/>
          <w:szCs w:val="26"/>
          <w:rtl/>
          <w:lang w:eastAsia="en-US"/>
        </w:rPr>
        <w:t xml:space="preserve">- </w:t>
      </w:r>
      <w:r w:rsidR="000376D1" w:rsidRPr="00CD7FC3">
        <w:rPr>
          <w:rFonts w:cs="B Zar" w:hint="cs"/>
          <w:sz w:val="26"/>
          <w:szCs w:val="26"/>
          <w:rtl/>
          <w:lang w:eastAsia="en-US"/>
        </w:rPr>
        <w:t>معرفی</w:t>
      </w:r>
      <w:r w:rsidRPr="00CD7FC3">
        <w:rPr>
          <w:rFonts w:cs="B Zar" w:hint="cs"/>
          <w:sz w:val="26"/>
          <w:szCs w:val="26"/>
          <w:rtl/>
          <w:lang w:eastAsia="en-US"/>
        </w:rPr>
        <w:t xml:space="preserve"> دانشگاه</w:t>
      </w:r>
      <w:bookmarkEnd w:id="117"/>
    </w:p>
    <w:p w:rsidR="00A8264F" w:rsidRPr="00A8264F" w:rsidRDefault="00A8264F" w:rsidP="00154D90">
      <w:pPr>
        <w:ind w:firstLine="357"/>
        <w:jc w:val="lowKashida"/>
        <w:rPr>
          <w:rFonts w:ascii="Times New Roman Bold" w:eastAsiaTheme="majorEastAsia" w:hAnsi="Times New Roman Bold"/>
          <w:rtl/>
          <w:lang w:bidi="ar-SA"/>
        </w:rPr>
      </w:pPr>
      <w:r w:rsidRPr="00A8264F">
        <w:rPr>
          <w:rFonts w:ascii="Times New Roman Bold" w:eastAsiaTheme="majorEastAsia" w:hAnsi="Times New Roman Bold"/>
          <w:rtl/>
          <w:lang w:bidi="ar-SA"/>
        </w:rPr>
        <w:t>دانشگاه علوم پزشکی اردبیل در سال 1372 با پذیرش 86 دانشجو در رشته های پزشکی ، پرستاری ، مامایی و کاردانی علوم آزمایشگاهی تاسیس گردید.</w:t>
      </w:r>
      <w:r w:rsidRPr="00A8264F">
        <w:rPr>
          <w:rFonts w:eastAsiaTheme="majorEastAsia" w:cs="Times New Roman" w:hint="cs"/>
          <w:rtl/>
          <w:lang w:bidi="ar-SA"/>
        </w:rPr>
        <w:t> </w:t>
      </w:r>
    </w:p>
    <w:p w:rsidR="00A8264F" w:rsidRPr="00A8264F" w:rsidRDefault="00A8264F" w:rsidP="00154D90">
      <w:pPr>
        <w:ind w:firstLine="357"/>
        <w:jc w:val="lowKashida"/>
        <w:rPr>
          <w:rFonts w:ascii="Times New Roman Bold" w:eastAsiaTheme="majorEastAsia" w:hAnsi="Times New Roman Bold"/>
          <w:rtl/>
          <w:lang w:bidi="ar-SA"/>
        </w:rPr>
      </w:pPr>
      <w:r w:rsidRPr="00A8264F">
        <w:rPr>
          <w:rFonts w:ascii="Times New Roman Bold" w:eastAsiaTheme="majorEastAsia" w:hAnsi="Times New Roman Bold"/>
          <w:rtl/>
          <w:lang w:bidi="ar-SA"/>
        </w:rPr>
        <w:lastRenderedPageBreak/>
        <w:t>دانشکده پزش</w:t>
      </w:r>
      <w:r w:rsidR="00140629">
        <w:rPr>
          <w:rFonts w:ascii="Times New Roman Bold" w:eastAsiaTheme="majorEastAsia" w:hAnsi="Times New Roman Bold" w:hint="cs"/>
          <w:rtl/>
          <w:lang w:bidi="ar-SA"/>
        </w:rPr>
        <w:t>ک</w:t>
      </w:r>
      <w:r w:rsidRPr="00A8264F">
        <w:rPr>
          <w:rFonts w:ascii="Times New Roman Bold" w:eastAsiaTheme="majorEastAsia" w:hAnsi="Times New Roman Bold"/>
          <w:rtl/>
          <w:lang w:bidi="ar-SA"/>
        </w:rPr>
        <w:t>ی این دانشگاه در سال 1372 با پذیرش تعداد 36 دانشجو در محل بیمارستان بوعلی تشکیل و آغاز به کار کرد و در سال 1375 به ساختمان اصلی نقل مکان نمود.</w:t>
      </w:r>
      <w:r w:rsidRPr="00A8264F">
        <w:rPr>
          <w:rFonts w:eastAsiaTheme="majorEastAsia" w:cs="Times New Roman" w:hint="cs"/>
          <w:rtl/>
          <w:lang w:bidi="ar-SA"/>
        </w:rPr>
        <w:t> </w:t>
      </w:r>
    </w:p>
    <w:p w:rsidR="00A8264F" w:rsidRPr="00A8264F" w:rsidRDefault="00A8264F" w:rsidP="00154D90">
      <w:pPr>
        <w:ind w:firstLine="357"/>
        <w:jc w:val="lowKashida"/>
        <w:rPr>
          <w:rFonts w:ascii="Times New Roman Bold" w:eastAsiaTheme="majorEastAsia" w:hAnsi="Times New Roman Bold"/>
          <w:rtl/>
          <w:lang w:bidi="ar-SA"/>
        </w:rPr>
      </w:pPr>
      <w:r w:rsidRPr="00A8264F">
        <w:rPr>
          <w:rFonts w:ascii="Times New Roman Bold" w:eastAsiaTheme="majorEastAsia" w:hAnsi="Times New Roman Bold"/>
          <w:rtl/>
          <w:lang w:bidi="ar-SA"/>
        </w:rPr>
        <w:t>آموزشکده پیراپزشکی نیز در سال 1375</w:t>
      </w:r>
      <w:r w:rsidRPr="00A8264F">
        <w:rPr>
          <w:rFonts w:eastAsiaTheme="majorEastAsia" w:cs="Times New Roman" w:hint="cs"/>
          <w:rtl/>
          <w:lang w:bidi="ar-SA"/>
        </w:rPr>
        <w:t> </w:t>
      </w:r>
      <w:r w:rsidRPr="00A8264F">
        <w:rPr>
          <w:rFonts w:ascii="Times New Roman Bold" w:eastAsiaTheme="majorEastAsia" w:hAnsi="Times New Roman Bold"/>
          <w:rtl/>
          <w:lang w:bidi="ar-SA"/>
        </w:rPr>
        <w:t xml:space="preserve"> </w:t>
      </w:r>
      <w:r w:rsidRPr="00A8264F">
        <w:rPr>
          <w:rFonts w:ascii="Times New Roman Bold" w:eastAsiaTheme="majorEastAsia" w:hAnsi="Times New Roman Bold" w:hint="cs"/>
          <w:rtl/>
          <w:lang w:bidi="ar-SA"/>
        </w:rPr>
        <w:t>فعال</w:t>
      </w:r>
      <w:r w:rsidRPr="00A8264F">
        <w:rPr>
          <w:rFonts w:ascii="Times New Roman Bold" w:eastAsiaTheme="majorEastAsia" w:hAnsi="Times New Roman Bold"/>
          <w:rtl/>
          <w:lang w:bidi="ar-SA"/>
        </w:rPr>
        <w:t>یت آموزشی خود را آغاز نمود.آموزشکده بهداشت در سال 1375 وابسته به دانشکده پزشکی و پیراپزشکی بود که در سال 1378 از دانشکده های مذکور منفک شده است.</w:t>
      </w:r>
      <w:r w:rsidRPr="00A8264F">
        <w:rPr>
          <w:rFonts w:eastAsiaTheme="majorEastAsia" w:cs="Times New Roman" w:hint="cs"/>
          <w:rtl/>
          <w:lang w:bidi="ar-SA"/>
        </w:rPr>
        <w:t> </w:t>
      </w:r>
    </w:p>
    <w:p w:rsidR="00A8264F" w:rsidRPr="00A8264F" w:rsidRDefault="00A8264F" w:rsidP="00154D90">
      <w:pPr>
        <w:ind w:firstLine="357"/>
        <w:jc w:val="lowKashida"/>
        <w:rPr>
          <w:rFonts w:ascii="Times New Roman Bold" w:eastAsiaTheme="majorEastAsia" w:hAnsi="Times New Roman Bold"/>
          <w:rtl/>
          <w:lang w:bidi="ar-SA"/>
        </w:rPr>
      </w:pPr>
      <w:r w:rsidRPr="00A8264F">
        <w:rPr>
          <w:rFonts w:ascii="Times New Roman Bold" w:eastAsiaTheme="majorEastAsia" w:hAnsi="Times New Roman Bold"/>
          <w:rtl/>
          <w:lang w:bidi="ar-SA"/>
        </w:rPr>
        <w:t>دانشکده پرستاری و مامایی نیز ، همزمان با دانشکده پزشکی در سال 1372 در محل بیمارستان بوعلی فعالیت آموزشی خود را آغاز نمود.</w:t>
      </w:r>
      <w:r w:rsidRPr="00A8264F">
        <w:rPr>
          <w:rFonts w:eastAsiaTheme="majorEastAsia" w:cs="Times New Roman" w:hint="cs"/>
          <w:rtl/>
          <w:lang w:bidi="ar-SA"/>
        </w:rPr>
        <w:t> </w:t>
      </w:r>
    </w:p>
    <w:p w:rsidR="00A8264F" w:rsidRPr="00A8264F" w:rsidRDefault="00A8264F" w:rsidP="00154D90">
      <w:pPr>
        <w:ind w:firstLine="357"/>
        <w:jc w:val="lowKashida"/>
        <w:rPr>
          <w:rFonts w:ascii="Times New Roman Bold" w:eastAsiaTheme="majorEastAsia" w:hAnsi="Times New Roman Bold"/>
          <w:rtl/>
          <w:lang w:bidi="ar-SA"/>
        </w:rPr>
      </w:pPr>
      <w:r w:rsidRPr="00A8264F">
        <w:rPr>
          <w:rFonts w:ascii="Times New Roman Bold" w:eastAsiaTheme="majorEastAsia" w:hAnsi="Times New Roman Bold"/>
          <w:rtl/>
          <w:lang w:bidi="ar-SA"/>
        </w:rPr>
        <w:t>دانشکده پرستاری و مامایی خلخال نیز در سال 1372 افتتاح و با پذیرش 20 نفر دانشجو در رشته کارشناسی پرستاری فعالیت آموزشی خود را آغاز نمود .</w:t>
      </w:r>
      <w:r w:rsidRPr="00A8264F">
        <w:rPr>
          <w:rFonts w:eastAsiaTheme="majorEastAsia" w:cs="Times New Roman" w:hint="cs"/>
          <w:rtl/>
          <w:lang w:bidi="ar-SA"/>
        </w:rPr>
        <w:t> </w:t>
      </w:r>
    </w:p>
    <w:p w:rsidR="00BF537E" w:rsidRDefault="00A8264F" w:rsidP="00154D90">
      <w:pPr>
        <w:ind w:firstLine="357"/>
        <w:jc w:val="lowKashida"/>
        <w:rPr>
          <w:rFonts w:eastAsiaTheme="majorEastAsia" w:cs="Times New Roman"/>
          <w:rtl/>
        </w:rPr>
      </w:pPr>
      <w:r w:rsidRPr="00A8264F">
        <w:rPr>
          <w:rFonts w:ascii="Times New Roman Bold" w:eastAsiaTheme="majorEastAsia" w:hAnsi="Times New Roman Bold"/>
          <w:rtl/>
          <w:lang w:bidi="ar-SA"/>
        </w:rPr>
        <w:t>دوره های شبانه دانشگاه علوم پزشکی اردبیل نیز در مهر ماه 1374 تاسیس و از طریق آزمون سراسری نسبت به پذیرش دانشجویان در رشته های پرستاری، مامایی، رادیولوژی، هوشبری واتاق عمل اقدام نمود.</w:t>
      </w:r>
    </w:p>
    <w:p w:rsidR="00A8264F" w:rsidRDefault="00BF537E" w:rsidP="00154D90">
      <w:pPr>
        <w:ind w:firstLine="357"/>
        <w:jc w:val="lowKashida"/>
        <w:rPr>
          <w:rFonts w:ascii="Times New Roman Bold" w:eastAsiaTheme="majorEastAsia" w:hAnsi="Times New Roman Bold"/>
          <w:rtl/>
          <w:lang w:bidi="ar-SA"/>
        </w:rPr>
      </w:pPr>
      <w:r w:rsidRPr="00BF537E">
        <w:rPr>
          <w:rFonts w:ascii="Times New Roman Bold" w:eastAsiaTheme="majorEastAsia" w:hAnsi="Times New Roman Bold" w:hint="cs"/>
          <w:rtl/>
          <w:lang w:bidi="ar-SA"/>
        </w:rPr>
        <w:t xml:space="preserve">دانشکده </w:t>
      </w:r>
      <w:r>
        <w:rPr>
          <w:rFonts w:ascii="Times New Roman Bold" w:eastAsiaTheme="majorEastAsia" w:hAnsi="Times New Roman Bold" w:hint="cs"/>
          <w:rtl/>
          <w:lang w:bidi="ar-SA"/>
        </w:rPr>
        <w:t xml:space="preserve">دندانپزشکی در سال </w:t>
      </w:r>
      <w:r w:rsidR="004B2BD3">
        <w:rPr>
          <w:rFonts w:ascii="Times New Roman Bold" w:eastAsiaTheme="majorEastAsia" w:hAnsi="Times New Roman Bold" w:hint="cs"/>
          <w:rtl/>
          <w:lang w:bidi="ar-SA"/>
        </w:rPr>
        <w:t>1389</w:t>
      </w:r>
      <w:r>
        <w:rPr>
          <w:rFonts w:ascii="Times New Roman Bold" w:eastAsiaTheme="majorEastAsia" w:hAnsi="Times New Roman Bold" w:hint="cs"/>
          <w:rtl/>
          <w:lang w:bidi="ar-SA"/>
        </w:rPr>
        <w:t>با پذیرش دانشجو فعالیت آموزشی خود را آغاز نمود</w:t>
      </w:r>
      <w:r w:rsidR="007E1E36">
        <w:rPr>
          <w:rFonts w:ascii="Times New Roman Bold" w:eastAsiaTheme="majorEastAsia" w:hAnsi="Times New Roman Bold" w:hint="cs"/>
          <w:rtl/>
          <w:lang w:bidi="ar-SA"/>
        </w:rPr>
        <w:t xml:space="preserve">ودر شهریور سال </w:t>
      </w:r>
      <w:r w:rsidR="004B2BD3">
        <w:rPr>
          <w:rFonts w:ascii="Times New Roman Bold" w:eastAsiaTheme="majorEastAsia" w:hAnsi="Times New Roman Bold" w:hint="cs"/>
          <w:rtl/>
          <w:lang w:bidi="ar-SA"/>
        </w:rPr>
        <w:t>1391</w:t>
      </w:r>
      <w:r w:rsidR="007E1E36">
        <w:rPr>
          <w:rFonts w:ascii="Times New Roman Bold" w:eastAsiaTheme="majorEastAsia" w:hAnsi="Times New Roman Bold" w:hint="cs"/>
          <w:rtl/>
          <w:lang w:bidi="ar-SA"/>
        </w:rPr>
        <w:t xml:space="preserve"> نیز کلینیک تخصصی آن به بهره برداری کامل رسید</w:t>
      </w:r>
      <w:r>
        <w:rPr>
          <w:rFonts w:ascii="Times New Roman Bold" w:eastAsiaTheme="majorEastAsia" w:hAnsi="Times New Roman Bold" w:hint="cs"/>
          <w:rtl/>
          <w:lang w:bidi="ar-SA"/>
        </w:rPr>
        <w:t>.</w:t>
      </w:r>
      <w:r w:rsidR="00A8264F" w:rsidRPr="00BF537E">
        <w:rPr>
          <w:rFonts w:ascii="Times New Roman Bold" w:eastAsiaTheme="majorEastAsia" w:hAnsi="Times New Roman Bold" w:hint="cs"/>
          <w:rtl/>
          <w:lang w:bidi="ar-SA"/>
        </w:rPr>
        <w:t> </w:t>
      </w:r>
    </w:p>
    <w:p w:rsidR="00BF537E" w:rsidRDefault="00BF537E" w:rsidP="00154D90">
      <w:pPr>
        <w:ind w:firstLine="357"/>
        <w:jc w:val="lowKashida"/>
        <w:rPr>
          <w:rFonts w:ascii="Times New Roman Bold" w:eastAsiaTheme="majorEastAsia" w:hAnsi="Times New Roman Bold"/>
          <w:rtl/>
          <w:lang w:bidi="ar-SA"/>
        </w:rPr>
      </w:pPr>
      <w:r w:rsidRPr="00BF537E">
        <w:rPr>
          <w:rFonts w:ascii="Times New Roman Bold" w:eastAsiaTheme="majorEastAsia" w:hAnsi="Times New Roman Bold" w:hint="cs"/>
          <w:rtl/>
          <w:lang w:bidi="ar-SA"/>
        </w:rPr>
        <w:t xml:space="preserve">دانشکده </w:t>
      </w:r>
      <w:r>
        <w:rPr>
          <w:rFonts w:ascii="Times New Roman Bold" w:eastAsiaTheme="majorEastAsia" w:hAnsi="Times New Roman Bold" w:hint="cs"/>
          <w:rtl/>
          <w:lang w:bidi="ar-SA"/>
        </w:rPr>
        <w:t>داروسازی در سال</w:t>
      </w:r>
      <w:r w:rsidR="004B2BD3">
        <w:rPr>
          <w:rFonts w:ascii="Times New Roman Bold" w:eastAsiaTheme="majorEastAsia" w:hAnsi="Times New Roman Bold" w:hint="cs"/>
          <w:rtl/>
          <w:lang w:bidi="ar-SA"/>
        </w:rPr>
        <w:t>1392</w:t>
      </w:r>
      <w:r>
        <w:rPr>
          <w:rFonts w:ascii="Times New Roman Bold" w:eastAsiaTheme="majorEastAsia" w:hAnsi="Times New Roman Bold" w:hint="cs"/>
          <w:rtl/>
          <w:lang w:bidi="ar-SA"/>
        </w:rPr>
        <w:t xml:space="preserve"> افتتاح و با پذیرش دانشجو فعالیت آموزشی خود را آغاز نمود.</w:t>
      </w:r>
      <w:r w:rsidRPr="00BF537E">
        <w:rPr>
          <w:rFonts w:ascii="Times New Roman Bold" w:eastAsiaTheme="majorEastAsia" w:hAnsi="Times New Roman Bold" w:hint="cs"/>
          <w:rtl/>
          <w:lang w:bidi="ar-SA"/>
        </w:rPr>
        <w:t> </w:t>
      </w:r>
    </w:p>
    <w:p w:rsidR="00BF537E" w:rsidRPr="00A8264F" w:rsidRDefault="00BF537E" w:rsidP="00154D90">
      <w:pPr>
        <w:ind w:firstLine="357"/>
        <w:jc w:val="lowKashida"/>
        <w:rPr>
          <w:rFonts w:ascii="Times New Roman Bold" w:eastAsiaTheme="majorEastAsia" w:hAnsi="Times New Roman Bold"/>
          <w:rtl/>
          <w:lang w:bidi="ar-SA"/>
        </w:rPr>
      </w:pPr>
      <w:r>
        <w:rPr>
          <w:rFonts w:ascii="Times New Roman Bold" w:eastAsiaTheme="majorEastAsia" w:hAnsi="Times New Roman Bold" w:hint="cs"/>
          <w:rtl/>
          <w:lang w:bidi="ar-SA"/>
        </w:rPr>
        <w:t>شعبه بین الملل دانشگاه</w:t>
      </w:r>
      <w:r w:rsidR="00D23E9D">
        <w:rPr>
          <w:rFonts w:ascii="Times New Roman Bold" w:eastAsiaTheme="majorEastAsia" w:hAnsi="Times New Roman Bold" w:hint="cs"/>
          <w:rtl/>
          <w:lang w:bidi="ar-SA"/>
        </w:rPr>
        <w:t xml:space="preserve"> نیز</w:t>
      </w:r>
      <w:r>
        <w:rPr>
          <w:rFonts w:ascii="Times New Roman Bold" w:eastAsiaTheme="majorEastAsia" w:hAnsi="Times New Roman Bold" w:hint="cs"/>
          <w:rtl/>
          <w:lang w:bidi="ar-SA"/>
        </w:rPr>
        <w:t xml:space="preserve"> که بعدا به پردیس خودگردان تغییر نام داد</w:t>
      </w:r>
      <w:r w:rsidR="00D23E9D">
        <w:rPr>
          <w:rFonts w:ascii="Times New Roman Bold" w:eastAsiaTheme="majorEastAsia" w:hAnsi="Times New Roman Bold" w:hint="cs"/>
          <w:rtl/>
          <w:lang w:bidi="ar-SA"/>
        </w:rPr>
        <w:t>،</w:t>
      </w:r>
      <w:r>
        <w:rPr>
          <w:rFonts w:ascii="Times New Roman Bold" w:eastAsiaTheme="majorEastAsia" w:hAnsi="Times New Roman Bold" w:hint="cs"/>
          <w:rtl/>
          <w:lang w:bidi="ar-SA"/>
        </w:rPr>
        <w:t xml:space="preserve"> در سال </w:t>
      </w:r>
      <w:r w:rsidR="004B2BD3">
        <w:rPr>
          <w:rFonts w:ascii="Times New Roman Bold" w:eastAsiaTheme="majorEastAsia" w:hAnsi="Times New Roman Bold" w:hint="cs"/>
          <w:rtl/>
          <w:lang w:bidi="ar-SA"/>
        </w:rPr>
        <w:t>1392</w:t>
      </w:r>
      <w:r>
        <w:rPr>
          <w:rFonts w:ascii="Times New Roman Bold" w:eastAsiaTheme="majorEastAsia" w:hAnsi="Times New Roman Bold" w:hint="cs"/>
          <w:rtl/>
          <w:lang w:bidi="ar-SA"/>
        </w:rPr>
        <w:t xml:space="preserve"> افتتاح و با پذیرش 11</w:t>
      </w:r>
      <w:r w:rsidR="008E7E65">
        <w:rPr>
          <w:rFonts w:ascii="Times New Roman Bold" w:eastAsiaTheme="majorEastAsia" w:hAnsi="Times New Roman Bold" w:hint="cs"/>
          <w:rtl/>
          <w:lang w:bidi="ar-SA"/>
        </w:rPr>
        <w:t>2</w:t>
      </w:r>
      <w:r>
        <w:rPr>
          <w:rFonts w:ascii="Times New Roman Bold" w:eastAsiaTheme="majorEastAsia" w:hAnsi="Times New Roman Bold" w:hint="cs"/>
          <w:rtl/>
          <w:lang w:bidi="ar-SA"/>
        </w:rPr>
        <w:t xml:space="preserve">   نفر دانشجو(</w:t>
      </w:r>
      <w:r w:rsidR="008E7E65">
        <w:rPr>
          <w:rFonts w:ascii="Times New Roman Bold" w:eastAsiaTheme="majorEastAsia" w:hAnsi="Times New Roman Bold" w:hint="cs"/>
          <w:rtl/>
          <w:lang w:bidi="ar-SA"/>
        </w:rPr>
        <w:t>39</w:t>
      </w:r>
      <w:r>
        <w:rPr>
          <w:rFonts w:ascii="Times New Roman Bold" w:eastAsiaTheme="majorEastAsia" w:hAnsi="Times New Roman Bold" w:hint="cs"/>
          <w:rtl/>
          <w:lang w:bidi="ar-SA"/>
        </w:rPr>
        <w:t xml:space="preserve"> نفر دانشجوی پزشکی، </w:t>
      </w:r>
      <w:r w:rsidR="008E7E65">
        <w:rPr>
          <w:rFonts w:ascii="Times New Roman Bold" w:eastAsiaTheme="majorEastAsia" w:hAnsi="Times New Roman Bold" w:hint="cs"/>
          <w:rtl/>
          <w:lang w:bidi="ar-SA"/>
        </w:rPr>
        <w:t>39</w:t>
      </w:r>
      <w:r>
        <w:rPr>
          <w:rFonts w:ascii="Times New Roman Bold" w:eastAsiaTheme="majorEastAsia" w:hAnsi="Times New Roman Bold" w:hint="cs"/>
          <w:rtl/>
          <w:lang w:bidi="ar-SA"/>
        </w:rPr>
        <w:t xml:space="preserve"> نفر دانشجوی دندانپزشکی، </w:t>
      </w:r>
      <w:r w:rsidR="008E7E65">
        <w:rPr>
          <w:rFonts w:ascii="Times New Roman Bold" w:eastAsiaTheme="majorEastAsia" w:hAnsi="Times New Roman Bold" w:hint="cs"/>
          <w:rtl/>
          <w:lang w:bidi="ar-SA"/>
        </w:rPr>
        <w:t>31</w:t>
      </w:r>
      <w:r>
        <w:rPr>
          <w:rFonts w:ascii="Times New Roman Bold" w:eastAsiaTheme="majorEastAsia" w:hAnsi="Times New Roman Bold" w:hint="cs"/>
          <w:rtl/>
          <w:lang w:bidi="ar-SA"/>
        </w:rPr>
        <w:t xml:space="preserve"> نفر دانشجوی داروسازی و 3 نفر دانشجوی کارشناسی ارشد بیو شیمی</w:t>
      </w:r>
      <w:r w:rsidR="00D23E9D">
        <w:rPr>
          <w:rFonts w:ascii="Times New Roman Bold" w:eastAsiaTheme="majorEastAsia" w:hAnsi="Times New Roman Bold" w:hint="cs"/>
          <w:rtl/>
          <w:lang w:bidi="ar-SA"/>
        </w:rPr>
        <w:t>)</w:t>
      </w:r>
      <w:r>
        <w:rPr>
          <w:rFonts w:ascii="Times New Roman Bold" w:eastAsiaTheme="majorEastAsia" w:hAnsi="Times New Roman Bold" w:hint="cs"/>
          <w:rtl/>
          <w:lang w:bidi="ar-SA"/>
        </w:rPr>
        <w:t xml:space="preserve"> فعالیت آموزشی خود را آغاز نمود.</w:t>
      </w:r>
      <w:r w:rsidRPr="00BF537E">
        <w:rPr>
          <w:rFonts w:ascii="Times New Roman Bold" w:eastAsiaTheme="majorEastAsia" w:hAnsi="Times New Roman Bold" w:hint="cs"/>
          <w:rtl/>
          <w:lang w:bidi="ar-SA"/>
        </w:rPr>
        <w:t> </w:t>
      </w:r>
    </w:p>
    <w:p w:rsidR="000C69C5" w:rsidRPr="00CD7FC3" w:rsidRDefault="001005ED" w:rsidP="00154D90">
      <w:pPr>
        <w:pStyle w:val="Heading1"/>
        <w:rPr>
          <w:rFonts w:cs="B Zar"/>
          <w:sz w:val="26"/>
          <w:szCs w:val="26"/>
          <w:rtl/>
          <w:lang w:eastAsia="en-US"/>
        </w:rPr>
      </w:pPr>
      <w:bookmarkStart w:id="118" w:name="_Toc413611726"/>
      <w:r w:rsidRPr="00CD7FC3">
        <w:rPr>
          <w:rFonts w:cs="B Zar" w:hint="cs"/>
          <w:sz w:val="26"/>
          <w:szCs w:val="26"/>
          <w:rtl/>
          <w:lang w:eastAsia="en-US"/>
        </w:rPr>
        <w:t>2-4-2</w:t>
      </w:r>
      <w:r w:rsidR="00B11B4F" w:rsidRPr="00CD7FC3">
        <w:rPr>
          <w:rFonts w:cs="B Zar" w:hint="cs"/>
          <w:sz w:val="26"/>
          <w:szCs w:val="26"/>
          <w:rtl/>
          <w:lang w:eastAsia="en-US"/>
        </w:rPr>
        <w:t>-</w:t>
      </w:r>
      <w:r w:rsidRPr="00CD7FC3">
        <w:rPr>
          <w:rFonts w:cs="B Zar" w:hint="cs"/>
          <w:sz w:val="26"/>
          <w:szCs w:val="26"/>
          <w:rtl/>
          <w:lang w:eastAsia="en-US"/>
        </w:rPr>
        <w:t xml:space="preserve"> </w:t>
      </w:r>
      <w:r w:rsidR="000376D1" w:rsidRPr="00CD7FC3">
        <w:rPr>
          <w:rFonts w:cs="B Zar"/>
          <w:sz w:val="26"/>
          <w:szCs w:val="26"/>
          <w:rtl/>
          <w:lang w:eastAsia="en-US"/>
        </w:rPr>
        <w:t>اهداف راهبردی</w:t>
      </w:r>
      <w:bookmarkEnd w:id="118"/>
    </w:p>
    <w:p w:rsidR="000C69C5" w:rsidRPr="000C69C5" w:rsidRDefault="000C69C5" w:rsidP="00154D90">
      <w:pPr>
        <w:numPr>
          <w:ilvl w:val="0"/>
          <w:numId w:val="2"/>
        </w:numPr>
        <w:tabs>
          <w:tab w:val="clear" w:pos="720"/>
        </w:tabs>
        <w:ind w:left="-1" w:firstLine="357"/>
        <w:jc w:val="lowKashida"/>
        <w:rPr>
          <w:rFonts w:ascii="Times New Roman Bold" w:eastAsiaTheme="majorEastAsia" w:hAnsi="Times New Roman Bold"/>
          <w:rtl/>
          <w:lang w:bidi="ar-SA"/>
        </w:rPr>
      </w:pPr>
      <w:r w:rsidRPr="000C69C5">
        <w:rPr>
          <w:rFonts w:ascii="Times New Roman Bold" w:eastAsiaTheme="majorEastAsia" w:hAnsi="Times New Roman Bold"/>
          <w:rtl/>
          <w:lang w:bidi="ar-SA"/>
        </w:rPr>
        <w:t>حضور در عرصه بین‌المللی ارائه خدمات آموزشی، پژوهشی، بهداشتی و درمانی</w:t>
      </w:r>
    </w:p>
    <w:p w:rsidR="000C69C5" w:rsidRPr="000C69C5" w:rsidRDefault="000C69C5" w:rsidP="00154D90">
      <w:pPr>
        <w:numPr>
          <w:ilvl w:val="0"/>
          <w:numId w:val="2"/>
        </w:numPr>
        <w:tabs>
          <w:tab w:val="clear" w:pos="720"/>
        </w:tabs>
        <w:ind w:left="-1" w:firstLine="357"/>
        <w:jc w:val="lowKashida"/>
        <w:rPr>
          <w:rFonts w:ascii="Times New Roman Bold" w:eastAsiaTheme="majorEastAsia" w:hAnsi="Times New Roman Bold"/>
          <w:rtl/>
          <w:lang w:bidi="ar-SA"/>
        </w:rPr>
      </w:pPr>
      <w:r w:rsidRPr="000C69C5">
        <w:rPr>
          <w:rFonts w:ascii="Times New Roman Bold" w:eastAsiaTheme="majorEastAsia" w:hAnsi="Times New Roman Bold"/>
          <w:rtl/>
          <w:lang w:bidi="ar-SA"/>
        </w:rPr>
        <w:t>ارتقای کمی و کیفی منابع انسانی،مالی وفیزیکی مرتبط با آموزش</w:t>
      </w:r>
    </w:p>
    <w:p w:rsidR="000C69C5" w:rsidRPr="000C69C5" w:rsidRDefault="000C69C5" w:rsidP="00154D90">
      <w:pPr>
        <w:numPr>
          <w:ilvl w:val="0"/>
          <w:numId w:val="2"/>
        </w:numPr>
        <w:tabs>
          <w:tab w:val="clear" w:pos="720"/>
        </w:tabs>
        <w:ind w:left="-1" w:firstLine="357"/>
        <w:jc w:val="lowKashida"/>
        <w:rPr>
          <w:rFonts w:ascii="Times New Roman Bold" w:eastAsiaTheme="majorEastAsia" w:hAnsi="Times New Roman Bold"/>
          <w:rtl/>
          <w:lang w:bidi="ar-SA"/>
        </w:rPr>
      </w:pPr>
      <w:r w:rsidRPr="000C69C5">
        <w:rPr>
          <w:rFonts w:ascii="Times New Roman Bold" w:eastAsiaTheme="majorEastAsia" w:hAnsi="Times New Roman Bold"/>
          <w:rtl/>
          <w:lang w:bidi="ar-SA"/>
        </w:rPr>
        <w:t xml:space="preserve">تبدیل شدن </w:t>
      </w:r>
      <w:r w:rsidRPr="000C69C5">
        <w:rPr>
          <w:rFonts w:eastAsiaTheme="majorEastAsia" w:cs="Times New Roman" w:hint="cs"/>
          <w:rtl/>
          <w:lang w:bidi="ar-SA"/>
        </w:rPr>
        <w:t> </w:t>
      </w:r>
      <w:r w:rsidRPr="000C69C5">
        <w:rPr>
          <w:rFonts w:ascii="Times New Roman Bold" w:eastAsiaTheme="majorEastAsia" w:hAnsi="Times New Roman Bold" w:hint="cs"/>
          <w:rtl/>
          <w:lang w:bidi="ar-SA"/>
        </w:rPr>
        <w:t>به</w:t>
      </w:r>
      <w:r w:rsidRPr="000C69C5">
        <w:rPr>
          <w:rFonts w:ascii="Times New Roman Bold" w:eastAsiaTheme="majorEastAsia" w:hAnsi="Times New Roman Bold"/>
          <w:rtl/>
          <w:lang w:bidi="ar-SA"/>
        </w:rPr>
        <w:t xml:space="preserve"> </w:t>
      </w:r>
      <w:r w:rsidRPr="000C69C5">
        <w:rPr>
          <w:rFonts w:ascii="Times New Roman Bold" w:eastAsiaTheme="majorEastAsia" w:hAnsi="Times New Roman Bold" w:hint="cs"/>
          <w:rtl/>
          <w:lang w:bidi="ar-SA"/>
        </w:rPr>
        <w:t>یکی</w:t>
      </w:r>
      <w:r w:rsidRPr="000C69C5">
        <w:rPr>
          <w:rFonts w:ascii="Times New Roman Bold" w:eastAsiaTheme="majorEastAsia" w:hAnsi="Times New Roman Bold"/>
          <w:rtl/>
          <w:lang w:bidi="ar-SA"/>
        </w:rPr>
        <w:t xml:space="preserve"> </w:t>
      </w:r>
      <w:r w:rsidRPr="000C69C5">
        <w:rPr>
          <w:rFonts w:ascii="Times New Roman Bold" w:eastAsiaTheme="majorEastAsia" w:hAnsi="Times New Roman Bold" w:hint="cs"/>
          <w:rtl/>
          <w:lang w:bidi="ar-SA"/>
        </w:rPr>
        <w:t>از</w:t>
      </w:r>
      <w:r w:rsidRPr="000C69C5">
        <w:rPr>
          <w:rFonts w:ascii="Times New Roman Bold" w:eastAsiaTheme="majorEastAsia" w:hAnsi="Times New Roman Bold"/>
          <w:rtl/>
          <w:lang w:bidi="ar-SA"/>
        </w:rPr>
        <w:t xml:space="preserve"> </w:t>
      </w:r>
      <w:r w:rsidRPr="000C69C5">
        <w:rPr>
          <w:rFonts w:ascii="Times New Roman Bold" w:eastAsiaTheme="majorEastAsia" w:hAnsi="Times New Roman Bold" w:hint="cs"/>
          <w:rtl/>
          <w:lang w:bidi="ar-SA"/>
        </w:rPr>
        <w:t>قطب</w:t>
      </w:r>
      <w:r w:rsidRPr="000C69C5">
        <w:rPr>
          <w:rFonts w:ascii="Times New Roman Bold" w:eastAsiaTheme="majorEastAsia" w:hAnsi="Times New Roman Bold"/>
        </w:rPr>
        <w:t>‌</w:t>
      </w:r>
      <w:r w:rsidRPr="000C69C5">
        <w:rPr>
          <w:rFonts w:ascii="Times New Roman Bold" w:eastAsiaTheme="majorEastAsia" w:hAnsi="Times New Roman Bold"/>
          <w:rtl/>
          <w:lang w:bidi="ar-SA"/>
        </w:rPr>
        <w:t>های علمی در حوزه سلامت</w:t>
      </w:r>
    </w:p>
    <w:p w:rsidR="000C69C5" w:rsidRPr="000C69C5" w:rsidRDefault="000C69C5" w:rsidP="00154D90">
      <w:pPr>
        <w:numPr>
          <w:ilvl w:val="0"/>
          <w:numId w:val="2"/>
        </w:numPr>
        <w:tabs>
          <w:tab w:val="clear" w:pos="720"/>
        </w:tabs>
        <w:ind w:left="-1" w:firstLine="357"/>
        <w:jc w:val="lowKashida"/>
        <w:rPr>
          <w:rFonts w:ascii="Times New Roman Bold" w:eastAsiaTheme="majorEastAsia" w:hAnsi="Times New Roman Bold"/>
          <w:rtl/>
          <w:lang w:bidi="ar-SA"/>
        </w:rPr>
      </w:pPr>
      <w:r w:rsidRPr="000C69C5">
        <w:rPr>
          <w:rFonts w:ascii="Times New Roman Bold" w:eastAsiaTheme="majorEastAsia" w:hAnsi="Times New Roman Bold"/>
          <w:rtl/>
          <w:lang w:bidi="ar-SA"/>
        </w:rPr>
        <w:t>ایجاد رشته های تحصیلی جدیدمورد نیازو توسعه تحصیلات تکمیلی</w:t>
      </w:r>
    </w:p>
    <w:p w:rsidR="000C69C5" w:rsidRPr="000C69C5" w:rsidRDefault="000C69C5" w:rsidP="00154D90">
      <w:pPr>
        <w:numPr>
          <w:ilvl w:val="0"/>
          <w:numId w:val="2"/>
        </w:numPr>
        <w:tabs>
          <w:tab w:val="clear" w:pos="720"/>
        </w:tabs>
        <w:ind w:left="-1" w:firstLine="357"/>
        <w:jc w:val="lowKashida"/>
        <w:rPr>
          <w:rFonts w:ascii="Times New Roman Bold" w:eastAsiaTheme="majorEastAsia" w:hAnsi="Times New Roman Bold"/>
          <w:rtl/>
          <w:lang w:bidi="ar-SA"/>
        </w:rPr>
      </w:pPr>
      <w:r w:rsidRPr="000C69C5">
        <w:rPr>
          <w:rFonts w:ascii="Times New Roman Bold" w:eastAsiaTheme="majorEastAsia" w:hAnsi="Times New Roman Bold"/>
          <w:rtl/>
          <w:lang w:bidi="ar-SA"/>
        </w:rPr>
        <w:t>توسعه پژوهش های بنیادی و کاربردی مبتنی بر نیاز جامعه</w:t>
      </w:r>
    </w:p>
    <w:p w:rsidR="000C69C5" w:rsidRPr="000C69C5" w:rsidRDefault="000C69C5" w:rsidP="00154D90">
      <w:pPr>
        <w:numPr>
          <w:ilvl w:val="0"/>
          <w:numId w:val="2"/>
        </w:numPr>
        <w:tabs>
          <w:tab w:val="clear" w:pos="720"/>
        </w:tabs>
        <w:ind w:left="-1" w:firstLine="357"/>
        <w:jc w:val="lowKashida"/>
        <w:rPr>
          <w:rFonts w:ascii="Times New Roman Bold" w:eastAsiaTheme="majorEastAsia" w:hAnsi="Times New Roman Bold"/>
          <w:rtl/>
          <w:lang w:bidi="ar-SA"/>
        </w:rPr>
      </w:pPr>
      <w:r w:rsidRPr="000C69C5">
        <w:rPr>
          <w:rFonts w:ascii="Times New Roman Bold" w:eastAsiaTheme="majorEastAsia" w:hAnsi="Times New Roman Bold"/>
          <w:rtl/>
          <w:lang w:bidi="ar-SA"/>
        </w:rPr>
        <w:lastRenderedPageBreak/>
        <w:t>بهبود ارتباط ،تعامل و هماهنگی حوزه های آموزشی و پژوهشی با حوزه های اجرایی و ارایه خدمات سلامت</w:t>
      </w:r>
    </w:p>
    <w:p w:rsidR="000C69C5" w:rsidRPr="000C69C5" w:rsidRDefault="000C69C5" w:rsidP="00154D90">
      <w:pPr>
        <w:numPr>
          <w:ilvl w:val="0"/>
          <w:numId w:val="2"/>
        </w:numPr>
        <w:tabs>
          <w:tab w:val="clear" w:pos="720"/>
        </w:tabs>
        <w:ind w:left="-1" w:firstLine="357"/>
        <w:jc w:val="lowKashida"/>
        <w:rPr>
          <w:rFonts w:ascii="Times New Roman Bold" w:eastAsiaTheme="majorEastAsia" w:hAnsi="Times New Roman Bold"/>
          <w:rtl/>
          <w:lang w:bidi="ar-SA"/>
        </w:rPr>
      </w:pPr>
      <w:r w:rsidRPr="000C69C5">
        <w:rPr>
          <w:rFonts w:ascii="Times New Roman Bold" w:eastAsiaTheme="majorEastAsia" w:hAnsi="Times New Roman Bold"/>
          <w:rtl/>
          <w:lang w:bidi="ar-SA"/>
        </w:rPr>
        <w:t>ارتقای کیفیت مراقبت های بالینی در مراکز آموزشی درمانی</w:t>
      </w:r>
    </w:p>
    <w:p w:rsidR="000C69C5" w:rsidRPr="000C69C5" w:rsidRDefault="000C69C5" w:rsidP="00154D90">
      <w:pPr>
        <w:numPr>
          <w:ilvl w:val="0"/>
          <w:numId w:val="2"/>
        </w:numPr>
        <w:tabs>
          <w:tab w:val="clear" w:pos="720"/>
        </w:tabs>
        <w:ind w:left="-1" w:firstLine="357"/>
        <w:jc w:val="lowKashida"/>
        <w:rPr>
          <w:rFonts w:ascii="Times New Roman Bold" w:eastAsiaTheme="majorEastAsia" w:hAnsi="Times New Roman Bold"/>
          <w:rtl/>
          <w:lang w:bidi="ar-SA"/>
        </w:rPr>
      </w:pPr>
      <w:r w:rsidRPr="000C69C5">
        <w:rPr>
          <w:rFonts w:ascii="Times New Roman Bold" w:eastAsiaTheme="majorEastAsia" w:hAnsi="Times New Roman Bold"/>
          <w:rtl/>
          <w:lang w:bidi="ar-SA"/>
        </w:rPr>
        <w:t>تبدیل شدن به یکی از برترین دانشگاههای جهان اسلام</w:t>
      </w:r>
    </w:p>
    <w:p w:rsidR="000C69C5" w:rsidRPr="000C69C5" w:rsidRDefault="000C69C5" w:rsidP="00154D90">
      <w:pPr>
        <w:numPr>
          <w:ilvl w:val="0"/>
          <w:numId w:val="2"/>
        </w:numPr>
        <w:tabs>
          <w:tab w:val="clear" w:pos="720"/>
        </w:tabs>
        <w:ind w:left="-1" w:firstLine="357"/>
        <w:jc w:val="lowKashida"/>
        <w:rPr>
          <w:rFonts w:ascii="Times New Roman Bold" w:eastAsiaTheme="majorEastAsia" w:hAnsi="Times New Roman Bold"/>
          <w:rtl/>
          <w:lang w:bidi="ar-SA"/>
        </w:rPr>
      </w:pPr>
      <w:r w:rsidRPr="000C69C5">
        <w:rPr>
          <w:rFonts w:ascii="Times New Roman Bold" w:eastAsiaTheme="majorEastAsia" w:hAnsi="Times New Roman Bold"/>
          <w:rtl/>
          <w:lang w:bidi="ar-SA"/>
        </w:rPr>
        <w:t>کسب جایگاه شایسته در بین دانشگاه های دنیا</w:t>
      </w:r>
    </w:p>
    <w:p w:rsidR="000C69C5" w:rsidRPr="00CD7FC3" w:rsidRDefault="001005ED" w:rsidP="00154D90">
      <w:pPr>
        <w:pStyle w:val="Heading1"/>
        <w:rPr>
          <w:rFonts w:cs="B Zar"/>
          <w:sz w:val="26"/>
          <w:szCs w:val="26"/>
          <w:rtl/>
          <w:lang w:eastAsia="en-US"/>
        </w:rPr>
      </w:pPr>
      <w:bookmarkStart w:id="119" w:name="_Toc413611727"/>
      <w:r w:rsidRPr="00CD7FC3">
        <w:rPr>
          <w:rFonts w:cs="B Zar" w:hint="cs"/>
          <w:sz w:val="26"/>
          <w:szCs w:val="26"/>
          <w:rtl/>
          <w:lang w:eastAsia="en-US"/>
        </w:rPr>
        <w:t>2-4-3</w:t>
      </w:r>
      <w:r w:rsidR="00B11B4F" w:rsidRPr="00CD7FC3">
        <w:rPr>
          <w:rFonts w:cs="B Zar" w:hint="cs"/>
          <w:sz w:val="26"/>
          <w:szCs w:val="26"/>
          <w:rtl/>
          <w:lang w:eastAsia="en-US"/>
        </w:rPr>
        <w:t xml:space="preserve">- </w:t>
      </w:r>
      <w:r w:rsidR="000C69C5" w:rsidRPr="00CD7FC3">
        <w:rPr>
          <w:rFonts w:cs="B Zar"/>
          <w:sz w:val="26"/>
          <w:szCs w:val="26"/>
          <w:rtl/>
          <w:lang w:eastAsia="en-US"/>
        </w:rPr>
        <w:t>بخش ها</w:t>
      </w:r>
      <w:r w:rsidRPr="00CD7FC3">
        <w:rPr>
          <w:rFonts w:cs="B Zar" w:hint="cs"/>
          <w:sz w:val="26"/>
          <w:szCs w:val="26"/>
          <w:rtl/>
          <w:lang w:eastAsia="en-US"/>
        </w:rPr>
        <w:t>ی دانشگاه</w:t>
      </w:r>
      <w:bookmarkEnd w:id="119"/>
    </w:p>
    <w:p w:rsidR="000C69C5" w:rsidRPr="000C69C5" w:rsidRDefault="00D978A1" w:rsidP="00154D90">
      <w:pPr>
        <w:pStyle w:val="ListParagraph"/>
        <w:numPr>
          <w:ilvl w:val="0"/>
          <w:numId w:val="3"/>
        </w:numPr>
        <w:ind w:left="-1" w:firstLine="357"/>
        <w:jc w:val="lowKashida"/>
        <w:rPr>
          <w:rFonts w:ascii="Times New Roman Bold" w:eastAsiaTheme="majorEastAsia" w:hAnsi="Times New Roman Bold"/>
          <w:rtl/>
        </w:rPr>
      </w:pPr>
      <w:r w:rsidRPr="0004294A">
        <w:rPr>
          <w:rFonts w:ascii="Times New Roman Bold" w:eastAsiaTheme="majorEastAsia" w:hAnsi="Times New Roman Bold" w:hint="cs"/>
          <w:b/>
          <w:bCs/>
          <w:rtl/>
        </w:rPr>
        <w:t>معاونت ها</w:t>
      </w:r>
      <w:r>
        <w:rPr>
          <w:rFonts w:ascii="Times New Roman Bold" w:eastAsiaTheme="majorEastAsia" w:hAnsi="Times New Roman Bold" w:hint="cs"/>
          <w:rtl/>
        </w:rPr>
        <w:t>:</w:t>
      </w:r>
      <w:r w:rsidR="000C69C5" w:rsidRPr="000C69C5">
        <w:rPr>
          <w:rFonts w:ascii="Times New Roman Bold" w:eastAsiaTheme="majorEastAsia" w:hAnsi="Times New Roman Bold"/>
          <w:rtl/>
        </w:rPr>
        <w:t>معاونت درمان ،معاونت بهداشت ،معاونت غذا ودارو ،معاونت توسعه مد</w:t>
      </w:r>
      <w:r w:rsidR="000C69C5" w:rsidRPr="000C69C5">
        <w:rPr>
          <w:rFonts w:ascii="Times New Roman Bold" w:eastAsiaTheme="majorEastAsia" w:hAnsi="Times New Roman Bold" w:hint="cs"/>
          <w:rtl/>
        </w:rPr>
        <w:t>یریت</w:t>
      </w:r>
      <w:r w:rsidR="000C69C5" w:rsidRPr="000C69C5">
        <w:rPr>
          <w:rFonts w:ascii="Times New Roman Bold" w:eastAsiaTheme="majorEastAsia" w:hAnsi="Times New Roman Bold"/>
          <w:rtl/>
        </w:rPr>
        <w:t xml:space="preserve"> ومنابع ،معاونت آموزش</w:t>
      </w:r>
      <w:r w:rsidR="00704109">
        <w:rPr>
          <w:rFonts w:ascii="Times New Roman Bold" w:eastAsiaTheme="majorEastAsia" w:hAnsi="Times New Roman Bold" w:hint="cs"/>
          <w:rtl/>
        </w:rPr>
        <w:t>ی</w:t>
      </w:r>
      <w:r w:rsidR="000C69C5" w:rsidRPr="000C69C5">
        <w:rPr>
          <w:rFonts w:ascii="Times New Roman Bold" w:eastAsiaTheme="majorEastAsia" w:hAnsi="Times New Roman Bold"/>
          <w:rtl/>
        </w:rPr>
        <w:t xml:space="preserve"> ،معاونت تحق</w:t>
      </w:r>
      <w:r w:rsidR="000C69C5" w:rsidRPr="000C69C5">
        <w:rPr>
          <w:rFonts w:ascii="Times New Roman Bold" w:eastAsiaTheme="majorEastAsia" w:hAnsi="Times New Roman Bold" w:hint="cs"/>
          <w:rtl/>
        </w:rPr>
        <w:t>یقات</w:t>
      </w:r>
      <w:r w:rsidR="000C69C5" w:rsidRPr="000C69C5">
        <w:rPr>
          <w:rFonts w:ascii="Times New Roman Bold" w:eastAsiaTheme="majorEastAsia" w:hAnsi="Times New Roman Bold"/>
          <w:rtl/>
        </w:rPr>
        <w:t xml:space="preserve"> وفناور</w:t>
      </w:r>
      <w:r w:rsidR="000C69C5" w:rsidRPr="000C69C5">
        <w:rPr>
          <w:rFonts w:ascii="Times New Roman Bold" w:eastAsiaTheme="majorEastAsia" w:hAnsi="Times New Roman Bold" w:hint="cs"/>
          <w:rtl/>
        </w:rPr>
        <w:t>ی</w:t>
      </w:r>
      <w:r w:rsidR="000C69C5" w:rsidRPr="000C69C5">
        <w:rPr>
          <w:rFonts w:ascii="Times New Roman Bold" w:eastAsiaTheme="majorEastAsia" w:hAnsi="Times New Roman Bold"/>
          <w:rtl/>
        </w:rPr>
        <w:t xml:space="preserve"> ،معاونت دانشجو</w:t>
      </w:r>
      <w:r w:rsidR="000C69C5" w:rsidRPr="000C69C5">
        <w:rPr>
          <w:rFonts w:ascii="Times New Roman Bold" w:eastAsiaTheme="majorEastAsia" w:hAnsi="Times New Roman Bold" w:hint="cs"/>
          <w:rtl/>
        </w:rPr>
        <w:t>یی</w:t>
      </w:r>
      <w:r w:rsidR="000C69C5" w:rsidRPr="000C69C5">
        <w:rPr>
          <w:rFonts w:ascii="Times New Roman Bold" w:eastAsiaTheme="majorEastAsia" w:hAnsi="Times New Roman Bold"/>
          <w:rtl/>
        </w:rPr>
        <w:t xml:space="preserve"> وفرهنگ</w:t>
      </w:r>
      <w:r w:rsidR="000C69C5" w:rsidRPr="000C69C5">
        <w:rPr>
          <w:rFonts w:ascii="Times New Roman Bold" w:eastAsiaTheme="majorEastAsia" w:hAnsi="Times New Roman Bold" w:hint="cs"/>
          <w:rtl/>
        </w:rPr>
        <w:t>ی</w:t>
      </w:r>
      <w:r w:rsidR="000C69C5" w:rsidRPr="000C69C5">
        <w:rPr>
          <w:rFonts w:ascii="Times New Roman Bold" w:eastAsiaTheme="majorEastAsia" w:hAnsi="Times New Roman Bold"/>
          <w:rtl/>
        </w:rPr>
        <w:t xml:space="preserve"> .</w:t>
      </w:r>
    </w:p>
    <w:p w:rsidR="000C69C5" w:rsidRPr="000C69C5" w:rsidRDefault="000C69C5" w:rsidP="00154D90">
      <w:pPr>
        <w:pStyle w:val="ListParagraph"/>
        <w:numPr>
          <w:ilvl w:val="0"/>
          <w:numId w:val="3"/>
        </w:numPr>
        <w:ind w:left="-1" w:firstLine="357"/>
        <w:jc w:val="lowKashida"/>
        <w:rPr>
          <w:rFonts w:ascii="Times New Roman Bold" w:eastAsiaTheme="majorEastAsia" w:hAnsi="Times New Roman Bold"/>
          <w:rtl/>
        </w:rPr>
      </w:pPr>
      <w:r w:rsidRPr="0004294A">
        <w:rPr>
          <w:rFonts w:ascii="Times New Roman Bold" w:eastAsiaTheme="majorEastAsia" w:hAnsi="Times New Roman Bold" w:hint="cs"/>
          <w:b/>
          <w:bCs/>
          <w:rtl/>
        </w:rPr>
        <w:t>دانشکده</w:t>
      </w:r>
      <w:r w:rsidRPr="0004294A">
        <w:rPr>
          <w:rFonts w:ascii="Times New Roman Bold" w:eastAsiaTheme="majorEastAsia" w:hAnsi="Times New Roman Bold"/>
          <w:b/>
          <w:bCs/>
          <w:rtl/>
        </w:rPr>
        <w:t xml:space="preserve"> ها</w:t>
      </w:r>
      <w:r w:rsidRPr="000C69C5">
        <w:rPr>
          <w:rFonts w:ascii="Times New Roman Bold" w:eastAsiaTheme="majorEastAsia" w:hAnsi="Times New Roman Bold"/>
          <w:rtl/>
        </w:rPr>
        <w:t>: دانشکده پزشک</w:t>
      </w:r>
      <w:r w:rsidRPr="000C69C5">
        <w:rPr>
          <w:rFonts w:ascii="Times New Roman Bold" w:eastAsiaTheme="majorEastAsia" w:hAnsi="Times New Roman Bold" w:hint="cs"/>
          <w:rtl/>
        </w:rPr>
        <w:t>ی</w:t>
      </w:r>
      <w:r w:rsidRPr="000C69C5">
        <w:rPr>
          <w:rFonts w:ascii="Times New Roman Bold" w:eastAsiaTheme="majorEastAsia" w:hAnsi="Times New Roman Bold"/>
          <w:rtl/>
        </w:rPr>
        <w:t xml:space="preserve"> و پ</w:t>
      </w:r>
      <w:r w:rsidRPr="000C69C5">
        <w:rPr>
          <w:rFonts w:ascii="Times New Roman Bold" w:eastAsiaTheme="majorEastAsia" w:hAnsi="Times New Roman Bold" w:hint="cs"/>
          <w:rtl/>
        </w:rPr>
        <w:t>یراپزشکی</w:t>
      </w:r>
      <w:r w:rsidRPr="000C69C5">
        <w:rPr>
          <w:rFonts w:ascii="Times New Roman Bold" w:eastAsiaTheme="majorEastAsia" w:hAnsi="Times New Roman Bold"/>
          <w:rtl/>
        </w:rPr>
        <w:t xml:space="preserve"> ، دانشکده پرستار</w:t>
      </w:r>
      <w:r w:rsidRPr="000C69C5">
        <w:rPr>
          <w:rFonts w:ascii="Times New Roman Bold" w:eastAsiaTheme="majorEastAsia" w:hAnsi="Times New Roman Bold" w:hint="cs"/>
          <w:rtl/>
        </w:rPr>
        <w:t>ی</w:t>
      </w:r>
      <w:r w:rsidRPr="000C69C5">
        <w:rPr>
          <w:rFonts w:ascii="Times New Roman Bold" w:eastAsiaTheme="majorEastAsia" w:hAnsi="Times New Roman Bold"/>
          <w:rtl/>
        </w:rPr>
        <w:t xml:space="preserve"> وماما</w:t>
      </w:r>
      <w:r w:rsidRPr="000C69C5">
        <w:rPr>
          <w:rFonts w:ascii="Times New Roman Bold" w:eastAsiaTheme="majorEastAsia" w:hAnsi="Times New Roman Bold" w:hint="cs"/>
          <w:rtl/>
        </w:rPr>
        <w:t>یی</w:t>
      </w:r>
      <w:r w:rsidRPr="000C69C5">
        <w:rPr>
          <w:rFonts w:ascii="Times New Roman Bold" w:eastAsiaTheme="majorEastAsia" w:hAnsi="Times New Roman Bold"/>
          <w:rtl/>
        </w:rPr>
        <w:t xml:space="preserve"> ، دانشکده بهداشت ، دانشکده پرستار</w:t>
      </w:r>
      <w:r w:rsidRPr="000C69C5">
        <w:rPr>
          <w:rFonts w:ascii="Times New Roman Bold" w:eastAsiaTheme="majorEastAsia" w:hAnsi="Times New Roman Bold" w:hint="cs"/>
          <w:rtl/>
        </w:rPr>
        <w:t>ی</w:t>
      </w:r>
      <w:r w:rsidRPr="000C69C5">
        <w:rPr>
          <w:rFonts w:ascii="Times New Roman Bold" w:eastAsiaTheme="majorEastAsia" w:hAnsi="Times New Roman Bold"/>
          <w:rtl/>
        </w:rPr>
        <w:t xml:space="preserve"> ماما</w:t>
      </w:r>
      <w:r w:rsidRPr="000C69C5">
        <w:rPr>
          <w:rFonts w:ascii="Times New Roman Bold" w:eastAsiaTheme="majorEastAsia" w:hAnsi="Times New Roman Bold" w:hint="cs"/>
          <w:rtl/>
        </w:rPr>
        <w:t>یی</w:t>
      </w:r>
      <w:r w:rsidRPr="000C69C5">
        <w:rPr>
          <w:rFonts w:ascii="Times New Roman Bold" w:eastAsiaTheme="majorEastAsia" w:hAnsi="Times New Roman Bold"/>
          <w:rtl/>
        </w:rPr>
        <w:t xml:space="preserve"> خلخال </w:t>
      </w:r>
      <w:r w:rsidR="00C719DB">
        <w:rPr>
          <w:rFonts w:ascii="Times New Roman Bold" w:eastAsiaTheme="majorEastAsia" w:hAnsi="Times New Roman Bold" w:hint="cs"/>
          <w:rtl/>
        </w:rPr>
        <w:t>،</w:t>
      </w:r>
      <w:r w:rsidRPr="000C69C5">
        <w:rPr>
          <w:rFonts w:ascii="Times New Roman Bold" w:eastAsiaTheme="majorEastAsia" w:hAnsi="Times New Roman Bold"/>
          <w:rtl/>
        </w:rPr>
        <w:t>دانشکده پرستار</w:t>
      </w:r>
      <w:r w:rsidRPr="000C69C5">
        <w:rPr>
          <w:rFonts w:ascii="Times New Roman Bold" w:eastAsiaTheme="majorEastAsia" w:hAnsi="Times New Roman Bold" w:hint="cs"/>
          <w:rtl/>
        </w:rPr>
        <w:t>ی</w:t>
      </w:r>
      <w:r w:rsidRPr="000C69C5">
        <w:rPr>
          <w:rFonts w:ascii="Times New Roman Bold" w:eastAsiaTheme="majorEastAsia" w:hAnsi="Times New Roman Bold"/>
          <w:rtl/>
        </w:rPr>
        <w:t xml:space="preserve"> ماما</w:t>
      </w:r>
      <w:r w:rsidRPr="000C69C5">
        <w:rPr>
          <w:rFonts w:ascii="Times New Roman Bold" w:eastAsiaTheme="majorEastAsia" w:hAnsi="Times New Roman Bold" w:hint="cs"/>
          <w:rtl/>
        </w:rPr>
        <w:t>یی</w:t>
      </w:r>
      <w:r w:rsidRPr="000C69C5">
        <w:rPr>
          <w:rFonts w:ascii="Times New Roman Bold" w:eastAsiaTheme="majorEastAsia" w:hAnsi="Times New Roman Bold"/>
          <w:rtl/>
        </w:rPr>
        <w:t xml:space="preserve"> مغان</w:t>
      </w:r>
      <w:r w:rsidR="00245F62">
        <w:rPr>
          <w:rFonts w:ascii="Times New Roman Bold" w:eastAsiaTheme="majorEastAsia" w:hAnsi="Times New Roman Bold" w:hint="cs"/>
          <w:rtl/>
        </w:rPr>
        <w:t>،</w:t>
      </w:r>
      <w:r w:rsidR="00C719DB">
        <w:rPr>
          <w:rFonts w:ascii="Times New Roman Bold" w:eastAsiaTheme="majorEastAsia" w:hAnsi="Times New Roman Bold" w:hint="cs"/>
          <w:rtl/>
        </w:rPr>
        <w:t>آموزش عالی سلامت مشکین شهر،</w:t>
      </w:r>
      <w:r w:rsidR="00245F62">
        <w:rPr>
          <w:rFonts w:ascii="Times New Roman Bold" w:eastAsiaTheme="majorEastAsia" w:hAnsi="Times New Roman Bold" w:hint="cs"/>
          <w:rtl/>
        </w:rPr>
        <w:t>دانشکده دندانپزشکی،دانشکده داروسازی،شعبه بین الملل(پردیس خودگردان)</w:t>
      </w:r>
    </w:p>
    <w:p w:rsidR="000C69C5" w:rsidRDefault="000C69C5" w:rsidP="00154D90">
      <w:pPr>
        <w:pStyle w:val="ListParagraph"/>
        <w:numPr>
          <w:ilvl w:val="0"/>
          <w:numId w:val="3"/>
        </w:numPr>
        <w:ind w:left="-1" w:firstLine="357"/>
        <w:jc w:val="lowKashida"/>
        <w:rPr>
          <w:rFonts w:ascii="Times New Roman Bold" w:eastAsiaTheme="majorEastAsia" w:hAnsi="Times New Roman Bold"/>
        </w:rPr>
      </w:pPr>
      <w:r w:rsidRPr="0004294A">
        <w:rPr>
          <w:rFonts w:ascii="Times New Roman Bold" w:eastAsiaTheme="majorEastAsia" w:hAnsi="Times New Roman Bold" w:hint="cs"/>
          <w:b/>
          <w:bCs/>
          <w:rtl/>
        </w:rPr>
        <w:t>مراکز</w:t>
      </w:r>
      <w:r w:rsidRPr="0004294A">
        <w:rPr>
          <w:rFonts w:ascii="Times New Roman Bold" w:eastAsiaTheme="majorEastAsia" w:hAnsi="Times New Roman Bold"/>
          <w:b/>
          <w:bCs/>
          <w:rtl/>
        </w:rPr>
        <w:t xml:space="preserve"> آموزش</w:t>
      </w:r>
      <w:r w:rsidRPr="0004294A">
        <w:rPr>
          <w:rFonts w:ascii="Times New Roman Bold" w:eastAsiaTheme="majorEastAsia" w:hAnsi="Times New Roman Bold" w:hint="cs"/>
          <w:b/>
          <w:bCs/>
          <w:rtl/>
        </w:rPr>
        <w:t>ی</w:t>
      </w:r>
      <w:r w:rsidR="00FA3D51" w:rsidRPr="0004294A">
        <w:rPr>
          <w:rFonts w:ascii="Times New Roman Bold" w:eastAsiaTheme="majorEastAsia" w:hAnsi="Times New Roman Bold" w:hint="cs"/>
          <w:b/>
          <w:bCs/>
          <w:rtl/>
        </w:rPr>
        <w:t>،</w:t>
      </w:r>
      <w:r w:rsidRPr="0004294A">
        <w:rPr>
          <w:rFonts w:ascii="Times New Roman Bold" w:eastAsiaTheme="majorEastAsia" w:hAnsi="Times New Roman Bold"/>
          <w:b/>
          <w:bCs/>
          <w:rtl/>
        </w:rPr>
        <w:t xml:space="preserve"> درمان</w:t>
      </w:r>
      <w:r w:rsidRPr="0004294A">
        <w:rPr>
          <w:rFonts w:ascii="Times New Roman Bold" w:eastAsiaTheme="majorEastAsia" w:hAnsi="Times New Roman Bold" w:hint="cs"/>
          <w:b/>
          <w:bCs/>
          <w:rtl/>
        </w:rPr>
        <w:t>ی</w:t>
      </w:r>
      <w:r w:rsidRPr="000C69C5">
        <w:rPr>
          <w:rFonts w:ascii="Times New Roman Bold" w:eastAsiaTheme="majorEastAsia" w:hAnsi="Times New Roman Bold"/>
          <w:rtl/>
        </w:rPr>
        <w:t xml:space="preserve"> :مرکز آموزش</w:t>
      </w:r>
      <w:r w:rsidRPr="000C69C5">
        <w:rPr>
          <w:rFonts w:ascii="Times New Roman Bold" w:eastAsiaTheme="majorEastAsia" w:hAnsi="Times New Roman Bold" w:hint="cs"/>
          <w:rtl/>
        </w:rPr>
        <w:t>ی</w:t>
      </w:r>
      <w:r w:rsidRPr="000C69C5">
        <w:rPr>
          <w:rFonts w:ascii="Times New Roman Bold" w:eastAsiaTheme="majorEastAsia" w:hAnsi="Times New Roman Bold"/>
          <w:rtl/>
        </w:rPr>
        <w:t xml:space="preserve"> درمان</w:t>
      </w:r>
      <w:r w:rsidRPr="000C69C5">
        <w:rPr>
          <w:rFonts w:ascii="Times New Roman Bold" w:eastAsiaTheme="majorEastAsia" w:hAnsi="Times New Roman Bold" w:hint="cs"/>
          <w:rtl/>
        </w:rPr>
        <w:t>ی</w:t>
      </w:r>
      <w:r w:rsidRPr="000C69C5">
        <w:rPr>
          <w:rFonts w:ascii="Times New Roman Bold" w:eastAsiaTheme="majorEastAsia" w:hAnsi="Times New Roman Bold"/>
          <w:rtl/>
        </w:rPr>
        <w:t xml:space="preserve"> امام خم</w:t>
      </w:r>
      <w:r w:rsidRPr="000C69C5">
        <w:rPr>
          <w:rFonts w:ascii="Times New Roman Bold" w:eastAsiaTheme="majorEastAsia" w:hAnsi="Times New Roman Bold" w:hint="cs"/>
          <w:rtl/>
        </w:rPr>
        <w:t>ینی</w:t>
      </w:r>
      <w:r w:rsidRPr="000C69C5">
        <w:rPr>
          <w:rFonts w:ascii="Times New Roman Bold" w:eastAsiaTheme="majorEastAsia" w:hAnsi="Times New Roman Bold"/>
          <w:rtl/>
        </w:rPr>
        <w:t xml:space="preserve"> </w:t>
      </w:r>
      <w:r w:rsidR="00482670">
        <w:rPr>
          <w:rFonts w:ascii="Times New Roman Bold" w:eastAsiaTheme="majorEastAsia" w:hAnsi="Times New Roman Bold" w:hint="cs"/>
          <w:rtl/>
        </w:rPr>
        <w:t>(</w:t>
      </w:r>
      <w:r w:rsidRPr="000C69C5">
        <w:rPr>
          <w:rFonts w:ascii="Times New Roman Bold" w:eastAsiaTheme="majorEastAsia" w:hAnsi="Times New Roman Bold"/>
          <w:rtl/>
        </w:rPr>
        <w:t>ره</w:t>
      </w:r>
      <w:r w:rsidR="00482670">
        <w:rPr>
          <w:rFonts w:ascii="Times New Roman Bold" w:eastAsiaTheme="majorEastAsia" w:hAnsi="Times New Roman Bold" w:hint="cs"/>
          <w:rtl/>
        </w:rPr>
        <w:t>)</w:t>
      </w:r>
      <w:r w:rsidRPr="000C69C5">
        <w:rPr>
          <w:rFonts w:ascii="Times New Roman Bold" w:eastAsiaTheme="majorEastAsia" w:hAnsi="Times New Roman Bold"/>
          <w:rtl/>
        </w:rPr>
        <w:t xml:space="preserve"> ،مرکز آموزش</w:t>
      </w:r>
      <w:r w:rsidRPr="000C69C5">
        <w:rPr>
          <w:rFonts w:ascii="Times New Roman Bold" w:eastAsiaTheme="majorEastAsia" w:hAnsi="Times New Roman Bold" w:hint="cs"/>
          <w:rtl/>
        </w:rPr>
        <w:t>ی</w:t>
      </w:r>
      <w:r w:rsidRPr="000C69C5">
        <w:rPr>
          <w:rFonts w:ascii="Times New Roman Bold" w:eastAsiaTheme="majorEastAsia" w:hAnsi="Times New Roman Bold"/>
          <w:rtl/>
        </w:rPr>
        <w:t xml:space="preserve"> درمان</w:t>
      </w:r>
      <w:r w:rsidRPr="000C69C5">
        <w:rPr>
          <w:rFonts w:ascii="Times New Roman Bold" w:eastAsiaTheme="majorEastAsia" w:hAnsi="Times New Roman Bold" w:hint="cs"/>
          <w:rtl/>
        </w:rPr>
        <w:t>ی</w:t>
      </w:r>
      <w:r w:rsidRPr="000C69C5">
        <w:rPr>
          <w:rFonts w:ascii="Times New Roman Bold" w:eastAsiaTheme="majorEastAsia" w:hAnsi="Times New Roman Bold"/>
          <w:rtl/>
        </w:rPr>
        <w:t xml:space="preserve"> فاطم</w:t>
      </w:r>
      <w:r w:rsidRPr="000C69C5">
        <w:rPr>
          <w:rFonts w:ascii="Times New Roman Bold" w:eastAsiaTheme="majorEastAsia" w:hAnsi="Times New Roman Bold" w:hint="cs"/>
          <w:rtl/>
        </w:rPr>
        <w:t>ی</w:t>
      </w:r>
      <w:r w:rsidRPr="000C69C5">
        <w:rPr>
          <w:rFonts w:ascii="Times New Roman Bold" w:eastAsiaTheme="majorEastAsia" w:hAnsi="Times New Roman Bold"/>
          <w:rtl/>
        </w:rPr>
        <w:t xml:space="preserve"> ،مرکز آموزش</w:t>
      </w:r>
      <w:r w:rsidRPr="000C69C5">
        <w:rPr>
          <w:rFonts w:ascii="Times New Roman Bold" w:eastAsiaTheme="majorEastAsia" w:hAnsi="Times New Roman Bold" w:hint="cs"/>
          <w:rtl/>
        </w:rPr>
        <w:t>ی</w:t>
      </w:r>
      <w:r w:rsidRPr="000C69C5">
        <w:rPr>
          <w:rFonts w:ascii="Times New Roman Bold" w:eastAsiaTheme="majorEastAsia" w:hAnsi="Times New Roman Bold"/>
          <w:rtl/>
        </w:rPr>
        <w:t xml:space="preserve"> درمان</w:t>
      </w:r>
      <w:r w:rsidRPr="000C69C5">
        <w:rPr>
          <w:rFonts w:ascii="Times New Roman Bold" w:eastAsiaTheme="majorEastAsia" w:hAnsi="Times New Roman Bold" w:hint="cs"/>
          <w:rtl/>
        </w:rPr>
        <w:t>ی</w:t>
      </w:r>
      <w:r w:rsidRPr="000C69C5">
        <w:rPr>
          <w:rFonts w:ascii="Times New Roman Bold" w:eastAsiaTheme="majorEastAsia" w:hAnsi="Times New Roman Bold"/>
          <w:rtl/>
        </w:rPr>
        <w:t xml:space="preserve"> علو</w:t>
      </w:r>
      <w:r w:rsidRPr="000C69C5">
        <w:rPr>
          <w:rFonts w:ascii="Times New Roman Bold" w:eastAsiaTheme="majorEastAsia" w:hAnsi="Times New Roman Bold" w:hint="cs"/>
          <w:rtl/>
        </w:rPr>
        <w:t>ی</w:t>
      </w:r>
      <w:r w:rsidRPr="000C69C5">
        <w:rPr>
          <w:rFonts w:ascii="Times New Roman Bold" w:eastAsiaTheme="majorEastAsia" w:hAnsi="Times New Roman Bold"/>
          <w:rtl/>
        </w:rPr>
        <w:t xml:space="preserve"> ،مرکز آموزش</w:t>
      </w:r>
      <w:r w:rsidRPr="000C69C5">
        <w:rPr>
          <w:rFonts w:ascii="Times New Roman Bold" w:eastAsiaTheme="majorEastAsia" w:hAnsi="Times New Roman Bold" w:hint="cs"/>
          <w:rtl/>
        </w:rPr>
        <w:t>ی</w:t>
      </w:r>
      <w:r w:rsidRPr="000C69C5">
        <w:rPr>
          <w:rFonts w:ascii="Times New Roman Bold" w:eastAsiaTheme="majorEastAsia" w:hAnsi="Times New Roman Bold"/>
          <w:rtl/>
        </w:rPr>
        <w:t xml:space="preserve"> درمان</w:t>
      </w:r>
      <w:r w:rsidRPr="000C69C5">
        <w:rPr>
          <w:rFonts w:ascii="Times New Roman Bold" w:eastAsiaTheme="majorEastAsia" w:hAnsi="Times New Roman Bold" w:hint="cs"/>
          <w:rtl/>
        </w:rPr>
        <w:t>ی</w:t>
      </w:r>
      <w:r w:rsidRPr="000C69C5">
        <w:rPr>
          <w:rFonts w:ascii="Times New Roman Bold" w:eastAsiaTheme="majorEastAsia" w:hAnsi="Times New Roman Bold"/>
          <w:rtl/>
        </w:rPr>
        <w:t xml:space="preserve"> بوعل</w:t>
      </w:r>
      <w:r w:rsidRPr="000C69C5">
        <w:rPr>
          <w:rFonts w:ascii="Times New Roman Bold" w:eastAsiaTheme="majorEastAsia" w:hAnsi="Times New Roman Bold" w:hint="cs"/>
          <w:rtl/>
        </w:rPr>
        <w:t>ی</w:t>
      </w:r>
      <w:r w:rsidRPr="000C69C5">
        <w:rPr>
          <w:rFonts w:ascii="Times New Roman Bold" w:eastAsiaTheme="majorEastAsia" w:hAnsi="Times New Roman Bold"/>
          <w:rtl/>
        </w:rPr>
        <w:t xml:space="preserve"> ،</w:t>
      </w:r>
      <w:r w:rsidR="001F7221">
        <w:rPr>
          <w:rFonts w:ascii="Times New Roman Bold" w:eastAsiaTheme="majorEastAsia" w:hAnsi="Times New Roman Bold" w:hint="cs"/>
          <w:rtl/>
        </w:rPr>
        <w:t>بیمارستان خلخال،بیمارستان امام خمینی(ره) بیله سوار،</w:t>
      </w:r>
      <w:r w:rsidR="001F7221" w:rsidRPr="001F7221">
        <w:rPr>
          <w:rFonts w:ascii="Times New Roman Bold" w:eastAsiaTheme="majorEastAsia" w:hAnsi="Times New Roman Bold" w:hint="cs"/>
          <w:rtl/>
        </w:rPr>
        <w:t xml:space="preserve"> </w:t>
      </w:r>
      <w:r w:rsidR="001F7221">
        <w:rPr>
          <w:rFonts w:ascii="Times New Roman Bold" w:eastAsiaTheme="majorEastAsia" w:hAnsi="Times New Roman Bold" w:hint="cs"/>
          <w:rtl/>
        </w:rPr>
        <w:t>بیمارستان امام خمینی(ره) پارس آباد،بیمارستان ولعصر(عج)مشکین شهر</w:t>
      </w:r>
    </w:p>
    <w:p w:rsidR="00356C76" w:rsidRPr="00356C76" w:rsidRDefault="00FA3D51" w:rsidP="00154D90">
      <w:pPr>
        <w:pStyle w:val="ListParagraph"/>
        <w:numPr>
          <w:ilvl w:val="0"/>
          <w:numId w:val="3"/>
        </w:numPr>
        <w:ind w:left="-1" w:firstLine="357"/>
        <w:jc w:val="lowKashida"/>
        <w:rPr>
          <w:rFonts w:ascii="Times New Roman Bold" w:eastAsiaTheme="majorEastAsia" w:hAnsi="Times New Roman Bold"/>
          <w:rtl/>
        </w:rPr>
      </w:pPr>
      <w:r w:rsidRPr="0004294A">
        <w:rPr>
          <w:rFonts w:ascii="Times New Roman Bold" w:eastAsiaTheme="majorEastAsia" w:hAnsi="Times New Roman Bold" w:hint="cs"/>
          <w:b/>
          <w:bCs/>
          <w:rtl/>
        </w:rPr>
        <w:t>مراکز بهداشتی</w:t>
      </w:r>
      <w:r>
        <w:rPr>
          <w:rFonts w:ascii="Times New Roman Bold" w:eastAsiaTheme="majorEastAsia" w:hAnsi="Times New Roman Bold" w:hint="cs"/>
          <w:rtl/>
        </w:rPr>
        <w:t xml:space="preserve"> :</w:t>
      </w:r>
      <w:r w:rsidR="00356C76" w:rsidRPr="00356C76">
        <w:rPr>
          <w:rFonts w:ascii="Times New Roman Bold" w:eastAsiaTheme="majorEastAsia" w:hAnsi="Times New Roman Bold"/>
          <w:rtl/>
        </w:rPr>
        <w:t>مرکز  بهداشت شهرستان اردب</w:t>
      </w:r>
      <w:r w:rsidR="00356C76" w:rsidRPr="00356C76">
        <w:rPr>
          <w:rFonts w:ascii="Times New Roman Bold" w:eastAsiaTheme="majorEastAsia" w:hAnsi="Times New Roman Bold" w:hint="cs"/>
          <w:rtl/>
        </w:rPr>
        <w:t>یل،شبکه</w:t>
      </w:r>
      <w:r w:rsidR="00356C76" w:rsidRPr="00356C76">
        <w:rPr>
          <w:rFonts w:ascii="Times New Roman Bold" w:eastAsiaTheme="majorEastAsia" w:hAnsi="Times New Roman Bold"/>
          <w:rtl/>
        </w:rPr>
        <w:t xml:space="preserve"> بهداشت</w:t>
      </w:r>
      <w:r w:rsidR="00356C76" w:rsidRPr="00356C76">
        <w:rPr>
          <w:rFonts w:ascii="Times New Roman Bold" w:eastAsiaTheme="majorEastAsia" w:hAnsi="Times New Roman Bold" w:hint="cs"/>
          <w:rtl/>
        </w:rPr>
        <w:t>ی</w:t>
      </w:r>
      <w:r w:rsidR="00356C76" w:rsidRPr="00356C76">
        <w:rPr>
          <w:rFonts w:ascii="Times New Roman Bold" w:eastAsiaTheme="majorEastAsia" w:hAnsi="Times New Roman Bold"/>
          <w:rtl/>
        </w:rPr>
        <w:t xml:space="preserve"> درمان</w:t>
      </w:r>
      <w:r w:rsidR="00356C76" w:rsidRPr="00356C76">
        <w:rPr>
          <w:rFonts w:ascii="Times New Roman Bold" w:eastAsiaTheme="majorEastAsia" w:hAnsi="Times New Roman Bold" w:hint="cs"/>
          <w:rtl/>
        </w:rPr>
        <w:t>ی</w:t>
      </w:r>
      <w:r w:rsidR="00356C76" w:rsidRPr="00356C76">
        <w:rPr>
          <w:rFonts w:ascii="Times New Roman Bold" w:eastAsiaTheme="majorEastAsia" w:hAnsi="Times New Roman Bold"/>
          <w:rtl/>
        </w:rPr>
        <w:t xml:space="preserve"> ب</w:t>
      </w:r>
      <w:r w:rsidR="00356C76" w:rsidRPr="00356C76">
        <w:rPr>
          <w:rFonts w:ascii="Times New Roman Bold" w:eastAsiaTheme="majorEastAsia" w:hAnsi="Times New Roman Bold" w:hint="cs"/>
          <w:rtl/>
        </w:rPr>
        <w:t>یله</w:t>
      </w:r>
      <w:r w:rsidR="00356C76" w:rsidRPr="00356C76">
        <w:rPr>
          <w:rFonts w:ascii="Times New Roman Bold" w:eastAsiaTheme="majorEastAsia" w:hAnsi="Times New Roman Bold"/>
          <w:rtl/>
        </w:rPr>
        <w:t xml:space="preserve"> سوار</w:t>
      </w:r>
      <w:r w:rsidR="00356C76" w:rsidRPr="00356C76">
        <w:rPr>
          <w:rFonts w:ascii="Times New Roman Bold" w:eastAsiaTheme="majorEastAsia" w:hAnsi="Times New Roman Bold" w:hint="cs"/>
          <w:rtl/>
        </w:rPr>
        <w:t>،شبکه</w:t>
      </w:r>
      <w:r w:rsidR="00356C76" w:rsidRPr="00356C76">
        <w:rPr>
          <w:rFonts w:ascii="Times New Roman Bold" w:eastAsiaTheme="majorEastAsia" w:hAnsi="Times New Roman Bold"/>
          <w:rtl/>
        </w:rPr>
        <w:t xml:space="preserve"> بهداشت</w:t>
      </w:r>
      <w:r w:rsidR="00356C76" w:rsidRPr="00356C76">
        <w:rPr>
          <w:rFonts w:ascii="Times New Roman Bold" w:eastAsiaTheme="majorEastAsia" w:hAnsi="Times New Roman Bold" w:hint="cs"/>
          <w:rtl/>
        </w:rPr>
        <w:t>ی</w:t>
      </w:r>
      <w:r w:rsidR="00356C76" w:rsidRPr="00356C76">
        <w:rPr>
          <w:rFonts w:ascii="Times New Roman Bold" w:eastAsiaTheme="majorEastAsia" w:hAnsi="Times New Roman Bold"/>
          <w:rtl/>
        </w:rPr>
        <w:t xml:space="preserve"> درمان</w:t>
      </w:r>
      <w:r w:rsidR="00356C76" w:rsidRPr="00356C76">
        <w:rPr>
          <w:rFonts w:ascii="Times New Roman Bold" w:eastAsiaTheme="majorEastAsia" w:hAnsi="Times New Roman Bold" w:hint="cs"/>
          <w:rtl/>
        </w:rPr>
        <w:t>ی</w:t>
      </w:r>
      <w:r w:rsidR="00356C76" w:rsidRPr="00356C76">
        <w:rPr>
          <w:rFonts w:ascii="Times New Roman Bold" w:eastAsiaTheme="majorEastAsia" w:hAnsi="Times New Roman Bold"/>
          <w:rtl/>
        </w:rPr>
        <w:t xml:space="preserve"> پارس آباد</w:t>
      </w:r>
      <w:r w:rsidR="00356C76" w:rsidRPr="00356C76">
        <w:rPr>
          <w:rFonts w:ascii="Times New Roman Bold" w:eastAsiaTheme="majorEastAsia" w:hAnsi="Times New Roman Bold" w:hint="cs"/>
          <w:rtl/>
        </w:rPr>
        <w:t>،شبکه</w:t>
      </w:r>
      <w:r w:rsidR="00356C76" w:rsidRPr="00356C76">
        <w:rPr>
          <w:rFonts w:ascii="Times New Roman Bold" w:eastAsiaTheme="majorEastAsia" w:hAnsi="Times New Roman Bold"/>
          <w:rtl/>
        </w:rPr>
        <w:t xml:space="preserve"> بهداشت</w:t>
      </w:r>
      <w:r w:rsidR="00356C76" w:rsidRPr="00356C76">
        <w:rPr>
          <w:rFonts w:ascii="Times New Roman Bold" w:eastAsiaTheme="majorEastAsia" w:hAnsi="Times New Roman Bold" w:hint="cs"/>
          <w:rtl/>
        </w:rPr>
        <w:t>ی</w:t>
      </w:r>
      <w:r w:rsidR="00356C76" w:rsidRPr="00356C76">
        <w:rPr>
          <w:rFonts w:ascii="Times New Roman Bold" w:eastAsiaTheme="majorEastAsia" w:hAnsi="Times New Roman Bold"/>
          <w:rtl/>
        </w:rPr>
        <w:t xml:space="preserve"> درمان</w:t>
      </w:r>
      <w:r w:rsidR="00356C76" w:rsidRPr="00356C76">
        <w:rPr>
          <w:rFonts w:ascii="Times New Roman Bold" w:eastAsiaTheme="majorEastAsia" w:hAnsi="Times New Roman Bold" w:hint="cs"/>
          <w:rtl/>
        </w:rPr>
        <w:t>ی</w:t>
      </w:r>
      <w:r w:rsidR="00356C76" w:rsidRPr="00356C76">
        <w:rPr>
          <w:rFonts w:ascii="Times New Roman Bold" w:eastAsiaTheme="majorEastAsia" w:hAnsi="Times New Roman Bold"/>
          <w:rtl/>
        </w:rPr>
        <w:t xml:space="preserve"> سرع</w:t>
      </w:r>
      <w:r w:rsidR="00356C76" w:rsidRPr="00356C76">
        <w:rPr>
          <w:rFonts w:ascii="Times New Roman Bold" w:eastAsiaTheme="majorEastAsia" w:hAnsi="Times New Roman Bold" w:hint="cs"/>
          <w:rtl/>
        </w:rPr>
        <w:t>ین،شبکه</w:t>
      </w:r>
      <w:r w:rsidR="00356C76" w:rsidRPr="00356C76">
        <w:rPr>
          <w:rFonts w:ascii="Times New Roman Bold" w:eastAsiaTheme="majorEastAsia" w:hAnsi="Times New Roman Bold"/>
          <w:rtl/>
        </w:rPr>
        <w:t xml:space="preserve"> بهداشت</w:t>
      </w:r>
      <w:r w:rsidR="00356C76" w:rsidRPr="00356C76">
        <w:rPr>
          <w:rFonts w:ascii="Times New Roman Bold" w:eastAsiaTheme="majorEastAsia" w:hAnsi="Times New Roman Bold" w:hint="cs"/>
          <w:rtl/>
        </w:rPr>
        <w:t>ی</w:t>
      </w:r>
      <w:r w:rsidR="00356C76" w:rsidRPr="00356C76">
        <w:rPr>
          <w:rFonts w:ascii="Times New Roman Bold" w:eastAsiaTheme="majorEastAsia" w:hAnsi="Times New Roman Bold"/>
          <w:rtl/>
        </w:rPr>
        <w:t xml:space="preserve"> درمان</w:t>
      </w:r>
      <w:r w:rsidR="00356C76" w:rsidRPr="00356C76">
        <w:rPr>
          <w:rFonts w:ascii="Times New Roman Bold" w:eastAsiaTheme="majorEastAsia" w:hAnsi="Times New Roman Bold" w:hint="cs"/>
          <w:rtl/>
        </w:rPr>
        <w:t>ی</w:t>
      </w:r>
      <w:r w:rsidR="00356C76" w:rsidRPr="00356C76">
        <w:rPr>
          <w:rFonts w:ascii="Times New Roman Bold" w:eastAsiaTheme="majorEastAsia" w:hAnsi="Times New Roman Bold"/>
          <w:rtl/>
        </w:rPr>
        <w:t xml:space="preserve"> کوثر</w:t>
      </w:r>
      <w:r w:rsidR="00356C76" w:rsidRPr="00356C76">
        <w:rPr>
          <w:rFonts w:ascii="Times New Roman Bold" w:eastAsiaTheme="majorEastAsia" w:hAnsi="Times New Roman Bold" w:hint="cs"/>
          <w:rtl/>
        </w:rPr>
        <w:t>،شبکه</w:t>
      </w:r>
      <w:r w:rsidR="00356C76" w:rsidRPr="00356C76">
        <w:rPr>
          <w:rFonts w:ascii="Times New Roman Bold" w:eastAsiaTheme="majorEastAsia" w:hAnsi="Times New Roman Bold"/>
          <w:rtl/>
        </w:rPr>
        <w:t xml:space="preserve"> بهداشت</w:t>
      </w:r>
      <w:r w:rsidR="00356C76" w:rsidRPr="00356C76">
        <w:rPr>
          <w:rFonts w:ascii="Times New Roman Bold" w:eastAsiaTheme="majorEastAsia" w:hAnsi="Times New Roman Bold" w:hint="cs"/>
          <w:rtl/>
        </w:rPr>
        <w:t>ی</w:t>
      </w:r>
      <w:r w:rsidR="00356C76" w:rsidRPr="00356C76">
        <w:rPr>
          <w:rFonts w:ascii="Times New Roman Bold" w:eastAsiaTheme="majorEastAsia" w:hAnsi="Times New Roman Bold"/>
          <w:rtl/>
        </w:rPr>
        <w:t xml:space="preserve"> درمان</w:t>
      </w:r>
      <w:r w:rsidR="00356C76" w:rsidRPr="00356C76">
        <w:rPr>
          <w:rFonts w:ascii="Times New Roman Bold" w:eastAsiaTheme="majorEastAsia" w:hAnsi="Times New Roman Bold" w:hint="cs"/>
          <w:rtl/>
        </w:rPr>
        <w:t>ی</w:t>
      </w:r>
      <w:r w:rsidR="00356C76" w:rsidRPr="00356C76">
        <w:rPr>
          <w:rFonts w:ascii="Times New Roman Bold" w:eastAsiaTheme="majorEastAsia" w:hAnsi="Times New Roman Bold"/>
          <w:rtl/>
        </w:rPr>
        <w:t xml:space="preserve"> گرم</w:t>
      </w:r>
      <w:r w:rsidR="00356C76" w:rsidRPr="00356C76">
        <w:rPr>
          <w:rFonts w:ascii="Times New Roman Bold" w:eastAsiaTheme="majorEastAsia" w:hAnsi="Times New Roman Bold" w:hint="cs"/>
          <w:rtl/>
        </w:rPr>
        <w:t>ی ،شبکه</w:t>
      </w:r>
      <w:r w:rsidR="00356C76" w:rsidRPr="00356C76">
        <w:rPr>
          <w:rFonts w:ascii="Times New Roman Bold" w:eastAsiaTheme="majorEastAsia" w:hAnsi="Times New Roman Bold"/>
          <w:rtl/>
        </w:rPr>
        <w:t xml:space="preserve"> بهداشت</w:t>
      </w:r>
      <w:r w:rsidR="00356C76" w:rsidRPr="00356C76">
        <w:rPr>
          <w:rFonts w:ascii="Times New Roman Bold" w:eastAsiaTheme="majorEastAsia" w:hAnsi="Times New Roman Bold" w:hint="cs"/>
          <w:rtl/>
        </w:rPr>
        <w:t>ی</w:t>
      </w:r>
      <w:r w:rsidR="00356C76" w:rsidRPr="00356C76">
        <w:rPr>
          <w:rFonts w:ascii="Times New Roman Bold" w:eastAsiaTheme="majorEastAsia" w:hAnsi="Times New Roman Bold"/>
          <w:rtl/>
        </w:rPr>
        <w:t xml:space="preserve"> درمان</w:t>
      </w:r>
      <w:r w:rsidR="00356C76" w:rsidRPr="00356C76">
        <w:rPr>
          <w:rFonts w:ascii="Times New Roman Bold" w:eastAsiaTheme="majorEastAsia" w:hAnsi="Times New Roman Bold" w:hint="cs"/>
          <w:rtl/>
        </w:rPr>
        <w:t>ی</w:t>
      </w:r>
      <w:r w:rsidR="00356C76" w:rsidRPr="00356C76">
        <w:rPr>
          <w:rFonts w:ascii="Times New Roman Bold" w:eastAsiaTheme="majorEastAsia" w:hAnsi="Times New Roman Bold"/>
          <w:rtl/>
        </w:rPr>
        <w:t xml:space="preserve"> مشک</w:t>
      </w:r>
      <w:r w:rsidR="00356C76" w:rsidRPr="00356C76">
        <w:rPr>
          <w:rFonts w:ascii="Times New Roman Bold" w:eastAsiaTheme="majorEastAsia" w:hAnsi="Times New Roman Bold" w:hint="cs"/>
          <w:rtl/>
        </w:rPr>
        <w:t>ین</w:t>
      </w:r>
      <w:r w:rsidR="00356C76" w:rsidRPr="00356C76">
        <w:rPr>
          <w:rFonts w:ascii="Times New Roman Bold" w:eastAsiaTheme="majorEastAsia" w:hAnsi="Times New Roman Bold"/>
          <w:rtl/>
        </w:rPr>
        <w:t xml:space="preserve"> شهر</w:t>
      </w:r>
      <w:r w:rsidR="00356C76" w:rsidRPr="00356C76">
        <w:rPr>
          <w:rFonts w:ascii="Times New Roman Bold" w:eastAsiaTheme="majorEastAsia" w:hAnsi="Times New Roman Bold" w:hint="cs"/>
          <w:rtl/>
        </w:rPr>
        <w:t>،شبکه</w:t>
      </w:r>
      <w:r w:rsidR="00356C76" w:rsidRPr="00356C76">
        <w:rPr>
          <w:rFonts w:ascii="Times New Roman Bold" w:eastAsiaTheme="majorEastAsia" w:hAnsi="Times New Roman Bold"/>
          <w:rtl/>
        </w:rPr>
        <w:t xml:space="preserve"> بهداشت</w:t>
      </w:r>
      <w:r w:rsidR="00356C76" w:rsidRPr="00356C76">
        <w:rPr>
          <w:rFonts w:ascii="Times New Roman Bold" w:eastAsiaTheme="majorEastAsia" w:hAnsi="Times New Roman Bold" w:hint="cs"/>
          <w:rtl/>
        </w:rPr>
        <w:t>ی</w:t>
      </w:r>
      <w:r w:rsidR="00356C76" w:rsidRPr="00356C76">
        <w:rPr>
          <w:rFonts w:ascii="Times New Roman Bold" w:eastAsiaTheme="majorEastAsia" w:hAnsi="Times New Roman Bold"/>
          <w:rtl/>
        </w:rPr>
        <w:t xml:space="preserve"> درمان</w:t>
      </w:r>
      <w:r w:rsidR="00356C76" w:rsidRPr="00356C76">
        <w:rPr>
          <w:rFonts w:ascii="Times New Roman Bold" w:eastAsiaTheme="majorEastAsia" w:hAnsi="Times New Roman Bold" w:hint="cs"/>
          <w:rtl/>
        </w:rPr>
        <w:t>ی</w:t>
      </w:r>
      <w:r w:rsidR="00356C76" w:rsidRPr="00356C76">
        <w:rPr>
          <w:rFonts w:ascii="Times New Roman Bold" w:eastAsiaTheme="majorEastAsia" w:hAnsi="Times New Roman Bold"/>
          <w:rtl/>
        </w:rPr>
        <w:t xml:space="preserve"> نم</w:t>
      </w:r>
      <w:r w:rsidR="00356C76" w:rsidRPr="00356C76">
        <w:rPr>
          <w:rFonts w:ascii="Times New Roman Bold" w:eastAsiaTheme="majorEastAsia" w:hAnsi="Times New Roman Bold" w:hint="cs"/>
          <w:rtl/>
        </w:rPr>
        <w:t>ین،شبکه</w:t>
      </w:r>
      <w:r w:rsidR="00356C76" w:rsidRPr="00356C76">
        <w:rPr>
          <w:rFonts w:ascii="Times New Roman Bold" w:eastAsiaTheme="majorEastAsia" w:hAnsi="Times New Roman Bold"/>
          <w:rtl/>
        </w:rPr>
        <w:t xml:space="preserve"> بهداشت</w:t>
      </w:r>
      <w:r w:rsidR="00356C76" w:rsidRPr="00356C76">
        <w:rPr>
          <w:rFonts w:ascii="Times New Roman Bold" w:eastAsiaTheme="majorEastAsia" w:hAnsi="Times New Roman Bold" w:hint="cs"/>
          <w:rtl/>
        </w:rPr>
        <w:t>ی</w:t>
      </w:r>
      <w:r w:rsidR="00356C76" w:rsidRPr="00356C76">
        <w:rPr>
          <w:rFonts w:ascii="Times New Roman Bold" w:eastAsiaTheme="majorEastAsia" w:hAnsi="Times New Roman Bold"/>
          <w:rtl/>
        </w:rPr>
        <w:t xml:space="preserve"> درمان</w:t>
      </w:r>
      <w:r w:rsidR="00356C76" w:rsidRPr="00356C76">
        <w:rPr>
          <w:rFonts w:ascii="Times New Roman Bold" w:eastAsiaTheme="majorEastAsia" w:hAnsi="Times New Roman Bold" w:hint="cs"/>
          <w:rtl/>
        </w:rPr>
        <w:t>ی</w:t>
      </w:r>
      <w:r w:rsidR="00356C76" w:rsidRPr="00356C76">
        <w:rPr>
          <w:rFonts w:ascii="Times New Roman Bold" w:eastAsiaTheme="majorEastAsia" w:hAnsi="Times New Roman Bold"/>
          <w:rtl/>
        </w:rPr>
        <w:t xml:space="preserve"> ن</w:t>
      </w:r>
      <w:r w:rsidR="00356C76" w:rsidRPr="00356C76">
        <w:rPr>
          <w:rFonts w:ascii="Times New Roman Bold" w:eastAsiaTheme="majorEastAsia" w:hAnsi="Times New Roman Bold" w:hint="cs"/>
          <w:rtl/>
        </w:rPr>
        <w:t>یر</w:t>
      </w:r>
    </w:p>
    <w:p w:rsidR="000C69C5" w:rsidRPr="000C69C5" w:rsidRDefault="000C69C5" w:rsidP="00154D90">
      <w:pPr>
        <w:pStyle w:val="ListParagraph"/>
        <w:numPr>
          <w:ilvl w:val="0"/>
          <w:numId w:val="3"/>
        </w:numPr>
        <w:ind w:left="-1" w:firstLine="357"/>
        <w:jc w:val="lowKashida"/>
        <w:rPr>
          <w:rFonts w:ascii="Times New Roman Bold" w:eastAsiaTheme="majorEastAsia" w:hAnsi="Times New Roman Bold"/>
          <w:rtl/>
        </w:rPr>
      </w:pPr>
      <w:r w:rsidRPr="000C69C5">
        <w:rPr>
          <w:rFonts w:ascii="Times New Roman Bold" w:eastAsiaTheme="majorEastAsia" w:hAnsi="Times New Roman Bold" w:hint="cs"/>
          <w:rtl/>
        </w:rPr>
        <w:t>کلینیک</w:t>
      </w:r>
      <w:r w:rsidRPr="000C69C5">
        <w:rPr>
          <w:rFonts w:ascii="Times New Roman Bold" w:eastAsiaTheme="majorEastAsia" w:hAnsi="Times New Roman Bold"/>
          <w:rtl/>
        </w:rPr>
        <w:t xml:space="preserve"> ارس (مرکز ثبت سرطان)</w:t>
      </w:r>
    </w:p>
    <w:p w:rsidR="00F93839" w:rsidRDefault="000C69C5" w:rsidP="00154D90">
      <w:pPr>
        <w:pStyle w:val="ListParagraph"/>
        <w:numPr>
          <w:ilvl w:val="0"/>
          <w:numId w:val="3"/>
        </w:numPr>
        <w:ind w:left="-1" w:firstLine="357"/>
        <w:jc w:val="lowKashida"/>
        <w:rPr>
          <w:rFonts w:ascii="Times New Roman Bold" w:eastAsiaTheme="majorEastAsia" w:hAnsi="Times New Roman Bold"/>
        </w:rPr>
      </w:pPr>
      <w:r w:rsidRPr="000C69C5">
        <w:rPr>
          <w:rFonts w:ascii="Times New Roman Bold" w:eastAsiaTheme="majorEastAsia" w:hAnsi="Times New Roman Bold" w:hint="cs"/>
          <w:rtl/>
        </w:rPr>
        <w:t>مراکز</w:t>
      </w:r>
      <w:r w:rsidRPr="000C69C5">
        <w:rPr>
          <w:rFonts w:ascii="Times New Roman Bold" w:eastAsiaTheme="majorEastAsia" w:hAnsi="Times New Roman Bold"/>
          <w:rtl/>
        </w:rPr>
        <w:t xml:space="preserve"> توسعه تحق</w:t>
      </w:r>
      <w:r w:rsidRPr="000C69C5">
        <w:rPr>
          <w:rFonts w:ascii="Times New Roman Bold" w:eastAsiaTheme="majorEastAsia" w:hAnsi="Times New Roman Bold" w:hint="cs"/>
          <w:rtl/>
        </w:rPr>
        <w:t>یقات</w:t>
      </w:r>
      <w:r w:rsidRPr="000C69C5">
        <w:rPr>
          <w:rFonts w:ascii="Times New Roman Bold" w:eastAsiaTheme="majorEastAsia" w:hAnsi="Times New Roman Bold"/>
          <w:rtl/>
        </w:rPr>
        <w:t xml:space="preserve"> بال</w:t>
      </w:r>
      <w:r w:rsidRPr="000C69C5">
        <w:rPr>
          <w:rFonts w:ascii="Times New Roman Bold" w:eastAsiaTheme="majorEastAsia" w:hAnsi="Times New Roman Bold" w:hint="cs"/>
          <w:rtl/>
        </w:rPr>
        <w:t>ینی</w:t>
      </w:r>
    </w:p>
    <w:p w:rsidR="009127AD" w:rsidRPr="00CD7FC3" w:rsidRDefault="001005ED" w:rsidP="00154D90">
      <w:pPr>
        <w:pStyle w:val="Heading1"/>
        <w:rPr>
          <w:rFonts w:cs="B Zar"/>
          <w:sz w:val="26"/>
          <w:szCs w:val="26"/>
          <w:rtl/>
          <w:lang w:eastAsia="en-US"/>
        </w:rPr>
      </w:pPr>
      <w:bookmarkStart w:id="120" w:name="_Toc413611728"/>
      <w:r w:rsidRPr="00CD7FC3">
        <w:rPr>
          <w:rFonts w:cs="B Zar" w:hint="cs"/>
          <w:sz w:val="26"/>
          <w:szCs w:val="26"/>
          <w:rtl/>
          <w:lang w:eastAsia="en-US"/>
        </w:rPr>
        <w:t>2-4-4</w:t>
      </w:r>
      <w:r w:rsidR="00B11B4F" w:rsidRPr="00CD7FC3">
        <w:rPr>
          <w:rFonts w:cs="B Zar" w:hint="cs"/>
          <w:sz w:val="26"/>
          <w:szCs w:val="26"/>
          <w:rtl/>
          <w:lang w:eastAsia="en-US"/>
        </w:rPr>
        <w:t xml:space="preserve">- </w:t>
      </w:r>
      <w:r w:rsidR="009127AD" w:rsidRPr="00CD7FC3">
        <w:rPr>
          <w:rFonts w:cs="B Zar" w:hint="cs"/>
          <w:sz w:val="26"/>
          <w:szCs w:val="26"/>
          <w:rtl/>
          <w:lang w:eastAsia="en-US"/>
        </w:rPr>
        <w:t>نرم افزار های مورد استفاده در سیستم اداری دانشگاه:</w:t>
      </w:r>
      <w:r w:rsidR="00FD161D" w:rsidRPr="00CD7FC3">
        <w:rPr>
          <w:rFonts w:cs="B Zar"/>
          <w:sz w:val="26"/>
          <w:szCs w:val="26"/>
          <w:vertAlign w:val="superscript"/>
          <w:rtl/>
          <w:lang w:eastAsia="en-US"/>
        </w:rPr>
        <w:footnoteReference w:id="95"/>
      </w:r>
      <w:bookmarkEnd w:id="120"/>
    </w:p>
    <w:p w:rsidR="009127AD" w:rsidRDefault="009127AD" w:rsidP="00154D90">
      <w:pPr>
        <w:ind w:firstLine="357"/>
        <w:rPr>
          <w:rFonts w:ascii="Times New Roman Bold" w:eastAsiaTheme="majorEastAsia" w:hAnsi="Times New Roman Bold"/>
          <w:rtl/>
        </w:rPr>
      </w:pPr>
      <w:r w:rsidRPr="009127AD">
        <w:rPr>
          <w:rFonts w:ascii="Times New Roman Bold" w:eastAsiaTheme="majorEastAsia" w:hAnsi="Times New Roman Bold"/>
          <w:rtl/>
        </w:rPr>
        <w:t xml:space="preserve">    سامانه نوبت ده</w:t>
      </w:r>
      <w:r w:rsidRPr="009127AD">
        <w:rPr>
          <w:rFonts w:ascii="Times New Roman Bold" w:eastAsiaTheme="majorEastAsia" w:hAnsi="Times New Roman Bold" w:hint="cs"/>
          <w:rtl/>
        </w:rPr>
        <w:t>ی</w:t>
      </w:r>
      <w:r w:rsidRPr="009127AD">
        <w:rPr>
          <w:rFonts w:ascii="Times New Roman Bold" w:eastAsiaTheme="majorEastAsia" w:hAnsi="Times New Roman Bold"/>
          <w:rtl/>
        </w:rPr>
        <w:t xml:space="preserve"> ا</w:t>
      </w:r>
      <w:r w:rsidRPr="009127AD">
        <w:rPr>
          <w:rFonts w:ascii="Times New Roman Bold" w:eastAsiaTheme="majorEastAsia" w:hAnsi="Times New Roman Bold" w:hint="cs"/>
          <w:rtl/>
        </w:rPr>
        <w:t>ینترنتی</w:t>
      </w:r>
      <w:r w:rsidRPr="009127AD">
        <w:rPr>
          <w:rFonts w:ascii="Times New Roman Bold" w:eastAsiaTheme="majorEastAsia" w:hAnsi="Times New Roman Bold"/>
          <w:rtl/>
        </w:rPr>
        <w:t xml:space="preserve"> ب</w:t>
      </w:r>
      <w:r w:rsidRPr="009127AD">
        <w:rPr>
          <w:rFonts w:ascii="Times New Roman Bold" w:eastAsiaTheme="majorEastAsia" w:hAnsi="Times New Roman Bold" w:hint="cs"/>
          <w:rtl/>
        </w:rPr>
        <w:t>یمارستان</w:t>
      </w:r>
      <w:r w:rsidRPr="009127AD">
        <w:rPr>
          <w:rFonts w:ascii="Times New Roman Bold" w:eastAsiaTheme="majorEastAsia" w:hAnsi="Times New Roman Bold"/>
          <w:rtl/>
        </w:rPr>
        <w:t xml:space="preserve"> امام خم</w:t>
      </w:r>
      <w:r w:rsidRPr="009127AD">
        <w:rPr>
          <w:rFonts w:ascii="Times New Roman Bold" w:eastAsiaTheme="majorEastAsia" w:hAnsi="Times New Roman Bold" w:hint="cs"/>
          <w:rtl/>
        </w:rPr>
        <w:t>ینی</w:t>
      </w:r>
      <w:r w:rsidRPr="009127AD">
        <w:rPr>
          <w:rFonts w:ascii="Times New Roman Bold" w:eastAsiaTheme="majorEastAsia" w:hAnsi="Times New Roman Bold"/>
          <w:rtl/>
        </w:rPr>
        <w:t xml:space="preserve"> ( ره )</w:t>
      </w:r>
    </w:p>
    <w:p w:rsidR="001D2978" w:rsidRPr="009127AD" w:rsidRDefault="001D2978" w:rsidP="00154D90">
      <w:pPr>
        <w:ind w:firstLine="357"/>
        <w:rPr>
          <w:rFonts w:ascii="Times New Roman Bold" w:eastAsiaTheme="majorEastAsia" w:hAnsi="Times New Roman Bold"/>
          <w:rtl/>
        </w:rPr>
      </w:pPr>
      <w:r>
        <w:rPr>
          <w:rFonts w:ascii="Times New Roman Bold" w:eastAsiaTheme="majorEastAsia" w:hAnsi="Times New Roman Bold" w:hint="cs"/>
          <w:rtl/>
        </w:rPr>
        <w:t xml:space="preserve">    </w:t>
      </w:r>
      <w:r w:rsidRPr="001D2978">
        <w:rPr>
          <w:rFonts w:ascii="Times New Roman Bold" w:eastAsiaTheme="majorEastAsia" w:hAnsi="Times New Roman Bold"/>
          <w:rtl/>
        </w:rPr>
        <w:t>سامانه نوبت ده</w:t>
      </w:r>
      <w:r w:rsidRPr="001D2978">
        <w:rPr>
          <w:rFonts w:ascii="Times New Roman Bold" w:eastAsiaTheme="majorEastAsia" w:hAnsi="Times New Roman Bold" w:hint="cs"/>
          <w:rtl/>
        </w:rPr>
        <w:t>ی</w:t>
      </w:r>
      <w:r w:rsidRPr="001D2978">
        <w:rPr>
          <w:rFonts w:ascii="Times New Roman Bold" w:eastAsiaTheme="majorEastAsia" w:hAnsi="Times New Roman Bold"/>
          <w:rtl/>
        </w:rPr>
        <w:t xml:space="preserve"> ا</w:t>
      </w:r>
      <w:r w:rsidRPr="001D2978">
        <w:rPr>
          <w:rFonts w:ascii="Times New Roman Bold" w:eastAsiaTheme="majorEastAsia" w:hAnsi="Times New Roman Bold" w:hint="cs"/>
          <w:rtl/>
        </w:rPr>
        <w:t>ینترنتی</w:t>
      </w:r>
      <w:r w:rsidRPr="001D2978">
        <w:rPr>
          <w:rFonts w:ascii="Times New Roman Bold" w:eastAsiaTheme="majorEastAsia" w:hAnsi="Times New Roman Bold"/>
          <w:rtl/>
        </w:rPr>
        <w:t xml:space="preserve"> ب</w:t>
      </w:r>
      <w:r w:rsidRPr="001D2978">
        <w:rPr>
          <w:rFonts w:ascii="Times New Roman Bold" w:eastAsiaTheme="majorEastAsia" w:hAnsi="Times New Roman Bold" w:hint="cs"/>
          <w:rtl/>
        </w:rPr>
        <w:t>یمارستان</w:t>
      </w:r>
      <w:r w:rsidRPr="001D2978">
        <w:rPr>
          <w:rFonts w:ascii="Times New Roman Bold" w:eastAsiaTheme="majorEastAsia" w:hAnsi="Times New Roman Bold"/>
          <w:rtl/>
        </w:rPr>
        <w:t xml:space="preserve"> </w:t>
      </w:r>
      <w:r>
        <w:rPr>
          <w:rFonts w:ascii="Times New Roman Bold" w:eastAsiaTheme="majorEastAsia" w:hAnsi="Times New Roman Bold" w:hint="cs"/>
          <w:rtl/>
        </w:rPr>
        <w:t xml:space="preserve">علوی </w:t>
      </w:r>
    </w:p>
    <w:p w:rsidR="009127AD" w:rsidRPr="009127AD" w:rsidRDefault="009127AD" w:rsidP="00154D90">
      <w:pPr>
        <w:ind w:firstLine="357"/>
        <w:rPr>
          <w:rFonts w:ascii="Times New Roman Bold" w:eastAsiaTheme="majorEastAsia" w:hAnsi="Times New Roman Bold"/>
          <w:rtl/>
        </w:rPr>
      </w:pPr>
      <w:r w:rsidRPr="009127AD">
        <w:rPr>
          <w:rFonts w:ascii="Times New Roman Bold" w:eastAsiaTheme="majorEastAsia" w:hAnsi="Times New Roman Bold"/>
          <w:rtl/>
        </w:rPr>
        <w:t xml:space="preserve">    سامانه نظام نو</w:t>
      </w:r>
      <w:r w:rsidRPr="009127AD">
        <w:rPr>
          <w:rFonts w:ascii="Times New Roman Bold" w:eastAsiaTheme="majorEastAsia" w:hAnsi="Times New Roman Bold" w:hint="cs"/>
          <w:rtl/>
        </w:rPr>
        <w:t>ین</w:t>
      </w:r>
      <w:r w:rsidRPr="009127AD">
        <w:rPr>
          <w:rFonts w:ascii="Times New Roman Bold" w:eastAsiaTheme="majorEastAsia" w:hAnsi="Times New Roman Bold"/>
          <w:rtl/>
        </w:rPr>
        <w:t xml:space="preserve"> آمار</w:t>
      </w:r>
      <w:r w:rsidRPr="009127AD">
        <w:rPr>
          <w:rFonts w:ascii="Times New Roman Bold" w:eastAsiaTheme="majorEastAsia" w:hAnsi="Times New Roman Bold" w:hint="cs"/>
          <w:rtl/>
        </w:rPr>
        <w:t>ی</w:t>
      </w:r>
      <w:r w:rsidRPr="009127AD">
        <w:rPr>
          <w:rFonts w:ascii="Times New Roman Bold" w:eastAsiaTheme="majorEastAsia" w:hAnsi="Times New Roman Bold"/>
          <w:rtl/>
        </w:rPr>
        <w:t xml:space="preserve">  ( سازگار با مرورگر </w:t>
      </w:r>
      <w:r w:rsidRPr="009127AD">
        <w:rPr>
          <w:rFonts w:ascii="Times New Roman Bold" w:eastAsiaTheme="majorEastAsia" w:hAnsi="Times New Roman Bold"/>
        </w:rPr>
        <w:t>IE</w:t>
      </w:r>
      <w:r w:rsidRPr="009127AD">
        <w:rPr>
          <w:rFonts w:ascii="Times New Roman Bold" w:eastAsiaTheme="majorEastAsia" w:hAnsi="Times New Roman Bold"/>
          <w:rtl/>
        </w:rPr>
        <w:t xml:space="preserve"> )</w:t>
      </w:r>
    </w:p>
    <w:p w:rsidR="009127AD" w:rsidRPr="009127AD" w:rsidRDefault="009127AD" w:rsidP="00154D90">
      <w:pPr>
        <w:ind w:firstLine="357"/>
        <w:rPr>
          <w:rFonts w:ascii="Times New Roman Bold" w:eastAsiaTheme="majorEastAsia" w:hAnsi="Times New Roman Bold"/>
          <w:rtl/>
        </w:rPr>
      </w:pPr>
      <w:r w:rsidRPr="009127AD">
        <w:rPr>
          <w:rFonts w:ascii="Times New Roman Bold" w:eastAsiaTheme="majorEastAsia" w:hAnsi="Times New Roman Bold"/>
          <w:rtl/>
        </w:rPr>
        <w:t xml:space="preserve">    اتوماس</w:t>
      </w:r>
      <w:r w:rsidRPr="009127AD">
        <w:rPr>
          <w:rFonts w:ascii="Times New Roman Bold" w:eastAsiaTheme="majorEastAsia" w:hAnsi="Times New Roman Bold" w:hint="cs"/>
          <w:rtl/>
        </w:rPr>
        <w:t>یون</w:t>
      </w:r>
      <w:r w:rsidRPr="009127AD">
        <w:rPr>
          <w:rFonts w:ascii="Times New Roman Bold" w:eastAsiaTheme="majorEastAsia" w:hAnsi="Times New Roman Bold"/>
          <w:rtl/>
        </w:rPr>
        <w:t xml:space="preserve"> ادار</w:t>
      </w:r>
      <w:r w:rsidRPr="009127AD">
        <w:rPr>
          <w:rFonts w:ascii="Times New Roman Bold" w:eastAsiaTheme="majorEastAsia" w:hAnsi="Times New Roman Bold" w:hint="cs"/>
          <w:rtl/>
        </w:rPr>
        <w:t>ی</w:t>
      </w:r>
      <w:r w:rsidRPr="009127AD">
        <w:rPr>
          <w:rFonts w:ascii="Times New Roman Bold" w:eastAsiaTheme="majorEastAsia" w:hAnsi="Times New Roman Bold"/>
          <w:rtl/>
        </w:rPr>
        <w:t xml:space="preserve"> ( سازگار با مرورگر </w:t>
      </w:r>
      <w:r w:rsidRPr="009127AD">
        <w:rPr>
          <w:rFonts w:ascii="Times New Roman Bold" w:eastAsiaTheme="majorEastAsia" w:hAnsi="Times New Roman Bold"/>
        </w:rPr>
        <w:t>IE</w:t>
      </w:r>
      <w:r w:rsidRPr="009127AD">
        <w:rPr>
          <w:rFonts w:ascii="Times New Roman Bold" w:eastAsiaTheme="majorEastAsia" w:hAnsi="Times New Roman Bold"/>
          <w:rtl/>
        </w:rPr>
        <w:t xml:space="preserve"> )</w:t>
      </w:r>
    </w:p>
    <w:p w:rsidR="009127AD" w:rsidRPr="009127AD" w:rsidRDefault="009127AD" w:rsidP="00154D90">
      <w:pPr>
        <w:ind w:firstLine="357"/>
        <w:rPr>
          <w:rFonts w:ascii="Times New Roman Bold" w:eastAsiaTheme="majorEastAsia" w:hAnsi="Times New Roman Bold"/>
          <w:rtl/>
        </w:rPr>
      </w:pPr>
      <w:r w:rsidRPr="009127AD">
        <w:rPr>
          <w:rFonts w:ascii="Times New Roman Bold" w:eastAsiaTheme="majorEastAsia" w:hAnsi="Times New Roman Bold"/>
          <w:rtl/>
        </w:rPr>
        <w:lastRenderedPageBreak/>
        <w:t xml:space="preserve">    پورتال اطلاعات پژوهش</w:t>
      </w:r>
      <w:r w:rsidRPr="009127AD">
        <w:rPr>
          <w:rFonts w:ascii="Times New Roman Bold" w:eastAsiaTheme="majorEastAsia" w:hAnsi="Times New Roman Bold" w:hint="cs"/>
          <w:rtl/>
        </w:rPr>
        <w:t>ی</w:t>
      </w:r>
      <w:r w:rsidRPr="009127AD">
        <w:rPr>
          <w:rFonts w:ascii="Times New Roman Bold" w:eastAsiaTheme="majorEastAsia" w:hAnsi="Times New Roman Bold"/>
          <w:rtl/>
        </w:rPr>
        <w:t xml:space="preserve"> پزشک</w:t>
      </w:r>
      <w:r w:rsidRPr="009127AD">
        <w:rPr>
          <w:rFonts w:ascii="Times New Roman Bold" w:eastAsiaTheme="majorEastAsia" w:hAnsi="Times New Roman Bold" w:hint="cs"/>
          <w:rtl/>
        </w:rPr>
        <w:t>ی</w:t>
      </w:r>
      <w:r w:rsidRPr="009127AD">
        <w:rPr>
          <w:rFonts w:ascii="Times New Roman Bold" w:eastAsiaTheme="majorEastAsia" w:hAnsi="Times New Roman Bold"/>
          <w:rtl/>
        </w:rPr>
        <w:t xml:space="preserve"> کشور</w:t>
      </w:r>
    </w:p>
    <w:p w:rsidR="009127AD" w:rsidRPr="009127AD" w:rsidRDefault="009127AD" w:rsidP="00154D90">
      <w:pPr>
        <w:ind w:firstLine="357"/>
        <w:rPr>
          <w:rFonts w:ascii="Times New Roman Bold" w:eastAsiaTheme="majorEastAsia" w:hAnsi="Times New Roman Bold"/>
          <w:rtl/>
        </w:rPr>
      </w:pPr>
      <w:r w:rsidRPr="009127AD">
        <w:rPr>
          <w:rFonts w:ascii="Times New Roman Bold" w:eastAsiaTheme="majorEastAsia" w:hAnsi="Times New Roman Bold"/>
          <w:rtl/>
        </w:rPr>
        <w:t xml:space="preserve">    سامانه آموزش ضمن خدمت کارکنان</w:t>
      </w:r>
    </w:p>
    <w:p w:rsidR="009127AD" w:rsidRPr="009127AD" w:rsidRDefault="009127AD" w:rsidP="00154D90">
      <w:pPr>
        <w:ind w:firstLine="357"/>
        <w:rPr>
          <w:rFonts w:ascii="Times New Roman Bold" w:eastAsiaTheme="majorEastAsia" w:hAnsi="Times New Roman Bold"/>
          <w:rtl/>
        </w:rPr>
      </w:pPr>
      <w:r w:rsidRPr="009127AD">
        <w:rPr>
          <w:rFonts w:ascii="Times New Roman Bold" w:eastAsiaTheme="majorEastAsia" w:hAnsi="Times New Roman Bold"/>
          <w:rtl/>
        </w:rPr>
        <w:t xml:space="preserve">    سامانه مد</w:t>
      </w:r>
      <w:r w:rsidRPr="009127AD">
        <w:rPr>
          <w:rFonts w:ascii="Times New Roman Bold" w:eastAsiaTheme="majorEastAsia" w:hAnsi="Times New Roman Bold" w:hint="cs"/>
          <w:rtl/>
        </w:rPr>
        <w:t>یریت</w:t>
      </w:r>
      <w:r w:rsidRPr="009127AD">
        <w:rPr>
          <w:rFonts w:ascii="Times New Roman Bold" w:eastAsiaTheme="majorEastAsia" w:hAnsi="Times New Roman Bold"/>
          <w:rtl/>
        </w:rPr>
        <w:t xml:space="preserve"> اطلاعات تحق</w:t>
      </w:r>
      <w:r w:rsidRPr="009127AD">
        <w:rPr>
          <w:rFonts w:ascii="Times New Roman Bold" w:eastAsiaTheme="majorEastAsia" w:hAnsi="Times New Roman Bold" w:hint="cs"/>
          <w:rtl/>
        </w:rPr>
        <w:t>یقاتی</w:t>
      </w:r>
    </w:p>
    <w:p w:rsidR="009127AD" w:rsidRPr="009127AD" w:rsidRDefault="009127AD" w:rsidP="00154D90">
      <w:pPr>
        <w:ind w:firstLine="357"/>
        <w:rPr>
          <w:rFonts w:ascii="Times New Roman Bold" w:eastAsiaTheme="majorEastAsia" w:hAnsi="Times New Roman Bold"/>
          <w:rtl/>
        </w:rPr>
      </w:pPr>
      <w:r w:rsidRPr="009127AD">
        <w:rPr>
          <w:rFonts w:ascii="Times New Roman Bold" w:eastAsiaTheme="majorEastAsia" w:hAnsi="Times New Roman Bold"/>
          <w:rtl/>
        </w:rPr>
        <w:t xml:space="preserve">    س</w:t>
      </w:r>
      <w:r w:rsidRPr="009127AD">
        <w:rPr>
          <w:rFonts w:ascii="Times New Roman Bold" w:eastAsiaTheme="majorEastAsia" w:hAnsi="Times New Roman Bold" w:hint="cs"/>
          <w:rtl/>
        </w:rPr>
        <w:t>یستم</w:t>
      </w:r>
      <w:r w:rsidRPr="009127AD">
        <w:rPr>
          <w:rFonts w:ascii="Times New Roman Bold" w:eastAsiaTheme="majorEastAsia" w:hAnsi="Times New Roman Bold"/>
          <w:rtl/>
        </w:rPr>
        <w:t xml:space="preserve"> مد</w:t>
      </w:r>
      <w:r w:rsidRPr="009127AD">
        <w:rPr>
          <w:rFonts w:ascii="Times New Roman Bold" w:eastAsiaTheme="majorEastAsia" w:hAnsi="Times New Roman Bold" w:hint="cs"/>
          <w:rtl/>
        </w:rPr>
        <w:t>یریت</w:t>
      </w:r>
      <w:r w:rsidRPr="009127AD">
        <w:rPr>
          <w:rFonts w:ascii="Times New Roman Bold" w:eastAsiaTheme="majorEastAsia" w:hAnsi="Times New Roman Bold"/>
          <w:rtl/>
        </w:rPr>
        <w:t xml:space="preserve"> آموزش </w:t>
      </w:r>
      <w:r w:rsidR="005373E1">
        <w:rPr>
          <w:rFonts w:ascii="Times New Roman Bold" w:eastAsiaTheme="majorEastAsia" w:hAnsi="Times New Roman Bold" w:hint="cs"/>
          <w:rtl/>
        </w:rPr>
        <w:t>(</w:t>
      </w:r>
      <w:r w:rsidRPr="009127AD">
        <w:rPr>
          <w:rFonts w:ascii="Times New Roman Bold" w:eastAsiaTheme="majorEastAsia" w:hAnsi="Times New Roman Bold"/>
          <w:rtl/>
        </w:rPr>
        <w:t>سما</w:t>
      </w:r>
      <w:r w:rsidR="005373E1">
        <w:rPr>
          <w:rFonts w:ascii="Times New Roman Bold" w:eastAsiaTheme="majorEastAsia" w:hAnsi="Times New Roman Bold" w:hint="cs"/>
          <w:rtl/>
        </w:rPr>
        <w:t>)</w:t>
      </w:r>
    </w:p>
    <w:p w:rsidR="009127AD" w:rsidRPr="009127AD" w:rsidRDefault="009127AD" w:rsidP="00154D90">
      <w:pPr>
        <w:ind w:firstLine="357"/>
        <w:rPr>
          <w:rFonts w:ascii="Times New Roman Bold" w:eastAsiaTheme="majorEastAsia" w:hAnsi="Times New Roman Bold"/>
          <w:rtl/>
        </w:rPr>
      </w:pPr>
      <w:r w:rsidRPr="009127AD">
        <w:rPr>
          <w:rFonts w:ascii="Times New Roman Bold" w:eastAsiaTheme="majorEastAsia" w:hAnsi="Times New Roman Bold"/>
          <w:rtl/>
        </w:rPr>
        <w:t xml:space="preserve">    س</w:t>
      </w:r>
      <w:r w:rsidRPr="009127AD">
        <w:rPr>
          <w:rFonts w:ascii="Times New Roman Bold" w:eastAsiaTheme="majorEastAsia" w:hAnsi="Times New Roman Bold" w:hint="cs"/>
          <w:rtl/>
        </w:rPr>
        <w:t>یستم</w:t>
      </w:r>
      <w:r w:rsidRPr="009127AD">
        <w:rPr>
          <w:rFonts w:ascii="Times New Roman Bold" w:eastAsiaTheme="majorEastAsia" w:hAnsi="Times New Roman Bold"/>
          <w:rtl/>
        </w:rPr>
        <w:t xml:space="preserve"> پرسنل</w:t>
      </w:r>
      <w:r w:rsidRPr="009127AD">
        <w:rPr>
          <w:rFonts w:ascii="Times New Roman Bold" w:eastAsiaTheme="majorEastAsia" w:hAnsi="Times New Roman Bold" w:hint="cs"/>
          <w:rtl/>
        </w:rPr>
        <w:t>ی</w:t>
      </w:r>
      <w:r w:rsidRPr="009127AD">
        <w:rPr>
          <w:rFonts w:ascii="Times New Roman Bold" w:eastAsiaTheme="majorEastAsia" w:hAnsi="Times New Roman Bold"/>
          <w:rtl/>
        </w:rPr>
        <w:t xml:space="preserve"> ( کارگز</w:t>
      </w:r>
      <w:r w:rsidRPr="009127AD">
        <w:rPr>
          <w:rFonts w:ascii="Times New Roman Bold" w:eastAsiaTheme="majorEastAsia" w:hAnsi="Times New Roman Bold" w:hint="cs"/>
          <w:rtl/>
        </w:rPr>
        <w:t>ینی</w:t>
      </w:r>
      <w:r w:rsidRPr="009127AD">
        <w:rPr>
          <w:rFonts w:ascii="Times New Roman Bold" w:eastAsiaTheme="majorEastAsia" w:hAnsi="Times New Roman Bold"/>
          <w:rtl/>
        </w:rPr>
        <w:t xml:space="preserve"> )</w:t>
      </w:r>
    </w:p>
    <w:p w:rsidR="009127AD" w:rsidRPr="009127AD" w:rsidRDefault="009127AD" w:rsidP="00154D90">
      <w:pPr>
        <w:ind w:firstLine="357"/>
        <w:rPr>
          <w:rFonts w:ascii="Times New Roman Bold" w:eastAsiaTheme="majorEastAsia" w:hAnsi="Times New Roman Bold"/>
          <w:rtl/>
        </w:rPr>
      </w:pPr>
      <w:r w:rsidRPr="009127AD">
        <w:rPr>
          <w:rFonts w:ascii="Times New Roman Bold" w:eastAsiaTheme="majorEastAsia" w:hAnsi="Times New Roman Bold"/>
          <w:rtl/>
        </w:rPr>
        <w:t xml:space="preserve">    سامانه ارتقاء رتبه شغل</w:t>
      </w:r>
      <w:r w:rsidRPr="009127AD">
        <w:rPr>
          <w:rFonts w:ascii="Times New Roman Bold" w:eastAsiaTheme="majorEastAsia" w:hAnsi="Times New Roman Bold" w:hint="cs"/>
          <w:rtl/>
        </w:rPr>
        <w:t>ی</w:t>
      </w:r>
    </w:p>
    <w:p w:rsidR="009127AD" w:rsidRPr="009127AD" w:rsidRDefault="009127AD" w:rsidP="00154D90">
      <w:pPr>
        <w:ind w:firstLine="357"/>
        <w:rPr>
          <w:rFonts w:ascii="Times New Roman Bold" w:eastAsiaTheme="majorEastAsia" w:hAnsi="Times New Roman Bold"/>
          <w:rtl/>
        </w:rPr>
      </w:pPr>
      <w:r w:rsidRPr="009127AD">
        <w:rPr>
          <w:rFonts w:ascii="Times New Roman Bold" w:eastAsiaTheme="majorEastAsia" w:hAnsi="Times New Roman Bold"/>
          <w:rtl/>
        </w:rPr>
        <w:t xml:space="preserve">    کتابخانه مرکز</w:t>
      </w:r>
      <w:r w:rsidRPr="009127AD">
        <w:rPr>
          <w:rFonts w:ascii="Times New Roman Bold" w:eastAsiaTheme="majorEastAsia" w:hAnsi="Times New Roman Bold" w:hint="cs"/>
          <w:rtl/>
        </w:rPr>
        <w:t>ی</w:t>
      </w:r>
      <w:r w:rsidRPr="009127AD">
        <w:rPr>
          <w:rFonts w:ascii="Times New Roman Bold" w:eastAsiaTheme="majorEastAsia" w:hAnsi="Times New Roman Bold"/>
          <w:rtl/>
        </w:rPr>
        <w:t xml:space="preserve"> دانشگاه</w:t>
      </w:r>
    </w:p>
    <w:p w:rsidR="009127AD" w:rsidRPr="009127AD" w:rsidRDefault="009127AD" w:rsidP="00154D90">
      <w:pPr>
        <w:ind w:firstLine="357"/>
        <w:rPr>
          <w:rFonts w:ascii="Times New Roman Bold" w:eastAsiaTheme="majorEastAsia" w:hAnsi="Times New Roman Bold"/>
          <w:rtl/>
        </w:rPr>
      </w:pPr>
      <w:r w:rsidRPr="009127AD">
        <w:rPr>
          <w:rFonts w:ascii="Times New Roman Bold" w:eastAsiaTheme="majorEastAsia" w:hAnsi="Times New Roman Bold"/>
          <w:rtl/>
        </w:rPr>
        <w:t xml:space="preserve">    اتوماس</w:t>
      </w:r>
      <w:r w:rsidRPr="009127AD">
        <w:rPr>
          <w:rFonts w:ascii="Times New Roman Bold" w:eastAsiaTheme="majorEastAsia" w:hAnsi="Times New Roman Bold" w:hint="cs"/>
          <w:rtl/>
        </w:rPr>
        <w:t>یون</w:t>
      </w:r>
      <w:r w:rsidRPr="009127AD">
        <w:rPr>
          <w:rFonts w:ascii="Times New Roman Bold" w:eastAsiaTheme="majorEastAsia" w:hAnsi="Times New Roman Bold"/>
          <w:rtl/>
        </w:rPr>
        <w:t xml:space="preserve"> تغذ</w:t>
      </w:r>
      <w:r w:rsidRPr="009127AD">
        <w:rPr>
          <w:rFonts w:ascii="Times New Roman Bold" w:eastAsiaTheme="majorEastAsia" w:hAnsi="Times New Roman Bold" w:hint="cs"/>
          <w:rtl/>
        </w:rPr>
        <w:t>یه</w:t>
      </w:r>
      <w:r w:rsidRPr="009127AD">
        <w:rPr>
          <w:rFonts w:ascii="Times New Roman Bold" w:eastAsiaTheme="majorEastAsia" w:hAnsi="Times New Roman Bold"/>
          <w:rtl/>
        </w:rPr>
        <w:t xml:space="preserve"> دانشجو</w:t>
      </w:r>
      <w:r w:rsidRPr="009127AD">
        <w:rPr>
          <w:rFonts w:ascii="Times New Roman Bold" w:eastAsiaTheme="majorEastAsia" w:hAnsi="Times New Roman Bold" w:hint="cs"/>
          <w:rtl/>
        </w:rPr>
        <w:t>یان</w:t>
      </w:r>
    </w:p>
    <w:p w:rsidR="009127AD" w:rsidRPr="009127AD" w:rsidRDefault="009127AD" w:rsidP="00154D90">
      <w:pPr>
        <w:ind w:firstLine="357"/>
        <w:rPr>
          <w:rFonts w:ascii="Times New Roman Bold" w:eastAsiaTheme="majorEastAsia" w:hAnsi="Times New Roman Bold"/>
          <w:rtl/>
        </w:rPr>
      </w:pPr>
      <w:r w:rsidRPr="009127AD">
        <w:rPr>
          <w:rFonts w:ascii="Times New Roman Bold" w:eastAsiaTheme="majorEastAsia" w:hAnsi="Times New Roman Bold"/>
          <w:rtl/>
        </w:rPr>
        <w:t xml:space="preserve">    سامانه آموزش الکترون</w:t>
      </w:r>
      <w:r w:rsidRPr="009127AD">
        <w:rPr>
          <w:rFonts w:ascii="Times New Roman Bold" w:eastAsiaTheme="majorEastAsia" w:hAnsi="Times New Roman Bold" w:hint="cs"/>
          <w:rtl/>
        </w:rPr>
        <w:t>یکی</w:t>
      </w:r>
    </w:p>
    <w:p w:rsidR="009127AD" w:rsidRPr="009127AD" w:rsidRDefault="009127AD" w:rsidP="00154D90">
      <w:pPr>
        <w:ind w:firstLine="357"/>
        <w:rPr>
          <w:rFonts w:ascii="Times New Roman Bold" w:eastAsiaTheme="majorEastAsia" w:hAnsi="Times New Roman Bold"/>
          <w:rtl/>
        </w:rPr>
      </w:pPr>
      <w:r w:rsidRPr="009127AD">
        <w:rPr>
          <w:rFonts w:ascii="Times New Roman Bold" w:eastAsiaTheme="majorEastAsia" w:hAnsi="Times New Roman Bold"/>
          <w:rtl/>
        </w:rPr>
        <w:t xml:space="preserve">    پورتال کنگره ها</w:t>
      </w:r>
      <w:r w:rsidRPr="009127AD">
        <w:rPr>
          <w:rFonts w:ascii="Times New Roman Bold" w:eastAsiaTheme="majorEastAsia" w:hAnsi="Times New Roman Bold" w:hint="cs"/>
          <w:rtl/>
        </w:rPr>
        <w:t>ی</w:t>
      </w:r>
      <w:r w:rsidRPr="009127AD">
        <w:rPr>
          <w:rFonts w:ascii="Times New Roman Bold" w:eastAsiaTheme="majorEastAsia" w:hAnsi="Times New Roman Bold"/>
          <w:rtl/>
        </w:rPr>
        <w:t xml:space="preserve"> دانشگاه</w:t>
      </w:r>
    </w:p>
    <w:p w:rsidR="009127AD" w:rsidRPr="009127AD" w:rsidRDefault="009127AD" w:rsidP="00154D90">
      <w:pPr>
        <w:ind w:firstLine="357"/>
        <w:rPr>
          <w:rFonts w:ascii="Times New Roman Bold" w:eastAsiaTheme="majorEastAsia" w:hAnsi="Times New Roman Bold"/>
          <w:rtl/>
        </w:rPr>
      </w:pPr>
      <w:r w:rsidRPr="009127AD">
        <w:rPr>
          <w:rFonts w:ascii="Times New Roman Bold" w:eastAsiaTheme="majorEastAsia" w:hAnsi="Times New Roman Bold"/>
          <w:rtl/>
        </w:rPr>
        <w:t xml:space="preserve">    پست الکترون</w:t>
      </w:r>
      <w:r w:rsidRPr="009127AD">
        <w:rPr>
          <w:rFonts w:ascii="Times New Roman Bold" w:eastAsiaTheme="majorEastAsia" w:hAnsi="Times New Roman Bold" w:hint="cs"/>
          <w:rtl/>
        </w:rPr>
        <w:t>یکی</w:t>
      </w:r>
      <w:r w:rsidRPr="009127AD">
        <w:rPr>
          <w:rFonts w:ascii="Times New Roman Bold" w:eastAsiaTheme="majorEastAsia" w:hAnsi="Times New Roman Bold"/>
          <w:rtl/>
        </w:rPr>
        <w:t xml:space="preserve"> دانشگاه</w:t>
      </w:r>
    </w:p>
    <w:p w:rsidR="009127AD" w:rsidRPr="009127AD" w:rsidRDefault="009127AD" w:rsidP="00154D90">
      <w:pPr>
        <w:ind w:firstLine="357"/>
        <w:rPr>
          <w:rFonts w:ascii="Times New Roman Bold" w:eastAsiaTheme="majorEastAsia" w:hAnsi="Times New Roman Bold"/>
          <w:rtl/>
        </w:rPr>
      </w:pPr>
      <w:r w:rsidRPr="009127AD">
        <w:rPr>
          <w:rFonts w:ascii="Times New Roman Bold" w:eastAsiaTheme="majorEastAsia" w:hAnsi="Times New Roman Bold"/>
          <w:rtl/>
        </w:rPr>
        <w:t xml:space="preserve">    پورتال مجلات دانشگاه</w:t>
      </w:r>
    </w:p>
    <w:p w:rsidR="009127AD" w:rsidRDefault="009127AD" w:rsidP="00154D90">
      <w:pPr>
        <w:ind w:firstLine="357"/>
        <w:jc w:val="lowKashida"/>
        <w:rPr>
          <w:rFonts w:ascii="Times New Roman Bold" w:eastAsiaTheme="majorEastAsia" w:hAnsi="Times New Roman Bold"/>
          <w:rtl/>
        </w:rPr>
      </w:pPr>
      <w:r w:rsidRPr="009127AD">
        <w:rPr>
          <w:rFonts w:ascii="Times New Roman Bold" w:eastAsiaTheme="majorEastAsia" w:hAnsi="Times New Roman Bold"/>
          <w:rtl/>
        </w:rPr>
        <w:t xml:space="preserve">    کاتالوگ کتابخانه</w:t>
      </w:r>
    </w:p>
    <w:p w:rsidR="005373E1" w:rsidRDefault="005373E1" w:rsidP="00154D90">
      <w:pPr>
        <w:ind w:firstLine="357"/>
        <w:jc w:val="lowKashida"/>
        <w:rPr>
          <w:rFonts w:ascii="Times New Roman Bold" w:eastAsiaTheme="majorEastAsia" w:hAnsi="Times New Roman Bold"/>
          <w:rtl/>
        </w:rPr>
      </w:pPr>
      <w:r>
        <w:rPr>
          <w:rFonts w:ascii="Times New Roman Bold" w:eastAsiaTheme="majorEastAsia" w:hAnsi="Times New Roman Bold" w:hint="cs"/>
          <w:rtl/>
        </w:rPr>
        <w:t xml:space="preserve">    و انواع نرم افزارهای مختلف دیگرکه در داخل سیستم اداری به کار گرفته میشوند.</w:t>
      </w:r>
    </w:p>
    <w:p w:rsidR="0099781D" w:rsidRPr="00F81DBD" w:rsidRDefault="0099781D" w:rsidP="00154D90">
      <w:pPr>
        <w:pStyle w:val="Heading1"/>
        <w:rPr>
          <w:rFonts w:cs="B Zar"/>
          <w:sz w:val="32"/>
          <w:szCs w:val="32"/>
          <w:rtl/>
        </w:rPr>
      </w:pPr>
      <w:bookmarkStart w:id="121" w:name="_Toc413611729"/>
      <w:r w:rsidRPr="00F81DBD">
        <w:rPr>
          <w:rFonts w:cs="B Zar" w:hint="cs"/>
          <w:sz w:val="32"/>
          <w:szCs w:val="32"/>
          <w:rtl/>
        </w:rPr>
        <w:t>2-</w:t>
      </w:r>
      <w:r w:rsidR="00F93839" w:rsidRPr="00F81DBD">
        <w:rPr>
          <w:rFonts w:cs="B Zar" w:hint="cs"/>
          <w:sz w:val="32"/>
          <w:szCs w:val="32"/>
          <w:rtl/>
        </w:rPr>
        <w:t>5</w:t>
      </w:r>
      <w:r w:rsidRPr="00F81DBD">
        <w:rPr>
          <w:rFonts w:cs="B Zar" w:hint="cs"/>
          <w:sz w:val="32"/>
          <w:szCs w:val="32"/>
          <w:rtl/>
        </w:rPr>
        <w:t>- پیشینه تحقیق</w:t>
      </w:r>
      <w:bookmarkEnd w:id="121"/>
    </w:p>
    <w:p w:rsidR="0099781D" w:rsidRPr="00FB21FA" w:rsidRDefault="00B22034" w:rsidP="00154D90">
      <w:pPr>
        <w:ind w:firstLine="357"/>
        <w:jc w:val="lowKashida"/>
        <w:rPr>
          <w:rFonts w:cs="B Zar"/>
          <w:b/>
          <w:bCs/>
          <w:sz w:val="26"/>
          <w:szCs w:val="26"/>
          <w:rtl/>
        </w:rPr>
      </w:pPr>
      <w:r w:rsidRPr="00FB21FA">
        <w:rPr>
          <w:rFonts w:cs="B Zar" w:hint="cs"/>
          <w:b/>
          <w:bCs/>
          <w:sz w:val="26"/>
          <w:szCs w:val="26"/>
          <w:rtl/>
        </w:rPr>
        <w:t xml:space="preserve">الف) </w:t>
      </w:r>
      <w:r w:rsidR="00D97A91" w:rsidRPr="00FB21FA">
        <w:rPr>
          <w:rFonts w:cs="B Zar" w:hint="cs"/>
          <w:b/>
          <w:bCs/>
          <w:sz w:val="26"/>
          <w:szCs w:val="26"/>
          <w:rtl/>
        </w:rPr>
        <w:t>تحقیقات</w:t>
      </w:r>
      <w:r w:rsidR="00D27F07">
        <w:rPr>
          <w:rFonts w:cs="B Zar" w:hint="cs"/>
          <w:b/>
          <w:bCs/>
          <w:sz w:val="26"/>
          <w:szCs w:val="26"/>
          <w:rtl/>
        </w:rPr>
        <w:t xml:space="preserve"> داخلی</w:t>
      </w:r>
    </w:p>
    <w:p w:rsidR="0003525B" w:rsidRDefault="0003525B" w:rsidP="00154D90">
      <w:pPr>
        <w:ind w:firstLine="357"/>
        <w:jc w:val="lowKashida"/>
        <w:rPr>
          <w:rtl/>
        </w:rPr>
      </w:pPr>
      <w:r>
        <w:rPr>
          <w:rFonts w:hint="cs"/>
          <w:rtl/>
        </w:rPr>
        <w:t xml:space="preserve">اسلامی و فیضی (1386)  در پژوهش خود تحت عنوان </w:t>
      </w:r>
      <w:r>
        <w:rPr>
          <w:rFonts w:cs="Times New Roman" w:hint="cs"/>
          <w:rtl/>
        </w:rPr>
        <w:t>"</w:t>
      </w:r>
      <w:r w:rsidRPr="006B1508">
        <w:rPr>
          <w:rtl/>
        </w:rPr>
        <w:t>طراحي مدل بهبود بهره وري با تأكيد بر</w:t>
      </w:r>
      <w:r>
        <w:rPr>
          <w:rFonts w:hint="cs"/>
          <w:rtl/>
        </w:rPr>
        <w:t xml:space="preserve"> </w:t>
      </w:r>
      <w:r w:rsidRPr="006B1508">
        <w:rPr>
          <w:rtl/>
        </w:rPr>
        <w:t>نقش فناوري اطلاعات</w:t>
      </w:r>
      <w:r>
        <w:rPr>
          <w:rFonts w:hint="cs"/>
          <w:rtl/>
        </w:rPr>
        <w:t xml:space="preserve"> (</w:t>
      </w:r>
      <w:r w:rsidRPr="006B1508">
        <w:rPr>
          <w:rtl/>
        </w:rPr>
        <w:t>سازمان هاي مسكن و شهرسازي استانها)</w:t>
      </w:r>
      <w:r>
        <w:rPr>
          <w:rFonts w:cs="Times New Roman" w:hint="cs"/>
          <w:rtl/>
        </w:rPr>
        <w:t>"</w:t>
      </w:r>
      <w:r>
        <w:rPr>
          <w:rFonts w:hint="cs"/>
          <w:rtl/>
        </w:rPr>
        <w:t xml:space="preserve"> گزارش نمودند بهره‌وری اندازه‌گیری شده سازمان‌هایی که همزمان با سرمایه‌گذاری در </w:t>
      </w:r>
      <w:r>
        <w:t>IT</w:t>
      </w:r>
      <w:r>
        <w:rPr>
          <w:rFonts w:hint="cs"/>
          <w:rtl/>
        </w:rPr>
        <w:t xml:space="preserve"> اقدامات مکمل از قبیل سازمان‌دهی استراتژیک</w:t>
      </w:r>
      <w:r w:rsidR="003D2663">
        <w:rPr>
          <w:rFonts w:hint="cs"/>
          <w:rtl/>
        </w:rPr>
        <w:t xml:space="preserve">، </w:t>
      </w:r>
      <w:r>
        <w:rPr>
          <w:rFonts w:hint="cs"/>
          <w:rtl/>
        </w:rPr>
        <w:t>زیر ساخت سازمان</w:t>
      </w:r>
      <w:r w:rsidR="003D2663">
        <w:rPr>
          <w:rFonts w:hint="cs"/>
          <w:rtl/>
        </w:rPr>
        <w:t xml:space="preserve">، </w:t>
      </w:r>
      <w:r>
        <w:rPr>
          <w:rFonts w:hint="cs"/>
          <w:rtl/>
        </w:rPr>
        <w:t>مهندسی مجدد فرآیندها و ساختار دهی استراتژیک</w:t>
      </w:r>
      <w:r w:rsidR="003D2663">
        <w:rPr>
          <w:rFonts w:hint="cs"/>
          <w:rtl/>
        </w:rPr>
        <w:t xml:space="preserve">، </w:t>
      </w:r>
      <w:r>
        <w:rPr>
          <w:rFonts w:hint="cs"/>
          <w:rtl/>
        </w:rPr>
        <w:t>آموزش منابه انسانی و</w:t>
      </w:r>
      <w:r w:rsidR="003D2663">
        <w:rPr>
          <w:rFonts w:hint="cs"/>
          <w:rtl/>
        </w:rPr>
        <w:t xml:space="preserve">. . . </w:t>
      </w:r>
      <w:r>
        <w:rPr>
          <w:rFonts w:hint="cs"/>
          <w:rtl/>
        </w:rPr>
        <w:t>را به عمل آوردند نسبت یه سازمان‌های دیگر بالا بوده است</w:t>
      </w:r>
      <w:r w:rsidR="003D2663">
        <w:rPr>
          <w:rFonts w:hint="cs"/>
          <w:rtl/>
        </w:rPr>
        <w:t xml:space="preserve">. </w:t>
      </w:r>
    </w:p>
    <w:p w:rsidR="00E56CA0" w:rsidRDefault="00F46322" w:rsidP="00154D90">
      <w:pPr>
        <w:ind w:firstLine="357"/>
        <w:jc w:val="lowKashida"/>
        <w:rPr>
          <w:rtl/>
        </w:rPr>
      </w:pPr>
      <w:r w:rsidRPr="00F46322">
        <w:rPr>
          <w:rFonts w:hint="cs"/>
          <w:rtl/>
        </w:rPr>
        <w:t>کاووسی و همکاران (1388) در پژوهشی با عنوان "</w:t>
      </w:r>
      <w:r w:rsidRPr="00F46322">
        <w:rPr>
          <w:rtl/>
        </w:rPr>
        <w:t>بررسي بكار گيري تكنولوژي اطلاعات و نقش آن در افزايش بهره وري سازماني</w:t>
      </w:r>
      <w:r w:rsidRPr="00F46322">
        <w:rPr>
          <w:rFonts w:hint="cs"/>
          <w:rtl/>
        </w:rPr>
        <w:t xml:space="preserve"> </w:t>
      </w:r>
      <w:r>
        <w:rPr>
          <w:rFonts w:hint="cs"/>
          <w:rtl/>
        </w:rPr>
        <w:t>(</w:t>
      </w:r>
      <w:r w:rsidRPr="00F46322">
        <w:rPr>
          <w:rtl/>
        </w:rPr>
        <w:t>مطالعه موردي: سازمان بيمه خدمات درماني استان فارس</w:t>
      </w:r>
      <w:r>
        <w:rPr>
          <w:rFonts w:hint="cs"/>
          <w:rtl/>
        </w:rPr>
        <w:t>)</w:t>
      </w:r>
      <w:r w:rsidRPr="00F46322">
        <w:rPr>
          <w:rFonts w:hint="cs"/>
          <w:rtl/>
        </w:rPr>
        <w:t>"</w:t>
      </w:r>
      <w:r>
        <w:rPr>
          <w:rFonts w:hint="cs"/>
          <w:rtl/>
        </w:rPr>
        <w:t xml:space="preserve"> گزارش نمودند: یافته های پژوهش نشان می دهد فناوری اطلاعات منجر به کاهش کاغذ بازی و افزایش رضایت مشتری می شود</w:t>
      </w:r>
      <w:r w:rsidR="003D2663">
        <w:rPr>
          <w:rFonts w:hint="cs"/>
          <w:rtl/>
        </w:rPr>
        <w:t xml:space="preserve">، </w:t>
      </w:r>
      <w:r>
        <w:rPr>
          <w:rFonts w:hint="cs"/>
          <w:rtl/>
        </w:rPr>
        <w:t xml:space="preserve">همچنین از یافته های </w:t>
      </w:r>
      <w:r w:rsidR="0035650C">
        <w:rPr>
          <w:rFonts w:hint="cs"/>
          <w:rtl/>
        </w:rPr>
        <w:t>این پژوهش می توان نتیجه گرفت که بکارگیری فناوری اطلاعات  بر بهره وری کارکنان کارکنان و مدیران سازمان بیمه خدمات درمانی استان فارس تاثیر مثبت و معنی داری دارد</w:t>
      </w:r>
      <w:r w:rsidR="003D2663">
        <w:rPr>
          <w:rFonts w:hint="cs"/>
          <w:rtl/>
        </w:rPr>
        <w:t xml:space="preserve">. </w:t>
      </w:r>
    </w:p>
    <w:p w:rsidR="00567609" w:rsidRPr="00F46322" w:rsidRDefault="00567609" w:rsidP="00154D90">
      <w:pPr>
        <w:ind w:firstLine="357"/>
        <w:jc w:val="lowKashida"/>
        <w:rPr>
          <w:rtl/>
        </w:rPr>
      </w:pPr>
      <w:r>
        <w:rPr>
          <w:rFonts w:hint="cs"/>
          <w:rtl/>
        </w:rPr>
        <w:lastRenderedPageBreak/>
        <w:t xml:space="preserve">ناصری (1388) در پژوهشی تحت عنوان </w:t>
      </w:r>
      <w:r w:rsidRPr="0003525B">
        <w:rPr>
          <w:rtl/>
        </w:rPr>
        <w:t>فناور</w:t>
      </w:r>
      <w:r w:rsidRPr="0003525B">
        <w:rPr>
          <w:rFonts w:hint="cs"/>
          <w:rtl/>
        </w:rPr>
        <w:t>ی</w:t>
      </w:r>
      <w:r w:rsidRPr="0003525B">
        <w:rPr>
          <w:rtl/>
        </w:rPr>
        <w:t xml:space="preserve"> اطلاعات محور توسعه پا</w:t>
      </w:r>
      <w:r w:rsidRPr="0003525B">
        <w:rPr>
          <w:rFonts w:hint="cs"/>
          <w:rtl/>
        </w:rPr>
        <w:t>یدار</w:t>
      </w:r>
      <w:r w:rsidRPr="0003525B">
        <w:rPr>
          <w:rtl/>
        </w:rPr>
        <w:t xml:space="preserve"> و افزا</w:t>
      </w:r>
      <w:r w:rsidRPr="0003525B">
        <w:rPr>
          <w:rFonts w:hint="cs"/>
          <w:rtl/>
        </w:rPr>
        <w:t>یش</w:t>
      </w:r>
      <w:r w:rsidRPr="0003525B">
        <w:rPr>
          <w:rtl/>
        </w:rPr>
        <w:t xml:space="preserve"> بهره‌ور</w:t>
      </w:r>
      <w:r w:rsidRPr="0003525B">
        <w:rPr>
          <w:rFonts w:hint="cs"/>
          <w:rtl/>
        </w:rPr>
        <w:t>ی</w:t>
      </w:r>
      <w:r w:rsidR="003D2663">
        <w:rPr>
          <w:rFonts w:hint="cs"/>
          <w:rtl/>
        </w:rPr>
        <w:t xml:space="preserve">، </w:t>
      </w:r>
      <w:r>
        <w:rPr>
          <w:rFonts w:hint="cs"/>
          <w:rtl/>
        </w:rPr>
        <w:t xml:space="preserve">می نویسد </w:t>
      </w:r>
      <w:r w:rsidRPr="0003525B">
        <w:rPr>
          <w:rtl/>
        </w:rPr>
        <w:t>"ب</w:t>
      </w:r>
      <w:r w:rsidRPr="0003525B">
        <w:rPr>
          <w:rFonts w:hint="cs"/>
          <w:rtl/>
        </w:rPr>
        <w:t>یلی</w:t>
      </w:r>
      <w:r w:rsidRPr="0003525B">
        <w:rPr>
          <w:rtl/>
        </w:rPr>
        <w:t xml:space="preserve"> و لاورسن" معتقدند كه از سال 1995 </w:t>
      </w:r>
      <w:r w:rsidRPr="0003525B">
        <w:rPr>
          <w:rFonts w:hint="cs"/>
          <w:rtl/>
        </w:rPr>
        <w:t>یك</w:t>
      </w:r>
      <w:r w:rsidRPr="0003525B">
        <w:rPr>
          <w:rtl/>
        </w:rPr>
        <w:t xml:space="preserve"> نوآور</w:t>
      </w:r>
      <w:r w:rsidRPr="0003525B">
        <w:rPr>
          <w:rFonts w:hint="cs"/>
          <w:rtl/>
        </w:rPr>
        <w:t>ی</w:t>
      </w:r>
      <w:r w:rsidRPr="0003525B">
        <w:rPr>
          <w:rtl/>
        </w:rPr>
        <w:t xml:space="preserve"> اقتصاد</w:t>
      </w:r>
      <w:r w:rsidRPr="0003525B">
        <w:rPr>
          <w:rFonts w:hint="cs"/>
          <w:rtl/>
        </w:rPr>
        <w:t>ی</w:t>
      </w:r>
      <w:r w:rsidRPr="0003525B">
        <w:rPr>
          <w:rtl/>
        </w:rPr>
        <w:t xml:space="preserve"> هم در تول</w:t>
      </w:r>
      <w:r w:rsidRPr="0003525B">
        <w:rPr>
          <w:rFonts w:hint="cs"/>
          <w:rtl/>
        </w:rPr>
        <w:t>ید</w:t>
      </w:r>
      <w:r w:rsidRPr="0003525B">
        <w:rPr>
          <w:rtl/>
        </w:rPr>
        <w:t xml:space="preserve"> و هم در استفاده از تكنولوژ</w:t>
      </w:r>
      <w:r w:rsidRPr="0003525B">
        <w:rPr>
          <w:rFonts w:hint="cs"/>
          <w:rtl/>
        </w:rPr>
        <w:t>ی</w:t>
      </w:r>
      <w:r w:rsidRPr="0003525B">
        <w:rPr>
          <w:rtl/>
        </w:rPr>
        <w:t xml:space="preserve"> اطلاعات و ارتباطات</w:t>
      </w:r>
      <w:r w:rsidR="003D2663">
        <w:rPr>
          <w:rtl/>
        </w:rPr>
        <w:t xml:space="preserve">، </w:t>
      </w:r>
      <w:r w:rsidRPr="0003525B">
        <w:rPr>
          <w:rtl/>
        </w:rPr>
        <w:t>به وجود آمده و باعث بهبود وضع</w:t>
      </w:r>
      <w:r w:rsidRPr="0003525B">
        <w:rPr>
          <w:rFonts w:hint="cs"/>
          <w:rtl/>
        </w:rPr>
        <w:t>یت</w:t>
      </w:r>
      <w:r w:rsidRPr="0003525B">
        <w:rPr>
          <w:rtl/>
        </w:rPr>
        <w:t xml:space="preserve"> اقتصاد آمر</w:t>
      </w:r>
      <w:r w:rsidRPr="0003525B">
        <w:rPr>
          <w:rFonts w:hint="cs"/>
          <w:rtl/>
        </w:rPr>
        <w:t>یكا</w:t>
      </w:r>
      <w:r w:rsidRPr="0003525B">
        <w:rPr>
          <w:rtl/>
        </w:rPr>
        <w:t xml:space="preserve"> شده و به و</w:t>
      </w:r>
      <w:r w:rsidRPr="0003525B">
        <w:rPr>
          <w:rFonts w:hint="cs"/>
          <w:rtl/>
        </w:rPr>
        <w:t>یژه</w:t>
      </w:r>
      <w:r w:rsidRPr="0003525B">
        <w:rPr>
          <w:rtl/>
        </w:rPr>
        <w:t xml:space="preserve"> شتاب ز</w:t>
      </w:r>
      <w:r w:rsidRPr="0003525B">
        <w:rPr>
          <w:rFonts w:hint="cs"/>
          <w:rtl/>
        </w:rPr>
        <w:t>یادی</w:t>
      </w:r>
      <w:r w:rsidRPr="0003525B">
        <w:rPr>
          <w:rtl/>
        </w:rPr>
        <w:t xml:space="preserve"> را در عملكرد بهره‌ور</w:t>
      </w:r>
      <w:r w:rsidRPr="0003525B">
        <w:rPr>
          <w:rFonts w:hint="cs"/>
          <w:rtl/>
        </w:rPr>
        <w:t>ی</w:t>
      </w:r>
      <w:r w:rsidRPr="0003525B">
        <w:rPr>
          <w:rtl/>
        </w:rPr>
        <w:t xml:space="preserve"> كل عوامل تول</w:t>
      </w:r>
      <w:r w:rsidRPr="0003525B">
        <w:rPr>
          <w:rFonts w:hint="cs"/>
          <w:rtl/>
        </w:rPr>
        <w:t>ید</w:t>
      </w:r>
      <w:r w:rsidRPr="0003525B">
        <w:rPr>
          <w:rtl/>
        </w:rPr>
        <w:t xml:space="preserve"> به وجود آورده است</w:t>
      </w:r>
      <w:r w:rsidR="003D2663">
        <w:rPr>
          <w:rtl/>
        </w:rPr>
        <w:t xml:space="preserve">. </w:t>
      </w:r>
      <w:r w:rsidRPr="0003525B">
        <w:rPr>
          <w:rtl/>
        </w:rPr>
        <w:t>آنها معتقدند كه تأث</w:t>
      </w:r>
      <w:r w:rsidRPr="0003525B">
        <w:rPr>
          <w:rFonts w:hint="cs"/>
          <w:rtl/>
        </w:rPr>
        <w:t>یر</w:t>
      </w:r>
      <w:r w:rsidRPr="0003525B">
        <w:rPr>
          <w:rtl/>
        </w:rPr>
        <w:t xml:space="preserve"> عمده فناور</w:t>
      </w:r>
      <w:r w:rsidRPr="0003525B">
        <w:rPr>
          <w:rFonts w:hint="cs"/>
          <w:rtl/>
        </w:rPr>
        <w:t>ی</w:t>
      </w:r>
      <w:r w:rsidRPr="0003525B">
        <w:rPr>
          <w:rtl/>
        </w:rPr>
        <w:t xml:space="preserve"> اطلاعات بر بخش‌ها</w:t>
      </w:r>
      <w:r w:rsidRPr="0003525B">
        <w:rPr>
          <w:rFonts w:hint="cs"/>
          <w:rtl/>
        </w:rPr>
        <w:t>ی</w:t>
      </w:r>
      <w:r w:rsidRPr="0003525B">
        <w:rPr>
          <w:rtl/>
        </w:rPr>
        <w:t xml:space="preserve"> خدمات</w:t>
      </w:r>
      <w:r w:rsidRPr="0003525B">
        <w:rPr>
          <w:rFonts w:hint="cs"/>
          <w:rtl/>
        </w:rPr>
        <w:t>ی</w:t>
      </w:r>
      <w:r w:rsidRPr="0003525B">
        <w:rPr>
          <w:rtl/>
        </w:rPr>
        <w:t xml:space="preserve"> همانند مال</w:t>
      </w:r>
      <w:r w:rsidRPr="0003525B">
        <w:rPr>
          <w:rFonts w:hint="cs"/>
          <w:rtl/>
        </w:rPr>
        <w:t>ی</w:t>
      </w:r>
      <w:r w:rsidRPr="0003525B">
        <w:rPr>
          <w:rtl/>
        </w:rPr>
        <w:t xml:space="preserve"> و تجار</w:t>
      </w:r>
      <w:r w:rsidRPr="0003525B">
        <w:rPr>
          <w:rFonts w:hint="cs"/>
          <w:rtl/>
        </w:rPr>
        <w:t>ی</w:t>
      </w:r>
      <w:r w:rsidRPr="0003525B">
        <w:rPr>
          <w:rtl/>
        </w:rPr>
        <w:t xml:space="preserve"> بوده است</w:t>
      </w:r>
      <w:r w:rsidR="003D2663">
        <w:rPr>
          <w:rtl/>
        </w:rPr>
        <w:t xml:space="preserve">. </w:t>
      </w:r>
      <w:r w:rsidRPr="0003525B">
        <w:rPr>
          <w:rtl/>
        </w:rPr>
        <w:t>تحق</w:t>
      </w:r>
      <w:r w:rsidRPr="0003525B">
        <w:rPr>
          <w:rFonts w:hint="cs"/>
          <w:rtl/>
        </w:rPr>
        <w:t>یقات</w:t>
      </w:r>
      <w:r w:rsidRPr="0003525B">
        <w:rPr>
          <w:rtl/>
        </w:rPr>
        <w:t xml:space="preserve"> مشابه د</w:t>
      </w:r>
      <w:r w:rsidRPr="0003525B">
        <w:rPr>
          <w:rFonts w:hint="cs"/>
          <w:rtl/>
        </w:rPr>
        <w:t>یگری</w:t>
      </w:r>
      <w:r w:rsidRPr="0003525B">
        <w:rPr>
          <w:rtl/>
        </w:rPr>
        <w:t xml:space="preserve"> ن</w:t>
      </w:r>
      <w:r w:rsidRPr="0003525B">
        <w:rPr>
          <w:rFonts w:hint="cs"/>
          <w:rtl/>
        </w:rPr>
        <w:t>یز</w:t>
      </w:r>
      <w:r w:rsidRPr="0003525B">
        <w:rPr>
          <w:rtl/>
        </w:rPr>
        <w:t xml:space="preserve"> نشان داده‌اند كه سرما</w:t>
      </w:r>
      <w:r w:rsidRPr="0003525B">
        <w:rPr>
          <w:rFonts w:hint="cs"/>
          <w:rtl/>
        </w:rPr>
        <w:t>یه‌گذاری</w:t>
      </w:r>
      <w:r w:rsidRPr="0003525B">
        <w:rPr>
          <w:rtl/>
        </w:rPr>
        <w:t xml:space="preserve"> در فناور</w:t>
      </w:r>
      <w:r w:rsidRPr="0003525B">
        <w:rPr>
          <w:rFonts w:hint="cs"/>
          <w:rtl/>
        </w:rPr>
        <w:t>ی</w:t>
      </w:r>
      <w:r w:rsidRPr="0003525B">
        <w:rPr>
          <w:rtl/>
        </w:rPr>
        <w:t xml:space="preserve"> اطلاعات و ارتباطات</w:t>
      </w:r>
      <w:r w:rsidR="003D2663">
        <w:rPr>
          <w:rtl/>
        </w:rPr>
        <w:t xml:space="preserve">، </w:t>
      </w:r>
      <w:r w:rsidRPr="0003525B">
        <w:rPr>
          <w:rtl/>
        </w:rPr>
        <w:t>جا</w:t>
      </w:r>
      <w:r w:rsidRPr="0003525B">
        <w:rPr>
          <w:rFonts w:hint="cs"/>
          <w:rtl/>
        </w:rPr>
        <w:t>یگزینی</w:t>
      </w:r>
      <w:r w:rsidRPr="0003525B">
        <w:rPr>
          <w:rtl/>
        </w:rPr>
        <w:t xml:space="preserve"> برا</w:t>
      </w:r>
      <w:r w:rsidRPr="0003525B">
        <w:rPr>
          <w:rFonts w:hint="cs"/>
          <w:rtl/>
        </w:rPr>
        <w:t>ی</w:t>
      </w:r>
      <w:r w:rsidRPr="0003525B">
        <w:rPr>
          <w:rtl/>
        </w:rPr>
        <w:t xml:space="preserve"> ن</w:t>
      </w:r>
      <w:r w:rsidRPr="0003525B">
        <w:rPr>
          <w:rFonts w:hint="cs"/>
          <w:rtl/>
        </w:rPr>
        <w:t>یروی</w:t>
      </w:r>
      <w:r w:rsidRPr="0003525B">
        <w:rPr>
          <w:rtl/>
        </w:rPr>
        <w:t xml:space="preserve"> كار است؛ ز</w:t>
      </w:r>
      <w:r w:rsidRPr="0003525B">
        <w:rPr>
          <w:rFonts w:hint="cs"/>
          <w:rtl/>
        </w:rPr>
        <w:t>یرا</w:t>
      </w:r>
      <w:r w:rsidRPr="0003525B">
        <w:rPr>
          <w:rtl/>
        </w:rPr>
        <w:t xml:space="preserve"> استفاده از فناور</w:t>
      </w:r>
      <w:r w:rsidRPr="0003525B">
        <w:rPr>
          <w:rFonts w:hint="cs"/>
          <w:rtl/>
        </w:rPr>
        <w:t>ی</w:t>
      </w:r>
      <w:r w:rsidRPr="0003525B">
        <w:rPr>
          <w:rtl/>
        </w:rPr>
        <w:t xml:space="preserve"> اطلاعات به بنگاه‌ها اجازه م</w:t>
      </w:r>
      <w:r w:rsidRPr="0003525B">
        <w:rPr>
          <w:rFonts w:hint="cs"/>
          <w:rtl/>
        </w:rPr>
        <w:t>ی‌دهد</w:t>
      </w:r>
      <w:r w:rsidRPr="0003525B">
        <w:rPr>
          <w:rtl/>
        </w:rPr>
        <w:t xml:space="preserve"> كه تعداد </w:t>
      </w:r>
      <w:r w:rsidRPr="0003525B">
        <w:rPr>
          <w:rFonts w:hint="cs"/>
          <w:rtl/>
        </w:rPr>
        <w:t>افراد</w:t>
      </w:r>
      <w:r w:rsidRPr="0003525B">
        <w:rPr>
          <w:rtl/>
        </w:rPr>
        <w:t xml:space="preserve"> حاضر در بنگاه را كاهش دهند و </w:t>
      </w:r>
      <w:r w:rsidRPr="0003525B">
        <w:rPr>
          <w:rFonts w:hint="cs"/>
          <w:rtl/>
        </w:rPr>
        <w:t>یا</w:t>
      </w:r>
      <w:r w:rsidRPr="0003525B">
        <w:rPr>
          <w:rtl/>
        </w:rPr>
        <w:t xml:space="preserve"> ستانده را سر</w:t>
      </w:r>
      <w:r w:rsidRPr="0003525B">
        <w:rPr>
          <w:rFonts w:hint="cs"/>
          <w:rtl/>
        </w:rPr>
        <w:t>یع‌تر</w:t>
      </w:r>
      <w:r w:rsidRPr="0003525B">
        <w:rPr>
          <w:rtl/>
        </w:rPr>
        <w:t xml:space="preserve"> افزا</w:t>
      </w:r>
      <w:r w:rsidRPr="0003525B">
        <w:rPr>
          <w:rFonts w:hint="cs"/>
          <w:rtl/>
        </w:rPr>
        <w:t>یش</w:t>
      </w:r>
      <w:r w:rsidRPr="0003525B">
        <w:rPr>
          <w:rtl/>
        </w:rPr>
        <w:t xml:space="preserve"> دهند</w:t>
      </w:r>
      <w:r w:rsidR="003D2663">
        <w:rPr>
          <w:rtl/>
        </w:rPr>
        <w:t xml:space="preserve">. </w:t>
      </w:r>
    </w:p>
    <w:p w:rsidR="007D1B6D" w:rsidRDefault="007D1B6D" w:rsidP="00154D90">
      <w:pPr>
        <w:ind w:firstLine="357"/>
        <w:jc w:val="lowKashida"/>
        <w:rPr>
          <w:rtl/>
        </w:rPr>
      </w:pPr>
      <w:r>
        <w:rPr>
          <w:rFonts w:hint="cs"/>
          <w:rtl/>
        </w:rPr>
        <w:t xml:space="preserve">فاریابی و تجویدی (1389) </w:t>
      </w:r>
      <w:r w:rsidRPr="00D90148">
        <w:rPr>
          <w:rtl/>
        </w:rPr>
        <w:t>بررس</w:t>
      </w:r>
      <w:r w:rsidRPr="00D90148">
        <w:rPr>
          <w:rFonts w:hint="cs"/>
          <w:rtl/>
        </w:rPr>
        <w:t>ی</w:t>
      </w:r>
      <w:r w:rsidRPr="00D90148">
        <w:rPr>
          <w:rtl/>
        </w:rPr>
        <w:t xml:space="preserve"> اثر سرما</w:t>
      </w:r>
      <w:r w:rsidRPr="00D90148">
        <w:rPr>
          <w:rFonts w:hint="cs"/>
          <w:rtl/>
        </w:rPr>
        <w:t>یه</w:t>
      </w:r>
      <w:r w:rsidRPr="00D90148">
        <w:rPr>
          <w:rtl/>
        </w:rPr>
        <w:t xml:space="preserve"> گذار</w:t>
      </w:r>
      <w:r w:rsidRPr="00D90148">
        <w:rPr>
          <w:rFonts w:hint="cs"/>
          <w:rtl/>
        </w:rPr>
        <w:t>ی</w:t>
      </w:r>
      <w:r w:rsidRPr="00D90148">
        <w:rPr>
          <w:rtl/>
        </w:rPr>
        <w:t xml:space="preserve"> در فنّاور</w:t>
      </w:r>
      <w:r w:rsidRPr="00D90148">
        <w:rPr>
          <w:rFonts w:hint="cs"/>
          <w:rtl/>
        </w:rPr>
        <w:t>ی</w:t>
      </w:r>
      <w:r w:rsidRPr="00D90148">
        <w:rPr>
          <w:rtl/>
        </w:rPr>
        <w:t xml:space="preserve"> اطلاعات (</w:t>
      </w:r>
      <w:r w:rsidRPr="00D90148">
        <w:t>IT</w:t>
      </w:r>
      <w:r w:rsidRPr="00D90148">
        <w:rPr>
          <w:rtl/>
        </w:rPr>
        <w:t>) بر بهره ور</w:t>
      </w:r>
      <w:r w:rsidRPr="00D90148">
        <w:rPr>
          <w:rFonts w:hint="cs"/>
          <w:rtl/>
        </w:rPr>
        <w:t>ی</w:t>
      </w:r>
      <w:r w:rsidRPr="00D90148">
        <w:rPr>
          <w:rtl/>
        </w:rPr>
        <w:t xml:space="preserve"> سازمان</w:t>
      </w:r>
      <w:r w:rsidR="003D2663">
        <w:rPr>
          <w:rFonts w:hint="cs"/>
          <w:rtl/>
        </w:rPr>
        <w:t xml:space="preserve">، </w:t>
      </w:r>
      <w:r>
        <w:rPr>
          <w:rFonts w:hint="cs"/>
          <w:rtl/>
        </w:rPr>
        <w:t>نتایج تحقیق نشان دهنده تاثیر مثبت فناوری اطلاعات به عنوان یک متغیر تاثیرگذار بر دو عامل تمرکز زدایی از فرآیند تصمیم گیری و بهبود فرآیند کسب و کار</w:t>
      </w:r>
      <w:r w:rsidR="003D2663">
        <w:rPr>
          <w:rFonts w:hint="cs"/>
          <w:rtl/>
        </w:rPr>
        <w:t xml:space="preserve">، </w:t>
      </w:r>
      <w:r>
        <w:rPr>
          <w:rFonts w:hint="cs"/>
          <w:rtl/>
        </w:rPr>
        <w:t>می تواند منجر به افزایش بهره‌وری در سازمان شود</w:t>
      </w:r>
      <w:r w:rsidR="003D2663">
        <w:rPr>
          <w:rFonts w:hint="cs"/>
          <w:rtl/>
        </w:rPr>
        <w:t xml:space="preserve">. </w:t>
      </w:r>
    </w:p>
    <w:p w:rsidR="0035650C" w:rsidRDefault="0035650C" w:rsidP="00154D90">
      <w:pPr>
        <w:ind w:firstLine="357"/>
        <w:jc w:val="lowKashida"/>
        <w:rPr>
          <w:rtl/>
        </w:rPr>
      </w:pPr>
      <w:r>
        <w:rPr>
          <w:rFonts w:hint="cs"/>
          <w:rtl/>
        </w:rPr>
        <w:t xml:space="preserve">ایمانی و همکاران (1390) در پژوهشی تحت عنوان </w:t>
      </w:r>
      <w:r w:rsidR="00951471">
        <w:rPr>
          <w:rFonts w:cs="Times New Roman" w:hint="cs"/>
          <w:rtl/>
        </w:rPr>
        <w:t>"</w:t>
      </w:r>
      <w:r>
        <w:rPr>
          <w:rFonts w:hint="cs"/>
          <w:rtl/>
        </w:rPr>
        <w:t>بررسی رابطه بین استفاده کار</w:t>
      </w:r>
      <w:r w:rsidR="00362F76">
        <w:rPr>
          <w:rFonts w:hint="cs"/>
          <w:rtl/>
        </w:rPr>
        <w:t>ک</w:t>
      </w:r>
      <w:r>
        <w:rPr>
          <w:rFonts w:hint="cs"/>
          <w:rtl/>
        </w:rPr>
        <w:t>نان از فناوری اطلاعات (</w:t>
      </w:r>
      <w:r>
        <w:t>IT</w:t>
      </w:r>
      <w:r>
        <w:rPr>
          <w:rFonts w:hint="cs"/>
          <w:rtl/>
        </w:rPr>
        <w:t>) با بهره‌وری آنان</w:t>
      </w:r>
      <w:r w:rsidR="00951471">
        <w:rPr>
          <w:rFonts w:cs="Times New Roman" w:hint="cs"/>
          <w:rtl/>
        </w:rPr>
        <w:t>"</w:t>
      </w:r>
      <w:r w:rsidR="003D2663">
        <w:rPr>
          <w:rFonts w:hint="cs"/>
          <w:rtl/>
        </w:rPr>
        <w:t xml:space="preserve">، </w:t>
      </w:r>
      <w:r>
        <w:rPr>
          <w:rFonts w:hint="cs"/>
          <w:rtl/>
        </w:rPr>
        <w:t>نتیجه گرفتند که میزان بهره‌وری نیروی انسانی در هر هشت مولفه بر حسب میزان استفاده از فناوری متفاوت است</w:t>
      </w:r>
      <w:r w:rsidR="003D2663">
        <w:rPr>
          <w:rFonts w:hint="cs"/>
          <w:rtl/>
        </w:rPr>
        <w:t xml:space="preserve">، </w:t>
      </w:r>
      <w:r>
        <w:rPr>
          <w:rFonts w:hint="cs"/>
          <w:rtl/>
        </w:rPr>
        <w:t>به عبارات</w:t>
      </w:r>
      <w:r w:rsidR="00EF2860">
        <w:rPr>
          <w:rFonts w:hint="cs"/>
          <w:rtl/>
        </w:rPr>
        <w:t xml:space="preserve"> دیگر بین استفاده از فناوری اطلاعات و بهره وری نیروی انسانی رابطه معنادار وجود دارد</w:t>
      </w:r>
      <w:r w:rsidR="003D2663">
        <w:rPr>
          <w:rFonts w:hint="cs"/>
          <w:rtl/>
        </w:rPr>
        <w:t xml:space="preserve">. </w:t>
      </w:r>
    </w:p>
    <w:p w:rsidR="00C747DB" w:rsidRDefault="00C747DB" w:rsidP="00154D90">
      <w:pPr>
        <w:ind w:firstLine="357"/>
        <w:jc w:val="lowKashida"/>
        <w:rPr>
          <w:rtl/>
        </w:rPr>
      </w:pPr>
      <w:r w:rsidRPr="00C747DB">
        <w:rPr>
          <w:rFonts w:hint="cs"/>
          <w:rtl/>
        </w:rPr>
        <w:t>آزاد میرزا</w:t>
      </w:r>
      <w:r w:rsidR="0070226E">
        <w:rPr>
          <w:rFonts w:hint="cs"/>
          <w:rtl/>
        </w:rPr>
        <w:t>‌‌</w:t>
      </w:r>
      <w:r w:rsidRPr="00C747DB">
        <w:rPr>
          <w:rFonts w:hint="cs"/>
          <w:rtl/>
        </w:rPr>
        <w:t>رحیم‌لو (1391)</w:t>
      </w:r>
      <w:r w:rsidR="003D2663">
        <w:rPr>
          <w:rFonts w:hint="cs"/>
          <w:rtl/>
        </w:rPr>
        <w:t xml:space="preserve">، </w:t>
      </w:r>
      <w:r w:rsidRPr="00C747DB">
        <w:rPr>
          <w:rFonts w:hint="cs"/>
          <w:rtl/>
        </w:rPr>
        <w:t>در مقاله "</w:t>
      </w:r>
      <w:r w:rsidRPr="00C747DB">
        <w:rPr>
          <w:rtl/>
        </w:rPr>
        <w:t>تبيين جايگاه فناوري اطلاعات در افزايش بهره‌</w:t>
      </w:r>
      <w:r w:rsidRPr="00C747DB">
        <w:rPr>
          <w:rFonts w:hint="cs"/>
          <w:rtl/>
        </w:rPr>
        <w:t>وري</w:t>
      </w:r>
      <w:r w:rsidRPr="00C747DB">
        <w:rPr>
          <w:rtl/>
        </w:rPr>
        <w:t xml:space="preserve"> </w:t>
      </w:r>
      <w:r w:rsidRPr="00C747DB">
        <w:rPr>
          <w:rFonts w:hint="cs"/>
          <w:rtl/>
        </w:rPr>
        <w:t>سازمان</w:t>
      </w:r>
      <w:r w:rsidRPr="00C747DB">
        <w:rPr>
          <w:rtl/>
        </w:rPr>
        <w:t>ي</w:t>
      </w:r>
      <w:r w:rsidRPr="00C747DB">
        <w:rPr>
          <w:rFonts w:hint="cs"/>
          <w:rtl/>
        </w:rPr>
        <w:t xml:space="preserve">" می نویسد: </w:t>
      </w:r>
      <w:r w:rsidRPr="00C747DB">
        <w:rPr>
          <w:rtl/>
        </w:rPr>
        <w:t>به‌طور کلي</w:t>
      </w:r>
      <w:r w:rsidR="003D2663">
        <w:rPr>
          <w:rtl/>
        </w:rPr>
        <w:t xml:space="preserve">، </w:t>
      </w:r>
      <w:r w:rsidRPr="00C747DB">
        <w:rPr>
          <w:rtl/>
        </w:rPr>
        <w:t>توسعة استفاده از فناوري اطلاعات</w:t>
      </w:r>
      <w:r w:rsidR="003D2663">
        <w:rPr>
          <w:rtl/>
        </w:rPr>
        <w:t xml:space="preserve">، </w:t>
      </w:r>
      <w:r w:rsidRPr="00C747DB">
        <w:rPr>
          <w:rtl/>
        </w:rPr>
        <w:t>جنبه‌هاي مختلف مديريت کيفيت جامع را تحت تأثير قرار داده و به‌عنوان پشتيباني قوي براي مديريت کيفيت</w:t>
      </w:r>
      <w:r w:rsidR="003D2663">
        <w:rPr>
          <w:rtl/>
        </w:rPr>
        <w:t xml:space="preserve">، </w:t>
      </w:r>
      <w:r w:rsidRPr="00C747DB">
        <w:rPr>
          <w:rtl/>
        </w:rPr>
        <w:t>به‌کار مي‌رود</w:t>
      </w:r>
      <w:r w:rsidR="003D2663">
        <w:rPr>
          <w:rtl/>
        </w:rPr>
        <w:t xml:space="preserve">. </w:t>
      </w:r>
      <w:r w:rsidRPr="00C747DB">
        <w:rPr>
          <w:rtl/>
        </w:rPr>
        <w:t>در نهايت</w:t>
      </w:r>
      <w:r w:rsidR="003D2663">
        <w:rPr>
          <w:rtl/>
        </w:rPr>
        <w:t xml:space="preserve">، </w:t>
      </w:r>
      <w:r w:rsidRPr="00C747DB">
        <w:rPr>
          <w:rtl/>
        </w:rPr>
        <w:t>استفاده از فناوري اطلاعات در مديريت کيفيت جامع</w:t>
      </w:r>
      <w:r w:rsidR="003D2663">
        <w:rPr>
          <w:rtl/>
        </w:rPr>
        <w:t xml:space="preserve">، </w:t>
      </w:r>
      <w:r w:rsidRPr="00C747DB">
        <w:rPr>
          <w:rtl/>
        </w:rPr>
        <w:t>به افزايش بهره‌وري مي‌انجامد</w:t>
      </w:r>
      <w:r w:rsidR="003D2663">
        <w:rPr>
          <w:rtl/>
        </w:rPr>
        <w:t xml:space="preserve">. </w:t>
      </w:r>
    </w:p>
    <w:p w:rsidR="00362F76" w:rsidRDefault="00362F76" w:rsidP="00154D90">
      <w:pPr>
        <w:ind w:firstLine="357"/>
        <w:jc w:val="lowKashida"/>
        <w:rPr>
          <w:rtl/>
          <w:lang w:bidi="ar-SA"/>
        </w:rPr>
      </w:pPr>
      <w:r w:rsidRPr="00846F25">
        <w:rPr>
          <w:rFonts w:hint="cs"/>
          <w:rtl/>
          <w:lang w:bidi="ar-SA"/>
        </w:rPr>
        <w:t>کاووسی و همکاران (1390) در پژوهش خود تحت عنوان (</w:t>
      </w:r>
      <w:r w:rsidRPr="00846F25">
        <w:rPr>
          <w:rtl/>
          <w:lang w:bidi="ar-SA"/>
        </w:rPr>
        <w:t>بررسي بكار گيري تكنولوژي اطلاعات و نقش آن در افزايش بهره</w:t>
      </w:r>
      <w:r w:rsidRPr="00846F25">
        <w:rPr>
          <w:rFonts w:hint="cs"/>
          <w:rtl/>
          <w:lang w:bidi="ar-SA"/>
        </w:rPr>
        <w:t>‌</w:t>
      </w:r>
      <w:r w:rsidRPr="00846F25">
        <w:rPr>
          <w:rtl/>
          <w:lang w:bidi="ar-SA"/>
        </w:rPr>
        <w:t>وري سازماني</w:t>
      </w:r>
      <w:r w:rsidRPr="00846F25">
        <w:rPr>
          <w:rFonts w:hint="cs"/>
          <w:rtl/>
          <w:lang w:bidi="ar-SA"/>
        </w:rPr>
        <w:t>) كه</w:t>
      </w:r>
      <w:r w:rsidRPr="00846F25">
        <w:t xml:space="preserve"> </w:t>
      </w:r>
      <w:r w:rsidRPr="00846F25">
        <w:rPr>
          <w:rFonts w:hint="cs"/>
          <w:rtl/>
          <w:lang w:bidi="ar-SA"/>
        </w:rPr>
        <w:t>رابطه</w:t>
      </w:r>
      <w:r w:rsidRPr="00846F25">
        <w:t xml:space="preserve"> </w:t>
      </w:r>
      <w:r w:rsidRPr="00846F25">
        <w:rPr>
          <w:rFonts w:hint="cs"/>
          <w:rtl/>
          <w:lang w:bidi="ar-SA"/>
        </w:rPr>
        <w:t>معنا</w:t>
      </w:r>
      <w:r w:rsidRPr="00846F25">
        <w:t xml:space="preserve"> </w:t>
      </w:r>
      <w:r w:rsidRPr="00846F25">
        <w:rPr>
          <w:rFonts w:hint="cs"/>
          <w:rtl/>
          <w:lang w:bidi="ar-SA"/>
        </w:rPr>
        <w:t>داري</w:t>
      </w:r>
      <w:r w:rsidRPr="00846F25">
        <w:t xml:space="preserve"> </w:t>
      </w:r>
      <w:r w:rsidRPr="00846F25">
        <w:rPr>
          <w:rFonts w:hint="cs"/>
          <w:rtl/>
          <w:lang w:bidi="ar-SA"/>
        </w:rPr>
        <w:t>بين</w:t>
      </w:r>
      <w:r w:rsidRPr="00846F25">
        <w:t xml:space="preserve"> </w:t>
      </w:r>
      <w:r w:rsidRPr="00846F25">
        <w:rPr>
          <w:rFonts w:hint="cs"/>
          <w:rtl/>
          <w:lang w:bidi="ar-SA"/>
        </w:rPr>
        <w:t>استقرار</w:t>
      </w:r>
      <w:r w:rsidRPr="00846F25">
        <w:t xml:space="preserve"> </w:t>
      </w:r>
      <w:r w:rsidRPr="00846F25">
        <w:rPr>
          <w:rFonts w:hint="cs"/>
          <w:rtl/>
          <w:lang w:bidi="ar-SA"/>
        </w:rPr>
        <w:t>تكنولوژي</w:t>
      </w:r>
      <w:r w:rsidRPr="00846F25">
        <w:t xml:space="preserve"> </w:t>
      </w:r>
      <w:r w:rsidRPr="00846F25">
        <w:rPr>
          <w:rFonts w:hint="cs"/>
          <w:rtl/>
          <w:lang w:bidi="ar-SA"/>
        </w:rPr>
        <w:t>اطلاعات در</w:t>
      </w:r>
      <w:r w:rsidRPr="00846F25">
        <w:t xml:space="preserve"> </w:t>
      </w:r>
      <w:r w:rsidRPr="00846F25">
        <w:rPr>
          <w:rFonts w:hint="cs"/>
          <w:rtl/>
          <w:lang w:bidi="ar-SA"/>
        </w:rPr>
        <w:t>افزايش</w:t>
      </w:r>
      <w:r w:rsidRPr="00846F25">
        <w:t xml:space="preserve"> </w:t>
      </w:r>
      <w:r w:rsidRPr="00846F25">
        <w:rPr>
          <w:rFonts w:hint="cs"/>
          <w:rtl/>
          <w:lang w:bidi="ar-SA"/>
        </w:rPr>
        <w:t>بهره</w:t>
      </w:r>
      <w:r w:rsidRPr="00846F25">
        <w:t xml:space="preserve"> </w:t>
      </w:r>
      <w:r w:rsidRPr="00846F25">
        <w:rPr>
          <w:rFonts w:hint="cs"/>
          <w:rtl/>
          <w:lang w:bidi="ar-SA"/>
        </w:rPr>
        <w:t>وري</w:t>
      </w:r>
      <w:r w:rsidRPr="00846F25">
        <w:t xml:space="preserve"> </w:t>
      </w:r>
      <w:r w:rsidRPr="00846F25">
        <w:rPr>
          <w:rFonts w:hint="cs"/>
          <w:rtl/>
          <w:lang w:bidi="ar-SA"/>
        </w:rPr>
        <w:t>سازماني</w:t>
      </w:r>
      <w:r w:rsidRPr="00846F25">
        <w:t xml:space="preserve"> </w:t>
      </w:r>
      <w:r w:rsidRPr="00846F25">
        <w:rPr>
          <w:rFonts w:hint="cs"/>
          <w:rtl/>
          <w:lang w:bidi="ar-SA"/>
        </w:rPr>
        <w:t>و</w:t>
      </w:r>
      <w:r w:rsidRPr="00846F25">
        <w:t xml:space="preserve"> </w:t>
      </w:r>
      <w:r w:rsidRPr="00846F25">
        <w:rPr>
          <w:rFonts w:hint="cs"/>
          <w:rtl/>
          <w:lang w:bidi="ar-SA"/>
        </w:rPr>
        <w:t>بهبود</w:t>
      </w:r>
      <w:r w:rsidRPr="00846F25">
        <w:t xml:space="preserve"> </w:t>
      </w:r>
      <w:r w:rsidRPr="00846F25">
        <w:rPr>
          <w:rFonts w:hint="cs"/>
          <w:rtl/>
          <w:lang w:bidi="ar-SA"/>
        </w:rPr>
        <w:t>رضايت</w:t>
      </w:r>
      <w:r w:rsidRPr="00846F25">
        <w:t xml:space="preserve"> </w:t>
      </w:r>
      <w:r w:rsidRPr="00846F25">
        <w:rPr>
          <w:rFonts w:hint="cs"/>
          <w:rtl/>
          <w:lang w:bidi="ar-SA"/>
        </w:rPr>
        <w:t>مشتريان</w:t>
      </w:r>
      <w:r w:rsidRPr="00846F25">
        <w:t xml:space="preserve"> </w:t>
      </w:r>
      <w:r w:rsidRPr="00846F25">
        <w:rPr>
          <w:rFonts w:hint="cs"/>
          <w:rtl/>
          <w:lang w:bidi="ar-SA"/>
        </w:rPr>
        <w:t>وجود</w:t>
      </w:r>
      <w:r w:rsidRPr="00846F25">
        <w:t xml:space="preserve"> </w:t>
      </w:r>
      <w:r w:rsidRPr="00846F25">
        <w:rPr>
          <w:rFonts w:hint="cs"/>
          <w:rtl/>
          <w:lang w:bidi="ar-SA"/>
        </w:rPr>
        <w:t>دارد</w:t>
      </w:r>
      <w:r>
        <w:rPr>
          <w:rtl/>
        </w:rPr>
        <w:t xml:space="preserve">. </w:t>
      </w:r>
      <w:r w:rsidRPr="00846F25">
        <w:rPr>
          <w:rFonts w:hint="cs"/>
          <w:rtl/>
          <w:lang w:bidi="ar-SA"/>
        </w:rPr>
        <w:t>اكثريت</w:t>
      </w:r>
      <w:r w:rsidRPr="00846F25">
        <w:t xml:space="preserve"> </w:t>
      </w:r>
      <w:r w:rsidRPr="00846F25">
        <w:rPr>
          <w:rFonts w:hint="cs"/>
          <w:rtl/>
          <w:lang w:bidi="ar-SA"/>
        </w:rPr>
        <w:t>كاركنان</w:t>
      </w:r>
      <w:r w:rsidRPr="00846F25">
        <w:t xml:space="preserve"> </w:t>
      </w:r>
      <w:r w:rsidRPr="00846F25">
        <w:rPr>
          <w:rFonts w:hint="cs"/>
          <w:rtl/>
          <w:lang w:bidi="ar-SA"/>
        </w:rPr>
        <w:t>و</w:t>
      </w:r>
      <w:r w:rsidRPr="00846F25">
        <w:t xml:space="preserve"> </w:t>
      </w:r>
      <w:r w:rsidRPr="00846F25">
        <w:rPr>
          <w:rFonts w:hint="cs"/>
          <w:rtl/>
          <w:lang w:bidi="ar-SA"/>
        </w:rPr>
        <w:t>مديران</w:t>
      </w:r>
      <w:r w:rsidRPr="00846F25">
        <w:t xml:space="preserve"> </w:t>
      </w:r>
      <w:r w:rsidRPr="00846F25">
        <w:rPr>
          <w:rFonts w:hint="cs"/>
          <w:rtl/>
          <w:lang w:bidi="ar-SA"/>
        </w:rPr>
        <w:t>سازمان</w:t>
      </w:r>
      <w:r w:rsidRPr="00846F25">
        <w:t xml:space="preserve"> </w:t>
      </w:r>
      <w:r w:rsidRPr="00846F25">
        <w:rPr>
          <w:rFonts w:hint="cs"/>
          <w:rtl/>
          <w:lang w:bidi="ar-SA"/>
        </w:rPr>
        <w:t>بيمه</w:t>
      </w:r>
      <w:r w:rsidRPr="00846F25">
        <w:t xml:space="preserve"> </w:t>
      </w:r>
      <w:r w:rsidRPr="00846F25">
        <w:rPr>
          <w:rFonts w:hint="cs"/>
          <w:rtl/>
          <w:lang w:bidi="ar-SA"/>
        </w:rPr>
        <w:t>خدمات درماني</w:t>
      </w:r>
      <w:r w:rsidRPr="00846F25">
        <w:t xml:space="preserve"> </w:t>
      </w:r>
      <w:r w:rsidRPr="00846F25">
        <w:rPr>
          <w:rFonts w:hint="cs"/>
          <w:rtl/>
          <w:lang w:bidi="ar-SA"/>
        </w:rPr>
        <w:t>استان</w:t>
      </w:r>
      <w:r w:rsidRPr="00846F25">
        <w:t xml:space="preserve"> </w:t>
      </w:r>
      <w:r w:rsidRPr="00846F25">
        <w:rPr>
          <w:rFonts w:hint="cs"/>
          <w:rtl/>
          <w:lang w:bidi="ar-SA"/>
        </w:rPr>
        <w:t>فارس</w:t>
      </w:r>
      <w:r w:rsidRPr="00846F25">
        <w:t xml:space="preserve"> </w:t>
      </w:r>
      <w:r w:rsidRPr="00846F25">
        <w:rPr>
          <w:rFonts w:hint="cs"/>
          <w:rtl/>
          <w:lang w:bidi="ar-SA"/>
        </w:rPr>
        <w:t>معتقد</w:t>
      </w:r>
      <w:r w:rsidRPr="00846F25">
        <w:t xml:space="preserve"> </w:t>
      </w:r>
      <w:r w:rsidRPr="00846F25">
        <w:rPr>
          <w:rFonts w:hint="cs"/>
          <w:rtl/>
          <w:lang w:bidi="ar-SA"/>
        </w:rPr>
        <w:t>هستند</w:t>
      </w:r>
      <w:r w:rsidRPr="00846F25">
        <w:t xml:space="preserve"> </w:t>
      </w:r>
      <w:r w:rsidRPr="00846F25">
        <w:rPr>
          <w:rFonts w:hint="cs"/>
          <w:rtl/>
          <w:lang w:bidi="ar-SA"/>
        </w:rPr>
        <w:t>كه</w:t>
      </w:r>
      <w:r w:rsidRPr="00846F25">
        <w:t xml:space="preserve"> </w:t>
      </w:r>
      <w:r w:rsidRPr="00846F25">
        <w:rPr>
          <w:rFonts w:hint="cs"/>
          <w:rtl/>
          <w:lang w:bidi="ar-SA"/>
        </w:rPr>
        <w:t>به</w:t>
      </w:r>
      <w:r w:rsidRPr="00846F25">
        <w:t xml:space="preserve"> </w:t>
      </w:r>
      <w:r w:rsidRPr="00846F25">
        <w:rPr>
          <w:rFonts w:hint="cs"/>
          <w:rtl/>
          <w:lang w:bidi="ar-SA"/>
        </w:rPr>
        <w:t>كارگيري</w:t>
      </w:r>
      <w:r w:rsidRPr="00846F25">
        <w:t xml:space="preserve"> </w:t>
      </w:r>
      <w:r w:rsidRPr="00846F25">
        <w:rPr>
          <w:rFonts w:hint="cs"/>
          <w:rtl/>
          <w:lang w:bidi="ar-SA"/>
        </w:rPr>
        <w:t>فناوري</w:t>
      </w:r>
      <w:r w:rsidRPr="00846F25">
        <w:t xml:space="preserve"> </w:t>
      </w:r>
      <w:r w:rsidRPr="00846F25">
        <w:rPr>
          <w:rFonts w:hint="cs"/>
          <w:rtl/>
          <w:lang w:bidi="ar-SA"/>
        </w:rPr>
        <w:t>اطلاعات</w:t>
      </w:r>
      <w:r w:rsidRPr="00846F25">
        <w:t xml:space="preserve"> </w:t>
      </w:r>
      <w:r w:rsidRPr="00846F25">
        <w:rPr>
          <w:rFonts w:hint="cs"/>
          <w:rtl/>
          <w:lang w:bidi="ar-SA"/>
        </w:rPr>
        <w:t>منجر</w:t>
      </w:r>
      <w:r w:rsidRPr="00846F25">
        <w:t xml:space="preserve"> </w:t>
      </w:r>
      <w:r w:rsidRPr="00846F25">
        <w:rPr>
          <w:rFonts w:hint="cs"/>
          <w:rtl/>
          <w:lang w:bidi="ar-SA"/>
        </w:rPr>
        <w:t>به</w:t>
      </w:r>
      <w:r w:rsidRPr="00846F25">
        <w:t xml:space="preserve"> </w:t>
      </w:r>
      <w:r w:rsidRPr="00846F25">
        <w:rPr>
          <w:rFonts w:hint="cs"/>
          <w:rtl/>
          <w:lang w:bidi="ar-SA"/>
        </w:rPr>
        <w:t>پاسخگويي</w:t>
      </w:r>
      <w:r w:rsidRPr="00846F25">
        <w:t xml:space="preserve"> </w:t>
      </w:r>
      <w:r w:rsidRPr="00846F25">
        <w:rPr>
          <w:rFonts w:hint="cs"/>
          <w:rtl/>
          <w:lang w:bidi="ar-SA"/>
        </w:rPr>
        <w:t>بهتر</w:t>
      </w:r>
      <w:r w:rsidRPr="00846F25">
        <w:t xml:space="preserve"> </w:t>
      </w:r>
      <w:r w:rsidRPr="00846F25">
        <w:rPr>
          <w:rFonts w:hint="cs"/>
          <w:rtl/>
          <w:lang w:bidi="ar-SA"/>
        </w:rPr>
        <w:t>به</w:t>
      </w:r>
      <w:r w:rsidRPr="00846F25">
        <w:t xml:space="preserve"> </w:t>
      </w:r>
      <w:r w:rsidRPr="00846F25">
        <w:rPr>
          <w:rFonts w:hint="cs"/>
          <w:rtl/>
          <w:lang w:bidi="ar-SA"/>
        </w:rPr>
        <w:t>مشتري</w:t>
      </w:r>
      <w:r w:rsidRPr="00846F25">
        <w:t xml:space="preserve"> </w:t>
      </w:r>
      <w:r w:rsidRPr="00846F25">
        <w:rPr>
          <w:rFonts w:hint="cs"/>
          <w:rtl/>
          <w:lang w:bidi="ar-SA"/>
        </w:rPr>
        <w:t>مي</w:t>
      </w:r>
      <w:r w:rsidRPr="00846F25">
        <w:t xml:space="preserve"> </w:t>
      </w:r>
      <w:r w:rsidRPr="00846F25">
        <w:rPr>
          <w:rFonts w:hint="cs"/>
          <w:rtl/>
          <w:lang w:bidi="ar-SA"/>
        </w:rPr>
        <w:t>شود</w:t>
      </w:r>
      <w:r w:rsidRPr="00846F25">
        <w:t xml:space="preserve"> </w:t>
      </w:r>
      <w:r w:rsidRPr="00846F25">
        <w:rPr>
          <w:rFonts w:hint="cs"/>
          <w:rtl/>
          <w:lang w:bidi="ar-SA"/>
        </w:rPr>
        <w:t>آموزش كاركنان</w:t>
      </w:r>
      <w:r w:rsidRPr="00846F25">
        <w:t xml:space="preserve"> </w:t>
      </w:r>
      <w:r w:rsidRPr="00846F25">
        <w:rPr>
          <w:rFonts w:hint="cs"/>
          <w:rtl/>
          <w:lang w:bidi="ar-SA"/>
        </w:rPr>
        <w:t>و</w:t>
      </w:r>
      <w:r w:rsidRPr="00846F25">
        <w:t xml:space="preserve"> </w:t>
      </w:r>
      <w:r w:rsidRPr="00846F25">
        <w:rPr>
          <w:rFonts w:hint="cs"/>
          <w:rtl/>
          <w:lang w:bidi="ar-SA"/>
        </w:rPr>
        <w:t>مديران</w:t>
      </w:r>
      <w:r w:rsidRPr="00846F25">
        <w:t xml:space="preserve"> </w:t>
      </w:r>
      <w:r w:rsidRPr="00846F25">
        <w:rPr>
          <w:rFonts w:hint="cs"/>
          <w:rtl/>
          <w:lang w:bidi="ar-SA"/>
        </w:rPr>
        <w:t>در</w:t>
      </w:r>
      <w:r w:rsidRPr="00846F25">
        <w:t xml:space="preserve"> </w:t>
      </w:r>
      <w:r w:rsidRPr="00846F25">
        <w:rPr>
          <w:rFonts w:hint="cs"/>
          <w:rtl/>
          <w:lang w:bidi="ar-SA"/>
        </w:rPr>
        <w:t>زمينه</w:t>
      </w:r>
      <w:r w:rsidRPr="00846F25">
        <w:t xml:space="preserve"> </w:t>
      </w:r>
      <w:r w:rsidRPr="00846F25">
        <w:rPr>
          <w:rFonts w:hint="cs"/>
          <w:rtl/>
          <w:lang w:bidi="ar-SA"/>
        </w:rPr>
        <w:t>به</w:t>
      </w:r>
      <w:r w:rsidRPr="00846F25">
        <w:t xml:space="preserve"> </w:t>
      </w:r>
      <w:r w:rsidRPr="00846F25">
        <w:rPr>
          <w:rFonts w:hint="cs"/>
          <w:rtl/>
          <w:lang w:bidi="ar-SA"/>
        </w:rPr>
        <w:t>كارگيري</w:t>
      </w:r>
      <w:r w:rsidRPr="00846F25">
        <w:t xml:space="preserve"> </w:t>
      </w:r>
      <w:r w:rsidRPr="00846F25">
        <w:rPr>
          <w:rFonts w:hint="cs"/>
          <w:rtl/>
          <w:lang w:bidi="ar-SA"/>
        </w:rPr>
        <w:t>فناوري</w:t>
      </w:r>
      <w:r w:rsidRPr="00846F25">
        <w:t xml:space="preserve"> </w:t>
      </w:r>
      <w:r w:rsidRPr="00846F25">
        <w:rPr>
          <w:rFonts w:hint="cs"/>
          <w:rtl/>
          <w:lang w:bidi="ar-SA"/>
        </w:rPr>
        <w:t>اطلاعات</w:t>
      </w:r>
      <w:r w:rsidRPr="00846F25">
        <w:t xml:space="preserve"> </w:t>
      </w:r>
      <w:r w:rsidRPr="00846F25">
        <w:rPr>
          <w:rFonts w:hint="cs"/>
          <w:rtl/>
          <w:lang w:bidi="ar-SA"/>
        </w:rPr>
        <w:t>باعث</w:t>
      </w:r>
      <w:r w:rsidRPr="00846F25">
        <w:t xml:space="preserve"> </w:t>
      </w:r>
      <w:r w:rsidRPr="00846F25">
        <w:rPr>
          <w:rFonts w:hint="cs"/>
          <w:rtl/>
          <w:lang w:bidi="ar-SA"/>
        </w:rPr>
        <w:t>شده</w:t>
      </w:r>
      <w:r w:rsidRPr="00846F25">
        <w:t xml:space="preserve"> </w:t>
      </w:r>
      <w:r w:rsidRPr="00846F25">
        <w:rPr>
          <w:rFonts w:hint="cs"/>
          <w:rtl/>
          <w:lang w:bidi="ar-SA"/>
        </w:rPr>
        <w:t>است</w:t>
      </w:r>
      <w:r w:rsidRPr="00846F25">
        <w:t xml:space="preserve"> </w:t>
      </w:r>
      <w:r w:rsidRPr="00846F25">
        <w:rPr>
          <w:rFonts w:hint="cs"/>
          <w:rtl/>
          <w:lang w:bidi="ar-SA"/>
        </w:rPr>
        <w:t>كه</w:t>
      </w:r>
      <w:r w:rsidRPr="00846F25">
        <w:t xml:space="preserve"> </w:t>
      </w:r>
      <w:r w:rsidRPr="00846F25">
        <w:rPr>
          <w:rFonts w:hint="cs"/>
          <w:rtl/>
          <w:lang w:bidi="ar-SA"/>
        </w:rPr>
        <w:t>كاركنان</w:t>
      </w:r>
      <w:r w:rsidRPr="00846F25">
        <w:t xml:space="preserve"> </w:t>
      </w:r>
      <w:r w:rsidRPr="00846F25">
        <w:rPr>
          <w:rFonts w:hint="cs"/>
          <w:rtl/>
          <w:lang w:bidi="ar-SA"/>
        </w:rPr>
        <w:t>بتوانند</w:t>
      </w:r>
      <w:r w:rsidRPr="00846F25">
        <w:t xml:space="preserve"> </w:t>
      </w:r>
      <w:r w:rsidRPr="00846F25">
        <w:rPr>
          <w:rFonts w:hint="cs"/>
          <w:rtl/>
          <w:lang w:bidi="ar-SA"/>
        </w:rPr>
        <w:t>سريعتر</w:t>
      </w:r>
      <w:r w:rsidRPr="00846F25">
        <w:t xml:space="preserve"> </w:t>
      </w:r>
      <w:r w:rsidRPr="00846F25">
        <w:rPr>
          <w:rFonts w:hint="cs"/>
          <w:rtl/>
          <w:lang w:bidi="ar-SA"/>
        </w:rPr>
        <w:t>به</w:t>
      </w:r>
      <w:r w:rsidRPr="00846F25">
        <w:t xml:space="preserve"> </w:t>
      </w:r>
      <w:r w:rsidRPr="00846F25">
        <w:rPr>
          <w:rFonts w:hint="cs"/>
          <w:rtl/>
          <w:lang w:bidi="ar-SA"/>
        </w:rPr>
        <w:t>مشتريان</w:t>
      </w:r>
      <w:r w:rsidRPr="00846F25">
        <w:t xml:space="preserve"> </w:t>
      </w:r>
      <w:r w:rsidRPr="00846F25">
        <w:rPr>
          <w:rFonts w:hint="cs"/>
          <w:rtl/>
          <w:lang w:bidi="ar-SA"/>
        </w:rPr>
        <w:t>خود جواب</w:t>
      </w:r>
      <w:r w:rsidRPr="00846F25">
        <w:t xml:space="preserve"> </w:t>
      </w:r>
      <w:r w:rsidRPr="00846F25">
        <w:rPr>
          <w:rFonts w:hint="cs"/>
          <w:rtl/>
          <w:lang w:bidi="ar-SA"/>
        </w:rPr>
        <w:t>دهند</w:t>
      </w:r>
      <w:r>
        <w:rPr>
          <w:rFonts w:hint="cs"/>
          <w:rtl/>
          <w:lang w:bidi="ar-SA"/>
        </w:rPr>
        <w:t xml:space="preserve">. </w:t>
      </w:r>
    </w:p>
    <w:p w:rsidR="001D7758" w:rsidRDefault="001D7758" w:rsidP="00154D90">
      <w:pPr>
        <w:ind w:firstLine="357"/>
        <w:jc w:val="lowKashida"/>
        <w:rPr>
          <w:rtl/>
          <w:lang w:bidi="ar-SA"/>
        </w:rPr>
      </w:pPr>
    </w:p>
    <w:p w:rsidR="001D7758" w:rsidRPr="00846F25" w:rsidRDefault="001D7758" w:rsidP="00154D90">
      <w:pPr>
        <w:ind w:firstLine="357"/>
        <w:jc w:val="lowKashida"/>
        <w:rPr>
          <w:rtl/>
          <w:lang w:bidi="ar-SA"/>
        </w:rPr>
      </w:pPr>
    </w:p>
    <w:p w:rsidR="0070226E" w:rsidRPr="00FB21FA" w:rsidRDefault="00846F25" w:rsidP="00154D90">
      <w:pPr>
        <w:ind w:firstLine="357"/>
        <w:jc w:val="lowKashida"/>
        <w:rPr>
          <w:rFonts w:cs="B Zar"/>
          <w:b/>
          <w:bCs/>
          <w:sz w:val="26"/>
          <w:szCs w:val="26"/>
          <w:rtl/>
        </w:rPr>
      </w:pPr>
      <w:r w:rsidRPr="00FB21FA">
        <w:rPr>
          <w:rFonts w:cs="B Zar" w:hint="cs"/>
          <w:b/>
          <w:bCs/>
          <w:sz w:val="26"/>
          <w:szCs w:val="26"/>
          <w:rtl/>
        </w:rPr>
        <w:lastRenderedPageBreak/>
        <w:t xml:space="preserve">ب) </w:t>
      </w:r>
      <w:r w:rsidR="003D51E9" w:rsidRPr="00FB21FA">
        <w:rPr>
          <w:rFonts w:cs="B Zar" w:hint="cs"/>
          <w:b/>
          <w:bCs/>
          <w:sz w:val="26"/>
          <w:szCs w:val="26"/>
          <w:rtl/>
        </w:rPr>
        <w:t>تحقیقات</w:t>
      </w:r>
      <w:r w:rsidR="00AF6993">
        <w:rPr>
          <w:rFonts w:cs="B Zar" w:hint="cs"/>
          <w:b/>
          <w:bCs/>
          <w:sz w:val="26"/>
          <w:szCs w:val="26"/>
          <w:rtl/>
        </w:rPr>
        <w:t xml:space="preserve"> خارجی</w:t>
      </w:r>
    </w:p>
    <w:p w:rsidR="00846F25" w:rsidRPr="00846F25" w:rsidRDefault="00846F25" w:rsidP="00154D90">
      <w:pPr>
        <w:ind w:firstLine="357"/>
        <w:jc w:val="lowKashida"/>
        <w:rPr>
          <w:rtl/>
          <w:lang w:bidi="ar-SA"/>
        </w:rPr>
      </w:pPr>
      <w:r w:rsidRPr="00846F25">
        <w:rPr>
          <w:rtl/>
          <w:lang w:bidi="ar-SA"/>
        </w:rPr>
        <w:t>کودب</w:t>
      </w:r>
      <w:r w:rsidRPr="00846F25">
        <w:rPr>
          <w:rFonts w:hint="cs"/>
          <w:rtl/>
          <w:lang w:bidi="ar-SA"/>
        </w:rPr>
        <w:t>ی</w:t>
      </w:r>
      <w:r w:rsidRPr="00846F25">
        <w:rPr>
          <w:rtl/>
          <w:lang w:bidi="ar-SA"/>
        </w:rPr>
        <w:t xml:space="preserve"> و دو</w:t>
      </w:r>
      <w:r w:rsidRPr="00846F25">
        <w:rPr>
          <w:rFonts w:hint="cs"/>
          <w:rtl/>
          <w:lang w:bidi="ar-SA"/>
        </w:rPr>
        <w:t>ی</w:t>
      </w:r>
      <w:r w:rsidRPr="00846F25">
        <w:rPr>
          <w:rFonts w:hint="eastAsia"/>
          <w:rtl/>
          <w:lang w:bidi="ar-SA"/>
        </w:rPr>
        <w:t>ن</w:t>
      </w:r>
      <w:r w:rsidRPr="00846F25">
        <w:rPr>
          <w:rFonts w:hint="cs"/>
          <w:rtl/>
          <w:lang w:bidi="ar-SA"/>
        </w:rPr>
        <w:t xml:space="preserve"> (2002) در تحقیق خود ی</w:t>
      </w:r>
      <w:r w:rsidRPr="00846F25">
        <w:rPr>
          <w:rFonts w:hint="eastAsia"/>
          <w:rtl/>
          <w:lang w:bidi="ar-SA"/>
        </w:rPr>
        <w:t>ک</w:t>
      </w:r>
      <w:r w:rsidRPr="00846F25">
        <w:rPr>
          <w:rtl/>
          <w:lang w:bidi="ar-SA"/>
        </w:rPr>
        <w:t xml:space="preserve"> رابطه مثبت و معناداري ب</w:t>
      </w:r>
      <w:r w:rsidRPr="00846F25">
        <w:rPr>
          <w:rFonts w:hint="cs"/>
          <w:rtl/>
          <w:lang w:bidi="ar-SA"/>
        </w:rPr>
        <w:t>ی</w:t>
      </w:r>
      <w:r w:rsidRPr="00846F25">
        <w:rPr>
          <w:rFonts w:hint="eastAsia"/>
          <w:rtl/>
          <w:lang w:bidi="ar-SA"/>
        </w:rPr>
        <w:t>ن</w:t>
      </w:r>
      <w:r w:rsidRPr="00846F25">
        <w:rPr>
          <w:rtl/>
          <w:lang w:bidi="ar-SA"/>
        </w:rPr>
        <w:t xml:space="preserve"> </w:t>
      </w:r>
      <w:r w:rsidR="0043635D">
        <w:rPr>
          <w:rtl/>
          <w:lang w:bidi="ar-SA"/>
        </w:rPr>
        <w:t>فناوری</w:t>
      </w:r>
      <w:r w:rsidRPr="00846F25">
        <w:rPr>
          <w:rtl/>
          <w:lang w:bidi="ar-SA"/>
        </w:rPr>
        <w:t xml:space="preserve"> اطلاعات و بهره وري در سطح شرکت ها را گزارش داده اند</w:t>
      </w:r>
      <w:r w:rsidR="003D2663">
        <w:rPr>
          <w:rtl/>
          <w:lang w:bidi="ar-SA"/>
        </w:rPr>
        <w:t xml:space="preserve">. </w:t>
      </w:r>
    </w:p>
    <w:p w:rsidR="00846F25" w:rsidRPr="00846F25" w:rsidRDefault="00846F25" w:rsidP="00154D90">
      <w:pPr>
        <w:ind w:firstLine="357"/>
        <w:jc w:val="lowKashida"/>
        <w:rPr>
          <w:rtl/>
        </w:rPr>
      </w:pPr>
      <w:r w:rsidRPr="00846F25">
        <w:rPr>
          <w:rFonts w:hint="cs"/>
          <w:rtl/>
        </w:rPr>
        <w:t>بلورگی</w:t>
      </w:r>
      <w:r w:rsidR="00D27F07">
        <w:rPr>
          <w:rStyle w:val="FootnoteReference"/>
          <w:rtl/>
        </w:rPr>
        <w:footnoteReference w:id="96"/>
      </w:r>
      <w:r w:rsidRPr="00846F25">
        <w:rPr>
          <w:rFonts w:hint="cs"/>
          <w:rtl/>
        </w:rPr>
        <w:t xml:space="preserve"> و همکاران (2006) </w:t>
      </w:r>
      <w:r w:rsidRPr="00846F25">
        <w:rPr>
          <w:rtl/>
        </w:rPr>
        <w:t>عوامل موثر بر بهره ور</w:t>
      </w:r>
      <w:r w:rsidRPr="00846F25">
        <w:rPr>
          <w:rFonts w:hint="cs"/>
          <w:rtl/>
        </w:rPr>
        <w:t>ی</w:t>
      </w:r>
      <w:r w:rsidRPr="00846F25">
        <w:rPr>
          <w:rtl/>
        </w:rPr>
        <w:t xml:space="preserve"> در کارکنان</w:t>
      </w:r>
      <w:r w:rsidRPr="00846F25">
        <w:rPr>
          <w:rFonts w:hint="cs"/>
          <w:rtl/>
        </w:rPr>
        <w:t xml:space="preserve"> </w:t>
      </w:r>
      <w:r w:rsidRPr="00846F25">
        <w:rPr>
          <w:rtl/>
        </w:rPr>
        <w:t xml:space="preserve"> تمرکز بر نقش </w:t>
      </w:r>
      <w:r w:rsidRPr="00846F25">
        <w:t>ICT</w:t>
      </w:r>
      <w:r w:rsidR="003D2663">
        <w:rPr>
          <w:rtl/>
        </w:rPr>
        <w:t xml:space="preserve">، </w:t>
      </w:r>
      <w:r w:rsidRPr="00846F25">
        <w:rPr>
          <w:rFonts w:hint="cs"/>
          <w:rtl/>
        </w:rPr>
        <w:t xml:space="preserve">نتایج تحقیق نشان داد </w:t>
      </w:r>
      <w:r w:rsidRPr="00846F25">
        <w:t>ICT</w:t>
      </w:r>
      <w:r w:rsidRPr="00846F25">
        <w:rPr>
          <w:rFonts w:hint="cs"/>
          <w:rtl/>
        </w:rPr>
        <w:t xml:space="preserve"> یک عامل تعیین کننده ساختاری در بهره وری کارکنان می باشد</w:t>
      </w:r>
      <w:r w:rsidR="003D2663">
        <w:rPr>
          <w:rFonts w:hint="cs"/>
          <w:rtl/>
        </w:rPr>
        <w:t xml:space="preserve">. </w:t>
      </w:r>
    </w:p>
    <w:p w:rsidR="00846F25" w:rsidRPr="00846F25" w:rsidRDefault="00846F25" w:rsidP="00154D90">
      <w:pPr>
        <w:ind w:firstLine="357"/>
        <w:jc w:val="lowKashida"/>
        <w:rPr>
          <w:rtl/>
          <w:lang w:bidi="ar-SA"/>
        </w:rPr>
      </w:pPr>
      <w:r w:rsidRPr="00846F25">
        <w:rPr>
          <w:rtl/>
          <w:lang w:bidi="ar-SA"/>
        </w:rPr>
        <w:t>ر</w:t>
      </w:r>
      <w:r w:rsidRPr="00846F25">
        <w:rPr>
          <w:rFonts w:hint="cs"/>
          <w:rtl/>
          <w:lang w:bidi="ar-SA"/>
        </w:rPr>
        <w:t>ی</w:t>
      </w:r>
      <w:r w:rsidRPr="00846F25">
        <w:rPr>
          <w:rFonts w:hint="eastAsia"/>
          <w:rtl/>
          <w:lang w:bidi="ar-SA"/>
        </w:rPr>
        <w:t>نولدز</w:t>
      </w:r>
      <w:r w:rsidR="00D27F07">
        <w:rPr>
          <w:rStyle w:val="FootnoteReference"/>
          <w:rtl/>
          <w:lang w:bidi="ar-SA"/>
        </w:rPr>
        <w:footnoteReference w:id="97"/>
      </w:r>
      <w:r w:rsidRPr="00846F25">
        <w:rPr>
          <w:rFonts w:hint="cs"/>
          <w:rtl/>
          <w:lang w:bidi="ar-SA"/>
        </w:rPr>
        <w:t xml:space="preserve"> (2007) در تحقیق خود گزارش کرده که </w:t>
      </w:r>
      <w:r w:rsidRPr="00846F25">
        <w:rPr>
          <w:rtl/>
          <w:lang w:bidi="ar-SA"/>
        </w:rPr>
        <w:t xml:space="preserve">آموزش </w:t>
      </w:r>
      <w:r w:rsidR="0043635D">
        <w:rPr>
          <w:rtl/>
          <w:lang w:bidi="ar-SA"/>
        </w:rPr>
        <w:t>فناوری</w:t>
      </w:r>
      <w:r w:rsidRPr="00846F25">
        <w:rPr>
          <w:rtl/>
          <w:lang w:bidi="ar-SA"/>
        </w:rPr>
        <w:t xml:space="preserve"> اطلاعات به عنوان وس</w:t>
      </w:r>
      <w:r w:rsidRPr="00846F25">
        <w:rPr>
          <w:rFonts w:hint="cs"/>
          <w:rtl/>
          <w:lang w:bidi="ar-SA"/>
        </w:rPr>
        <w:t>ی</w:t>
      </w:r>
      <w:r w:rsidRPr="00846F25">
        <w:rPr>
          <w:rFonts w:hint="eastAsia"/>
          <w:rtl/>
          <w:lang w:bidi="ar-SA"/>
        </w:rPr>
        <w:t>له</w:t>
      </w:r>
      <w:r w:rsidRPr="00846F25">
        <w:rPr>
          <w:rtl/>
          <w:lang w:bidi="ar-SA"/>
        </w:rPr>
        <w:t xml:space="preserve"> اي براي بهبود بهره‌وري</w:t>
      </w:r>
      <w:r w:rsidR="003D2663">
        <w:rPr>
          <w:rtl/>
          <w:lang w:bidi="ar-SA"/>
        </w:rPr>
        <w:t xml:space="preserve">، </w:t>
      </w:r>
      <w:r w:rsidRPr="00846F25">
        <w:rPr>
          <w:rtl/>
          <w:lang w:bidi="ar-SA"/>
        </w:rPr>
        <w:t>به و</w:t>
      </w:r>
      <w:r w:rsidRPr="00846F25">
        <w:rPr>
          <w:rFonts w:hint="cs"/>
          <w:rtl/>
          <w:lang w:bidi="ar-SA"/>
        </w:rPr>
        <w:t>ی</w:t>
      </w:r>
      <w:r w:rsidRPr="00846F25">
        <w:rPr>
          <w:rFonts w:hint="eastAsia"/>
          <w:rtl/>
          <w:lang w:bidi="ar-SA"/>
        </w:rPr>
        <w:t>ژه</w:t>
      </w:r>
      <w:r w:rsidRPr="00846F25">
        <w:rPr>
          <w:rtl/>
          <w:lang w:bidi="ar-SA"/>
        </w:rPr>
        <w:t xml:space="preserve"> در بخش دولت</w:t>
      </w:r>
      <w:r w:rsidRPr="00846F25">
        <w:rPr>
          <w:rFonts w:hint="cs"/>
          <w:rtl/>
          <w:lang w:bidi="ar-SA"/>
        </w:rPr>
        <w:t>ی</w:t>
      </w:r>
      <w:r w:rsidRPr="00846F25">
        <w:rPr>
          <w:rtl/>
          <w:lang w:bidi="ar-SA"/>
        </w:rPr>
        <w:t xml:space="preserve"> محسوب م</w:t>
      </w:r>
      <w:r w:rsidRPr="00846F25">
        <w:rPr>
          <w:rFonts w:hint="cs"/>
          <w:rtl/>
          <w:lang w:bidi="ar-SA"/>
        </w:rPr>
        <w:t>ی</w:t>
      </w:r>
      <w:r w:rsidRPr="00846F25">
        <w:rPr>
          <w:rtl/>
          <w:lang w:bidi="ar-SA"/>
        </w:rPr>
        <w:t xml:space="preserve"> شود</w:t>
      </w:r>
      <w:r w:rsidR="003D2663">
        <w:rPr>
          <w:rFonts w:hint="cs"/>
          <w:rtl/>
          <w:lang w:bidi="ar-SA"/>
        </w:rPr>
        <w:t xml:space="preserve">. </w:t>
      </w:r>
    </w:p>
    <w:p w:rsidR="00846F25" w:rsidRPr="00846F25" w:rsidRDefault="00846F25" w:rsidP="00154D90">
      <w:pPr>
        <w:ind w:firstLine="357"/>
        <w:jc w:val="lowKashida"/>
        <w:rPr>
          <w:rtl/>
          <w:lang w:bidi="ar-SA"/>
        </w:rPr>
      </w:pPr>
      <w:r w:rsidRPr="00846F25">
        <w:rPr>
          <w:rtl/>
          <w:lang w:bidi="ar-SA"/>
        </w:rPr>
        <w:t>بنامات</w:t>
      </w:r>
      <w:r w:rsidRPr="00846F25">
        <w:rPr>
          <w:rFonts w:hint="cs"/>
          <w:rtl/>
          <w:lang w:bidi="ar-SA"/>
        </w:rPr>
        <w:t>ی</w:t>
      </w:r>
      <w:r w:rsidR="003D2663">
        <w:rPr>
          <w:rFonts w:hint="cs"/>
          <w:rtl/>
          <w:lang w:bidi="ar-SA"/>
        </w:rPr>
        <w:t xml:space="preserve">، </w:t>
      </w:r>
      <w:r w:rsidRPr="00846F25">
        <w:rPr>
          <w:rFonts w:hint="cs"/>
          <w:rtl/>
          <w:lang w:bidi="ar-SA"/>
        </w:rPr>
        <w:t>(</w:t>
      </w:r>
      <w:r w:rsidRPr="00846F25">
        <w:rPr>
          <w:rtl/>
          <w:lang w:bidi="ar-SA"/>
        </w:rPr>
        <w:t>2008</w:t>
      </w:r>
      <w:r w:rsidRPr="00846F25">
        <w:rPr>
          <w:rFonts w:hint="cs"/>
          <w:rtl/>
          <w:lang w:bidi="ar-SA"/>
        </w:rPr>
        <w:t>) در پژوهش خود به این نتیجه رسیدند</w:t>
      </w:r>
      <w:r w:rsidRPr="00846F25">
        <w:rPr>
          <w:rtl/>
          <w:lang w:bidi="ar-SA"/>
        </w:rPr>
        <w:t xml:space="preserve"> که </w:t>
      </w:r>
      <w:r w:rsidR="0043635D">
        <w:rPr>
          <w:rtl/>
          <w:lang w:bidi="ar-SA"/>
        </w:rPr>
        <w:t>فناوری</w:t>
      </w:r>
      <w:r w:rsidRPr="00846F25">
        <w:rPr>
          <w:rtl/>
          <w:lang w:bidi="ar-SA"/>
        </w:rPr>
        <w:t xml:space="preserve"> اطلاعات م</w:t>
      </w:r>
      <w:r w:rsidRPr="00846F25">
        <w:rPr>
          <w:rFonts w:hint="cs"/>
          <w:rtl/>
          <w:lang w:bidi="ar-SA"/>
        </w:rPr>
        <w:t>ی</w:t>
      </w:r>
      <w:r w:rsidRPr="00846F25">
        <w:rPr>
          <w:rFonts w:hint="eastAsia"/>
          <w:rtl/>
          <w:lang w:bidi="ar-SA"/>
        </w:rPr>
        <w:t>تواند</w:t>
      </w:r>
      <w:r w:rsidR="003D2663">
        <w:rPr>
          <w:rFonts w:hint="eastAsia"/>
          <w:rtl/>
          <w:lang w:bidi="ar-SA"/>
        </w:rPr>
        <w:t xml:space="preserve">، </w:t>
      </w:r>
      <w:r w:rsidRPr="00846F25">
        <w:rPr>
          <w:rtl/>
          <w:lang w:bidi="ar-SA"/>
        </w:rPr>
        <w:t>قابل</w:t>
      </w:r>
      <w:r w:rsidRPr="00846F25">
        <w:rPr>
          <w:rFonts w:hint="cs"/>
          <w:rtl/>
          <w:lang w:bidi="ar-SA"/>
        </w:rPr>
        <w:t>ی</w:t>
      </w:r>
      <w:r w:rsidRPr="00846F25">
        <w:rPr>
          <w:rFonts w:hint="eastAsia"/>
          <w:rtl/>
          <w:lang w:bidi="ar-SA"/>
        </w:rPr>
        <w:t>تهاي</w:t>
      </w:r>
      <w:r w:rsidRPr="00846F25">
        <w:rPr>
          <w:rtl/>
          <w:lang w:bidi="ar-SA"/>
        </w:rPr>
        <w:t xml:space="preserve"> سازمان ها را افزا</w:t>
      </w:r>
      <w:r w:rsidRPr="00846F25">
        <w:rPr>
          <w:rFonts w:hint="cs"/>
          <w:rtl/>
          <w:lang w:bidi="ar-SA"/>
        </w:rPr>
        <w:t>ی</w:t>
      </w:r>
      <w:r w:rsidRPr="00846F25">
        <w:rPr>
          <w:rFonts w:hint="eastAsia"/>
          <w:rtl/>
          <w:lang w:bidi="ar-SA"/>
        </w:rPr>
        <w:t>ش</w:t>
      </w:r>
      <w:r w:rsidRPr="00846F25">
        <w:rPr>
          <w:rtl/>
          <w:lang w:bidi="ar-SA"/>
        </w:rPr>
        <w:t xml:space="preserve"> دهد در حال</w:t>
      </w:r>
      <w:r w:rsidRPr="00846F25">
        <w:rPr>
          <w:rFonts w:hint="cs"/>
          <w:rtl/>
          <w:lang w:bidi="ar-SA"/>
        </w:rPr>
        <w:t>ی</w:t>
      </w:r>
      <w:r w:rsidRPr="00846F25">
        <w:rPr>
          <w:rtl/>
          <w:lang w:bidi="ar-SA"/>
        </w:rPr>
        <w:t xml:space="preserve"> که به طور هم زمان با کاهش هز</w:t>
      </w:r>
      <w:r w:rsidRPr="00846F25">
        <w:rPr>
          <w:rFonts w:hint="cs"/>
          <w:rtl/>
          <w:lang w:bidi="ar-SA"/>
        </w:rPr>
        <w:t>ی</w:t>
      </w:r>
      <w:r w:rsidRPr="00846F25">
        <w:rPr>
          <w:rFonts w:hint="eastAsia"/>
          <w:rtl/>
          <w:lang w:bidi="ar-SA"/>
        </w:rPr>
        <w:t>نه</w:t>
      </w:r>
      <w:r w:rsidRPr="00846F25">
        <w:rPr>
          <w:rtl/>
          <w:lang w:bidi="ar-SA"/>
        </w:rPr>
        <w:t xml:space="preserve"> ها همراه باشد</w:t>
      </w:r>
      <w:r w:rsidR="003D2663">
        <w:rPr>
          <w:rFonts w:hint="cs"/>
          <w:rtl/>
          <w:lang w:bidi="ar-SA"/>
        </w:rPr>
        <w:t xml:space="preserve">. </w:t>
      </w:r>
    </w:p>
    <w:p w:rsidR="00846F25" w:rsidRPr="00846F25" w:rsidRDefault="00846F25" w:rsidP="00154D90">
      <w:pPr>
        <w:ind w:firstLine="357"/>
        <w:jc w:val="lowKashida"/>
        <w:rPr>
          <w:rtl/>
          <w:lang w:bidi="ar-SA"/>
        </w:rPr>
      </w:pPr>
      <w:r w:rsidRPr="00846F25">
        <w:rPr>
          <w:rtl/>
          <w:lang w:bidi="ar-SA"/>
        </w:rPr>
        <w:t>تس</w:t>
      </w:r>
      <w:r w:rsidRPr="00846F25">
        <w:rPr>
          <w:rFonts w:hint="cs"/>
          <w:rtl/>
          <w:lang w:bidi="ar-SA"/>
        </w:rPr>
        <w:t>ی</w:t>
      </w:r>
      <w:r w:rsidRPr="00846F25">
        <w:rPr>
          <w:rFonts w:hint="eastAsia"/>
          <w:rtl/>
          <w:lang w:bidi="ar-SA"/>
        </w:rPr>
        <w:t>کناک</w:t>
      </w:r>
      <w:r w:rsidRPr="00846F25">
        <w:rPr>
          <w:rFonts w:hint="cs"/>
          <w:rtl/>
          <w:lang w:bidi="ar-SA"/>
        </w:rPr>
        <w:t>ی</w:t>
      </w:r>
      <w:r w:rsidRPr="00846F25">
        <w:rPr>
          <w:rFonts w:hint="eastAsia"/>
          <w:rtl/>
          <w:lang w:bidi="ar-SA"/>
        </w:rPr>
        <w:t>س</w:t>
      </w:r>
      <w:r w:rsidRPr="00846F25">
        <w:rPr>
          <w:rtl/>
          <w:lang w:bidi="ar-SA"/>
        </w:rPr>
        <w:t xml:space="preserve"> و کوروبال</w:t>
      </w:r>
      <w:r w:rsidRPr="00846F25">
        <w:rPr>
          <w:rFonts w:hint="cs"/>
          <w:rtl/>
          <w:lang w:bidi="ar-SA"/>
        </w:rPr>
        <w:t>ی</w:t>
      </w:r>
      <w:r w:rsidR="00D27F07">
        <w:rPr>
          <w:rStyle w:val="FootnoteReference"/>
          <w:rtl/>
          <w:lang w:bidi="ar-SA"/>
        </w:rPr>
        <w:footnoteReference w:id="98"/>
      </w:r>
      <w:r w:rsidR="003D2663">
        <w:rPr>
          <w:rFonts w:hint="cs"/>
          <w:rtl/>
          <w:lang w:bidi="ar-SA"/>
        </w:rPr>
        <w:t xml:space="preserve">، </w:t>
      </w:r>
      <w:r w:rsidRPr="00846F25">
        <w:rPr>
          <w:rFonts w:hint="cs"/>
          <w:rtl/>
          <w:lang w:bidi="ar-SA"/>
        </w:rPr>
        <w:t>(</w:t>
      </w:r>
      <w:r w:rsidRPr="00846F25">
        <w:rPr>
          <w:rtl/>
          <w:lang w:bidi="ar-SA"/>
        </w:rPr>
        <w:t>2009</w:t>
      </w:r>
      <w:r w:rsidRPr="00846F25">
        <w:rPr>
          <w:rFonts w:hint="cs"/>
          <w:rtl/>
          <w:lang w:bidi="ar-SA"/>
        </w:rPr>
        <w:t xml:space="preserve">) در پژوهش خود به این نتیجه رسیدند که </w:t>
      </w:r>
      <w:r w:rsidRPr="00846F25">
        <w:rPr>
          <w:rtl/>
          <w:lang w:bidi="ar-SA"/>
        </w:rPr>
        <w:t>سازمان ها</w:t>
      </w:r>
      <w:r w:rsidRPr="00846F25">
        <w:rPr>
          <w:rFonts w:hint="cs"/>
          <w:rtl/>
          <w:lang w:bidi="ar-SA"/>
        </w:rPr>
        <w:t>یی</w:t>
      </w:r>
      <w:r w:rsidRPr="00846F25">
        <w:rPr>
          <w:rtl/>
          <w:lang w:bidi="ar-SA"/>
        </w:rPr>
        <w:t xml:space="preserve"> که از </w:t>
      </w:r>
      <w:r w:rsidR="0043635D">
        <w:rPr>
          <w:rtl/>
          <w:lang w:bidi="ar-SA"/>
        </w:rPr>
        <w:t>فناوری</w:t>
      </w:r>
      <w:r w:rsidRPr="00846F25">
        <w:rPr>
          <w:rtl/>
          <w:lang w:bidi="ar-SA"/>
        </w:rPr>
        <w:t xml:space="preserve"> اطلاعات به طور گسترده و به</w:t>
      </w:r>
      <w:r w:rsidRPr="00846F25">
        <w:rPr>
          <w:rFonts w:hint="cs"/>
          <w:rtl/>
          <w:lang w:bidi="ar-SA"/>
        </w:rPr>
        <w:t>ی</w:t>
      </w:r>
      <w:r w:rsidRPr="00846F25">
        <w:rPr>
          <w:rFonts w:hint="eastAsia"/>
          <w:rtl/>
          <w:lang w:bidi="ar-SA"/>
        </w:rPr>
        <w:t>نه</w:t>
      </w:r>
      <w:r w:rsidRPr="00846F25">
        <w:rPr>
          <w:rtl/>
          <w:lang w:bidi="ar-SA"/>
        </w:rPr>
        <w:t xml:space="preserve"> استفاده کرده اند</w:t>
      </w:r>
      <w:r w:rsidR="003D2663">
        <w:rPr>
          <w:rtl/>
          <w:lang w:bidi="ar-SA"/>
        </w:rPr>
        <w:t xml:space="preserve">، </w:t>
      </w:r>
      <w:r w:rsidRPr="00846F25">
        <w:rPr>
          <w:rtl/>
          <w:lang w:bidi="ar-SA"/>
        </w:rPr>
        <w:t>داراي مز</w:t>
      </w:r>
      <w:r w:rsidRPr="00846F25">
        <w:rPr>
          <w:rFonts w:hint="cs"/>
          <w:rtl/>
          <w:lang w:bidi="ar-SA"/>
        </w:rPr>
        <w:t>ی</w:t>
      </w:r>
      <w:r w:rsidRPr="00846F25">
        <w:rPr>
          <w:rFonts w:hint="eastAsia"/>
          <w:rtl/>
          <w:lang w:bidi="ar-SA"/>
        </w:rPr>
        <w:t>ت</w:t>
      </w:r>
      <w:r w:rsidRPr="00846F25">
        <w:rPr>
          <w:rtl/>
          <w:lang w:bidi="ar-SA"/>
        </w:rPr>
        <w:t xml:space="preserve"> رقاب</w:t>
      </w:r>
      <w:r w:rsidRPr="00846F25">
        <w:rPr>
          <w:rFonts w:hint="eastAsia"/>
          <w:rtl/>
          <w:lang w:bidi="ar-SA"/>
        </w:rPr>
        <w:t>ت</w:t>
      </w:r>
      <w:r w:rsidRPr="00846F25">
        <w:rPr>
          <w:rFonts w:hint="cs"/>
          <w:rtl/>
          <w:lang w:bidi="ar-SA"/>
        </w:rPr>
        <w:t>ی</w:t>
      </w:r>
      <w:r w:rsidRPr="00846F25">
        <w:rPr>
          <w:rtl/>
          <w:lang w:bidi="ar-SA"/>
        </w:rPr>
        <w:t xml:space="preserve"> پا</w:t>
      </w:r>
      <w:r w:rsidRPr="00846F25">
        <w:rPr>
          <w:rFonts w:hint="cs"/>
          <w:rtl/>
          <w:lang w:bidi="ar-SA"/>
        </w:rPr>
        <w:t>ی</w:t>
      </w:r>
      <w:r w:rsidRPr="00846F25">
        <w:rPr>
          <w:rFonts w:hint="eastAsia"/>
          <w:rtl/>
          <w:lang w:bidi="ar-SA"/>
        </w:rPr>
        <w:t>دار</w:t>
      </w:r>
      <w:r w:rsidRPr="00846F25">
        <w:rPr>
          <w:rtl/>
          <w:lang w:bidi="ar-SA"/>
        </w:rPr>
        <w:t xml:space="preserve"> هستند و از د</w:t>
      </w:r>
      <w:r w:rsidRPr="00846F25">
        <w:rPr>
          <w:rFonts w:hint="cs"/>
          <w:rtl/>
          <w:lang w:bidi="ar-SA"/>
        </w:rPr>
        <w:t>ی</w:t>
      </w:r>
      <w:r w:rsidRPr="00846F25">
        <w:rPr>
          <w:rFonts w:hint="eastAsia"/>
          <w:rtl/>
          <w:lang w:bidi="ar-SA"/>
        </w:rPr>
        <w:t>دگاه</w:t>
      </w:r>
      <w:r w:rsidRPr="00846F25">
        <w:rPr>
          <w:rtl/>
          <w:lang w:bidi="ar-SA"/>
        </w:rPr>
        <w:t xml:space="preserve"> ذينفعان نسبت به سا</w:t>
      </w:r>
      <w:r w:rsidRPr="00846F25">
        <w:rPr>
          <w:rFonts w:hint="cs"/>
          <w:rtl/>
          <w:lang w:bidi="ar-SA"/>
        </w:rPr>
        <w:t>ی</w:t>
      </w:r>
      <w:r w:rsidRPr="00846F25">
        <w:rPr>
          <w:rFonts w:hint="eastAsia"/>
          <w:rtl/>
          <w:lang w:bidi="ar-SA"/>
        </w:rPr>
        <w:t>ر</w:t>
      </w:r>
      <w:r w:rsidRPr="00846F25">
        <w:rPr>
          <w:rtl/>
          <w:lang w:bidi="ar-SA"/>
        </w:rPr>
        <w:t xml:space="preserve"> سازمان ها از تما</w:t>
      </w:r>
      <w:r w:rsidRPr="00846F25">
        <w:rPr>
          <w:rFonts w:hint="cs"/>
          <w:rtl/>
          <w:lang w:bidi="ar-SA"/>
        </w:rPr>
        <w:t>ی</w:t>
      </w:r>
      <w:r w:rsidRPr="00846F25">
        <w:rPr>
          <w:rFonts w:hint="eastAsia"/>
          <w:rtl/>
          <w:lang w:bidi="ar-SA"/>
        </w:rPr>
        <w:t>ز</w:t>
      </w:r>
      <w:r w:rsidRPr="00846F25">
        <w:rPr>
          <w:rtl/>
          <w:lang w:bidi="ar-SA"/>
        </w:rPr>
        <w:t xml:space="preserve"> ب</w:t>
      </w:r>
      <w:r w:rsidRPr="00846F25">
        <w:rPr>
          <w:rFonts w:hint="cs"/>
          <w:rtl/>
          <w:lang w:bidi="ar-SA"/>
        </w:rPr>
        <w:t>ی</w:t>
      </w:r>
      <w:r w:rsidRPr="00846F25">
        <w:rPr>
          <w:rFonts w:hint="eastAsia"/>
          <w:rtl/>
          <w:lang w:bidi="ar-SA"/>
        </w:rPr>
        <w:t>شتري</w:t>
      </w:r>
      <w:r w:rsidRPr="00846F25">
        <w:rPr>
          <w:rtl/>
          <w:lang w:bidi="ar-SA"/>
        </w:rPr>
        <w:t xml:space="preserve"> برخوردارند</w:t>
      </w:r>
    </w:p>
    <w:p w:rsidR="00846F25" w:rsidRPr="00846F25" w:rsidRDefault="00846F25" w:rsidP="00154D90">
      <w:pPr>
        <w:ind w:firstLine="357"/>
        <w:jc w:val="lowKashida"/>
        <w:rPr>
          <w:rtl/>
          <w:lang w:bidi="ar-SA"/>
        </w:rPr>
      </w:pPr>
      <w:r w:rsidRPr="00846F25">
        <w:rPr>
          <w:rFonts w:hint="cs"/>
          <w:rtl/>
          <w:lang w:bidi="ar-SA"/>
        </w:rPr>
        <w:t>ی</w:t>
      </w:r>
      <w:r w:rsidRPr="00846F25">
        <w:rPr>
          <w:rFonts w:hint="eastAsia"/>
          <w:rtl/>
          <w:lang w:bidi="ar-SA"/>
        </w:rPr>
        <w:t>وهان</w:t>
      </w:r>
      <w:r w:rsidRPr="00846F25">
        <w:rPr>
          <w:rtl/>
          <w:lang w:bidi="ar-SA"/>
        </w:rPr>
        <w:t xml:space="preserve"> و پارك</w:t>
      </w:r>
      <w:r w:rsidR="00D27F07">
        <w:rPr>
          <w:rStyle w:val="FootnoteReference"/>
          <w:rtl/>
          <w:lang w:bidi="ar-SA"/>
        </w:rPr>
        <w:footnoteReference w:id="99"/>
      </w:r>
      <w:r w:rsidRPr="00846F25">
        <w:rPr>
          <w:rtl/>
          <w:lang w:bidi="ar-SA"/>
        </w:rPr>
        <w:t xml:space="preserve"> (2010) اظهار داشتند که </w:t>
      </w:r>
      <w:r w:rsidR="0043635D">
        <w:rPr>
          <w:rtl/>
          <w:lang w:bidi="ar-SA"/>
        </w:rPr>
        <w:t>فناوری</w:t>
      </w:r>
      <w:r w:rsidRPr="00846F25">
        <w:rPr>
          <w:rtl/>
          <w:lang w:bidi="ar-SA"/>
        </w:rPr>
        <w:t xml:space="preserve"> اطلاعات بر رشد بهره وري و تبد</w:t>
      </w:r>
      <w:r w:rsidRPr="00846F25">
        <w:rPr>
          <w:rFonts w:hint="cs"/>
          <w:rtl/>
          <w:lang w:bidi="ar-SA"/>
        </w:rPr>
        <w:t>ی</w:t>
      </w:r>
      <w:r w:rsidRPr="00846F25">
        <w:rPr>
          <w:rFonts w:hint="eastAsia"/>
          <w:rtl/>
          <w:lang w:bidi="ar-SA"/>
        </w:rPr>
        <w:t>ل</w:t>
      </w:r>
      <w:r w:rsidRPr="00846F25">
        <w:rPr>
          <w:rtl/>
          <w:lang w:bidi="ar-SA"/>
        </w:rPr>
        <w:t xml:space="preserve"> به اقتصاد پا</w:t>
      </w:r>
      <w:r w:rsidRPr="00846F25">
        <w:rPr>
          <w:rFonts w:hint="cs"/>
          <w:rtl/>
          <w:lang w:bidi="ar-SA"/>
        </w:rPr>
        <w:t>ی</w:t>
      </w:r>
      <w:r w:rsidRPr="00846F25">
        <w:rPr>
          <w:rFonts w:hint="eastAsia"/>
          <w:rtl/>
          <w:lang w:bidi="ar-SA"/>
        </w:rPr>
        <w:t>دار</w:t>
      </w:r>
      <w:r w:rsidRPr="00846F25">
        <w:rPr>
          <w:rtl/>
          <w:lang w:bidi="ar-SA"/>
        </w:rPr>
        <w:t xml:space="preserve"> تأث</w:t>
      </w:r>
      <w:r w:rsidRPr="00846F25">
        <w:rPr>
          <w:rFonts w:hint="cs"/>
          <w:rtl/>
          <w:lang w:bidi="ar-SA"/>
        </w:rPr>
        <w:t>ی</w:t>
      </w:r>
      <w:r w:rsidRPr="00846F25">
        <w:rPr>
          <w:rFonts w:hint="eastAsia"/>
          <w:rtl/>
          <w:lang w:bidi="ar-SA"/>
        </w:rPr>
        <w:t>ر</w:t>
      </w:r>
      <w:r w:rsidRPr="00846F25">
        <w:rPr>
          <w:rtl/>
          <w:lang w:bidi="ar-SA"/>
        </w:rPr>
        <w:t xml:space="preserve"> م</w:t>
      </w:r>
      <w:r w:rsidRPr="00846F25">
        <w:rPr>
          <w:rFonts w:hint="cs"/>
          <w:rtl/>
          <w:lang w:bidi="ar-SA"/>
        </w:rPr>
        <w:t>ی</w:t>
      </w:r>
      <w:r w:rsidRPr="00846F25">
        <w:rPr>
          <w:rtl/>
          <w:lang w:bidi="ar-SA"/>
        </w:rPr>
        <w:t xml:space="preserve"> گذارد</w:t>
      </w:r>
      <w:r w:rsidR="003D2663">
        <w:rPr>
          <w:rtl/>
          <w:lang w:bidi="ar-SA"/>
        </w:rPr>
        <w:t xml:space="preserve">. </w:t>
      </w:r>
    </w:p>
    <w:p w:rsidR="00846F25" w:rsidRPr="00846F25" w:rsidRDefault="00846F25" w:rsidP="00154D90">
      <w:pPr>
        <w:ind w:firstLine="357"/>
        <w:jc w:val="lowKashida"/>
        <w:rPr>
          <w:rtl/>
          <w:lang w:bidi="ar-SA"/>
        </w:rPr>
      </w:pPr>
      <w:r w:rsidRPr="00846F25">
        <w:rPr>
          <w:rtl/>
          <w:lang w:bidi="ar-SA"/>
        </w:rPr>
        <w:t>احمد (</w:t>
      </w:r>
      <w:r w:rsidRPr="00846F25">
        <w:rPr>
          <w:rFonts w:hint="cs"/>
          <w:rtl/>
          <w:lang w:bidi="ar-SA"/>
        </w:rPr>
        <w:t>1389</w:t>
      </w:r>
      <w:r w:rsidRPr="00846F25">
        <w:rPr>
          <w:rtl/>
          <w:lang w:bidi="ar-SA"/>
        </w:rPr>
        <w:t>) در</w:t>
      </w:r>
      <w:r w:rsidRPr="00846F25">
        <w:rPr>
          <w:rFonts w:hint="cs"/>
          <w:rtl/>
          <w:lang w:bidi="ar-SA"/>
        </w:rPr>
        <w:t>ی</w:t>
      </w:r>
      <w:r w:rsidRPr="00846F25">
        <w:rPr>
          <w:rFonts w:hint="eastAsia"/>
          <w:rtl/>
          <w:lang w:bidi="ar-SA"/>
        </w:rPr>
        <w:t>افت</w:t>
      </w:r>
      <w:r w:rsidRPr="00846F25">
        <w:rPr>
          <w:rtl/>
          <w:lang w:bidi="ar-SA"/>
        </w:rPr>
        <w:t xml:space="preserve"> که ورودي </w:t>
      </w:r>
      <w:r w:rsidR="0043635D">
        <w:rPr>
          <w:rtl/>
          <w:lang w:bidi="ar-SA"/>
        </w:rPr>
        <w:t>فناوری</w:t>
      </w:r>
      <w:r w:rsidRPr="00846F25">
        <w:rPr>
          <w:rtl/>
          <w:lang w:bidi="ar-SA"/>
        </w:rPr>
        <w:t xml:space="preserve"> اطلاعات و ارتباطات به ازاي هر واحد سرما</w:t>
      </w:r>
      <w:r w:rsidRPr="00846F25">
        <w:rPr>
          <w:rFonts w:hint="cs"/>
          <w:rtl/>
          <w:lang w:bidi="ar-SA"/>
        </w:rPr>
        <w:t>ی</w:t>
      </w:r>
      <w:r w:rsidRPr="00846F25">
        <w:rPr>
          <w:rFonts w:hint="eastAsia"/>
          <w:rtl/>
          <w:lang w:bidi="ar-SA"/>
        </w:rPr>
        <w:t>ه</w:t>
      </w:r>
      <w:r w:rsidR="003D2663">
        <w:rPr>
          <w:rFonts w:hint="eastAsia"/>
          <w:rtl/>
          <w:lang w:bidi="ar-SA"/>
        </w:rPr>
        <w:t xml:space="preserve">، </w:t>
      </w:r>
      <w:r w:rsidRPr="00846F25">
        <w:rPr>
          <w:rtl/>
          <w:lang w:bidi="ar-SA"/>
        </w:rPr>
        <w:t>عامل مهم بهره وري سرما</w:t>
      </w:r>
      <w:r w:rsidRPr="00846F25">
        <w:rPr>
          <w:rFonts w:hint="cs"/>
          <w:rtl/>
          <w:lang w:bidi="ar-SA"/>
        </w:rPr>
        <w:t>ی</w:t>
      </w:r>
      <w:r w:rsidRPr="00846F25">
        <w:rPr>
          <w:rFonts w:hint="eastAsia"/>
          <w:rtl/>
          <w:lang w:bidi="ar-SA"/>
        </w:rPr>
        <w:t>ه</w:t>
      </w:r>
      <w:r w:rsidRPr="00846F25">
        <w:rPr>
          <w:rtl/>
          <w:lang w:bidi="ar-SA"/>
        </w:rPr>
        <w:t xml:space="preserve"> در پنج کشور شرق آس</w:t>
      </w:r>
      <w:r w:rsidRPr="00846F25">
        <w:rPr>
          <w:rFonts w:hint="cs"/>
          <w:rtl/>
          <w:lang w:bidi="ar-SA"/>
        </w:rPr>
        <w:t>ی</w:t>
      </w:r>
      <w:r w:rsidRPr="00846F25">
        <w:rPr>
          <w:rFonts w:hint="eastAsia"/>
          <w:rtl/>
          <w:lang w:bidi="ar-SA"/>
        </w:rPr>
        <w:t>ا</w:t>
      </w:r>
      <w:r w:rsidRPr="00846F25">
        <w:rPr>
          <w:rtl/>
          <w:lang w:bidi="ar-SA"/>
        </w:rPr>
        <w:t xml:space="preserve"> است</w:t>
      </w:r>
      <w:r w:rsidR="003D2663">
        <w:rPr>
          <w:rFonts w:hint="cs"/>
          <w:rtl/>
          <w:lang w:bidi="ar-SA"/>
        </w:rPr>
        <w:t xml:space="preserve">. </w:t>
      </w:r>
    </w:p>
    <w:p w:rsidR="00846F25" w:rsidRPr="00846F25" w:rsidRDefault="00846F25" w:rsidP="00D27F07">
      <w:pPr>
        <w:ind w:firstLine="357"/>
        <w:jc w:val="lowKashida"/>
        <w:rPr>
          <w:rtl/>
        </w:rPr>
      </w:pPr>
      <w:r w:rsidRPr="00846F25">
        <w:rPr>
          <w:rFonts w:hint="cs"/>
          <w:rtl/>
          <w:lang w:bidi="ar-SA"/>
        </w:rPr>
        <w:t>مکیولیت</w:t>
      </w:r>
      <w:r w:rsidR="00D27F07">
        <w:rPr>
          <w:rStyle w:val="FootnoteReference"/>
          <w:rtl/>
          <w:lang w:bidi="ar-SA"/>
        </w:rPr>
        <w:footnoteReference w:id="100"/>
      </w:r>
      <w:r w:rsidRPr="00846F25">
        <w:rPr>
          <w:rFonts w:hint="cs"/>
          <w:rtl/>
          <w:lang w:bidi="ar-SA"/>
        </w:rPr>
        <w:t xml:space="preserve"> و همکاران (2014)</w:t>
      </w:r>
      <w:r w:rsidRPr="00846F25">
        <w:rPr>
          <w:rtl/>
          <w:lang w:bidi="ar-SA"/>
        </w:rPr>
        <w:t xml:space="preserve"> تاث</w:t>
      </w:r>
      <w:r w:rsidRPr="00846F25">
        <w:rPr>
          <w:rFonts w:hint="cs"/>
          <w:rtl/>
          <w:lang w:bidi="ar-SA"/>
        </w:rPr>
        <w:t>ی</w:t>
      </w:r>
      <w:r w:rsidRPr="00846F25">
        <w:rPr>
          <w:rFonts w:hint="eastAsia"/>
          <w:rtl/>
          <w:lang w:bidi="ar-SA"/>
        </w:rPr>
        <w:t>ر</w:t>
      </w:r>
      <w:r w:rsidRPr="00846F25">
        <w:rPr>
          <w:rtl/>
          <w:lang w:bidi="ar-SA"/>
        </w:rPr>
        <w:t xml:space="preserve"> توسعه اطلاعات و فن آور</w:t>
      </w:r>
      <w:r w:rsidRPr="00846F25">
        <w:rPr>
          <w:rFonts w:hint="cs"/>
          <w:rtl/>
          <w:lang w:bidi="ar-SA"/>
        </w:rPr>
        <w:t>ی</w:t>
      </w:r>
      <w:r w:rsidRPr="00846F25">
        <w:rPr>
          <w:rtl/>
          <w:lang w:bidi="ar-SA"/>
        </w:rPr>
        <w:t xml:space="preserve"> ارتباطات در بهره ور</w:t>
      </w:r>
      <w:r w:rsidRPr="00846F25">
        <w:rPr>
          <w:rFonts w:hint="cs"/>
          <w:rtl/>
          <w:lang w:bidi="ar-SA"/>
        </w:rPr>
        <w:t>ی</w:t>
      </w:r>
      <w:r w:rsidRPr="00846F25">
        <w:rPr>
          <w:rtl/>
          <w:lang w:bidi="ar-SA"/>
        </w:rPr>
        <w:t xml:space="preserve"> ن</w:t>
      </w:r>
      <w:r w:rsidRPr="00846F25">
        <w:rPr>
          <w:rFonts w:hint="cs"/>
          <w:rtl/>
          <w:lang w:bidi="ar-SA"/>
        </w:rPr>
        <w:t>ی</w:t>
      </w:r>
      <w:r w:rsidRPr="00846F25">
        <w:rPr>
          <w:rFonts w:hint="eastAsia"/>
          <w:rtl/>
          <w:lang w:bidi="ar-SA"/>
        </w:rPr>
        <w:t>رو</w:t>
      </w:r>
      <w:r w:rsidRPr="00846F25">
        <w:rPr>
          <w:rFonts w:hint="cs"/>
          <w:rtl/>
          <w:lang w:bidi="ar-SA"/>
        </w:rPr>
        <w:t>ی</w:t>
      </w:r>
      <w:r w:rsidRPr="00846F25">
        <w:rPr>
          <w:rtl/>
          <w:lang w:bidi="ar-SA"/>
        </w:rPr>
        <w:t xml:space="preserve"> کار</w:t>
      </w:r>
      <w:r w:rsidR="003D2663">
        <w:rPr>
          <w:rFonts w:hint="cs"/>
          <w:rtl/>
          <w:lang w:bidi="ar-SA"/>
        </w:rPr>
        <w:t xml:space="preserve">، </w:t>
      </w:r>
      <w:r w:rsidRPr="00846F25">
        <w:rPr>
          <w:rtl/>
          <w:lang w:bidi="ar-SA"/>
        </w:rPr>
        <w:t>ا</w:t>
      </w:r>
      <w:r w:rsidRPr="00846F25">
        <w:rPr>
          <w:rFonts w:hint="cs"/>
          <w:rtl/>
          <w:lang w:bidi="ar-SA"/>
        </w:rPr>
        <w:t>ی</w:t>
      </w:r>
      <w:r w:rsidRPr="00846F25">
        <w:rPr>
          <w:rFonts w:hint="eastAsia"/>
          <w:rtl/>
          <w:lang w:bidi="ar-SA"/>
        </w:rPr>
        <w:t>ن</w:t>
      </w:r>
      <w:r w:rsidRPr="00846F25">
        <w:rPr>
          <w:rtl/>
          <w:lang w:bidi="ar-SA"/>
        </w:rPr>
        <w:t xml:space="preserve"> مطالعه نت</w:t>
      </w:r>
      <w:r w:rsidRPr="00846F25">
        <w:rPr>
          <w:rFonts w:hint="cs"/>
          <w:rtl/>
          <w:lang w:bidi="ar-SA"/>
        </w:rPr>
        <w:t>ی</w:t>
      </w:r>
      <w:r w:rsidRPr="00846F25">
        <w:rPr>
          <w:rFonts w:hint="eastAsia"/>
          <w:rtl/>
          <w:lang w:bidi="ar-SA"/>
        </w:rPr>
        <w:t>جه</w:t>
      </w:r>
      <w:r w:rsidRPr="00846F25">
        <w:rPr>
          <w:rtl/>
          <w:lang w:bidi="ar-SA"/>
        </w:rPr>
        <w:t xml:space="preserve"> م</w:t>
      </w:r>
      <w:r w:rsidRPr="00846F25">
        <w:rPr>
          <w:rFonts w:hint="cs"/>
          <w:rtl/>
          <w:lang w:bidi="ar-SA"/>
        </w:rPr>
        <w:t>ی</w:t>
      </w:r>
      <w:r w:rsidRPr="00846F25">
        <w:rPr>
          <w:rtl/>
          <w:lang w:bidi="ar-SA"/>
        </w:rPr>
        <w:t xml:space="preserve"> گ</w:t>
      </w:r>
      <w:r w:rsidRPr="00846F25">
        <w:rPr>
          <w:rFonts w:hint="cs"/>
          <w:rtl/>
          <w:lang w:bidi="ar-SA"/>
        </w:rPr>
        <w:t>ی</w:t>
      </w:r>
      <w:r w:rsidRPr="00846F25">
        <w:rPr>
          <w:rFonts w:hint="eastAsia"/>
          <w:rtl/>
          <w:lang w:bidi="ar-SA"/>
        </w:rPr>
        <w:t>رد</w:t>
      </w:r>
      <w:r w:rsidRPr="00846F25">
        <w:rPr>
          <w:rtl/>
          <w:lang w:bidi="ar-SA"/>
        </w:rPr>
        <w:t xml:space="preserve"> که شاخص ها</w:t>
      </w:r>
      <w:r w:rsidRPr="00846F25">
        <w:rPr>
          <w:rFonts w:hint="cs"/>
          <w:rtl/>
          <w:lang w:bidi="ar-SA"/>
        </w:rPr>
        <w:t>ی</w:t>
      </w:r>
      <w:r w:rsidRPr="00846F25">
        <w:rPr>
          <w:rtl/>
          <w:lang w:bidi="ar-SA"/>
        </w:rPr>
        <w:t xml:space="preserve"> توسعه </w:t>
      </w:r>
      <w:r w:rsidRPr="00846F25">
        <w:t>ICT</w:t>
      </w:r>
      <w:r w:rsidRPr="00846F25">
        <w:rPr>
          <w:rtl/>
          <w:lang w:bidi="ar-SA"/>
        </w:rPr>
        <w:t xml:space="preserve"> را م</w:t>
      </w:r>
      <w:r w:rsidRPr="00846F25">
        <w:rPr>
          <w:rFonts w:hint="cs"/>
          <w:rtl/>
          <w:lang w:bidi="ar-SA"/>
        </w:rPr>
        <w:t>ی</w:t>
      </w:r>
      <w:r w:rsidRPr="00846F25">
        <w:rPr>
          <w:rtl/>
          <w:lang w:bidi="ar-SA"/>
        </w:rPr>
        <w:t xml:space="preserve"> توان به چهار گروه تقس</w:t>
      </w:r>
      <w:r w:rsidRPr="00846F25">
        <w:rPr>
          <w:rFonts w:hint="cs"/>
          <w:rtl/>
          <w:lang w:bidi="ar-SA"/>
        </w:rPr>
        <w:t>ی</w:t>
      </w:r>
      <w:r w:rsidRPr="00846F25">
        <w:rPr>
          <w:rFonts w:hint="eastAsia"/>
          <w:rtl/>
          <w:lang w:bidi="ar-SA"/>
        </w:rPr>
        <w:t>م</w:t>
      </w:r>
      <w:r w:rsidRPr="00846F25">
        <w:rPr>
          <w:rtl/>
          <w:lang w:bidi="ar-SA"/>
        </w:rPr>
        <w:t xml:space="preserve"> </w:t>
      </w:r>
      <w:r w:rsidRPr="00846F25">
        <w:rPr>
          <w:rFonts w:hint="cs"/>
          <w:rtl/>
          <w:lang w:bidi="ar-SA"/>
        </w:rPr>
        <w:t>کرد</w:t>
      </w:r>
      <w:r w:rsidRPr="00846F25">
        <w:rPr>
          <w:rtl/>
          <w:lang w:bidi="ar-SA"/>
        </w:rPr>
        <w:t>: ز</w:t>
      </w:r>
      <w:r w:rsidRPr="00846F25">
        <w:rPr>
          <w:rFonts w:hint="cs"/>
          <w:rtl/>
          <w:lang w:bidi="ar-SA"/>
        </w:rPr>
        <w:t>ی</w:t>
      </w:r>
      <w:r w:rsidRPr="00846F25">
        <w:rPr>
          <w:rFonts w:hint="eastAsia"/>
          <w:rtl/>
          <w:lang w:bidi="ar-SA"/>
        </w:rPr>
        <w:t>ر</w:t>
      </w:r>
      <w:r w:rsidRPr="00846F25">
        <w:rPr>
          <w:rtl/>
          <w:lang w:bidi="ar-SA"/>
        </w:rPr>
        <w:t xml:space="preserve"> ساخت ها</w:t>
      </w:r>
      <w:r w:rsidRPr="00846F25">
        <w:rPr>
          <w:rFonts w:hint="cs"/>
          <w:rtl/>
          <w:lang w:bidi="ar-SA"/>
        </w:rPr>
        <w:t>ی</w:t>
      </w:r>
      <w:r w:rsidRPr="00846F25">
        <w:rPr>
          <w:rtl/>
          <w:lang w:bidi="ar-SA"/>
        </w:rPr>
        <w:t xml:space="preserve"> </w:t>
      </w:r>
      <w:r w:rsidRPr="00846F25">
        <w:t>ICT</w:t>
      </w:r>
      <w:r w:rsidR="003D2663">
        <w:rPr>
          <w:rtl/>
          <w:lang w:bidi="ar-SA"/>
        </w:rPr>
        <w:t xml:space="preserve">، </w:t>
      </w:r>
      <w:r w:rsidRPr="00846F25">
        <w:rPr>
          <w:rtl/>
          <w:lang w:bidi="ar-SA"/>
        </w:rPr>
        <w:t xml:space="preserve">استفاده از </w:t>
      </w:r>
      <w:r w:rsidRPr="00846F25">
        <w:t>ICT</w:t>
      </w:r>
      <w:r w:rsidR="003D2663">
        <w:rPr>
          <w:rtl/>
          <w:lang w:bidi="ar-SA"/>
        </w:rPr>
        <w:t xml:space="preserve">، </w:t>
      </w:r>
      <w:r w:rsidRPr="00846F25">
        <w:rPr>
          <w:rtl/>
          <w:lang w:bidi="ar-SA"/>
        </w:rPr>
        <w:t>آمادگ</w:t>
      </w:r>
      <w:r w:rsidRPr="00846F25">
        <w:rPr>
          <w:rFonts w:hint="cs"/>
          <w:rtl/>
          <w:lang w:bidi="ar-SA"/>
        </w:rPr>
        <w:t>ی</w:t>
      </w:r>
      <w:r w:rsidRPr="00846F25">
        <w:rPr>
          <w:rtl/>
          <w:lang w:bidi="ar-SA"/>
        </w:rPr>
        <w:t xml:space="preserve"> </w:t>
      </w:r>
      <w:r w:rsidRPr="00846F25">
        <w:t>ICT</w:t>
      </w:r>
      <w:r w:rsidRPr="00846F25">
        <w:rPr>
          <w:rtl/>
          <w:lang w:bidi="ar-SA"/>
        </w:rPr>
        <w:t xml:space="preserve"> و تول</w:t>
      </w:r>
      <w:r w:rsidRPr="00846F25">
        <w:rPr>
          <w:rFonts w:hint="cs"/>
          <w:rtl/>
          <w:lang w:bidi="ar-SA"/>
        </w:rPr>
        <w:t>ی</w:t>
      </w:r>
      <w:r w:rsidRPr="00846F25">
        <w:rPr>
          <w:rFonts w:hint="eastAsia"/>
          <w:rtl/>
          <w:lang w:bidi="ar-SA"/>
        </w:rPr>
        <w:t>دات</w:t>
      </w:r>
      <w:r w:rsidRPr="00846F25">
        <w:rPr>
          <w:rtl/>
          <w:lang w:bidi="ar-SA"/>
        </w:rPr>
        <w:t xml:space="preserve"> و تجارت </w:t>
      </w:r>
      <w:r w:rsidRPr="00846F25">
        <w:t>ICT</w:t>
      </w:r>
      <w:r w:rsidR="003D2663">
        <w:rPr>
          <w:rtl/>
          <w:lang w:bidi="ar-SA"/>
        </w:rPr>
        <w:t xml:space="preserve">. </w:t>
      </w:r>
      <w:r w:rsidRPr="00846F25">
        <w:rPr>
          <w:rFonts w:hint="cs"/>
          <w:rtl/>
          <w:lang w:bidi="ar-SA"/>
        </w:rPr>
        <w:t xml:space="preserve">نتایج مطالعه نشان می دهد </w:t>
      </w:r>
      <w:r w:rsidRPr="00846F25">
        <w:t>ICT</w:t>
      </w:r>
      <w:r w:rsidRPr="00846F25">
        <w:rPr>
          <w:rFonts w:hint="cs"/>
          <w:rtl/>
        </w:rPr>
        <w:t xml:space="preserve"> بر </w:t>
      </w:r>
      <w:r w:rsidRPr="00846F25">
        <w:rPr>
          <w:rtl/>
        </w:rPr>
        <w:t>بهره ور</w:t>
      </w:r>
      <w:r w:rsidRPr="00846F25">
        <w:rPr>
          <w:rFonts w:hint="cs"/>
          <w:rtl/>
        </w:rPr>
        <w:t>ی</w:t>
      </w:r>
      <w:r w:rsidRPr="00846F25">
        <w:rPr>
          <w:rtl/>
        </w:rPr>
        <w:t xml:space="preserve"> پا</w:t>
      </w:r>
      <w:r w:rsidRPr="00846F25">
        <w:rPr>
          <w:rFonts w:hint="cs"/>
          <w:rtl/>
        </w:rPr>
        <w:t>یی</w:t>
      </w:r>
      <w:r w:rsidRPr="00846F25">
        <w:rPr>
          <w:rFonts w:hint="eastAsia"/>
          <w:rtl/>
        </w:rPr>
        <w:t>ن</w:t>
      </w:r>
      <w:r w:rsidR="003D2663">
        <w:rPr>
          <w:rFonts w:hint="eastAsia"/>
          <w:rtl/>
        </w:rPr>
        <w:t xml:space="preserve">، </w:t>
      </w:r>
      <w:r w:rsidRPr="00846F25">
        <w:rPr>
          <w:rtl/>
        </w:rPr>
        <w:t xml:space="preserve">متوسط </w:t>
      </w:r>
      <w:r w:rsidRPr="00846F25">
        <w:rPr>
          <w:rFonts w:cs="Times New Roman" w:hint="cs"/>
          <w:rtl/>
        </w:rPr>
        <w:t>​​</w:t>
      </w:r>
      <w:r w:rsidRPr="00846F25">
        <w:rPr>
          <w:rFonts w:hint="cs"/>
          <w:rtl/>
        </w:rPr>
        <w:t>و</w:t>
      </w:r>
      <w:r w:rsidRPr="00846F25">
        <w:rPr>
          <w:rtl/>
        </w:rPr>
        <w:t xml:space="preserve"> </w:t>
      </w:r>
      <w:r w:rsidRPr="00846F25">
        <w:rPr>
          <w:rFonts w:hint="cs"/>
          <w:rtl/>
        </w:rPr>
        <w:t>بالا تاثیر مستقیم دارد</w:t>
      </w:r>
      <w:r w:rsidR="003D2663">
        <w:rPr>
          <w:rFonts w:hint="cs"/>
          <w:rtl/>
        </w:rPr>
        <w:t xml:space="preserve">. </w:t>
      </w:r>
    </w:p>
    <w:p w:rsidR="004D6CAD" w:rsidRPr="00C747DB" w:rsidRDefault="004D6CAD" w:rsidP="00154D90">
      <w:pPr>
        <w:ind w:firstLine="357"/>
        <w:jc w:val="lowKashida"/>
        <w:rPr>
          <w:rtl/>
        </w:rPr>
      </w:pPr>
    </w:p>
    <w:p w:rsidR="0099781D" w:rsidRDefault="0099781D" w:rsidP="00154D90">
      <w:pPr>
        <w:ind w:firstLine="357"/>
        <w:jc w:val="lowKashida"/>
        <w:rPr>
          <w:rtl/>
        </w:rPr>
      </w:pPr>
    </w:p>
    <w:p w:rsidR="0099781D" w:rsidRDefault="0099781D" w:rsidP="00154D90">
      <w:pPr>
        <w:ind w:firstLine="357"/>
        <w:jc w:val="lowKashida"/>
        <w:rPr>
          <w:rtl/>
        </w:rPr>
      </w:pPr>
    </w:p>
    <w:p w:rsidR="005A53B1" w:rsidRDefault="005A53B1" w:rsidP="00154D90">
      <w:pPr>
        <w:ind w:firstLine="357"/>
        <w:jc w:val="lowKashida"/>
        <w:rPr>
          <w:rtl/>
        </w:rPr>
      </w:pPr>
    </w:p>
    <w:p w:rsidR="00B04AF7" w:rsidRDefault="00B04AF7" w:rsidP="00154D90">
      <w:pPr>
        <w:ind w:firstLine="357"/>
        <w:jc w:val="lowKashida"/>
        <w:rPr>
          <w:rtl/>
        </w:rPr>
      </w:pPr>
    </w:p>
    <w:p w:rsidR="005A53B1" w:rsidRDefault="005A53B1" w:rsidP="00154D90">
      <w:pPr>
        <w:ind w:firstLine="357"/>
        <w:jc w:val="lowKashida"/>
        <w:rPr>
          <w:rtl/>
        </w:rPr>
      </w:pPr>
    </w:p>
    <w:p w:rsidR="005A53B1" w:rsidRDefault="005A53B1" w:rsidP="00154D90">
      <w:pPr>
        <w:ind w:firstLine="357"/>
        <w:jc w:val="lowKashida"/>
        <w:rPr>
          <w:rtl/>
        </w:rPr>
      </w:pPr>
    </w:p>
    <w:p w:rsidR="00597E7B" w:rsidRDefault="00597E7B" w:rsidP="00154D90">
      <w:pPr>
        <w:ind w:firstLine="357"/>
        <w:jc w:val="lowKashida"/>
        <w:rPr>
          <w:rtl/>
        </w:rPr>
      </w:pPr>
    </w:p>
    <w:p w:rsidR="00597E7B" w:rsidRDefault="00597E7B" w:rsidP="00154D90">
      <w:pPr>
        <w:ind w:firstLine="357"/>
        <w:jc w:val="lowKashida"/>
        <w:rPr>
          <w:rtl/>
        </w:rPr>
      </w:pPr>
    </w:p>
    <w:p w:rsidR="00597E7B" w:rsidRDefault="00597E7B" w:rsidP="00154D90">
      <w:pPr>
        <w:ind w:firstLine="357"/>
        <w:jc w:val="lowKashida"/>
        <w:rPr>
          <w:rtl/>
        </w:rPr>
      </w:pPr>
    </w:p>
    <w:p w:rsidR="00597E7B" w:rsidRDefault="00597E7B" w:rsidP="00154D90">
      <w:pPr>
        <w:ind w:firstLine="357"/>
        <w:jc w:val="lowKashida"/>
        <w:rPr>
          <w:rtl/>
        </w:rPr>
      </w:pPr>
    </w:p>
    <w:p w:rsidR="00597E7B" w:rsidRDefault="00597E7B" w:rsidP="00154D90">
      <w:pPr>
        <w:ind w:firstLine="357"/>
        <w:jc w:val="lowKashida"/>
        <w:rPr>
          <w:rtl/>
        </w:rPr>
      </w:pPr>
    </w:p>
    <w:p w:rsidR="00597E7B" w:rsidRDefault="00597E7B" w:rsidP="00154D90">
      <w:pPr>
        <w:ind w:firstLine="357"/>
        <w:jc w:val="lowKashida"/>
        <w:rPr>
          <w:rtl/>
        </w:rPr>
      </w:pPr>
    </w:p>
    <w:p w:rsidR="00597E7B" w:rsidRDefault="00597E7B" w:rsidP="00154D90">
      <w:pPr>
        <w:ind w:firstLine="357"/>
        <w:jc w:val="lowKashida"/>
        <w:rPr>
          <w:rtl/>
        </w:rPr>
      </w:pPr>
    </w:p>
    <w:p w:rsidR="003A2012" w:rsidRPr="00FB21FA" w:rsidRDefault="003A2012" w:rsidP="00154D90">
      <w:pPr>
        <w:pStyle w:val="Heading1"/>
        <w:jc w:val="center"/>
        <w:rPr>
          <w:rFonts w:cs="B Zar"/>
          <w:sz w:val="80"/>
          <w:szCs w:val="80"/>
        </w:rPr>
      </w:pPr>
      <w:bookmarkStart w:id="122" w:name="_Toc369367799"/>
      <w:bookmarkStart w:id="123" w:name="_Toc397527332"/>
      <w:bookmarkStart w:id="124" w:name="_Toc413611730"/>
      <w:bookmarkStart w:id="125" w:name="_Toc369367800"/>
      <w:bookmarkStart w:id="126" w:name="_Toc400032851"/>
      <w:r w:rsidRPr="00FB21FA">
        <w:rPr>
          <w:rFonts w:cs="B Zar" w:hint="cs"/>
          <w:sz w:val="80"/>
          <w:szCs w:val="80"/>
          <w:rtl/>
          <w:lang w:bidi="ar-SA"/>
        </w:rPr>
        <w:t>فصـل سوم</w:t>
      </w:r>
      <w:bookmarkEnd w:id="122"/>
      <w:bookmarkEnd w:id="123"/>
      <w:bookmarkEnd w:id="124"/>
    </w:p>
    <w:p w:rsidR="003A2012" w:rsidRPr="00FB21FA" w:rsidRDefault="003A2012" w:rsidP="00154D90">
      <w:pPr>
        <w:ind w:firstLine="357"/>
        <w:jc w:val="center"/>
        <w:rPr>
          <w:rFonts w:cs="B Zar"/>
          <w:b/>
          <w:bCs/>
          <w:sz w:val="80"/>
          <w:szCs w:val="80"/>
        </w:rPr>
      </w:pPr>
      <w:r w:rsidRPr="00FB21FA">
        <w:rPr>
          <w:rFonts w:cs="B Zar" w:hint="cs"/>
          <w:b/>
          <w:bCs/>
          <w:sz w:val="80"/>
          <w:szCs w:val="80"/>
          <w:rtl/>
          <w:lang w:bidi="ar-SA"/>
        </w:rPr>
        <w:t>روش شناسی تحقیق</w:t>
      </w:r>
    </w:p>
    <w:p w:rsidR="003A2012" w:rsidRPr="00FB21FA" w:rsidRDefault="003A2012" w:rsidP="00154D90">
      <w:pPr>
        <w:ind w:firstLine="357"/>
        <w:jc w:val="lowKashida"/>
        <w:rPr>
          <w:rFonts w:cs="B Zar"/>
          <w:b/>
          <w:bCs/>
          <w:sz w:val="80"/>
          <w:szCs w:val="80"/>
          <w:rtl/>
          <w:lang w:bidi="ar-SA"/>
        </w:rPr>
      </w:pPr>
    </w:p>
    <w:p w:rsidR="003A2012" w:rsidRPr="003A2012" w:rsidRDefault="003A2012" w:rsidP="00154D90">
      <w:pPr>
        <w:ind w:firstLine="357"/>
        <w:jc w:val="lowKashida"/>
      </w:pPr>
    </w:p>
    <w:p w:rsidR="003A2012" w:rsidRPr="003A2012" w:rsidRDefault="003A2012" w:rsidP="00154D90">
      <w:pPr>
        <w:ind w:firstLine="357"/>
        <w:jc w:val="lowKashida"/>
      </w:pPr>
    </w:p>
    <w:p w:rsidR="003A2012" w:rsidRPr="003A2012" w:rsidRDefault="003A2012" w:rsidP="00154D90">
      <w:pPr>
        <w:ind w:firstLine="357"/>
        <w:jc w:val="lowKashida"/>
      </w:pPr>
    </w:p>
    <w:p w:rsidR="003A2012" w:rsidRPr="003A2012" w:rsidRDefault="003A2012" w:rsidP="00154D90">
      <w:pPr>
        <w:ind w:firstLine="357"/>
        <w:jc w:val="lowKashida"/>
      </w:pPr>
    </w:p>
    <w:p w:rsidR="003A2012" w:rsidRPr="003A2012" w:rsidRDefault="003A2012" w:rsidP="00154D90">
      <w:pPr>
        <w:ind w:firstLine="357"/>
        <w:jc w:val="lowKashida"/>
      </w:pPr>
    </w:p>
    <w:p w:rsidR="003A2012" w:rsidRPr="003A2012" w:rsidRDefault="003A2012" w:rsidP="00154D90">
      <w:pPr>
        <w:ind w:firstLine="357"/>
        <w:jc w:val="lowKashida"/>
      </w:pPr>
    </w:p>
    <w:p w:rsidR="003A2012" w:rsidRDefault="003A2012" w:rsidP="00154D90">
      <w:pPr>
        <w:ind w:firstLine="357"/>
        <w:jc w:val="lowKashida"/>
        <w:rPr>
          <w:rtl/>
        </w:rPr>
      </w:pPr>
    </w:p>
    <w:p w:rsidR="003A2012" w:rsidRDefault="003A2012" w:rsidP="00154D90">
      <w:pPr>
        <w:ind w:firstLine="357"/>
        <w:jc w:val="lowKashida"/>
        <w:rPr>
          <w:rtl/>
        </w:rPr>
      </w:pPr>
    </w:p>
    <w:p w:rsidR="003A2012" w:rsidRDefault="003A2012" w:rsidP="00154D90">
      <w:pPr>
        <w:ind w:firstLine="357"/>
        <w:jc w:val="lowKashida"/>
        <w:rPr>
          <w:rtl/>
        </w:rPr>
      </w:pPr>
    </w:p>
    <w:p w:rsidR="003A2012" w:rsidRDefault="003A2012" w:rsidP="00154D90">
      <w:pPr>
        <w:ind w:firstLine="357"/>
        <w:jc w:val="lowKashida"/>
        <w:rPr>
          <w:rtl/>
        </w:rPr>
      </w:pPr>
    </w:p>
    <w:p w:rsidR="003A2012" w:rsidRPr="00FB21FA" w:rsidRDefault="003A2012" w:rsidP="00154D90">
      <w:pPr>
        <w:pStyle w:val="Heading1"/>
        <w:rPr>
          <w:rFonts w:cs="B Zar"/>
          <w:sz w:val="32"/>
          <w:szCs w:val="32"/>
          <w:rtl/>
        </w:rPr>
      </w:pPr>
      <w:bookmarkStart w:id="127" w:name="_Toc413611731"/>
      <w:r w:rsidRPr="00FB21FA">
        <w:rPr>
          <w:rFonts w:cs="B Zar" w:hint="cs"/>
          <w:sz w:val="32"/>
          <w:szCs w:val="32"/>
          <w:rtl/>
        </w:rPr>
        <w:lastRenderedPageBreak/>
        <w:t>3-1- مقدمه</w:t>
      </w:r>
      <w:bookmarkEnd w:id="125"/>
      <w:bookmarkEnd w:id="126"/>
      <w:bookmarkEnd w:id="127"/>
    </w:p>
    <w:p w:rsidR="003A2012" w:rsidRPr="003A2012" w:rsidRDefault="003A2012" w:rsidP="00154D90">
      <w:pPr>
        <w:ind w:firstLine="357"/>
        <w:jc w:val="lowKashida"/>
        <w:rPr>
          <w:rtl/>
        </w:rPr>
      </w:pPr>
      <w:r w:rsidRPr="003A2012">
        <w:rPr>
          <w:rFonts w:hint="cs"/>
          <w:rtl/>
        </w:rPr>
        <w:t>روش تحقیق به مجموعه ای از قواعد، ابزار و راههای معتبر (قابل اطمینان) و نظام یافته برای بررسی واقعیتها، کشف مجهولات و دستیابی به راه حل مشکلات است (عزتی ، 1376). هدف از انجام هدف تحقیق و پژوهش علمی کشف یک واقعیت است و واقعیت بر مبنای کاوش و کشف روابط منطقی مربوط به ویژگی های اجرای موضوع قرار دارد. منظور از یک تحقیق علمی، متابعت از رویه های منظم و منطقی است که در جریان استفاده از روش ها و ابزارهای علمی و مرتبط ساختن عوامل موضوع پژوهش باید رعایت گردد (اسماعیلی ، 1385).  «تحقيق» عبارت است از يك عمل منظم كه در نتيجه آن پاسخهايي براي سوالهاي مورد نظر و مطرح شده پيرامون موضوع تحقيق بدست مي آيد (نادري و سيف نراقي، 1384، 34).</w:t>
      </w:r>
    </w:p>
    <w:p w:rsidR="003A2012" w:rsidRPr="003A2012" w:rsidRDefault="003A2012" w:rsidP="00154D90">
      <w:pPr>
        <w:ind w:firstLine="357"/>
        <w:jc w:val="lowKashida"/>
        <w:rPr>
          <w:rtl/>
        </w:rPr>
      </w:pPr>
      <w:r w:rsidRPr="003A2012">
        <w:rPr>
          <w:rFonts w:hint="cs"/>
          <w:rtl/>
        </w:rPr>
        <w:t>«روش تحقيق» مجموعه‌اي از قواعد، ابزار و راههاي معتبر(قابل اطمينان) و نظام يافته براي بررسي واقعيتها، كشف مجهولات و دستيابي به راه حل مشكلات است(عزتي، 1376).</w:t>
      </w:r>
    </w:p>
    <w:p w:rsidR="003A2012" w:rsidRPr="003A2012" w:rsidRDefault="003A2012" w:rsidP="00154D90">
      <w:pPr>
        <w:ind w:firstLine="357"/>
        <w:jc w:val="lowKashida"/>
        <w:rPr>
          <w:rtl/>
        </w:rPr>
      </w:pPr>
      <w:r w:rsidRPr="003A2012">
        <w:rPr>
          <w:rFonts w:hint="cs"/>
          <w:rtl/>
        </w:rPr>
        <w:t>در اين فصل در ارتباط با فرضيه‌هاي تحقيق، جامعه و نمونه آماري، قلمرو زماني و مکاني تحقيق، روش تحقيق، روش‌هاي جمع آوري داده‌ها، متغيرهاي تحقيق و نحوه محاسبه  آنها و معرفي مدل‌هاي تحقيق و روشهاي آزمون فرضيه‌ها بحث خواهد شد.</w:t>
      </w:r>
    </w:p>
    <w:p w:rsidR="003A2012" w:rsidRPr="00FB21FA" w:rsidRDefault="003A2012" w:rsidP="00154D90">
      <w:pPr>
        <w:pStyle w:val="Heading1"/>
        <w:rPr>
          <w:rFonts w:cs="B Zar"/>
          <w:sz w:val="32"/>
          <w:szCs w:val="32"/>
          <w:rtl/>
        </w:rPr>
      </w:pPr>
      <w:bookmarkStart w:id="128" w:name="_Toc369367801"/>
      <w:bookmarkStart w:id="129" w:name="_Toc400032852"/>
      <w:bookmarkStart w:id="130" w:name="_Toc413611732"/>
      <w:r w:rsidRPr="00FB21FA">
        <w:rPr>
          <w:rFonts w:cs="B Zar"/>
          <w:sz w:val="32"/>
          <w:szCs w:val="32"/>
          <w:rtl/>
        </w:rPr>
        <w:t>3-</w:t>
      </w:r>
      <w:r w:rsidRPr="00FB21FA">
        <w:rPr>
          <w:rFonts w:cs="B Zar" w:hint="cs"/>
          <w:sz w:val="32"/>
          <w:szCs w:val="32"/>
          <w:rtl/>
        </w:rPr>
        <w:t>2</w:t>
      </w:r>
      <w:r w:rsidRPr="00FB21FA">
        <w:rPr>
          <w:rFonts w:cs="B Zar"/>
          <w:sz w:val="32"/>
          <w:szCs w:val="32"/>
          <w:rtl/>
        </w:rPr>
        <w:t>- روش تحق</w:t>
      </w:r>
      <w:r w:rsidRPr="00FB21FA">
        <w:rPr>
          <w:rFonts w:cs="B Zar" w:hint="cs"/>
          <w:sz w:val="32"/>
          <w:szCs w:val="32"/>
          <w:rtl/>
        </w:rPr>
        <w:t>ی</w:t>
      </w:r>
      <w:r w:rsidRPr="00FB21FA">
        <w:rPr>
          <w:rFonts w:cs="B Zar" w:hint="eastAsia"/>
          <w:sz w:val="32"/>
          <w:szCs w:val="32"/>
          <w:rtl/>
        </w:rPr>
        <w:t>ق</w:t>
      </w:r>
      <w:bookmarkEnd w:id="128"/>
      <w:bookmarkEnd w:id="129"/>
      <w:bookmarkEnd w:id="130"/>
    </w:p>
    <w:p w:rsidR="003A2012" w:rsidRPr="003A2012" w:rsidRDefault="003A2012" w:rsidP="00154D90">
      <w:pPr>
        <w:ind w:firstLine="357"/>
        <w:jc w:val="lowKashida"/>
        <w:rPr>
          <w:rtl/>
        </w:rPr>
      </w:pPr>
      <w:r w:rsidRPr="003A2012">
        <w:rPr>
          <w:rFonts w:hint="eastAsia"/>
          <w:rtl/>
        </w:rPr>
        <w:t>از</w:t>
      </w:r>
      <w:r w:rsidRPr="003A2012">
        <w:rPr>
          <w:rtl/>
        </w:rPr>
        <w:t xml:space="preserve"> لحاظ هدف تحقيقات به دونوع کاربردي و بنيادي و از لحاظ ماهيت و روش به تحقيقات تاريخي، تـوصيفي، همبستـگي يا همخـواني، علي (پس از وقوع) و تجربي يا آزمايشي تقسيم مي‌شوند (تقي‌زاده و تاري، 1386، 54). </w:t>
      </w:r>
      <w:r w:rsidRPr="003A2012">
        <w:rPr>
          <w:rFonts w:hint="cs"/>
          <w:rtl/>
        </w:rPr>
        <w:t>تحقیق حاضر از لحاظ هدف کاربردي و از آنجایی</w:t>
      </w:r>
      <w:r w:rsidRPr="003A2012">
        <w:rPr>
          <w:rtl/>
        </w:rPr>
        <w:t xml:space="preserve"> که در پ</w:t>
      </w:r>
      <w:r w:rsidRPr="003A2012">
        <w:rPr>
          <w:rFonts w:hint="cs"/>
          <w:rtl/>
        </w:rPr>
        <w:t>ی ی</w:t>
      </w:r>
      <w:r w:rsidRPr="003A2012">
        <w:rPr>
          <w:rFonts w:hint="eastAsia"/>
          <w:rtl/>
        </w:rPr>
        <w:t>افتن</w:t>
      </w:r>
      <w:r w:rsidRPr="003A2012">
        <w:rPr>
          <w:rtl/>
        </w:rPr>
        <w:t xml:space="preserve"> رابطه ب</w:t>
      </w:r>
      <w:r w:rsidRPr="003A2012">
        <w:rPr>
          <w:rFonts w:hint="cs"/>
          <w:rtl/>
        </w:rPr>
        <w:t>ی</w:t>
      </w:r>
      <w:r w:rsidRPr="003A2012">
        <w:rPr>
          <w:rFonts w:hint="eastAsia"/>
          <w:rtl/>
        </w:rPr>
        <w:t>ن</w:t>
      </w:r>
      <w:r w:rsidRPr="003A2012">
        <w:rPr>
          <w:rtl/>
        </w:rPr>
        <w:t xml:space="preserve"> دو متغ</w:t>
      </w:r>
      <w:r w:rsidRPr="003A2012">
        <w:rPr>
          <w:rFonts w:hint="cs"/>
          <w:rtl/>
        </w:rPr>
        <w:t>ی</w:t>
      </w:r>
      <w:r w:rsidRPr="003A2012">
        <w:rPr>
          <w:rFonts w:hint="eastAsia"/>
          <w:rtl/>
        </w:rPr>
        <w:t>ر</w:t>
      </w:r>
      <w:r w:rsidRPr="003A2012">
        <w:rPr>
          <w:rtl/>
        </w:rPr>
        <w:t xml:space="preserve"> م</w:t>
      </w:r>
      <w:r w:rsidRPr="003A2012">
        <w:rPr>
          <w:rFonts w:hint="cs"/>
          <w:rtl/>
        </w:rPr>
        <w:t>ی‌</w:t>
      </w:r>
      <w:r w:rsidRPr="003A2012">
        <w:rPr>
          <w:rFonts w:hint="eastAsia"/>
          <w:rtl/>
        </w:rPr>
        <w:t>باشد،</w:t>
      </w:r>
      <w:r w:rsidRPr="003A2012">
        <w:rPr>
          <w:rtl/>
        </w:rPr>
        <w:t xml:space="preserve"> از لحاظ ماه</w:t>
      </w:r>
      <w:r w:rsidRPr="003A2012">
        <w:rPr>
          <w:rFonts w:hint="cs"/>
          <w:rtl/>
        </w:rPr>
        <w:t>ی</w:t>
      </w:r>
      <w:r w:rsidRPr="003A2012">
        <w:rPr>
          <w:rFonts w:hint="eastAsia"/>
          <w:rtl/>
        </w:rPr>
        <w:t>ت</w:t>
      </w:r>
      <w:r w:rsidRPr="003A2012">
        <w:rPr>
          <w:rtl/>
        </w:rPr>
        <w:t xml:space="preserve"> و روش تحقيق ازنوع</w:t>
      </w:r>
      <w:r w:rsidRPr="003A2012">
        <w:rPr>
          <w:rFonts w:hint="cs"/>
          <w:rtl/>
        </w:rPr>
        <w:t xml:space="preserve"> توصیفی -</w:t>
      </w:r>
      <w:r w:rsidRPr="003A2012">
        <w:rPr>
          <w:rtl/>
        </w:rPr>
        <w:t xml:space="preserve"> همبستگي است.</w:t>
      </w:r>
    </w:p>
    <w:p w:rsidR="003A2012" w:rsidRDefault="003A2012" w:rsidP="00154D90">
      <w:pPr>
        <w:pStyle w:val="Heading1"/>
        <w:rPr>
          <w:rFonts w:cs="B Zar"/>
          <w:sz w:val="32"/>
          <w:szCs w:val="32"/>
          <w:rtl/>
        </w:rPr>
      </w:pPr>
      <w:bookmarkStart w:id="131" w:name="_Toc369367803"/>
      <w:bookmarkStart w:id="132" w:name="_Toc400032854"/>
      <w:bookmarkStart w:id="133" w:name="_Toc413611733"/>
      <w:r w:rsidRPr="00FB21FA">
        <w:rPr>
          <w:rFonts w:cs="B Zar" w:hint="cs"/>
          <w:sz w:val="32"/>
          <w:szCs w:val="32"/>
          <w:rtl/>
        </w:rPr>
        <w:t>3-</w:t>
      </w:r>
      <w:r w:rsidR="00DD427B">
        <w:rPr>
          <w:rFonts w:cs="B Zar" w:hint="cs"/>
          <w:sz w:val="32"/>
          <w:szCs w:val="32"/>
          <w:rtl/>
        </w:rPr>
        <w:t>3</w:t>
      </w:r>
      <w:r w:rsidRPr="00FB21FA">
        <w:rPr>
          <w:rFonts w:cs="B Zar" w:hint="cs"/>
          <w:sz w:val="32"/>
          <w:szCs w:val="32"/>
          <w:rtl/>
        </w:rPr>
        <w:t>- قلمرو تحقیق</w:t>
      </w:r>
      <w:bookmarkEnd w:id="131"/>
      <w:bookmarkEnd w:id="132"/>
      <w:bookmarkEnd w:id="133"/>
    </w:p>
    <w:p w:rsidR="005B5455" w:rsidRPr="005B5455" w:rsidRDefault="005B5455" w:rsidP="00154D90">
      <w:pPr>
        <w:pStyle w:val="Heading1"/>
        <w:rPr>
          <w:rFonts w:cs="B Zar"/>
          <w:sz w:val="26"/>
          <w:szCs w:val="26"/>
          <w:rtl/>
          <w:lang w:bidi="ar-SA"/>
        </w:rPr>
      </w:pPr>
      <w:bookmarkStart w:id="134" w:name="_Toc413611734"/>
      <w:r w:rsidRPr="005B5455">
        <w:rPr>
          <w:rFonts w:cs="B Zar" w:hint="cs"/>
          <w:sz w:val="26"/>
          <w:szCs w:val="26"/>
          <w:rtl/>
          <w:lang w:bidi="ar-SA"/>
        </w:rPr>
        <w:t>3-</w:t>
      </w:r>
      <w:r w:rsidR="00DD427B">
        <w:rPr>
          <w:rFonts w:cs="B Zar" w:hint="cs"/>
          <w:sz w:val="26"/>
          <w:szCs w:val="26"/>
          <w:rtl/>
          <w:lang w:bidi="ar-SA"/>
        </w:rPr>
        <w:t>3</w:t>
      </w:r>
      <w:r w:rsidRPr="005B5455">
        <w:rPr>
          <w:rFonts w:cs="B Zar" w:hint="cs"/>
          <w:sz w:val="26"/>
          <w:szCs w:val="26"/>
          <w:rtl/>
          <w:lang w:bidi="ar-SA"/>
        </w:rPr>
        <w:t>-1- قلمرو موضوعی تحقیق</w:t>
      </w:r>
      <w:bookmarkEnd w:id="134"/>
    </w:p>
    <w:p w:rsidR="003A2012" w:rsidRPr="003A2012" w:rsidRDefault="003A2012" w:rsidP="00154D90">
      <w:pPr>
        <w:ind w:firstLine="357"/>
        <w:jc w:val="lowKashida"/>
        <w:rPr>
          <w:rtl/>
        </w:rPr>
      </w:pPr>
      <w:r w:rsidRPr="003A2012">
        <w:rPr>
          <w:rtl/>
        </w:rPr>
        <w:t>بررس</w:t>
      </w:r>
      <w:r w:rsidRPr="003A2012">
        <w:rPr>
          <w:rFonts w:hint="cs"/>
          <w:rtl/>
        </w:rPr>
        <w:t>ی</w:t>
      </w:r>
      <w:r w:rsidRPr="003A2012">
        <w:rPr>
          <w:rtl/>
        </w:rPr>
        <w:t xml:space="preserve"> نقش </w:t>
      </w:r>
      <w:r w:rsidR="00780A43">
        <w:rPr>
          <w:rFonts w:hint="cs"/>
          <w:rtl/>
        </w:rPr>
        <w:t xml:space="preserve">فناوری اطلاعات در بهره‌وری کارکنان دانشگاه علوم پزشکی </w:t>
      </w:r>
      <w:r w:rsidR="00377220">
        <w:rPr>
          <w:rFonts w:hint="cs"/>
          <w:rtl/>
          <w:lang w:bidi="ar-SA"/>
        </w:rPr>
        <w:t>شهرستان</w:t>
      </w:r>
      <w:r w:rsidR="00377220">
        <w:rPr>
          <w:rFonts w:hint="cs"/>
          <w:rtl/>
        </w:rPr>
        <w:t xml:space="preserve"> </w:t>
      </w:r>
      <w:r w:rsidR="00780A43">
        <w:rPr>
          <w:rFonts w:hint="cs"/>
          <w:rtl/>
        </w:rPr>
        <w:t>اردبیل</w:t>
      </w:r>
      <w:r w:rsidR="00377220">
        <w:rPr>
          <w:rFonts w:hint="cs"/>
          <w:rtl/>
        </w:rPr>
        <w:t>(ستاد مرکزی)</w:t>
      </w:r>
      <w:r w:rsidRPr="003A2012">
        <w:rPr>
          <w:rFonts w:hint="cs"/>
          <w:rtl/>
        </w:rPr>
        <w:t xml:space="preserve"> در این تحقیق مورد بررسی قرار می</w:t>
      </w:r>
      <w:r w:rsidRPr="003A2012">
        <w:rPr>
          <w:rFonts w:hint="cs"/>
          <w:rtl/>
        </w:rPr>
        <w:softHyphen/>
        <w:t>گیرد.</w:t>
      </w:r>
    </w:p>
    <w:p w:rsidR="003A2012" w:rsidRPr="00FB21FA" w:rsidRDefault="003A2012" w:rsidP="00154D90">
      <w:pPr>
        <w:pStyle w:val="Heading1"/>
        <w:rPr>
          <w:rFonts w:cs="B Zar"/>
          <w:sz w:val="26"/>
          <w:szCs w:val="26"/>
          <w:rtl/>
          <w:lang w:bidi="ar-SA"/>
        </w:rPr>
      </w:pPr>
      <w:bookmarkStart w:id="135" w:name="_Toc369367804"/>
      <w:bookmarkStart w:id="136" w:name="_Toc400032855"/>
      <w:bookmarkStart w:id="137" w:name="_Toc413611735"/>
      <w:r w:rsidRPr="00FB21FA">
        <w:rPr>
          <w:rFonts w:cs="B Zar"/>
          <w:sz w:val="26"/>
          <w:szCs w:val="26"/>
          <w:rtl/>
          <w:lang w:bidi="ar-SA"/>
        </w:rPr>
        <w:lastRenderedPageBreak/>
        <w:t>3-</w:t>
      </w:r>
      <w:r w:rsidR="00DD427B">
        <w:rPr>
          <w:rFonts w:cs="B Zar" w:hint="cs"/>
          <w:sz w:val="26"/>
          <w:szCs w:val="26"/>
          <w:rtl/>
          <w:lang w:bidi="ar-SA"/>
        </w:rPr>
        <w:t>3</w:t>
      </w:r>
      <w:r w:rsidRPr="00FB21FA">
        <w:rPr>
          <w:rFonts w:cs="B Zar"/>
          <w:sz w:val="26"/>
          <w:szCs w:val="26"/>
          <w:rtl/>
          <w:lang w:bidi="ar-SA"/>
        </w:rPr>
        <w:t>-</w:t>
      </w:r>
      <w:r w:rsidR="005B5455">
        <w:rPr>
          <w:rFonts w:cs="B Zar" w:hint="cs"/>
          <w:sz w:val="26"/>
          <w:szCs w:val="26"/>
          <w:rtl/>
          <w:lang w:bidi="ar-SA"/>
        </w:rPr>
        <w:t>2</w:t>
      </w:r>
      <w:r w:rsidRPr="00FB21FA">
        <w:rPr>
          <w:rFonts w:cs="B Zar"/>
          <w:sz w:val="26"/>
          <w:szCs w:val="26"/>
          <w:rtl/>
          <w:lang w:bidi="ar-SA"/>
        </w:rPr>
        <w:t>- قلمرو مکان</w:t>
      </w:r>
      <w:r w:rsidRPr="00FB21FA">
        <w:rPr>
          <w:rFonts w:cs="B Zar" w:hint="cs"/>
          <w:sz w:val="26"/>
          <w:szCs w:val="26"/>
          <w:rtl/>
          <w:lang w:bidi="ar-SA"/>
        </w:rPr>
        <w:t>ی</w:t>
      </w:r>
      <w:r w:rsidRPr="00FB21FA">
        <w:rPr>
          <w:rFonts w:cs="B Zar"/>
          <w:sz w:val="26"/>
          <w:szCs w:val="26"/>
          <w:rtl/>
          <w:lang w:bidi="ar-SA"/>
        </w:rPr>
        <w:t xml:space="preserve"> تحق</w:t>
      </w:r>
      <w:r w:rsidRPr="00FB21FA">
        <w:rPr>
          <w:rFonts w:cs="B Zar" w:hint="cs"/>
          <w:sz w:val="26"/>
          <w:szCs w:val="26"/>
          <w:rtl/>
          <w:lang w:bidi="ar-SA"/>
        </w:rPr>
        <w:t>ی</w:t>
      </w:r>
      <w:r w:rsidRPr="00FB21FA">
        <w:rPr>
          <w:rFonts w:cs="B Zar" w:hint="eastAsia"/>
          <w:sz w:val="26"/>
          <w:szCs w:val="26"/>
          <w:rtl/>
          <w:lang w:bidi="ar-SA"/>
        </w:rPr>
        <w:t>ق</w:t>
      </w:r>
      <w:bookmarkEnd w:id="135"/>
      <w:bookmarkEnd w:id="136"/>
      <w:bookmarkEnd w:id="137"/>
      <w:r w:rsidRPr="00FB21FA">
        <w:rPr>
          <w:rFonts w:cs="B Zar"/>
          <w:sz w:val="26"/>
          <w:szCs w:val="26"/>
          <w:rtl/>
          <w:lang w:bidi="ar-SA"/>
        </w:rPr>
        <w:tab/>
      </w:r>
    </w:p>
    <w:p w:rsidR="003A2012" w:rsidRDefault="003A2012" w:rsidP="00154D90">
      <w:pPr>
        <w:ind w:firstLine="357"/>
        <w:jc w:val="lowKashida"/>
        <w:rPr>
          <w:rtl/>
        </w:rPr>
      </w:pPr>
      <w:r w:rsidRPr="003A2012">
        <w:rPr>
          <w:rtl/>
        </w:rPr>
        <w:t>در تحق</w:t>
      </w:r>
      <w:r w:rsidRPr="003A2012">
        <w:rPr>
          <w:rFonts w:hint="cs"/>
          <w:rtl/>
        </w:rPr>
        <w:t>ی</w:t>
      </w:r>
      <w:r w:rsidRPr="003A2012">
        <w:rPr>
          <w:rFonts w:hint="eastAsia"/>
          <w:rtl/>
        </w:rPr>
        <w:t>ق</w:t>
      </w:r>
      <w:r w:rsidRPr="003A2012">
        <w:rPr>
          <w:rFonts w:hint="cs"/>
          <w:rtl/>
        </w:rPr>
        <w:t xml:space="preserve"> حاضر</w:t>
      </w:r>
      <w:r w:rsidRPr="003A2012">
        <w:rPr>
          <w:rFonts w:hint="eastAsia"/>
          <w:rtl/>
        </w:rPr>
        <w:t>،</w:t>
      </w:r>
      <w:r w:rsidRPr="003A2012">
        <w:rPr>
          <w:rtl/>
        </w:rPr>
        <w:t xml:space="preserve"> قلمرو مکان</w:t>
      </w:r>
      <w:r w:rsidRPr="003A2012">
        <w:rPr>
          <w:rFonts w:hint="cs"/>
          <w:rtl/>
        </w:rPr>
        <w:t>ی</w:t>
      </w:r>
      <w:r w:rsidRPr="003A2012">
        <w:rPr>
          <w:rtl/>
        </w:rPr>
        <w:t xml:space="preserve"> تحق</w:t>
      </w:r>
      <w:r w:rsidRPr="003A2012">
        <w:rPr>
          <w:rFonts w:hint="cs"/>
          <w:rtl/>
        </w:rPr>
        <w:t>ی</w:t>
      </w:r>
      <w:r w:rsidRPr="003A2012">
        <w:rPr>
          <w:rFonts w:hint="eastAsia"/>
          <w:rtl/>
        </w:rPr>
        <w:t>ق</w:t>
      </w:r>
      <w:r w:rsidRPr="003A2012">
        <w:rPr>
          <w:rFonts w:hint="cs"/>
          <w:rtl/>
        </w:rPr>
        <w:t xml:space="preserve"> </w:t>
      </w:r>
      <w:r w:rsidR="00780A43">
        <w:rPr>
          <w:rFonts w:hint="cs"/>
          <w:rtl/>
        </w:rPr>
        <w:t xml:space="preserve">دانشگاه علوم پزشکی </w:t>
      </w:r>
      <w:r w:rsidR="00DE1ACF">
        <w:rPr>
          <w:rFonts w:hint="cs"/>
          <w:rtl/>
          <w:lang w:bidi="ar-SA"/>
        </w:rPr>
        <w:t>شهرستان</w:t>
      </w:r>
      <w:r w:rsidR="00DE1ACF">
        <w:rPr>
          <w:rFonts w:hint="cs"/>
          <w:rtl/>
        </w:rPr>
        <w:t xml:space="preserve"> </w:t>
      </w:r>
      <w:r w:rsidR="00780A43">
        <w:rPr>
          <w:rFonts w:hint="cs"/>
          <w:rtl/>
        </w:rPr>
        <w:t>اردبیل</w:t>
      </w:r>
      <w:r w:rsidR="00DE1ACF">
        <w:rPr>
          <w:rFonts w:hint="cs"/>
          <w:rtl/>
        </w:rPr>
        <w:t>(ستاد مرکزی)</w:t>
      </w:r>
      <w:r w:rsidR="00780A43" w:rsidRPr="003A2012">
        <w:rPr>
          <w:rFonts w:hint="cs"/>
          <w:rtl/>
        </w:rPr>
        <w:t xml:space="preserve"> </w:t>
      </w:r>
      <w:r w:rsidRPr="003A2012">
        <w:rPr>
          <w:rtl/>
        </w:rPr>
        <w:t>م</w:t>
      </w:r>
      <w:r w:rsidRPr="003A2012">
        <w:rPr>
          <w:rFonts w:hint="cs"/>
          <w:rtl/>
        </w:rPr>
        <w:t>ی‌</w:t>
      </w:r>
      <w:r w:rsidRPr="003A2012">
        <w:rPr>
          <w:rFonts w:hint="eastAsia"/>
          <w:rtl/>
        </w:rPr>
        <w:t>باشد</w:t>
      </w:r>
      <w:r w:rsidRPr="003A2012">
        <w:rPr>
          <w:rFonts w:hint="cs"/>
          <w:rtl/>
        </w:rPr>
        <w:t>.</w:t>
      </w:r>
    </w:p>
    <w:p w:rsidR="00805501" w:rsidRDefault="00805501" w:rsidP="00154D90">
      <w:pPr>
        <w:pStyle w:val="Heading1"/>
        <w:rPr>
          <w:rFonts w:cs="B Zar"/>
          <w:sz w:val="26"/>
          <w:szCs w:val="26"/>
          <w:rtl/>
          <w:lang w:bidi="ar-SA"/>
        </w:rPr>
      </w:pPr>
      <w:bookmarkStart w:id="138" w:name="_Toc413611736"/>
      <w:r w:rsidRPr="00FB21FA">
        <w:rPr>
          <w:rFonts w:cs="B Zar"/>
          <w:sz w:val="26"/>
          <w:szCs w:val="26"/>
          <w:rtl/>
          <w:lang w:bidi="ar-SA"/>
        </w:rPr>
        <w:t>3-</w:t>
      </w:r>
      <w:r w:rsidR="00DD427B">
        <w:rPr>
          <w:rFonts w:cs="B Zar" w:hint="cs"/>
          <w:sz w:val="26"/>
          <w:szCs w:val="26"/>
          <w:rtl/>
          <w:lang w:bidi="ar-SA"/>
        </w:rPr>
        <w:t>3</w:t>
      </w:r>
      <w:r w:rsidRPr="00FB21FA">
        <w:rPr>
          <w:rFonts w:cs="B Zar"/>
          <w:sz w:val="26"/>
          <w:szCs w:val="26"/>
          <w:rtl/>
          <w:lang w:bidi="ar-SA"/>
        </w:rPr>
        <w:t>-</w:t>
      </w:r>
      <w:r w:rsidR="005B5455">
        <w:rPr>
          <w:rFonts w:cs="B Zar" w:hint="cs"/>
          <w:sz w:val="26"/>
          <w:szCs w:val="26"/>
          <w:rtl/>
          <w:lang w:bidi="ar-SA"/>
        </w:rPr>
        <w:t>3</w:t>
      </w:r>
      <w:r w:rsidRPr="00FB21FA">
        <w:rPr>
          <w:rFonts w:cs="B Zar"/>
          <w:sz w:val="26"/>
          <w:szCs w:val="26"/>
          <w:rtl/>
          <w:lang w:bidi="ar-SA"/>
        </w:rPr>
        <w:t xml:space="preserve">- قلمرو </w:t>
      </w:r>
      <w:r>
        <w:rPr>
          <w:rFonts w:cs="B Zar" w:hint="cs"/>
          <w:sz w:val="26"/>
          <w:szCs w:val="26"/>
          <w:rtl/>
          <w:lang w:bidi="ar-SA"/>
        </w:rPr>
        <w:t>زمانی</w:t>
      </w:r>
      <w:r w:rsidRPr="00FB21FA">
        <w:rPr>
          <w:rFonts w:cs="B Zar"/>
          <w:sz w:val="26"/>
          <w:szCs w:val="26"/>
          <w:rtl/>
          <w:lang w:bidi="ar-SA"/>
        </w:rPr>
        <w:t xml:space="preserve"> تحق</w:t>
      </w:r>
      <w:r w:rsidRPr="00FB21FA">
        <w:rPr>
          <w:rFonts w:cs="B Zar" w:hint="cs"/>
          <w:sz w:val="26"/>
          <w:szCs w:val="26"/>
          <w:rtl/>
          <w:lang w:bidi="ar-SA"/>
        </w:rPr>
        <w:t>ی</w:t>
      </w:r>
      <w:r w:rsidRPr="00FB21FA">
        <w:rPr>
          <w:rFonts w:cs="B Zar" w:hint="eastAsia"/>
          <w:sz w:val="26"/>
          <w:szCs w:val="26"/>
          <w:rtl/>
          <w:lang w:bidi="ar-SA"/>
        </w:rPr>
        <w:t>ق</w:t>
      </w:r>
      <w:bookmarkEnd w:id="138"/>
    </w:p>
    <w:p w:rsidR="00805501" w:rsidRPr="00805501" w:rsidRDefault="00805501" w:rsidP="00154D90">
      <w:pPr>
        <w:ind w:firstLine="357"/>
        <w:rPr>
          <w:rtl/>
          <w:lang w:bidi="ar-SA"/>
        </w:rPr>
      </w:pPr>
      <w:r>
        <w:rPr>
          <w:rFonts w:hint="cs"/>
          <w:rtl/>
          <w:lang w:bidi="ar-SA"/>
        </w:rPr>
        <w:t>این تحقیق از اول تیرماه سال 93 آغاز و تا اواخر دیماه به طول انجامید.</w:t>
      </w:r>
    </w:p>
    <w:p w:rsidR="003A2012" w:rsidRPr="003A2012" w:rsidRDefault="003A2012" w:rsidP="00154D90">
      <w:pPr>
        <w:pStyle w:val="Heading1"/>
        <w:rPr>
          <w:rtl/>
        </w:rPr>
      </w:pPr>
      <w:bookmarkStart w:id="139" w:name="_Toc369367805"/>
      <w:bookmarkStart w:id="140" w:name="_Toc400032856"/>
      <w:bookmarkStart w:id="141" w:name="_Toc413611737"/>
      <w:r w:rsidRPr="00FB21FA">
        <w:rPr>
          <w:rFonts w:cs="B Zar" w:hint="cs"/>
          <w:sz w:val="26"/>
          <w:szCs w:val="26"/>
          <w:rtl/>
          <w:lang w:bidi="ar-SA"/>
        </w:rPr>
        <w:t>3-</w:t>
      </w:r>
      <w:r w:rsidR="00DD427B">
        <w:rPr>
          <w:rFonts w:cs="B Zar" w:hint="cs"/>
          <w:sz w:val="26"/>
          <w:szCs w:val="26"/>
          <w:rtl/>
          <w:lang w:bidi="ar-SA"/>
        </w:rPr>
        <w:t>3</w:t>
      </w:r>
      <w:r w:rsidRPr="00FB21FA">
        <w:rPr>
          <w:rFonts w:cs="B Zar" w:hint="cs"/>
          <w:sz w:val="26"/>
          <w:szCs w:val="26"/>
          <w:rtl/>
          <w:lang w:bidi="ar-SA"/>
        </w:rPr>
        <w:t>-</w:t>
      </w:r>
      <w:r w:rsidR="005B5455">
        <w:rPr>
          <w:rFonts w:cs="B Zar" w:hint="cs"/>
          <w:sz w:val="26"/>
          <w:szCs w:val="26"/>
          <w:rtl/>
          <w:lang w:bidi="ar-SA"/>
        </w:rPr>
        <w:t>4</w:t>
      </w:r>
      <w:r w:rsidRPr="00FB21FA">
        <w:rPr>
          <w:rFonts w:cs="B Zar" w:hint="cs"/>
          <w:sz w:val="26"/>
          <w:szCs w:val="26"/>
          <w:rtl/>
          <w:lang w:bidi="ar-SA"/>
        </w:rPr>
        <w:t>- جامعه آماری</w:t>
      </w:r>
      <w:r w:rsidRPr="003A2012">
        <w:rPr>
          <w:vertAlign w:val="superscript"/>
          <w:rtl/>
        </w:rPr>
        <w:footnoteReference w:id="101"/>
      </w:r>
      <w:bookmarkEnd w:id="139"/>
      <w:bookmarkEnd w:id="140"/>
      <w:bookmarkEnd w:id="141"/>
    </w:p>
    <w:p w:rsidR="003A2012" w:rsidRPr="003A2012" w:rsidRDefault="003A2012" w:rsidP="00154D90">
      <w:pPr>
        <w:ind w:firstLine="357"/>
        <w:jc w:val="lowKashida"/>
        <w:rPr>
          <w:rtl/>
        </w:rPr>
      </w:pPr>
      <w:r w:rsidRPr="003A2012">
        <w:rPr>
          <w:rFonts w:hint="cs"/>
          <w:rtl/>
        </w:rPr>
        <w:t>جامعه آماري به كل افرادي گفته مي شود كه از جهات خاص مربوط به نقطه نظرهاي تحقيق داراي صفات مشترك بوده و مشمول نتايج پژوهش موردنظر باشند محقق بايد قبل از آغاز كار پژوهش چارچوب جامعه آماري آن تحقيق را مشخص و روشن كند تا هم تكليف خودش معلوم باشد و هم بتواند آن را به سادگي به ديگران معرفي نمايد. جامعه آماري را جامعه هدف نيز ميگوين</w:t>
      </w:r>
      <w:bookmarkStart w:id="142" w:name="_Toc369367806"/>
      <w:r w:rsidRPr="003A2012">
        <w:rPr>
          <w:rFonts w:hint="cs"/>
          <w:rtl/>
        </w:rPr>
        <w:t>د(فرهنگي و صفرزاده، 1387).</w:t>
      </w:r>
    </w:p>
    <w:p w:rsidR="00A92ABD" w:rsidRPr="00A92ABD" w:rsidRDefault="00A92ABD" w:rsidP="00154D90">
      <w:pPr>
        <w:ind w:firstLine="357"/>
        <w:jc w:val="lowKashida"/>
        <w:rPr>
          <w:rtl/>
          <w:lang w:bidi="ar-SA"/>
        </w:rPr>
      </w:pPr>
      <w:bookmarkStart w:id="143" w:name="_Toc400032857"/>
      <w:r w:rsidRPr="00A92ABD">
        <w:rPr>
          <w:rtl/>
          <w:lang w:bidi="ar-SA"/>
        </w:rPr>
        <w:t>جامعه آماري</w:t>
      </w:r>
      <w:r>
        <w:rPr>
          <w:rFonts w:hint="cs"/>
          <w:rtl/>
          <w:lang w:bidi="ar-SA"/>
        </w:rPr>
        <w:t xml:space="preserve"> پژوهش حاضر</w:t>
      </w:r>
      <w:r w:rsidRPr="00A92ABD">
        <w:rPr>
          <w:rtl/>
          <w:lang w:bidi="ar-SA"/>
        </w:rPr>
        <w:t>، کارکنان دانشگاه</w:t>
      </w:r>
      <w:r w:rsidRPr="00A92ABD">
        <w:rPr>
          <w:rFonts w:hint="cs"/>
          <w:rtl/>
          <w:lang w:bidi="ar-SA"/>
        </w:rPr>
        <w:t xml:space="preserve"> علوم پزشکی </w:t>
      </w:r>
      <w:r w:rsidR="00B46832">
        <w:rPr>
          <w:rFonts w:hint="cs"/>
          <w:rtl/>
          <w:lang w:bidi="ar-SA"/>
        </w:rPr>
        <w:t>شهرستان</w:t>
      </w:r>
      <w:r w:rsidR="00B46832" w:rsidRPr="00A92ABD">
        <w:rPr>
          <w:rFonts w:hint="cs"/>
          <w:rtl/>
          <w:lang w:bidi="ar-SA"/>
        </w:rPr>
        <w:t xml:space="preserve"> </w:t>
      </w:r>
      <w:r w:rsidRPr="00A92ABD">
        <w:rPr>
          <w:rFonts w:hint="cs"/>
          <w:rtl/>
          <w:lang w:bidi="ar-SA"/>
        </w:rPr>
        <w:t>اردبیل</w:t>
      </w:r>
      <w:r w:rsidR="00B46832">
        <w:rPr>
          <w:rFonts w:hint="cs"/>
          <w:rtl/>
          <w:lang w:bidi="ar-SA"/>
        </w:rPr>
        <w:t>(ستاد مرکزی)</w:t>
      </w:r>
      <w:r w:rsidRPr="00A92ABD">
        <w:rPr>
          <w:rFonts w:hint="cs"/>
          <w:rtl/>
          <w:lang w:bidi="ar-SA"/>
        </w:rPr>
        <w:t xml:space="preserve"> می باشد که هم اکنون تعداد کارکنان 296 نفر می باشد</w:t>
      </w:r>
      <w:r>
        <w:rPr>
          <w:rFonts w:hint="cs"/>
          <w:rtl/>
          <w:lang w:bidi="ar-SA"/>
        </w:rPr>
        <w:t>.</w:t>
      </w:r>
      <w:r w:rsidRPr="00A92ABD">
        <w:rPr>
          <w:rFonts w:hint="cs"/>
          <w:rtl/>
          <w:lang w:bidi="ar-SA"/>
        </w:rPr>
        <w:t xml:space="preserve">. </w:t>
      </w:r>
    </w:p>
    <w:p w:rsidR="003A2012" w:rsidRPr="00FB21FA" w:rsidRDefault="003A2012" w:rsidP="00154D90">
      <w:pPr>
        <w:pStyle w:val="Heading1"/>
        <w:rPr>
          <w:rFonts w:cs="B Zar"/>
          <w:sz w:val="26"/>
          <w:szCs w:val="26"/>
          <w:rtl/>
          <w:lang w:bidi="ar-SA"/>
        </w:rPr>
      </w:pPr>
      <w:bookmarkStart w:id="144" w:name="_Toc413611738"/>
      <w:r w:rsidRPr="00FB21FA">
        <w:rPr>
          <w:rFonts w:cs="B Zar" w:hint="cs"/>
          <w:sz w:val="26"/>
          <w:szCs w:val="26"/>
          <w:rtl/>
          <w:lang w:bidi="ar-SA"/>
        </w:rPr>
        <w:t>3-</w:t>
      </w:r>
      <w:r w:rsidR="00DD427B">
        <w:rPr>
          <w:rFonts w:cs="B Zar" w:hint="cs"/>
          <w:sz w:val="26"/>
          <w:szCs w:val="26"/>
          <w:rtl/>
          <w:lang w:bidi="ar-SA"/>
        </w:rPr>
        <w:t>3</w:t>
      </w:r>
      <w:r w:rsidRPr="00FB21FA">
        <w:rPr>
          <w:rFonts w:cs="B Zar" w:hint="cs"/>
          <w:sz w:val="26"/>
          <w:szCs w:val="26"/>
          <w:rtl/>
          <w:lang w:bidi="ar-SA"/>
        </w:rPr>
        <w:t>-</w:t>
      </w:r>
      <w:r w:rsidR="005B5455">
        <w:rPr>
          <w:rFonts w:cs="B Zar" w:hint="cs"/>
          <w:sz w:val="26"/>
          <w:szCs w:val="26"/>
          <w:rtl/>
          <w:lang w:bidi="ar-SA"/>
        </w:rPr>
        <w:t>5</w:t>
      </w:r>
      <w:r w:rsidRPr="00FB21FA">
        <w:rPr>
          <w:rFonts w:cs="B Zar" w:hint="cs"/>
          <w:sz w:val="26"/>
          <w:szCs w:val="26"/>
          <w:rtl/>
          <w:lang w:bidi="ar-SA"/>
        </w:rPr>
        <w:t>- نحوه انتخاب نمونه و حجم نمونه</w:t>
      </w:r>
      <w:bookmarkEnd w:id="143"/>
      <w:bookmarkEnd w:id="144"/>
      <w:r w:rsidRPr="00FB21FA">
        <w:rPr>
          <w:rFonts w:cs="B Zar" w:hint="cs"/>
          <w:sz w:val="26"/>
          <w:szCs w:val="26"/>
          <w:rtl/>
          <w:lang w:bidi="ar-SA"/>
        </w:rPr>
        <w:t xml:space="preserve"> </w:t>
      </w:r>
      <w:bookmarkEnd w:id="142"/>
    </w:p>
    <w:p w:rsidR="003A2012" w:rsidRPr="003A2012" w:rsidRDefault="003A2012" w:rsidP="00154D90">
      <w:pPr>
        <w:ind w:firstLine="357"/>
        <w:jc w:val="lowKashida"/>
        <w:rPr>
          <w:rtl/>
        </w:rPr>
      </w:pPr>
      <w:r w:rsidRPr="003A2012">
        <w:rPr>
          <w:rFonts w:hint="cs"/>
          <w:rtl/>
        </w:rPr>
        <w:t>چنانچه جامعه آماري بزرگ باشد محقق با توجه به محدوديت امكانات ناچار است از بين افراد جامعه تعداد مشخصي را به عنوان نمونه برگزيند و با مطالعه اين جمع محدود، ويژگي ها و صفات جامعه را مطالعه كرده، شاخص ها و اندازه ها يا آمار آنرا محاسبه كند به اين جامعه محدود نمونه مي گويند. نمونه عبارت است از تعدادي از افراد جامعه كه به صفات جامعه مشابهت داشته  و معرف جامعه بوده و از تجانس و همگني با افراد جامعه برخوردار است(حافظ نيا، 1380).</w:t>
      </w:r>
    </w:p>
    <w:p w:rsidR="003A2012" w:rsidRPr="003A2012" w:rsidRDefault="003A2012" w:rsidP="00154D90">
      <w:pPr>
        <w:ind w:firstLine="357"/>
        <w:jc w:val="lowKashida"/>
        <w:rPr>
          <w:rtl/>
        </w:rPr>
      </w:pPr>
      <w:r w:rsidRPr="003A2012">
        <w:rPr>
          <w:rtl/>
        </w:rPr>
        <w:t>شيوه نمونه گيري در اين پژوهش</w:t>
      </w:r>
      <w:r w:rsidRPr="003A2012">
        <w:rPr>
          <w:rFonts w:hint="cs"/>
          <w:rtl/>
        </w:rPr>
        <w:t xml:space="preserve"> به روش نمونه گيري </w:t>
      </w:r>
      <w:r w:rsidR="00A92ABD">
        <w:rPr>
          <w:rFonts w:hint="cs"/>
          <w:rtl/>
        </w:rPr>
        <w:t>دردسترس</w:t>
      </w:r>
      <w:r w:rsidRPr="003A2012">
        <w:rPr>
          <w:rFonts w:hint="cs"/>
          <w:rtl/>
        </w:rPr>
        <w:t xml:space="preserve"> انجام گرفته است که در آن اعضاء از شانس برابري براي انتخاب شدن برخوردارند با استفاده از فرمول کوکران (يکي از رايج ترين فرمول در به دست آوردن حجم نمونه است)</w:t>
      </w:r>
      <w:r w:rsidR="00A92ABD" w:rsidRPr="00A92ABD">
        <w:rPr>
          <w:rFonts w:hint="cs"/>
          <w:rtl/>
          <w:lang w:bidi="ar-SA"/>
        </w:rPr>
        <w:t xml:space="preserve"> نمونه آماری تحقیق حاضر 196 نفر می باشد که بصورت نمونه گیری در دسترس از بین جامعه مورد مطالعه انتخاب خواهند شد</w:t>
      </w:r>
    </w:p>
    <w:p w:rsidR="003A2012" w:rsidRPr="00BF4B64" w:rsidRDefault="003A2012" w:rsidP="00154D90">
      <w:pPr>
        <w:pStyle w:val="Heading1"/>
        <w:rPr>
          <w:rFonts w:cs="B Zar"/>
          <w:sz w:val="32"/>
          <w:szCs w:val="32"/>
          <w:lang w:bidi="ar-SA"/>
        </w:rPr>
      </w:pPr>
      <w:bookmarkStart w:id="145" w:name="_Toc369367807"/>
      <w:bookmarkStart w:id="146" w:name="_Toc400032858"/>
      <w:bookmarkStart w:id="147" w:name="_Toc413611739"/>
      <w:r w:rsidRPr="00BF4B64">
        <w:rPr>
          <w:rFonts w:cs="B Zar" w:hint="cs"/>
          <w:sz w:val="32"/>
          <w:szCs w:val="32"/>
          <w:rtl/>
          <w:lang w:bidi="ar-SA"/>
        </w:rPr>
        <w:lastRenderedPageBreak/>
        <w:t>3-</w:t>
      </w:r>
      <w:r w:rsidR="00DD427B">
        <w:rPr>
          <w:rFonts w:cs="B Zar" w:hint="cs"/>
          <w:sz w:val="32"/>
          <w:szCs w:val="32"/>
          <w:rtl/>
          <w:lang w:bidi="ar-SA"/>
        </w:rPr>
        <w:t>4</w:t>
      </w:r>
      <w:r w:rsidRPr="00BF4B64">
        <w:rPr>
          <w:rFonts w:cs="B Zar" w:hint="cs"/>
          <w:sz w:val="32"/>
          <w:szCs w:val="32"/>
          <w:rtl/>
          <w:lang w:bidi="ar-SA"/>
        </w:rPr>
        <w:t>- روش و ابزار گردآوری اطلاعات</w:t>
      </w:r>
      <w:bookmarkEnd w:id="145"/>
      <w:bookmarkEnd w:id="146"/>
      <w:bookmarkEnd w:id="147"/>
    </w:p>
    <w:p w:rsidR="003A2012" w:rsidRPr="003A2012" w:rsidRDefault="003A2012" w:rsidP="00154D90">
      <w:pPr>
        <w:ind w:firstLine="357"/>
        <w:jc w:val="lowKashida"/>
        <w:rPr>
          <w:rtl/>
        </w:rPr>
      </w:pPr>
      <w:r w:rsidRPr="003A2012">
        <w:rPr>
          <w:rFonts w:hint="cs"/>
          <w:rtl/>
        </w:rPr>
        <w:t>روش هاي گردآوري اطلاعات را به طور كلي به دو طبقه روش هاي كتابخانه</w:t>
      </w:r>
      <w:r w:rsidRPr="003A2012">
        <w:rPr>
          <w:rtl/>
        </w:rPr>
        <w:softHyphen/>
      </w:r>
      <w:r w:rsidRPr="003A2012">
        <w:rPr>
          <w:rFonts w:hint="cs"/>
          <w:rtl/>
        </w:rPr>
        <w:t>اي و روش</w:t>
      </w:r>
      <w:r w:rsidRPr="003A2012">
        <w:rPr>
          <w:rtl/>
        </w:rPr>
        <w:softHyphen/>
      </w:r>
      <w:r w:rsidRPr="003A2012">
        <w:rPr>
          <w:rFonts w:hint="cs"/>
          <w:rtl/>
        </w:rPr>
        <w:t>هاي ميداني مي توان تقسيم نمود. روش هاي كتابخانه</w:t>
      </w:r>
      <w:r w:rsidRPr="003A2012">
        <w:rPr>
          <w:rtl/>
        </w:rPr>
        <w:softHyphen/>
      </w:r>
      <w:r w:rsidRPr="003A2012">
        <w:rPr>
          <w:rFonts w:hint="cs"/>
          <w:rtl/>
        </w:rPr>
        <w:t>اي بسته به نوع سند و موضوع تحقيق ممكن است با استفاده از فيش يا جدول يا نقشه يا كروكي و يا فرم هاي شبه پرسشنامه و يا تركيبي از همه آنها انجام گيرد و روش ميداني عبارت است از روش پرسشنامه اي، روش مصاحبه، روش مشاهده، روش آزمون و روش هاي صوتي و تصويري(حافظ نيا، 1380).</w:t>
      </w:r>
    </w:p>
    <w:p w:rsidR="00A92ABD" w:rsidRPr="00A92ABD" w:rsidRDefault="00A92ABD" w:rsidP="00154D90">
      <w:pPr>
        <w:ind w:firstLine="357"/>
        <w:jc w:val="lowKashida"/>
        <w:rPr>
          <w:rtl/>
          <w:lang w:bidi="ar-SA"/>
        </w:rPr>
      </w:pPr>
      <w:bookmarkStart w:id="148" w:name="_Toc369367808"/>
      <w:bookmarkStart w:id="149" w:name="_Toc400032859"/>
      <w:r w:rsidRPr="00A92ABD">
        <w:rPr>
          <w:rFonts w:hint="cs"/>
          <w:rtl/>
          <w:lang w:bidi="ar-SA"/>
        </w:rPr>
        <w:t>به منظور گردآوری ادبیات تحقیق از روش کتابخانه ای استفاده شده، اطلاعات مورد استفاده در این پژوهش به دو دسته قابل تقسیم هستند: دسته اول؛ اطلاعات مرتبط با مبانی تئوریک و ادبیات پژوهش می باشد که با مطالعه مقالات</w:t>
      </w:r>
      <w:r w:rsidR="00F70B8E">
        <w:rPr>
          <w:rFonts w:hint="cs"/>
          <w:rtl/>
          <w:lang w:bidi="ar-SA"/>
        </w:rPr>
        <w:t xml:space="preserve"> </w:t>
      </w:r>
      <w:r w:rsidRPr="00A92ABD">
        <w:rPr>
          <w:rFonts w:hint="cs"/>
          <w:rtl/>
          <w:lang w:bidi="ar-SA"/>
        </w:rPr>
        <w:t xml:space="preserve">و پایان نامه های مختلف موجود در اینترنت و نشریه های گوناگون، از طریق مطالعات کتابخانه ای فراهم می شود. دسته دوم؛ اطلاعات حاصل از روش میدانی (پرسشنامه) می باشد. </w:t>
      </w:r>
    </w:p>
    <w:p w:rsidR="00A92ABD" w:rsidRPr="00A92ABD" w:rsidRDefault="00A92ABD" w:rsidP="00154D90">
      <w:pPr>
        <w:ind w:firstLine="357"/>
        <w:jc w:val="lowKashida"/>
        <w:rPr>
          <w:rtl/>
        </w:rPr>
      </w:pPr>
      <w:r w:rsidRPr="00A92ABD">
        <w:rPr>
          <w:rtl/>
        </w:rPr>
        <w:t>ابزار گردآور</w:t>
      </w:r>
      <w:r w:rsidRPr="00A92ABD">
        <w:rPr>
          <w:rFonts w:hint="cs"/>
          <w:rtl/>
        </w:rPr>
        <w:t>ی</w:t>
      </w:r>
      <w:r w:rsidRPr="00A92ABD">
        <w:rPr>
          <w:rtl/>
        </w:rPr>
        <w:t xml:space="preserve"> اطلاعات برا</w:t>
      </w:r>
      <w:r w:rsidRPr="00A92ABD">
        <w:rPr>
          <w:rFonts w:hint="cs"/>
          <w:rtl/>
        </w:rPr>
        <w:t>ی</w:t>
      </w:r>
      <w:r w:rsidRPr="00A92ABD">
        <w:rPr>
          <w:rtl/>
        </w:rPr>
        <w:t xml:space="preserve"> ادب</w:t>
      </w:r>
      <w:r w:rsidRPr="00A92ABD">
        <w:rPr>
          <w:rFonts w:hint="cs"/>
          <w:rtl/>
        </w:rPr>
        <w:t>یات</w:t>
      </w:r>
      <w:r w:rsidRPr="00A92ABD">
        <w:rPr>
          <w:rtl/>
        </w:rPr>
        <w:t xml:space="preserve"> تحق</w:t>
      </w:r>
      <w:r w:rsidRPr="00A92ABD">
        <w:rPr>
          <w:rFonts w:hint="cs"/>
          <w:rtl/>
        </w:rPr>
        <w:t>یق</w:t>
      </w:r>
      <w:r w:rsidRPr="00A92ABD">
        <w:rPr>
          <w:rtl/>
        </w:rPr>
        <w:t xml:space="preserve"> ف</w:t>
      </w:r>
      <w:r w:rsidRPr="00A92ABD">
        <w:rPr>
          <w:rFonts w:hint="cs"/>
          <w:rtl/>
        </w:rPr>
        <w:t>یش</w:t>
      </w:r>
      <w:r w:rsidRPr="00A92ABD">
        <w:rPr>
          <w:rtl/>
        </w:rPr>
        <w:t xml:space="preserve"> بردار</w:t>
      </w:r>
      <w:r w:rsidRPr="00A92ABD">
        <w:rPr>
          <w:rFonts w:hint="cs"/>
          <w:rtl/>
        </w:rPr>
        <w:t>ی</w:t>
      </w:r>
      <w:r w:rsidRPr="00A92ABD">
        <w:rPr>
          <w:rtl/>
        </w:rPr>
        <w:t xml:space="preserve"> و برا</w:t>
      </w:r>
      <w:r w:rsidRPr="00A92ABD">
        <w:rPr>
          <w:rFonts w:hint="cs"/>
          <w:rtl/>
        </w:rPr>
        <w:t>ی</w:t>
      </w:r>
      <w:r w:rsidRPr="00A92ABD">
        <w:rPr>
          <w:rtl/>
        </w:rPr>
        <w:t xml:space="preserve"> اطلاعات م</w:t>
      </w:r>
      <w:r w:rsidRPr="00A92ABD">
        <w:rPr>
          <w:rFonts w:hint="cs"/>
          <w:rtl/>
        </w:rPr>
        <w:t>یدانی</w:t>
      </w:r>
      <w:r w:rsidRPr="00A92ABD">
        <w:rPr>
          <w:rtl/>
        </w:rPr>
        <w:t xml:space="preserve"> پرسشنامه </w:t>
      </w:r>
      <w:r w:rsidR="00473424">
        <w:rPr>
          <w:rFonts w:hint="cs"/>
          <w:rtl/>
        </w:rPr>
        <w:t>میباشد</w:t>
      </w:r>
      <w:r w:rsidRPr="00A92ABD">
        <w:rPr>
          <w:rtl/>
        </w:rPr>
        <w:t>.</w:t>
      </w:r>
    </w:p>
    <w:p w:rsidR="003A2012" w:rsidRPr="00BF4B64" w:rsidRDefault="003A2012" w:rsidP="00154D90">
      <w:pPr>
        <w:pStyle w:val="Heading1"/>
        <w:rPr>
          <w:rFonts w:cs="B Zar"/>
          <w:sz w:val="32"/>
          <w:szCs w:val="32"/>
          <w:rtl/>
          <w:lang w:bidi="ar-SA"/>
        </w:rPr>
      </w:pPr>
      <w:bookmarkStart w:id="150" w:name="_Toc413611740"/>
      <w:r w:rsidRPr="00BF4B64">
        <w:rPr>
          <w:rFonts w:cs="B Zar" w:hint="cs"/>
          <w:sz w:val="32"/>
          <w:szCs w:val="32"/>
          <w:rtl/>
          <w:lang w:bidi="ar-SA"/>
        </w:rPr>
        <w:t>3-</w:t>
      </w:r>
      <w:r w:rsidR="00DD427B">
        <w:rPr>
          <w:rFonts w:cs="B Zar" w:hint="cs"/>
          <w:sz w:val="32"/>
          <w:szCs w:val="32"/>
          <w:rtl/>
          <w:lang w:bidi="ar-SA"/>
        </w:rPr>
        <w:t>5</w:t>
      </w:r>
      <w:r w:rsidRPr="00BF4B64">
        <w:rPr>
          <w:rFonts w:cs="B Zar" w:hint="cs"/>
          <w:sz w:val="32"/>
          <w:szCs w:val="32"/>
          <w:rtl/>
          <w:lang w:bidi="ar-SA"/>
        </w:rPr>
        <w:t>- تحلیل پرسشنامه</w:t>
      </w:r>
      <w:bookmarkEnd w:id="148"/>
      <w:bookmarkEnd w:id="149"/>
      <w:bookmarkEnd w:id="150"/>
    </w:p>
    <w:p w:rsidR="003A2012" w:rsidRPr="003A2012" w:rsidRDefault="003A2012" w:rsidP="00154D90">
      <w:pPr>
        <w:ind w:firstLine="357"/>
        <w:jc w:val="lowKashida"/>
        <w:rPr>
          <w:rtl/>
        </w:rPr>
      </w:pPr>
      <w:r w:rsidRPr="003A2012">
        <w:rPr>
          <w:rFonts w:hint="cs"/>
          <w:rtl/>
        </w:rPr>
        <w:t xml:space="preserve">پرسشنامه مجموعه سوالات از قبل تدوین شده است که پاسخ دهندگان، پاسخ های خود را درون دامنه ای از گزینه های معیین انتخاب می کنند. وقتی محقق واقعاً می داند که چه اطلاعاتی نیاز دارد و نحوه سنجش متغیرهای مورد توجه اش را نیز می داند، پرسشنامه ابزار کارآمد و مفیدی برای جمع آوری داده ها است (دانایی فرد، 1383).         </w:t>
      </w:r>
    </w:p>
    <w:p w:rsidR="003A2012" w:rsidRPr="003A2012" w:rsidRDefault="003A2012" w:rsidP="00154D90">
      <w:pPr>
        <w:ind w:firstLine="357"/>
        <w:jc w:val="lowKashida"/>
        <w:rPr>
          <w:rtl/>
        </w:rPr>
      </w:pPr>
      <w:r w:rsidRPr="003A2012">
        <w:rPr>
          <w:rFonts w:hint="cs"/>
          <w:rtl/>
        </w:rPr>
        <w:t>پاسخ دهندگان، اغلب از گزینه های پاسخ به عنوان رهنمودی برای تفسیر یک پرسش و به عنوان نشانه ای برای تعیین کیفیت پاسخ هایشان استفاده می</w:t>
      </w:r>
      <w:r w:rsidRPr="003A2012">
        <w:rPr>
          <w:rtl/>
        </w:rPr>
        <w:softHyphen/>
      </w:r>
      <w:r w:rsidRPr="003A2012">
        <w:rPr>
          <w:rFonts w:hint="cs"/>
          <w:rtl/>
        </w:rPr>
        <w:t>کنند. متداولترین شکل پاسخ مورد استفاده برای سنجش متغییرهای تحقیق، شکل پاسخ مقیاس های درجه بندی است و از میان این مقیاس ها، مقیاس درجه بندی لیکرت محبوبترین نوع است. در این مقیاس از پاسخ گویان خواسته می</w:t>
      </w:r>
      <w:r w:rsidRPr="003A2012">
        <w:rPr>
          <w:rtl/>
        </w:rPr>
        <w:softHyphen/>
      </w:r>
      <w:r w:rsidRPr="003A2012">
        <w:rPr>
          <w:rFonts w:hint="cs"/>
          <w:rtl/>
        </w:rPr>
        <w:t xml:space="preserve">شود که از یک درجه بندی برای نشان دادن شدت اعتقاد خود، له یا علیه یک مسئله استفاده کنند (اعرابی و ایزدی، 1379). در این تحقیق نیز از مقیاس لیکرت پنج گزینه ای با طیف های </w:t>
      </w:r>
      <w:r w:rsidR="005E174A">
        <w:rPr>
          <w:rFonts w:hint="cs"/>
          <w:rtl/>
        </w:rPr>
        <w:t>اصلا</w:t>
      </w:r>
      <w:r w:rsidRPr="003A2012">
        <w:rPr>
          <w:rFonts w:hint="cs"/>
          <w:rtl/>
        </w:rPr>
        <w:t xml:space="preserve">، </w:t>
      </w:r>
      <w:r w:rsidR="005E174A">
        <w:rPr>
          <w:rFonts w:hint="cs"/>
          <w:rtl/>
        </w:rPr>
        <w:t>خیلی کم</w:t>
      </w:r>
      <w:r w:rsidRPr="003A2012">
        <w:rPr>
          <w:rFonts w:hint="cs"/>
          <w:rtl/>
        </w:rPr>
        <w:t xml:space="preserve">، </w:t>
      </w:r>
      <w:r w:rsidR="005E174A">
        <w:rPr>
          <w:rFonts w:hint="cs"/>
          <w:rtl/>
        </w:rPr>
        <w:t>کم</w:t>
      </w:r>
      <w:r w:rsidRPr="003A2012">
        <w:rPr>
          <w:rFonts w:hint="cs"/>
          <w:rtl/>
        </w:rPr>
        <w:t xml:space="preserve">، </w:t>
      </w:r>
      <w:r w:rsidR="005E174A">
        <w:rPr>
          <w:rFonts w:hint="cs"/>
          <w:rtl/>
        </w:rPr>
        <w:t>زیاد</w:t>
      </w:r>
      <w:r w:rsidRPr="003A2012">
        <w:rPr>
          <w:rFonts w:hint="cs"/>
          <w:rtl/>
        </w:rPr>
        <w:t xml:space="preserve">، </w:t>
      </w:r>
      <w:r w:rsidR="005E174A">
        <w:rPr>
          <w:rFonts w:hint="cs"/>
          <w:rtl/>
        </w:rPr>
        <w:t>خیلی زیاد</w:t>
      </w:r>
      <w:r w:rsidRPr="003A2012">
        <w:rPr>
          <w:rFonts w:hint="cs"/>
          <w:rtl/>
        </w:rPr>
        <w:t xml:space="preserve"> صورت پذیرفته است. </w:t>
      </w:r>
    </w:p>
    <w:p w:rsidR="00D60390" w:rsidRDefault="003A2012" w:rsidP="00154D90">
      <w:pPr>
        <w:ind w:firstLine="357"/>
        <w:jc w:val="lowKashida"/>
        <w:rPr>
          <w:rtl/>
        </w:rPr>
      </w:pPr>
      <w:r w:rsidRPr="003A2012">
        <w:rPr>
          <w:rFonts w:hint="cs"/>
          <w:rtl/>
        </w:rPr>
        <w:lastRenderedPageBreak/>
        <w:t xml:space="preserve">در این تحقیق از </w:t>
      </w:r>
      <w:r w:rsidR="00A92ABD">
        <w:rPr>
          <w:rFonts w:hint="cs"/>
          <w:rtl/>
        </w:rPr>
        <w:t>دو</w:t>
      </w:r>
      <w:r w:rsidRPr="003A2012">
        <w:rPr>
          <w:rFonts w:hint="cs"/>
          <w:rtl/>
        </w:rPr>
        <w:t xml:space="preserve"> پرسشنامه استفاده شده است که پرسشنامه اول مربوط به </w:t>
      </w:r>
      <w:r w:rsidR="001D5747">
        <w:rPr>
          <w:rFonts w:hint="cs"/>
          <w:rtl/>
          <w:lang w:bidi="ar-SA"/>
        </w:rPr>
        <w:t>بهره‌وری نیروی انسانی آچیو</w:t>
      </w:r>
      <w:r w:rsidRPr="003A2012">
        <w:rPr>
          <w:rFonts w:hint="cs"/>
          <w:rtl/>
        </w:rPr>
        <w:t xml:space="preserve"> می باشد که دارای </w:t>
      </w:r>
      <w:r w:rsidR="001332D0">
        <w:rPr>
          <w:rFonts w:hint="cs"/>
          <w:rtl/>
        </w:rPr>
        <w:t>25</w:t>
      </w:r>
      <w:r w:rsidRPr="003A2012">
        <w:rPr>
          <w:rFonts w:hint="cs"/>
          <w:rtl/>
        </w:rPr>
        <w:t xml:space="preserve"> سوال می باشد</w:t>
      </w:r>
      <w:r w:rsidRPr="003A2012">
        <w:rPr>
          <w:rtl/>
        </w:rPr>
        <w:t xml:space="preserve"> است که </w:t>
      </w:r>
      <w:r w:rsidR="001D5747">
        <w:rPr>
          <w:rFonts w:hint="cs"/>
          <w:rtl/>
        </w:rPr>
        <w:t>5</w:t>
      </w:r>
      <w:r w:rsidRPr="003A2012">
        <w:rPr>
          <w:rtl/>
        </w:rPr>
        <w:t xml:space="preserve"> طیف را از کاملا غلط تا کاملا درست در بر می گیرد این پرسشنامه توسط </w:t>
      </w:r>
      <w:r w:rsidR="001D5747">
        <w:rPr>
          <w:rFonts w:hint="cs"/>
          <w:rtl/>
        </w:rPr>
        <w:t>آچیو</w:t>
      </w:r>
      <w:r w:rsidRPr="003A2012">
        <w:rPr>
          <w:rtl/>
        </w:rPr>
        <w:t xml:space="preserve"> طراحی و در پایان پس از پاسخگویی، می تواند </w:t>
      </w:r>
      <w:r w:rsidR="001D5747">
        <w:rPr>
          <w:rFonts w:hint="cs"/>
          <w:rtl/>
        </w:rPr>
        <w:t>شش</w:t>
      </w:r>
      <w:r w:rsidRPr="003A2012">
        <w:rPr>
          <w:rtl/>
        </w:rPr>
        <w:t xml:space="preserve"> بعد </w:t>
      </w:r>
      <w:r w:rsidR="001D5747">
        <w:rPr>
          <w:rFonts w:hint="cs"/>
          <w:rtl/>
        </w:rPr>
        <w:t>بهره‌وری نیروی انسانی</w:t>
      </w:r>
      <w:r w:rsidRPr="003A2012">
        <w:rPr>
          <w:rtl/>
        </w:rPr>
        <w:t xml:space="preserve"> (</w:t>
      </w:r>
      <w:r w:rsidR="001D5747">
        <w:rPr>
          <w:rtl/>
        </w:rPr>
        <w:t>توانا</w:t>
      </w:r>
      <w:r w:rsidR="001D5747">
        <w:rPr>
          <w:rFonts w:hint="cs"/>
          <w:rtl/>
        </w:rPr>
        <w:t xml:space="preserve">یی، </w:t>
      </w:r>
      <w:r w:rsidR="001D5747">
        <w:rPr>
          <w:rtl/>
        </w:rPr>
        <w:t>درک و شناخت</w:t>
      </w:r>
      <w:r w:rsidR="001D5747">
        <w:rPr>
          <w:rFonts w:hint="cs"/>
          <w:rtl/>
        </w:rPr>
        <w:t>، حمایت</w:t>
      </w:r>
      <w:r w:rsidR="001D5747">
        <w:rPr>
          <w:rtl/>
        </w:rPr>
        <w:t xml:space="preserve"> سازمان</w:t>
      </w:r>
      <w:r w:rsidR="001D5747">
        <w:rPr>
          <w:rFonts w:hint="cs"/>
          <w:rtl/>
        </w:rPr>
        <w:t xml:space="preserve">ی، انگیزش، </w:t>
      </w:r>
      <w:r w:rsidR="001D5747">
        <w:rPr>
          <w:rtl/>
        </w:rPr>
        <w:t>بازخور</w:t>
      </w:r>
      <w:r w:rsidR="001D5747">
        <w:rPr>
          <w:rFonts w:hint="cs"/>
          <w:rtl/>
        </w:rPr>
        <w:t xml:space="preserve">، </w:t>
      </w:r>
      <w:r w:rsidR="001D5747">
        <w:rPr>
          <w:rtl/>
        </w:rPr>
        <w:t>اعتبار</w:t>
      </w:r>
      <w:r w:rsidR="001D5747">
        <w:rPr>
          <w:rFonts w:hint="cs"/>
          <w:rtl/>
        </w:rPr>
        <w:t>، سازگاری</w:t>
      </w:r>
      <w:r w:rsidRPr="003A2012">
        <w:rPr>
          <w:rtl/>
        </w:rPr>
        <w:t xml:space="preserve">) را مشخص نماید. </w:t>
      </w:r>
      <w:r w:rsidRPr="003A2012">
        <w:rPr>
          <w:rFonts w:hint="cs"/>
          <w:rtl/>
        </w:rPr>
        <w:t>این پرسشنامه در پیوست 1 تحقیق آورده شده است</w:t>
      </w:r>
      <w:r w:rsidR="00D60390">
        <w:rPr>
          <w:rFonts w:hint="cs"/>
          <w:rtl/>
        </w:rPr>
        <w:t xml:space="preserve">. </w:t>
      </w:r>
      <w:r w:rsidR="00D60390" w:rsidRPr="00D60390">
        <w:rPr>
          <w:rtl/>
        </w:rPr>
        <w:t>م</w:t>
      </w:r>
      <w:r w:rsidR="00D60390" w:rsidRPr="00D60390">
        <w:rPr>
          <w:rFonts w:hint="cs"/>
          <w:rtl/>
        </w:rPr>
        <w:t>یزان</w:t>
      </w:r>
      <w:r w:rsidR="00D60390" w:rsidRPr="00D60390">
        <w:rPr>
          <w:rtl/>
        </w:rPr>
        <w:t xml:space="preserve"> پا</w:t>
      </w:r>
      <w:r w:rsidR="00D60390" w:rsidRPr="00D60390">
        <w:rPr>
          <w:rFonts w:hint="cs"/>
          <w:rtl/>
        </w:rPr>
        <w:t>یایی</w:t>
      </w:r>
      <w:r w:rsidR="00D60390" w:rsidRPr="00D60390">
        <w:rPr>
          <w:rtl/>
        </w:rPr>
        <w:t xml:space="preserve"> پرسشنامه برابر با 91/ بدست آمده است</w:t>
      </w:r>
      <w:r w:rsidR="00780A43">
        <w:rPr>
          <w:rFonts w:hint="cs"/>
          <w:rtl/>
        </w:rPr>
        <w:t>. (حیاتی، 1391).</w:t>
      </w:r>
    </w:p>
    <w:p w:rsidR="003A2012" w:rsidRPr="003A2012" w:rsidRDefault="003A2012" w:rsidP="00154D90">
      <w:pPr>
        <w:ind w:firstLine="357"/>
        <w:jc w:val="lowKashida"/>
        <w:rPr>
          <w:rtl/>
        </w:rPr>
      </w:pPr>
      <w:r w:rsidRPr="003A2012">
        <w:rPr>
          <w:rFonts w:hint="cs"/>
          <w:rtl/>
        </w:rPr>
        <w:t xml:space="preserve">پرسشنامه دوم مربوط به </w:t>
      </w:r>
      <w:r w:rsidRPr="003A2012">
        <w:rPr>
          <w:rtl/>
        </w:rPr>
        <w:t>پرسشنامه</w:t>
      </w:r>
      <w:r w:rsidR="00780A43">
        <w:rPr>
          <w:rFonts w:hint="cs"/>
          <w:rtl/>
        </w:rPr>
        <w:t xml:space="preserve"> محقق ساخته</w:t>
      </w:r>
      <w:r w:rsidRPr="003A2012">
        <w:rPr>
          <w:rtl/>
        </w:rPr>
        <w:t xml:space="preserve"> </w:t>
      </w:r>
      <w:r w:rsidR="00780A43">
        <w:rPr>
          <w:rFonts w:hint="cs"/>
          <w:rtl/>
        </w:rPr>
        <w:t>فناوری اطلاعات</w:t>
      </w:r>
      <w:r w:rsidRPr="003A2012">
        <w:rPr>
          <w:rFonts w:hint="cs"/>
          <w:rtl/>
        </w:rPr>
        <w:t xml:space="preserve"> می باشد،</w:t>
      </w:r>
      <w:r w:rsidRPr="003A2012">
        <w:rPr>
          <w:rtl/>
        </w:rPr>
        <w:t xml:space="preserve"> این پرسشنامه دارای </w:t>
      </w:r>
      <w:r w:rsidR="00780A43">
        <w:rPr>
          <w:rFonts w:hint="cs"/>
          <w:rtl/>
        </w:rPr>
        <w:t>10</w:t>
      </w:r>
      <w:r w:rsidRPr="003A2012">
        <w:rPr>
          <w:rtl/>
        </w:rPr>
        <w:t xml:space="preserve"> سوال </w:t>
      </w:r>
      <w:r w:rsidR="00780A43" w:rsidRPr="00780A43">
        <w:rPr>
          <w:rtl/>
        </w:rPr>
        <w:t xml:space="preserve">که </w:t>
      </w:r>
      <w:r w:rsidR="00780A43" w:rsidRPr="00780A43">
        <w:rPr>
          <w:rFonts w:hint="cs"/>
          <w:rtl/>
        </w:rPr>
        <w:t>5</w:t>
      </w:r>
      <w:r w:rsidR="00780A43" w:rsidRPr="00780A43">
        <w:rPr>
          <w:rtl/>
        </w:rPr>
        <w:t xml:space="preserve"> طیف را از کاملا </w:t>
      </w:r>
      <w:r w:rsidR="00780A43">
        <w:rPr>
          <w:rtl/>
        </w:rPr>
        <w:t>غلط تا کاملا درست در بر می گیرد</w:t>
      </w:r>
      <w:r w:rsidR="00780A43">
        <w:rPr>
          <w:rFonts w:hint="cs"/>
          <w:rtl/>
        </w:rPr>
        <w:t xml:space="preserve"> و می تواند سه بعد (</w:t>
      </w:r>
      <w:r w:rsidR="00780A43">
        <w:rPr>
          <w:rtl/>
        </w:rPr>
        <w:t>پردازش اطلاعات</w:t>
      </w:r>
      <w:r w:rsidR="00780A43">
        <w:rPr>
          <w:rFonts w:hint="cs"/>
          <w:rtl/>
        </w:rPr>
        <w:t xml:space="preserve">، </w:t>
      </w:r>
      <w:r w:rsidR="00780A43">
        <w:rPr>
          <w:rtl/>
        </w:rPr>
        <w:t>ذخ</w:t>
      </w:r>
      <w:r w:rsidR="00780A43">
        <w:rPr>
          <w:rFonts w:hint="cs"/>
          <w:rtl/>
        </w:rPr>
        <w:t>یره</w:t>
      </w:r>
      <w:r w:rsidR="00780A43">
        <w:rPr>
          <w:rtl/>
        </w:rPr>
        <w:t xml:space="preserve"> ساز</w:t>
      </w:r>
      <w:r w:rsidR="00780A43">
        <w:rPr>
          <w:rFonts w:hint="cs"/>
          <w:rtl/>
        </w:rPr>
        <w:t>ی</w:t>
      </w:r>
      <w:r w:rsidR="00780A43">
        <w:rPr>
          <w:rtl/>
        </w:rPr>
        <w:t xml:space="preserve"> اطلاعات</w:t>
      </w:r>
      <w:r w:rsidR="00780A43">
        <w:rPr>
          <w:rFonts w:hint="cs"/>
          <w:rtl/>
        </w:rPr>
        <w:t xml:space="preserve">، </w:t>
      </w:r>
      <w:r w:rsidR="00780A43">
        <w:rPr>
          <w:rtl/>
        </w:rPr>
        <w:t>انتقال اطلاعات</w:t>
      </w:r>
      <w:r w:rsidR="00780A43">
        <w:rPr>
          <w:rFonts w:hint="cs"/>
          <w:rtl/>
        </w:rPr>
        <w:t>) را مشخص نماید.</w:t>
      </w:r>
      <w:r w:rsidRPr="003A2012">
        <w:rPr>
          <w:rtl/>
        </w:rPr>
        <w:t xml:space="preserve"> </w:t>
      </w:r>
      <w:r w:rsidRPr="003A2012">
        <w:rPr>
          <w:rFonts w:hint="cs"/>
          <w:rtl/>
        </w:rPr>
        <w:t xml:space="preserve">پرسشنامه دوم در پیوست 2 این تحقیق آورده شده است. </w:t>
      </w:r>
    </w:p>
    <w:p w:rsidR="003A2012" w:rsidRPr="00E34FF2" w:rsidRDefault="003A2012" w:rsidP="00154D90">
      <w:pPr>
        <w:pStyle w:val="Heading1"/>
        <w:rPr>
          <w:rFonts w:cs="B Zar"/>
          <w:sz w:val="32"/>
          <w:szCs w:val="32"/>
          <w:rtl/>
          <w:lang w:bidi="ar-SA"/>
        </w:rPr>
      </w:pPr>
      <w:bookmarkStart w:id="151" w:name="_Toc369367810"/>
      <w:bookmarkStart w:id="152" w:name="_Toc400032861"/>
      <w:bookmarkStart w:id="153" w:name="_Toc413611741"/>
      <w:r w:rsidRPr="00E34FF2">
        <w:rPr>
          <w:rFonts w:cs="B Zar" w:hint="cs"/>
          <w:sz w:val="32"/>
          <w:szCs w:val="32"/>
          <w:rtl/>
          <w:lang w:bidi="ar-SA"/>
        </w:rPr>
        <w:t>3</w:t>
      </w:r>
      <w:r w:rsidRPr="00E34FF2">
        <w:rPr>
          <w:rFonts w:cs="B Zar"/>
          <w:sz w:val="32"/>
          <w:szCs w:val="32"/>
          <w:rtl/>
          <w:lang w:bidi="ar-SA"/>
        </w:rPr>
        <w:t>-</w:t>
      </w:r>
      <w:r w:rsidR="00DD427B">
        <w:rPr>
          <w:rFonts w:cs="B Zar" w:hint="cs"/>
          <w:sz w:val="32"/>
          <w:szCs w:val="32"/>
          <w:rtl/>
          <w:lang w:bidi="ar-SA"/>
        </w:rPr>
        <w:t>6</w:t>
      </w:r>
      <w:r w:rsidRPr="00E34FF2">
        <w:rPr>
          <w:rFonts w:cs="B Zar" w:hint="cs"/>
          <w:sz w:val="32"/>
          <w:szCs w:val="32"/>
          <w:rtl/>
          <w:lang w:bidi="ar-SA"/>
        </w:rPr>
        <w:t>-</w:t>
      </w:r>
      <w:r w:rsidRPr="00E34FF2">
        <w:rPr>
          <w:rFonts w:cs="B Zar"/>
          <w:sz w:val="32"/>
          <w:szCs w:val="32"/>
          <w:rtl/>
          <w:lang w:bidi="ar-SA"/>
        </w:rPr>
        <w:t xml:space="preserve"> تعيين روايي و پايايي پرسشنامه</w:t>
      </w:r>
      <w:bookmarkEnd w:id="151"/>
      <w:bookmarkEnd w:id="152"/>
      <w:bookmarkEnd w:id="153"/>
    </w:p>
    <w:p w:rsidR="003A2012" w:rsidRPr="003A2012" w:rsidRDefault="003A2012" w:rsidP="00154D90">
      <w:pPr>
        <w:ind w:firstLine="357"/>
        <w:jc w:val="lowKashida"/>
        <w:rPr>
          <w:rtl/>
        </w:rPr>
      </w:pPr>
      <w:r w:rsidRPr="003A2012">
        <w:rPr>
          <w:rFonts w:hint="cs"/>
          <w:rtl/>
        </w:rPr>
        <w:t>ابزار سنجش بايد از روايي و پايايي لازم برخوردار باشد تا محقق بتواند داده هاي مناسب با تحقيق را گردآوري نمايد و از طريق اين داده ها و تجزيه تحليل آنها فرضيه هاي مورد نظر را بيازمايد و به سوالات تحقيق پاسخ دهد.با توجه به اینکه در پژوهش حاضر از پرسشنامه برای گردآوری داده ها استفاده می شود، باید از اعتبار پرسشنامه پژوهش اطمینان حاصل شود. سنجش اعتبار پرسشنامه از بعد روایی و پایایی مورد توجه قرار می گیرد.</w:t>
      </w:r>
    </w:p>
    <w:p w:rsidR="003A2012" w:rsidRPr="00E34FF2" w:rsidRDefault="003A2012" w:rsidP="00154D90">
      <w:pPr>
        <w:pStyle w:val="Heading1"/>
        <w:rPr>
          <w:rFonts w:cs="B Zar"/>
          <w:sz w:val="26"/>
          <w:szCs w:val="26"/>
          <w:rtl/>
          <w:lang w:bidi="ar-SA"/>
        </w:rPr>
      </w:pPr>
      <w:bookmarkStart w:id="154" w:name="_Toc369367811"/>
      <w:bookmarkStart w:id="155" w:name="_Toc400032862"/>
      <w:bookmarkStart w:id="156" w:name="_Toc413611742"/>
      <w:r w:rsidRPr="00E34FF2">
        <w:rPr>
          <w:rFonts w:cs="B Zar" w:hint="cs"/>
          <w:sz w:val="26"/>
          <w:szCs w:val="26"/>
          <w:rtl/>
          <w:lang w:bidi="ar-SA"/>
        </w:rPr>
        <w:t>3-</w:t>
      </w:r>
      <w:r w:rsidR="00DD427B">
        <w:rPr>
          <w:rFonts w:cs="B Zar" w:hint="cs"/>
          <w:sz w:val="26"/>
          <w:szCs w:val="26"/>
          <w:rtl/>
          <w:lang w:bidi="ar-SA"/>
        </w:rPr>
        <w:t>6</w:t>
      </w:r>
      <w:r w:rsidRPr="00E34FF2">
        <w:rPr>
          <w:rFonts w:cs="B Zar" w:hint="cs"/>
          <w:sz w:val="26"/>
          <w:szCs w:val="26"/>
          <w:rtl/>
          <w:lang w:bidi="ar-SA"/>
        </w:rPr>
        <w:t>-1 روايي (اعتبار) ابزار سنجش</w:t>
      </w:r>
      <w:bookmarkEnd w:id="154"/>
      <w:bookmarkEnd w:id="155"/>
      <w:bookmarkEnd w:id="156"/>
    </w:p>
    <w:p w:rsidR="003A2012" w:rsidRPr="003A2012" w:rsidRDefault="003A2012" w:rsidP="00154D90">
      <w:pPr>
        <w:ind w:firstLine="357"/>
        <w:jc w:val="lowKashida"/>
        <w:rPr>
          <w:rtl/>
        </w:rPr>
      </w:pPr>
      <w:r w:rsidRPr="003A2012">
        <w:rPr>
          <w:rFonts w:hint="cs"/>
          <w:rtl/>
        </w:rPr>
        <w:t>منظور از روايي اين است كه مقياس و محتواي ابزار يا سوالات مندرج در ابزار دقيقا متغيرها و موضوع مورد مطالعه را بسنجد (حافظ نيا، 1380). در اين تحقیق براي تعيين اعتبار از روش اعتبار محتوا استفاده شده است كه معمولا براي بررسي اجزاي تشكيل دهنده يك ابزار اندازه گيري بكار برده مي شود. اعتبار يك ابزار اندازه گيري به سوال هاي تشكيل دهنده آن بستگي دارد. اگر سوال هاي ابزار معرف ويژگي ها و مهارت هاي ويژه اي باشد كه محقق قصد اندازه گيري آنها را داشته باشد آزمون داراي اعتبار محتوي است. اعتبار محتواي يك آزمون معمولا توسط افراد متخصص در موضوع مورد مطالعه تعيين مي شود. از اين رو اعتبار محتوا به قضاوت داوران بستگي دارد(فرهنگي و صفرزاده، 1385).</w:t>
      </w:r>
    </w:p>
    <w:p w:rsidR="003A2012" w:rsidRPr="003A2012" w:rsidRDefault="003A2012" w:rsidP="00154D90">
      <w:pPr>
        <w:ind w:firstLine="357"/>
        <w:jc w:val="lowKashida"/>
        <w:rPr>
          <w:rtl/>
        </w:rPr>
      </w:pPr>
      <w:r w:rsidRPr="003A2012">
        <w:rPr>
          <w:rFonts w:hint="cs"/>
          <w:rtl/>
        </w:rPr>
        <w:lastRenderedPageBreak/>
        <w:t>در اين پژوهش نیز برای اطمینان از روایی ابزار گردآوری داده، از نظرات اساتید و متخصصان موضوع تحقیق استفاده شد و اصلاحات لازم صورت گرفت.</w:t>
      </w:r>
      <w:bookmarkStart w:id="157" w:name="_Toc369367812"/>
    </w:p>
    <w:p w:rsidR="003A2012" w:rsidRPr="00E34FF2" w:rsidRDefault="003A2012" w:rsidP="00154D90">
      <w:pPr>
        <w:pStyle w:val="Heading1"/>
        <w:rPr>
          <w:rFonts w:cs="B Zar"/>
          <w:sz w:val="26"/>
          <w:szCs w:val="26"/>
          <w:rtl/>
          <w:lang w:bidi="ar-SA"/>
        </w:rPr>
      </w:pPr>
      <w:bookmarkStart w:id="158" w:name="_Toc413611743"/>
      <w:r w:rsidRPr="00E34FF2">
        <w:rPr>
          <w:rFonts w:cs="B Zar" w:hint="cs"/>
          <w:sz w:val="26"/>
          <w:szCs w:val="26"/>
          <w:rtl/>
          <w:lang w:bidi="ar-SA"/>
        </w:rPr>
        <w:t>3-</w:t>
      </w:r>
      <w:r w:rsidR="00DD427B">
        <w:rPr>
          <w:rFonts w:cs="B Zar" w:hint="cs"/>
          <w:sz w:val="26"/>
          <w:szCs w:val="26"/>
          <w:rtl/>
          <w:lang w:bidi="ar-SA"/>
        </w:rPr>
        <w:t>6</w:t>
      </w:r>
      <w:r w:rsidRPr="00E34FF2">
        <w:rPr>
          <w:rFonts w:cs="B Zar" w:hint="cs"/>
          <w:sz w:val="26"/>
          <w:szCs w:val="26"/>
          <w:rtl/>
          <w:lang w:bidi="ar-SA"/>
        </w:rPr>
        <w:t>-2 پايايي ابزار سنجش(اعتماد پذيري)</w:t>
      </w:r>
      <w:bookmarkEnd w:id="157"/>
      <w:bookmarkEnd w:id="158"/>
    </w:p>
    <w:p w:rsidR="00780A43" w:rsidRPr="00780A43" w:rsidRDefault="00780A43" w:rsidP="00154D90">
      <w:pPr>
        <w:ind w:firstLine="357"/>
        <w:jc w:val="lowKashida"/>
        <w:rPr>
          <w:rtl/>
          <w:lang w:bidi="ar-SA"/>
        </w:rPr>
      </w:pPr>
      <w:bookmarkStart w:id="159" w:name="_Toc369367813"/>
      <w:bookmarkStart w:id="160" w:name="_Toc400032863"/>
      <w:r w:rsidRPr="00780A43">
        <w:rPr>
          <w:rFonts w:hint="cs"/>
          <w:rtl/>
          <w:lang w:bidi="ar-SA"/>
        </w:rPr>
        <w:t xml:space="preserve">  پایایی اشاره به سطح و اندازه دقت در سنجش یا وسیله اندازه گیری دارد. پایایی به این سوال جواب می دهد که اگر بصورت مکرر چیزی را مورد سنجش قرار دهیم، تا چه حد امکان دارد که نتایج یکسان حاصل شود. پایایی با ثبات مشتمل بر استفاده از همان معرف ها وهمان تعاریف در هر بار سنجش دارد. برای ارزیابی پایایی ابزار اندازه گیری از روش الفای کرونباخ استفاده شده است که در آن ایده اصلی به این صورت است که مقدار آن بین صفر و یک در نوسان است که طبق این روش هر اندازه پایایی گویه ها به سمت یک میل کند و یا نزدیک شود ابزار اندازه گیری دارای پایایی بالا و لذا ابزار اندازه گیری برای ادامه تحقیق مناسبتر خواهد بود. بررسی نشان داد که پرسشنامه ها فناوری اطلاعات و بهره وری کارکنان به ترتیب با پایایی 83 درصد و 76 درصد پایا هستند.</w:t>
      </w:r>
    </w:p>
    <w:tbl>
      <w:tblPr>
        <w:tblStyle w:val="TableGrid2"/>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1867"/>
        <w:gridCol w:w="2013"/>
        <w:gridCol w:w="2662"/>
      </w:tblGrid>
      <w:tr w:rsidR="00780A43" w:rsidRPr="00780A43" w:rsidTr="00780A43">
        <w:tc>
          <w:tcPr>
            <w:tcW w:w="9242" w:type="dxa"/>
            <w:gridSpan w:val="4"/>
            <w:tcBorders>
              <w:bottom w:val="single" w:sz="4" w:space="0" w:color="auto"/>
            </w:tcBorders>
          </w:tcPr>
          <w:p w:rsidR="00780A43" w:rsidRPr="00780A43" w:rsidRDefault="00780A43" w:rsidP="00154D90">
            <w:pPr>
              <w:pStyle w:val="Heading3"/>
              <w:spacing w:before="0"/>
              <w:ind w:firstLine="357"/>
              <w:outlineLvl w:val="2"/>
              <w:rPr>
                <w:rtl/>
                <w:lang w:bidi="ar-SA"/>
              </w:rPr>
            </w:pPr>
            <w:bookmarkStart w:id="161" w:name="_Toc413000842"/>
            <w:r w:rsidRPr="00780A43">
              <w:rPr>
                <w:rFonts w:hint="cs"/>
                <w:rtl/>
                <w:lang w:bidi="ar-SA"/>
              </w:rPr>
              <w:t>جدول</w:t>
            </w:r>
            <w:r w:rsidR="00A259DF">
              <w:rPr>
                <w:rFonts w:hint="cs"/>
                <w:rtl/>
                <w:lang w:bidi="ar-SA"/>
              </w:rPr>
              <w:t xml:space="preserve"> (3-1)</w:t>
            </w:r>
            <w:r w:rsidRPr="00780A43">
              <w:rPr>
                <w:rFonts w:hint="cs"/>
                <w:rtl/>
                <w:lang w:bidi="ar-SA"/>
              </w:rPr>
              <w:t xml:space="preserve"> نتایج تحلیل پایایی پرسشنامه ها(الفای کرونباخ)</w:t>
            </w:r>
            <w:bookmarkEnd w:id="161"/>
          </w:p>
        </w:tc>
      </w:tr>
      <w:tr w:rsidR="00780A43" w:rsidRPr="00780A43" w:rsidTr="005443AF">
        <w:tc>
          <w:tcPr>
            <w:tcW w:w="2310" w:type="dxa"/>
            <w:tcBorders>
              <w:top w:val="single" w:sz="4" w:space="0" w:color="auto"/>
              <w:bottom w:val="single" w:sz="4" w:space="0" w:color="auto"/>
            </w:tcBorders>
            <w:vAlign w:val="center"/>
          </w:tcPr>
          <w:p w:rsidR="00780A43" w:rsidRPr="00780A43" w:rsidRDefault="00780A43" w:rsidP="00154D90">
            <w:pPr>
              <w:ind w:firstLine="357"/>
              <w:jc w:val="center"/>
              <w:rPr>
                <w:rtl/>
                <w:lang w:bidi="ar-SA"/>
              </w:rPr>
            </w:pPr>
            <w:r w:rsidRPr="00780A43">
              <w:rPr>
                <w:rFonts w:hint="cs"/>
                <w:rtl/>
                <w:lang w:bidi="ar-SA"/>
              </w:rPr>
              <w:t>پرسشنامه</w:t>
            </w:r>
          </w:p>
        </w:tc>
        <w:tc>
          <w:tcPr>
            <w:tcW w:w="2004" w:type="dxa"/>
            <w:tcBorders>
              <w:top w:val="single" w:sz="4" w:space="0" w:color="auto"/>
              <w:bottom w:val="single" w:sz="4" w:space="0" w:color="auto"/>
            </w:tcBorders>
            <w:vAlign w:val="center"/>
          </w:tcPr>
          <w:p w:rsidR="00780A43" w:rsidRPr="00780A43" w:rsidRDefault="00780A43" w:rsidP="00154D90">
            <w:pPr>
              <w:ind w:firstLine="357"/>
              <w:jc w:val="center"/>
              <w:rPr>
                <w:rtl/>
                <w:lang w:bidi="ar-SA"/>
              </w:rPr>
            </w:pPr>
            <w:r w:rsidRPr="00780A43">
              <w:rPr>
                <w:rFonts w:hint="cs"/>
                <w:rtl/>
                <w:lang w:bidi="ar-SA"/>
              </w:rPr>
              <w:t>تعداد ایتم</w:t>
            </w:r>
          </w:p>
        </w:tc>
        <w:tc>
          <w:tcPr>
            <w:tcW w:w="2127" w:type="dxa"/>
            <w:tcBorders>
              <w:top w:val="single" w:sz="4" w:space="0" w:color="auto"/>
              <w:bottom w:val="single" w:sz="4" w:space="0" w:color="auto"/>
            </w:tcBorders>
            <w:vAlign w:val="center"/>
          </w:tcPr>
          <w:p w:rsidR="00780A43" w:rsidRPr="00780A43" w:rsidRDefault="00780A43" w:rsidP="00154D90">
            <w:pPr>
              <w:ind w:firstLine="357"/>
              <w:jc w:val="center"/>
              <w:rPr>
                <w:rtl/>
                <w:lang w:bidi="ar-SA"/>
              </w:rPr>
            </w:pPr>
            <w:r w:rsidRPr="00780A43">
              <w:rPr>
                <w:rFonts w:hint="cs"/>
                <w:rtl/>
                <w:lang w:bidi="ar-SA"/>
              </w:rPr>
              <w:t>تعداد پرسشنامه</w:t>
            </w:r>
          </w:p>
        </w:tc>
        <w:tc>
          <w:tcPr>
            <w:tcW w:w="2801" w:type="dxa"/>
            <w:tcBorders>
              <w:top w:val="single" w:sz="4" w:space="0" w:color="auto"/>
              <w:bottom w:val="single" w:sz="4" w:space="0" w:color="auto"/>
            </w:tcBorders>
            <w:vAlign w:val="center"/>
          </w:tcPr>
          <w:p w:rsidR="005443AF" w:rsidRDefault="00780A43" w:rsidP="00154D90">
            <w:pPr>
              <w:ind w:firstLine="357"/>
              <w:jc w:val="center"/>
              <w:rPr>
                <w:rtl/>
                <w:lang w:bidi="ar-SA"/>
              </w:rPr>
            </w:pPr>
            <w:r w:rsidRPr="00780A43">
              <w:rPr>
                <w:rFonts w:hint="cs"/>
                <w:rtl/>
                <w:lang w:bidi="ar-SA"/>
              </w:rPr>
              <w:t>ضریب پایایی</w:t>
            </w:r>
          </w:p>
          <w:p w:rsidR="00780A43" w:rsidRPr="00780A43" w:rsidRDefault="00780A43" w:rsidP="00154D90">
            <w:pPr>
              <w:ind w:firstLine="357"/>
              <w:jc w:val="center"/>
              <w:rPr>
                <w:rtl/>
                <w:lang w:bidi="ar-SA"/>
              </w:rPr>
            </w:pPr>
            <w:r w:rsidRPr="00780A43">
              <w:rPr>
                <w:rFonts w:hint="cs"/>
                <w:rtl/>
                <w:lang w:bidi="ar-SA"/>
              </w:rPr>
              <w:t>(</w:t>
            </w:r>
            <w:r w:rsidRPr="00780A43">
              <w:t>Cronbach's Alpha</w:t>
            </w:r>
            <w:r w:rsidRPr="00780A43">
              <w:rPr>
                <w:rFonts w:hint="cs"/>
                <w:rtl/>
                <w:lang w:bidi="ar-SA"/>
              </w:rPr>
              <w:t>)</w:t>
            </w:r>
          </w:p>
        </w:tc>
      </w:tr>
      <w:tr w:rsidR="00780A43" w:rsidRPr="00780A43" w:rsidTr="005443AF">
        <w:tc>
          <w:tcPr>
            <w:tcW w:w="2310" w:type="dxa"/>
            <w:tcBorders>
              <w:top w:val="single" w:sz="4" w:space="0" w:color="auto"/>
            </w:tcBorders>
          </w:tcPr>
          <w:p w:rsidR="00780A43" w:rsidRPr="00780A43" w:rsidRDefault="00780A43" w:rsidP="00154D90">
            <w:pPr>
              <w:ind w:firstLine="357"/>
              <w:jc w:val="center"/>
              <w:rPr>
                <w:rtl/>
                <w:lang w:bidi="ar-SA"/>
              </w:rPr>
            </w:pPr>
            <w:r w:rsidRPr="00780A43">
              <w:rPr>
                <w:rFonts w:hint="cs"/>
                <w:rtl/>
                <w:lang w:bidi="ar-SA"/>
              </w:rPr>
              <w:t>فناوری اطلاعات</w:t>
            </w:r>
          </w:p>
        </w:tc>
        <w:tc>
          <w:tcPr>
            <w:tcW w:w="2004" w:type="dxa"/>
            <w:tcBorders>
              <w:top w:val="single" w:sz="4" w:space="0" w:color="auto"/>
            </w:tcBorders>
          </w:tcPr>
          <w:p w:rsidR="00780A43" w:rsidRPr="00780A43" w:rsidRDefault="00780A43" w:rsidP="00154D90">
            <w:pPr>
              <w:ind w:firstLine="357"/>
              <w:jc w:val="center"/>
              <w:rPr>
                <w:rtl/>
                <w:lang w:bidi="ar-SA"/>
              </w:rPr>
            </w:pPr>
            <w:r w:rsidRPr="00780A43">
              <w:rPr>
                <w:rFonts w:hint="cs"/>
                <w:rtl/>
                <w:lang w:bidi="ar-SA"/>
              </w:rPr>
              <w:t>10</w:t>
            </w:r>
          </w:p>
        </w:tc>
        <w:tc>
          <w:tcPr>
            <w:tcW w:w="2127" w:type="dxa"/>
            <w:tcBorders>
              <w:top w:val="single" w:sz="4" w:space="0" w:color="auto"/>
            </w:tcBorders>
          </w:tcPr>
          <w:p w:rsidR="00780A43" w:rsidRPr="00780A43" w:rsidRDefault="00780A43" w:rsidP="00154D90">
            <w:pPr>
              <w:ind w:firstLine="357"/>
              <w:jc w:val="center"/>
              <w:rPr>
                <w:rtl/>
                <w:lang w:bidi="ar-SA"/>
              </w:rPr>
            </w:pPr>
            <w:r w:rsidRPr="00780A43">
              <w:rPr>
                <w:rFonts w:hint="cs"/>
                <w:rtl/>
                <w:lang w:bidi="ar-SA"/>
              </w:rPr>
              <w:t>196</w:t>
            </w:r>
          </w:p>
        </w:tc>
        <w:tc>
          <w:tcPr>
            <w:tcW w:w="2801" w:type="dxa"/>
            <w:tcBorders>
              <w:top w:val="single" w:sz="4" w:space="0" w:color="auto"/>
            </w:tcBorders>
          </w:tcPr>
          <w:p w:rsidR="00780A43" w:rsidRPr="00780A43" w:rsidRDefault="00780A43" w:rsidP="00154D90">
            <w:pPr>
              <w:ind w:firstLine="357"/>
              <w:jc w:val="center"/>
              <w:rPr>
                <w:rtl/>
              </w:rPr>
            </w:pPr>
            <w:r w:rsidRPr="00780A43">
              <w:rPr>
                <w:rFonts w:hint="cs"/>
                <w:rtl/>
                <w:lang w:bidi="ar-SA"/>
              </w:rPr>
              <w:t>0.830</w:t>
            </w:r>
          </w:p>
        </w:tc>
      </w:tr>
      <w:tr w:rsidR="00780A43" w:rsidRPr="00780A43" w:rsidTr="005443AF">
        <w:tc>
          <w:tcPr>
            <w:tcW w:w="2310" w:type="dxa"/>
            <w:tcBorders>
              <w:bottom w:val="single" w:sz="4" w:space="0" w:color="auto"/>
            </w:tcBorders>
          </w:tcPr>
          <w:p w:rsidR="00780A43" w:rsidRPr="00780A43" w:rsidRDefault="00780A43" w:rsidP="00154D90">
            <w:pPr>
              <w:ind w:firstLine="357"/>
              <w:jc w:val="center"/>
              <w:rPr>
                <w:rtl/>
                <w:lang w:bidi="ar-SA"/>
              </w:rPr>
            </w:pPr>
            <w:r w:rsidRPr="00780A43">
              <w:rPr>
                <w:rFonts w:hint="cs"/>
                <w:rtl/>
                <w:lang w:bidi="ar-SA"/>
              </w:rPr>
              <w:t>بهره وری کارکنان</w:t>
            </w:r>
          </w:p>
        </w:tc>
        <w:tc>
          <w:tcPr>
            <w:tcW w:w="2004" w:type="dxa"/>
            <w:tcBorders>
              <w:bottom w:val="single" w:sz="4" w:space="0" w:color="auto"/>
            </w:tcBorders>
          </w:tcPr>
          <w:p w:rsidR="00780A43" w:rsidRPr="00780A43" w:rsidRDefault="00780A43" w:rsidP="00154D90">
            <w:pPr>
              <w:ind w:firstLine="357"/>
              <w:jc w:val="center"/>
              <w:rPr>
                <w:rtl/>
                <w:lang w:bidi="ar-SA"/>
              </w:rPr>
            </w:pPr>
            <w:r w:rsidRPr="00780A43">
              <w:rPr>
                <w:rFonts w:hint="cs"/>
                <w:rtl/>
                <w:lang w:bidi="ar-SA"/>
              </w:rPr>
              <w:t>25</w:t>
            </w:r>
          </w:p>
        </w:tc>
        <w:tc>
          <w:tcPr>
            <w:tcW w:w="2127" w:type="dxa"/>
            <w:tcBorders>
              <w:bottom w:val="single" w:sz="4" w:space="0" w:color="auto"/>
            </w:tcBorders>
          </w:tcPr>
          <w:p w:rsidR="00780A43" w:rsidRPr="00780A43" w:rsidRDefault="00780A43" w:rsidP="00154D90">
            <w:pPr>
              <w:ind w:firstLine="357"/>
              <w:jc w:val="center"/>
              <w:rPr>
                <w:rtl/>
                <w:lang w:bidi="ar-SA"/>
              </w:rPr>
            </w:pPr>
            <w:r w:rsidRPr="00780A43">
              <w:rPr>
                <w:rFonts w:hint="cs"/>
                <w:rtl/>
                <w:lang w:bidi="ar-SA"/>
              </w:rPr>
              <w:t>196</w:t>
            </w:r>
          </w:p>
        </w:tc>
        <w:tc>
          <w:tcPr>
            <w:tcW w:w="2801" w:type="dxa"/>
            <w:tcBorders>
              <w:bottom w:val="single" w:sz="4" w:space="0" w:color="auto"/>
            </w:tcBorders>
          </w:tcPr>
          <w:p w:rsidR="00780A43" w:rsidRPr="00780A43" w:rsidRDefault="00780A43" w:rsidP="00154D90">
            <w:pPr>
              <w:ind w:firstLine="357"/>
              <w:jc w:val="center"/>
              <w:rPr>
                <w:rtl/>
              </w:rPr>
            </w:pPr>
            <w:r w:rsidRPr="00780A43">
              <w:rPr>
                <w:rFonts w:hint="cs"/>
                <w:rtl/>
                <w:lang w:bidi="ar-SA"/>
              </w:rPr>
              <w:t>0.761</w:t>
            </w:r>
          </w:p>
        </w:tc>
      </w:tr>
    </w:tbl>
    <w:p w:rsidR="003A2012" w:rsidRPr="00E34FF2" w:rsidRDefault="003A2012" w:rsidP="00154D90">
      <w:pPr>
        <w:pStyle w:val="Heading1"/>
        <w:rPr>
          <w:rFonts w:cs="B Zar"/>
          <w:sz w:val="32"/>
          <w:szCs w:val="32"/>
          <w:lang w:bidi="ar-SA"/>
        </w:rPr>
      </w:pPr>
      <w:bookmarkStart w:id="162" w:name="_Toc413611744"/>
      <w:r w:rsidRPr="00E34FF2">
        <w:rPr>
          <w:rFonts w:cs="B Zar" w:hint="cs"/>
          <w:sz w:val="32"/>
          <w:szCs w:val="32"/>
          <w:rtl/>
          <w:lang w:bidi="ar-SA"/>
        </w:rPr>
        <w:t>3-</w:t>
      </w:r>
      <w:r w:rsidR="00DD427B">
        <w:rPr>
          <w:rFonts w:cs="B Zar" w:hint="cs"/>
          <w:sz w:val="32"/>
          <w:szCs w:val="32"/>
          <w:rtl/>
          <w:lang w:bidi="ar-SA"/>
        </w:rPr>
        <w:t>7</w:t>
      </w:r>
      <w:r w:rsidRPr="00E34FF2">
        <w:rPr>
          <w:rFonts w:cs="B Zar" w:hint="cs"/>
          <w:sz w:val="32"/>
          <w:szCs w:val="32"/>
          <w:rtl/>
          <w:lang w:bidi="ar-SA"/>
        </w:rPr>
        <w:t>- روش</w:t>
      </w:r>
      <w:r w:rsidRPr="00E34FF2">
        <w:rPr>
          <w:rFonts w:cs="B Zar" w:hint="cs"/>
          <w:sz w:val="32"/>
          <w:szCs w:val="32"/>
          <w:rtl/>
          <w:lang w:bidi="ar-SA"/>
        </w:rPr>
        <w:softHyphen/>
        <w:t>هاي تجزيه و تحليل اطلاعات وآزمون فرضيه</w:t>
      </w:r>
      <w:r w:rsidRPr="00E34FF2">
        <w:rPr>
          <w:rFonts w:cs="B Zar" w:hint="cs"/>
          <w:sz w:val="32"/>
          <w:szCs w:val="32"/>
          <w:rtl/>
          <w:lang w:bidi="ar-SA"/>
        </w:rPr>
        <w:softHyphen/>
        <w:t>ها</w:t>
      </w:r>
      <w:bookmarkEnd w:id="159"/>
      <w:bookmarkEnd w:id="160"/>
      <w:bookmarkEnd w:id="162"/>
    </w:p>
    <w:p w:rsidR="00A92ABD" w:rsidRDefault="003A2012" w:rsidP="00154D90">
      <w:pPr>
        <w:ind w:firstLine="357"/>
        <w:jc w:val="lowKashida"/>
        <w:rPr>
          <w:rtl/>
        </w:rPr>
      </w:pPr>
      <w:r w:rsidRPr="003A2012">
        <w:rPr>
          <w:rFonts w:hint="cs"/>
          <w:rtl/>
        </w:rPr>
        <w:t>داده</w:t>
      </w:r>
      <w:r w:rsidRPr="003A2012">
        <w:rPr>
          <w:rFonts w:hint="cs"/>
          <w:rtl/>
        </w:rPr>
        <w:softHyphen/>
        <w:t>ها به عنوان آگاهي‌هاي خام و پردازش نشده، ابتدايي‌ترين شناخت پژوهشگر پيرامون پاسخهاي احتمالي هستند كه در رابطه با مسأله تحقيق مطرح شده‌اند لذا پژوهشگر پس از دستيابي به اين داده‌ها، با توجه به ماهيت آنها و ساختار و قالب فرضيه</w:t>
      </w:r>
      <w:r w:rsidRPr="003A2012">
        <w:rPr>
          <w:rFonts w:hint="cs"/>
          <w:rtl/>
        </w:rPr>
        <w:softHyphen/>
        <w:t>ها، با اين سؤال روبرو مي</w:t>
      </w:r>
      <w:r w:rsidRPr="003A2012">
        <w:rPr>
          <w:rFonts w:hint="cs"/>
          <w:rtl/>
        </w:rPr>
        <w:softHyphen/>
        <w:t>شود كه از چه طريقي اين داده</w:t>
      </w:r>
      <w:r w:rsidRPr="003A2012">
        <w:rPr>
          <w:rFonts w:hint="cs"/>
          <w:rtl/>
        </w:rPr>
        <w:softHyphen/>
        <w:t>ها را طبقه</w:t>
      </w:r>
      <w:r w:rsidRPr="003A2012">
        <w:rPr>
          <w:rFonts w:hint="cs"/>
          <w:rtl/>
        </w:rPr>
        <w:softHyphen/>
        <w:t>بندي، پردازش و در نهايت تحليل كند تا بتواند فرضيه</w:t>
      </w:r>
      <w:r w:rsidRPr="003A2012">
        <w:rPr>
          <w:rFonts w:hint="cs"/>
          <w:rtl/>
        </w:rPr>
        <w:softHyphen/>
        <w:t xml:space="preserve">ها را كه حالت پاسخهاي احتمالي و موقتي براي مسأله تحقيق دارا هستند تعيين تكليف نمايد (خاكي،1384). </w:t>
      </w:r>
      <w:r w:rsidR="00C8614B" w:rsidRPr="00C8614B">
        <w:rPr>
          <w:rtl/>
        </w:rPr>
        <w:t>درسطح آمار توص</w:t>
      </w:r>
      <w:r w:rsidR="00C8614B" w:rsidRPr="00C8614B">
        <w:rPr>
          <w:rFonts w:hint="cs"/>
          <w:rtl/>
        </w:rPr>
        <w:t>یفی</w:t>
      </w:r>
      <w:r w:rsidR="00C8614B" w:rsidRPr="00C8614B">
        <w:rPr>
          <w:rtl/>
        </w:rPr>
        <w:t xml:space="preserve"> مشخصات افراد نمونه مورد تجز</w:t>
      </w:r>
      <w:r w:rsidR="00C8614B" w:rsidRPr="00C8614B">
        <w:rPr>
          <w:rFonts w:hint="cs"/>
          <w:rtl/>
        </w:rPr>
        <w:t>یه</w:t>
      </w:r>
      <w:r w:rsidR="00C8614B" w:rsidRPr="00C8614B">
        <w:rPr>
          <w:rtl/>
        </w:rPr>
        <w:t xml:space="preserve"> و تحل</w:t>
      </w:r>
      <w:r w:rsidR="00C8614B" w:rsidRPr="00C8614B">
        <w:rPr>
          <w:rFonts w:hint="cs"/>
          <w:rtl/>
        </w:rPr>
        <w:t>یل</w:t>
      </w:r>
      <w:r w:rsidR="00C8614B" w:rsidRPr="00C8614B">
        <w:rPr>
          <w:rtl/>
        </w:rPr>
        <w:t xml:space="preserve"> قرار م</w:t>
      </w:r>
      <w:r w:rsidR="00C8614B" w:rsidRPr="00C8614B">
        <w:rPr>
          <w:rFonts w:hint="cs"/>
          <w:rtl/>
        </w:rPr>
        <w:t>ی</w:t>
      </w:r>
      <w:r w:rsidR="00C8614B" w:rsidRPr="00C8614B">
        <w:rPr>
          <w:rtl/>
        </w:rPr>
        <w:t xml:space="preserve"> گ</w:t>
      </w:r>
      <w:r w:rsidR="00C8614B" w:rsidRPr="00C8614B">
        <w:rPr>
          <w:rFonts w:hint="cs"/>
          <w:rtl/>
        </w:rPr>
        <w:t>یرد</w:t>
      </w:r>
      <w:r w:rsidR="00C8614B" w:rsidRPr="00C8614B">
        <w:rPr>
          <w:rtl/>
        </w:rPr>
        <w:t xml:space="preserve"> و در سطح آمار استنباط</w:t>
      </w:r>
      <w:r w:rsidR="00C8614B" w:rsidRPr="00C8614B">
        <w:rPr>
          <w:rFonts w:hint="cs"/>
          <w:rtl/>
        </w:rPr>
        <w:t>ی</w:t>
      </w:r>
      <w:r w:rsidR="00C8614B" w:rsidRPr="00C8614B">
        <w:rPr>
          <w:rtl/>
        </w:rPr>
        <w:t xml:space="preserve"> با نرم افزار تجز</w:t>
      </w:r>
      <w:r w:rsidR="00C8614B" w:rsidRPr="00C8614B">
        <w:rPr>
          <w:rFonts w:hint="cs"/>
          <w:rtl/>
        </w:rPr>
        <w:t>یه</w:t>
      </w:r>
      <w:r w:rsidR="00C8614B" w:rsidRPr="00C8614B">
        <w:rPr>
          <w:rtl/>
        </w:rPr>
        <w:t xml:space="preserve"> و تحل</w:t>
      </w:r>
      <w:r w:rsidR="00C8614B" w:rsidRPr="00C8614B">
        <w:rPr>
          <w:rFonts w:hint="cs"/>
          <w:rtl/>
        </w:rPr>
        <w:t>یل</w:t>
      </w:r>
      <w:r w:rsidR="00C8614B" w:rsidRPr="00C8614B">
        <w:rPr>
          <w:rtl/>
        </w:rPr>
        <w:t xml:space="preserve"> آمار</w:t>
      </w:r>
      <w:r w:rsidR="00C8614B" w:rsidRPr="00C8614B">
        <w:rPr>
          <w:rFonts w:hint="cs"/>
          <w:rtl/>
        </w:rPr>
        <w:t>ی</w:t>
      </w:r>
      <w:r w:rsidR="00C8614B" w:rsidRPr="00C8614B">
        <w:rPr>
          <w:rtl/>
        </w:rPr>
        <w:t xml:space="preserve"> </w:t>
      </w:r>
      <w:r w:rsidR="00C8614B" w:rsidRPr="00C8614B">
        <w:t>Spss19</w:t>
      </w:r>
      <w:r w:rsidR="00C8614B" w:rsidRPr="00C8614B">
        <w:rPr>
          <w:rtl/>
        </w:rPr>
        <w:t>، با توجه به نوع متغ</w:t>
      </w:r>
      <w:r w:rsidR="00C8614B" w:rsidRPr="00C8614B">
        <w:rPr>
          <w:rFonts w:hint="cs"/>
          <w:rtl/>
        </w:rPr>
        <w:t>یر</w:t>
      </w:r>
      <w:r w:rsidR="00C8614B" w:rsidRPr="00C8614B">
        <w:rPr>
          <w:rtl/>
        </w:rPr>
        <w:t xml:space="preserve"> ها و اطلاعات مورد ن</w:t>
      </w:r>
      <w:r w:rsidR="00C8614B" w:rsidRPr="00C8614B">
        <w:rPr>
          <w:rFonts w:hint="cs"/>
          <w:rtl/>
        </w:rPr>
        <w:t>یاز</w:t>
      </w:r>
      <w:r w:rsidR="00C8614B" w:rsidRPr="00C8614B">
        <w:rPr>
          <w:rtl/>
        </w:rPr>
        <w:t xml:space="preserve"> جهت آزمون فرض</w:t>
      </w:r>
      <w:r w:rsidR="00C8614B" w:rsidRPr="00C8614B">
        <w:rPr>
          <w:rFonts w:hint="cs"/>
          <w:rtl/>
        </w:rPr>
        <w:t>یه</w:t>
      </w:r>
      <w:r w:rsidR="00C8614B" w:rsidRPr="00C8614B">
        <w:rPr>
          <w:rtl/>
        </w:rPr>
        <w:t xml:space="preserve"> ها</w:t>
      </w:r>
      <w:r w:rsidR="00C8614B" w:rsidRPr="00C8614B">
        <w:rPr>
          <w:rFonts w:hint="cs"/>
          <w:rtl/>
        </w:rPr>
        <w:t>ی</w:t>
      </w:r>
      <w:r w:rsidR="00C8614B" w:rsidRPr="00C8614B">
        <w:rPr>
          <w:rtl/>
        </w:rPr>
        <w:t xml:space="preserve"> تحق</w:t>
      </w:r>
      <w:r w:rsidR="00C8614B" w:rsidRPr="00C8614B">
        <w:rPr>
          <w:rFonts w:hint="cs"/>
          <w:rtl/>
        </w:rPr>
        <w:t>یق،</w:t>
      </w:r>
      <w:r w:rsidR="00C8614B" w:rsidRPr="00C8614B">
        <w:rPr>
          <w:rtl/>
        </w:rPr>
        <w:t xml:space="preserve"> از آزمون‌ها</w:t>
      </w:r>
      <w:r w:rsidR="00C8614B" w:rsidRPr="00C8614B">
        <w:rPr>
          <w:rFonts w:hint="cs"/>
          <w:rtl/>
        </w:rPr>
        <w:t>ی</w:t>
      </w:r>
      <w:r w:rsidR="00C8614B" w:rsidRPr="00C8614B">
        <w:rPr>
          <w:rtl/>
        </w:rPr>
        <w:t xml:space="preserve"> آمار</w:t>
      </w:r>
      <w:r w:rsidR="00C8614B" w:rsidRPr="00C8614B">
        <w:rPr>
          <w:rFonts w:hint="cs"/>
          <w:rtl/>
        </w:rPr>
        <w:t>ی</w:t>
      </w:r>
      <w:r w:rsidR="00C8614B" w:rsidRPr="00C8614B">
        <w:rPr>
          <w:rtl/>
        </w:rPr>
        <w:t xml:space="preserve"> ضر</w:t>
      </w:r>
      <w:r w:rsidR="00C8614B" w:rsidRPr="00C8614B">
        <w:rPr>
          <w:rFonts w:hint="cs"/>
          <w:rtl/>
        </w:rPr>
        <w:t>یب</w:t>
      </w:r>
      <w:r w:rsidR="00C8614B" w:rsidRPr="00C8614B">
        <w:rPr>
          <w:rtl/>
        </w:rPr>
        <w:t xml:space="preserve"> همبستگ</w:t>
      </w:r>
      <w:r w:rsidR="00C8614B" w:rsidRPr="00C8614B">
        <w:rPr>
          <w:rFonts w:hint="cs"/>
          <w:rtl/>
        </w:rPr>
        <w:t>ی</w:t>
      </w:r>
      <w:r w:rsidR="00C8614B" w:rsidRPr="00C8614B">
        <w:rPr>
          <w:rtl/>
        </w:rPr>
        <w:t xml:space="preserve"> پ</w:t>
      </w:r>
      <w:r w:rsidR="00C8614B" w:rsidRPr="00C8614B">
        <w:rPr>
          <w:rFonts w:hint="cs"/>
          <w:rtl/>
        </w:rPr>
        <w:t>یرسون</w:t>
      </w:r>
      <w:r w:rsidR="00C8614B" w:rsidRPr="00C8614B">
        <w:rPr>
          <w:rtl/>
        </w:rPr>
        <w:t xml:space="preserve"> و رگرس</w:t>
      </w:r>
      <w:r w:rsidR="00C8614B" w:rsidRPr="00C8614B">
        <w:rPr>
          <w:rFonts w:hint="cs"/>
          <w:rtl/>
        </w:rPr>
        <w:t>یون</w:t>
      </w:r>
      <w:r w:rsidR="00C8614B" w:rsidRPr="00C8614B">
        <w:rPr>
          <w:rtl/>
        </w:rPr>
        <w:t xml:space="preserve"> چند</w:t>
      </w:r>
      <w:r w:rsidR="00C8614B" w:rsidRPr="00C8614B">
        <w:rPr>
          <w:rFonts w:hint="cs"/>
          <w:rtl/>
        </w:rPr>
        <w:t>گانه</w:t>
      </w:r>
      <w:r w:rsidR="00C8614B" w:rsidRPr="00C8614B">
        <w:rPr>
          <w:rtl/>
        </w:rPr>
        <w:t xml:space="preserve"> (</w:t>
      </w:r>
      <w:r w:rsidR="00C8614B" w:rsidRPr="00C8614B">
        <w:t>ANOVA</w:t>
      </w:r>
      <w:r w:rsidR="00C8614B" w:rsidRPr="00C8614B">
        <w:rPr>
          <w:rtl/>
        </w:rPr>
        <w:t>) استفاده م</w:t>
      </w:r>
      <w:r w:rsidR="00C8614B" w:rsidRPr="00C8614B">
        <w:rPr>
          <w:rFonts w:hint="cs"/>
          <w:rtl/>
        </w:rPr>
        <w:t>ی</w:t>
      </w:r>
      <w:r w:rsidR="00C8614B" w:rsidRPr="00C8614B">
        <w:rPr>
          <w:rtl/>
        </w:rPr>
        <w:t xml:space="preserve"> شود.</w:t>
      </w:r>
    </w:p>
    <w:p w:rsidR="003A2012" w:rsidRPr="003A2012" w:rsidRDefault="003A2012" w:rsidP="00154D90">
      <w:pPr>
        <w:ind w:firstLine="357"/>
        <w:jc w:val="lowKashida"/>
        <w:rPr>
          <w:rtl/>
        </w:rPr>
      </w:pPr>
    </w:p>
    <w:p w:rsidR="003A2012" w:rsidRDefault="003A2012" w:rsidP="00154D90">
      <w:pPr>
        <w:ind w:firstLine="357"/>
        <w:jc w:val="lowKashida"/>
        <w:rPr>
          <w:rtl/>
        </w:rPr>
      </w:pPr>
    </w:p>
    <w:p w:rsidR="00780A43" w:rsidRPr="00780A43" w:rsidRDefault="00780A43" w:rsidP="00154D90">
      <w:pPr>
        <w:ind w:firstLine="357"/>
        <w:jc w:val="lowKashida"/>
        <w:rPr>
          <w:rFonts w:eastAsia="Calibri"/>
          <w:rtl/>
          <w:lang w:val="x-none" w:eastAsia="x-none" w:bidi="ar-SA"/>
        </w:rPr>
      </w:pPr>
    </w:p>
    <w:p w:rsidR="0050421C" w:rsidRDefault="0050421C" w:rsidP="00154D90">
      <w:pPr>
        <w:ind w:firstLine="357"/>
        <w:jc w:val="lowKashida"/>
        <w:rPr>
          <w:rFonts w:eastAsia="Calibri"/>
          <w:rtl/>
          <w:lang w:val="x-none" w:eastAsia="x-none" w:bidi="ar-SA"/>
        </w:rPr>
      </w:pPr>
    </w:p>
    <w:p w:rsidR="0050421C" w:rsidRDefault="0050421C" w:rsidP="00154D90">
      <w:pPr>
        <w:ind w:firstLine="357"/>
        <w:jc w:val="lowKashida"/>
        <w:rPr>
          <w:rFonts w:eastAsia="Calibri"/>
          <w:rtl/>
          <w:lang w:val="x-none" w:eastAsia="x-none" w:bidi="ar-SA"/>
        </w:rPr>
      </w:pPr>
    </w:p>
    <w:p w:rsidR="0050421C" w:rsidRDefault="0050421C" w:rsidP="00154D90">
      <w:pPr>
        <w:ind w:firstLine="357"/>
        <w:jc w:val="lowKashida"/>
        <w:rPr>
          <w:rFonts w:eastAsia="Calibri"/>
          <w:rtl/>
          <w:lang w:val="x-none" w:eastAsia="x-none" w:bidi="ar-SA"/>
        </w:rPr>
      </w:pPr>
    </w:p>
    <w:p w:rsidR="0050421C" w:rsidRDefault="0050421C" w:rsidP="00154D90">
      <w:pPr>
        <w:ind w:firstLine="357"/>
        <w:jc w:val="lowKashida"/>
        <w:rPr>
          <w:rFonts w:eastAsia="Calibri"/>
          <w:rtl/>
          <w:lang w:val="x-none" w:eastAsia="x-none" w:bidi="ar-SA"/>
        </w:rPr>
      </w:pPr>
    </w:p>
    <w:p w:rsidR="0050421C" w:rsidRPr="00780A43" w:rsidRDefault="0050421C" w:rsidP="00154D90">
      <w:pPr>
        <w:ind w:firstLine="357"/>
        <w:jc w:val="lowKashida"/>
        <w:rPr>
          <w:rFonts w:eastAsia="Calibri"/>
          <w:rtl/>
          <w:lang w:val="x-none" w:eastAsia="x-none" w:bidi="ar-SA"/>
        </w:rPr>
      </w:pPr>
    </w:p>
    <w:p w:rsidR="00780A43" w:rsidRPr="00E34FF2" w:rsidRDefault="00780A43" w:rsidP="00154D90">
      <w:pPr>
        <w:pStyle w:val="Heading1"/>
        <w:jc w:val="center"/>
        <w:rPr>
          <w:rFonts w:eastAsia="Calibri" w:cs="B Zar"/>
          <w:sz w:val="80"/>
          <w:szCs w:val="80"/>
          <w:rtl/>
          <w:lang w:eastAsia="en-US" w:bidi="ar-SA"/>
        </w:rPr>
      </w:pPr>
      <w:bookmarkStart w:id="163" w:name="_Toc413611745"/>
      <w:r w:rsidRPr="00E34FF2">
        <w:rPr>
          <w:rFonts w:eastAsia="Calibri" w:cs="B Zar" w:hint="eastAsia"/>
          <w:sz w:val="80"/>
          <w:szCs w:val="80"/>
          <w:rtl/>
          <w:lang w:eastAsia="en-US" w:bidi="ar-SA"/>
        </w:rPr>
        <w:t>فصل</w:t>
      </w:r>
      <w:r w:rsidRPr="00E34FF2">
        <w:rPr>
          <w:rFonts w:eastAsia="Calibri" w:cs="B Zar"/>
          <w:sz w:val="80"/>
          <w:szCs w:val="80"/>
          <w:rtl/>
          <w:lang w:eastAsia="en-US" w:bidi="ar-SA"/>
        </w:rPr>
        <w:t xml:space="preserve"> </w:t>
      </w:r>
      <w:r w:rsidRPr="00E34FF2">
        <w:rPr>
          <w:rFonts w:eastAsia="Calibri" w:cs="B Zar" w:hint="eastAsia"/>
          <w:sz w:val="80"/>
          <w:szCs w:val="80"/>
          <w:rtl/>
          <w:lang w:eastAsia="en-US" w:bidi="ar-SA"/>
        </w:rPr>
        <w:t>چهارم</w:t>
      </w:r>
      <w:bookmarkEnd w:id="163"/>
    </w:p>
    <w:p w:rsidR="00780A43" w:rsidRPr="00A259DF" w:rsidRDefault="00603262" w:rsidP="00154D90">
      <w:pPr>
        <w:ind w:firstLine="357"/>
        <w:jc w:val="center"/>
        <w:rPr>
          <w:rFonts w:eastAsia="Calibri"/>
          <w:b/>
          <w:bCs/>
          <w:sz w:val="72"/>
          <w:szCs w:val="72"/>
          <w:rtl/>
          <w:lang w:val="x-none" w:eastAsia="x-none" w:bidi="ar-SA"/>
        </w:rPr>
      </w:pPr>
      <w:r w:rsidRPr="00E34FF2">
        <w:rPr>
          <w:rFonts w:eastAsia="Calibri" w:cs="B Zar" w:hint="cs"/>
          <w:b/>
          <w:bCs/>
          <w:sz w:val="80"/>
          <w:szCs w:val="80"/>
          <w:rtl/>
          <w:lang w:val="x-none" w:eastAsia="x-none" w:bidi="ar-SA"/>
        </w:rPr>
        <w:t xml:space="preserve">تجزیه و </w:t>
      </w:r>
      <w:r w:rsidR="00780A43" w:rsidRPr="00E34FF2">
        <w:rPr>
          <w:rFonts w:eastAsia="Calibri" w:cs="B Zar" w:hint="eastAsia"/>
          <w:b/>
          <w:bCs/>
          <w:sz w:val="80"/>
          <w:szCs w:val="80"/>
          <w:rtl/>
          <w:lang w:val="x-none" w:eastAsia="x-none" w:bidi="ar-SA"/>
        </w:rPr>
        <w:t>تحليل</w:t>
      </w:r>
      <w:r w:rsidR="00780A43" w:rsidRPr="00E34FF2">
        <w:rPr>
          <w:rFonts w:eastAsia="Calibri" w:cs="B Zar"/>
          <w:b/>
          <w:bCs/>
          <w:sz w:val="80"/>
          <w:szCs w:val="80"/>
          <w:rtl/>
          <w:lang w:val="x-none" w:eastAsia="x-none" w:bidi="ar-SA"/>
        </w:rPr>
        <w:t xml:space="preserve"> </w:t>
      </w:r>
      <w:r w:rsidR="00780A43" w:rsidRPr="00E34FF2">
        <w:rPr>
          <w:rFonts w:eastAsia="Calibri" w:cs="B Zar" w:hint="eastAsia"/>
          <w:b/>
          <w:bCs/>
          <w:sz w:val="80"/>
          <w:szCs w:val="80"/>
          <w:rtl/>
          <w:lang w:val="x-none" w:eastAsia="x-none" w:bidi="ar-SA"/>
        </w:rPr>
        <w:t>داده</w:t>
      </w:r>
      <w:r w:rsidR="00780A43" w:rsidRPr="00E34FF2">
        <w:rPr>
          <w:rFonts w:eastAsia="Calibri" w:cs="B Zar"/>
          <w:b/>
          <w:bCs/>
          <w:sz w:val="80"/>
          <w:szCs w:val="80"/>
          <w:rtl/>
          <w:lang w:val="x-none" w:eastAsia="x-none" w:bidi="ar-SA"/>
        </w:rPr>
        <w:softHyphen/>
      </w:r>
      <w:r w:rsidR="00780A43" w:rsidRPr="00E34FF2">
        <w:rPr>
          <w:rFonts w:eastAsia="Calibri" w:cs="B Zar" w:hint="eastAsia"/>
          <w:b/>
          <w:bCs/>
          <w:sz w:val="80"/>
          <w:szCs w:val="80"/>
          <w:rtl/>
          <w:lang w:val="x-none" w:eastAsia="x-none" w:bidi="ar-SA"/>
        </w:rPr>
        <w:t>ها</w:t>
      </w:r>
    </w:p>
    <w:p w:rsidR="00780A43" w:rsidRPr="00780A43" w:rsidRDefault="00780A43" w:rsidP="00154D90">
      <w:pPr>
        <w:ind w:firstLine="357"/>
        <w:jc w:val="lowKashida"/>
        <w:rPr>
          <w:rFonts w:eastAsia="Calibri"/>
          <w:rtl/>
          <w:lang w:val="x-none" w:eastAsia="x-none" w:bidi="ar-SA"/>
        </w:rPr>
      </w:pPr>
    </w:p>
    <w:p w:rsidR="00780A43" w:rsidRPr="00780A43" w:rsidRDefault="00780A43" w:rsidP="00154D90">
      <w:pPr>
        <w:ind w:firstLine="357"/>
        <w:jc w:val="lowKashida"/>
        <w:rPr>
          <w:rFonts w:eastAsia="Calibri"/>
          <w:rtl/>
          <w:lang w:val="x-none" w:eastAsia="x-none" w:bidi="ar-SA"/>
        </w:rPr>
      </w:pPr>
    </w:p>
    <w:p w:rsidR="00780A43" w:rsidRPr="00780A43" w:rsidRDefault="00780A43" w:rsidP="00154D90">
      <w:pPr>
        <w:ind w:firstLine="357"/>
        <w:jc w:val="lowKashida"/>
        <w:rPr>
          <w:rFonts w:eastAsia="Calibri"/>
          <w:rtl/>
          <w:lang w:val="x-none" w:eastAsia="x-none" w:bidi="ar-SA"/>
        </w:rPr>
      </w:pPr>
    </w:p>
    <w:p w:rsidR="00780A43" w:rsidRPr="00780A43" w:rsidRDefault="00780A43" w:rsidP="00154D90">
      <w:pPr>
        <w:ind w:firstLine="357"/>
        <w:jc w:val="lowKashida"/>
        <w:rPr>
          <w:rFonts w:eastAsia="Calibri"/>
          <w:rtl/>
          <w:lang w:val="x-none" w:eastAsia="x-none" w:bidi="ar-SA"/>
        </w:rPr>
      </w:pPr>
    </w:p>
    <w:p w:rsidR="00780A43" w:rsidRPr="00780A43" w:rsidRDefault="00780A43" w:rsidP="00154D90">
      <w:pPr>
        <w:ind w:firstLine="357"/>
        <w:jc w:val="lowKashida"/>
        <w:rPr>
          <w:rFonts w:eastAsia="Calibri"/>
          <w:rtl/>
          <w:lang w:val="x-none" w:eastAsia="x-none" w:bidi="ar-SA"/>
        </w:rPr>
      </w:pPr>
    </w:p>
    <w:p w:rsidR="00780A43" w:rsidRPr="00780A43" w:rsidRDefault="00780A43" w:rsidP="00154D90">
      <w:pPr>
        <w:ind w:firstLine="357"/>
        <w:jc w:val="lowKashida"/>
        <w:rPr>
          <w:rFonts w:eastAsia="Calibri"/>
          <w:rtl/>
          <w:lang w:val="x-none" w:eastAsia="x-none" w:bidi="ar-SA"/>
        </w:rPr>
      </w:pPr>
    </w:p>
    <w:p w:rsidR="00780A43" w:rsidRPr="00780A43" w:rsidRDefault="00780A43" w:rsidP="00154D90">
      <w:pPr>
        <w:ind w:firstLine="357"/>
        <w:jc w:val="lowKashida"/>
        <w:rPr>
          <w:rFonts w:eastAsia="Calibri"/>
          <w:rtl/>
          <w:lang w:val="x-none" w:eastAsia="x-none" w:bidi="ar-SA"/>
        </w:rPr>
      </w:pPr>
    </w:p>
    <w:p w:rsidR="00780A43" w:rsidRPr="00780A43" w:rsidRDefault="00780A43" w:rsidP="00154D90">
      <w:pPr>
        <w:ind w:firstLine="357"/>
        <w:jc w:val="lowKashida"/>
        <w:rPr>
          <w:rFonts w:eastAsia="Calibri"/>
          <w:rtl/>
          <w:lang w:val="x-none" w:eastAsia="x-none" w:bidi="ar-SA"/>
        </w:rPr>
      </w:pPr>
    </w:p>
    <w:p w:rsidR="00780A43" w:rsidRPr="00780A43" w:rsidRDefault="00780A43" w:rsidP="00154D90">
      <w:pPr>
        <w:ind w:firstLine="357"/>
        <w:jc w:val="lowKashida"/>
        <w:rPr>
          <w:rFonts w:eastAsia="Calibri"/>
          <w:rtl/>
          <w:lang w:val="x-none" w:eastAsia="x-none" w:bidi="ar-SA"/>
        </w:rPr>
      </w:pPr>
    </w:p>
    <w:p w:rsidR="00780A43" w:rsidRPr="00780A43" w:rsidRDefault="00780A43" w:rsidP="00154D90">
      <w:pPr>
        <w:ind w:firstLine="357"/>
        <w:jc w:val="lowKashida"/>
        <w:rPr>
          <w:rFonts w:eastAsia="Calibri"/>
          <w:rtl/>
          <w:lang w:val="x-none" w:eastAsia="x-none" w:bidi="ar-SA"/>
        </w:rPr>
      </w:pPr>
    </w:p>
    <w:p w:rsidR="00780A43" w:rsidRPr="00780A43" w:rsidRDefault="00780A43" w:rsidP="00154D90">
      <w:pPr>
        <w:ind w:firstLine="357"/>
        <w:jc w:val="lowKashida"/>
        <w:rPr>
          <w:rFonts w:eastAsia="Calibri"/>
          <w:rtl/>
          <w:lang w:val="x-none" w:eastAsia="x-none" w:bidi="ar-SA"/>
        </w:rPr>
      </w:pPr>
    </w:p>
    <w:p w:rsidR="00780A43" w:rsidRDefault="00780A43" w:rsidP="00154D90">
      <w:pPr>
        <w:ind w:firstLine="357"/>
        <w:jc w:val="lowKashida"/>
        <w:rPr>
          <w:rFonts w:eastAsia="Calibri"/>
          <w:rtl/>
          <w:lang w:val="x-none" w:eastAsia="x-none" w:bidi="ar-SA"/>
        </w:rPr>
      </w:pPr>
    </w:p>
    <w:p w:rsidR="00780A43" w:rsidRPr="00E34FF2" w:rsidRDefault="00780A43" w:rsidP="00154D90">
      <w:pPr>
        <w:pStyle w:val="Heading1"/>
        <w:rPr>
          <w:rFonts w:eastAsia="Calibri" w:cs="B Zar"/>
          <w:sz w:val="32"/>
          <w:szCs w:val="32"/>
          <w:rtl/>
          <w:lang w:eastAsia="en-US" w:bidi="ar-SA"/>
        </w:rPr>
      </w:pPr>
      <w:bookmarkStart w:id="164" w:name="_Toc413611746"/>
      <w:r w:rsidRPr="00E34FF2">
        <w:rPr>
          <w:rFonts w:eastAsia="Calibri" w:cs="B Zar" w:hint="cs"/>
          <w:sz w:val="32"/>
          <w:szCs w:val="32"/>
          <w:rtl/>
          <w:lang w:eastAsia="en-US" w:bidi="ar-SA"/>
        </w:rPr>
        <w:lastRenderedPageBreak/>
        <w:t xml:space="preserve">4-1- </w:t>
      </w:r>
      <w:r w:rsidRPr="00E34FF2">
        <w:rPr>
          <w:rFonts w:eastAsia="Calibri" w:cs="B Zar" w:hint="eastAsia"/>
          <w:sz w:val="32"/>
          <w:szCs w:val="32"/>
          <w:rtl/>
          <w:lang w:eastAsia="en-US" w:bidi="ar-SA"/>
        </w:rPr>
        <w:t>مقدمه</w:t>
      </w:r>
      <w:bookmarkEnd w:id="164"/>
    </w:p>
    <w:p w:rsidR="00780A43" w:rsidRPr="00780A43" w:rsidRDefault="00780A43" w:rsidP="00154D90">
      <w:pPr>
        <w:ind w:firstLine="357"/>
        <w:jc w:val="lowKashida"/>
        <w:rPr>
          <w:rFonts w:eastAsiaTheme="minorHAnsi"/>
          <w:lang w:eastAsia="x-none"/>
        </w:rPr>
      </w:pPr>
      <w:r w:rsidRPr="00780A43">
        <w:rPr>
          <w:rFonts w:eastAsiaTheme="minorHAnsi" w:hint="cs"/>
          <w:rtl/>
          <w:lang w:val="x-none" w:eastAsia="x-none" w:bidi="ar-SA"/>
        </w:rPr>
        <w:t xml:space="preserve"> </w:t>
      </w:r>
      <w:r w:rsidRPr="00780A43">
        <w:rPr>
          <w:rFonts w:eastAsiaTheme="minorHAnsi" w:hint="eastAsia"/>
          <w:rtl/>
          <w:lang w:val="x-none" w:eastAsia="x-none" w:bidi="ar-SA"/>
        </w:rPr>
        <w:t>يافته</w:t>
      </w:r>
      <w:r w:rsidRPr="00780A43">
        <w:rPr>
          <w:rFonts w:eastAsiaTheme="minorHAnsi"/>
          <w:rtl/>
          <w:lang w:val="x-none" w:eastAsia="x-none" w:bidi="ar-SA"/>
        </w:rPr>
        <w:softHyphen/>
      </w:r>
      <w:r w:rsidRPr="00780A43">
        <w:rPr>
          <w:rFonts w:eastAsiaTheme="minorHAnsi" w:hint="eastAsia"/>
          <w:rtl/>
          <w:lang w:val="x-none" w:eastAsia="x-none" w:bidi="ar-SA"/>
        </w:rPr>
        <w:t>هاي</w:t>
      </w:r>
      <w:r w:rsidRPr="00780A43">
        <w:rPr>
          <w:rFonts w:eastAsiaTheme="minorHAnsi"/>
          <w:rtl/>
          <w:lang w:val="x-none" w:eastAsia="x-none" w:bidi="ar-SA"/>
        </w:rPr>
        <w:t xml:space="preserve"> </w:t>
      </w:r>
      <w:r w:rsidRPr="00780A43">
        <w:rPr>
          <w:rFonts w:eastAsiaTheme="minorHAnsi" w:hint="eastAsia"/>
          <w:rtl/>
          <w:lang w:val="x-none" w:eastAsia="x-none" w:bidi="ar-SA"/>
        </w:rPr>
        <w:t>موجود</w:t>
      </w:r>
      <w:r w:rsidRPr="00780A43">
        <w:rPr>
          <w:rFonts w:eastAsiaTheme="minorHAnsi"/>
          <w:rtl/>
          <w:lang w:val="x-none" w:eastAsia="x-none" w:bidi="ar-SA"/>
        </w:rPr>
        <w:t xml:space="preserve"> </w:t>
      </w:r>
      <w:r w:rsidRPr="00780A43">
        <w:rPr>
          <w:rFonts w:eastAsiaTheme="minorHAnsi" w:hint="eastAsia"/>
          <w:rtl/>
          <w:lang w:val="x-none" w:eastAsia="x-none" w:bidi="ar-SA"/>
        </w:rPr>
        <w:t>درپژوهش</w:t>
      </w:r>
      <w:r w:rsidRPr="00780A43">
        <w:rPr>
          <w:rFonts w:eastAsiaTheme="minorHAnsi"/>
          <w:rtl/>
          <w:lang w:val="x-none" w:eastAsia="x-none" w:bidi="ar-SA"/>
        </w:rPr>
        <w:t xml:space="preserve"> </w:t>
      </w:r>
      <w:r w:rsidRPr="00780A43">
        <w:rPr>
          <w:rFonts w:eastAsiaTheme="minorHAnsi" w:hint="eastAsia"/>
          <w:rtl/>
          <w:lang w:val="x-none" w:eastAsia="x-none" w:bidi="ar-SA"/>
        </w:rPr>
        <w:t>شامل</w:t>
      </w:r>
      <w:r w:rsidRPr="00780A43">
        <w:rPr>
          <w:rFonts w:eastAsiaTheme="minorHAnsi"/>
          <w:rtl/>
          <w:lang w:val="x-none" w:eastAsia="x-none" w:bidi="ar-SA"/>
        </w:rPr>
        <w:t xml:space="preserve"> </w:t>
      </w:r>
      <w:r w:rsidRPr="00780A43">
        <w:rPr>
          <w:rFonts w:eastAsiaTheme="minorHAnsi" w:hint="eastAsia"/>
          <w:rtl/>
          <w:lang w:val="x-none" w:eastAsia="x-none" w:bidi="ar-SA"/>
        </w:rPr>
        <w:t>دو</w:t>
      </w:r>
      <w:r w:rsidRPr="00780A43">
        <w:rPr>
          <w:rFonts w:eastAsiaTheme="minorHAnsi"/>
          <w:rtl/>
          <w:lang w:val="x-none" w:eastAsia="x-none" w:bidi="ar-SA"/>
        </w:rPr>
        <w:t xml:space="preserve"> </w:t>
      </w:r>
      <w:r w:rsidRPr="00780A43">
        <w:rPr>
          <w:rFonts w:eastAsiaTheme="minorHAnsi" w:hint="eastAsia"/>
          <w:rtl/>
          <w:lang w:val="x-none" w:eastAsia="x-none" w:bidi="ar-SA"/>
        </w:rPr>
        <w:t>بخش</w:t>
      </w:r>
      <w:r w:rsidRPr="00780A43">
        <w:rPr>
          <w:rFonts w:eastAsiaTheme="minorHAnsi"/>
          <w:rtl/>
          <w:lang w:val="x-none" w:eastAsia="x-none" w:bidi="ar-SA"/>
        </w:rPr>
        <w:t xml:space="preserve"> </w:t>
      </w:r>
      <w:r w:rsidRPr="00780A43">
        <w:rPr>
          <w:rFonts w:eastAsiaTheme="minorHAnsi" w:hint="eastAsia"/>
          <w:rtl/>
          <w:lang w:val="x-none" w:eastAsia="x-none" w:bidi="ar-SA"/>
        </w:rPr>
        <w:t>توصيف</w:t>
      </w:r>
      <w:r w:rsidRPr="00780A43">
        <w:rPr>
          <w:rFonts w:eastAsiaTheme="minorHAnsi"/>
          <w:rtl/>
          <w:lang w:val="x-none" w:eastAsia="x-none" w:bidi="ar-SA"/>
        </w:rPr>
        <w:t xml:space="preserve"> </w:t>
      </w:r>
      <w:r w:rsidRPr="00780A43">
        <w:rPr>
          <w:rFonts w:eastAsiaTheme="minorHAnsi" w:hint="eastAsia"/>
          <w:rtl/>
          <w:lang w:val="x-none" w:eastAsia="x-none" w:bidi="ar-SA"/>
        </w:rPr>
        <w:t>و</w:t>
      </w:r>
      <w:r w:rsidRPr="00780A43">
        <w:rPr>
          <w:rFonts w:eastAsiaTheme="minorHAnsi"/>
          <w:rtl/>
          <w:lang w:val="x-none" w:eastAsia="x-none" w:bidi="ar-SA"/>
        </w:rPr>
        <w:t xml:space="preserve"> </w:t>
      </w:r>
      <w:r w:rsidRPr="00780A43">
        <w:rPr>
          <w:rFonts w:eastAsiaTheme="minorHAnsi" w:hint="eastAsia"/>
          <w:rtl/>
          <w:lang w:val="x-none" w:eastAsia="x-none" w:bidi="ar-SA"/>
        </w:rPr>
        <w:t>تحليل</w:t>
      </w:r>
      <w:r w:rsidRPr="00780A43">
        <w:rPr>
          <w:rFonts w:eastAsiaTheme="minorHAnsi"/>
          <w:rtl/>
          <w:lang w:val="x-none" w:eastAsia="x-none" w:bidi="ar-SA"/>
        </w:rPr>
        <w:t xml:space="preserve"> </w:t>
      </w:r>
      <w:r w:rsidRPr="00780A43">
        <w:rPr>
          <w:rFonts w:eastAsiaTheme="minorHAnsi" w:hint="eastAsia"/>
          <w:rtl/>
          <w:lang w:val="x-none" w:eastAsia="x-none" w:bidi="ar-SA"/>
        </w:rPr>
        <w:t>داده</w:t>
      </w:r>
      <w:r w:rsidRPr="00780A43">
        <w:rPr>
          <w:rFonts w:eastAsiaTheme="minorHAnsi"/>
          <w:rtl/>
          <w:lang w:val="x-none" w:eastAsia="x-none" w:bidi="ar-SA"/>
        </w:rPr>
        <w:softHyphen/>
      </w:r>
      <w:r w:rsidRPr="00780A43">
        <w:rPr>
          <w:rFonts w:eastAsiaTheme="minorHAnsi" w:hint="eastAsia"/>
          <w:rtl/>
          <w:lang w:val="x-none" w:eastAsia="x-none" w:bidi="ar-SA"/>
        </w:rPr>
        <w:t>ها</w:t>
      </w:r>
      <w:r w:rsidRPr="00780A43">
        <w:rPr>
          <w:rFonts w:eastAsiaTheme="minorHAnsi"/>
          <w:rtl/>
          <w:lang w:val="x-none" w:eastAsia="x-none" w:bidi="ar-SA"/>
        </w:rPr>
        <w:t xml:space="preserve"> </w:t>
      </w:r>
      <w:r w:rsidRPr="00780A43">
        <w:rPr>
          <w:rFonts w:eastAsiaTheme="minorHAnsi" w:hint="eastAsia"/>
          <w:rtl/>
          <w:lang w:val="x-none" w:eastAsia="x-none" w:bidi="ar-SA"/>
        </w:rPr>
        <w:t>مي</w:t>
      </w:r>
      <w:r w:rsidRPr="00780A43">
        <w:rPr>
          <w:rFonts w:eastAsiaTheme="minorHAnsi"/>
          <w:rtl/>
          <w:lang w:val="x-none" w:eastAsia="x-none" w:bidi="ar-SA"/>
        </w:rPr>
        <w:softHyphen/>
      </w:r>
      <w:r w:rsidRPr="00780A43">
        <w:rPr>
          <w:rFonts w:eastAsiaTheme="minorHAnsi" w:hint="eastAsia"/>
          <w:rtl/>
          <w:lang w:val="x-none" w:eastAsia="x-none" w:bidi="ar-SA"/>
        </w:rPr>
        <w:t>باشد</w:t>
      </w:r>
      <w:r w:rsidRPr="00780A43">
        <w:rPr>
          <w:rFonts w:eastAsiaTheme="minorHAnsi"/>
          <w:rtl/>
          <w:lang w:val="x-none" w:eastAsia="x-none" w:bidi="ar-SA"/>
        </w:rPr>
        <w:t xml:space="preserve">. </w:t>
      </w:r>
      <w:r w:rsidRPr="00780A43">
        <w:rPr>
          <w:rFonts w:eastAsiaTheme="minorHAnsi" w:hint="eastAsia"/>
          <w:rtl/>
          <w:lang w:val="x-none" w:eastAsia="x-none" w:bidi="ar-SA"/>
        </w:rPr>
        <w:t>در</w:t>
      </w:r>
      <w:r w:rsidRPr="00780A43">
        <w:rPr>
          <w:rFonts w:eastAsiaTheme="minorHAnsi"/>
          <w:rtl/>
          <w:lang w:val="x-none" w:eastAsia="x-none" w:bidi="ar-SA"/>
        </w:rPr>
        <w:t xml:space="preserve"> </w:t>
      </w:r>
      <w:r w:rsidRPr="00780A43">
        <w:rPr>
          <w:rFonts w:eastAsiaTheme="minorHAnsi" w:hint="eastAsia"/>
          <w:rtl/>
          <w:lang w:val="x-none" w:eastAsia="x-none" w:bidi="ar-SA"/>
        </w:rPr>
        <w:t>بخش</w:t>
      </w:r>
      <w:r w:rsidRPr="00780A43">
        <w:rPr>
          <w:rFonts w:eastAsiaTheme="minorHAnsi"/>
          <w:rtl/>
          <w:lang w:val="x-none" w:eastAsia="x-none" w:bidi="ar-SA"/>
        </w:rPr>
        <w:t xml:space="preserve"> </w:t>
      </w:r>
      <w:r w:rsidRPr="00780A43">
        <w:rPr>
          <w:rFonts w:eastAsiaTheme="minorHAnsi" w:hint="eastAsia"/>
          <w:rtl/>
          <w:lang w:val="x-none" w:eastAsia="x-none" w:bidi="ar-SA"/>
        </w:rPr>
        <w:t>اول،</w:t>
      </w:r>
      <w:r w:rsidRPr="00780A43">
        <w:rPr>
          <w:rFonts w:eastAsiaTheme="minorHAnsi"/>
          <w:rtl/>
          <w:lang w:val="x-none" w:eastAsia="x-none" w:bidi="ar-SA"/>
        </w:rPr>
        <w:t xml:space="preserve"> </w:t>
      </w:r>
      <w:r w:rsidRPr="00780A43">
        <w:rPr>
          <w:rFonts w:eastAsiaTheme="minorHAnsi" w:hint="eastAsia"/>
          <w:rtl/>
          <w:lang w:val="x-none" w:eastAsia="x-none" w:bidi="ar-SA"/>
        </w:rPr>
        <w:t>به</w:t>
      </w:r>
      <w:r w:rsidRPr="00780A43">
        <w:rPr>
          <w:rFonts w:eastAsiaTheme="minorHAnsi"/>
          <w:rtl/>
          <w:lang w:val="x-none" w:eastAsia="x-none" w:bidi="ar-SA"/>
        </w:rPr>
        <w:t xml:space="preserve"> </w:t>
      </w:r>
      <w:r w:rsidRPr="00780A43">
        <w:rPr>
          <w:rFonts w:eastAsiaTheme="minorHAnsi" w:hint="eastAsia"/>
          <w:rtl/>
          <w:lang w:val="x-none" w:eastAsia="x-none" w:bidi="ar-SA"/>
        </w:rPr>
        <w:t>توصيف</w:t>
      </w:r>
      <w:r w:rsidRPr="00780A43">
        <w:rPr>
          <w:rFonts w:eastAsiaTheme="minorHAnsi"/>
          <w:rtl/>
          <w:lang w:val="x-none" w:eastAsia="x-none" w:bidi="ar-SA"/>
        </w:rPr>
        <w:t xml:space="preserve"> </w:t>
      </w:r>
      <w:r w:rsidRPr="00780A43">
        <w:rPr>
          <w:rFonts w:eastAsiaTheme="minorHAnsi" w:hint="eastAsia"/>
          <w:rtl/>
          <w:lang w:val="x-none" w:eastAsia="x-none" w:bidi="ar-SA"/>
        </w:rPr>
        <w:t>ويژگي</w:t>
      </w:r>
      <w:r w:rsidRPr="00780A43">
        <w:rPr>
          <w:rFonts w:eastAsiaTheme="minorHAnsi"/>
          <w:rtl/>
          <w:lang w:val="x-none" w:eastAsia="x-none" w:bidi="ar-SA"/>
        </w:rPr>
        <w:softHyphen/>
      </w:r>
      <w:r w:rsidRPr="00780A43">
        <w:rPr>
          <w:rFonts w:eastAsiaTheme="minorHAnsi" w:hint="eastAsia"/>
          <w:rtl/>
          <w:lang w:val="x-none" w:eastAsia="x-none" w:bidi="ar-SA"/>
        </w:rPr>
        <w:t>هاي</w:t>
      </w:r>
      <w:r w:rsidRPr="00780A43">
        <w:rPr>
          <w:rFonts w:eastAsiaTheme="minorHAnsi"/>
          <w:rtl/>
          <w:lang w:val="x-none" w:eastAsia="x-none" w:bidi="ar-SA"/>
        </w:rPr>
        <w:t xml:space="preserve"> </w:t>
      </w:r>
      <w:r w:rsidRPr="00780A43">
        <w:rPr>
          <w:rFonts w:eastAsiaTheme="minorHAnsi" w:hint="eastAsia"/>
          <w:rtl/>
          <w:lang w:val="x-none" w:eastAsia="x-none" w:bidi="ar-SA"/>
        </w:rPr>
        <w:t>جمعيت</w:t>
      </w:r>
      <w:r w:rsidRPr="00780A43">
        <w:rPr>
          <w:rFonts w:eastAsiaTheme="minorHAnsi"/>
          <w:rtl/>
          <w:lang w:val="x-none" w:eastAsia="x-none" w:bidi="ar-SA"/>
        </w:rPr>
        <w:t xml:space="preserve"> </w:t>
      </w:r>
      <w:r w:rsidRPr="00780A43">
        <w:rPr>
          <w:rFonts w:eastAsiaTheme="minorHAnsi" w:hint="eastAsia"/>
          <w:rtl/>
          <w:lang w:val="x-none" w:eastAsia="x-none" w:bidi="ar-SA"/>
        </w:rPr>
        <w:t>شناختي</w:t>
      </w:r>
      <w:r w:rsidRPr="00780A43">
        <w:rPr>
          <w:rFonts w:eastAsiaTheme="minorHAnsi"/>
          <w:rtl/>
          <w:lang w:val="x-none" w:eastAsia="x-none" w:bidi="ar-SA"/>
        </w:rPr>
        <w:t xml:space="preserve"> </w:t>
      </w:r>
      <w:r w:rsidRPr="00780A43">
        <w:rPr>
          <w:rFonts w:eastAsiaTheme="minorHAnsi" w:hint="eastAsia"/>
          <w:rtl/>
          <w:lang w:val="x-none" w:eastAsia="x-none" w:bidi="ar-SA"/>
        </w:rPr>
        <w:t>پرسش</w:t>
      </w:r>
      <w:r w:rsidRPr="00780A43">
        <w:rPr>
          <w:rFonts w:eastAsiaTheme="minorHAnsi"/>
          <w:rtl/>
          <w:lang w:val="x-none" w:eastAsia="x-none" w:bidi="ar-SA"/>
        </w:rPr>
        <w:softHyphen/>
      </w:r>
      <w:r w:rsidRPr="00780A43">
        <w:rPr>
          <w:rFonts w:eastAsiaTheme="minorHAnsi" w:hint="eastAsia"/>
          <w:rtl/>
          <w:lang w:val="x-none" w:eastAsia="x-none" w:bidi="ar-SA"/>
        </w:rPr>
        <w:t>نامه</w:t>
      </w:r>
      <w:r w:rsidRPr="00780A43">
        <w:rPr>
          <w:rFonts w:eastAsiaTheme="minorHAnsi"/>
          <w:rtl/>
          <w:lang w:val="x-none" w:eastAsia="x-none" w:bidi="ar-SA"/>
        </w:rPr>
        <w:softHyphen/>
        <w:t xml:space="preserve"> </w:t>
      </w:r>
      <w:r w:rsidRPr="00780A43">
        <w:rPr>
          <w:rFonts w:eastAsiaTheme="minorHAnsi" w:hint="eastAsia"/>
          <w:rtl/>
          <w:lang w:val="x-none" w:eastAsia="x-none" w:bidi="ar-SA"/>
        </w:rPr>
        <w:t>مي</w:t>
      </w:r>
      <w:r w:rsidRPr="00780A43">
        <w:rPr>
          <w:rFonts w:eastAsiaTheme="minorHAnsi"/>
          <w:rtl/>
          <w:lang w:val="x-none" w:eastAsia="x-none" w:bidi="ar-SA"/>
        </w:rPr>
        <w:softHyphen/>
      </w:r>
      <w:r w:rsidRPr="00780A43">
        <w:rPr>
          <w:rFonts w:eastAsiaTheme="minorHAnsi" w:hint="eastAsia"/>
          <w:rtl/>
          <w:lang w:val="x-none" w:eastAsia="x-none" w:bidi="ar-SA"/>
        </w:rPr>
        <w:t>پردازيم</w:t>
      </w:r>
      <w:r w:rsidRPr="00780A43">
        <w:rPr>
          <w:rFonts w:eastAsiaTheme="minorHAnsi"/>
          <w:rtl/>
          <w:lang w:val="x-none" w:eastAsia="x-none" w:bidi="ar-SA"/>
        </w:rPr>
        <w:t xml:space="preserve">. </w:t>
      </w:r>
      <w:r w:rsidRPr="00780A43">
        <w:rPr>
          <w:rFonts w:eastAsiaTheme="minorHAnsi" w:hint="eastAsia"/>
          <w:rtl/>
          <w:lang w:val="x-none" w:eastAsia="x-none" w:bidi="ar-SA"/>
        </w:rPr>
        <w:t>اين</w:t>
      </w:r>
      <w:r w:rsidRPr="00780A43">
        <w:rPr>
          <w:rFonts w:eastAsiaTheme="minorHAnsi"/>
          <w:rtl/>
          <w:lang w:val="x-none" w:eastAsia="x-none" w:bidi="ar-SA"/>
        </w:rPr>
        <w:t xml:space="preserve"> </w:t>
      </w:r>
      <w:r w:rsidRPr="00780A43">
        <w:rPr>
          <w:rFonts w:eastAsiaTheme="minorHAnsi" w:hint="eastAsia"/>
          <w:rtl/>
          <w:lang w:val="x-none" w:eastAsia="x-none" w:bidi="ar-SA"/>
        </w:rPr>
        <w:t>ويژگي</w:t>
      </w:r>
      <w:r w:rsidRPr="00780A43">
        <w:rPr>
          <w:rFonts w:eastAsiaTheme="minorHAnsi"/>
          <w:rtl/>
          <w:lang w:val="x-none" w:eastAsia="x-none" w:bidi="ar-SA"/>
        </w:rPr>
        <w:softHyphen/>
      </w:r>
      <w:r w:rsidRPr="00780A43">
        <w:rPr>
          <w:rFonts w:eastAsiaTheme="minorHAnsi" w:hint="eastAsia"/>
          <w:rtl/>
          <w:lang w:val="x-none" w:eastAsia="x-none" w:bidi="ar-SA"/>
        </w:rPr>
        <w:t>ها</w:t>
      </w:r>
      <w:r w:rsidRPr="00780A43">
        <w:rPr>
          <w:rFonts w:eastAsiaTheme="minorHAnsi"/>
          <w:rtl/>
          <w:lang w:val="x-none" w:eastAsia="x-none" w:bidi="ar-SA"/>
        </w:rPr>
        <w:t xml:space="preserve"> </w:t>
      </w:r>
      <w:r w:rsidRPr="00780A43">
        <w:rPr>
          <w:rFonts w:eastAsiaTheme="minorHAnsi" w:hint="eastAsia"/>
          <w:rtl/>
          <w:lang w:val="x-none" w:eastAsia="x-none" w:bidi="ar-SA"/>
        </w:rPr>
        <w:t>شامل</w:t>
      </w:r>
      <w:r w:rsidRPr="00780A43">
        <w:rPr>
          <w:rFonts w:eastAsiaTheme="minorHAnsi"/>
          <w:rtl/>
          <w:lang w:val="x-none" w:eastAsia="x-none" w:bidi="ar-SA"/>
        </w:rPr>
        <w:t xml:space="preserve"> </w:t>
      </w:r>
      <w:r w:rsidRPr="00780A43">
        <w:rPr>
          <w:rFonts w:eastAsiaTheme="minorHAnsi" w:hint="cs"/>
          <w:rtl/>
          <w:lang w:val="x-none" w:eastAsia="x-none" w:bidi="ar-SA"/>
        </w:rPr>
        <w:t xml:space="preserve">جنسیت، سن، تحصیلات و سابقه کارکنان دانشگاه علوم پزشکی شهرستان اردبیل </w:t>
      </w:r>
      <w:r w:rsidRPr="00780A43">
        <w:rPr>
          <w:rFonts w:eastAsiaTheme="minorHAnsi" w:hint="eastAsia"/>
          <w:rtl/>
          <w:lang w:val="x-none" w:eastAsia="x-none" w:bidi="ar-SA"/>
        </w:rPr>
        <w:t>مي</w:t>
      </w:r>
      <w:r w:rsidRPr="00780A43">
        <w:rPr>
          <w:rFonts w:eastAsiaTheme="minorHAnsi"/>
          <w:rtl/>
          <w:lang w:val="x-none" w:eastAsia="x-none" w:bidi="ar-SA"/>
        </w:rPr>
        <w:softHyphen/>
      </w:r>
      <w:r w:rsidRPr="00780A43">
        <w:rPr>
          <w:rFonts w:eastAsiaTheme="minorHAnsi" w:hint="eastAsia"/>
          <w:rtl/>
          <w:lang w:val="x-none" w:eastAsia="x-none" w:bidi="ar-SA"/>
        </w:rPr>
        <w:t>باشد؛</w:t>
      </w:r>
      <w:r w:rsidRPr="00780A43">
        <w:rPr>
          <w:rFonts w:eastAsiaTheme="minorHAnsi"/>
          <w:rtl/>
          <w:lang w:val="x-none" w:eastAsia="x-none" w:bidi="ar-SA"/>
        </w:rPr>
        <w:t xml:space="preserve"> </w:t>
      </w:r>
      <w:r w:rsidRPr="00780A43">
        <w:rPr>
          <w:rFonts w:eastAsiaTheme="minorHAnsi" w:hint="eastAsia"/>
          <w:rtl/>
          <w:lang w:val="x-none" w:eastAsia="x-none" w:bidi="ar-SA"/>
        </w:rPr>
        <w:t>كه</w:t>
      </w:r>
      <w:r w:rsidRPr="00780A43">
        <w:rPr>
          <w:rFonts w:eastAsiaTheme="minorHAnsi"/>
          <w:rtl/>
          <w:lang w:val="x-none" w:eastAsia="x-none" w:bidi="ar-SA"/>
        </w:rPr>
        <w:t xml:space="preserve"> </w:t>
      </w:r>
      <w:r w:rsidRPr="00780A43">
        <w:rPr>
          <w:rFonts w:eastAsiaTheme="minorHAnsi" w:hint="eastAsia"/>
          <w:rtl/>
          <w:lang w:val="x-none" w:eastAsia="x-none" w:bidi="ar-SA"/>
        </w:rPr>
        <w:t>در</w:t>
      </w:r>
      <w:r w:rsidRPr="00780A43">
        <w:rPr>
          <w:rFonts w:eastAsiaTheme="minorHAnsi"/>
          <w:rtl/>
          <w:lang w:val="x-none" w:eastAsia="x-none" w:bidi="ar-SA"/>
        </w:rPr>
        <w:t xml:space="preserve"> </w:t>
      </w:r>
      <w:r w:rsidRPr="00780A43">
        <w:rPr>
          <w:rFonts w:eastAsiaTheme="minorHAnsi" w:hint="eastAsia"/>
          <w:rtl/>
          <w:lang w:val="x-none" w:eastAsia="x-none" w:bidi="ar-SA"/>
        </w:rPr>
        <w:t>اين</w:t>
      </w:r>
      <w:r w:rsidRPr="00780A43">
        <w:rPr>
          <w:rFonts w:eastAsiaTheme="minorHAnsi"/>
          <w:rtl/>
          <w:lang w:val="x-none" w:eastAsia="x-none" w:bidi="ar-SA"/>
        </w:rPr>
        <w:t xml:space="preserve"> </w:t>
      </w:r>
      <w:r w:rsidRPr="00780A43">
        <w:rPr>
          <w:rFonts w:eastAsiaTheme="minorHAnsi" w:hint="eastAsia"/>
          <w:rtl/>
          <w:lang w:val="x-none" w:eastAsia="x-none" w:bidi="ar-SA"/>
        </w:rPr>
        <w:t>فصل</w:t>
      </w:r>
      <w:r w:rsidRPr="00780A43">
        <w:rPr>
          <w:rFonts w:eastAsiaTheme="minorHAnsi"/>
          <w:rtl/>
          <w:lang w:val="x-none" w:eastAsia="x-none" w:bidi="ar-SA"/>
        </w:rPr>
        <w:t xml:space="preserve"> </w:t>
      </w:r>
      <w:r w:rsidRPr="00780A43">
        <w:rPr>
          <w:rFonts w:eastAsiaTheme="minorHAnsi" w:hint="eastAsia"/>
          <w:rtl/>
          <w:lang w:val="x-none" w:eastAsia="x-none" w:bidi="ar-SA"/>
        </w:rPr>
        <w:t>به</w:t>
      </w:r>
      <w:r w:rsidRPr="00780A43">
        <w:rPr>
          <w:rFonts w:eastAsiaTheme="minorHAnsi"/>
          <w:rtl/>
          <w:lang w:val="x-none" w:eastAsia="x-none" w:bidi="ar-SA"/>
        </w:rPr>
        <w:t xml:space="preserve"> </w:t>
      </w:r>
      <w:r w:rsidRPr="00780A43">
        <w:rPr>
          <w:rFonts w:eastAsiaTheme="minorHAnsi" w:hint="eastAsia"/>
          <w:rtl/>
          <w:lang w:val="x-none" w:eastAsia="x-none" w:bidi="ar-SA"/>
        </w:rPr>
        <w:t>رسم</w:t>
      </w:r>
      <w:r w:rsidRPr="00780A43">
        <w:rPr>
          <w:rFonts w:eastAsiaTheme="minorHAnsi"/>
          <w:rtl/>
          <w:lang w:val="x-none" w:eastAsia="x-none" w:bidi="ar-SA"/>
        </w:rPr>
        <w:t xml:space="preserve"> </w:t>
      </w:r>
      <w:r w:rsidRPr="00780A43">
        <w:rPr>
          <w:rFonts w:eastAsiaTheme="minorHAnsi" w:hint="eastAsia"/>
          <w:rtl/>
          <w:lang w:val="x-none" w:eastAsia="x-none" w:bidi="ar-SA"/>
        </w:rPr>
        <w:t>نمودارهاي</w:t>
      </w:r>
      <w:r w:rsidRPr="00780A43">
        <w:rPr>
          <w:rFonts w:eastAsiaTheme="minorHAnsi"/>
          <w:rtl/>
          <w:lang w:val="x-none" w:eastAsia="x-none" w:bidi="ar-SA"/>
        </w:rPr>
        <w:t xml:space="preserve"> </w:t>
      </w:r>
      <w:r w:rsidRPr="00780A43">
        <w:rPr>
          <w:rFonts w:eastAsiaTheme="minorHAnsi" w:hint="eastAsia"/>
          <w:rtl/>
          <w:lang w:val="x-none" w:eastAsia="x-none" w:bidi="ar-SA"/>
        </w:rPr>
        <w:t>ميله</w:t>
      </w:r>
      <w:r w:rsidRPr="00780A43">
        <w:rPr>
          <w:rFonts w:eastAsiaTheme="minorHAnsi"/>
          <w:rtl/>
          <w:lang w:val="x-none" w:eastAsia="x-none" w:bidi="ar-SA"/>
        </w:rPr>
        <w:softHyphen/>
      </w:r>
      <w:r w:rsidRPr="00780A43">
        <w:rPr>
          <w:rFonts w:eastAsiaTheme="minorHAnsi" w:hint="eastAsia"/>
          <w:rtl/>
          <w:lang w:val="x-none" w:eastAsia="x-none" w:bidi="ar-SA"/>
        </w:rPr>
        <w:t>اي</w:t>
      </w:r>
      <w:r w:rsidRPr="00780A43">
        <w:rPr>
          <w:rFonts w:eastAsiaTheme="minorHAnsi"/>
          <w:rtl/>
          <w:lang w:val="x-none" w:eastAsia="x-none" w:bidi="ar-SA"/>
        </w:rPr>
        <w:t xml:space="preserve"> </w:t>
      </w:r>
      <w:r w:rsidRPr="00780A43">
        <w:rPr>
          <w:rFonts w:eastAsiaTheme="minorHAnsi" w:hint="eastAsia"/>
          <w:rtl/>
          <w:lang w:val="x-none" w:eastAsia="x-none" w:bidi="ar-SA"/>
        </w:rPr>
        <w:t>براي</w:t>
      </w:r>
      <w:r w:rsidRPr="00780A43">
        <w:rPr>
          <w:rFonts w:eastAsiaTheme="minorHAnsi"/>
          <w:rtl/>
          <w:lang w:val="x-none" w:eastAsia="x-none" w:bidi="ar-SA"/>
        </w:rPr>
        <w:t xml:space="preserve"> </w:t>
      </w:r>
      <w:r w:rsidRPr="00780A43">
        <w:rPr>
          <w:rFonts w:eastAsiaTheme="minorHAnsi" w:hint="eastAsia"/>
          <w:rtl/>
          <w:lang w:val="x-none" w:eastAsia="x-none" w:bidi="ar-SA"/>
        </w:rPr>
        <w:t>آن</w:t>
      </w:r>
      <w:r w:rsidRPr="00780A43">
        <w:rPr>
          <w:rFonts w:eastAsiaTheme="minorHAnsi"/>
          <w:rtl/>
          <w:lang w:val="x-none" w:eastAsia="x-none" w:bidi="ar-SA"/>
        </w:rPr>
        <w:softHyphen/>
      </w:r>
      <w:r w:rsidRPr="00780A43">
        <w:rPr>
          <w:rFonts w:eastAsiaTheme="minorHAnsi" w:hint="eastAsia"/>
          <w:rtl/>
          <w:lang w:val="x-none" w:eastAsia="x-none" w:bidi="ar-SA"/>
        </w:rPr>
        <w:t>ها</w:t>
      </w:r>
      <w:r w:rsidRPr="00780A43">
        <w:rPr>
          <w:rFonts w:eastAsiaTheme="minorHAnsi"/>
          <w:rtl/>
          <w:lang w:val="x-none" w:eastAsia="x-none" w:bidi="ar-SA"/>
        </w:rPr>
        <w:t xml:space="preserve"> </w:t>
      </w:r>
      <w:r w:rsidRPr="00780A43">
        <w:rPr>
          <w:rFonts w:eastAsiaTheme="minorHAnsi" w:hint="eastAsia"/>
          <w:rtl/>
          <w:lang w:val="x-none" w:eastAsia="x-none" w:bidi="ar-SA"/>
        </w:rPr>
        <w:t>خواهيم</w:t>
      </w:r>
      <w:r w:rsidRPr="00780A43">
        <w:rPr>
          <w:rFonts w:eastAsiaTheme="minorHAnsi"/>
          <w:rtl/>
          <w:lang w:val="x-none" w:eastAsia="x-none" w:bidi="ar-SA"/>
        </w:rPr>
        <w:t xml:space="preserve"> </w:t>
      </w:r>
      <w:r w:rsidRPr="00780A43">
        <w:rPr>
          <w:rFonts w:eastAsiaTheme="minorHAnsi" w:hint="eastAsia"/>
          <w:rtl/>
          <w:lang w:val="x-none" w:eastAsia="x-none" w:bidi="ar-SA"/>
        </w:rPr>
        <w:t>پرداخت</w:t>
      </w:r>
      <w:r w:rsidRPr="00780A43">
        <w:rPr>
          <w:rFonts w:eastAsiaTheme="minorHAnsi"/>
          <w:rtl/>
          <w:lang w:val="x-none" w:eastAsia="x-none" w:bidi="ar-SA"/>
        </w:rPr>
        <w:t>.</w:t>
      </w:r>
      <w:r w:rsidRPr="00780A43">
        <w:rPr>
          <w:rFonts w:eastAsiaTheme="minorHAnsi" w:hint="cs"/>
          <w:rtl/>
          <w:lang w:val="x-none" w:eastAsia="x-none" w:bidi="ar-SA"/>
        </w:rPr>
        <w:t xml:space="preserve"> </w:t>
      </w:r>
    </w:p>
    <w:p w:rsidR="00780A43" w:rsidRDefault="00780A43" w:rsidP="00154D90">
      <w:pPr>
        <w:ind w:firstLine="357"/>
        <w:jc w:val="lowKashida"/>
        <w:rPr>
          <w:rFonts w:eastAsiaTheme="minorHAnsi"/>
          <w:rtl/>
          <w:lang w:val="x-none" w:eastAsia="x-none" w:bidi="ar-SA"/>
        </w:rPr>
      </w:pPr>
      <w:r w:rsidRPr="00780A43">
        <w:rPr>
          <w:rFonts w:eastAsiaTheme="minorHAnsi" w:hint="cs"/>
          <w:rtl/>
          <w:lang w:val="x-none" w:eastAsia="x-none" w:bidi="ar-SA"/>
        </w:rPr>
        <w:t xml:space="preserve">برای تحلیل بخش نخست پرسشنامه که شامل ویژگیهای جمعیت کارکنان دانشگاه علوم پزشکی شهرستان اردبیل می باشد از آمار توصیفی </w:t>
      </w:r>
      <w:r w:rsidR="00AD7DEA">
        <w:rPr>
          <w:rFonts w:eastAsiaTheme="minorHAnsi" w:hint="cs"/>
          <w:rtl/>
          <w:lang w:val="x-none" w:eastAsia="x-none" w:bidi="ar-SA"/>
        </w:rPr>
        <w:t xml:space="preserve">استفاده </w:t>
      </w:r>
      <w:r w:rsidR="00CF0DCB">
        <w:rPr>
          <w:rFonts w:eastAsiaTheme="minorHAnsi" w:hint="cs"/>
          <w:rtl/>
          <w:lang w:val="x-none" w:eastAsia="x-none" w:bidi="ar-SA"/>
        </w:rPr>
        <w:t>شده و</w:t>
      </w:r>
      <w:r w:rsidRPr="00780A43">
        <w:rPr>
          <w:rFonts w:eastAsiaTheme="minorHAnsi" w:hint="eastAsia"/>
          <w:rtl/>
          <w:lang w:val="x-none" w:eastAsia="x-none" w:bidi="ar-SA"/>
        </w:rPr>
        <w:t>در</w:t>
      </w:r>
      <w:r w:rsidRPr="00780A43">
        <w:rPr>
          <w:rFonts w:eastAsiaTheme="minorHAnsi"/>
          <w:rtl/>
          <w:lang w:val="x-none" w:eastAsia="x-none" w:bidi="ar-SA"/>
        </w:rPr>
        <w:t xml:space="preserve"> </w:t>
      </w:r>
      <w:r w:rsidRPr="00780A43">
        <w:rPr>
          <w:rFonts w:eastAsiaTheme="minorHAnsi" w:hint="eastAsia"/>
          <w:rtl/>
          <w:lang w:val="x-none" w:eastAsia="x-none" w:bidi="ar-SA"/>
        </w:rPr>
        <w:t>بخش</w:t>
      </w:r>
      <w:r w:rsidRPr="00780A43">
        <w:rPr>
          <w:rFonts w:eastAsiaTheme="minorHAnsi"/>
          <w:rtl/>
          <w:lang w:val="x-none" w:eastAsia="x-none" w:bidi="ar-SA"/>
        </w:rPr>
        <w:t xml:space="preserve"> </w:t>
      </w:r>
      <w:r w:rsidRPr="00780A43">
        <w:rPr>
          <w:rFonts w:eastAsiaTheme="minorHAnsi" w:hint="eastAsia"/>
          <w:rtl/>
          <w:lang w:val="x-none" w:eastAsia="x-none" w:bidi="ar-SA"/>
        </w:rPr>
        <w:t>ديگر</w:t>
      </w:r>
      <w:r w:rsidRPr="00780A43">
        <w:rPr>
          <w:rFonts w:eastAsiaTheme="minorHAnsi"/>
          <w:rtl/>
          <w:lang w:val="x-none" w:eastAsia="x-none" w:bidi="ar-SA"/>
        </w:rPr>
        <w:t xml:space="preserve"> </w:t>
      </w:r>
      <w:r w:rsidRPr="00780A43">
        <w:rPr>
          <w:rFonts w:eastAsiaTheme="minorHAnsi" w:hint="eastAsia"/>
          <w:rtl/>
          <w:lang w:val="x-none" w:eastAsia="x-none" w:bidi="ar-SA"/>
        </w:rPr>
        <w:t>اين</w:t>
      </w:r>
      <w:r w:rsidRPr="00780A43">
        <w:rPr>
          <w:rFonts w:eastAsiaTheme="minorHAnsi"/>
          <w:rtl/>
          <w:lang w:val="x-none" w:eastAsia="x-none" w:bidi="ar-SA"/>
        </w:rPr>
        <w:t xml:space="preserve"> </w:t>
      </w:r>
      <w:r w:rsidRPr="00780A43">
        <w:rPr>
          <w:rFonts w:eastAsiaTheme="minorHAnsi" w:hint="eastAsia"/>
          <w:rtl/>
          <w:lang w:val="x-none" w:eastAsia="x-none" w:bidi="ar-SA"/>
        </w:rPr>
        <w:t>فصل</w:t>
      </w:r>
      <w:r w:rsidRPr="00780A43">
        <w:rPr>
          <w:rFonts w:eastAsiaTheme="minorHAnsi"/>
          <w:rtl/>
          <w:lang w:val="x-none" w:eastAsia="x-none" w:bidi="ar-SA"/>
        </w:rPr>
        <w:t xml:space="preserve"> </w:t>
      </w:r>
      <w:r w:rsidRPr="00780A43">
        <w:rPr>
          <w:rFonts w:eastAsiaTheme="minorHAnsi" w:hint="eastAsia"/>
          <w:rtl/>
          <w:lang w:val="x-none" w:eastAsia="x-none" w:bidi="ar-SA"/>
        </w:rPr>
        <w:t>به</w:t>
      </w:r>
      <w:r w:rsidRPr="00780A43">
        <w:rPr>
          <w:rFonts w:eastAsiaTheme="minorHAnsi" w:hint="cs"/>
          <w:rtl/>
          <w:lang w:val="x-none" w:eastAsia="x-none" w:bidi="ar-SA"/>
        </w:rPr>
        <w:t xml:space="preserve"> بررسی قابلیت اطمینان داده ها، برای تعیین پایایی پرسشنامه های مورد مطالعه، ضریب آلفای کرونباخ محاسبه </w:t>
      </w:r>
      <w:r w:rsidR="00CF0DCB">
        <w:rPr>
          <w:rFonts w:eastAsiaTheme="minorHAnsi" w:hint="cs"/>
          <w:rtl/>
          <w:lang w:val="x-none" w:eastAsia="x-none" w:bidi="ar-SA"/>
        </w:rPr>
        <w:t>شده</w:t>
      </w:r>
      <w:r w:rsidR="00CF0DCB" w:rsidRPr="00CF0DCB">
        <w:rPr>
          <w:rtl/>
        </w:rPr>
        <w:t xml:space="preserve"> </w:t>
      </w:r>
      <w:r w:rsidR="00CF0DCB" w:rsidRPr="00CF0DCB">
        <w:rPr>
          <w:rFonts w:eastAsiaTheme="minorHAnsi"/>
          <w:rtl/>
          <w:lang w:val="x-none" w:eastAsia="x-none" w:bidi="ar-SA"/>
        </w:rPr>
        <w:t xml:space="preserve">است. </w:t>
      </w:r>
      <w:r w:rsidRPr="00780A43">
        <w:rPr>
          <w:rFonts w:eastAsiaTheme="minorHAnsi"/>
          <w:rtl/>
          <w:lang w:val="x-none" w:eastAsia="x-none" w:bidi="ar-SA"/>
        </w:rPr>
        <w:t xml:space="preserve"> </w:t>
      </w:r>
      <w:r w:rsidRPr="00780A43">
        <w:rPr>
          <w:rFonts w:eastAsiaTheme="minorHAnsi" w:hint="cs"/>
          <w:rtl/>
          <w:lang w:val="x-none" w:eastAsia="x-none" w:bidi="ar-SA"/>
        </w:rPr>
        <w:t xml:space="preserve">در این فصل به توصیف و تجزیه و تحلیل داده ها بر اساس هدفی که پیش از این ارائه گردیده بود پرداخته می شود. ابتدا مقادیر متغیرها طبق داده ها و آنچه که از پرسشنامه ها استخراج گردیده است بعد از اصلاحات لازم وارد نرم افزار </w:t>
      </w:r>
      <w:r w:rsidRPr="00780A43">
        <w:rPr>
          <w:rFonts w:eastAsiaTheme="minorHAnsi"/>
          <w:lang w:eastAsia="x-none"/>
        </w:rPr>
        <w:t>SPSS19</w:t>
      </w:r>
      <w:r w:rsidRPr="00780A43">
        <w:rPr>
          <w:rFonts w:eastAsiaTheme="minorHAnsi" w:hint="cs"/>
          <w:rtl/>
          <w:lang w:val="x-none" w:eastAsia="x-none" w:bidi="ar-SA"/>
        </w:rPr>
        <w:t xml:space="preserve"> شده است. سپس با استفاده از نتايج حاصل از نرم افزار به توصيف متغيرهاي تحقيق و آزمون فرضيات پرداخته شده</w:t>
      </w:r>
      <w:r w:rsidR="00CF0DCB">
        <w:rPr>
          <w:rFonts w:eastAsiaTheme="minorHAnsi" w:hint="cs"/>
          <w:rtl/>
          <w:lang w:val="x-none" w:eastAsia="x-none" w:bidi="ar-SA"/>
        </w:rPr>
        <w:t xml:space="preserve"> و</w:t>
      </w:r>
      <w:r w:rsidRPr="00780A43">
        <w:rPr>
          <w:rFonts w:eastAsiaTheme="minorHAnsi" w:hint="cs"/>
          <w:rtl/>
          <w:lang w:val="x-none" w:eastAsia="x-none" w:bidi="ar-SA"/>
        </w:rPr>
        <w:t xml:space="preserve"> برای آزمون فرضیه ها از ضریب همبستگی پیرسون استفاده </w:t>
      </w:r>
      <w:r w:rsidR="00094026">
        <w:rPr>
          <w:rFonts w:eastAsiaTheme="minorHAnsi" w:hint="cs"/>
          <w:rtl/>
          <w:lang w:val="x-none" w:eastAsia="x-none" w:bidi="ar-SA"/>
        </w:rPr>
        <w:t>شده است</w:t>
      </w:r>
      <w:r w:rsidRPr="00780A43">
        <w:rPr>
          <w:rFonts w:eastAsiaTheme="minorHAnsi" w:hint="cs"/>
          <w:rtl/>
          <w:lang w:val="x-none" w:eastAsia="x-none" w:bidi="ar-SA"/>
        </w:rPr>
        <w:t>.</w:t>
      </w:r>
    </w:p>
    <w:p w:rsidR="00AF6993" w:rsidRDefault="00AF6993" w:rsidP="00154D90">
      <w:pPr>
        <w:ind w:firstLine="357"/>
        <w:jc w:val="lowKashida"/>
        <w:rPr>
          <w:rFonts w:eastAsiaTheme="minorHAnsi"/>
          <w:rtl/>
          <w:lang w:val="x-none" w:eastAsia="x-none" w:bidi="ar-SA"/>
        </w:rPr>
      </w:pPr>
    </w:p>
    <w:p w:rsidR="00AF6993" w:rsidRDefault="00AF6993" w:rsidP="00154D90">
      <w:pPr>
        <w:ind w:firstLine="357"/>
        <w:jc w:val="lowKashida"/>
        <w:rPr>
          <w:rFonts w:eastAsiaTheme="minorHAnsi"/>
          <w:rtl/>
          <w:lang w:val="x-none" w:eastAsia="x-none" w:bidi="ar-SA"/>
        </w:rPr>
      </w:pPr>
    </w:p>
    <w:p w:rsidR="00AF6993" w:rsidRDefault="00AF6993" w:rsidP="00154D90">
      <w:pPr>
        <w:ind w:firstLine="357"/>
        <w:jc w:val="lowKashida"/>
        <w:rPr>
          <w:rFonts w:eastAsiaTheme="minorHAnsi"/>
          <w:rtl/>
          <w:lang w:val="x-none" w:eastAsia="x-none" w:bidi="ar-SA"/>
        </w:rPr>
      </w:pPr>
    </w:p>
    <w:p w:rsidR="00AF6993" w:rsidRDefault="00AF6993" w:rsidP="00154D90">
      <w:pPr>
        <w:ind w:firstLine="357"/>
        <w:jc w:val="lowKashida"/>
        <w:rPr>
          <w:rFonts w:eastAsiaTheme="minorHAnsi"/>
          <w:rtl/>
          <w:lang w:val="x-none" w:eastAsia="x-none" w:bidi="ar-SA"/>
        </w:rPr>
      </w:pPr>
    </w:p>
    <w:p w:rsidR="00AF6993" w:rsidRDefault="00AF6993" w:rsidP="00154D90">
      <w:pPr>
        <w:ind w:firstLine="357"/>
        <w:jc w:val="lowKashida"/>
        <w:rPr>
          <w:rFonts w:eastAsiaTheme="minorHAnsi"/>
          <w:rtl/>
          <w:lang w:val="x-none" w:eastAsia="x-none" w:bidi="ar-SA"/>
        </w:rPr>
      </w:pPr>
    </w:p>
    <w:p w:rsidR="00AF6993" w:rsidRDefault="00AF6993" w:rsidP="00154D90">
      <w:pPr>
        <w:ind w:firstLine="357"/>
        <w:jc w:val="lowKashida"/>
        <w:rPr>
          <w:rFonts w:eastAsiaTheme="minorHAnsi"/>
          <w:rtl/>
          <w:lang w:val="x-none" w:eastAsia="x-none" w:bidi="ar-SA"/>
        </w:rPr>
      </w:pPr>
    </w:p>
    <w:p w:rsidR="00AF6993" w:rsidRDefault="00AF6993" w:rsidP="00154D90">
      <w:pPr>
        <w:ind w:firstLine="357"/>
        <w:jc w:val="lowKashida"/>
        <w:rPr>
          <w:rFonts w:eastAsiaTheme="minorHAnsi"/>
          <w:rtl/>
          <w:lang w:val="x-none" w:eastAsia="x-none" w:bidi="ar-SA"/>
        </w:rPr>
      </w:pPr>
    </w:p>
    <w:p w:rsidR="00AF6993" w:rsidRDefault="00AF6993" w:rsidP="00154D90">
      <w:pPr>
        <w:ind w:firstLine="357"/>
        <w:jc w:val="lowKashida"/>
        <w:rPr>
          <w:rFonts w:eastAsiaTheme="minorHAnsi"/>
          <w:rtl/>
          <w:lang w:val="x-none" w:eastAsia="x-none" w:bidi="ar-SA"/>
        </w:rPr>
      </w:pPr>
    </w:p>
    <w:p w:rsidR="00AF6993" w:rsidRDefault="00AF6993" w:rsidP="00154D90">
      <w:pPr>
        <w:ind w:firstLine="357"/>
        <w:jc w:val="lowKashida"/>
        <w:rPr>
          <w:rFonts w:eastAsiaTheme="minorHAnsi"/>
          <w:rtl/>
          <w:lang w:val="x-none" w:eastAsia="x-none" w:bidi="ar-SA"/>
        </w:rPr>
      </w:pPr>
    </w:p>
    <w:p w:rsidR="00AF6993" w:rsidRDefault="00AF6993" w:rsidP="00154D90">
      <w:pPr>
        <w:ind w:firstLine="357"/>
        <w:jc w:val="lowKashida"/>
        <w:rPr>
          <w:rFonts w:eastAsiaTheme="minorHAnsi"/>
          <w:rtl/>
          <w:lang w:val="x-none" w:eastAsia="x-none" w:bidi="ar-SA"/>
        </w:rPr>
      </w:pPr>
    </w:p>
    <w:p w:rsidR="00AF6993" w:rsidRDefault="00AF6993" w:rsidP="00154D90">
      <w:pPr>
        <w:ind w:firstLine="357"/>
        <w:jc w:val="lowKashida"/>
        <w:rPr>
          <w:rFonts w:eastAsiaTheme="minorHAnsi"/>
          <w:rtl/>
          <w:lang w:val="x-none" w:eastAsia="x-none" w:bidi="ar-SA"/>
        </w:rPr>
      </w:pPr>
    </w:p>
    <w:p w:rsidR="00AF6993" w:rsidRDefault="00AF6993" w:rsidP="00154D90">
      <w:pPr>
        <w:ind w:firstLine="357"/>
        <w:jc w:val="lowKashida"/>
        <w:rPr>
          <w:rFonts w:eastAsiaTheme="minorHAnsi"/>
          <w:rtl/>
          <w:lang w:val="x-none" w:eastAsia="x-none" w:bidi="ar-SA"/>
        </w:rPr>
      </w:pPr>
    </w:p>
    <w:p w:rsidR="00AF6993" w:rsidRPr="00780A43" w:rsidRDefault="00AF6993" w:rsidP="00154D90">
      <w:pPr>
        <w:ind w:firstLine="357"/>
        <w:jc w:val="lowKashida"/>
        <w:rPr>
          <w:rFonts w:eastAsiaTheme="minorHAnsi"/>
          <w:rtl/>
          <w:lang w:val="x-none" w:eastAsia="x-none" w:bidi="ar-SA"/>
        </w:rPr>
      </w:pPr>
    </w:p>
    <w:p w:rsidR="00780A43" w:rsidRPr="00B41244" w:rsidRDefault="00780A43" w:rsidP="00154D90">
      <w:pPr>
        <w:pStyle w:val="Heading1"/>
        <w:rPr>
          <w:rFonts w:eastAsia="Calibri" w:cs="B Zar"/>
          <w:sz w:val="32"/>
          <w:szCs w:val="32"/>
          <w:rtl/>
          <w:lang w:eastAsia="en-US" w:bidi="ar-SA"/>
        </w:rPr>
      </w:pPr>
      <w:bookmarkStart w:id="165" w:name="_Toc413611747"/>
      <w:r w:rsidRPr="00B41244">
        <w:rPr>
          <w:rFonts w:eastAsia="Calibri" w:cs="B Zar" w:hint="cs"/>
          <w:sz w:val="32"/>
          <w:szCs w:val="32"/>
          <w:rtl/>
          <w:lang w:eastAsia="en-US" w:bidi="ar-SA"/>
        </w:rPr>
        <w:lastRenderedPageBreak/>
        <w:t>4-2- توصیف متغیرهای تحقیق</w:t>
      </w:r>
      <w:bookmarkEnd w:id="165"/>
    </w:p>
    <w:p w:rsidR="00780A43" w:rsidRPr="00780A43" w:rsidRDefault="00780A43" w:rsidP="00154D90">
      <w:pPr>
        <w:ind w:firstLine="357"/>
        <w:jc w:val="lowKashida"/>
        <w:rPr>
          <w:rFonts w:eastAsiaTheme="minorHAnsi"/>
          <w:lang w:val="x-none" w:eastAsia="x-none" w:bidi="ar-SA"/>
        </w:rPr>
      </w:pPr>
      <w:r w:rsidRPr="00780A43">
        <w:rPr>
          <w:rFonts w:eastAsiaTheme="minorHAnsi"/>
          <w:rtl/>
          <w:lang w:val="x-none" w:eastAsia="x-none" w:bidi="ar-SA"/>
        </w:rPr>
        <w:t>در ا</w:t>
      </w:r>
      <w:r w:rsidRPr="00780A43">
        <w:rPr>
          <w:rFonts w:eastAsiaTheme="minorHAnsi" w:hint="cs"/>
          <w:rtl/>
          <w:lang w:val="x-none" w:eastAsia="x-none" w:bidi="ar-SA"/>
        </w:rPr>
        <w:t>ین</w:t>
      </w:r>
      <w:r w:rsidRPr="00780A43">
        <w:rPr>
          <w:rFonts w:eastAsiaTheme="minorHAnsi"/>
          <w:rtl/>
          <w:lang w:val="x-none" w:eastAsia="x-none" w:bidi="ar-SA"/>
        </w:rPr>
        <w:t xml:space="preserve"> قسمت ابتدا به توص</w:t>
      </w:r>
      <w:r w:rsidRPr="00780A43">
        <w:rPr>
          <w:rFonts w:eastAsiaTheme="minorHAnsi" w:hint="cs"/>
          <w:rtl/>
          <w:lang w:val="x-none" w:eastAsia="x-none" w:bidi="ar-SA"/>
        </w:rPr>
        <w:t>یف</w:t>
      </w:r>
      <w:r w:rsidRPr="00780A43">
        <w:rPr>
          <w:rFonts w:eastAsiaTheme="minorHAnsi"/>
          <w:rtl/>
          <w:lang w:val="x-none" w:eastAsia="x-none" w:bidi="ar-SA"/>
        </w:rPr>
        <w:t xml:space="preserve"> متغ</w:t>
      </w:r>
      <w:r w:rsidRPr="00780A43">
        <w:rPr>
          <w:rFonts w:eastAsiaTheme="minorHAnsi" w:hint="cs"/>
          <w:rtl/>
          <w:lang w:val="x-none" w:eastAsia="x-none" w:bidi="ar-SA"/>
        </w:rPr>
        <w:t>یرهای</w:t>
      </w:r>
      <w:r w:rsidRPr="00780A43">
        <w:rPr>
          <w:rFonts w:eastAsiaTheme="minorHAnsi"/>
          <w:rtl/>
          <w:lang w:val="x-none" w:eastAsia="x-none" w:bidi="ar-SA"/>
        </w:rPr>
        <w:t xml:space="preserve"> جمع</w:t>
      </w:r>
      <w:r w:rsidRPr="00780A43">
        <w:rPr>
          <w:rFonts w:eastAsiaTheme="minorHAnsi" w:hint="cs"/>
          <w:rtl/>
          <w:lang w:val="x-none" w:eastAsia="x-none" w:bidi="ar-SA"/>
        </w:rPr>
        <w:t>یت</w:t>
      </w:r>
      <w:r w:rsidRPr="00780A43">
        <w:rPr>
          <w:rFonts w:eastAsiaTheme="minorHAnsi"/>
          <w:rtl/>
          <w:lang w:val="x-none" w:eastAsia="x-none" w:bidi="ar-SA"/>
        </w:rPr>
        <w:t xml:space="preserve"> شناخت</w:t>
      </w:r>
      <w:r w:rsidRPr="00780A43">
        <w:rPr>
          <w:rFonts w:eastAsiaTheme="minorHAnsi" w:hint="cs"/>
          <w:rtl/>
          <w:lang w:val="x-none" w:eastAsia="x-none" w:bidi="ar-SA"/>
        </w:rPr>
        <w:t>ی</w:t>
      </w:r>
      <w:r w:rsidRPr="00780A43">
        <w:rPr>
          <w:rFonts w:eastAsiaTheme="minorHAnsi"/>
          <w:rtl/>
          <w:lang w:val="x-none" w:eastAsia="x-none" w:bidi="ar-SA"/>
        </w:rPr>
        <w:t xml:space="preserve"> مانند جنس</w:t>
      </w:r>
      <w:r w:rsidRPr="00780A43">
        <w:rPr>
          <w:rFonts w:eastAsiaTheme="minorHAnsi" w:hint="cs"/>
          <w:rtl/>
          <w:lang w:val="x-none" w:eastAsia="x-none" w:bidi="ar-SA"/>
        </w:rPr>
        <w:t>یت، سن،</w:t>
      </w:r>
      <w:r w:rsidRPr="00780A43">
        <w:rPr>
          <w:rFonts w:eastAsiaTheme="minorHAnsi"/>
          <w:rtl/>
          <w:lang w:val="x-none" w:eastAsia="x-none" w:bidi="ar-SA"/>
        </w:rPr>
        <w:t xml:space="preserve"> سابقه فعال</w:t>
      </w:r>
      <w:r w:rsidRPr="00780A43">
        <w:rPr>
          <w:rFonts w:eastAsiaTheme="minorHAnsi" w:hint="cs"/>
          <w:rtl/>
          <w:lang w:val="x-none" w:eastAsia="x-none" w:bidi="ar-SA"/>
        </w:rPr>
        <w:t>یت</w:t>
      </w:r>
      <w:r w:rsidRPr="00780A43">
        <w:rPr>
          <w:rFonts w:eastAsiaTheme="minorHAnsi"/>
          <w:rtl/>
          <w:lang w:val="x-none" w:eastAsia="x-none" w:bidi="ar-SA"/>
        </w:rPr>
        <w:t xml:space="preserve"> و مدرک تحص</w:t>
      </w:r>
      <w:r w:rsidRPr="00780A43">
        <w:rPr>
          <w:rFonts w:eastAsiaTheme="minorHAnsi" w:hint="cs"/>
          <w:rtl/>
          <w:lang w:val="x-none" w:eastAsia="x-none" w:bidi="ar-SA"/>
        </w:rPr>
        <w:t>یلی</w:t>
      </w:r>
      <w:r w:rsidRPr="00780A43">
        <w:rPr>
          <w:rFonts w:eastAsiaTheme="minorHAnsi"/>
          <w:rtl/>
          <w:lang w:val="x-none" w:eastAsia="x-none" w:bidi="ar-SA"/>
        </w:rPr>
        <w:t xml:space="preserve"> و در ادامه ا</w:t>
      </w:r>
      <w:r w:rsidRPr="00780A43">
        <w:rPr>
          <w:rFonts w:eastAsiaTheme="minorHAnsi" w:hint="cs"/>
          <w:rtl/>
          <w:lang w:val="x-none" w:eastAsia="x-none" w:bidi="ar-SA"/>
        </w:rPr>
        <w:t>ین</w:t>
      </w:r>
      <w:r w:rsidRPr="00780A43">
        <w:rPr>
          <w:rFonts w:eastAsiaTheme="minorHAnsi"/>
          <w:rtl/>
          <w:lang w:val="x-none" w:eastAsia="x-none" w:bidi="ar-SA"/>
        </w:rPr>
        <w:t xml:space="preserve"> فصل به توص</w:t>
      </w:r>
      <w:r w:rsidRPr="00780A43">
        <w:rPr>
          <w:rFonts w:eastAsiaTheme="minorHAnsi" w:hint="cs"/>
          <w:rtl/>
          <w:lang w:val="x-none" w:eastAsia="x-none" w:bidi="ar-SA"/>
        </w:rPr>
        <w:t>یف</w:t>
      </w:r>
      <w:r w:rsidRPr="00780A43">
        <w:rPr>
          <w:rFonts w:eastAsiaTheme="minorHAnsi"/>
          <w:rtl/>
          <w:lang w:val="x-none" w:eastAsia="x-none" w:bidi="ar-SA"/>
        </w:rPr>
        <w:t xml:space="preserve"> </w:t>
      </w:r>
      <w:r w:rsidRPr="00780A43">
        <w:rPr>
          <w:rFonts w:eastAsiaTheme="minorHAnsi" w:hint="cs"/>
          <w:rtl/>
          <w:lang w:val="x-none" w:eastAsia="x-none" w:bidi="ar-SA"/>
        </w:rPr>
        <w:t>متغیرها</w:t>
      </w:r>
      <w:r w:rsidRPr="00780A43">
        <w:rPr>
          <w:rFonts w:eastAsiaTheme="minorHAnsi"/>
          <w:rtl/>
          <w:lang w:val="x-none" w:eastAsia="x-none" w:bidi="ar-SA"/>
        </w:rPr>
        <w:t xml:space="preserve"> پرداخته شده است.</w:t>
      </w:r>
    </w:p>
    <w:p w:rsidR="00780A43" w:rsidRPr="00780A43" w:rsidRDefault="00780A43" w:rsidP="00154D90">
      <w:pPr>
        <w:ind w:firstLine="357"/>
        <w:jc w:val="lowKashida"/>
        <w:rPr>
          <w:rFonts w:eastAsiaTheme="minorHAnsi"/>
          <w:rtl/>
          <w:lang w:val="x-none" w:eastAsia="x-none" w:bidi="ar-SA"/>
        </w:rPr>
      </w:pPr>
      <w:r w:rsidRPr="00780A43">
        <w:rPr>
          <w:rFonts w:eastAsiaTheme="minorHAnsi" w:hint="cs"/>
          <w:rtl/>
          <w:lang w:val="x-none" w:eastAsia="x-none" w:bidi="ar-SA"/>
        </w:rPr>
        <w:t>همانگونه</w:t>
      </w:r>
      <w:r w:rsidRPr="00780A43">
        <w:rPr>
          <w:rFonts w:eastAsiaTheme="minorHAnsi"/>
          <w:rtl/>
          <w:lang w:val="x-none" w:eastAsia="x-none" w:bidi="ar-SA"/>
        </w:rPr>
        <w:t xml:space="preserve"> كه قبلا نيز ذكر شد كل نمونه آماري اين تحقيق </w:t>
      </w:r>
      <w:r w:rsidRPr="00780A43">
        <w:rPr>
          <w:rFonts w:eastAsiaTheme="minorHAnsi" w:hint="cs"/>
          <w:rtl/>
          <w:lang w:val="x-none" w:eastAsia="x-none" w:bidi="ar-SA"/>
        </w:rPr>
        <w:t>196</w:t>
      </w:r>
      <w:r w:rsidRPr="00780A43">
        <w:rPr>
          <w:rFonts w:eastAsiaTheme="minorHAnsi"/>
          <w:rtl/>
          <w:lang w:val="x-none" w:eastAsia="x-none" w:bidi="ar-SA"/>
        </w:rPr>
        <w:t xml:space="preserve"> مي باشد كه از هر </w:t>
      </w:r>
      <w:r w:rsidRPr="00780A43">
        <w:rPr>
          <w:rFonts w:eastAsiaTheme="minorHAnsi" w:hint="cs"/>
          <w:rtl/>
          <w:lang w:val="x-none" w:eastAsia="x-none" w:bidi="ar-SA"/>
        </w:rPr>
        <w:t>196</w:t>
      </w:r>
      <w:r w:rsidRPr="00780A43">
        <w:rPr>
          <w:rFonts w:eastAsiaTheme="minorHAnsi"/>
          <w:rtl/>
          <w:lang w:val="x-none" w:eastAsia="x-none" w:bidi="ar-SA"/>
        </w:rPr>
        <w:t xml:space="preserve"> مورد خواسته شد تا به همه سوالات مطرح شده پاسخ دهند.</w:t>
      </w:r>
    </w:p>
    <w:p w:rsidR="00780A43" w:rsidRPr="00B41244" w:rsidRDefault="00780A43" w:rsidP="00154D90">
      <w:pPr>
        <w:pStyle w:val="Heading1"/>
        <w:rPr>
          <w:rFonts w:eastAsia="Calibri" w:cs="B Zar"/>
          <w:sz w:val="26"/>
          <w:szCs w:val="26"/>
          <w:rtl/>
          <w:lang w:eastAsia="en-US" w:bidi="ar-SA"/>
        </w:rPr>
      </w:pPr>
      <w:bookmarkStart w:id="166" w:name="_Toc413611748"/>
      <w:r w:rsidRPr="00B41244">
        <w:rPr>
          <w:rFonts w:eastAsia="Calibri" w:cs="B Zar" w:hint="cs"/>
          <w:sz w:val="26"/>
          <w:szCs w:val="26"/>
          <w:rtl/>
          <w:lang w:eastAsia="en-US" w:bidi="ar-SA"/>
        </w:rPr>
        <w:t>4-2-1- توصیف ویژگیهای جمعیت شناختی پاسخگویان</w:t>
      </w:r>
      <w:bookmarkEnd w:id="166"/>
    </w:p>
    <w:p w:rsidR="00780A43" w:rsidRPr="00E5612C" w:rsidRDefault="00780A43" w:rsidP="00154D90">
      <w:pPr>
        <w:ind w:firstLine="357"/>
        <w:jc w:val="lowKashida"/>
        <w:rPr>
          <w:rFonts w:eastAsiaTheme="minorHAnsi"/>
          <w:b/>
          <w:bCs/>
          <w:sz w:val="26"/>
          <w:szCs w:val="26"/>
          <w:rtl/>
          <w:lang w:val="x-none" w:eastAsia="x-none" w:bidi="ar-SA"/>
        </w:rPr>
      </w:pPr>
      <w:r w:rsidRPr="00E5612C">
        <w:rPr>
          <w:rFonts w:eastAsiaTheme="minorHAnsi" w:hint="cs"/>
          <w:b/>
          <w:bCs/>
          <w:sz w:val="26"/>
          <w:szCs w:val="26"/>
          <w:rtl/>
          <w:lang w:val="x-none" w:eastAsia="x-none" w:bidi="ar-SA"/>
        </w:rPr>
        <w:t>توصیف فراونی پاسخگویان بر اساس جنسیت</w:t>
      </w:r>
    </w:p>
    <w:p w:rsidR="00780A43" w:rsidRPr="00780A43" w:rsidRDefault="00780A43" w:rsidP="00154D90">
      <w:pPr>
        <w:ind w:firstLine="357"/>
        <w:jc w:val="lowKashida"/>
        <w:rPr>
          <w:rFonts w:eastAsiaTheme="minorHAnsi"/>
          <w:rtl/>
          <w:lang w:val="x-none" w:eastAsia="x-none" w:bidi="ar-SA"/>
        </w:rPr>
      </w:pPr>
      <w:r w:rsidRPr="00780A43">
        <w:rPr>
          <w:rFonts w:eastAsiaTheme="minorHAnsi"/>
          <w:rtl/>
          <w:lang w:val="x-none" w:eastAsia="x-none" w:bidi="ar-SA"/>
        </w:rPr>
        <w:t xml:space="preserve"> </w:t>
      </w:r>
      <w:r w:rsidRPr="00780A43">
        <w:rPr>
          <w:rFonts w:eastAsiaTheme="minorHAnsi" w:hint="eastAsia"/>
          <w:rtl/>
          <w:lang w:val="x-none" w:eastAsia="x-none" w:bidi="ar-SA"/>
        </w:rPr>
        <w:t>مجموع</w:t>
      </w:r>
      <w:r w:rsidRPr="00780A43">
        <w:rPr>
          <w:rFonts w:eastAsiaTheme="minorHAnsi"/>
          <w:rtl/>
          <w:lang w:val="x-none" w:eastAsia="x-none" w:bidi="ar-SA"/>
        </w:rPr>
        <w:t xml:space="preserve"> </w:t>
      </w:r>
      <w:r w:rsidRPr="00780A43">
        <w:rPr>
          <w:rFonts w:eastAsiaTheme="minorHAnsi" w:hint="cs"/>
          <w:rtl/>
          <w:lang w:val="x-none" w:eastAsia="x-none" w:bidi="ar-SA"/>
        </w:rPr>
        <w:t>پاسخ</w:t>
      </w:r>
      <w:r w:rsidRPr="00780A43">
        <w:rPr>
          <w:rFonts w:eastAsiaTheme="minorHAnsi" w:hint="cs"/>
          <w:rtl/>
          <w:lang w:val="x-none" w:eastAsia="x-none" w:bidi="ar-SA"/>
        </w:rPr>
        <w:softHyphen/>
        <w:t>گویان</w:t>
      </w:r>
      <w:r w:rsidRPr="00780A43">
        <w:rPr>
          <w:rFonts w:eastAsiaTheme="minorHAnsi"/>
          <w:rtl/>
          <w:lang w:val="x-none" w:eastAsia="x-none" w:bidi="ar-SA"/>
        </w:rPr>
        <w:t xml:space="preserve"> </w:t>
      </w:r>
      <w:r w:rsidRPr="00780A43">
        <w:rPr>
          <w:rFonts w:eastAsiaTheme="minorHAnsi" w:hint="eastAsia"/>
          <w:rtl/>
          <w:lang w:val="x-none" w:eastAsia="x-none" w:bidi="ar-SA"/>
        </w:rPr>
        <w:t>مورد</w:t>
      </w:r>
      <w:r w:rsidRPr="00780A43">
        <w:rPr>
          <w:rFonts w:eastAsiaTheme="minorHAnsi"/>
          <w:rtl/>
          <w:lang w:val="x-none" w:eastAsia="x-none" w:bidi="ar-SA"/>
        </w:rPr>
        <w:t xml:space="preserve"> </w:t>
      </w:r>
      <w:r w:rsidRPr="00780A43">
        <w:rPr>
          <w:rFonts w:eastAsiaTheme="minorHAnsi" w:hint="eastAsia"/>
          <w:rtl/>
          <w:lang w:val="x-none" w:eastAsia="x-none" w:bidi="ar-SA"/>
        </w:rPr>
        <w:t>مطالعه</w:t>
      </w:r>
      <w:r w:rsidRPr="00780A43">
        <w:rPr>
          <w:rFonts w:eastAsiaTheme="minorHAnsi"/>
          <w:rtl/>
          <w:lang w:val="x-none" w:eastAsia="x-none" w:bidi="ar-SA"/>
        </w:rPr>
        <w:t xml:space="preserve"> </w:t>
      </w:r>
      <w:r w:rsidRPr="00780A43">
        <w:rPr>
          <w:rFonts w:eastAsiaTheme="minorHAnsi" w:hint="eastAsia"/>
          <w:rtl/>
          <w:lang w:val="x-none" w:eastAsia="x-none" w:bidi="ar-SA"/>
        </w:rPr>
        <w:t>در</w:t>
      </w:r>
      <w:r w:rsidRPr="00780A43">
        <w:rPr>
          <w:rFonts w:eastAsiaTheme="minorHAnsi"/>
          <w:rtl/>
          <w:lang w:val="x-none" w:eastAsia="x-none" w:bidi="ar-SA"/>
        </w:rPr>
        <w:t xml:space="preserve"> </w:t>
      </w:r>
      <w:r w:rsidRPr="00780A43">
        <w:rPr>
          <w:rFonts w:eastAsiaTheme="minorHAnsi" w:hint="eastAsia"/>
          <w:rtl/>
          <w:lang w:val="x-none" w:eastAsia="x-none" w:bidi="ar-SA"/>
        </w:rPr>
        <w:t>اين</w:t>
      </w:r>
      <w:r w:rsidRPr="00780A43">
        <w:rPr>
          <w:rFonts w:eastAsiaTheme="minorHAnsi"/>
          <w:rtl/>
          <w:lang w:val="x-none" w:eastAsia="x-none" w:bidi="ar-SA"/>
        </w:rPr>
        <w:t xml:space="preserve"> </w:t>
      </w:r>
      <w:r w:rsidRPr="00780A43">
        <w:rPr>
          <w:rFonts w:eastAsiaTheme="minorHAnsi" w:hint="eastAsia"/>
          <w:rtl/>
          <w:lang w:val="x-none" w:eastAsia="x-none" w:bidi="ar-SA"/>
        </w:rPr>
        <w:t>پژوهش</w:t>
      </w:r>
      <w:r w:rsidRPr="00780A43">
        <w:rPr>
          <w:rFonts w:eastAsiaTheme="minorHAnsi"/>
          <w:rtl/>
          <w:lang w:val="x-none" w:eastAsia="x-none" w:bidi="ar-SA"/>
        </w:rPr>
        <w:t xml:space="preserve"> </w:t>
      </w:r>
      <w:r w:rsidR="006B1A5A">
        <w:rPr>
          <w:rFonts w:eastAsiaTheme="minorHAnsi" w:hint="cs"/>
          <w:rtl/>
          <w:lang w:val="x-none" w:eastAsia="x-none" w:bidi="ar-SA"/>
        </w:rPr>
        <w:t>196</w:t>
      </w:r>
      <w:r w:rsidRPr="00780A43">
        <w:rPr>
          <w:rFonts w:eastAsiaTheme="minorHAnsi"/>
          <w:rtl/>
          <w:lang w:val="x-none" w:eastAsia="x-none" w:bidi="ar-SA"/>
        </w:rPr>
        <w:t xml:space="preserve"> </w:t>
      </w:r>
      <w:r w:rsidRPr="00780A43">
        <w:rPr>
          <w:rFonts w:eastAsiaTheme="minorHAnsi" w:hint="eastAsia"/>
          <w:rtl/>
          <w:lang w:val="x-none" w:eastAsia="x-none" w:bidi="ar-SA"/>
        </w:rPr>
        <w:t>نفر</w:t>
      </w:r>
      <w:r w:rsidRPr="00780A43">
        <w:rPr>
          <w:rFonts w:eastAsiaTheme="minorHAnsi"/>
          <w:rtl/>
          <w:lang w:val="x-none" w:eastAsia="x-none" w:bidi="ar-SA"/>
        </w:rPr>
        <w:t xml:space="preserve"> </w:t>
      </w:r>
      <w:r w:rsidRPr="00780A43">
        <w:rPr>
          <w:rFonts w:eastAsiaTheme="minorHAnsi" w:hint="eastAsia"/>
          <w:rtl/>
          <w:lang w:val="x-none" w:eastAsia="x-none" w:bidi="ar-SA"/>
        </w:rPr>
        <w:t>مي</w:t>
      </w:r>
      <w:r w:rsidRPr="00780A43">
        <w:rPr>
          <w:rFonts w:eastAsiaTheme="minorHAnsi"/>
          <w:rtl/>
          <w:lang w:val="x-none" w:eastAsia="x-none" w:bidi="ar-SA"/>
        </w:rPr>
        <w:softHyphen/>
      </w:r>
      <w:r w:rsidRPr="00780A43">
        <w:rPr>
          <w:rFonts w:eastAsiaTheme="minorHAnsi" w:hint="eastAsia"/>
          <w:rtl/>
          <w:lang w:val="x-none" w:eastAsia="x-none" w:bidi="ar-SA"/>
        </w:rPr>
        <w:t>باشند</w:t>
      </w:r>
      <w:r w:rsidRPr="00780A43">
        <w:rPr>
          <w:rFonts w:eastAsiaTheme="minorHAnsi"/>
          <w:rtl/>
          <w:lang w:val="x-none" w:eastAsia="x-none" w:bidi="ar-SA"/>
        </w:rPr>
        <w:t xml:space="preserve">. </w:t>
      </w:r>
      <w:r w:rsidRPr="00780A43">
        <w:rPr>
          <w:rFonts w:eastAsiaTheme="minorHAnsi" w:hint="eastAsia"/>
          <w:rtl/>
          <w:lang w:val="x-none" w:eastAsia="x-none" w:bidi="ar-SA"/>
        </w:rPr>
        <w:t>در</w:t>
      </w:r>
      <w:r w:rsidRPr="00780A43">
        <w:rPr>
          <w:rFonts w:eastAsiaTheme="minorHAnsi"/>
          <w:rtl/>
          <w:lang w:val="x-none" w:eastAsia="x-none" w:bidi="ar-SA"/>
        </w:rPr>
        <w:t xml:space="preserve"> </w:t>
      </w:r>
      <w:r w:rsidRPr="00780A43">
        <w:rPr>
          <w:rFonts w:eastAsiaTheme="minorHAnsi" w:hint="eastAsia"/>
          <w:rtl/>
          <w:lang w:val="x-none" w:eastAsia="x-none" w:bidi="ar-SA"/>
        </w:rPr>
        <w:t>اين</w:t>
      </w:r>
      <w:r w:rsidRPr="00780A43">
        <w:rPr>
          <w:rFonts w:eastAsiaTheme="minorHAnsi"/>
          <w:rtl/>
          <w:lang w:val="x-none" w:eastAsia="x-none" w:bidi="ar-SA"/>
        </w:rPr>
        <w:t xml:space="preserve"> </w:t>
      </w:r>
      <w:r w:rsidRPr="00780A43">
        <w:rPr>
          <w:rFonts w:eastAsiaTheme="minorHAnsi" w:hint="eastAsia"/>
          <w:rtl/>
          <w:lang w:val="x-none" w:eastAsia="x-none" w:bidi="ar-SA"/>
        </w:rPr>
        <w:t>ميان</w:t>
      </w:r>
      <w:r w:rsidRPr="00780A43">
        <w:rPr>
          <w:rFonts w:eastAsiaTheme="minorHAnsi"/>
          <w:rtl/>
          <w:lang w:val="x-none" w:eastAsia="x-none" w:bidi="ar-SA"/>
        </w:rPr>
        <w:t xml:space="preserve"> </w:t>
      </w:r>
      <w:r w:rsidR="006B1A5A" w:rsidRPr="006B1A5A">
        <w:rPr>
          <w:rFonts w:eastAsiaTheme="minorHAnsi"/>
          <w:rtl/>
          <w:lang w:val="x-none" w:eastAsia="x-none" w:bidi="ar-SA"/>
        </w:rPr>
        <w:t>35.3</w:t>
      </w:r>
      <w:r w:rsidR="006B1A5A">
        <w:rPr>
          <w:rFonts w:eastAsiaTheme="minorHAnsi" w:hint="cs"/>
          <w:rtl/>
          <w:lang w:val="x-none" w:eastAsia="x-none" w:bidi="ar-SA"/>
        </w:rPr>
        <w:t xml:space="preserve"> </w:t>
      </w:r>
      <w:r w:rsidRPr="00780A43">
        <w:rPr>
          <w:rFonts w:eastAsiaTheme="minorHAnsi" w:hint="eastAsia"/>
          <w:rtl/>
          <w:lang w:val="x-none" w:eastAsia="x-none" w:bidi="ar-SA"/>
        </w:rPr>
        <w:t>درصد</w:t>
      </w:r>
      <w:r w:rsidRPr="00780A43">
        <w:rPr>
          <w:rFonts w:eastAsiaTheme="minorHAnsi"/>
          <w:rtl/>
          <w:lang w:val="x-none" w:eastAsia="x-none" w:bidi="ar-SA"/>
        </w:rPr>
        <w:t xml:space="preserve"> </w:t>
      </w:r>
      <w:r w:rsidRPr="00780A43">
        <w:rPr>
          <w:rFonts w:eastAsiaTheme="minorHAnsi" w:hint="cs"/>
          <w:rtl/>
          <w:lang w:val="x-none" w:eastAsia="x-none" w:bidi="ar-SA"/>
        </w:rPr>
        <w:t>(</w:t>
      </w:r>
      <w:r w:rsidR="006B1A5A">
        <w:rPr>
          <w:rFonts w:eastAsiaTheme="minorHAnsi" w:hint="cs"/>
          <w:rtl/>
          <w:lang w:val="x-none" w:eastAsia="x-none" w:bidi="ar-SA"/>
        </w:rPr>
        <w:t>69</w:t>
      </w:r>
      <w:r w:rsidRPr="00780A43">
        <w:rPr>
          <w:rFonts w:eastAsiaTheme="minorHAnsi" w:hint="cs"/>
          <w:rtl/>
          <w:lang w:val="x-none" w:eastAsia="x-none" w:bidi="ar-SA"/>
        </w:rPr>
        <w:t xml:space="preserve"> نفر) پاسخ</w:t>
      </w:r>
      <w:r w:rsidRPr="00780A43">
        <w:rPr>
          <w:rFonts w:eastAsiaTheme="minorHAnsi" w:hint="cs"/>
          <w:rtl/>
          <w:lang w:val="x-none" w:eastAsia="x-none" w:bidi="ar-SA"/>
        </w:rPr>
        <w:softHyphen/>
        <w:t xml:space="preserve">گویان را زن و  </w:t>
      </w:r>
      <w:r w:rsidR="006B1A5A" w:rsidRPr="006B1A5A">
        <w:rPr>
          <w:rFonts w:eastAsiaTheme="minorHAnsi"/>
          <w:rtl/>
          <w:lang w:val="x-none" w:eastAsia="x-none" w:bidi="ar-SA"/>
        </w:rPr>
        <w:t>64.8</w:t>
      </w:r>
      <w:r w:rsidR="006B1A5A">
        <w:rPr>
          <w:rFonts w:eastAsiaTheme="minorHAnsi" w:hint="cs"/>
          <w:rtl/>
          <w:lang w:val="x-none" w:eastAsia="x-none" w:bidi="ar-SA"/>
        </w:rPr>
        <w:t xml:space="preserve"> </w:t>
      </w:r>
      <w:r w:rsidRPr="00780A43">
        <w:rPr>
          <w:rFonts w:eastAsiaTheme="minorHAnsi" w:hint="eastAsia"/>
          <w:rtl/>
          <w:lang w:val="x-none" w:eastAsia="x-none" w:bidi="ar-SA"/>
        </w:rPr>
        <w:t>درصد</w:t>
      </w:r>
      <w:r w:rsidRPr="00780A43">
        <w:rPr>
          <w:rFonts w:eastAsiaTheme="minorHAnsi"/>
          <w:rtl/>
          <w:lang w:val="x-none" w:eastAsia="x-none" w:bidi="ar-SA"/>
        </w:rPr>
        <w:t xml:space="preserve"> </w:t>
      </w:r>
      <w:r w:rsidRPr="00780A43">
        <w:rPr>
          <w:rFonts w:eastAsiaTheme="minorHAnsi" w:hint="cs"/>
          <w:rtl/>
          <w:lang w:val="x-none" w:eastAsia="x-none" w:bidi="ar-SA"/>
        </w:rPr>
        <w:t>(</w:t>
      </w:r>
      <w:r w:rsidR="006B1A5A">
        <w:rPr>
          <w:rFonts w:eastAsiaTheme="minorHAnsi" w:hint="cs"/>
          <w:rtl/>
          <w:lang w:val="x-none" w:eastAsia="x-none" w:bidi="ar-SA"/>
        </w:rPr>
        <w:t>127</w:t>
      </w:r>
      <w:r w:rsidRPr="00780A43">
        <w:rPr>
          <w:rFonts w:eastAsiaTheme="minorHAnsi" w:hint="cs"/>
          <w:rtl/>
          <w:lang w:val="x-none" w:eastAsia="x-none" w:bidi="ar-SA"/>
        </w:rPr>
        <w:t xml:space="preserve"> نفر) را مرد  </w:t>
      </w:r>
      <w:r w:rsidRPr="00780A43">
        <w:rPr>
          <w:rFonts w:eastAsiaTheme="minorHAnsi" w:hint="eastAsia"/>
          <w:rtl/>
          <w:lang w:val="x-none" w:eastAsia="x-none" w:bidi="ar-SA"/>
        </w:rPr>
        <w:t>تشكيل</w:t>
      </w:r>
      <w:r w:rsidRPr="00780A43">
        <w:rPr>
          <w:rFonts w:eastAsiaTheme="minorHAnsi"/>
          <w:rtl/>
          <w:lang w:val="x-none" w:eastAsia="x-none" w:bidi="ar-SA"/>
        </w:rPr>
        <w:t xml:space="preserve"> </w:t>
      </w:r>
      <w:r w:rsidRPr="00780A43">
        <w:rPr>
          <w:rFonts w:eastAsiaTheme="minorHAnsi" w:hint="eastAsia"/>
          <w:rtl/>
          <w:lang w:val="x-none" w:eastAsia="x-none" w:bidi="ar-SA"/>
        </w:rPr>
        <w:t>مي</w:t>
      </w:r>
      <w:r w:rsidRPr="00780A43">
        <w:rPr>
          <w:rFonts w:eastAsiaTheme="minorHAnsi"/>
          <w:rtl/>
          <w:lang w:val="x-none" w:eastAsia="x-none" w:bidi="ar-SA"/>
        </w:rPr>
        <w:softHyphen/>
      </w:r>
      <w:r w:rsidRPr="00780A43">
        <w:rPr>
          <w:rFonts w:eastAsiaTheme="minorHAnsi" w:hint="eastAsia"/>
          <w:rtl/>
          <w:lang w:val="x-none" w:eastAsia="x-none" w:bidi="ar-SA"/>
        </w:rPr>
        <w:t>دهند</w:t>
      </w:r>
      <w:r w:rsidRPr="00780A43">
        <w:rPr>
          <w:rFonts w:eastAsiaTheme="minorHAnsi"/>
          <w:rtl/>
          <w:lang w:val="x-none" w:eastAsia="x-none" w:bidi="ar-SA"/>
        </w:rPr>
        <w:t xml:space="preserve">. </w:t>
      </w:r>
      <w:r w:rsidRPr="00780A43">
        <w:rPr>
          <w:rFonts w:eastAsiaTheme="minorHAnsi" w:hint="eastAsia"/>
          <w:rtl/>
          <w:lang w:val="x-none" w:eastAsia="x-none" w:bidi="ar-SA"/>
        </w:rPr>
        <w:t>جدول</w:t>
      </w:r>
      <w:r w:rsidRPr="00780A43">
        <w:rPr>
          <w:rFonts w:eastAsiaTheme="minorHAnsi"/>
          <w:rtl/>
          <w:lang w:val="x-none" w:eastAsia="x-none" w:bidi="ar-SA"/>
        </w:rPr>
        <w:t xml:space="preserve"> 4-</w:t>
      </w:r>
      <w:r w:rsidRPr="00780A43">
        <w:rPr>
          <w:rFonts w:eastAsiaTheme="minorHAnsi" w:hint="cs"/>
          <w:rtl/>
          <w:lang w:val="x-none" w:eastAsia="x-none" w:bidi="ar-SA"/>
        </w:rPr>
        <w:t>1</w:t>
      </w:r>
      <w:r w:rsidRPr="00780A43">
        <w:rPr>
          <w:rFonts w:eastAsiaTheme="minorHAnsi"/>
          <w:rtl/>
          <w:lang w:val="x-none" w:eastAsia="x-none" w:bidi="ar-SA"/>
        </w:rPr>
        <w:t xml:space="preserve"> </w:t>
      </w:r>
      <w:r w:rsidRPr="00780A43">
        <w:rPr>
          <w:rFonts w:eastAsiaTheme="minorHAnsi" w:hint="eastAsia"/>
          <w:rtl/>
          <w:lang w:val="x-none" w:eastAsia="x-none" w:bidi="ar-SA"/>
        </w:rPr>
        <w:t>توزيع</w:t>
      </w:r>
      <w:r w:rsidRPr="00780A43">
        <w:rPr>
          <w:rFonts w:eastAsiaTheme="minorHAnsi"/>
          <w:rtl/>
          <w:lang w:val="x-none" w:eastAsia="x-none" w:bidi="ar-SA"/>
        </w:rPr>
        <w:t xml:space="preserve"> </w:t>
      </w:r>
      <w:r w:rsidRPr="00780A43">
        <w:rPr>
          <w:rFonts w:eastAsiaTheme="minorHAnsi" w:hint="eastAsia"/>
          <w:rtl/>
          <w:lang w:val="x-none" w:eastAsia="x-none" w:bidi="ar-SA"/>
        </w:rPr>
        <w:t>پاسخ</w:t>
      </w:r>
      <w:r w:rsidRPr="00780A43">
        <w:rPr>
          <w:rFonts w:eastAsiaTheme="minorHAnsi"/>
          <w:rtl/>
          <w:lang w:val="x-none" w:eastAsia="x-none" w:bidi="ar-SA"/>
        </w:rPr>
        <w:softHyphen/>
      </w:r>
      <w:r w:rsidRPr="00780A43">
        <w:rPr>
          <w:rFonts w:eastAsiaTheme="minorHAnsi" w:hint="eastAsia"/>
          <w:rtl/>
          <w:lang w:val="x-none" w:eastAsia="x-none" w:bidi="ar-SA"/>
        </w:rPr>
        <w:t>گويان</w:t>
      </w:r>
      <w:r w:rsidRPr="00780A43">
        <w:rPr>
          <w:rFonts w:eastAsiaTheme="minorHAnsi"/>
          <w:rtl/>
          <w:lang w:val="x-none" w:eastAsia="x-none" w:bidi="ar-SA"/>
        </w:rPr>
        <w:t xml:space="preserve"> </w:t>
      </w:r>
      <w:r w:rsidRPr="00780A43">
        <w:rPr>
          <w:rFonts w:eastAsiaTheme="minorHAnsi" w:hint="eastAsia"/>
          <w:rtl/>
          <w:lang w:val="x-none" w:eastAsia="x-none" w:bidi="ar-SA"/>
        </w:rPr>
        <w:t>را</w:t>
      </w:r>
      <w:r w:rsidRPr="00780A43">
        <w:rPr>
          <w:rFonts w:eastAsiaTheme="minorHAnsi"/>
          <w:rtl/>
          <w:lang w:val="x-none" w:eastAsia="x-none" w:bidi="ar-SA"/>
        </w:rPr>
        <w:t xml:space="preserve"> </w:t>
      </w:r>
      <w:r w:rsidRPr="00780A43">
        <w:rPr>
          <w:rFonts w:eastAsiaTheme="minorHAnsi" w:hint="eastAsia"/>
          <w:rtl/>
          <w:lang w:val="x-none" w:eastAsia="x-none" w:bidi="ar-SA"/>
        </w:rPr>
        <w:t>برحسب</w:t>
      </w:r>
      <w:r w:rsidRPr="00780A43">
        <w:rPr>
          <w:rFonts w:eastAsiaTheme="minorHAnsi"/>
          <w:rtl/>
          <w:lang w:val="x-none" w:eastAsia="x-none" w:bidi="ar-SA"/>
        </w:rPr>
        <w:t xml:space="preserve"> </w:t>
      </w:r>
      <w:r w:rsidRPr="00780A43">
        <w:rPr>
          <w:rFonts w:eastAsiaTheme="minorHAnsi" w:hint="cs"/>
          <w:rtl/>
          <w:lang w:val="x-none" w:eastAsia="x-none" w:bidi="ar-SA"/>
        </w:rPr>
        <w:t>جنسیت</w:t>
      </w:r>
      <w:r w:rsidRPr="00780A43">
        <w:rPr>
          <w:rFonts w:eastAsiaTheme="minorHAnsi"/>
          <w:rtl/>
          <w:lang w:val="x-none" w:eastAsia="x-none" w:bidi="ar-SA"/>
        </w:rPr>
        <w:t xml:space="preserve"> </w:t>
      </w:r>
      <w:r w:rsidRPr="00780A43">
        <w:rPr>
          <w:rFonts w:eastAsiaTheme="minorHAnsi" w:hint="eastAsia"/>
          <w:rtl/>
          <w:lang w:val="x-none" w:eastAsia="x-none" w:bidi="ar-SA"/>
        </w:rPr>
        <w:t>و</w:t>
      </w:r>
      <w:r w:rsidRPr="00780A43">
        <w:rPr>
          <w:rFonts w:eastAsiaTheme="minorHAnsi"/>
          <w:rtl/>
          <w:lang w:val="x-none" w:eastAsia="x-none" w:bidi="ar-SA"/>
        </w:rPr>
        <w:t xml:space="preserve"> </w:t>
      </w:r>
      <w:r w:rsidRPr="00780A43">
        <w:rPr>
          <w:rFonts w:eastAsiaTheme="minorHAnsi" w:hint="eastAsia"/>
          <w:rtl/>
          <w:lang w:val="x-none" w:eastAsia="x-none" w:bidi="ar-SA"/>
        </w:rPr>
        <w:t>شكل</w:t>
      </w:r>
      <w:r w:rsidRPr="00780A43">
        <w:rPr>
          <w:rFonts w:eastAsiaTheme="minorHAnsi"/>
          <w:rtl/>
          <w:lang w:val="x-none" w:eastAsia="x-none" w:bidi="ar-SA"/>
        </w:rPr>
        <w:t xml:space="preserve"> 4-</w:t>
      </w:r>
      <w:r w:rsidRPr="00780A43">
        <w:rPr>
          <w:rFonts w:eastAsiaTheme="minorHAnsi" w:hint="cs"/>
          <w:rtl/>
          <w:lang w:val="x-none" w:eastAsia="x-none" w:bidi="ar-SA"/>
        </w:rPr>
        <w:t>1</w:t>
      </w:r>
      <w:r w:rsidRPr="00780A43">
        <w:rPr>
          <w:rFonts w:eastAsiaTheme="minorHAnsi"/>
          <w:rtl/>
          <w:lang w:val="x-none" w:eastAsia="x-none" w:bidi="ar-SA"/>
        </w:rPr>
        <w:t xml:space="preserve"> </w:t>
      </w:r>
      <w:r w:rsidRPr="00780A43">
        <w:rPr>
          <w:rFonts w:eastAsiaTheme="minorHAnsi" w:hint="eastAsia"/>
          <w:rtl/>
          <w:lang w:val="x-none" w:eastAsia="x-none" w:bidi="ar-SA"/>
        </w:rPr>
        <w:t>نمودار</w:t>
      </w:r>
      <w:r w:rsidRPr="00780A43">
        <w:rPr>
          <w:rFonts w:eastAsiaTheme="minorHAnsi"/>
          <w:rtl/>
          <w:lang w:val="x-none" w:eastAsia="x-none" w:bidi="ar-SA"/>
        </w:rPr>
        <w:t xml:space="preserve"> </w:t>
      </w:r>
      <w:r w:rsidRPr="00780A43">
        <w:rPr>
          <w:rFonts w:eastAsiaTheme="minorHAnsi" w:hint="cs"/>
          <w:rtl/>
          <w:lang w:val="x-none" w:eastAsia="x-none" w:bidi="ar-SA"/>
        </w:rPr>
        <w:t>میله</w:t>
      </w:r>
      <w:r w:rsidRPr="00780A43">
        <w:rPr>
          <w:rFonts w:eastAsiaTheme="minorHAnsi" w:hint="cs"/>
          <w:rtl/>
          <w:lang w:val="x-none" w:eastAsia="x-none" w:bidi="ar-SA"/>
        </w:rPr>
        <w:softHyphen/>
        <w:t>ای</w:t>
      </w:r>
      <w:r w:rsidRPr="00780A43">
        <w:rPr>
          <w:rFonts w:eastAsiaTheme="minorHAnsi"/>
          <w:rtl/>
          <w:lang w:val="x-none" w:eastAsia="x-none" w:bidi="ar-SA"/>
        </w:rPr>
        <w:t xml:space="preserve"> </w:t>
      </w:r>
      <w:r w:rsidRPr="00780A43">
        <w:rPr>
          <w:rFonts w:eastAsiaTheme="minorHAnsi" w:hint="cs"/>
          <w:rtl/>
          <w:lang w:val="x-none" w:eastAsia="x-none" w:bidi="ar-SA"/>
        </w:rPr>
        <w:t>جنسیت</w:t>
      </w:r>
      <w:r w:rsidRPr="00780A43">
        <w:rPr>
          <w:rFonts w:eastAsiaTheme="minorHAnsi"/>
          <w:rtl/>
          <w:lang w:val="x-none" w:eastAsia="x-none" w:bidi="ar-SA"/>
        </w:rPr>
        <w:t xml:space="preserve"> </w:t>
      </w:r>
      <w:r w:rsidRPr="00780A43">
        <w:rPr>
          <w:rFonts w:eastAsiaTheme="minorHAnsi" w:hint="eastAsia"/>
          <w:rtl/>
          <w:lang w:val="x-none" w:eastAsia="x-none" w:bidi="ar-SA"/>
        </w:rPr>
        <w:t>پاسخ</w:t>
      </w:r>
      <w:r w:rsidRPr="00780A43">
        <w:rPr>
          <w:rFonts w:eastAsiaTheme="minorHAnsi"/>
          <w:rtl/>
          <w:lang w:val="x-none" w:eastAsia="x-none" w:bidi="ar-SA"/>
        </w:rPr>
        <w:softHyphen/>
      </w:r>
      <w:r w:rsidRPr="00780A43">
        <w:rPr>
          <w:rFonts w:eastAsiaTheme="minorHAnsi" w:hint="eastAsia"/>
          <w:rtl/>
          <w:lang w:val="x-none" w:eastAsia="x-none" w:bidi="ar-SA"/>
        </w:rPr>
        <w:t>گويان</w:t>
      </w:r>
      <w:r w:rsidRPr="00780A43">
        <w:rPr>
          <w:rFonts w:eastAsiaTheme="minorHAnsi"/>
          <w:rtl/>
          <w:lang w:eastAsia="en-US" w:bidi="ar-SA"/>
        </w:rPr>
        <w:t xml:space="preserve"> </w:t>
      </w:r>
      <w:r w:rsidRPr="00780A43">
        <w:rPr>
          <w:rFonts w:eastAsiaTheme="minorHAnsi" w:hint="eastAsia"/>
          <w:rtl/>
          <w:lang w:val="x-none" w:eastAsia="x-none" w:bidi="ar-SA"/>
        </w:rPr>
        <w:t>را</w:t>
      </w:r>
      <w:r w:rsidRPr="00780A43">
        <w:rPr>
          <w:rFonts w:eastAsiaTheme="minorHAnsi"/>
          <w:rtl/>
          <w:lang w:val="x-none" w:eastAsia="x-none" w:bidi="ar-SA"/>
        </w:rPr>
        <w:t xml:space="preserve"> </w:t>
      </w:r>
      <w:r w:rsidRPr="00780A43">
        <w:rPr>
          <w:rFonts w:eastAsiaTheme="minorHAnsi" w:hint="eastAsia"/>
          <w:rtl/>
          <w:lang w:val="x-none" w:eastAsia="x-none" w:bidi="ar-SA"/>
        </w:rPr>
        <w:t>نشان</w:t>
      </w:r>
      <w:r w:rsidRPr="00780A43">
        <w:rPr>
          <w:rFonts w:eastAsiaTheme="minorHAnsi"/>
          <w:rtl/>
          <w:lang w:val="x-none" w:eastAsia="x-none" w:bidi="ar-SA"/>
        </w:rPr>
        <w:t xml:space="preserve"> </w:t>
      </w:r>
      <w:r w:rsidRPr="00780A43">
        <w:rPr>
          <w:rFonts w:eastAsiaTheme="minorHAnsi" w:hint="eastAsia"/>
          <w:rtl/>
          <w:lang w:val="x-none" w:eastAsia="x-none" w:bidi="ar-SA"/>
        </w:rPr>
        <w:t>مي</w:t>
      </w:r>
      <w:r w:rsidRPr="00780A43">
        <w:rPr>
          <w:rFonts w:eastAsiaTheme="minorHAnsi"/>
          <w:rtl/>
          <w:lang w:val="x-none" w:eastAsia="x-none" w:bidi="ar-SA"/>
        </w:rPr>
        <w:softHyphen/>
      </w:r>
      <w:r w:rsidRPr="00780A43">
        <w:rPr>
          <w:rFonts w:eastAsiaTheme="minorHAnsi" w:hint="eastAsia"/>
          <w:rtl/>
          <w:lang w:val="x-none" w:eastAsia="x-none" w:bidi="ar-SA"/>
        </w:rPr>
        <w:t>دهد</w:t>
      </w:r>
      <w:r w:rsidRPr="00780A43">
        <w:rPr>
          <w:rFonts w:eastAsiaTheme="minorHAnsi"/>
          <w:rtl/>
          <w:lang w:val="x-none" w:eastAsia="x-none" w:bidi="ar-SA"/>
        </w:rPr>
        <w:t>.</w:t>
      </w:r>
    </w:p>
    <w:p w:rsidR="00780A43" w:rsidRPr="00780A43" w:rsidRDefault="00780A43" w:rsidP="00154D90">
      <w:pPr>
        <w:pStyle w:val="Heading3"/>
        <w:spacing w:before="0"/>
        <w:ind w:firstLine="357"/>
        <w:rPr>
          <w:rFonts w:eastAsia="Calibri"/>
          <w:rtl/>
          <w:lang w:eastAsia="en-US" w:bidi="ar-SA"/>
        </w:rPr>
      </w:pPr>
      <w:bookmarkStart w:id="167" w:name="_Toc413000843"/>
      <w:r w:rsidRPr="00780A43">
        <w:rPr>
          <w:rFonts w:eastAsia="Calibri" w:hint="eastAsia"/>
          <w:rtl/>
          <w:lang w:eastAsia="en-US" w:bidi="ar-SA"/>
        </w:rPr>
        <w:t>جدول</w:t>
      </w:r>
      <w:r w:rsidRPr="00780A43">
        <w:rPr>
          <w:rFonts w:eastAsia="Calibri"/>
          <w:rtl/>
          <w:lang w:eastAsia="en-US" w:bidi="ar-SA"/>
        </w:rPr>
        <w:t xml:space="preserve"> </w:t>
      </w:r>
      <w:r w:rsidRPr="00780A43">
        <w:rPr>
          <w:rFonts w:eastAsia="Calibri" w:hint="cs"/>
          <w:rtl/>
          <w:lang w:eastAsia="en-US" w:bidi="ar-SA"/>
        </w:rPr>
        <w:t xml:space="preserve">(4-1) </w:t>
      </w:r>
      <w:r w:rsidRPr="00780A43">
        <w:rPr>
          <w:rFonts w:eastAsia="Calibri" w:hint="eastAsia"/>
          <w:rtl/>
          <w:lang w:eastAsia="en-US" w:bidi="ar-SA"/>
        </w:rPr>
        <w:t>توزيع</w:t>
      </w:r>
      <w:r w:rsidRPr="00780A43">
        <w:rPr>
          <w:rFonts w:eastAsia="Calibri"/>
          <w:rtl/>
          <w:lang w:eastAsia="en-US" w:bidi="ar-SA"/>
        </w:rPr>
        <w:t xml:space="preserve"> </w:t>
      </w:r>
      <w:r w:rsidRPr="00780A43">
        <w:rPr>
          <w:rFonts w:eastAsia="Calibri" w:hint="eastAsia"/>
          <w:rtl/>
          <w:lang w:eastAsia="en-US" w:bidi="ar-SA"/>
        </w:rPr>
        <w:t>پاسخ</w:t>
      </w:r>
      <w:r w:rsidRPr="00780A43">
        <w:rPr>
          <w:rFonts w:eastAsia="Calibri"/>
          <w:rtl/>
          <w:lang w:eastAsia="en-US" w:bidi="ar-SA"/>
        </w:rPr>
        <w:softHyphen/>
      </w:r>
      <w:r w:rsidRPr="00780A43">
        <w:rPr>
          <w:rFonts w:eastAsia="Calibri" w:hint="eastAsia"/>
          <w:rtl/>
          <w:lang w:eastAsia="en-US" w:bidi="ar-SA"/>
        </w:rPr>
        <w:t>گويان</w:t>
      </w:r>
      <w:r w:rsidRPr="00780A43">
        <w:rPr>
          <w:rFonts w:eastAsia="Calibri"/>
          <w:rtl/>
          <w:lang w:eastAsia="en-US" w:bidi="ar-SA"/>
        </w:rPr>
        <w:t xml:space="preserve"> </w:t>
      </w:r>
      <w:r w:rsidRPr="00780A43">
        <w:rPr>
          <w:rFonts w:eastAsia="Calibri" w:hint="eastAsia"/>
          <w:rtl/>
          <w:lang w:eastAsia="en-US" w:bidi="ar-SA"/>
        </w:rPr>
        <w:t>برحسب</w:t>
      </w:r>
      <w:r w:rsidRPr="00780A43">
        <w:rPr>
          <w:rFonts w:eastAsia="Calibri"/>
          <w:rtl/>
          <w:lang w:eastAsia="en-US" w:bidi="ar-SA"/>
        </w:rPr>
        <w:t xml:space="preserve"> </w:t>
      </w:r>
      <w:r w:rsidRPr="00780A43">
        <w:rPr>
          <w:rFonts w:eastAsia="Calibri" w:hint="cs"/>
          <w:rtl/>
          <w:lang w:eastAsia="en-US" w:bidi="ar-SA"/>
        </w:rPr>
        <w:t>جنسیت</w:t>
      </w:r>
      <w:bookmarkEnd w:id="167"/>
    </w:p>
    <w:tbl>
      <w:tblPr>
        <w:bidiVisual/>
        <w:tblW w:w="0" w:type="auto"/>
        <w:jc w:val="center"/>
        <w:tblBorders>
          <w:top w:val="single" w:sz="8" w:space="0" w:color="000000"/>
          <w:bottom w:val="single" w:sz="8" w:space="0" w:color="000000"/>
        </w:tblBorders>
        <w:tblLook w:val="04A0" w:firstRow="1" w:lastRow="0" w:firstColumn="1" w:lastColumn="0" w:noHBand="0" w:noVBand="1"/>
      </w:tblPr>
      <w:tblGrid>
        <w:gridCol w:w="1700"/>
        <w:gridCol w:w="1715"/>
        <w:gridCol w:w="1697"/>
        <w:gridCol w:w="1697"/>
        <w:gridCol w:w="1713"/>
      </w:tblGrid>
      <w:tr w:rsidR="00780A43" w:rsidRPr="00780A43" w:rsidTr="00AF6993">
        <w:trPr>
          <w:trHeight w:val="170"/>
          <w:jc w:val="center"/>
        </w:trPr>
        <w:tc>
          <w:tcPr>
            <w:tcW w:w="1700" w:type="dxa"/>
            <w:tcBorders>
              <w:top w:val="single" w:sz="8" w:space="0" w:color="000000"/>
              <w:bottom w:val="single" w:sz="8" w:space="0" w:color="000000"/>
            </w:tcBorders>
            <w:shd w:val="clear" w:color="auto" w:fill="D9D9D9"/>
          </w:tcPr>
          <w:p w:rsidR="00780A43" w:rsidRPr="00780A43" w:rsidRDefault="00780A43" w:rsidP="00154D90">
            <w:pPr>
              <w:ind w:firstLine="357"/>
              <w:rPr>
                <w:rFonts w:eastAsiaTheme="minorHAnsi"/>
                <w:b/>
                <w:bCs/>
                <w:sz w:val="28"/>
                <w:szCs w:val="24"/>
                <w:lang w:eastAsia="x-none"/>
              </w:rPr>
            </w:pPr>
            <w:r w:rsidRPr="00780A43">
              <w:rPr>
                <w:rFonts w:eastAsiaTheme="minorHAnsi" w:hint="cs"/>
                <w:b/>
                <w:bCs/>
                <w:sz w:val="28"/>
                <w:szCs w:val="24"/>
                <w:rtl/>
                <w:lang w:val="x-none" w:eastAsia="x-none" w:bidi="ar-SA"/>
              </w:rPr>
              <w:t>جنسیت</w:t>
            </w:r>
          </w:p>
        </w:tc>
        <w:tc>
          <w:tcPr>
            <w:tcW w:w="1715" w:type="dxa"/>
            <w:tcBorders>
              <w:top w:val="single" w:sz="8" w:space="0" w:color="000000"/>
              <w:bottom w:val="single" w:sz="8" w:space="0" w:color="000000"/>
            </w:tcBorders>
            <w:shd w:val="clear" w:color="auto" w:fill="D9D9D9"/>
          </w:tcPr>
          <w:p w:rsidR="00780A43" w:rsidRPr="00780A43" w:rsidRDefault="00780A43" w:rsidP="00154D90">
            <w:pPr>
              <w:ind w:firstLine="357"/>
              <w:jc w:val="center"/>
              <w:rPr>
                <w:rFonts w:eastAsiaTheme="minorHAnsi"/>
                <w:b/>
                <w:bCs/>
                <w:sz w:val="28"/>
                <w:szCs w:val="24"/>
                <w:rtl/>
                <w:lang w:val="x-none" w:eastAsia="x-none" w:bidi="ar-SA"/>
              </w:rPr>
            </w:pPr>
            <w:r w:rsidRPr="00780A43">
              <w:rPr>
                <w:rFonts w:eastAsiaTheme="minorHAnsi" w:hint="cs"/>
                <w:b/>
                <w:bCs/>
                <w:sz w:val="28"/>
                <w:szCs w:val="24"/>
                <w:rtl/>
                <w:lang w:val="x-none" w:eastAsia="x-none" w:bidi="ar-SA"/>
              </w:rPr>
              <w:t>فراوانی</w:t>
            </w:r>
          </w:p>
        </w:tc>
        <w:tc>
          <w:tcPr>
            <w:tcW w:w="1697" w:type="dxa"/>
            <w:tcBorders>
              <w:top w:val="single" w:sz="8" w:space="0" w:color="000000"/>
              <w:bottom w:val="single" w:sz="8" w:space="0" w:color="000000"/>
            </w:tcBorders>
            <w:shd w:val="clear" w:color="auto" w:fill="D9D9D9"/>
          </w:tcPr>
          <w:p w:rsidR="00780A43" w:rsidRPr="00780A43" w:rsidRDefault="00780A43" w:rsidP="00154D90">
            <w:pPr>
              <w:ind w:firstLine="357"/>
              <w:jc w:val="center"/>
              <w:rPr>
                <w:rFonts w:eastAsiaTheme="minorHAnsi"/>
                <w:b/>
                <w:bCs/>
                <w:sz w:val="28"/>
                <w:szCs w:val="24"/>
                <w:rtl/>
                <w:lang w:val="x-none" w:eastAsia="x-none" w:bidi="ar-SA"/>
              </w:rPr>
            </w:pPr>
            <w:r w:rsidRPr="00780A43">
              <w:rPr>
                <w:rFonts w:eastAsiaTheme="minorHAnsi" w:hint="cs"/>
                <w:b/>
                <w:bCs/>
                <w:sz w:val="28"/>
                <w:szCs w:val="24"/>
                <w:rtl/>
                <w:lang w:val="x-none" w:eastAsia="x-none" w:bidi="ar-SA"/>
              </w:rPr>
              <w:t>درصد</w:t>
            </w:r>
          </w:p>
        </w:tc>
        <w:tc>
          <w:tcPr>
            <w:tcW w:w="1697" w:type="dxa"/>
            <w:tcBorders>
              <w:top w:val="single" w:sz="8" w:space="0" w:color="000000"/>
              <w:bottom w:val="single" w:sz="8" w:space="0" w:color="000000"/>
            </w:tcBorders>
            <w:shd w:val="clear" w:color="auto" w:fill="D9D9D9"/>
          </w:tcPr>
          <w:p w:rsidR="00780A43" w:rsidRPr="00780A43" w:rsidRDefault="00780A43" w:rsidP="00154D90">
            <w:pPr>
              <w:ind w:firstLine="357"/>
              <w:jc w:val="center"/>
              <w:rPr>
                <w:rFonts w:eastAsiaTheme="minorHAnsi"/>
                <w:b/>
                <w:bCs/>
                <w:sz w:val="28"/>
                <w:szCs w:val="24"/>
                <w:rtl/>
                <w:lang w:val="x-none" w:eastAsia="x-none" w:bidi="ar-SA"/>
              </w:rPr>
            </w:pPr>
            <w:r w:rsidRPr="00780A43">
              <w:rPr>
                <w:rFonts w:eastAsiaTheme="minorHAnsi" w:hint="cs"/>
                <w:b/>
                <w:bCs/>
                <w:sz w:val="28"/>
                <w:szCs w:val="24"/>
                <w:rtl/>
                <w:lang w:val="x-none" w:eastAsia="x-none" w:bidi="ar-SA"/>
              </w:rPr>
              <w:t>درصد معتبر</w:t>
            </w:r>
          </w:p>
        </w:tc>
        <w:tc>
          <w:tcPr>
            <w:tcW w:w="1713" w:type="dxa"/>
            <w:tcBorders>
              <w:top w:val="single" w:sz="8" w:space="0" w:color="000000"/>
              <w:bottom w:val="single" w:sz="8" w:space="0" w:color="000000"/>
            </w:tcBorders>
            <w:shd w:val="clear" w:color="auto" w:fill="D9D9D9"/>
          </w:tcPr>
          <w:p w:rsidR="00780A43" w:rsidRPr="00780A43" w:rsidRDefault="00780A43" w:rsidP="00154D90">
            <w:pPr>
              <w:ind w:firstLine="357"/>
              <w:jc w:val="center"/>
              <w:rPr>
                <w:rFonts w:eastAsiaTheme="minorHAnsi"/>
                <w:b/>
                <w:bCs/>
                <w:sz w:val="28"/>
                <w:szCs w:val="24"/>
                <w:rtl/>
                <w:lang w:val="x-none" w:eastAsia="x-none" w:bidi="ar-SA"/>
              </w:rPr>
            </w:pPr>
            <w:r w:rsidRPr="00780A43">
              <w:rPr>
                <w:rFonts w:eastAsiaTheme="minorHAnsi" w:hint="cs"/>
                <w:b/>
                <w:bCs/>
                <w:sz w:val="28"/>
                <w:szCs w:val="24"/>
                <w:rtl/>
                <w:lang w:val="x-none" w:eastAsia="x-none" w:bidi="ar-SA"/>
              </w:rPr>
              <w:t>درصد تجمعی</w:t>
            </w:r>
          </w:p>
        </w:tc>
      </w:tr>
      <w:tr w:rsidR="00780A43" w:rsidRPr="00780A43" w:rsidTr="00AF6993">
        <w:trPr>
          <w:trHeight w:val="170"/>
          <w:jc w:val="center"/>
        </w:trPr>
        <w:tc>
          <w:tcPr>
            <w:tcW w:w="1700" w:type="dxa"/>
            <w:shd w:val="clear" w:color="auto" w:fill="D9D9D9"/>
          </w:tcPr>
          <w:p w:rsidR="00780A43" w:rsidRPr="00780A43" w:rsidRDefault="00780A43" w:rsidP="00154D90">
            <w:pPr>
              <w:ind w:firstLine="357"/>
              <w:rPr>
                <w:rFonts w:eastAsiaTheme="minorHAnsi"/>
                <w:b/>
                <w:bCs/>
                <w:sz w:val="28"/>
                <w:szCs w:val="24"/>
                <w:lang w:eastAsia="x-none"/>
              </w:rPr>
            </w:pPr>
            <w:r w:rsidRPr="00780A43">
              <w:rPr>
                <w:rFonts w:eastAsiaTheme="minorHAnsi" w:hint="cs"/>
                <w:b/>
                <w:bCs/>
                <w:sz w:val="28"/>
                <w:szCs w:val="24"/>
                <w:rtl/>
                <w:lang w:val="x-none" w:eastAsia="x-none" w:bidi="ar-SA"/>
              </w:rPr>
              <w:t>مرد</w:t>
            </w:r>
          </w:p>
        </w:tc>
        <w:tc>
          <w:tcPr>
            <w:tcW w:w="1715" w:type="dxa"/>
            <w:tcBorders>
              <w:left w:val="nil"/>
              <w:right w:val="nil"/>
            </w:tcBorders>
            <w:shd w:val="clear" w:color="auto" w:fill="auto"/>
          </w:tcPr>
          <w:p w:rsidR="00780A43" w:rsidRPr="00780A43" w:rsidRDefault="00780A43" w:rsidP="00154D90">
            <w:pPr>
              <w:ind w:firstLine="357"/>
              <w:jc w:val="center"/>
              <w:rPr>
                <w:rFonts w:eastAsiaTheme="minorHAnsi"/>
                <w:b/>
                <w:bCs/>
                <w:sz w:val="28"/>
                <w:szCs w:val="24"/>
                <w:rtl/>
                <w:lang w:val="x-none" w:eastAsia="x-none" w:bidi="ar-SA"/>
              </w:rPr>
            </w:pPr>
            <w:r w:rsidRPr="00780A43">
              <w:rPr>
                <w:rFonts w:eastAsiaTheme="minorHAnsi" w:hint="cs"/>
                <w:b/>
                <w:bCs/>
                <w:sz w:val="28"/>
                <w:szCs w:val="24"/>
                <w:rtl/>
                <w:lang w:val="x-none" w:eastAsia="x-none" w:bidi="ar-SA"/>
              </w:rPr>
              <w:t>127</w:t>
            </w:r>
          </w:p>
        </w:tc>
        <w:tc>
          <w:tcPr>
            <w:tcW w:w="1697" w:type="dxa"/>
            <w:shd w:val="clear" w:color="auto" w:fill="auto"/>
          </w:tcPr>
          <w:p w:rsidR="00780A43" w:rsidRPr="00780A43" w:rsidRDefault="00780A43" w:rsidP="00154D90">
            <w:pPr>
              <w:ind w:firstLine="357"/>
              <w:jc w:val="center"/>
              <w:rPr>
                <w:rFonts w:eastAsiaTheme="minorHAnsi"/>
                <w:b/>
                <w:bCs/>
                <w:sz w:val="28"/>
                <w:szCs w:val="24"/>
                <w:rtl/>
                <w:lang w:val="x-none" w:eastAsia="x-none" w:bidi="ar-SA"/>
              </w:rPr>
            </w:pPr>
            <w:r w:rsidRPr="00780A43">
              <w:rPr>
                <w:rFonts w:eastAsiaTheme="minorHAnsi" w:hint="cs"/>
                <w:b/>
                <w:bCs/>
                <w:sz w:val="28"/>
                <w:szCs w:val="24"/>
                <w:rtl/>
                <w:lang w:val="x-none" w:eastAsia="x-none" w:bidi="ar-SA"/>
              </w:rPr>
              <w:t>64.8</w:t>
            </w:r>
          </w:p>
        </w:tc>
        <w:tc>
          <w:tcPr>
            <w:tcW w:w="1697" w:type="dxa"/>
            <w:tcBorders>
              <w:left w:val="nil"/>
              <w:right w:val="nil"/>
            </w:tcBorders>
            <w:shd w:val="clear" w:color="auto" w:fill="auto"/>
          </w:tcPr>
          <w:p w:rsidR="00780A43" w:rsidRPr="00780A43" w:rsidRDefault="00780A43" w:rsidP="00154D90">
            <w:pPr>
              <w:ind w:firstLine="357"/>
              <w:jc w:val="center"/>
              <w:rPr>
                <w:rFonts w:eastAsiaTheme="minorHAnsi"/>
                <w:b/>
                <w:bCs/>
                <w:sz w:val="28"/>
                <w:szCs w:val="24"/>
                <w:rtl/>
                <w:lang w:val="x-none" w:eastAsia="x-none" w:bidi="ar-SA"/>
              </w:rPr>
            </w:pPr>
            <w:r w:rsidRPr="00780A43">
              <w:rPr>
                <w:rFonts w:eastAsiaTheme="minorHAnsi" w:hint="cs"/>
                <w:b/>
                <w:bCs/>
                <w:sz w:val="28"/>
                <w:szCs w:val="24"/>
                <w:rtl/>
                <w:lang w:val="x-none" w:eastAsia="x-none" w:bidi="ar-SA"/>
              </w:rPr>
              <w:t>64.8</w:t>
            </w:r>
          </w:p>
        </w:tc>
        <w:tc>
          <w:tcPr>
            <w:tcW w:w="1713" w:type="dxa"/>
            <w:shd w:val="clear" w:color="auto" w:fill="auto"/>
          </w:tcPr>
          <w:p w:rsidR="00780A43" w:rsidRPr="00780A43" w:rsidRDefault="00780A43" w:rsidP="00154D90">
            <w:pPr>
              <w:tabs>
                <w:tab w:val="left" w:pos="627"/>
                <w:tab w:val="center" w:pos="890"/>
              </w:tabs>
              <w:ind w:firstLine="357"/>
              <w:rPr>
                <w:rFonts w:eastAsiaTheme="minorHAnsi"/>
                <w:b/>
                <w:bCs/>
                <w:sz w:val="28"/>
                <w:szCs w:val="24"/>
                <w:rtl/>
                <w:lang w:val="x-none" w:eastAsia="x-none" w:bidi="ar-SA"/>
              </w:rPr>
            </w:pPr>
            <w:r w:rsidRPr="00780A43">
              <w:rPr>
                <w:rFonts w:eastAsiaTheme="minorHAnsi"/>
                <w:b/>
                <w:bCs/>
                <w:sz w:val="28"/>
                <w:szCs w:val="24"/>
                <w:rtl/>
                <w:lang w:val="x-none" w:eastAsia="x-none" w:bidi="ar-SA"/>
              </w:rPr>
              <w:tab/>
            </w:r>
            <w:r w:rsidRPr="00780A43">
              <w:rPr>
                <w:rFonts w:eastAsiaTheme="minorHAnsi"/>
                <w:b/>
                <w:bCs/>
                <w:sz w:val="28"/>
                <w:szCs w:val="24"/>
                <w:rtl/>
                <w:lang w:val="x-none" w:eastAsia="x-none" w:bidi="ar-SA"/>
              </w:rPr>
              <w:tab/>
            </w:r>
            <w:r w:rsidRPr="00780A43">
              <w:rPr>
                <w:rFonts w:eastAsiaTheme="minorHAnsi" w:hint="cs"/>
                <w:b/>
                <w:bCs/>
                <w:sz w:val="28"/>
                <w:szCs w:val="24"/>
                <w:rtl/>
                <w:lang w:val="x-none" w:eastAsia="x-none" w:bidi="ar-SA"/>
              </w:rPr>
              <w:t>64.8</w:t>
            </w:r>
          </w:p>
        </w:tc>
      </w:tr>
      <w:tr w:rsidR="00780A43" w:rsidRPr="00780A43" w:rsidTr="00AF6993">
        <w:trPr>
          <w:trHeight w:val="170"/>
          <w:jc w:val="center"/>
        </w:trPr>
        <w:tc>
          <w:tcPr>
            <w:tcW w:w="1700" w:type="dxa"/>
            <w:shd w:val="clear" w:color="auto" w:fill="D9D9D9"/>
          </w:tcPr>
          <w:p w:rsidR="00780A43" w:rsidRPr="00780A43" w:rsidRDefault="00780A43" w:rsidP="00154D90">
            <w:pPr>
              <w:ind w:firstLine="357"/>
              <w:rPr>
                <w:rFonts w:eastAsiaTheme="minorHAnsi"/>
                <w:b/>
                <w:bCs/>
                <w:sz w:val="28"/>
                <w:szCs w:val="24"/>
                <w:lang w:eastAsia="x-none"/>
              </w:rPr>
            </w:pPr>
            <w:r w:rsidRPr="00780A43">
              <w:rPr>
                <w:rFonts w:eastAsiaTheme="minorHAnsi" w:hint="cs"/>
                <w:b/>
                <w:bCs/>
                <w:sz w:val="28"/>
                <w:szCs w:val="24"/>
                <w:rtl/>
                <w:lang w:val="x-none" w:eastAsia="x-none" w:bidi="ar-SA"/>
              </w:rPr>
              <w:t>زن</w:t>
            </w:r>
          </w:p>
        </w:tc>
        <w:tc>
          <w:tcPr>
            <w:tcW w:w="1715" w:type="dxa"/>
            <w:shd w:val="clear" w:color="auto" w:fill="auto"/>
          </w:tcPr>
          <w:p w:rsidR="00780A43" w:rsidRPr="00780A43" w:rsidRDefault="00780A43" w:rsidP="00154D90">
            <w:pPr>
              <w:ind w:firstLine="357"/>
              <w:jc w:val="center"/>
              <w:rPr>
                <w:rFonts w:eastAsiaTheme="minorHAnsi"/>
                <w:b/>
                <w:bCs/>
                <w:sz w:val="28"/>
                <w:szCs w:val="24"/>
                <w:rtl/>
                <w:lang w:val="x-none" w:eastAsia="x-none" w:bidi="ar-SA"/>
              </w:rPr>
            </w:pPr>
            <w:r w:rsidRPr="00780A43">
              <w:rPr>
                <w:rFonts w:eastAsiaTheme="minorHAnsi" w:hint="cs"/>
                <w:b/>
                <w:bCs/>
                <w:sz w:val="28"/>
                <w:szCs w:val="24"/>
                <w:rtl/>
                <w:lang w:val="x-none" w:eastAsia="x-none" w:bidi="ar-SA"/>
              </w:rPr>
              <w:t>69</w:t>
            </w:r>
          </w:p>
        </w:tc>
        <w:tc>
          <w:tcPr>
            <w:tcW w:w="1697" w:type="dxa"/>
            <w:shd w:val="clear" w:color="auto" w:fill="auto"/>
          </w:tcPr>
          <w:p w:rsidR="00780A43" w:rsidRPr="00780A43" w:rsidRDefault="00780A43" w:rsidP="00154D90">
            <w:pPr>
              <w:ind w:firstLine="357"/>
              <w:jc w:val="center"/>
              <w:rPr>
                <w:rFonts w:eastAsiaTheme="minorHAnsi"/>
                <w:b/>
                <w:bCs/>
                <w:sz w:val="28"/>
                <w:szCs w:val="24"/>
                <w:rtl/>
                <w:lang w:val="x-none" w:eastAsia="x-none" w:bidi="ar-SA"/>
              </w:rPr>
            </w:pPr>
            <w:r w:rsidRPr="00780A43">
              <w:rPr>
                <w:rFonts w:eastAsiaTheme="minorHAnsi" w:hint="cs"/>
                <w:b/>
                <w:bCs/>
                <w:sz w:val="28"/>
                <w:szCs w:val="24"/>
                <w:rtl/>
                <w:lang w:val="x-none" w:eastAsia="x-none" w:bidi="ar-SA"/>
              </w:rPr>
              <w:t>35.3</w:t>
            </w:r>
          </w:p>
        </w:tc>
        <w:tc>
          <w:tcPr>
            <w:tcW w:w="1697" w:type="dxa"/>
            <w:shd w:val="clear" w:color="auto" w:fill="auto"/>
          </w:tcPr>
          <w:p w:rsidR="00780A43" w:rsidRPr="00780A43" w:rsidRDefault="00780A43" w:rsidP="00154D90">
            <w:pPr>
              <w:ind w:firstLine="357"/>
              <w:jc w:val="center"/>
              <w:rPr>
                <w:rFonts w:eastAsiaTheme="minorHAnsi"/>
                <w:b/>
                <w:bCs/>
                <w:sz w:val="28"/>
                <w:szCs w:val="24"/>
                <w:rtl/>
                <w:lang w:val="x-none" w:eastAsia="x-none" w:bidi="ar-SA"/>
              </w:rPr>
            </w:pPr>
            <w:r w:rsidRPr="00780A43">
              <w:rPr>
                <w:rFonts w:eastAsiaTheme="minorHAnsi" w:hint="cs"/>
                <w:b/>
                <w:bCs/>
                <w:sz w:val="28"/>
                <w:szCs w:val="24"/>
                <w:rtl/>
                <w:lang w:val="x-none" w:eastAsia="x-none" w:bidi="ar-SA"/>
              </w:rPr>
              <w:t>35.3</w:t>
            </w:r>
          </w:p>
        </w:tc>
        <w:tc>
          <w:tcPr>
            <w:tcW w:w="1713" w:type="dxa"/>
            <w:shd w:val="clear" w:color="auto" w:fill="auto"/>
          </w:tcPr>
          <w:p w:rsidR="00780A43" w:rsidRPr="00780A43" w:rsidRDefault="00780A43" w:rsidP="00154D90">
            <w:pPr>
              <w:ind w:firstLine="357"/>
              <w:jc w:val="center"/>
              <w:rPr>
                <w:rFonts w:eastAsiaTheme="minorHAnsi"/>
                <w:b/>
                <w:bCs/>
                <w:sz w:val="28"/>
                <w:szCs w:val="24"/>
                <w:rtl/>
                <w:lang w:val="x-none" w:eastAsia="x-none" w:bidi="ar-SA"/>
              </w:rPr>
            </w:pPr>
            <w:r w:rsidRPr="00780A43">
              <w:rPr>
                <w:rFonts w:eastAsiaTheme="minorHAnsi" w:hint="cs"/>
                <w:b/>
                <w:bCs/>
                <w:sz w:val="28"/>
                <w:szCs w:val="24"/>
                <w:rtl/>
                <w:lang w:val="x-none" w:eastAsia="x-none" w:bidi="ar-SA"/>
              </w:rPr>
              <w:t>100.0</w:t>
            </w:r>
          </w:p>
        </w:tc>
      </w:tr>
      <w:tr w:rsidR="00780A43" w:rsidRPr="00780A43" w:rsidTr="00AF6993">
        <w:trPr>
          <w:trHeight w:val="170"/>
          <w:jc w:val="center"/>
        </w:trPr>
        <w:tc>
          <w:tcPr>
            <w:tcW w:w="1700" w:type="dxa"/>
            <w:shd w:val="clear" w:color="auto" w:fill="D9D9D9"/>
          </w:tcPr>
          <w:p w:rsidR="00780A43" w:rsidRPr="00780A43" w:rsidRDefault="00780A43" w:rsidP="00154D90">
            <w:pPr>
              <w:ind w:firstLine="357"/>
              <w:rPr>
                <w:rFonts w:eastAsiaTheme="minorHAnsi"/>
                <w:b/>
                <w:bCs/>
                <w:sz w:val="28"/>
                <w:szCs w:val="24"/>
                <w:rtl/>
                <w:lang w:val="x-none" w:eastAsia="x-none" w:bidi="ar-SA"/>
              </w:rPr>
            </w:pPr>
            <w:r w:rsidRPr="00780A43">
              <w:rPr>
                <w:rFonts w:eastAsiaTheme="minorHAnsi" w:hint="cs"/>
                <w:b/>
                <w:bCs/>
                <w:sz w:val="28"/>
                <w:szCs w:val="24"/>
                <w:rtl/>
                <w:lang w:val="x-none" w:eastAsia="x-none" w:bidi="ar-SA"/>
              </w:rPr>
              <w:t>کل</w:t>
            </w:r>
          </w:p>
        </w:tc>
        <w:tc>
          <w:tcPr>
            <w:tcW w:w="1715" w:type="dxa"/>
            <w:tcBorders>
              <w:left w:val="nil"/>
              <w:right w:val="nil"/>
            </w:tcBorders>
            <w:shd w:val="clear" w:color="auto" w:fill="auto"/>
          </w:tcPr>
          <w:p w:rsidR="00780A43" w:rsidRPr="00780A43" w:rsidRDefault="00780A43" w:rsidP="00154D90">
            <w:pPr>
              <w:ind w:firstLine="357"/>
              <w:jc w:val="center"/>
              <w:rPr>
                <w:rFonts w:eastAsiaTheme="minorHAnsi"/>
                <w:b/>
                <w:bCs/>
                <w:sz w:val="28"/>
                <w:szCs w:val="24"/>
                <w:rtl/>
                <w:lang w:val="x-none" w:eastAsia="x-none" w:bidi="ar-SA"/>
              </w:rPr>
            </w:pPr>
            <w:r w:rsidRPr="00780A43">
              <w:rPr>
                <w:rFonts w:eastAsiaTheme="minorHAnsi" w:hint="cs"/>
                <w:b/>
                <w:bCs/>
                <w:sz w:val="28"/>
                <w:szCs w:val="24"/>
                <w:rtl/>
                <w:lang w:val="x-none" w:eastAsia="x-none" w:bidi="ar-SA"/>
              </w:rPr>
              <w:t>196</w:t>
            </w:r>
          </w:p>
        </w:tc>
        <w:tc>
          <w:tcPr>
            <w:tcW w:w="1697" w:type="dxa"/>
            <w:shd w:val="clear" w:color="auto" w:fill="auto"/>
          </w:tcPr>
          <w:p w:rsidR="00780A43" w:rsidRPr="00780A43" w:rsidRDefault="00780A43" w:rsidP="00154D90">
            <w:pPr>
              <w:ind w:firstLine="357"/>
              <w:jc w:val="center"/>
              <w:rPr>
                <w:rFonts w:eastAsiaTheme="minorHAnsi"/>
                <w:b/>
                <w:bCs/>
                <w:sz w:val="28"/>
                <w:szCs w:val="24"/>
                <w:rtl/>
                <w:lang w:val="x-none" w:eastAsia="x-none" w:bidi="ar-SA"/>
              </w:rPr>
            </w:pPr>
            <w:r w:rsidRPr="00780A43">
              <w:rPr>
                <w:rFonts w:eastAsiaTheme="minorHAnsi"/>
                <w:b/>
                <w:bCs/>
                <w:sz w:val="28"/>
                <w:szCs w:val="24"/>
                <w:rtl/>
                <w:lang w:val="x-none" w:eastAsia="x-none" w:bidi="ar-SA"/>
              </w:rPr>
              <w:t>100.0</w:t>
            </w:r>
          </w:p>
        </w:tc>
        <w:tc>
          <w:tcPr>
            <w:tcW w:w="1697" w:type="dxa"/>
            <w:tcBorders>
              <w:left w:val="nil"/>
              <w:right w:val="nil"/>
            </w:tcBorders>
            <w:shd w:val="clear" w:color="auto" w:fill="auto"/>
          </w:tcPr>
          <w:p w:rsidR="00780A43" w:rsidRPr="00780A43" w:rsidRDefault="00780A43" w:rsidP="00154D90">
            <w:pPr>
              <w:ind w:firstLine="357"/>
              <w:jc w:val="center"/>
              <w:rPr>
                <w:rFonts w:eastAsiaTheme="minorHAnsi"/>
                <w:b/>
                <w:bCs/>
                <w:sz w:val="28"/>
                <w:szCs w:val="24"/>
                <w:rtl/>
                <w:lang w:val="x-none" w:eastAsia="x-none" w:bidi="ar-SA"/>
              </w:rPr>
            </w:pPr>
            <w:r w:rsidRPr="00780A43">
              <w:rPr>
                <w:rFonts w:eastAsiaTheme="minorHAnsi"/>
                <w:b/>
                <w:bCs/>
                <w:sz w:val="28"/>
                <w:szCs w:val="24"/>
                <w:rtl/>
                <w:lang w:val="x-none" w:eastAsia="x-none" w:bidi="ar-SA"/>
              </w:rPr>
              <w:t>100.0</w:t>
            </w:r>
          </w:p>
        </w:tc>
        <w:tc>
          <w:tcPr>
            <w:tcW w:w="1713" w:type="dxa"/>
            <w:shd w:val="clear" w:color="auto" w:fill="auto"/>
          </w:tcPr>
          <w:p w:rsidR="00780A43" w:rsidRPr="00780A43" w:rsidRDefault="00780A43" w:rsidP="00154D90">
            <w:pPr>
              <w:ind w:firstLine="357"/>
              <w:jc w:val="center"/>
              <w:rPr>
                <w:rFonts w:eastAsiaTheme="minorHAnsi"/>
                <w:b/>
                <w:bCs/>
                <w:sz w:val="28"/>
                <w:szCs w:val="24"/>
                <w:rtl/>
                <w:lang w:val="x-none" w:eastAsia="x-none" w:bidi="ar-SA"/>
              </w:rPr>
            </w:pPr>
          </w:p>
        </w:tc>
      </w:tr>
    </w:tbl>
    <w:p w:rsidR="00780A43" w:rsidRPr="00780A43" w:rsidRDefault="00780A43" w:rsidP="00154D90">
      <w:pPr>
        <w:ind w:firstLine="357"/>
        <w:jc w:val="lowKashida"/>
        <w:rPr>
          <w:rFonts w:eastAsia="Calibri"/>
          <w:rtl/>
          <w:lang w:val="x-none" w:eastAsia="x-none" w:bidi="ar-SA"/>
        </w:rPr>
      </w:pPr>
      <w:r w:rsidRPr="00780A43">
        <w:rPr>
          <w:rFonts w:eastAsia="Calibri"/>
          <w:noProof/>
          <w:rtl/>
          <w:lang w:eastAsia="en-US"/>
        </w:rPr>
        <w:drawing>
          <wp:inline distT="0" distB="0" distL="0" distR="0" wp14:anchorId="229C1854" wp14:editId="595E013E">
            <wp:extent cx="5103628" cy="2838893"/>
            <wp:effectExtent l="0" t="0" r="190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80A43" w:rsidRPr="00780A43" w:rsidRDefault="00780A43" w:rsidP="00154D90">
      <w:pPr>
        <w:pStyle w:val="Heading2"/>
        <w:spacing w:before="0"/>
        <w:ind w:firstLine="357"/>
        <w:rPr>
          <w:rFonts w:eastAsia="Calibri"/>
          <w:rtl/>
          <w:lang w:eastAsia="en-US"/>
        </w:rPr>
      </w:pPr>
      <w:bookmarkStart w:id="168" w:name="_Toc413000884"/>
      <w:r w:rsidRPr="00780A43">
        <w:rPr>
          <w:rFonts w:eastAsia="Calibri" w:hint="cs"/>
          <w:rtl/>
          <w:lang w:eastAsia="en-US"/>
        </w:rPr>
        <w:t>نمودار</w:t>
      </w:r>
      <w:r w:rsidRPr="00780A43">
        <w:rPr>
          <w:rFonts w:eastAsia="Calibri"/>
          <w:rtl/>
          <w:lang w:eastAsia="en-US"/>
        </w:rPr>
        <w:t xml:space="preserve"> </w:t>
      </w:r>
      <w:r w:rsidR="00126946">
        <w:rPr>
          <w:rFonts w:eastAsia="Calibri" w:hint="cs"/>
          <w:rtl/>
          <w:lang w:eastAsia="en-US"/>
        </w:rPr>
        <w:t>(4-1)</w:t>
      </w:r>
      <w:r w:rsidRPr="00780A43">
        <w:rPr>
          <w:rFonts w:eastAsia="Calibri"/>
          <w:rtl/>
          <w:lang w:eastAsia="en-US"/>
        </w:rPr>
        <w:t xml:space="preserve"> </w:t>
      </w:r>
      <w:r w:rsidRPr="00780A43">
        <w:rPr>
          <w:rFonts w:eastAsia="Calibri" w:hint="eastAsia"/>
          <w:rtl/>
          <w:lang w:eastAsia="en-US"/>
        </w:rPr>
        <w:t>نمودار</w:t>
      </w:r>
      <w:r w:rsidRPr="00780A43">
        <w:rPr>
          <w:rFonts w:eastAsia="Calibri"/>
          <w:rtl/>
          <w:lang w:eastAsia="en-US"/>
        </w:rPr>
        <w:t xml:space="preserve"> </w:t>
      </w:r>
      <w:r w:rsidRPr="00780A43">
        <w:rPr>
          <w:rFonts w:eastAsia="Calibri" w:hint="cs"/>
          <w:rtl/>
          <w:lang w:eastAsia="en-US"/>
        </w:rPr>
        <w:t>میله</w:t>
      </w:r>
      <w:r w:rsidRPr="00780A43">
        <w:rPr>
          <w:rFonts w:eastAsia="Calibri" w:hint="cs"/>
          <w:rtl/>
          <w:lang w:eastAsia="en-US"/>
        </w:rPr>
        <w:softHyphen/>
        <w:t>ای</w:t>
      </w:r>
      <w:r w:rsidRPr="00780A43">
        <w:rPr>
          <w:rFonts w:eastAsia="Calibri"/>
          <w:rtl/>
          <w:lang w:eastAsia="en-US"/>
        </w:rPr>
        <w:t xml:space="preserve"> </w:t>
      </w:r>
      <w:r w:rsidRPr="00780A43">
        <w:rPr>
          <w:rFonts w:eastAsia="Calibri" w:hint="cs"/>
          <w:rtl/>
          <w:lang w:eastAsia="en-US"/>
        </w:rPr>
        <w:t>جنسیت</w:t>
      </w:r>
      <w:bookmarkEnd w:id="168"/>
    </w:p>
    <w:p w:rsidR="00780A43" w:rsidRPr="00780A43" w:rsidRDefault="00780A43" w:rsidP="00154D90">
      <w:pPr>
        <w:ind w:firstLine="357"/>
        <w:jc w:val="lowKashida"/>
        <w:rPr>
          <w:rFonts w:eastAsia="Calibri"/>
          <w:rtl/>
          <w:lang w:eastAsia="x-none"/>
        </w:rPr>
      </w:pPr>
      <w:bookmarkStart w:id="169" w:name="_Toc365479629"/>
      <w:bookmarkStart w:id="170" w:name="_Toc366843426"/>
    </w:p>
    <w:p w:rsidR="00780A43" w:rsidRPr="00915FBF" w:rsidRDefault="00915FBF" w:rsidP="00154D90">
      <w:pPr>
        <w:pStyle w:val="Heading1"/>
        <w:rPr>
          <w:rFonts w:eastAsia="Calibri" w:cs="B Zar"/>
          <w:sz w:val="26"/>
          <w:szCs w:val="26"/>
          <w:rtl/>
          <w:lang w:eastAsia="en-US" w:bidi="ar-SA"/>
        </w:rPr>
      </w:pPr>
      <w:r>
        <w:rPr>
          <w:rFonts w:eastAsia="Calibri" w:cs="B Zar" w:hint="cs"/>
          <w:sz w:val="26"/>
          <w:szCs w:val="26"/>
          <w:rtl/>
          <w:lang w:eastAsia="en-US" w:bidi="ar-SA"/>
        </w:rPr>
        <w:lastRenderedPageBreak/>
        <w:t xml:space="preserve">     </w:t>
      </w:r>
      <w:bookmarkStart w:id="171" w:name="_Toc412820459"/>
      <w:bookmarkStart w:id="172" w:name="_Toc413000547"/>
      <w:bookmarkStart w:id="173" w:name="_Toc413611749"/>
      <w:r w:rsidR="00780A43" w:rsidRPr="00915FBF">
        <w:rPr>
          <w:rFonts w:eastAsia="Calibri" w:cs="B Zar" w:hint="cs"/>
          <w:sz w:val="26"/>
          <w:szCs w:val="26"/>
          <w:rtl/>
          <w:lang w:eastAsia="en-US" w:bidi="ar-SA"/>
        </w:rPr>
        <w:t>توصیف فراونی پاسخگویان بر اساس رده سنی</w:t>
      </w:r>
      <w:bookmarkEnd w:id="171"/>
      <w:bookmarkEnd w:id="172"/>
      <w:bookmarkEnd w:id="173"/>
    </w:p>
    <w:p w:rsidR="00780A43" w:rsidRPr="00780A43" w:rsidRDefault="00780A43" w:rsidP="00154D90">
      <w:pPr>
        <w:ind w:firstLine="357"/>
        <w:jc w:val="lowKashida"/>
        <w:rPr>
          <w:rFonts w:eastAsia="Calibri"/>
          <w:rtl/>
          <w:lang w:val="x-none" w:eastAsia="x-none" w:bidi="ar-SA"/>
        </w:rPr>
      </w:pPr>
      <w:r w:rsidRPr="00780A43">
        <w:rPr>
          <w:rFonts w:eastAsia="Calibri" w:hint="cs"/>
          <w:rtl/>
          <w:lang w:val="x-none" w:eastAsia="x-none" w:bidi="ar-SA"/>
        </w:rPr>
        <w:t xml:space="preserve">  </w:t>
      </w:r>
      <w:r w:rsidRPr="00780A43">
        <w:rPr>
          <w:rFonts w:eastAsia="Calibri"/>
          <w:rtl/>
          <w:lang w:val="x-none" w:eastAsia="x-none" w:bidi="ar-SA"/>
        </w:rPr>
        <w:t xml:space="preserve"> </w:t>
      </w:r>
      <w:r w:rsidRPr="00780A43">
        <w:rPr>
          <w:rFonts w:eastAsia="Calibri" w:hint="eastAsia"/>
          <w:rtl/>
          <w:lang w:val="x-none" w:eastAsia="x-none" w:bidi="ar-SA"/>
        </w:rPr>
        <w:t>مجموع</w:t>
      </w:r>
      <w:r w:rsidRPr="00780A43">
        <w:rPr>
          <w:rFonts w:eastAsia="Calibri"/>
          <w:rtl/>
          <w:lang w:val="x-none" w:eastAsia="x-none" w:bidi="ar-SA"/>
        </w:rPr>
        <w:t xml:space="preserve"> </w:t>
      </w:r>
      <w:r w:rsidRPr="00780A43">
        <w:rPr>
          <w:rFonts w:eastAsia="Calibri" w:hint="cs"/>
          <w:rtl/>
          <w:lang w:val="x-none" w:eastAsia="x-none" w:bidi="ar-SA"/>
        </w:rPr>
        <w:t>پاسخ</w:t>
      </w:r>
      <w:r w:rsidRPr="00780A43">
        <w:rPr>
          <w:rFonts w:eastAsia="Calibri" w:hint="cs"/>
          <w:rtl/>
          <w:lang w:val="x-none" w:eastAsia="x-none" w:bidi="ar-SA"/>
        </w:rPr>
        <w:softHyphen/>
        <w:t>گویان</w:t>
      </w:r>
      <w:r w:rsidRPr="00780A43">
        <w:rPr>
          <w:rFonts w:eastAsia="Calibri"/>
          <w:rtl/>
          <w:lang w:val="x-none" w:eastAsia="x-none" w:bidi="ar-SA"/>
        </w:rPr>
        <w:t xml:space="preserve"> </w:t>
      </w:r>
      <w:r w:rsidRPr="00780A43">
        <w:rPr>
          <w:rFonts w:eastAsia="Calibri" w:hint="eastAsia"/>
          <w:rtl/>
          <w:lang w:val="x-none" w:eastAsia="x-none" w:bidi="ar-SA"/>
        </w:rPr>
        <w:t>مورد</w:t>
      </w:r>
      <w:r w:rsidRPr="00780A43">
        <w:rPr>
          <w:rFonts w:eastAsia="Calibri"/>
          <w:rtl/>
          <w:lang w:val="x-none" w:eastAsia="x-none" w:bidi="ar-SA"/>
        </w:rPr>
        <w:t xml:space="preserve"> </w:t>
      </w:r>
      <w:r w:rsidRPr="00780A43">
        <w:rPr>
          <w:rFonts w:eastAsia="Calibri" w:hint="eastAsia"/>
          <w:rtl/>
          <w:lang w:val="x-none" w:eastAsia="x-none" w:bidi="ar-SA"/>
        </w:rPr>
        <w:t>مطالعه</w:t>
      </w:r>
      <w:r w:rsidRPr="00780A43">
        <w:rPr>
          <w:rFonts w:eastAsia="Calibri"/>
          <w:rtl/>
          <w:lang w:val="x-none" w:eastAsia="x-none" w:bidi="ar-SA"/>
        </w:rPr>
        <w:t xml:space="preserve"> </w:t>
      </w:r>
      <w:r w:rsidRPr="00780A43">
        <w:rPr>
          <w:rFonts w:eastAsia="Calibri" w:hint="eastAsia"/>
          <w:rtl/>
          <w:lang w:val="x-none" w:eastAsia="x-none" w:bidi="ar-SA"/>
        </w:rPr>
        <w:t>در</w:t>
      </w:r>
      <w:r w:rsidRPr="00780A43">
        <w:rPr>
          <w:rFonts w:eastAsia="Calibri"/>
          <w:rtl/>
          <w:lang w:val="x-none" w:eastAsia="x-none" w:bidi="ar-SA"/>
        </w:rPr>
        <w:t xml:space="preserve"> </w:t>
      </w:r>
      <w:r w:rsidRPr="00780A43">
        <w:rPr>
          <w:rFonts w:eastAsia="Calibri" w:hint="eastAsia"/>
          <w:rtl/>
          <w:lang w:val="x-none" w:eastAsia="x-none" w:bidi="ar-SA"/>
        </w:rPr>
        <w:t>اين</w:t>
      </w:r>
      <w:r w:rsidRPr="00780A43">
        <w:rPr>
          <w:rFonts w:eastAsia="Calibri"/>
          <w:rtl/>
          <w:lang w:val="x-none" w:eastAsia="x-none" w:bidi="ar-SA"/>
        </w:rPr>
        <w:t xml:space="preserve"> </w:t>
      </w:r>
      <w:r w:rsidRPr="00780A43">
        <w:rPr>
          <w:rFonts w:eastAsia="Calibri" w:hint="eastAsia"/>
          <w:rtl/>
          <w:lang w:val="x-none" w:eastAsia="x-none" w:bidi="ar-SA"/>
        </w:rPr>
        <w:t>پژوهش</w:t>
      </w:r>
      <w:r w:rsidRPr="00780A43">
        <w:rPr>
          <w:rFonts w:eastAsia="Calibri"/>
          <w:rtl/>
          <w:lang w:val="x-none" w:eastAsia="x-none" w:bidi="ar-SA"/>
        </w:rPr>
        <w:t xml:space="preserve"> </w:t>
      </w:r>
      <w:r w:rsidRPr="00780A43">
        <w:rPr>
          <w:rFonts w:eastAsia="Calibri" w:hint="cs"/>
          <w:rtl/>
          <w:lang w:val="x-none" w:eastAsia="x-none" w:bidi="ar-SA"/>
        </w:rPr>
        <w:t>196</w:t>
      </w:r>
      <w:r w:rsidRPr="00780A43">
        <w:rPr>
          <w:rFonts w:eastAsia="Calibri"/>
          <w:rtl/>
          <w:lang w:val="x-none" w:eastAsia="x-none" w:bidi="ar-SA"/>
        </w:rPr>
        <w:t xml:space="preserve"> </w:t>
      </w:r>
      <w:r w:rsidRPr="00780A43">
        <w:rPr>
          <w:rFonts w:eastAsia="Calibri" w:hint="eastAsia"/>
          <w:rtl/>
          <w:lang w:val="x-none" w:eastAsia="x-none" w:bidi="ar-SA"/>
        </w:rPr>
        <w:t>نفر</w:t>
      </w:r>
      <w:r w:rsidRPr="00780A43">
        <w:rPr>
          <w:rFonts w:eastAsia="Calibri"/>
          <w:rtl/>
          <w:lang w:val="x-none" w:eastAsia="x-none" w:bidi="ar-SA"/>
        </w:rPr>
        <w:t xml:space="preserve"> </w:t>
      </w:r>
      <w:r w:rsidRPr="00780A43">
        <w:rPr>
          <w:rFonts w:eastAsia="Calibri" w:hint="eastAsia"/>
          <w:rtl/>
          <w:lang w:val="x-none" w:eastAsia="x-none" w:bidi="ar-SA"/>
        </w:rPr>
        <w:t>مي</w:t>
      </w:r>
      <w:r w:rsidRPr="00780A43">
        <w:rPr>
          <w:rFonts w:eastAsia="Calibri"/>
          <w:rtl/>
          <w:lang w:val="x-none" w:eastAsia="x-none" w:bidi="ar-SA"/>
        </w:rPr>
        <w:softHyphen/>
      </w:r>
      <w:r w:rsidRPr="00780A43">
        <w:rPr>
          <w:rFonts w:eastAsia="Calibri" w:hint="eastAsia"/>
          <w:rtl/>
          <w:lang w:val="x-none" w:eastAsia="x-none" w:bidi="ar-SA"/>
        </w:rPr>
        <w:t>باشند</w:t>
      </w:r>
      <w:r w:rsidRPr="00780A43">
        <w:rPr>
          <w:rFonts w:eastAsia="Calibri"/>
          <w:rtl/>
          <w:lang w:val="x-none" w:eastAsia="x-none" w:bidi="ar-SA"/>
        </w:rPr>
        <w:t xml:space="preserve">. </w:t>
      </w:r>
      <w:r w:rsidRPr="00780A43">
        <w:rPr>
          <w:rFonts w:eastAsia="Calibri" w:hint="eastAsia"/>
          <w:rtl/>
          <w:lang w:val="x-none" w:eastAsia="x-none" w:bidi="ar-SA"/>
        </w:rPr>
        <w:t>در</w:t>
      </w:r>
      <w:r w:rsidRPr="00780A43">
        <w:rPr>
          <w:rFonts w:eastAsia="Calibri"/>
          <w:rtl/>
          <w:lang w:val="x-none" w:eastAsia="x-none" w:bidi="ar-SA"/>
        </w:rPr>
        <w:t xml:space="preserve"> </w:t>
      </w:r>
      <w:r w:rsidRPr="00780A43">
        <w:rPr>
          <w:rFonts w:eastAsia="Calibri" w:hint="eastAsia"/>
          <w:rtl/>
          <w:lang w:val="x-none" w:eastAsia="x-none" w:bidi="ar-SA"/>
        </w:rPr>
        <w:t>اين</w:t>
      </w:r>
      <w:r w:rsidRPr="00780A43">
        <w:rPr>
          <w:rFonts w:eastAsia="Calibri"/>
          <w:rtl/>
          <w:lang w:val="x-none" w:eastAsia="x-none" w:bidi="ar-SA"/>
        </w:rPr>
        <w:t xml:space="preserve"> </w:t>
      </w:r>
      <w:r w:rsidRPr="00780A43">
        <w:rPr>
          <w:rFonts w:eastAsia="Calibri" w:hint="eastAsia"/>
          <w:rtl/>
          <w:lang w:val="x-none" w:eastAsia="x-none" w:bidi="ar-SA"/>
        </w:rPr>
        <w:t>ميان</w:t>
      </w:r>
      <w:r w:rsidRPr="00780A43">
        <w:rPr>
          <w:rFonts w:eastAsia="Calibri" w:hint="cs"/>
          <w:rtl/>
          <w:lang w:val="x-none" w:eastAsia="x-none" w:bidi="ar-SA"/>
        </w:rPr>
        <w:t xml:space="preserve"> 44.9 </w:t>
      </w:r>
      <w:r w:rsidRPr="00780A43">
        <w:rPr>
          <w:rFonts w:eastAsia="Calibri" w:hint="eastAsia"/>
          <w:rtl/>
          <w:lang w:val="x-none" w:eastAsia="x-none" w:bidi="ar-SA"/>
        </w:rPr>
        <w:t>درصد</w:t>
      </w:r>
      <w:r w:rsidRPr="00780A43">
        <w:rPr>
          <w:rFonts w:eastAsia="Calibri"/>
          <w:rtl/>
          <w:lang w:val="x-none" w:eastAsia="x-none" w:bidi="ar-SA"/>
        </w:rPr>
        <w:t xml:space="preserve"> </w:t>
      </w:r>
      <w:r w:rsidRPr="00780A43">
        <w:rPr>
          <w:rFonts w:eastAsia="Calibri" w:hint="cs"/>
          <w:rtl/>
          <w:lang w:val="x-none" w:eastAsia="x-none" w:bidi="ar-SA"/>
        </w:rPr>
        <w:t>(88 نفر) پاسخ</w:t>
      </w:r>
      <w:r w:rsidRPr="00780A43">
        <w:rPr>
          <w:rFonts w:eastAsia="Calibri" w:hint="cs"/>
          <w:rtl/>
          <w:lang w:val="x-none" w:eastAsia="x-none" w:bidi="ar-SA"/>
        </w:rPr>
        <w:softHyphen/>
        <w:t>گویان را افراد با 31 الی 40 سال سن تشکیل می</w:t>
      </w:r>
      <w:r w:rsidRPr="00780A43">
        <w:rPr>
          <w:rFonts w:eastAsia="Calibri" w:hint="cs"/>
          <w:rtl/>
          <w:lang w:val="x-none" w:eastAsia="x-none" w:bidi="ar-SA"/>
        </w:rPr>
        <w:softHyphen/>
        <w:t>دهند که دارای بیشترین فراوانی در تحقیق حاضر بودن</w:t>
      </w:r>
      <w:r w:rsidR="00A06D72">
        <w:rPr>
          <w:rFonts w:eastAsia="Calibri" w:hint="cs"/>
          <w:rtl/>
          <w:lang w:val="x-none" w:eastAsia="x-none" w:bidi="ar-SA"/>
        </w:rPr>
        <w:t>د</w:t>
      </w:r>
      <w:r w:rsidRPr="00780A43">
        <w:rPr>
          <w:rFonts w:eastAsia="Calibri" w:hint="cs"/>
          <w:rtl/>
          <w:lang w:val="x-none" w:eastAsia="x-none" w:bidi="ar-SA"/>
        </w:rPr>
        <w:t xml:space="preserve"> و کمترین فرآوانی را بالای 51 سال سن و حدود 6.6 درصد</w:t>
      </w:r>
      <w:r w:rsidR="00A06D72">
        <w:rPr>
          <w:rFonts w:eastAsia="Calibri" w:hint="cs"/>
          <w:rtl/>
          <w:lang w:val="x-none" w:eastAsia="x-none" w:bidi="ar-SA"/>
        </w:rPr>
        <w:t>(13 نفر)</w:t>
      </w:r>
      <w:r w:rsidRPr="00780A43">
        <w:rPr>
          <w:rFonts w:eastAsia="Calibri" w:hint="cs"/>
          <w:rtl/>
          <w:lang w:val="x-none" w:eastAsia="x-none" w:bidi="ar-SA"/>
        </w:rPr>
        <w:t xml:space="preserve"> افراد داشتند. </w:t>
      </w:r>
      <w:r w:rsidRPr="00780A43">
        <w:rPr>
          <w:rFonts w:eastAsia="Calibri" w:hint="eastAsia"/>
          <w:rtl/>
          <w:lang w:val="x-none" w:eastAsia="x-none" w:bidi="ar-SA"/>
        </w:rPr>
        <w:t>جدول</w:t>
      </w:r>
      <w:r w:rsidRPr="00780A43">
        <w:rPr>
          <w:rFonts w:eastAsia="Calibri"/>
          <w:rtl/>
          <w:lang w:val="x-none" w:eastAsia="x-none" w:bidi="ar-SA"/>
        </w:rPr>
        <w:t xml:space="preserve"> 4-</w:t>
      </w:r>
      <w:r w:rsidRPr="00780A43">
        <w:rPr>
          <w:rFonts w:eastAsia="Calibri" w:hint="cs"/>
          <w:rtl/>
          <w:lang w:val="x-none" w:eastAsia="x-none" w:bidi="ar-SA"/>
        </w:rPr>
        <w:t>2</w:t>
      </w:r>
      <w:r w:rsidRPr="00780A43">
        <w:rPr>
          <w:rFonts w:eastAsia="Calibri"/>
          <w:rtl/>
          <w:lang w:val="x-none" w:eastAsia="x-none" w:bidi="ar-SA"/>
        </w:rPr>
        <w:t xml:space="preserve"> </w:t>
      </w:r>
      <w:r w:rsidRPr="00780A43">
        <w:rPr>
          <w:rFonts w:eastAsia="Calibri" w:hint="eastAsia"/>
          <w:rtl/>
          <w:lang w:val="x-none" w:eastAsia="x-none" w:bidi="ar-SA"/>
        </w:rPr>
        <w:t>توزيع</w:t>
      </w:r>
      <w:r w:rsidRPr="00780A43">
        <w:rPr>
          <w:rFonts w:eastAsia="Calibri"/>
          <w:rtl/>
          <w:lang w:val="x-none" w:eastAsia="x-none" w:bidi="ar-SA"/>
        </w:rPr>
        <w:t xml:space="preserve"> </w:t>
      </w:r>
      <w:r w:rsidRPr="00780A43">
        <w:rPr>
          <w:rFonts w:eastAsia="Calibri" w:hint="eastAsia"/>
          <w:rtl/>
          <w:lang w:val="x-none" w:eastAsia="x-none" w:bidi="ar-SA"/>
        </w:rPr>
        <w:t>پاسخ</w:t>
      </w:r>
      <w:r w:rsidRPr="00780A43">
        <w:rPr>
          <w:rFonts w:eastAsia="Calibri"/>
          <w:rtl/>
          <w:lang w:val="x-none" w:eastAsia="x-none" w:bidi="ar-SA"/>
        </w:rPr>
        <w:softHyphen/>
      </w:r>
      <w:r w:rsidRPr="00780A43">
        <w:rPr>
          <w:rFonts w:eastAsia="Calibri" w:hint="eastAsia"/>
          <w:rtl/>
          <w:lang w:val="x-none" w:eastAsia="x-none" w:bidi="ar-SA"/>
        </w:rPr>
        <w:t>گويان</w:t>
      </w:r>
      <w:r w:rsidRPr="00780A43">
        <w:rPr>
          <w:rFonts w:eastAsia="Calibri"/>
          <w:rtl/>
          <w:lang w:val="x-none" w:eastAsia="x-none" w:bidi="ar-SA"/>
        </w:rPr>
        <w:t xml:space="preserve"> </w:t>
      </w:r>
      <w:r w:rsidRPr="00780A43">
        <w:rPr>
          <w:rFonts w:eastAsia="Calibri" w:hint="eastAsia"/>
          <w:rtl/>
          <w:lang w:val="x-none" w:eastAsia="x-none" w:bidi="ar-SA"/>
        </w:rPr>
        <w:t>را</w:t>
      </w:r>
      <w:r w:rsidRPr="00780A43">
        <w:rPr>
          <w:rFonts w:eastAsia="Calibri"/>
          <w:rtl/>
          <w:lang w:val="x-none" w:eastAsia="x-none" w:bidi="ar-SA"/>
        </w:rPr>
        <w:t xml:space="preserve"> </w:t>
      </w:r>
      <w:r w:rsidRPr="00780A43">
        <w:rPr>
          <w:rFonts w:eastAsia="Calibri" w:hint="eastAsia"/>
          <w:rtl/>
          <w:lang w:val="x-none" w:eastAsia="x-none" w:bidi="ar-SA"/>
        </w:rPr>
        <w:t>برحسب</w:t>
      </w:r>
      <w:r w:rsidRPr="00780A43">
        <w:rPr>
          <w:rFonts w:eastAsia="Calibri"/>
          <w:rtl/>
          <w:lang w:val="x-none" w:eastAsia="x-none" w:bidi="ar-SA"/>
        </w:rPr>
        <w:t xml:space="preserve"> </w:t>
      </w:r>
      <w:r w:rsidRPr="00780A43">
        <w:rPr>
          <w:rFonts w:eastAsia="Calibri" w:hint="cs"/>
          <w:rtl/>
          <w:lang w:val="x-none" w:eastAsia="x-none" w:bidi="ar-SA"/>
        </w:rPr>
        <w:t>رده سنی</w:t>
      </w:r>
      <w:r w:rsidRPr="00780A43">
        <w:rPr>
          <w:rFonts w:eastAsia="Calibri"/>
          <w:rtl/>
          <w:lang w:val="x-none" w:eastAsia="x-none" w:bidi="ar-SA"/>
        </w:rPr>
        <w:t xml:space="preserve"> </w:t>
      </w:r>
      <w:r w:rsidRPr="00780A43">
        <w:rPr>
          <w:rFonts w:eastAsia="Calibri" w:hint="eastAsia"/>
          <w:rtl/>
          <w:lang w:val="x-none" w:eastAsia="x-none" w:bidi="ar-SA"/>
        </w:rPr>
        <w:t>و</w:t>
      </w:r>
      <w:r w:rsidRPr="00780A43">
        <w:rPr>
          <w:rFonts w:eastAsia="Calibri"/>
          <w:rtl/>
          <w:lang w:val="x-none" w:eastAsia="x-none" w:bidi="ar-SA"/>
        </w:rPr>
        <w:t xml:space="preserve"> </w:t>
      </w:r>
      <w:r w:rsidRPr="00780A43">
        <w:rPr>
          <w:rFonts w:eastAsia="Calibri" w:hint="eastAsia"/>
          <w:rtl/>
          <w:lang w:val="x-none" w:eastAsia="x-none" w:bidi="ar-SA"/>
        </w:rPr>
        <w:t>شكل</w:t>
      </w:r>
      <w:r w:rsidRPr="00780A43">
        <w:rPr>
          <w:rFonts w:eastAsia="Calibri"/>
          <w:rtl/>
          <w:lang w:val="x-none" w:eastAsia="x-none" w:bidi="ar-SA"/>
        </w:rPr>
        <w:t xml:space="preserve"> 4-</w:t>
      </w:r>
      <w:r w:rsidRPr="00780A43">
        <w:rPr>
          <w:rFonts w:eastAsia="Calibri" w:hint="cs"/>
          <w:rtl/>
          <w:lang w:val="x-none" w:eastAsia="x-none" w:bidi="ar-SA"/>
        </w:rPr>
        <w:t>2</w:t>
      </w:r>
      <w:r w:rsidRPr="00780A43">
        <w:rPr>
          <w:rFonts w:eastAsia="Calibri"/>
          <w:rtl/>
          <w:lang w:val="x-none" w:eastAsia="x-none" w:bidi="ar-SA"/>
        </w:rPr>
        <w:t xml:space="preserve"> </w:t>
      </w:r>
      <w:r w:rsidRPr="00780A43">
        <w:rPr>
          <w:rFonts w:eastAsia="Calibri" w:hint="eastAsia"/>
          <w:rtl/>
          <w:lang w:val="x-none" w:eastAsia="x-none" w:bidi="ar-SA"/>
        </w:rPr>
        <w:t>نمودار</w:t>
      </w:r>
      <w:r w:rsidRPr="00780A43">
        <w:rPr>
          <w:rFonts w:eastAsia="Calibri"/>
          <w:rtl/>
          <w:lang w:val="x-none" w:eastAsia="x-none" w:bidi="ar-SA"/>
        </w:rPr>
        <w:t xml:space="preserve"> </w:t>
      </w:r>
      <w:r w:rsidRPr="00780A43">
        <w:rPr>
          <w:rFonts w:eastAsia="Calibri" w:hint="cs"/>
          <w:rtl/>
          <w:lang w:val="x-none" w:eastAsia="x-none" w:bidi="ar-SA"/>
        </w:rPr>
        <w:t>میله</w:t>
      </w:r>
      <w:r w:rsidRPr="00780A43">
        <w:rPr>
          <w:rFonts w:eastAsia="Calibri" w:hint="cs"/>
          <w:rtl/>
          <w:lang w:val="x-none" w:eastAsia="x-none" w:bidi="ar-SA"/>
        </w:rPr>
        <w:softHyphen/>
        <w:t xml:space="preserve">ای </w:t>
      </w:r>
      <w:r w:rsidRPr="00780A43">
        <w:rPr>
          <w:rFonts w:eastAsia="Calibri"/>
          <w:rtl/>
          <w:lang w:val="x-none" w:eastAsia="x-none" w:bidi="ar-SA"/>
        </w:rPr>
        <w:t>رده سن</w:t>
      </w:r>
      <w:r w:rsidRPr="00780A43">
        <w:rPr>
          <w:rFonts w:eastAsia="Calibri" w:hint="cs"/>
          <w:rtl/>
          <w:lang w:val="x-none" w:eastAsia="x-none" w:bidi="ar-SA"/>
        </w:rPr>
        <w:t>ی</w:t>
      </w:r>
      <w:r w:rsidRPr="00780A43">
        <w:rPr>
          <w:rFonts w:eastAsia="Calibri" w:hint="eastAsia"/>
          <w:rtl/>
          <w:lang w:val="x-none" w:eastAsia="x-none" w:bidi="ar-SA"/>
        </w:rPr>
        <w:t xml:space="preserve"> </w:t>
      </w:r>
      <w:r w:rsidRPr="00780A43">
        <w:rPr>
          <w:rFonts w:eastAsiaTheme="minorHAnsi" w:hint="cs"/>
          <w:rtl/>
          <w:lang w:val="x-none" w:eastAsia="x-none" w:bidi="ar-SA"/>
        </w:rPr>
        <w:t>کارکنان دانشگاه علوم پزشکی شهرستان اردبیل</w:t>
      </w:r>
      <w:r w:rsidRPr="00780A43">
        <w:rPr>
          <w:rFonts w:eastAsia="Calibri"/>
          <w:rtl/>
          <w:lang w:val="x-none" w:eastAsia="x-none" w:bidi="ar-SA"/>
        </w:rPr>
        <w:t xml:space="preserve"> </w:t>
      </w:r>
      <w:r w:rsidRPr="00780A43">
        <w:rPr>
          <w:rFonts w:eastAsia="Calibri" w:hint="eastAsia"/>
          <w:rtl/>
          <w:lang w:val="x-none" w:eastAsia="x-none" w:bidi="ar-SA"/>
        </w:rPr>
        <w:t>را</w:t>
      </w:r>
      <w:r w:rsidRPr="00780A43">
        <w:rPr>
          <w:rFonts w:eastAsia="Calibri"/>
          <w:rtl/>
          <w:lang w:val="x-none" w:eastAsia="x-none" w:bidi="ar-SA"/>
        </w:rPr>
        <w:t xml:space="preserve"> </w:t>
      </w:r>
      <w:r w:rsidRPr="00780A43">
        <w:rPr>
          <w:rFonts w:eastAsia="Calibri" w:hint="eastAsia"/>
          <w:rtl/>
          <w:lang w:val="x-none" w:eastAsia="x-none" w:bidi="ar-SA"/>
        </w:rPr>
        <w:t>نشان</w:t>
      </w:r>
      <w:r w:rsidRPr="00780A43">
        <w:rPr>
          <w:rFonts w:eastAsia="Calibri"/>
          <w:rtl/>
          <w:lang w:val="x-none" w:eastAsia="x-none" w:bidi="ar-SA"/>
        </w:rPr>
        <w:t xml:space="preserve"> </w:t>
      </w:r>
      <w:r w:rsidRPr="00780A43">
        <w:rPr>
          <w:rFonts w:eastAsia="Calibri" w:hint="eastAsia"/>
          <w:rtl/>
          <w:lang w:val="x-none" w:eastAsia="x-none" w:bidi="ar-SA"/>
        </w:rPr>
        <w:t>مي</w:t>
      </w:r>
      <w:r w:rsidRPr="00780A43">
        <w:rPr>
          <w:rFonts w:eastAsia="Calibri"/>
          <w:rtl/>
          <w:lang w:val="x-none" w:eastAsia="x-none" w:bidi="ar-SA"/>
        </w:rPr>
        <w:softHyphen/>
      </w:r>
      <w:r w:rsidRPr="00780A43">
        <w:rPr>
          <w:rFonts w:eastAsia="Calibri" w:hint="eastAsia"/>
          <w:rtl/>
          <w:lang w:val="x-none" w:eastAsia="x-none" w:bidi="ar-SA"/>
        </w:rPr>
        <w:t>دهد</w:t>
      </w:r>
      <w:r w:rsidRPr="00780A43">
        <w:rPr>
          <w:rFonts w:eastAsia="Calibri"/>
          <w:rtl/>
          <w:lang w:val="x-none" w:eastAsia="x-none" w:bidi="ar-SA"/>
        </w:rPr>
        <w:t>.</w:t>
      </w:r>
    </w:p>
    <w:p w:rsidR="00780A43" w:rsidRPr="00780A43" w:rsidRDefault="00780A43" w:rsidP="00154D90">
      <w:pPr>
        <w:pStyle w:val="Heading3"/>
        <w:spacing w:before="0"/>
        <w:ind w:firstLine="357"/>
        <w:rPr>
          <w:rFonts w:eastAsia="Calibri"/>
          <w:rtl/>
          <w:lang w:eastAsia="en-US" w:bidi="ar-SA"/>
        </w:rPr>
      </w:pPr>
      <w:bookmarkStart w:id="174" w:name="_Toc413000844"/>
      <w:r w:rsidRPr="00780A43">
        <w:rPr>
          <w:rFonts w:eastAsia="Calibri" w:hint="eastAsia"/>
          <w:rtl/>
          <w:lang w:eastAsia="en-US" w:bidi="ar-SA"/>
        </w:rPr>
        <w:t>جدول</w:t>
      </w:r>
      <w:r w:rsidRPr="00780A43">
        <w:rPr>
          <w:rFonts w:eastAsia="Calibri"/>
          <w:rtl/>
          <w:lang w:eastAsia="en-US" w:bidi="ar-SA"/>
        </w:rPr>
        <w:t xml:space="preserve"> </w:t>
      </w:r>
      <w:r w:rsidRPr="00780A43">
        <w:rPr>
          <w:rFonts w:eastAsia="Calibri" w:hint="cs"/>
          <w:rtl/>
          <w:lang w:eastAsia="en-US" w:bidi="ar-SA"/>
        </w:rPr>
        <w:t xml:space="preserve">(4-2) </w:t>
      </w:r>
      <w:r w:rsidRPr="00780A43">
        <w:rPr>
          <w:rFonts w:eastAsia="Calibri" w:hint="eastAsia"/>
          <w:rtl/>
          <w:lang w:eastAsia="en-US" w:bidi="ar-SA"/>
        </w:rPr>
        <w:t>توزيع</w:t>
      </w:r>
      <w:r w:rsidRPr="00780A43">
        <w:rPr>
          <w:rFonts w:eastAsia="Calibri"/>
          <w:rtl/>
          <w:lang w:eastAsia="en-US" w:bidi="ar-SA"/>
        </w:rPr>
        <w:t xml:space="preserve"> </w:t>
      </w:r>
      <w:r w:rsidRPr="00780A43">
        <w:rPr>
          <w:rFonts w:eastAsia="Calibri" w:hint="eastAsia"/>
          <w:rtl/>
          <w:lang w:eastAsia="en-US" w:bidi="ar-SA"/>
        </w:rPr>
        <w:t>پاسخ</w:t>
      </w:r>
      <w:r w:rsidRPr="00780A43">
        <w:rPr>
          <w:rFonts w:eastAsia="Calibri"/>
          <w:rtl/>
          <w:lang w:eastAsia="en-US" w:bidi="ar-SA"/>
        </w:rPr>
        <w:softHyphen/>
      </w:r>
      <w:r w:rsidRPr="00780A43">
        <w:rPr>
          <w:rFonts w:eastAsia="Calibri" w:hint="eastAsia"/>
          <w:rtl/>
          <w:lang w:eastAsia="en-US" w:bidi="ar-SA"/>
        </w:rPr>
        <w:t>گويان</w:t>
      </w:r>
      <w:r w:rsidRPr="00780A43">
        <w:rPr>
          <w:rFonts w:eastAsia="Calibri"/>
          <w:rtl/>
          <w:lang w:eastAsia="en-US" w:bidi="ar-SA"/>
        </w:rPr>
        <w:t xml:space="preserve"> </w:t>
      </w:r>
      <w:r w:rsidRPr="00780A43">
        <w:rPr>
          <w:rFonts w:eastAsia="Calibri" w:hint="eastAsia"/>
          <w:rtl/>
          <w:lang w:eastAsia="en-US" w:bidi="ar-SA"/>
        </w:rPr>
        <w:t>بر</w:t>
      </w:r>
      <w:r w:rsidRPr="00780A43">
        <w:rPr>
          <w:rFonts w:eastAsia="Calibri" w:hint="cs"/>
          <w:rtl/>
          <w:lang w:eastAsia="en-US" w:bidi="ar-SA"/>
        </w:rPr>
        <w:t>اساس</w:t>
      </w:r>
      <w:r w:rsidRPr="00780A43">
        <w:rPr>
          <w:rFonts w:eastAsia="Calibri"/>
          <w:rtl/>
          <w:lang w:eastAsia="en-US" w:bidi="ar-SA"/>
        </w:rPr>
        <w:t xml:space="preserve"> </w:t>
      </w:r>
      <w:r w:rsidRPr="00780A43">
        <w:rPr>
          <w:rFonts w:eastAsia="Calibri" w:hint="cs"/>
          <w:rtl/>
          <w:lang w:val="x-none" w:bidi="ar-SA"/>
        </w:rPr>
        <w:t>رده سنی</w:t>
      </w:r>
      <w:bookmarkEnd w:id="174"/>
    </w:p>
    <w:tbl>
      <w:tblPr>
        <w:tblStyle w:val="LightShading2"/>
        <w:bidiVisual/>
        <w:tblW w:w="0" w:type="auto"/>
        <w:jc w:val="center"/>
        <w:tblLook w:val="04A0" w:firstRow="1" w:lastRow="0" w:firstColumn="1" w:lastColumn="0" w:noHBand="0" w:noVBand="1"/>
      </w:tblPr>
      <w:tblGrid>
        <w:gridCol w:w="1700"/>
        <w:gridCol w:w="1715"/>
        <w:gridCol w:w="1697"/>
        <w:gridCol w:w="1697"/>
        <w:gridCol w:w="1899"/>
      </w:tblGrid>
      <w:tr w:rsidR="00780A43" w:rsidRPr="00D026EA" w:rsidTr="00D026EA">
        <w:trPr>
          <w:cnfStyle w:val="100000000000" w:firstRow="1" w:lastRow="0" w:firstColumn="0" w:lastColumn="0" w:oddVBand="0" w:evenVBand="0" w:oddHBand="0" w:evenHBand="0" w:firstRowFirstColumn="0" w:firstRowLastColumn="0" w:lastRowFirstColumn="0" w:lastRowLastColumn="0"/>
          <w:trHeight w:val="554"/>
          <w:jc w:val="center"/>
        </w:trPr>
        <w:tc>
          <w:tcPr>
            <w:cnfStyle w:val="001000000000" w:firstRow="0" w:lastRow="0" w:firstColumn="1" w:lastColumn="0" w:oddVBand="0" w:evenVBand="0" w:oddHBand="0" w:evenHBand="0" w:firstRowFirstColumn="0" w:firstRowLastColumn="0" w:lastRowFirstColumn="0" w:lastRowLastColumn="0"/>
            <w:tcW w:w="1700" w:type="dxa"/>
            <w:shd w:val="clear" w:color="auto" w:fill="D9D9D9" w:themeFill="background1" w:themeFillShade="D9"/>
          </w:tcPr>
          <w:p w:rsidR="00780A43" w:rsidRPr="00D026EA" w:rsidRDefault="00780A43" w:rsidP="00154D90">
            <w:pPr>
              <w:ind w:firstLine="357"/>
              <w:jc w:val="lowKashida"/>
              <w:rPr>
                <w:rFonts w:eastAsia="Calibri" w:cs="B Lotus"/>
                <w:b w:val="0"/>
                <w:bCs w:val="0"/>
                <w:lang w:eastAsia="x-none"/>
              </w:rPr>
            </w:pPr>
            <w:r w:rsidRPr="00D026EA">
              <w:rPr>
                <w:rFonts w:eastAsia="Calibri" w:cs="B Lotus" w:hint="cs"/>
                <w:b w:val="0"/>
                <w:bCs w:val="0"/>
                <w:szCs w:val="28"/>
                <w:rtl/>
                <w:lang w:val="x-none" w:eastAsia="x-none" w:bidi="ar-SA"/>
              </w:rPr>
              <w:t>نوع استخدام</w:t>
            </w:r>
          </w:p>
        </w:tc>
        <w:tc>
          <w:tcPr>
            <w:tcW w:w="1715" w:type="dxa"/>
            <w:shd w:val="clear" w:color="auto" w:fill="D9D9D9" w:themeFill="background1" w:themeFillShade="D9"/>
          </w:tcPr>
          <w:p w:rsidR="00780A43" w:rsidRPr="00D026EA" w:rsidRDefault="00780A43" w:rsidP="00154D90">
            <w:pPr>
              <w:ind w:firstLine="357"/>
              <w:jc w:val="lowKashida"/>
              <w:cnfStyle w:val="100000000000" w:firstRow="1" w:lastRow="0" w:firstColumn="0" w:lastColumn="0" w:oddVBand="0" w:evenVBand="0" w:oddHBand="0" w:evenHBand="0" w:firstRowFirstColumn="0" w:firstRowLastColumn="0" w:lastRowFirstColumn="0" w:lastRowLastColumn="0"/>
              <w:rPr>
                <w:rFonts w:eastAsia="Calibri" w:cs="B Lotus"/>
                <w:b w:val="0"/>
                <w:bCs w:val="0"/>
                <w:szCs w:val="28"/>
                <w:rtl/>
                <w:lang w:val="x-none" w:eastAsia="x-none" w:bidi="ar-SA"/>
              </w:rPr>
            </w:pPr>
            <w:r w:rsidRPr="00D026EA">
              <w:rPr>
                <w:rFonts w:eastAsia="Calibri" w:cs="B Lotus" w:hint="cs"/>
                <w:b w:val="0"/>
                <w:bCs w:val="0"/>
                <w:szCs w:val="28"/>
                <w:rtl/>
                <w:lang w:val="x-none" w:eastAsia="x-none" w:bidi="ar-SA"/>
              </w:rPr>
              <w:t>فراوانی</w:t>
            </w:r>
          </w:p>
        </w:tc>
        <w:tc>
          <w:tcPr>
            <w:tcW w:w="1697" w:type="dxa"/>
            <w:shd w:val="clear" w:color="auto" w:fill="D9D9D9" w:themeFill="background1" w:themeFillShade="D9"/>
          </w:tcPr>
          <w:p w:rsidR="00780A43" w:rsidRPr="00D026EA" w:rsidRDefault="00780A43" w:rsidP="00154D90">
            <w:pPr>
              <w:ind w:firstLine="357"/>
              <w:jc w:val="lowKashida"/>
              <w:cnfStyle w:val="100000000000" w:firstRow="1" w:lastRow="0" w:firstColumn="0" w:lastColumn="0" w:oddVBand="0" w:evenVBand="0" w:oddHBand="0" w:evenHBand="0" w:firstRowFirstColumn="0" w:firstRowLastColumn="0" w:lastRowFirstColumn="0" w:lastRowLastColumn="0"/>
              <w:rPr>
                <w:rFonts w:eastAsia="Calibri" w:cs="B Lotus"/>
                <w:b w:val="0"/>
                <w:bCs w:val="0"/>
                <w:szCs w:val="28"/>
                <w:rtl/>
                <w:lang w:val="x-none" w:eastAsia="x-none" w:bidi="ar-SA"/>
              </w:rPr>
            </w:pPr>
            <w:r w:rsidRPr="00D026EA">
              <w:rPr>
                <w:rFonts w:eastAsia="Calibri" w:cs="B Lotus" w:hint="cs"/>
                <w:b w:val="0"/>
                <w:bCs w:val="0"/>
                <w:szCs w:val="28"/>
                <w:rtl/>
                <w:lang w:val="x-none" w:eastAsia="x-none" w:bidi="ar-SA"/>
              </w:rPr>
              <w:t>درصد</w:t>
            </w:r>
          </w:p>
        </w:tc>
        <w:tc>
          <w:tcPr>
            <w:tcW w:w="1697" w:type="dxa"/>
            <w:shd w:val="clear" w:color="auto" w:fill="D9D9D9" w:themeFill="background1" w:themeFillShade="D9"/>
          </w:tcPr>
          <w:p w:rsidR="00780A43" w:rsidRPr="00D026EA" w:rsidRDefault="00780A43" w:rsidP="00154D90">
            <w:pPr>
              <w:ind w:firstLine="357"/>
              <w:jc w:val="lowKashida"/>
              <w:cnfStyle w:val="100000000000" w:firstRow="1" w:lastRow="0" w:firstColumn="0" w:lastColumn="0" w:oddVBand="0" w:evenVBand="0" w:oddHBand="0" w:evenHBand="0" w:firstRowFirstColumn="0" w:firstRowLastColumn="0" w:lastRowFirstColumn="0" w:lastRowLastColumn="0"/>
              <w:rPr>
                <w:rFonts w:eastAsia="Calibri" w:cs="B Lotus"/>
                <w:b w:val="0"/>
                <w:bCs w:val="0"/>
                <w:szCs w:val="28"/>
                <w:rtl/>
                <w:lang w:val="x-none" w:eastAsia="x-none" w:bidi="ar-SA"/>
              </w:rPr>
            </w:pPr>
            <w:r w:rsidRPr="00D026EA">
              <w:rPr>
                <w:rFonts w:eastAsia="Calibri" w:cs="B Lotus" w:hint="cs"/>
                <w:b w:val="0"/>
                <w:bCs w:val="0"/>
                <w:szCs w:val="28"/>
                <w:rtl/>
                <w:lang w:val="x-none" w:eastAsia="x-none" w:bidi="ar-SA"/>
              </w:rPr>
              <w:t>درصد معتبر</w:t>
            </w:r>
          </w:p>
        </w:tc>
        <w:tc>
          <w:tcPr>
            <w:tcW w:w="1899" w:type="dxa"/>
            <w:shd w:val="clear" w:color="auto" w:fill="D9D9D9" w:themeFill="background1" w:themeFillShade="D9"/>
          </w:tcPr>
          <w:p w:rsidR="00780A43" w:rsidRPr="00D026EA" w:rsidRDefault="00780A43" w:rsidP="00154D90">
            <w:pPr>
              <w:ind w:firstLine="357"/>
              <w:jc w:val="lowKashida"/>
              <w:cnfStyle w:val="100000000000" w:firstRow="1" w:lastRow="0" w:firstColumn="0" w:lastColumn="0" w:oddVBand="0" w:evenVBand="0" w:oddHBand="0" w:evenHBand="0" w:firstRowFirstColumn="0" w:firstRowLastColumn="0" w:lastRowFirstColumn="0" w:lastRowLastColumn="0"/>
              <w:rPr>
                <w:rFonts w:eastAsia="Calibri" w:cs="B Lotus"/>
                <w:b w:val="0"/>
                <w:bCs w:val="0"/>
                <w:szCs w:val="28"/>
                <w:rtl/>
                <w:lang w:val="x-none" w:eastAsia="x-none" w:bidi="ar-SA"/>
              </w:rPr>
            </w:pPr>
            <w:r w:rsidRPr="00D026EA">
              <w:rPr>
                <w:rFonts w:eastAsia="Calibri" w:cs="B Lotus" w:hint="cs"/>
                <w:b w:val="0"/>
                <w:bCs w:val="0"/>
                <w:szCs w:val="28"/>
                <w:rtl/>
                <w:lang w:val="x-none" w:eastAsia="x-none" w:bidi="ar-SA"/>
              </w:rPr>
              <w:t>درصد تجمعی</w:t>
            </w:r>
          </w:p>
        </w:tc>
      </w:tr>
      <w:tr w:rsidR="00780A43" w:rsidRPr="00D026EA" w:rsidTr="00D026EA">
        <w:trPr>
          <w:cnfStyle w:val="000000100000" w:firstRow="0" w:lastRow="0" w:firstColumn="0" w:lastColumn="0" w:oddVBand="0" w:evenVBand="0" w:oddHBand="1" w:evenHBand="0" w:firstRowFirstColumn="0" w:firstRowLastColumn="0" w:lastRowFirstColumn="0" w:lastRowLastColumn="0"/>
          <w:trHeight w:val="554"/>
          <w:jc w:val="center"/>
        </w:trPr>
        <w:tc>
          <w:tcPr>
            <w:cnfStyle w:val="001000000000" w:firstRow="0" w:lastRow="0" w:firstColumn="1" w:lastColumn="0" w:oddVBand="0" w:evenVBand="0" w:oddHBand="0" w:evenHBand="0" w:firstRowFirstColumn="0" w:firstRowLastColumn="0" w:lastRowFirstColumn="0" w:lastRowLastColumn="0"/>
            <w:tcW w:w="1700" w:type="dxa"/>
            <w:shd w:val="clear" w:color="auto" w:fill="D9D9D9" w:themeFill="background1" w:themeFillShade="D9"/>
          </w:tcPr>
          <w:p w:rsidR="00780A43" w:rsidRPr="00D026EA" w:rsidRDefault="00780A43" w:rsidP="00154D90">
            <w:pPr>
              <w:ind w:firstLine="357"/>
              <w:jc w:val="lowKashida"/>
              <w:rPr>
                <w:rFonts w:eastAsia="Calibri" w:cs="B Lotus"/>
                <w:b w:val="0"/>
                <w:bCs w:val="0"/>
                <w:lang w:eastAsia="x-none"/>
              </w:rPr>
            </w:pPr>
            <w:r w:rsidRPr="00D026EA">
              <w:rPr>
                <w:rFonts w:eastAsia="Calibri" w:cs="B Lotus" w:hint="cs"/>
                <w:b w:val="0"/>
                <w:bCs w:val="0"/>
                <w:szCs w:val="28"/>
                <w:rtl/>
                <w:lang w:val="x-none" w:eastAsia="x-none" w:bidi="ar-SA"/>
              </w:rPr>
              <w:t>20تا30سال</w:t>
            </w:r>
          </w:p>
        </w:tc>
        <w:tc>
          <w:tcPr>
            <w:tcW w:w="1715" w:type="dxa"/>
            <w:shd w:val="clear" w:color="auto" w:fill="auto"/>
          </w:tcPr>
          <w:p w:rsidR="00780A43" w:rsidRPr="00D026EA" w:rsidRDefault="00780A43" w:rsidP="00154D90">
            <w:pPr>
              <w:ind w:firstLine="357"/>
              <w:jc w:val="lowKashida"/>
              <w:cnfStyle w:val="000000100000" w:firstRow="0" w:lastRow="0" w:firstColumn="0" w:lastColumn="0" w:oddVBand="0" w:evenVBand="0" w:oddHBand="1" w:evenHBand="0" w:firstRowFirstColumn="0" w:firstRowLastColumn="0" w:lastRowFirstColumn="0" w:lastRowLastColumn="0"/>
              <w:rPr>
                <w:rFonts w:eastAsia="Calibri" w:cs="B Lotus"/>
                <w:szCs w:val="28"/>
                <w:rtl/>
                <w:lang w:val="x-none" w:eastAsia="x-none" w:bidi="ar-SA"/>
              </w:rPr>
            </w:pPr>
            <w:r w:rsidRPr="00D026EA">
              <w:rPr>
                <w:rFonts w:eastAsia="Calibri" w:cs="B Lotus" w:hint="cs"/>
                <w:szCs w:val="28"/>
                <w:rtl/>
                <w:lang w:val="x-none" w:eastAsia="x-none" w:bidi="ar-SA"/>
              </w:rPr>
              <w:t>27</w:t>
            </w:r>
          </w:p>
        </w:tc>
        <w:tc>
          <w:tcPr>
            <w:tcW w:w="1697" w:type="dxa"/>
            <w:shd w:val="clear" w:color="auto" w:fill="auto"/>
          </w:tcPr>
          <w:p w:rsidR="00780A43" w:rsidRPr="00D026EA" w:rsidRDefault="00780A43" w:rsidP="00154D90">
            <w:pPr>
              <w:ind w:firstLine="357"/>
              <w:jc w:val="lowKashida"/>
              <w:cnfStyle w:val="000000100000" w:firstRow="0" w:lastRow="0" w:firstColumn="0" w:lastColumn="0" w:oddVBand="0" w:evenVBand="0" w:oddHBand="1" w:evenHBand="0" w:firstRowFirstColumn="0" w:firstRowLastColumn="0" w:lastRowFirstColumn="0" w:lastRowLastColumn="0"/>
              <w:rPr>
                <w:rFonts w:eastAsia="Calibri" w:cs="B Lotus"/>
                <w:szCs w:val="28"/>
                <w:rtl/>
                <w:lang w:val="x-none" w:eastAsia="x-none" w:bidi="ar-SA"/>
              </w:rPr>
            </w:pPr>
            <w:r w:rsidRPr="00D026EA">
              <w:rPr>
                <w:rFonts w:eastAsia="Calibri" w:cs="B Lotus" w:hint="cs"/>
                <w:szCs w:val="28"/>
                <w:rtl/>
                <w:lang w:val="x-none" w:eastAsia="x-none" w:bidi="ar-SA"/>
              </w:rPr>
              <w:t>13.8</w:t>
            </w:r>
          </w:p>
        </w:tc>
        <w:tc>
          <w:tcPr>
            <w:tcW w:w="1697" w:type="dxa"/>
            <w:shd w:val="clear" w:color="auto" w:fill="auto"/>
          </w:tcPr>
          <w:p w:rsidR="00780A43" w:rsidRPr="00D026EA" w:rsidRDefault="00780A43" w:rsidP="00154D90">
            <w:pPr>
              <w:ind w:firstLine="357"/>
              <w:jc w:val="lowKashida"/>
              <w:cnfStyle w:val="000000100000" w:firstRow="0" w:lastRow="0" w:firstColumn="0" w:lastColumn="0" w:oddVBand="0" w:evenVBand="0" w:oddHBand="1" w:evenHBand="0" w:firstRowFirstColumn="0" w:firstRowLastColumn="0" w:lastRowFirstColumn="0" w:lastRowLastColumn="0"/>
              <w:rPr>
                <w:rFonts w:eastAsia="Calibri" w:cs="B Lotus"/>
                <w:szCs w:val="28"/>
                <w:rtl/>
                <w:lang w:val="x-none" w:eastAsia="x-none" w:bidi="ar-SA"/>
              </w:rPr>
            </w:pPr>
            <w:r w:rsidRPr="00D026EA">
              <w:rPr>
                <w:rFonts w:eastAsia="Calibri" w:cs="B Lotus" w:hint="cs"/>
                <w:szCs w:val="28"/>
                <w:rtl/>
                <w:lang w:val="x-none" w:eastAsia="x-none" w:bidi="ar-SA"/>
              </w:rPr>
              <w:t>13.8</w:t>
            </w:r>
          </w:p>
        </w:tc>
        <w:tc>
          <w:tcPr>
            <w:tcW w:w="1899" w:type="dxa"/>
            <w:shd w:val="clear" w:color="auto" w:fill="auto"/>
          </w:tcPr>
          <w:p w:rsidR="00780A43" w:rsidRPr="00D026EA" w:rsidRDefault="00780A43" w:rsidP="00154D90">
            <w:pPr>
              <w:ind w:firstLine="357"/>
              <w:jc w:val="lowKashida"/>
              <w:cnfStyle w:val="000000100000" w:firstRow="0" w:lastRow="0" w:firstColumn="0" w:lastColumn="0" w:oddVBand="0" w:evenVBand="0" w:oddHBand="1" w:evenHBand="0" w:firstRowFirstColumn="0" w:firstRowLastColumn="0" w:lastRowFirstColumn="0" w:lastRowLastColumn="0"/>
              <w:rPr>
                <w:rFonts w:eastAsia="Calibri" w:cs="B Lotus"/>
                <w:szCs w:val="28"/>
                <w:rtl/>
                <w:lang w:val="x-none" w:eastAsia="x-none" w:bidi="ar-SA"/>
              </w:rPr>
            </w:pPr>
            <w:r w:rsidRPr="00D026EA">
              <w:rPr>
                <w:rFonts w:eastAsia="Calibri" w:cs="B Lotus" w:hint="cs"/>
                <w:szCs w:val="28"/>
                <w:rtl/>
                <w:lang w:val="x-none" w:eastAsia="x-none" w:bidi="ar-SA"/>
              </w:rPr>
              <w:t>13.8</w:t>
            </w:r>
          </w:p>
        </w:tc>
      </w:tr>
      <w:tr w:rsidR="00780A43" w:rsidRPr="00D026EA" w:rsidTr="00D026EA">
        <w:trPr>
          <w:trHeight w:val="567"/>
          <w:jc w:val="center"/>
        </w:trPr>
        <w:tc>
          <w:tcPr>
            <w:cnfStyle w:val="001000000000" w:firstRow="0" w:lastRow="0" w:firstColumn="1" w:lastColumn="0" w:oddVBand="0" w:evenVBand="0" w:oddHBand="0" w:evenHBand="0" w:firstRowFirstColumn="0" w:firstRowLastColumn="0" w:lastRowFirstColumn="0" w:lastRowLastColumn="0"/>
            <w:tcW w:w="1700" w:type="dxa"/>
            <w:shd w:val="clear" w:color="auto" w:fill="D9D9D9" w:themeFill="background1" w:themeFillShade="D9"/>
          </w:tcPr>
          <w:p w:rsidR="00780A43" w:rsidRPr="00D026EA" w:rsidRDefault="00780A43" w:rsidP="00154D90">
            <w:pPr>
              <w:ind w:firstLine="357"/>
              <w:jc w:val="lowKashida"/>
              <w:rPr>
                <w:rFonts w:eastAsia="Calibri" w:cs="B Lotus"/>
                <w:b w:val="0"/>
                <w:bCs w:val="0"/>
                <w:lang w:eastAsia="x-none"/>
              </w:rPr>
            </w:pPr>
            <w:r w:rsidRPr="00D026EA">
              <w:rPr>
                <w:rFonts w:eastAsia="Calibri" w:cs="B Lotus" w:hint="cs"/>
                <w:b w:val="0"/>
                <w:bCs w:val="0"/>
                <w:szCs w:val="28"/>
                <w:rtl/>
                <w:lang w:val="x-none" w:eastAsia="x-none" w:bidi="ar-SA"/>
              </w:rPr>
              <w:t>31تا40سال</w:t>
            </w:r>
          </w:p>
        </w:tc>
        <w:tc>
          <w:tcPr>
            <w:tcW w:w="1715" w:type="dxa"/>
            <w:shd w:val="clear" w:color="auto" w:fill="auto"/>
          </w:tcPr>
          <w:p w:rsidR="00780A43" w:rsidRPr="00D026EA" w:rsidRDefault="00780A43" w:rsidP="00154D90">
            <w:pPr>
              <w:ind w:firstLine="357"/>
              <w:jc w:val="lowKashida"/>
              <w:cnfStyle w:val="000000000000" w:firstRow="0" w:lastRow="0" w:firstColumn="0" w:lastColumn="0" w:oddVBand="0" w:evenVBand="0" w:oddHBand="0" w:evenHBand="0" w:firstRowFirstColumn="0" w:firstRowLastColumn="0" w:lastRowFirstColumn="0" w:lastRowLastColumn="0"/>
              <w:rPr>
                <w:rFonts w:eastAsia="Calibri" w:cs="B Lotus"/>
                <w:szCs w:val="28"/>
                <w:rtl/>
                <w:lang w:val="x-none" w:eastAsia="x-none" w:bidi="ar-SA"/>
              </w:rPr>
            </w:pPr>
            <w:r w:rsidRPr="00D026EA">
              <w:rPr>
                <w:rFonts w:eastAsia="Calibri" w:cs="B Lotus" w:hint="cs"/>
                <w:szCs w:val="28"/>
                <w:rtl/>
                <w:lang w:val="x-none" w:eastAsia="x-none" w:bidi="ar-SA"/>
              </w:rPr>
              <w:t>88</w:t>
            </w:r>
          </w:p>
        </w:tc>
        <w:tc>
          <w:tcPr>
            <w:tcW w:w="1697" w:type="dxa"/>
            <w:shd w:val="clear" w:color="auto" w:fill="auto"/>
          </w:tcPr>
          <w:p w:rsidR="00780A43" w:rsidRPr="00D026EA" w:rsidRDefault="00780A43" w:rsidP="00154D90">
            <w:pPr>
              <w:ind w:firstLine="357"/>
              <w:jc w:val="lowKashida"/>
              <w:cnfStyle w:val="000000000000" w:firstRow="0" w:lastRow="0" w:firstColumn="0" w:lastColumn="0" w:oddVBand="0" w:evenVBand="0" w:oddHBand="0" w:evenHBand="0" w:firstRowFirstColumn="0" w:firstRowLastColumn="0" w:lastRowFirstColumn="0" w:lastRowLastColumn="0"/>
              <w:rPr>
                <w:rFonts w:eastAsia="Calibri" w:cs="B Lotus"/>
                <w:szCs w:val="28"/>
                <w:rtl/>
                <w:lang w:val="x-none" w:eastAsia="x-none" w:bidi="ar-SA"/>
              </w:rPr>
            </w:pPr>
            <w:r w:rsidRPr="00D026EA">
              <w:rPr>
                <w:rFonts w:eastAsia="Calibri" w:cs="B Lotus" w:hint="cs"/>
                <w:szCs w:val="28"/>
                <w:rtl/>
                <w:lang w:val="x-none" w:eastAsia="x-none" w:bidi="ar-SA"/>
              </w:rPr>
              <w:t>44.9</w:t>
            </w:r>
          </w:p>
        </w:tc>
        <w:tc>
          <w:tcPr>
            <w:tcW w:w="1697" w:type="dxa"/>
            <w:shd w:val="clear" w:color="auto" w:fill="auto"/>
          </w:tcPr>
          <w:p w:rsidR="00780A43" w:rsidRPr="00D026EA" w:rsidRDefault="00780A43" w:rsidP="00154D90">
            <w:pPr>
              <w:ind w:firstLine="357"/>
              <w:jc w:val="lowKashida"/>
              <w:cnfStyle w:val="000000000000" w:firstRow="0" w:lastRow="0" w:firstColumn="0" w:lastColumn="0" w:oddVBand="0" w:evenVBand="0" w:oddHBand="0" w:evenHBand="0" w:firstRowFirstColumn="0" w:firstRowLastColumn="0" w:lastRowFirstColumn="0" w:lastRowLastColumn="0"/>
              <w:rPr>
                <w:rFonts w:eastAsia="Calibri" w:cs="B Lotus"/>
                <w:szCs w:val="28"/>
                <w:rtl/>
                <w:lang w:val="x-none" w:eastAsia="x-none" w:bidi="ar-SA"/>
              </w:rPr>
            </w:pPr>
            <w:r w:rsidRPr="00D026EA">
              <w:rPr>
                <w:rFonts w:eastAsia="Calibri" w:cs="B Lotus" w:hint="cs"/>
                <w:szCs w:val="28"/>
                <w:rtl/>
                <w:lang w:val="x-none" w:eastAsia="x-none" w:bidi="ar-SA"/>
              </w:rPr>
              <w:t>44.9</w:t>
            </w:r>
          </w:p>
        </w:tc>
        <w:tc>
          <w:tcPr>
            <w:tcW w:w="1899" w:type="dxa"/>
            <w:shd w:val="clear" w:color="auto" w:fill="auto"/>
          </w:tcPr>
          <w:p w:rsidR="00780A43" w:rsidRPr="00D026EA" w:rsidRDefault="00780A43" w:rsidP="00154D90">
            <w:pPr>
              <w:ind w:firstLine="357"/>
              <w:jc w:val="lowKashida"/>
              <w:cnfStyle w:val="000000000000" w:firstRow="0" w:lastRow="0" w:firstColumn="0" w:lastColumn="0" w:oddVBand="0" w:evenVBand="0" w:oddHBand="0" w:evenHBand="0" w:firstRowFirstColumn="0" w:firstRowLastColumn="0" w:lastRowFirstColumn="0" w:lastRowLastColumn="0"/>
              <w:rPr>
                <w:rFonts w:eastAsia="Calibri" w:cs="B Lotus"/>
                <w:szCs w:val="28"/>
                <w:rtl/>
                <w:lang w:val="x-none" w:eastAsia="x-none" w:bidi="ar-SA"/>
              </w:rPr>
            </w:pPr>
            <w:r w:rsidRPr="00D026EA">
              <w:rPr>
                <w:rFonts w:eastAsia="Calibri" w:cs="B Lotus" w:hint="cs"/>
                <w:szCs w:val="28"/>
                <w:rtl/>
                <w:lang w:val="x-none" w:eastAsia="x-none" w:bidi="ar-SA"/>
              </w:rPr>
              <w:t>58.7</w:t>
            </w:r>
          </w:p>
        </w:tc>
      </w:tr>
      <w:tr w:rsidR="00780A43" w:rsidRPr="00D026EA" w:rsidTr="00D026E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700" w:type="dxa"/>
            <w:shd w:val="clear" w:color="auto" w:fill="D9D9D9" w:themeFill="background1" w:themeFillShade="D9"/>
          </w:tcPr>
          <w:p w:rsidR="00780A43" w:rsidRPr="00D026EA" w:rsidRDefault="00780A43" w:rsidP="00154D90">
            <w:pPr>
              <w:ind w:firstLine="357"/>
              <w:jc w:val="lowKashida"/>
              <w:rPr>
                <w:rFonts w:eastAsia="Calibri" w:cs="B Lotus"/>
                <w:b w:val="0"/>
                <w:bCs w:val="0"/>
                <w:szCs w:val="28"/>
                <w:rtl/>
                <w:lang w:val="x-none" w:eastAsia="x-none" w:bidi="ar-SA"/>
              </w:rPr>
            </w:pPr>
            <w:r w:rsidRPr="00D026EA">
              <w:rPr>
                <w:rFonts w:eastAsia="Calibri" w:cs="B Lotus" w:hint="cs"/>
                <w:b w:val="0"/>
                <w:bCs w:val="0"/>
                <w:szCs w:val="28"/>
                <w:rtl/>
                <w:lang w:val="x-none" w:eastAsia="x-none" w:bidi="ar-SA"/>
              </w:rPr>
              <w:t>41تا50سال</w:t>
            </w:r>
          </w:p>
        </w:tc>
        <w:tc>
          <w:tcPr>
            <w:tcW w:w="1715" w:type="dxa"/>
            <w:shd w:val="clear" w:color="auto" w:fill="auto"/>
          </w:tcPr>
          <w:p w:rsidR="00780A43" w:rsidRPr="00D026EA" w:rsidRDefault="00780A43" w:rsidP="00154D90">
            <w:pPr>
              <w:ind w:firstLine="357"/>
              <w:jc w:val="lowKashida"/>
              <w:cnfStyle w:val="000000100000" w:firstRow="0" w:lastRow="0" w:firstColumn="0" w:lastColumn="0" w:oddVBand="0" w:evenVBand="0" w:oddHBand="1" w:evenHBand="0" w:firstRowFirstColumn="0" w:firstRowLastColumn="0" w:lastRowFirstColumn="0" w:lastRowLastColumn="0"/>
              <w:rPr>
                <w:rFonts w:eastAsia="Calibri" w:cs="B Lotus"/>
                <w:szCs w:val="28"/>
                <w:rtl/>
                <w:lang w:val="x-none" w:eastAsia="x-none" w:bidi="ar-SA"/>
              </w:rPr>
            </w:pPr>
            <w:r w:rsidRPr="00D026EA">
              <w:rPr>
                <w:rFonts w:eastAsia="Calibri" w:cs="B Lotus" w:hint="cs"/>
                <w:szCs w:val="28"/>
                <w:rtl/>
                <w:lang w:val="x-none" w:eastAsia="x-none" w:bidi="ar-SA"/>
              </w:rPr>
              <w:t>68</w:t>
            </w:r>
          </w:p>
        </w:tc>
        <w:tc>
          <w:tcPr>
            <w:tcW w:w="1697" w:type="dxa"/>
            <w:shd w:val="clear" w:color="auto" w:fill="auto"/>
          </w:tcPr>
          <w:p w:rsidR="00780A43" w:rsidRPr="00D026EA" w:rsidRDefault="00780A43" w:rsidP="00154D90">
            <w:pPr>
              <w:ind w:firstLine="357"/>
              <w:jc w:val="lowKashida"/>
              <w:cnfStyle w:val="000000100000" w:firstRow="0" w:lastRow="0" w:firstColumn="0" w:lastColumn="0" w:oddVBand="0" w:evenVBand="0" w:oddHBand="1" w:evenHBand="0" w:firstRowFirstColumn="0" w:firstRowLastColumn="0" w:lastRowFirstColumn="0" w:lastRowLastColumn="0"/>
              <w:rPr>
                <w:rFonts w:eastAsia="Calibri" w:cs="B Lotus"/>
                <w:szCs w:val="28"/>
                <w:rtl/>
                <w:lang w:val="x-none" w:eastAsia="x-none" w:bidi="ar-SA"/>
              </w:rPr>
            </w:pPr>
            <w:r w:rsidRPr="00D026EA">
              <w:rPr>
                <w:rFonts w:eastAsia="Calibri" w:cs="B Lotus" w:hint="cs"/>
                <w:szCs w:val="28"/>
                <w:rtl/>
                <w:lang w:val="x-none" w:eastAsia="x-none" w:bidi="ar-SA"/>
              </w:rPr>
              <w:t>34.7</w:t>
            </w:r>
          </w:p>
        </w:tc>
        <w:tc>
          <w:tcPr>
            <w:tcW w:w="1697" w:type="dxa"/>
            <w:shd w:val="clear" w:color="auto" w:fill="auto"/>
          </w:tcPr>
          <w:p w:rsidR="00780A43" w:rsidRPr="00D026EA" w:rsidRDefault="00780A43" w:rsidP="00154D90">
            <w:pPr>
              <w:ind w:firstLine="357"/>
              <w:jc w:val="lowKashida"/>
              <w:cnfStyle w:val="000000100000" w:firstRow="0" w:lastRow="0" w:firstColumn="0" w:lastColumn="0" w:oddVBand="0" w:evenVBand="0" w:oddHBand="1" w:evenHBand="0" w:firstRowFirstColumn="0" w:firstRowLastColumn="0" w:lastRowFirstColumn="0" w:lastRowLastColumn="0"/>
              <w:rPr>
                <w:rFonts w:eastAsia="Calibri" w:cs="B Lotus"/>
                <w:szCs w:val="28"/>
                <w:rtl/>
                <w:lang w:val="x-none" w:eastAsia="x-none" w:bidi="ar-SA"/>
              </w:rPr>
            </w:pPr>
            <w:r w:rsidRPr="00D026EA">
              <w:rPr>
                <w:rFonts w:eastAsia="Calibri" w:cs="B Lotus" w:hint="cs"/>
                <w:szCs w:val="28"/>
                <w:rtl/>
                <w:lang w:val="x-none" w:eastAsia="x-none" w:bidi="ar-SA"/>
              </w:rPr>
              <w:t>34.7</w:t>
            </w:r>
          </w:p>
        </w:tc>
        <w:tc>
          <w:tcPr>
            <w:tcW w:w="1899" w:type="dxa"/>
            <w:shd w:val="clear" w:color="auto" w:fill="auto"/>
          </w:tcPr>
          <w:p w:rsidR="00780A43" w:rsidRPr="00D026EA" w:rsidRDefault="00780A43" w:rsidP="00154D90">
            <w:pPr>
              <w:ind w:firstLine="357"/>
              <w:jc w:val="lowKashida"/>
              <w:cnfStyle w:val="000000100000" w:firstRow="0" w:lastRow="0" w:firstColumn="0" w:lastColumn="0" w:oddVBand="0" w:evenVBand="0" w:oddHBand="1" w:evenHBand="0" w:firstRowFirstColumn="0" w:firstRowLastColumn="0" w:lastRowFirstColumn="0" w:lastRowLastColumn="0"/>
              <w:rPr>
                <w:rFonts w:eastAsia="Calibri" w:cs="B Lotus"/>
                <w:szCs w:val="28"/>
                <w:rtl/>
                <w:lang w:val="x-none" w:eastAsia="x-none" w:bidi="ar-SA"/>
              </w:rPr>
            </w:pPr>
            <w:r w:rsidRPr="00D026EA">
              <w:rPr>
                <w:rFonts w:eastAsia="Calibri" w:cs="B Lotus" w:hint="cs"/>
                <w:szCs w:val="28"/>
                <w:rtl/>
                <w:lang w:val="x-none" w:eastAsia="x-none" w:bidi="ar-SA"/>
              </w:rPr>
              <w:t>93.4</w:t>
            </w:r>
          </w:p>
        </w:tc>
      </w:tr>
      <w:tr w:rsidR="00780A43" w:rsidRPr="00D026EA" w:rsidTr="00D026EA">
        <w:trPr>
          <w:trHeight w:val="567"/>
          <w:jc w:val="center"/>
        </w:trPr>
        <w:tc>
          <w:tcPr>
            <w:cnfStyle w:val="001000000000" w:firstRow="0" w:lastRow="0" w:firstColumn="1" w:lastColumn="0" w:oddVBand="0" w:evenVBand="0" w:oddHBand="0" w:evenHBand="0" w:firstRowFirstColumn="0" w:firstRowLastColumn="0" w:lastRowFirstColumn="0" w:lastRowLastColumn="0"/>
            <w:tcW w:w="1700" w:type="dxa"/>
            <w:shd w:val="clear" w:color="auto" w:fill="D9D9D9" w:themeFill="background1" w:themeFillShade="D9"/>
          </w:tcPr>
          <w:p w:rsidR="00780A43" w:rsidRPr="00D026EA" w:rsidRDefault="00780A43" w:rsidP="00154D90">
            <w:pPr>
              <w:ind w:firstLine="357"/>
              <w:jc w:val="lowKashida"/>
              <w:rPr>
                <w:rFonts w:eastAsia="Calibri" w:cs="B Lotus"/>
                <w:b w:val="0"/>
                <w:bCs w:val="0"/>
                <w:szCs w:val="28"/>
                <w:rtl/>
                <w:lang w:val="x-none" w:eastAsia="x-none" w:bidi="ar-SA"/>
              </w:rPr>
            </w:pPr>
            <w:r w:rsidRPr="00D026EA">
              <w:rPr>
                <w:rFonts w:eastAsia="Calibri" w:cs="B Lotus" w:hint="cs"/>
                <w:b w:val="0"/>
                <w:bCs w:val="0"/>
                <w:szCs w:val="28"/>
                <w:rtl/>
                <w:lang w:val="x-none" w:eastAsia="x-none" w:bidi="ar-SA"/>
              </w:rPr>
              <w:t>51سال به بالا</w:t>
            </w:r>
          </w:p>
        </w:tc>
        <w:tc>
          <w:tcPr>
            <w:tcW w:w="1715" w:type="dxa"/>
            <w:shd w:val="clear" w:color="auto" w:fill="auto"/>
          </w:tcPr>
          <w:p w:rsidR="00780A43" w:rsidRPr="00D026EA" w:rsidRDefault="00780A43" w:rsidP="00154D90">
            <w:pPr>
              <w:ind w:firstLine="357"/>
              <w:jc w:val="lowKashida"/>
              <w:cnfStyle w:val="000000000000" w:firstRow="0" w:lastRow="0" w:firstColumn="0" w:lastColumn="0" w:oddVBand="0" w:evenVBand="0" w:oddHBand="0" w:evenHBand="0" w:firstRowFirstColumn="0" w:firstRowLastColumn="0" w:lastRowFirstColumn="0" w:lastRowLastColumn="0"/>
              <w:rPr>
                <w:rFonts w:eastAsia="Calibri" w:cs="B Lotus"/>
                <w:szCs w:val="28"/>
                <w:rtl/>
                <w:lang w:val="x-none" w:eastAsia="x-none" w:bidi="ar-SA"/>
              </w:rPr>
            </w:pPr>
            <w:r w:rsidRPr="00D026EA">
              <w:rPr>
                <w:rFonts w:eastAsia="Calibri" w:cs="B Lotus" w:hint="cs"/>
                <w:szCs w:val="28"/>
                <w:rtl/>
                <w:lang w:val="x-none" w:eastAsia="x-none" w:bidi="ar-SA"/>
              </w:rPr>
              <w:t>13</w:t>
            </w:r>
          </w:p>
        </w:tc>
        <w:tc>
          <w:tcPr>
            <w:tcW w:w="1697" w:type="dxa"/>
            <w:shd w:val="clear" w:color="auto" w:fill="auto"/>
          </w:tcPr>
          <w:p w:rsidR="00780A43" w:rsidRPr="00D026EA" w:rsidRDefault="00780A43" w:rsidP="00154D90">
            <w:pPr>
              <w:ind w:firstLine="357"/>
              <w:jc w:val="lowKashida"/>
              <w:cnfStyle w:val="000000000000" w:firstRow="0" w:lastRow="0" w:firstColumn="0" w:lastColumn="0" w:oddVBand="0" w:evenVBand="0" w:oddHBand="0" w:evenHBand="0" w:firstRowFirstColumn="0" w:firstRowLastColumn="0" w:lastRowFirstColumn="0" w:lastRowLastColumn="0"/>
              <w:rPr>
                <w:rFonts w:eastAsia="Calibri" w:cs="B Lotus"/>
                <w:szCs w:val="28"/>
                <w:rtl/>
                <w:lang w:val="x-none" w:eastAsia="x-none" w:bidi="ar-SA"/>
              </w:rPr>
            </w:pPr>
            <w:r w:rsidRPr="00D026EA">
              <w:rPr>
                <w:rFonts w:eastAsia="Calibri" w:cs="B Lotus" w:hint="cs"/>
                <w:szCs w:val="28"/>
                <w:rtl/>
                <w:lang w:val="x-none" w:eastAsia="x-none" w:bidi="ar-SA"/>
              </w:rPr>
              <w:t>6.6</w:t>
            </w:r>
          </w:p>
        </w:tc>
        <w:tc>
          <w:tcPr>
            <w:tcW w:w="1697" w:type="dxa"/>
            <w:shd w:val="clear" w:color="auto" w:fill="auto"/>
          </w:tcPr>
          <w:p w:rsidR="00780A43" w:rsidRPr="00D026EA" w:rsidRDefault="00780A43" w:rsidP="00154D90">
            <w:pPr>
              <w:ind w:firstLine="357"/>
              <w:jc w:val="lowKashida"/>
              <w:cnfStyle w:val="000000000000" w:firstRow="0" w:lastRow="0" w:firstColumn="0" w:lastColumn="0" w:oddVBand="0" w:evenVBand="0" w:oddHBand="0" w:evenHBand="0" w:firstRowFirstColumn="0" w:firstRowLastColumn="0" w:lastRowFirstColumn="0" w:lastRowLastColumn="0"/>
              <w:rPr>
                <w:rFonts w:eastAsia="Calibri" w:cs="B Lotus"/>
                <w:szCs w:val="28"/>
                <w:rtl/>
                <w:lang w:val="x-none" w:eastAsia="x-none" w:bidi="ar-SA"/>
              </w:rPr>
            </w:pPr>
            <w:r w:rsidRPr="00D026EA">
              <w:rPr>
                <w:rFonts w:eastAsia="Calibri" w:cs="B Lotus" w:hint="cs"/>
                <w:szCs w:val="28"/>
                <w:rtl/>
                <w:lang w:val="x-none" w:eastAsia="x-none" w:bidi="ar-SA"/>
              </w:rPr>
              <w:t>6.6</w:t>
            </w:r>
          </w:p>
        </w:tc>
        <w:tc>
          <w:tcPr>
            <w:tcW w:w="1899" w:type="dxa"/>
            <w:shd w:val="clear" w:color="auto" w:fill="auto"/>
          </w:tcPr>
          <w:p w:rsidR="00780A43" w:rsidRPr="00D026EA" w:rsidRDefault="00780A43" w:rsidP="00154D90">
            <w:pPr>
              <w:ind w:firstLine="357"/>
              <w:jc w:val="lowKashida"/>
              <w:cnfStyle w:val="000000000000" w:firstRow="0" w:lastRow="0" w:firstColumn="0" w:lastColumn="0" w:oddVBand="0" w:evenVBand="0" w:oddHBand="0" w:evenHBand="0" w:firstRowFirstColumn="0" w:firstRowLastColumn="0" w:lastRowFirstColumn="0" w:lastRowLastColumn="0"/>
              <w:rPr>
                <w:rFonts w:eastAsia="Calibri" w:cs="B Lotus"/>
                <w:szCs w:val="28"/>
                <w:rtl/>
                <w:lang w:val="x-none" w:eastAsia="x-none" w:bidi="ar-SA"/>
              </w:rPr>
            </w:pPr>
            <w:r w:rsidRPr="00D026EA">
              <w:rPr>
                <w:rFonts w:eastAsia="Calibri" w:cs="B Lotus" w:hint="cs"/>
                <w:szCs w:val="28"/>
                <w:rtl/>
                <w:lang w:val="x-none" w:eastAsia="x-none" w:bidi="ar-SA"/>
              </w:rPr>
              <w:t>100.0</w:t>
            </w:r>
          </w:p>
        </w:tc>
      </w:tr>
      <w:tr w:rsidR="00780A43" w:rsidRPr="00D026EA" w:rsidTr="00D026EA">
        <w:trPr>
          <w:cnfStyle w:val="000000100000" w:firstRow="0" w:lastRow="0" w:firstColumn="0" w:lastColumn="0" w:oddVBand="0" w:evenVBand="0" w:oddHBand="1" w:evenHBand="0" w:firstRowFirstColumn="0" w:firstRowLastColumn="0" w:lastRowFirstColumn="0" w:lastRowLastColumn="0"/>
          <w:trHeight w:val="554"/>
          <w:jc w:val="center"/>
        </w:trPr>
        <w:tc>
          <w:tcPr>
            <w:cnfStyle w:val="001000000000" w:firstRow="0" w:lastRow="0" w:firstColumn="1" w:lastColumn="0" w:oddVBand="0" w:evenVBand="0" w:oddHBand="0" w:evenHBand="0" w:firstRowFirstColumn="0" w:firstRowLastColumn="0" w:lastRowFirstColumn="0" w:lastRowLastColumn="0"/>
            <w:tcW w:w="1700" w:type="dxa"/>
            <w:shd w:val="clear" w:color="auto" w:fill="D9D9D9" w:themeFill="background1" w:themeFillShade="D9"/>
          </w:tcPr>
          <w:p w:rsidR="00780A43" w:rsidRPr="00D026EA" w:rsidRDefault="00780A43" w:rsidP="00154D90">
            <w:pPr>
              <w:ind w:firstLine="357"/>
              <w:jc w:val="lowKashida"/>
              <w:rPr>
                <w:rFonts w:eastAsia="Calibri" w:cs="B Lotus"/>
                <w:b w:val="0"/>
                <w:bCs w:val="0"/>
                <w:szCs w:val="28"/>
                <w:rtl/>
                <w:lang w:val="x-none" w:eastAsia="x-none" w:bidi="ar-SA"/>
              </w:rPr>
            </w:pPr>
            <w:r w:rsidRPr="00D026EA">
              <w:rPr>
                <w:rFonts w:eastAsia="Calibri" w:cs="B Lotus" w:hint="cs"/>
                <w:b w:val="0"/>
                <w:bCs w:val="0"/>
                <w:szCs w:val="28"/>
                <w:rtl/>
                <w:lang w:val="x-none" w:eastAsia="x-none" w:bidi="ar-SA"/>
              </w:rPr>
              <w:t>کل</w:t>
            </w:r>
          </w:p>
        </w:tc>
        <w:tc>
          <w:tcPr>
            <w:tcW w:w="1715" w:type="dxa"/>
            <w:shd w:val="clear" w:color="auto" w:fill="auto"/>
          </w:tcPr>
          <w:p w:rsidR="00780A43" w:rsidRPr="00D026EA" w:rsidRDefault="00780A43" w:rsidP="00154D90">
            <w:pPr>
              <w:ind w:firstLine="357"/>
              <w:jc w:val="lowKashida"/>
              <w:cnfStyle w:val="000000100000" w:firstRow="0" w:lastRow="0" w:firstColumn="0" w:lastColumn="0" w:oddVBand="0" w:evenVBand="0" w:oddHBand="1" w:evenHBand="0" w:firstRowFirstColumn="0" w:firstRowLastColumn="0" w:lastRowFirstColumn="0" w:lastRowLastColumn="0"/>
              <w:rPr>
                <w:rFonts w:eastAsia="Calibri" w:cs="B Lotus"/>
                <w:szCs w:val="28"/>
                <w:rtl/>
                <w:lang w:val="x-none" w:eastAsia="x-none" w:bidi="ar-SA"/>
              </w:rPr>
            </w:pPr>
            <w:r w:rsidRPr="00D026EA">
              <w:rPr>
                <w:rFonts w:eastAsia="Calibri" w:cs="B Lotus" w:hint="cs"/>
                <w:szCs w:val="28"/>
                <w:rtl/>
                <w:lang w:val="x-none" w:eastAsia="x-none" w:bidi="ar-SA"/>
              </w:rPr>
              <w:t>196</w:t>
            </w:r>
          </w:p>
        </w:tc>
        <w:tc>
          <w:tcPr>
            <w:tcW w:w="1697" w:type="dxa"/>
            <w:shd w:val="clear" w:color="auto" w:fill="auto"/>
          </w:tcPr>
          <w:p w:rsidR="00780A43" w:rsidRPr="00D026EA" w:rsidRDefault="00780A43" w:rsidP="00154D90">
            <w:pPr>
              <w:ind w:firstLine="357"/>
              <w:jc w:val="lowKashida"/>
              <w:cnfStyle w:val="000000100000" w:firstRow="0" w:lastRow="0" w:firstColumn="0" w:lastColumn="0" w:oddVBand="0" w:evenVBand="0" w:oddHBand="1" w:evenHBand="0" w:firstRowFirstColumn="0" w:firstRowLastColumn="0" w:lastRowFirstColumn="0" w:lastRowLastColumn="0"/>
              <w:rPr>
                <w:rFonts w:eastAsia="Calibri" w:cs="B Lotus"/>
                <w:szCs w:val="28"/>
                <w:rtl/>
                <w:lang w:val="x-none" w:eastAsia="x-none" w:bidi="ar-SA"/>
              </w:rPr>
            </w:pPr>
            <w:r w:rsidRPr="00D026EA">
              <w:rPr>
                <w:rFonts w:eastAsia="Calibri" w:cs="B Lotus"/>
                <w:szCs w:val="28"/>
                <w:rtl/>
                <w:lang w:val="x-none" w:eastAsia="x-none" w:bidi="ar-SA"/>
              </w:rPr>
              <w:t>100.0</w:t>
            </w:r>
          </w:p>
        </w:tc>
        <w:tc>
          <w:tcPr>
            <w:tcW w:w="1697" w:type="dxa"/>
            <w:shd w:val="clear" w:color="auto" w:fill="auto"/>
          </w:tcPr>
          <w:p w:rsidR="00780A43" w:rsidRPr="00D026EA" w:rsidRDefault="00780A43" w:rsidP="00154D90">
            <w:pPr>
              <w:ind w:firstLine="357"/>
              <w:jc w:val="lowKashida"/>
              <w:cnfStyle w:val="000000100000" w:firstRow="0" w:lastRow="0" w:firstColumn="0" w:lastColumn="0" w:oddVBand="0" w:evenVBand="0" w:oddHBand="1" w:evenHBand="0" w:firstRowFirstColumn="0" w:firstRowLastColumn="0" w:lastRowFirstColumn="0" w:lastRowLastColumn="0"/>
              <w:rPr>
                <w:rFonts w:eastAsia="Calibri" w:cs="B Lotus"/>
                <w:szCs w:val="28"/>
                <w:rtl/>
                <w:lang w:val="x-none" w:eastAsia="x-none" w:bidi="ar-SA"/>
              </w:rPr>
            </w:pPr>
            <w:r w:rsidRPr="00D026EA">
              <w:rPr>
                <w:rFonts w:eastAsia="Calibri" w:cs="B Lotus"/>
                <w:szCs w:val="28"/>
                <w:rtl/>
                <w:lang w:val="x-none" w:eastAsia="x-none" w:bidi="ar-SA"/>
              </w:rPr>
              <w:t>100.0</w:t>
            </w:r>
          </w:p>
        </w:tc>
        <w:tc>
          <w:tcPr>
            <w:tcW w:w="1899" w:type="dxa"/>
            <w:shd w:val="clear" w:color="auto" w:fill="auto"/>
          </w:tcPr>
          <w:p w:rsidR="00780A43" w:rsidRPr="00D026EA" w:rsidRDefault="00780A43" w:rsidP="00154D90">
            <w:pPr>
              <w:ind w:firstLine="357"/>
              <w:jc w:val="lowKashida"/>
              <w:cnfStyle w:val="000000100000" w:firstRow="0" w:lastRow="0" w:firstColumn="0" w:lastColumn="0" w:oddVBand="0" w:evenVBand="0" w:oddHBand="1" w:evenHBand="0" w:firstRowFirstColumn="0" w:firstRowLastColumn="0" w:lastRowFirstColumn="0" w:lastRowLastColumn="0"/>
              <w:rPr>
                <w:rFonts w:eastAsia="Calibri" w:cs="B Lotus"/>
                <w:szCs w:val="28"/>
                <w:rtl/>
                <w:lang w:val="x-none" w:eastAsia="x-none" w:bidi="ar-SA"/>
              </w:rPr>
            </w:pPr>
          </w:p>
        </w:tc>
      </w:tr>
    </w:tbl>
    <w:p w:rsidR="00780A43" w:rsidRPr="00780A43" w:rsidRDefault="00780A43" w:rsidP="00154D90">
      <w:pPr>
        <w:ind w:firstLine="357"/>
        <w:jc w:val="lowKashida"/>
        <w:rPr>
          <w:rFonts w:eastAsia="Calibri"/>
          <w:rtl/>
          <w:lang w:val="x-none" w:eastAsia="x-none" w:bidi="ar-SA"/>
        </w:rPr>
      </w:pPr>
      <w:r w:rsidRPr="00780A43">
        <w:rPr>
          <w:rFonts w:eastAsia="Calibri"/>
          <w:noProof/>
          <w:rtl/>
          <w:lang w:eastAsia="en-US"/>
        </w:rPr>
        <w:drawing>
          <wp:inline distT="0" distB="0" distL="0" distR="0" wp14:anchorId="0662803E" wp14:editId="0BDE8067">
            <wp:extent cx="5400675" cy="315023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80A43" w:rsidRPr="00780A43" w:rsidRDefault="00780A43" w:rsidP="00154D90">
      <w:pPr>
        <w:pStyle w:val="Heading2"/>
        <w:spacing w:before="0"/>
        <w:ind w:firstLine="357"/>
        <w:rPr>
          <w:rFonts w:eastAsia="Calibri"/>
          <w:rtl/>
          <w:lang w:eastAsia="en-US"/>
        </w:rPr>
      </w:pPr>
      <w:bookmarkStart w:id="175" w:name="_Toc413000885"/>
      <w:r w:rsidRPr="00780A43">
        <w:rPr>
          <w:rFonts w:eastAsia="Calibri" w:hint="cs"/>
          <w:rtl/>
          <w:lang w:eastAsia="en-US"/>
        </w:rPr>
        <w:t>نمودار</w:t>
      </w:r>
      <w:r w:rsidRPr="00780A43">
        <w:rPr>
          <w:rFonts w:eastAsia="Calibri"/>
          <w:rtl/>
          <w:lang w:eastAsia="en-US"/>
        </w:rPr>
        <w:t xml:space="preserve"> </w:t>
      </w:r>
      <w:r w:rsidRPr="00780A43">
        <w:rPr>
          <w:rFonts w:eastAsia="Calibri" w:hint="cs"/>
          <w:rtl/>
          <w:lang w:eastAsia="en-US"/>
        </w:rPr>
        <w:t>(4-2)</w:t>
      </w:r>
      <w:r w:rsidRPr="00780A43">
        <w:rPr>
          <w:rFonts w:eastAsia="Calibri"/>
          <w:rtl/>
          <w:lang w:eastAsia="en-US"/>
        </w:rPr>
        <w:t xml:space="preserve"> </w:t>
      </w:r>
      <w:r w:rsidRPr="00780A43">
        <w:rPr>
          <w:rFonts w:eastAsia="Calibri" w:hint="eastAsia"/>
          <w:rtl/>
          <w:lang w:eastAsia="en-US"/>
        </w:rPr>
        <w:t>نمودار</w:t>
      </w:r>
      <w:r w:rsidRPr="00780A43">
        <w:rPr>
          <w:rFonts w:eastAsia="Calibri"/>
          <w:rtl/>
          <w:lang w:eastAsia="en-US"/>
        </w:rPr>
        <w:t xml:space="preserve"> </w:t>
      </w:r>
      <w:r w:rsidRPr="00780A43">
        <w:rPr>
          <w:rFonts w:eastAsia="Calibri" w:hint="cs"/>
          <w:rtl/>
          <w:lang w:eastAsia="en-US"/>
        </w:rPr>
        <w:t>میله</w:t>
      </w:r>
      <w:r w:rsidRPr="00780A43">
        <w:rPr>
          <w:rFonts w:eastAsia="Calibri" w:hint="cs"/>
          <w:rtl/>
          <w:lang w:eastAsia="en-US"/>
        </w:rPr>
        <w:softHyphen/>
        <w:t>ای</w:t>
      </w:r>
      <w:r w:rsidRPr="00780A43">
        <w:rPr>
          <w:rFonts w:eastAsia="Calibri"/>
          <w:rtl/>
          <w:lang w:eastAsia="en-US"/>
        </w:rPr>
        <w:t xml:space="preserve"> رده سن</w:t>
      </w:r>
      <w:r w:rsidRPr="00780A43">
        <w:rPr>
          <w:rFonts w:eastAsia="Calibri" w:hint="cs"/>
          <w:rtl/>
          <w:lang w:eastAsia="en-US"/>
        </w:rPr>
        <w:t>ی</w:t>
      </w:r>
      <w:bookmarkEnd w:id="175"/>
    </w:p>
    <w:p w:rsidR="00780A43" w:rsidRDefault="00780A43" w:rsidP="00154D90">
      <w:pPr>
        <w:ind w:firstLine="357"/>
        <w:jc w:val="lowKashida"/>
        <w:rPr>
          <w:rFonts w:eastAsia="Calibri"/>
          <w:rtl/>
          <w:lang w:val="x-none" w:eastAsia="x-none" w:bidi="ar-SA"/>
        </w:rPr>
      </w:pPr>
    </w:p>
    <w:p w:rsidR="00780A43" w:rsidRPr="00E5612C" w:rsidRDefault="00780A43" w:rsidP="00154D90">
      <w:pPr>
        <w:pStyle w:val="Heading1"/>
        <w:rPr>
          <w:rFonts w:eastAsia="Calibri"/>
          <w:sz w:val="26"/>
          <w:szCs w:val="26"/>
          <w:rtl/>
          <w:lang w:eastAsia="en-US" w:bidi="ar-SA"/>
        </w:rPr>
      </w:pPr>
      <w:bookmarkStart w:id="176" w:name="_Toc412820460"/>
      <w:bookmarkStart w:id="177" w:name="_Toc413000548"/>
      <w:bookmarkStart w:id="178" w:name="_Toc413611750"/>
      <w:r w:rsidRPr="00E5612C">
        <w:rPr>
          <w:rFonts w:eastAsia="Calibri" w:hint="cs"/>
          <w:sz w:val="26"/>
          <w:szCs w:val="26"/>
          <w:rtl/>
          <w:lang w:eastAsia="en-US" w:bidi="ar-SA"/>
        </w:rPr>
        <w:lastRenderedPageBreak/>
        <w:t>توصیف فراونی پاسخگویان بر اساس سطح تحصیلات</w:t>
      </w:r>
      <w:bookmarkEnd w:id="176"/>
      <w:bookmarkEnd w:id="177"/>
      <w:bookmarkEnd w:id="178"/>
    </w:p>
    <w:p w:rsidR="00780A43" w:rsidRPr="00780A43" w:rsidRDefault="00780A43" w:rsidP="00154D90">
      <w:pPr>
        <w:ind w:firstLine="357"/>
        <w:jc w:val="lowKashida"/>
        <w:rPr>
          <w:rFonts w:eastAsia="Calibri"/>
          <w:rtl/>
          <w:lang w:val="x-none" w:eastAsia="x-none" w:bidi="ar-SA"/>
        </w:rPr>
      </w:pPr>
      <w:r w:rsidRPr="00780A43">
        <w:rPr>
          <w:rFonts w:eastAsia="Calibri" w:hint="cs"/>
          <w:rtl/>
          <w:lang w:val="x-none" w:eastAsia="x-none" w:bidi="ar-SA"/>
        </w:rPr>
        <w:t>بر اساس نتایج به دست آمده در جدول (4-3) ملاحظه می شود</w:t>
      </w:r>
      <w:bookmarkEnd w:id="169"/>
      <w:bookmarkEnd w:id="170"/>
      <w:r w:rsidRPr="00780A43">
        <w:rPr>
          <w:rFonts w:eastAsia="Calibri" w:hint="cs"/>
          <w:rtl/>
          <w:lang w:val="x-none" w:eastAsia="x-none" w:bidi="ar-SA"/>
        </w:rPr>
        <w:t xml:space="preserve"> که 42.3 درصد (83 نفر) از اعضای نمونه آماری دارای تحصیلات لیسانس و بیشترین میزان فراوانی بودند و همچنین افراد با مدرک دکتری با 2.0  درصد(35 نفر) دارای کمترین میزان سطح تحصیلات در میان </w:t>
      </w:r>
      <w:r w:rsidRPr="00780A43">
        <w:rPr>
          <w:rFonts w:eastAsiaTheme="minorHAnsi" w:hint="cs"/>
          <w:rtl/>
          <w:lang w:val="x-none" w:eastAsia="x-none" w:bidi="ar-SA"/>
        </w:rPr>
        <w:t xml:space="preserve">کارکنان دانشگاه علوم پزشکی شهرستان اردبیل </w:t>
      </w:r>
      <w:r w:rsidRPr="00780A43">
        <w:rPr>
          <w:rFonts w:eastAsia="Calibri" w:hint="cs"/>
          <w:rtl/>
          <w:lang w:val="x-none" w:eastAsia="x-none" w:bidi="ar-SA"/>
        </w:rPr>
        <w:t xml:space="preserve">می باشند. </w:t>
      </w:r>
    </w:p>
    <w:p w:rsidR="00780A43" w:rsidRPr="00780A43" w:rsidRDefault="00780A43" w:rsidP="00154D90">
      <w:pPr>
        <w:pStyle w:val="Heading3"/>
        <w:spacing w:before="0"/>
        <w:ind w:firstLine="357"/>
        <w:rPr>
          <w:rFonts w:eastAsia="Calibri"/>
          <w:rtl/>
          <w:lang w:eastAsia="en-US"/>
        </w:rPr>
      </w:pPr>
      <w:bookmarkStart w:id="179" w:name="_Toc413000845"/>
      <w:r w:rsidRPr="00780A43">
        <w:rPr>
          <w:rFonts w:eastAsia="Calibri" w:hint="cs"/>
          <w:rtl/>
          <w:lang w:eastAsia="en-US"/>
        </w:rPr>
        <w:t>جدول (4-3) توزیع فراوانی پاسخگویان بر اساس سطح تحصیلات</w:t>
      </w:r>
      <w:bookmarkEnd w:id="179"/>
    </w:p>
    <w:tbl>
      <w:tblPr>
        <w:tblStyle w:val="LightShading2"/>
        <w:bidiVisual/>
        <w:tblW w:w="0" w:type="auto"/>
        <w:jc w:val="center"/>
        <w:tblLook w:val="04A0" w:firstRow="1" w:lastRow="0" w:firstColumn="1" w:lastColumn="0" w:noHBand="0" w:noVBand="1"/>
      </w:tblPr>
      <w:tblGrid>
        <w:gridCol w:w="2185"/>
        <w:gridCol w:w="1453"/>
        <w:gridCol w:w="1668"/>
        <w:gridCol w:w="1668"/>
        <w:gridCol w:w="1713"/>
      </w:tblGrid>
      <w:tr w:rsidR="00780A43" w:rsidRPr="00D026EA" w:rsidTr="00780A43">
        <w:trPr>
          <w:cnfStyle w:val="100000000000" w:firstRow="1" w:lastRow="0" w:firstColumn="0" w:lastColumn="0" w:oddVBand="0" w:evenVBand="0" w:oddHBand="0" w:evenHBand="0" w:firstRowFirstColumn="0" w:firstRowLastColumn="0" w:lastRowFirstColumn="0" w:lastRowLastColumn="0"/>
          <w:trHeight w:val="428"/>
          <w:jc w:val="center"/>
        </w:trPr>
        <w:tc>
          <w:tcPr>
            <w:cnfStyle w:val="001000000000" w:firstRow="0" w:lastRow="0" w:firstColumn="1" w:lastColumn="0" w:oddVBand="0" w:evenVBand="0" w:oddHBand="0" w:evenHBand="0" w:firstRowFirstColumn="0" w:firstRowLastColumn="0" w:lastRowFirstColumn="0" w:lastRowLastColumn="0"/>
            <w:tcW w:w="2185" w:type="dxa"/>
            <w:shd w:val="clear" w:color="auto" w:fill="D9D9D9" w:themeFill="background1" w:themeFillShade="D9"/>
          </w:tcPr>
          <w:p w:rsidR="00780A43" w:rsidRPr="00D026EA" w:rsidRDefault="00780A43" w:rsidP="00154D90">
            <w:pPr>
              <w:ind w:firstLine="357"/>
              <w:jc w:val="lowKashida"/>
              <w:rPr>
                <w:rFonts w:eastAsia="Calibri" w:cs="B Lotus"/>
                <w:b w:val="0"/>
                <w:bCs w:val="0"/>
                <w:szCs w:val="28"/>
                <w:rtl/>
                <w:lang w:val="x-none" w:eastAsia="x-none" w:bidi="ar-SA"/>
              </w:rPr>
            </w:pPr>
            <w:r w:rsidRPr="00D026EA">
              <w:rPr>
                <w:rFonts w:eastAsia="Calibri" w:cs="B Lotus" w:hint="cs"/>
                <w:b w:val="0"/>
                <w:bCs w:val="0"/>
                <w:szCs w:val="28"/>
                <w:rtl/>
                <w:lang w:val="x-none" w:eastAsia="x-none" w:bidi="ar-SA"/>
              </w:rPr>
              <w:t>سطح تحصیلات</w:t>
            </w:r>
          </w:p>
        </w:tc>
        <w:tc>
          <w:tcPr>
            <w:tcW w:w="1453" w:type="dxa"/>
            <w:shd w:val="clear" w:color="auto" w:fill="D9D9D9" w:themeFill="background1" w:themeFillShade="D9"/>
          </w:tcPr>
          <w:p w:rsidR="00780A43" w:rsidRPr="00D026EA" w:rsidRDefault="00780A43" w:rsidP="00154D90">
            <w:pPr>
              <w:ind w:firstLine="357"/>
              <w:jc w:val="lowKashida"/>
              <w:cnfStyle w:val="100000000000" w:firstRow="1" w:lastRow="0" w:firstColumn="0" w:lastColumn="0" w:oddVBand="0" w:evenVBand="0" w:oddHBand="0" w:evenHBand="0" w:firstRowFirstColumn="0" w:firstRowLastColumn="0" w:lastRowFirstColumn="0" w:lastRowLastColumn="0"/>
              <w:rPr>
                <w:rFonts w:eastAsia="Calibri" w:cs="B Lotus"/>
                <w:b w:val="0"/>
                <w:bCs w:val="0"/>
                <w:szCs w:val="28"/>
                <w:rtl/>
                <w:lang w:val="x-none" w:eastAsia="x-none" w:bidi="ar-SA"/>
              </w:rPr>
            </w:pPr>
            <w:r w:rsidRPr="00D026EA">
              <w:rPr>
                <w:rFonts w:eastAsia="Calibri" w:cs="B Lotus" w:hint="cs"/>
                <w:b w:val="0"/>
                <w:bCs w:val="0"/>
                <w:szCs w:val="28"/>
                <w:rtl/>
                <w:lang w:val="x-none" w:eastAsia="x-none" w:bidi="ar-SA"/>
              </w:rPr>
              <w:t>فراوانی</w:t>
            </w:r>
          </w:p>
        </w:tc>
        <w:tc>
          <w:tcPr>
            <w:tcW w:w="1668" w:type="dxa"/>
            <w:shd w:val="clear" w:color="auto" w:fill="D9D9D9" w:themeFill="background1" w:themeFillShade="D9"/>
          </w:tcPr>
          <w:p w:rsidR="00780A43" w:rsidRPr="00D026EA" w:rsidRDefault="00780A43" w:rsidP="00154D90">
            <w:pPr>
              <w:ind w:firstLine="357"/>
              <w:jc w:val="lowKashida"/>
              <w:cnfStyle w:val="100000000000" w:firstRow="1" w:lastRow="0" w:firstColumn="0" w:lastColumn="0" w:oddVBand="0" w:evenVBand="0" w:oddHBand="0" w:evenHBand="0" w:firstRowFirstColumn="0" w:firstRowLastColumn="0" w:lastRowFirstColumn="0" w:lastRowLastColumn="0"/>
              <w:rPr>
                <w:rFonts w:eastAsia="Calibri" w:cs="B Lotus"/>
                <w:b w:val="0"/>
                <w:bCs w:val="0"/>
                <w:szCs w:val="28"/>
                <w:rtl/>
                <w:lang w:val="x-none" w:eastAsia="x-none" w:bidi="ar-SA"/>
              </w:rPr>
            </w:pPr>
            <w:r w:rsidRPr="00D026EA">
              <w:rPr>
                <w:rFonts w:eastAsia="Calibri" w:cs="B Lotus" w:hint="cs"/>
                <w:b w:val="0"/>
                <w:bCs w:val="0"/>
                <w:szCs w:val="28"/>
                <w:rtl/>
                <w:lang w:val="x-none" w:eastAsia="x-none" w:bidi="ar-SA"/>
              </w:rPr>
              <w:t>درصد</w:t>
            </w:r>
          </w:p>
        </w:tc>
        <w:tc>
          <w:tcPr>
            <w:tcW w:w="1668" w:type="dxa"/>
            <w:shd w:val="clear" w:color="auto" w:fill="D9D9D9" w:themeFill="background1" w:themeFillShade="D9"/>
          </w:tcPr>
          <w:p w:rsidR="00780A43" w:rsidRPr="00D026EA" w:rsidRDefault="00780A43" w:rsidP="00154D90">
            <w:pPr>
              <w:ind w:firstLine="357"/>
              <w:jc w:val="lowKashida"/>
              <w:cnfStyle w:val="100000000000" w:firstRow="1" w:lastRow="0" w:firstColumn="0" w:lastColumn="0" w:oddVBand="0" w:evenVBand="0" w:oddHBand="0" w:evenHBand="0" w:firstRowFirstColumn="0" w:firstRowLastColumn="0" w:lastRowFirstColumn="0" w:lastRowLastColumn="0"/>
              <w:rPr>
                <w:rFonts w:eastAsia="Calibri" w:cs="B Lotus"/>
                <w:b w:val="0"/>
                <w:bCs w:val="0"/>
                <w:szCs w:val="28"/>
                <w:rtl/>
                <w:lang w:val="x-none" w:eastAsia="x-none" w:bidi="ar-SA"/>
              </w:rPr>
            </w:pPr>
            <w:r w:rsidRPr="00D026EA">
              <w:rPr>
                <w:rFonts w:eastAsia="Calibri" w:cs="B Lotus" w:hint="cs"/>
                <w:b w:val="0"/>
                <w:bCs w:val="0"/>
                <w:szCs w:val="28"/>
                <w:rtl/>
                <w:lang w:val="x-none" w:eastAsia="x-none" w:bidi="ar-SA"/>
              </w:rPr>
              <w:t>درصد معتبر</w:t>
            </w:r>
          </w:p>
        </w:tc>
        <w:tc>
          <w:tcPr>
            <w:tcW w:w="1713" w:type="dxa"/>
            <w:shd w:val="clear" w:color="auto" w:fill="D9D9D9" w:themeFill="background1" w:themeFillShade="D9"/>
          </w:tcPr>
          <w:p w:rsidR="00780A43" w:rsidRPr="00D026EA" w:rsidRDefault="00780A43" w:rsidP="00154D90">
            <w:pPr>
              <w:ind w:firstLine="357"/>
              <w:jc w:val="lowKashida"/>
              <w:cnfStyle w:val="100000000000" w:firstRow="1" w:lastRow="0" w:firstColumn="0" w:lastColumn="0" w:oddVBand="0" w:evenVBand="0" w:oddHBand="0" w:evenHBand="0" w:firstRowFirstColumn="0" w:firstRowLastColumn="0" w:lastRowFirstColumn="0" w:lastRowLastColumn="0"/>
              <w:rPr>
                <w:rFonts w:eastAsia="Calibri" w:cs="B Lotus"/>
                <w:b w:val="0"/>
                <w:bCs w:val="0"/>
                <w:szCs w:val="28"/>
                <w:rtl/>
                <w:lang w:val="x-none" w:eastAsia="x-none" w:bidi="ar-SA"/>
              </w:rPr>
            </w:pPr>
            <w:r w:rsidRPr="00D026EA">
              <w:rPr>
                <w:rFonts w:eastAsia="Calibri" w:cs="B Lotus" w:hint="cs"/>
                <w:b w:val="0"/>
                <w:bCs w:val="0"/>
                <w:szCs w:val="28"/>
                <w:rtl/>
                <w:lang w:val="x-none" w:eastAsia="x-none" w:bidi="ar-SA"/>
              </w:rPr>
              <w:t>درصد تجمعی</w:t>
            </w:r>
          </w:p>
        </w:tc>
      </w:tr>
      <w:tr w:rsidR="00780A43" w:rsidRPr="00D026EA" w:rsidTr="00780A43">
        <w:trPr>
          <w:cnfStyle w:val="000000100000" w:firstRow="0" w:lastRow="0" w:firstColumn="0" w:lastColumn="0" w:oddVBand="0" w:evenVBand="0" w:oddHBand="1" w:evenHBand="0" w:firstRowFirstColumn="0" w:firstRowLastColumn="0" w:lastRowFirstColumn="0" w:lastRowLastColumn="0"/>
          <w:trHeight w:val="438"/>
          <w:jc w:val="center"/>
        </w:trPr>
        <w:tc>
          <w:tcPr>
            <w:cnfStyle w:val="001000000000" w:firstRow="0" w:lastRow="0" w:firstColumn="1" w:lastColumn="0" w:oddVBand="0" w:evenVBand="0" w:oddHBand="0" w:evenHBand="0" w:firstRowFirstColumn="0" w:firstRowLastColumn="0" w:lastRowFirstColumn="0" w:lastRowLastColumn="0"/>
            <w:tcW w:w="2185" w:type="dxa"/>
            <w:shd w:val="clear" w:color="auto" w:fill="D9D9D9" w:themeFill="background1" w:themeFillShade="D9"/>
          </w:tcPr>
          <w:p w:rsidR="00780A43" w:rsidRPr="00D026EA" w:rsidRDefault="00780A43" w:rsidP="00154D90">
            <w:pPr>
              <w:ind w:firstLine="357"/>
              <w:jc w:val="lowKashida"/>
              <w:rPr>
                <w:rFonts w:eastAsia="Calibri" w:cs="B Lotus"/>
                <w:b w:val="0"/>
                <w:bCs w:val="0"/>
                <w:szCs w:val="28"/>
                <w:rtl/>
                <w:lang w:val="x-none" w:eastAsia="x-none" w:bidi="ar-SA"/>
              </w:rPr>
            </w:pPr>
            <w:r w:rsidRPr="00D026EA">
              <w:rPr>
                <w:rFonts w:eastAsia="Calibri" w:cs="B Lotus" w:hint="cs"/>
                <w:b w:val="0"/>
                <w:bCs w:val="0"/>
                <w:szCs w:val="28"/>
                <w:rtl/>
                <w:lang w:val="x-none" w:eastAsia="x-none" w:bidi="ar-SA"/>
              </w:rPr>
              <w:t>فوق دیپلم</w:t>
            </w:r>
          </w:p>
        </w:tc>
        <w:tc>
          <w:tcPr>
            <w:tcW w:w="1453" w:type="dxa"/>
            <w:shd w:val="clear" w:color="auto" w:fill="auto"/>
          </w:tcPr>
          <w:p w:rsidR="00780A43" w:rsidRPr="00D026EA" w:rsidRDefault="00780A43" w:rsidP="00154D90">
            <w:pPr>
              <w:ind w:firstLine="357"/>
              <w:jc w:val="lowKashida"/>
              <w:cnfStyle w:val="000000100000" w:firstRow="0" w:lastRow="0" w:firstColumn="0" w:lastColumn="0" w:oddVBand="0" w:evenVBand="0" w:oddHBand="1" w:evenHBand="0" w:firstRowFirstColumn="0" w:firstRowLastColumn="0" w:lastRowFirstColumn="0" w:lastRowLastColumn="0"/>
              <w:rPr>
                <w:rFonts w:eastAsia="Calibri" w:cs="B Lotus"/>
                <w:szCs w:val="28"/>
                <w:rtl/>
                <w:lang w:val="x-none" w:eastAsia="x-none" w:bidi="ar-SA"/>
              </w:rPr>
            </w:pPr>
            <w:r w:rsidRPr="00D026EA">
              <w:rPr>
                <w:rFonts w:eastAsia="Calibri" w:cs="B Lotus" w:hint="cs"/>
                <w:szCs w:val="28"/>
                <w:rtl/>
                <w:lang w:val="x-none" w:eastAsia="x-none" w:bidi="ar-SA"/>
              </w:rPr>
              <w:t>61</w:t>
            </w:r>
          </w:p>
        </w:tc>
        <w:tc>
          <w:tcPr>
            <w:tcW w:w="1668" w:type="dxa"/>
            <w:shd w:val="clear" w:color="auto" w:fill="auto"/>
          </w:tcPr>
          <w:p w:rsidR="00780A43" w:rsidRPr="00D026EA" w:rsidRDefault="00780A43" w:rsidP="00154D90">
            <w:pPr>
              <w:ind w:firstLine="357"/>
              <w:jc w:val="lowKashida"/>
              <w:cnfStyle w:val="000000100000" w:firstRow="0" w:lastRow="0" w:firstColumn="0" w:lastColumn="0" w:oddVBand="0" w:evenVBand="0" w:oddHBand="1" w:evenHBand="0" w:firstRowFirstColumn="0" w:firstRowLastColumn="0" w:lastRowFirstColumn="0" w:lastRowLastColumn="0"/>
              <w:rPr>
                <w:rFonts w:eastAsia="Calibri" w:cs="B Lotus"/>
                <w:szCs w:val="28"/>
                <w:rtl/>
                <w:lang w:val="x-none" w:eastAsia="x-none" w:bidi="ar-SA"/>
              </w:rPr>
            </w:pPr>
            <w:r w:rsidRPr="00D026EA">
              <w:rPr>
                <w:rFonts w:eastAsia="Calibri" w:cs="B Lotus" w:hint="cs"/>
                <w:szCs w:val="28"/>
                <w:rtl/>
                <w:lang w:val="x-none" w:eastAsia="x-none" w:bidi="ar-SA"/>
              </w:rPr>
              <w:t>31.1</w:t>
            </w:r>
          </w:p>
        </w:tc>
        <w:tc>
          <w:tcPr>
            <w:tcW w:w="1668" w:type="dxa"/>
            <w:shd w:val="clear" w:color="auto" w:fill="auto"/>
          </w:tcPr>
          <w:p w:rsidR="00780A43" w:rsidRPr="00D026EA" w:rsidRDefault="00780A43" w:rsidP="00154D90">
            <w:pPr>
              <w:ind w:firstLine="357"/>
              <w:jc w:val="lowKashida"/>
              <w:cnfStyle w:val="000000100000" w:firstRow="0" w:lastRow="0" w:firstColumn="0" w:lastColumn="0" w:oddVBand="0" w:evenVBand="0" w:oddHBand="1" w:evenHBand="0" w:firstRowFirstColumn="0" w:firstRowLastColumn="0" w:lastRowFirstColumn="0" w:lastRowLastColumn="0"/>
              <w:rPr>
                <w:rFonts w:eastAsia="Calibri" w:cs="B Lotus"/>
                <w:szCs w:val="28"/>
                <w:rtl/>
                <w:lang w:val="x-none" w:eastAsia="x-none" w:bidi="ar-SA"/>
              </w:rPr>
            </w:pPr>
            <w:r w:rsidRPr="00D026EA">
              <w:rPr>
                <w:rFonts w:eastAsia="Calibri" w:cs="B Lotus" w:hint="cs"/>
                <w:szCs w:val="28"/>
                <w:rtl/>
                <w:lang w:val="x-none" w:eastAsia="x-none" w:bidi="ar-SA"/>
              </w:rPr>
              <w:t>31.1</w:t>
            </w:r>
          </w:p>
        </w:tc>
        <w:tc>
          <w:tcPr>
            <w:tcW w:w="1713" w:type="dxa"/>
            <w:shd w:val="clear" w:color="auto" w:fill="auto"/>
          </w:tcPr>
          <w:p w:rsidR="00780A43" w:rsidRPr="00D026EA" w:rsidRDefault="00780A43" w:rsidP="00154D90">
            <w:pPr>
              <w:ind w:firstLine="357"/>
              <w:jc w:val="lowKashida"/>
              <w:cnfStyle w:val="000000100000" w:firstRow="0" w:lastRow="0" w:firstColumn="0" w:lastColumn="0" w:oddVBand="0" w:evenVBand="0" w:oddHBand="1" w:evenHBand="0" w:firstRowFirstColumn="0" w:firstRowLastColumn="0" w:lastRowFirstColumn="0" w:lastRowLastColumn="0"/>
              <w:rPr>
                <w:rFonts w:eastAsia="Calibri" w:cs="B Lotus"/>
                <w:szCs w:val="28"/>
                <w:rtl/>
                <w:lang w:val="x-none" w:eastAsia="x-none" w:bidi="ar-SA"/>
              </w:rPr>
            </w:pPr>
            <w:r w:rsidRPr="00D026EA">
              <w:rPr>
                <w:rFonts w:eastAsia="Calibri" w:cs="B Lotus" w:hint="cs"/>
                <w:szCs w:val="28"/>
                <w:rtl/>
                <w:lang w:val="x-none" w:eastAsia="x-none" w:bidi="ar-SA"/>
              </w:rPr>
              <w:t>31.1</w:t>
            </w:r>
          </w:p>
        </w:tc>
      </w:tr>
      <w:tr w:rsidR="00780A43" w:rsidRPr="00D026EA" w:rsidTr="00780A43">
        <w:trPr>
          <w:trHeight w:val="428"/>
          <w:jc w:val="center"/>
        </w:trPr>
        <w:tc>
          <w:tcPr>
            <w:cnfStyle w:val="001000000000" w:firstRow="0" w:lastRow="0" w:firstColumn="1" w:lastColumn="0" w:oddVBand="0" w:evenVBand="0" w:oddHBand="0" w:evenHBand="0" w:firstRowFirstColumn="0" w:firstRowLastColumn="0" w:lastRowFirstColumn="0" w:lastRowLastColumn="0"/>
            <w:tcW w:w="2185" w:type="dxa"/>
            <w:shd w:val="clear" w:color="auto" w:fill="D9D9D9" w:themeFill="background1" w:themeFillShade="D9"/>
          </w:tcPr>
          <w:p w:rsidR="00780A43" w:rsidRPr="00D026EA" w:rsidRDefault="00780A43" w:rsidP="00154D90">
            <w:pPr>
              <w:ind w:firstLine="357"/>
              <w:jc w:val="lowKashida"/>
              <w:rPr>
                <w:rFonts w:eastAsia="Calibri" w:cs="B Lotus"/>
                <w:b w:val="0"/>
                <w:bCs w:val="0"/>
                <w:szCs w:val="28"/>
                <w:rtl/>
                <w:lang w:val="x-none" w:eastAsia="x-none" w:bidi="ar-SA"/>
              </w:rPr>
            </w:pPr>
            <w:r w:rsidRPr="00D026EA">
              <w:rPr>
                <w:rFonts w:eastAsia="Calibri" w:cs="B Lotus" w:hint="cs"/>
                <w:b w:val="0"/>
                <w:bCs w:val="0"/>
                <w:szCs w:val="28"/>
                <w:rtl/>
                <w:lang w:val="x-none" w:eastAsia="x-none" w:bidi="ar-SA"/>
              </w:rPr>
              <w:t xml:space="preserve">لیسانس </w:t>
            </w:r>
          </w:p>
        </w:tc>
        <w:tc>
          <w:tcPr>
            <w:tcW w:w="1453" w:type="dxa"/>
            <w:shd w:val="clear" w:color="auto" w:fill="auto"/>
          </w:tcPr>
          <w:p w:rsidR="00780A43" w:rsidRPr="00D026EA" w:rsidRDefault="00780A43" w:rsidP="00154D90">
            <w:pPr>
              <w:ind w:firstLine="357"/>
              <w:jc w:val="lowKashida"/>
              <w:cnfStyle w:val="000000000000" w:firstRow="0" w:lastRow="0" w:firstColumn="0" w:lastColumn="0" w:oddVBand="0" w:evenVBand="0" w:oddHBand="0" w:evenHBand="0" w:firstRowFirstColumn="0" w:firstRowLastColumn="0" w:lastRowFirstColumn="0" w:lastRowLastColumn="0"/>
              <w:rPr>
                <w:rFonts w:eastAsia="Calibri" w:cs="B Lotus"/>
                <w:szCs w:val="28"/>
                <w:rtl/>
                <w:lang w:val="x-none" w:eastAsia="x-none" w:bidi="ar-SA"/>
              </w:rPr>
            </w:pPr>
            <w:r w:rsidRPr="00D026EA">
              <w:rPr>
                <w:rFonts w:eastAsia="Calibri" w:cs="B Lotus" w:hint="cs"/>
                <w:szCs w:val="28"/>
                <w:rtl/>
                <w:lang w:val="x-none" w:eastAsia="x-none" w:bidi="ar-SA"/>
              </w:rPr>
              <w:t>83</w:t>
            </w:r>
          </w:p>
        </w:tc>
        <w:tc>
          <w:tcPr>
            <w:tcW w:w="1668" w:type="dxa"/>
            <w:shd w:val="clear" w:color="auto" w:fill="auto"/>
          </w:tcPr>
          <w:p w:rsidR="00780A43" w:rsidRPr="00D026EA" w:rsidRDefault="00780A43" w:rsidP="00154D90">
            <w:pPr>
              <w:ind w:firstLine="357"/>
              <w:jc w:val="lowKashida"/>
              <w:cnfStyle w:val="000000000000" w:firstRow="0" w:lastRow="0" w:firstColumn="0" w:lastColumn="0" w:oddVBand="0" w:evenVBand="0" w:oddHBand="0" w:evenHBand="0" w:firstRowFirstColumn="0" w:firstRowLastColumn="0" w:lastRowFirstColumn="0" w:lastRowLastColumn="0"/>
              <w:rPr>
                <w:rFonts w:eastAsia="Calibri" w:cs="B Lotus"/>
                <w:szCs w:val="28"/>
                <w:rtl/>
                <w:lang w:val="x-none" w:eastAsia="x-none" w:bidi="ar-SA"/>
              </w:rPr>
            </w:pPr>
            <w:r w:rsidRPr="00D026EA">
              <w:rPr>
                <w:rFonts w:eastAsia="Calibri" w:cs="B Lotus" w:hint="cs"/>
                <w:szCs w:val="28"/>
                <w:rtl/>
                <w:lang w:val="x-none" w:eastAsia="x-none" w:bidi="ar-SA"/>
              </w:rPr>
              <w:t>42.3</w:t>
            </w:r>
          </w:p>
        </w:tc>
        <w:tc>
          <w:tcPr>
            <w:tcW w:w="1668" w:type="dxa"/>
            <w:shd w:val="clear" w:color="auto" w:fill="auto"/>
          </w:tcPr>
          <w:p w:rsidR="00780A43" w:rsidRPr="00D026EA" w:rsidRDefault="00780A43" w:rsidP="00154D90">
            <w:pPr>
              <w:ind w:firstLine="357"/>
              <w:jc w:val="lowKashida"/>
              <w:cnfStyle w:val="000000000000" w:firstRow="0" w:lastRow="0" w:firstColumn="0" w:lastColumn="0" w:oddVBand="0" w:evenVBand="0" w:oddHBand="0" w:evenHBand="0" w:firstRowFirstColumn="0" w:firstRowLastColumn="0" w:lastRowFirstColumn="0" w:lastRowLastColumn="0"/>
              <w:rPr>
                <w:rFonts w:eastAsia="Calibri" w:cs="B Lotus"/>
                <w:szCs w:val="28"/>
                <w:rtl/>
                <w:lang w:val="x-none" w:eastAsia="x-none" w:bidi="ar-SA"/>
              </w:rPr>
            </w:pPr>
            <w:r w:rsidRPr="00D026EA">
              <w:rPr>
                <w:rFonts w:eastAsia="Calibri" w:cs="B Lotus" w:hint="cs"/>
                <w:szCs w:val="28"/>
                <w:rtl/>
                <w:lang w:val="x-none" w:eastAsia="x-none" w:bidi="ar-SA"/>
              </w:rPr>
              <w:t>42.3</w:t>
            </w:r>
          </w:p>
        </w:tc>
        <w:tc>
          <w:tcPr>
            <w:tcW w:w="1713" w:type="dxa"/>
            <w:shd w:val="clear" w:color="auto" w:fill="auto"/>
          </w:tcPr>
          <w:p w:rsidR="00780A43" w:rsidRPr="00D026EA" w:rsidRDefault="00780A43" w:rsidP="00154D90">
            <w:pPr>
              <w:ind w:firstLine="357"/>
              <w:jc w:val="lowKashida"/>
              <w:cnfStyle w:val="000000000000" w:firstRow="0" w:lastRow="0" w:firstColumn="0" w:lastColumn="0" w:oddVBand="0" w:evenVBand="0" w:oddHBand="0" w:evenHBand="0" w:firstRowFirstColumn="0" w:firstRowLastColumn="0" w:lastRowFirstColumn="0" w:lastRowLastColumn="0"/>
              <w:rPr>
                <w:rFonts w:eastAsia="Calibri" w:cs="B Lotus"/>
                <w:szCs w:val="28"/>
                <w:rtl/>
                <w:lang w:val="x-none" w:eastAsia="x-none" w:bidi="ar-SA"/>
              </w:rPr>
            </w:pPr>
            <w:r w:rsidRPr="00D026EA">
              <w:rPr>
                <w:rFonts w:eastAsia="Calibri" w:cs="B Lotus" w:hint="cs"/>
                <w:szCs w:val="28"/>
                <w:rtl/>
                <w:lang w:val="x-none" w:eastAsia="x-none" w:bidi="ar-SA"/>
              </w:rPr>
              <w:t>73.5</w:t>
            </w:r>
          </w:p>
        </w:tc>
      </w:tr>
      <w:tr w:rsidR="00780A43" w:rsidRPr="00D026EA" w:rsidTr="00780A43">
        <w:trPr>
          <w:cnfStyle w:val="000000100000" w:firstRow="0" w:lastRow="0" w:firstColumn="0" w:lastColumn="0" w:oddVBand="0" w:evenVBand="0" w:oddHBand="1" w:evenHBand="0" w:firstRowFirstColumn="0" w:firstRowLastColumn="0" w:lastRowFirstColumn="0" w:lastRowLastColumn="0"/>
          <w:trHeight w:val="428"/>
          <w:jc w:val="center"/>
        </w:trPr>
        <w:tc>
          <w:tcPr>
            <w:cnfStyle w:val="001000000000" w:firstRow="0" w:lastRow="0" w:firstColumn="1" w:lastColumn="0" w:oddVBand="0" w:evenVBand="0" w:oddHBand="0" w:evenHBand="0" w:firstRowFirstColumn="0" w:firstRowLastColumn="0" w:lastRowFirstColumn="0" w:lastRowLastColumn="0"/>
            <w:tcW w:w="2185" w:type="dxa"/>
            <w:shd w:val="clear" w:color="auto" w:fill="D9D9D9" w:themeFill="background1" w:themeFillShade="D9"/>
          </w:tcPr>
          <w:p w:rsidR="00780A43" w:rsidRPr="00D026EA" w:rsidRDefault="00780A43" w:rsidP="00154D90">
            <w:pPr>
              <w:ind w:firstLine="357"/>
              <w:jc w:val="lowKashida"/>
              <w:rPr>
                <w:rFonts w:eastAsia="Calibri" w:cs="B Lotus"/>
                <w:b w:val="0"/>
                <w:bCs w:val="0"/>
                <w:szCs w:val="28"/>
                <w:rtl/>
                <w:lang w:val="x-none" w:eastAsia="x-none" w:bidi="ar-SA"/>
              </w:rPr>
            </w:pPr>
            <w:r w:rsidRPr="00D026EA">
              <w:rPr>
                <w:rFonts w:eastAsia="Calibri" w:cs="B Lotus" w:hint="cs"/>
                <w:b w:val="0"/>
                <w:bCs w:val="0"/>
                <w:szCs w:val="28"/>
                <w:rtl/>
                <w:lang w:val="x-none" w:eastAsia="x-none" w:bidi="ar-SA"/>
              </w:rPr>
              <w:t>فوق لیسانس</w:t>
            </w:r>
          </w:p>
        </w:tc>
        <w:tc>
          <w:tcPr>
            <w:tcW w:w="1453" w:type="dxa"/>
            <w:shd w:val="clear" w:color="auto" w:fill="auto"/>
          </w:tcPr>
          <w:p w:rsidR="00780A43" w:rsidRPr="00D026EA" w:rsidRDefault="00780A43" w:rsidP="00154D90">
            <w:pPr>
              <w:ind w:firstLine="357"/>
              <w:jc w:val="lowKashida"/>
              <w:cnfStyle w:val="000000100000" w:firstRow="0" w:lastRow="0" w:firstColumn="0" w:lastColumn="0" w:oddVBand="0" w:evenVBand="0" w:oddHBand="1" w:evenHBand="0" w:firstRowFirstColumn="0" w:firstRowLastColumn="0" w:lastRowFirstColumn="0" w:lastRowLastColumn="0"/>
              <w:rPr>
                <w:rFonts w:eastAsia="Calibri" w:cs="B Lotus"/>
                <w:szCs w:val="28"/>
                <w:rtl/>
                <w:lang w:val="x-none" w:eastAsia="x-none" w:bidi="ar-SA"/>
              </w:rPr>
            </w:pPr>
            <w:r w:rsidRPr="00D026EA">
              <w:rPr>
                <w:rFonts w:eastAsia="Calibri" w:cs="B Lotus" w:hint="cs"/>
                <w:szCs w:val="28"/>
                <w:rtl/>
                <w:lang w:val="x-none" w:eastAsia="x-none" w:bidi="ar-SA"/>
              </w:rPr>
              <w:t>48</w:t>
            </w:r>
          </w:p>
        </w:tc>
        <w:tc>
          <w:tcPr>
            <w:tcW w:w="1668" w:type="dxa"/>
            <w:shd w:val="clear" w:color="auto" w:fill="auto"/>
          </w:tcPr>
          <w:p w:rsidR="00780A43" w:rsidRPr="00D026EA" w:rsidRDefault="00780A43" w:rsidP="00154D90">
            <w:pPr>
              <w:ind w:firstLine="357"/>
              <w:jc w:val="lowKashida"/>
              <w:cnfStyle w:val="000000100000" w:firstRow="0" w:lastRow="0" w:firstColumn="0" w:lastColumn="0" w:oddVBand="0" w:evenVBand="0" w:oddHBand="1" w:evenHBand="0" w:firstRowFirstColumn="0" w:firstRowLastColumn="0" w:lastRowFirstColumn="0" w:lastRowLastColumn="0"/>
              <w:rPr>
                <w:rFonts w:eastAsia="Calibri" w:cs="B Lotus"/>
                <w:szCs w:val="28"/>
                <w:rtl/>
                <w:lang w:val="x-none" w:eastAsia="x-none" w:bidi="ar-SA"/>
              </w:rPr>
            </w:pPr>
            <w:r w:rsidRPr="00D026EA">
              <w:rPr>
                <w:rFonts w:eastAsia="Calibri" w:cs="B Lotus" w:hint="cs"/>
                <w:szCs w:val="28"/>
                <w:rtl/>
                <w:lang w:val="x-none" w:eastAsia="x-none" w:bidi="ar-SA"/>
              </w:rPr>
              <w:t>24.5</w:t>
            </w:r>
          </w:p>
        </w:tc>
        <w:tc>
          <w:tcPr>
            <w:tcW w:w="1668" w:type="dxa"/>
            <w:shd w:val="clear" w:color="auto" w:fill="auto"/>
          </w:tcPr>
          <w:p w:rsidR="00780A43" w:rsidRPr="00D026EA" w:rsidRDefault="00780A43" w:rsidP="00154D90">
            <w:pPr>
              <w:ind w:firstLine="357"/>
              <w:jc w:val="lowKashida"/>
              <w:cnfStyle w:val="000000100000" w:firstRow="0" w:lastRow="0" w:firstColumn="0" w:lastColumn="0" w:oddVBand="0" w:evenVBand="0" w:oddHBand="1" w:evenHBand="0" w:firstRowFirstColumn="0" w:firstRowLastColumn="0" w:lastRowFirstColumn="0" w:lastRowLastColumn="0"/>
              <w:rPr>
                <w:rFonts w:eastAsia="Calibri" w:cs="B Lotus"/>
                <w:szCs w:val="28"/>
                <w:rtl/>
                <w:lang w:val="x-none" w:eastAsia="x-none" w:bidi="ar-SA"/>
              </w:rPr>
            </w:pPr>
            <w:r w:rsidRPr="00D026EA">
              <w:rPr>
                <w:rFonts w:eastAsia="Calibri" w:cs="B Lotus" w:hint="cs"/>
                <w:szCs w:val="28"/>
                <w:rtl/>
                <w:lang w:val="x-none" w:eastAsia="x-none" w:bidi="ar-SA"/>
              </w:rPr>
              <w:t>24.5</w:t>
            </w:r>
          </w:p>
        </w:tc>
        <w:tc>
          <w:tcPr>
            <w:tcW w:w="1713" w:type="dxa"/>
            <w:shd w:val="clear" w:color="auto" w:fill="auto"/>
          </w:tcPr>
          <w:p w:rsidR="00780A43" w:rsidRPr="00D026EA" w:rsidRDefault="00780A43" w:rsidP="00154D90">
            <w:pPr>
              <w:ind w:firstLine="357"/>
              <w:jc w:val="lowKashida"/>
              <w:cnfStyle w:val="000000100000" w:firstRow="0" w:lastRow="0" w:firstColumn="0" w:lastColumn="0" w:oddVBand="0" w:evenVBand="0" w:oddHBand="1" w:evenHBand="0" w:firstRowFirstColumn="0" w:firstRowLastColumn="0" w:lastRowFirstColumn="0" w:lastRowLastColumn="0"/>
              <w:rPr>
                <w:rFonts w:eastAsia="Calibri" w:cs="B Lotus"/>
                <w:szCs w:val="28"/>
                <w:rtl/>
                <w:lang w:val="x-none" w:eastAsia="x-none" w:bidi="ar-SA"/>
              </w:rPr>
            </w:pPr>
            <w:r w:rsidRPr="00D026EA">
              <w:rPr>
                <w:rFonts w:eastAsia="Calibri" w:cs="B Lotus" w:hint="cs"/>
                <w:szCs w:val="28"/>
                <w:rtl/>
                <w:lang w:val="x-none" w:eastAsia="x-none" w:bidi="ar-SA"/>
              </w:rPr>
              <w:t>98.0</w:t>
            </w:r>
          </w:p>
        </w:tc>
      </w:tr>
      <w:tr w:rsidR="00780A43" w:rsidRPr="00D026EA" w:rsidTr="00780A43">
        <w:trPr>
          <w:trHeight w:val="428"/>
          <w:jc w:val="center"/>
        </w:trPr>
        <w:tc>
          <w:tcPr>
            <w:cnfStyle w:val="001000000000" w:firstRow="0" w:lastRow="0" w:firstColumn="1" w:lastColumn="0" w:oddVBand="0" w:evenVBand="0" w:oddHBand="0" w:evenHBand="0" w:firstRowFirstColumn="0" w:firstRowLastColumn="0" w:lastRowFirstColumn="0" w:lastRowLastColumn="0"/>
            <w:tcW w:w="2185" w:type="dxa"/>
            <w:shd w:val="clear" w:color="auto" w:fill="D9D9D9" w:themeFill="background1" w:themeFillShade="D9"/>
          </w:tcPr>
          <w:p w:rsidR="00780A43" w:rsidRPr="00D026EA" w:rsidRDefault="00780A43" w:rsidP="00154D90">
            <w:pPr>
              <w:ind w:firstLine="357"/>
              <w:jc w:val="lowKashida"/>
              <w:rPr>
                <w:rFonts w:eastAsia="Calibri" w:cs="B Lotus"/>
                <w:b w:val="0"/>
                <w:bCs w:val="0"/>
                <w:szCs w:val="28"/>
                <w:rtl/>
                <w:lang w:val="x-none" w:eastAsia="x-none" w:bidi="ar-SA"/>
              </w:rPr>
            </w:pPr>
            <w:r w:rsidRPr="00D026EA">
              <w:rPr>
                <w:rFonts w:eastAsia="Calibri" w:cs="B Lotus" w:hint="cs"/>
                <w:b w:val="0"/>
                <w:bCs w:val="0"/>
                <w:szCs w:val="28"/>
                <w:rtl/>
                <w:lang w:val="x-none" w:eastAsia="x-none" w:bidi="ar-SA"/>
              </w:rPr>
              <w:t>دکتری</w:t>
            </w:r>
          </w:p>
        </w:tc>
        <w:tc>
          <w:tcPr>
            <w:tcW w:w="1453" w:type="dxa"/>
            <w:shd w:val="clear" w:color="auto" w:fill="auto"/>
          </w:tcPr>
          <w:p w:rsidR="00780A43" w:rsidRPr="00D026EA" w:rsidRDefault="00780A43" w:rsidP="00154D90">
            <w:pPr>
              <w:ind w:firstLine="357"/>
              <w:jc w:val="lowKashida"/>
              <w:cnfStyle w:val="000000000000" w:firstRow="0" w:lastRow="0" w:firstColumn="0" w:lastColumn="0" w:oddVBand="0" w:evenVBand="0" w:oddHBand="0" w:evenHBand="0" w:firstRowFirstColumn="0" w:firstRowLastColumn="0" w:lastRowFirstColumn="0" w:lastRowLastColumn="0"/>
              <w:rPr>
                <w:rFonts w:eastAsia="Calibri" w:cs="B Lotus"/>
                <w:szCs w:val="28"/>
                <w:rtl/>
                <w:lang w:val="x-none" w:eastAsia="x-none" w:bidi="ar-SA"/>
              </w:rPr>
            </w:pPr>
            <w:r w:rsidRPr="00D026EA">
              <w:rPr>
                <w:rFonts w:eastAsia="Calibri" w:cs="B Lotus" w:hint="cs"/>
                <w:szCs w:val="28"/>
                <w:rtl/>
                <w:lang w:val="x-none" w:eastAsia="x-none" w:bidi="ar-SA"/>
              </w:rPr>
              <w:t>35</w:t>
            </w:r>
          </w:p>
        </w:tc>
        <w:tc>
          <w:tcPr>
            <w:tcW w:w="1668" w:type="dxa"/>
            <w:shd w:val="clear" w:color="auto" w:fill="auto"/>
          </w:tcPr>
          <w:p w:rsidR="00780A43" w:rsidRPr="00D026EA" w:rsidRDefault="00780A43" w:rsidP="00154D90">
            <w:pPr>
              <w:ind w:firstLine="357"/>
              <w:jc w:val="lowKashida"/>
              <w:cnfStyle w:val="000000000000" w:firstRow="0" w:lastRow="0" w:firstColumn="0" w:lastColumn="0" w:oddVBand="0" w:evenVBand="0" w:oddHBand="0" w:evenHBand="0" w:firstRowFirstColumn="0" w:firstRowLastColumn="0" w:lastRowFirstColumn="0" w:lastRowLastColumn="0"/>
              <w:rPr>
                <w:rFonts w:eastAsia="Calibri" w:cs="B Lotus"/>
                <w:szCs w:val="28"/>
                <w:rtl/>
                <w:lang w:val="x-none" w:eastAsia="x-none" w:bidi="ar-SA"/>
              </w:rPr>
            </w:pPr>
            <w:r w:rsidRPr="00D026EA">
              <w:rPr>
                <w:rFonts w:eastAsia="Calibri" w:cs="B Lotus" w:hint="cs"/>
                <w:szCs w:val="28"/>
                <w:rtl/>
                <w:lang w:val="x-none" w:eastAsia="x-none" w:bidi="ar-SA"/>
              </w:rPr>
              <w:t>2.0</w:t>
            </w:r>
          </w:p>
        </w:tc>
        <w:tc>
          <w:tcPr>
            <w:tcW w:w="1668" w:type="dxa"/>
            <w:shd w:val="clear" w:color="auto" w:fill="auto"/>
          </w:tcPr>
          <w:p w:rsidR="00780A43" w:rsidRPr="00D026EA" w:rsidRDefault="00780A43" w:rsidP="00154D90">
            <w:pPr>
              <w:ind w:firstLine="357"/>
              <w:jc w:val="lowKashida"/>
              <w:cnfStyle w:val="000000000000" w:firstRow="0" w:lastRow="0" w:firstColumn="0" w:lastColumn="0" w:oddVBand="0" w:evenVBand="0" w:oddHBand="0" w:evenHBand="0" w:firstRowFirstColumn="0" w:firstRowLastColumn="0" w:lastRowFirstColumn="0" w:lastRowLastColumn="0"/>
              <w:rPr>
                <w:rFonts w:eastAsia="Calibri" w:cs="B Lotus"/>
                <w:szCs w:val="28"/>
                <w:rtl/>
                <w:lang w:val="x-none" w:eastAsia="x-none" w:bidi="ar-SA"/>
              </w:rPr>
            </w:pPr>
            <w:r w:rsidRPr="00D026EA">
              <w:rPr>
                <w:rFonts w:eastAsia="Calibri" w:cs="B Lotus" w:hint="cs"/>
                <w:szCs w:val="28"/>
                <w:rtl/>
                <w:lang w:val="x-none" w:eastAsia="x-none" w:bidi="ar-SA"/>
              </w:rPr>
              <w:t>2.0</w:t>
            </w:r>
          </w:p>
        </w:tc>
        <w:tc>
          <w:tcPr>
            <w:tcW w:w="1713" w:type="dxa"/>
            <w:shd w:val="clear" w:color="auto" w:fill="auto"/>
          </w:tcPr>
          <w:p w:rsidR="00780A43" w:rsidRPr="00D026EA" w:rsidRDefault="00780A43" w:rsidP="00154D90">
            <w:pPr>
              <w:ind w:firstLine="357"/>
              <w:jc w:val="lowKashida"/>
              <w:cnfStyle w:val="000000000000" w:firstRow="0" w:lastRow="0" w:firstColumn="0" w:lastColumn="0" w:oddVBand="0" w:evenVBand="0" w:oddHBand="0" w:evenHBand="0" w:firstRowFirstColumn="0" w:firstRowLastColumn="0" w:lastRowFirstColumn="0" w:lastRowLastColumn="0"/>
              <w:rPr>
                <w:rFonts w:eastAsia="Calibri" w:cs="B Lotus"/>
                <w:szCs w:val="28"/>
                <w:rtl/>
                <w:lang w:val="x-none" w:eastAsia="x-none" w:bidi="ar-SA"/>
              </w:rPr>
            </w:pPr>
            <w:r w:rsidRPr="00D026EA">
              <w:rPr>
                <w:rFonts w:eastAsia="Calibri" w:cs="B Lotus"/>
                <w:szCs w:val="28"/>
                <w:rtl/>
                <w:lang w:val="x-none" w:eastAsia="x-none" w:bidi="ar-SA"/>
              </w:rPr>
              <w:t>100.0</w:t>
            </w:r>
          </w:p>
        </w:tc>
      </w:tr>
      <w:tr w:rsidR="00780A43" w:rsidRPr="00D026EA" w:rsidTr="00780A43">
        <w:trPr>
          <w:cnfStyle w:val="000000100000" w:firstRow="0" w:lastRow="0" w:firstColumn="0" w:lastColumn="0" w:oddVBand="0" w:evenVBand="0" w:oddHBand="1" w:evenHBand="0" w:firstRowFirstColumn="0" w:firstRowLastColumn="0" w:lastRowFirstColumn="0" w:lastRowLastColumn="0"/>
          <w:trHeight w:val="428"/>
          <w:jc w:val="center"/>
        </w:trPr>
        <w:tc>
          <w:tcPr>
            <w:cnfStyle w:val="001000000000" w:firstRow="0" w:lastRow="0" w:firstColumn="1" w:lastColumn="0" w:oddVBand="0" w:evenVBand="0" w:oddHBand="0" w:evenHBand="0" w:firstRowFirstColumn="0" w:firstRowLastColumn="0" w:lastRowFirstColumn="0" w:lastRowLastColumn="0"/>
            <w:tcW w:w="2185" w:type="dxa"/>
            <w:shd w:val="clear" w:color="auto" w:fill="D9D9D9" w:themeFill="background1" w:themeFillShade="D9"/>
          </w:tcPr>
          <w:p w:rsidR="00780A43" w:rsidRPr="00D026EA" w:rsidRDefault="00780A43" w:rsidP="00154D90">
            <w:pPr>
              <w:ind w:firstLine="357"/>
              <w:jc w:val="lowKashida"/>
              <w:rPr>
                <w:rFonts w:eastAsia="Calibri" w:cs="B Lotus"/>
                <w:b w:val="0"/>
                <w:bCs w:val="0"/>
                <w:szCs w:val="28"/>
                <w:rtl/>
                <w:lang w:val="x-none" w:eastAsia="x-none" w:bidi="ar-SA"/>
              </w:rPr>
            </w:pPr>
            <w:r w:rsidRPr="00D026EA">
              <w:rPr>
                <w:rFonts w:eastAsia="Calibri" w:cs="B Lotus" w:hint="cs"/>
                <w:b w:val="0"/>
                <w:bCs w:val="0"/>
                <w:szCs w:val="28"/>
                <w:rtl/>
                <w:lang w:val="x-none" w:eastAsia="x-none" w:bidi="ar-SA"/>
              </w:rPr>
              <w:t xml:space="preserve">کل </w:t>
            </w:r>
          </w:p>
        </w:tc>
        <w:tc>
          <w:tcPr>
            <w:tcW w:w="1453" w:type="dxa"/>
            <w:shd w:val="clear" w:color="auto" w:fill="auto"/>
          </w:tcPr>
          <w:p w:rsidR="00780A43" w:rsidRPr="00D026EA" w:rsidRDefault="00780A43" w:rsidP="00154D90">
            <w:pPr>
              <w:ind w:firstLine="357"/>
              <w:jc w:val="lowKashida"/>
              <w:cnfStyle w:val="000000100000" w:firstRow="0" w:lastRow="0" w:firstColumn="0" w:lastColumn="0" w:oddVBand="0" w:evenVBand="0" w:oddHBand="1" w:evenHBand="0" w:firstRowFirstColumn="0" w:firstRowLastColumn="0" w:lastRowFirstColumn="0" w:lastRowLastColumn="0"/>
              <w:rPr>
                <w:rFonts w:eastAsia="Calibri" w:cs="B Lotus"/>
                <w:szCs w:val="28"/>
                <w:rtl/>
                <w:lang w:val="x-none" w:eastAsia="x-none" w:bidi="ar-SA"/>
              </w:rPr>
            </w:pPr>
            <w:r w:rsidRPr="00D026EA">
              <w:rPr>
                <w:rFonts w:eastAsia="Calibri" w:cs="B Lotus" w:hint="cs"/>
                <w:szCs w:val="28"/>
                <w:rtl/>
                <w:lang w:val="x-none" w:eastAsia="x-none" w:bidi="ar-SA"/>
              </w:rPr>
              <w:t>196</w:t>
            </w:r>
          </w:p>
        </w:tc>
        <w:tc>
          <w:tcPr>
            <w:tcW w:w="1668" w:type="dxa"/>
            <w:shd w:val="clear" w:color="auto" w:fill="auto"/>
          </w:tcPr>
          <w:p w:rsidR="00780A43" w:rsidRPr="00D026EA" w:rsidRDefault="00780A43" w:rsidP="00154D90">
            <w:pPr>
              <w:ind w:firstLine="357"/>
              <w:jc w:val="lowKashida"/>
              <w:cnfStyle w:val="000000100000" w:firstRow="0" w:lastRow="0" w:firstColumn="0" w:lastColumn="0" w:oddVBand="0" w:evenVBand="0" w:oddHBand="1" w:evenHBand="0" w:firstRowFirstColumn="0" w:firstRowLastColumn="0" w:lastRowFirstColumn="0" w:lastRowLastColumn="0"/>
              <w:rPr>
                <w:rFonts w:eastAsia="Calibri" w:cs="B Lotus"/>
                <w:szCs w:val="28"/>
                <w:rtl/>
                <w:lang w:val="x-none" w:eastAsia="x-none" w:bidi="ar-SA"/>
              </w:rPr>
            </w:pPr>
            <w:r w:rsidRPr="00D026EA">
              <w:rPr>
                <w:rFonts w:eastAsia="Calibri" w:cs="B Lotus"/>
                <w:szCs w:val="28"/>
                <w:rtl/>
                <w:lang w:val="x-none" w:eastAsia="x-none" w:bidi="ar-SA"/>
              </w:rPr>
              <w:t>100.0</w:t>
            </w:r>
          </w:p>
        </w:tc>
        <w:tc>
          <w:tcPr>
            <w:tcW w:w="1668" w:type="dxa"/>
            <w:shd w:val="clear" w:color="auto" w:fill="auto"/>
          </w:tcPr>
          <w:p w:rsidR="00780A43" w:rsidRPr="00D026EA" w:rsidRDefault="00780A43" w:rsidP="00154D90">
            <w:pPr>
              <w:ind w:firstLine="357"/>
              <w:jc w:val="lowKashida"/>
              <w:cnfStyle w:val="000000100000" w:firstRow="0" w:lastRow="0" w:firstColumn="0" w:lastColumn="0" w:oddVBand="0" w:evenVBand="0" w:oddHBand="1" w:evenHBand="0" w:firstRowFirstColumn="0" w:firstRowLastColumn="0" w:lastRowFirstColumn="0" w:lastRowLastColumn="0"/>
              <w:rPr>
                <w:rFonts w:eastAsia="Calibri" w:cs="B Lotus"/>
                <w:szCs w:val="28"/>
                <w:rtl/>
                <w:lang w:val="x-none" w:eastAsia="x-none" w:bidi="ar-SA"/>
              </w:rPr>
            </w:pPr>
            <w:r w:rsidRPr="00D026EA">
              <w:rPr>
                <w:rFonts w:eastAsia="Calibri" w:cs="B Lotus"/>
                <w:szCs w:val="28"/>
                <w:rtl/>
                <w:lang w:val="x-none" w:eastAsia="x-none" w:bidi="ar-SA"/>
              </w:rPr>
              <w:t>100.0</w:t>
            </w:r>
          </w:p>
        </w:tc>
        <w:tc>
          <w:tcPr>
            <w:tcW w:w="1713" w:type="dxa"/>
            <w:shd w:val="clear" w:color="auto" w:fill="auto"/>
          </w:tcPr>
          <w:p w:rsidR="00780A43" w:rsidRPr="00D026EA" w:rsidRDefault="00780A43" w:rsidP="00154D90">
            <w:pPr>
              <w:ind w:firstLine="357"/>
              <w:jc w:val="lowKashida"/>
              <w:cnfStyle w:val="000000100000" w:firstRow="0" w:lastRow="0" w:firstColumn="0" w:lastColumn="0" w:oddVBand="0" w:evenVBand="0" w:oddHBand="1" w:evenHBand="0" w:firstRowFirstColumn="0" w:firstRowLastColumn="0" w:lastRowFirstColumn="0" w:lastRowLastColumn="0"/>
              <w:rPr>
                <w:rFonts w:eastAsia="Calibri" w:cs="B Lotus"/>
                <w:szCs w:val="28"/>
                <w:rtl/>
                <w:lang w:val="x-none" w:eastAsia="x-none" w:bidi="ar-SA"/>
              </w:rPr>
            </w:pPr>
          </w:p>
        </w:tc>
      </w:tr>
    </w:tbl>
    <w:p w:rsidR="00780A43" w:rsidRPr="00780A43" w:rsidRDefault="00780A43" w:rsidP="00154D90">
      <w:pPr>
        <w:ind w:firstLine="357"/>
        <w:jc w:val="lowKashida"/>
        <w:rPr>
          <w:rFonts w:eastAsia="Calibri"/>
          <w:rtl/>
          <w:lang w:val="x-none" w:eastAsia="x-none" w:bidi="ar-SA"/>
        </w:rPr>
      </w:pPr>
    </w:p>
    <w:p w:rsidR="00780A43" w:rsidRPr="00780A43" w:rsidRDefault="00780A43" w:rsidP="00154D90">
      <w:pPr>
        <w:ind w:firstLine="357"/>
        <w:jc w:val="lowKashida"/>
        <w:rPr>
          <w:rFonts w:eastAsia="Calibri"/>
          <w:rtl/>
          <w:lang w:val="x-none" w:eastAsia="x-none" w:bidi="ar-SA"/>
        </w:rPr>
      </w:pPr>
    </w:p>
    <w:p w:rsidR="00780A43" w:rsidRPr="00780A43" w:rsidRDefault="00780A43" w:rsidP="00154D90">
      <w:pPr>
        <w:ind w:firstLine="357"/>
        <w:jc w:val="center"/>
        <w:rPr>
          <w:rFonts w:eastAsia="Calibri"/>
          <w:rtl/>
          <w:lang w:val="x-none" w:eastAsia="x-none" w:bidi="ar-SA"/>
        </w:rPr>
      </w:pPr>
      <w:r w:rsidRPr="00780A43">
        <w:rPr>
          <w:rFonts w:eastAsia="Calibri" w:hint="cs"/>
          <w:noProof/>
          <w:rtl/>
          <w:lang w:eastAsia="en-US"/>
        </w:rPr>
        <w:drawing>
          <wp:inline distT="0" distB="0" distL="0" distR="0" wp14:anchorId="168E70D1" wp14:editId="718AD000">
            <wp:extent cx="5274310" cy="307657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80A43" w:rsidRPr="00780A43" w:rsidRDefault="00780A43" w:rsidP="00154D90">
      <w:pPr>
        <w:pStyle w:val="Heading2"/>
        <w:spacing w:before="0"/>
        <w:ind w:firstLine="357"/>
        <w:rPr>
          <w:rFonts w:eastAsia="Calibri"/>
          <w:rtl/>
          <w:lang w:eastAsia="en-US" w:bidi="ar-SA"/>
        </w:rPr>
      </w:pPr>
      <w:bookmarkStart w:id="180" w:name="_Toc413000886"/>
      <w:r w:rsidRPr="00780A43">
        <w:rPr>
          <w:rFonts w:eastAsia="Calibri" w:hint="cs"/>
          <w:rtl/>
          <w:lang w:eastAsia="en-US" w:bidi="ar-SA"/>
        </w:rPr>
        <w:t>نمودار (4-3) توزیع فراوانی پاسخگویان بر اساس سطح تحصیلات</w:t>
      </w:r>
      <w:bookmarkEnd w:id="180"/>
    </w:p>
    <w:p w:rsidR="00780A43" w:rsidRPr="00780A43" w:rsidRDefault="00780A43" w:rsidP="00154D90">
      <w:pPr>
        <w:ind w:firstLine="357"/>
        <w:jc w:val="lowKashida"/>
        <w:rPr>
          <w:rFonts w:eastAsia="Calibri"/>
          <w:rtl/>
          <w:lang w:val="x-none" w:eastAsia="x-none" w:bidi="ar-SA"/>
        </w:rPr>
      </w:pPr>
    </w:p>
    <w:p w:rsidR="00780A43" w:rsidRPr="00780A43" w:rsidRDefault="00780A43" w:rsidP="00154D90">
      <w:pPr>
        <w:ind w:firstLine="357"/>
        <w:jc w:val="lowKashida"/>
        <w:rPr>
          <w:rFonts w:eastAsia="Calibri"/>
          <w:b/>
          <w:bCs/>
          <w:rtl/>
          <w:lang w:val="x-none" w:eastAsia="x-none" w:bidi="ar-SA"/>
        </w:rPr>
      </w:pPr>
      <w:r w:rsidRPr="00780A43">
        <w:rPr>
          <w:rFonts w:eastAsia="Calibri" w:hint="cs"/>
          <w:b/>
          <w:bCs/>
          <w:rtl/>
          <w:lang w:val="x-none" w:eastAsia="x-none" w:bidi="ar-SA"/>
        </w:rPr>
        <w:lastRenderedPageBreak/>
        <w:t>توصیف فراونی پاسخگویان بر اساس سابقه خدمت</w:t>
      </w:r>
    </w:p>
    <w:p w:rsidR="00780A43" w:rsidRPr="00780A43" w:rsidRDefault="00780A43" w:rsidP="00154D90">
      <w:pPr>
        <w:ind w:firstLine="357"/>
        <w:jc w:val="lowKashida"/>
        <w:rPr>
          <w:rFonts w:eastAsia="Calibri"/>
          <w:rtl/>
          <w:lang w:val="x-none" w:eastAsia="x-none" w:bidi="ar-SA"/>
        </w:rPr>
      </w:pPr>
      <w:r w:rsidRPr="00780A43">
        <w:rPr>
          <w:rFonts w:eastAsia="Calibri" w:hint="cs"/>
          <w:rtl/>
          <w:lang w:val="x-none" w:eastAsia="x-none" w:bidi="ar-SA"/>
        </w:rPr>
        <w:t xml:space="preserve">بر اساس نتایج به دست آمده در جدول (4-4) ملاحظه می شود که 55.6 درصد (109نفر) از اعضای نمونه آماری دارای بیشتر از 15 سال سابقه و بیشترین میزان فراوانی بودند و همچنین افراد با سابقه1 تا 5 سال با 10.7درصد(21 نفر) دارای کمترین میزان </w:t>
      </w:r>
      <w:r w:rsidRPr="00780A43">
        <w:rPr>
          <w:rFonts w:eastAsia="Calibri" w:hint="cs"/>
          <w:rtl/>
          <w:lang w:eastAsia="en-US" w:bidi="ar-SA"/>
        </w:rPr>
        <w:t>سابقه خدمت</w:t>
      </w:r>
      <w:r w:rsidRPr="00780A43">
        <w:rPr>
          <w:rFonts w:eastAsia="Calibri" w:hint="cs"/>
          <w:rtl/>
          <w:lang w:val="x-none" w:eastAsia="x-none" w:bidi="ar-SA"/>
        </w:rPr>
        <w:t xml:space="preserve"> در میان </w:t>
      </w:r>
      <w:r w:rsidRPr="00780A43">
        <w:rPr>
          <w:rFonts w:eastAsiaTheme="minorHAnsi" w:hint="cs"/>
          <w:rtl/>
          <w:lang w:val="x-none" w:eastAsia="x-none" w:bidi="ar-SA"/>
        </w:rPr>
        <w:t xml:space="preserve">کارکنان دانشگاه علوم پزشکی شهرستان اردبیل </w:t>
      </w:r>
      <w:r w:rsidRPr="00780A43">
        <w:rPr>
          <w:rFonts w:eastAsia="Calibri" w:hint="cs"/>
          <w:rtl/>
          <w:lang w:val="x-none" w:eastAsia="x-none" w:bidi="ar-SA"/>
        </w:rPr>
        <w:t xml:space="preserve">می باشند. </w:t>
      </w:r>
    </w:p>
    <w:p w:rsidR="00780A43" w:rsidRPr="00780A43" w:rsidRDefault="00780A43" w:rsidP="00154D90">
      <w:pPr>
        <w:pStyle w:val="Heading3"/>
        <w:spacing w:before="0"/>
        <w:ind w:firstLine="357"/>
        <w:rPr>
          <w:rFonts w:eastAsia="Calibri"/>
          <w:rtl/>
          <w:lang w:eastAsia="en-US"/>
        </w:rPr>
      </w:pPr>
      <w:bookmarkStart w:id="181" w:name="_Toc413000846"/>
      <w:r w:rsidRPr="00780A43">
        <w:rPr>
          <w:rFonts w:eastAsia="Calibri" w:hint="cs"/>
          <w:rtl/>
          <w:lang w:eastAsia="en-US"/>
        </w:rPr>
        <w:t>جدول (4-4) توزیع فراوانی پاسخگویان بر اساس سابقه خدمت</w:t>
      </w:r>
      <w:bookmarkEnd w:id="181"/>
    </w:p>
    <w:tbl>
      <w:tblPr>
        <w:tblStyle w:val="LightShading2"/>
        <w:bidiVisual/>
        <w:tblW w:w="0" w:type="auto"/>
        <w:jc w:val="center"/>
        <w:tblLook w:val="04A0" w:firstRow="1" w:lastRow="0" w:firstColumn="1" w:lastColumn="0" w:noHBand="0" w:noVBand="1"/>
      </w:tblPr>
      <w:tblGrid>
        <w:gridCol w:w="2185"/>
        <w:gridCol w:w="1453"/>
        <w:gridCol w:w="1668"/>
        <w:gridCol w:w="1668"/>
        <w:gridCol w:w="1713"/>
      </w:tblGrid>
      <w:tr w:rsidR="00780A43" w:rsidRPr="00D026EA" w:rsidTr="00780A43">
        <w:trPr>
          <w:cnfStyle w:val="100000000000" w:firstRow="1" w:lastRow="0" w:firstColumn="0" w:lastColumn="0" w:oddVBand="0" w:evenVBand="0" w:oddHBand="0" w:evenHBand="0" w:firstRowFirstColumn="0" w:firstRowLastColumn="0" w:lastRowFirstColumn="0" w:lastRowLastColumn="0"/>
          <w:trHeight w:val="428"/>
          <w:jc w:val="center"/>
        </w:trPr>
        <w:tc>
          <w:tcPr>
            <w:cnfStyle w:val="001000000000" w:firstRow="0" w:lastRow="0" w:firstColumn="1" w:lastColumn="0" w:oddVBand="0" w:evenVBand="0" w:oddHBand="0" w:evenHBand="0" w:firstRowFirstColumn="0" w:firstRowLastColumn="0" w:lastRowFirstColumn="0" w:lastRowLastColumn="0"/>
            <w:tcW w:w="2185" w:type="dxa"/>
            <w:shd w:val="clear" w:color="auto" w:fill="D9D9D9" w:themeFill="background1" w:themeFillShade="D9"/>
          </w:tcPr>
          <w:p w:rsidR="00780A43" w:rsidRPr="00D026EA" w:rsidRDefault="00780A43" w:rsidP="00154D90">
            <w:pPr>
              <w:ind w:firstLine="357"/>
              <w:jc w:val="lowKashida"/>
              <w:rPr>
                <w:rFonts w:eastAsia="Calibri" w:cs="B Lotus"/>
                <w:b w:val="0"/>
                <w:bCs w:val="0"/>
                <w:szCs w:val="28"/>
                <w:rtl/>
                <w:lang w:val="x-none" w:eastAsia="x-none" w:bidi="ar-SA"/>
              </w:rPr>
            </w:pPr>
            <w:r w:rsidRPr="00D026EA">
              <w:rPr>
                <w:rFonts w:eastAsia="Calibri" w:cs="B Lotus" w:hint="cs"/>
                <w:b w:val="0"/>
                <w:bCs w:val="0"/>
                <w:szCs w:val="28"/>
                <w:rtl/>
                <w:lang w:eastAsia="en-US" w:bidi="ar-SA"/>
              </w:rPr>
              <w:t>سابقه خدمت</w:t>
            </w:r>
          </w:p>
        </w:tc>
        <w:tc>
          <w:tcPr>
            <w:tcW w:w="1453" w:type="dxa"/>
            <w:shd w:val="clear" w:color="auto" w:fill="D9D9D9" w:themeFill="background1" w:themeFillShade="D9"/>
          </w:tcPr>
          <w:p w:rsidR="00780A43" w:rsidRPr="00D026EA" w:rsidRDefault="00780A43" w:rsidP="00154D90">
            <w:pPr>
              <w:ind w:firstLine="357"/>
              <w:jc w:val="lowKashida"/>
              <w:cnfStyle w:val="100000000000" w:firstRow="1" w:lastRow="0" w:firstColumn="0" w:lastColumn="0" w:oddVBand="0" w:evenVBand="0" w:oddHBand="0" w:evenHBand="0" w:firstRowFirstColumn="0" w:firstRowLastColumn="0" w:lastRowFirstColumn="0" w:lastRowLastColumn="0"/>
              <w:rPr>
                <w:rFonts w:eastAsia="Calibri" w:cs="B Lotus"/>
                <w:b w:val="0"/>
                <w:bCs w:val="0"/>
                <w:szCs w:val="28"/>
                <w:rtl/>
                <w:lang w:val="x-none" w:eastAsia="x-none" w:bidi="ar-SA"/>
              </w:rPr>
            </w:pPr>
            <w:r w:rsidRPr="00D026EA">
              <w:rPr>
                <w:rFonts w:eastAsia="Calibri" w:cs="B Lotus" w:hint="cs"/>
                <w:b w:val="0"/>
                <w:bCs w:val="0"/>
                <w:szCs w:val="28"/>
                <w:rtl/>
                <w:lang w:val="x-none" w:eastAsia="x-none" w:bidi="ar-SA"/>
              </w:rPr>
              <w:t>فراوانی</w:t>
            </w:r>
          </w:p>
        </w:tc>
        <w:tc>
          <w:tcPr>
            <w:tcW w:w="1668" w:type="dxa"/>
            <w:shd w:val="clear" w:color="auto" w:fill="D9D9D9" w:themeFill="background1" w:themeFillShade="D9"/>
          </w:tcPr>
          <w:p w:rsidR="00780A43" w:rsidRPr="00D026EA" w:rsidRDefault="00780A43" w:rsidP="00154D90">
            <w:pPr>
              <w:ind w:firstLine="357"/>
              <w:jc w:val="lowKashida"/>
              <w:cnfStyle w:val="100000000000" w:firstRow="1" w:lastRow="0" w:firstColumn="0" w:lastColumn="0" w:oddVBand="0" w:evenVBand="0" w:oddHBand="0" w:evenHBand="0" w:firstRowFirstColumn="0" w:firstRowLastColumn="0" w:lastRowFirstColumn="0" w:lastRowLastColumn="0"/>
              <w:rPr>
                <w:rFonts w:eastAsia="Calibri" w:cs="B Lotus"/>
                <w:b w:val="0"/>
                <w:bCs w:val="0"/>
                <w:szCs w:val="28"/>
                <w:rtl/>
                <w:lang w:val="x-none" w:eastAsia="x-none" w:bidi="ar-SA"/>
              </w:rPr>
            </w:pPr>
            <w:r w:rsidRPr="00D026EA">
              <w:rPr>
                <w:rFonts w:eastAsia="Calibri" w:cs="B Lotus" w:hint="cs"/>
                <w:b w:val="0"/>
                <w:bCs w:val="0"/>
                <w:szCs w:val="28"/>
                <w:rtl/>
                <w:lang w:val="x-none" w:eastAsia="x-none" w:bidi="ar-SA"/>
              </w:rPr>
              <w:t>درصد</w:t>
            </w:r>
          </w:p>
        </w:tc>
        <w:tc>
          <w:tcPr>
            <w:tcW w:w="1668" w:type="dxa"/>
            <w:shd w:val="clear" w:color="auto" w:fill="D9D9D9" w:themeFill="background1" w:themeFillShade="D9"/>
          </w:tcPr>
          <w:p w:rsidR="00780A43" w:rsidRPr="00D026EA" w:rsidRDefault="00780A43" w:rsidP="00154D90">
            <w:pPr>
              <w:ind w:firstLine="357"/>
              <w:jc w:val="lowKashida"/>
              <w:cnfStyle w:val="100000000000" w:firstRow="1" w:lastRow="0" w:firstColumn="0" w:lastColumn="0" w:oddVBand="0" w:evenVBand="0" w:oddHBand="0" w:evenHBand="0" w:firstRowFirstColumn="0" w:firstRowLastColumn="0" w:lastRowFirstColumn="0" w:lastRowLastColumn="0"/>
              <w:rPr>
                <w:rFonts w:eastAsia="Calibri" w:cs="B Lotus"/>
                <w:b w:val="0"/>
                <w:bCs w:val="0"/>
                <w:szCs w:val="28"/>
                <w:rtl/>
                <w:lang w:val="x-none" w:eastAsia="x-none" w:bidi="ar-SA"/>
              </w:rPr>
            </w:pPr>
            <w:r w:rsidRPr="00D026EA">
              <w:rPr>
                <w:rFonts w:eastAsia="Calibri" w:cs="B Lotus" w:hint="cs"/>
                <w:b w:val="0"/>
                <w:bCs w:val="0"/>
                <w:szCs w:val="28"/>
                <w:rtl/>
                <w:lang w:val="x-none" w:eastAsia="x-none" w:bidi="ar-SA"/>
              </w:rPr>
              <w:t>درصد معتبر</w:t>
            </w:r>
          </w:p>
        </w:tc>
        <w:tc>
          <w:tcPr>
            <w:tcW w:w="1713" w:type="dxa"/>
            <w:shd w:val="clear" w:color="auto" w:fill="D9D9D9" w:themeFill="background1" w:themeFillShade="D9"/>
          </w:tcPr>
          <w:p w:rsidR="00780A43" w:rsidRPr="00D026EA" w:rsidRDefault="00780A43" w:rsidP="00154D90">
            <w:pPr>
              <w:ind w:firstLine="357"/>
              <w:jc w:val="lowKashida"/>
              <w:cnfStyle w:val="100000000000" w:firstRow="1" w:lastRow="0" w:firstColumn="0" w:lastColumn="0" w:oddVBand="0" w:evenVBand="0" w:oddHBand="0" w:evenHBand="0" w:firstRowFirstColumn="0" w:firstRowLastColumn="0" w:lastRowFirstColumn="0" w:lastRowLastColumn="0"/>
              <w:rPr>
                <w:rFonts w:eastAsia="Calibri" w:cs="B Lotus"/>
                <w:b w:val="0"/>
                <w:bCs w:val="0"/>
                <w:szCs w:val="28"/>
                <w:rtl/>
                <w:lang w:val="x-none" w:eastAsia="x-none" w:bidi="ar-SA"/>
              </w:rPr>
            </w:pPr>
            <w:r w:rsidRPr="00D026EA">
              <w:rPr>
                <w:rFonts w:eastAsia="Calibri" w:cs="B Lotus" w:hint="cs"/>
                <w:b w:val="0"/>
                <w:bCs w:val="0"/>
                <w:szCs w:val="28"/>
                <w:rtl/>
                <w:lang w:val="x-none" w:eastAsia="x-none" w:bidi="ar-SA"/>
              </w:rPr>
              <w:t>درصد تجمعی</w:t>
            </w:r>
          </w:p>
        </w:tc>
      </w:tr>
      <w:tr w:rsidR="00780A43" w:rsidRPr="00D026EA" w:rsidTr="00780A43">
        <w:trPr>
          <w:cnfStyle w:val="000000100000" w:firstRow="0" w:lastRow="0" w:firstColumn="0" w:lastColumn="0" w:oddVBand="0" w:evenVBand="0" w:oddHBand="1" w:evenHBand="0" w:firstRowFirstColumn="0" w:firstRowLastColumn="0" w:lastRowFirstColumn="0" w:lastRowLastColumn="0"/>
          <w:trHeight w:val="438"/>
          <w:jc w:val="center"/>
        </w:trPr>
        <w:tc>
          <w:tcPr>
            <w:cnfStyle w:val="001000000000" w:firstRow="0" w:lastRow="0" w:firstColumn="1" w:lastColumn="0" w:oddVBand="0" w:evenVBand="0" w:oddHBand="0" w:evenHBand="0" w:firstRowFirstColumn="0" w:firstRowLastColumn="0" w:lastRowFirstColumn="0" w:lastRowLastColumn="0"/>
            <w:tcW w:w="2185" w:type="dxa"/>
            <w:shd w:val="clear" w:color="auto" w:fill="D9D9D9" w:themeFill="background1" w:themeFillShade="D9"/>
          </w:tcPr>
          <w:p w:rsidR="00780A43" w:rsidRPr="00D026EA" w:rsidRDefault="00780A43" w:rsidP="00154D90">
            <w:pPr>
              <w:ind w:firstLine="357"/>
              <w:jc w:val="lowKashida"/>
              <w:rPr>
                <w:rFonts w:eastAsia="Calibri" w:cs="B Lotus"/>
                <w:b w:val="0"/>
                <w:bCs w:val="0"/>
                <w:szCs w:val="28"/>
                <w:rtl/>
                <w:lang w:val="x-none" w:eastAsia="x-none" w:bidi="ar-SA"/>
              </w:rPr>
            </w:pPr>
            <w:r w:rsidRPr="00D026EA">
              <w:rPr>
                <w:rFonts w:eastAsia="Calibri" w:cs="B Lotus" w:hint="cs"/>
                <w:b w:val="0"/>
                <w:bCs w:val="0"/>
                <w:szCs w:val="28"/>
                <w:rtl/>
                <w:lang w:val="x-none" w:eastAsia="x-none" w:bidi="ar-SA"/>
              </w:rPr>
              <w:t>1تا5 سال</w:t>
            </w:r>
          </w:p>
        </w:tc>
        <w:tc>
          <w:tcPr>
            <w:tcW w:w="1453" w:type="dxa"/>
            <w:shd w:val="clear" w:color="auto" w:fill="auto"/>
          </w:tcPr>
          <w:p w:rsidR="00780A43" w:rsidRPr="00D026EA" w:rsidRDefault="00780A43" w:rsidP="00154D90">
            <w:pPr>
              <w:ind w:firstLine="357"/>
              <w:jc w:val="lowKashida"/>
              <w:cnfStyle w:val="000000100000" w:firstRow="0" w:lastRow="0" w:firstColumn="0" w:lastColumn="0" w:oddVBand="0" w:evenVBand="0" w:oddHBand="1" w:evenHBand="0" w:firstRowFirstColumn="0" w:firstRowLastColumn="0" w:lastRowFirstColumn="0" w:lastRowLastColumn="0"/>
              <w:rPr>
                <w:rFonts w:eastAsia="Calibri" w:cs="B Lotus"/>
                <w:szCs w:val="28"/>
                <w:rtl/>
                <w:lang w:val="x-none" w:eastAsia="x-none" w:bidi="ar-SA"/>
              </w:rPr>
            </w:pPr>
            <w:r w:rsidRPr="00D026EA">
              <w:rPr>
                <w:rFonts w:eastAsia="Calibri" w:cs="B Lotus" w:hint="cs"/>
                <w:szCs w:val="28"/>
                <w:rtl/>
                <w:lang w:val="x-none" w:eastAsia="x-none" w:bidi="ar-SA"/>
              </w:rPr>
              <w:t>21</w:t>
            </w:r>
          </w:p>
        </w:tc>
        <w:tc>
          <w:tcPr>
            <w:tcW w:w="1668" w:type="dxa"/>
            <w:shd w:val="clear" w:color="auto" w:fill="auto"/>
          </w:tcPr>
          <w:p w:rsidR="00780A43" w:rsidRPr="00D026EA" w:rsidRDefault="00780A43" w:rsidP="00154D90">
            <w:pPr>
              <w:ind w:firstLine="357"/>
              <w:jc w:val="lowKashida"/>
              <w:cnfStyle w:val="000000100000" w:firstRow="0" w:lastRow="0" w:firstColumn="0" w:lastColumn="0" w:oddVBand="0" w:evenVBand="0" w:oddHBand="1" w:evenHBand="0" w:firstRowFirstColumn="0" w:firstRowLastColumn="0" w:lastRowFirstColumn="0" w:lastRowLastColumn="0"/>
              <w:rPr>
                <w:rFonts w:eastAsia="Calibri" w:cs="B Lotus"/>
                <w:szCs w:val="28"/>
                <w:rtl/>
                <w:lang w:val="x-none" w:eastAsia="x-none" w:bidi="ar-SA"/>
              </w:rPr>
            </w:pPr>
            <w:r w:rsidRPr="00D026EA">
              <w:rPr>
                <w:rFonts w:eastAsia="Calibri" w:cs="B Lotus" w:hint="cs"/>
                <w:szCs w:val="28"/>
                <w:rtl/>
                <w:lang w:val="x-none" w:eastAsia="x-none" w:bidi="ar-SA"/>
              </w:rPr>
              <w:t>10.7</w:t>
            </w:r>
          </w:p>
        </w:tc>
        <w:tc>
          <w:tcPr>
            <w:tcW w:w="1668" w:type="dxa"/>
            <w:shd w:val="clear" w:color="auto" w:fill="auto"/>
          </w:tcPr>
          <w:p w:rsidR="00780A43" w:rsidRPr="00D026EA" w:rsidRDefault="00780A43" w:rsidP="00154D90">
            <w:pPr>
              <w:ind w:firstLine="357"/>
              <w:jc w:val="lowKashida"/>
              <w:cnfStyle w:val="000000100000" w:firstRow="0" w:lastRow="0" w:firstColumn="0" w:lastColumn="0" w:oddVBand="0" w:evenVBand="0" w:oddHBand="1" w:evenHBand="0" w:firstRowFirstColumn="0" w:firstRowLastColumn="0" w:lastRowFirstColumn="0" w:lastRowLastColumn="0"/>
              <w:rPr>
                <w:rFonts w:eastAsia="Calibri" w:cs="B Lotus"/>
                <w:szCs w:val="28"/>
                <w:rtl/>
                <w:lang w:val="x-none" w:eastAsia="x-none" w:bidi="ar-SA"/>
              </w:rPr>
            </w:pPr>
            <w:r w:rsidRPr="00D026EA">
              <w:rPr>
                <w:rFonts w:eastAsia="Calibri" w:cs="B Lotus" w:hint="cs"/>
                <w:szCs w:val="28"/>
                <w:rtl/>
                <w:lang w:val="x-none" w:eastAsia="x-none" w:bidi="ar-SA"/>
              </w:rPr>
              <w:t>10.7</w:t>
            </w:r>
          </w:p>
        </w:tc>
        <w:tc>
          <w:tcPr>
            <w:tcW w:w="1713" w:type="dxa"/>
            <w:shd w:val="clear" w:color="auto" w:fill="auto"/>
          </w:tcPr>
          <w:p w:rsidR="00780A43" w:rsidRPr="00D026EA" w:rsidRDefault="00780A43" w:rsidP="00154D90">
            <w:pPr>
              <w:ind w:firstLine="357"/>
              <w:jc w:val="lowKashida"/>
              <w:cnfStyle w:val="000000100000" w:firstRow="0" w:lastRow="0" w:firstColumn="0" w:lastColumn="0" w:oddVBand="0" w:evenVBand="0" w:oddHBand="1" w:evenHBand="0" w:firstRowFirstColumn="0" w:firstRowLastColumn="0" w:lastRowFirstColumn="0" w:lastRowLastColumn="0"/>
              <w:rPr>
                <w:rFonts w:eastAsia="Calibri" w:cs="B Lotus"/>
                <w:szCs w:val="28"/>
                <w:rtl/>
                <w:lang w:val="x-none" w:eastAsia="x-none" w:bidi="ar-SA"/>
              </w:rPr>
            </w:pPr>
            <w:r w:rsidRPr="00D026EA">
              <w:rPr>
                <w:rFonts w:eastAsia="Calibri" w:cs="B Lotus" w:hint="cs"/>
                <w:szCs w:val="28"/>
                <w:rtl/>
                <w:lang w:val="x-none" w:eastAsia="x-none" w:bidi="ar-SA"/>
              </w:rPr>
              <w:t>10.7</w:t>
            </w:r>
          </w:p>
        </w:tc>
      </w:tr>
      <w:tr w:rsidR="00780A43" w:rsidRPr="00D026EA" w:rsidTr="00780A43">
        <w:trPr>
          <w:trHeight w:val="428"/>
          <w:jc w:val="center"/>
        </w:trPr>
        <w:tc>
          <w:tcPr>
            <w:cnfStyle w:val="001000000000" w:firstRow="0" w:lastRow="0" w:firstColumn="1" w:lastColumn="0" w:oddVBand="0" w:evenVBand="0" w:oddHBand="0" w:evenHBand="0" w:firstRowFirstColumn="0" w:firstRowLastColumn="0" w:lastRowFirstColumn="0" w:lastRowLastColumn="0"/>
            <w:tcW w:w="2185" w:type="dxa"/>
            <w:shd w:val="clear" w:color="auto" w:fill="D9D9D9" w:themeFill="background1" w:themeFillShade="D9"/>
          </w:tcPr>
          <w:p w:rsidR="00780A43" w:rsidRPr="00D026EA" w:rsidRDefault="00780A43" w:rsidP="00154D90">
            <w:pPr>
              <w:ind w:firstLine="357"/>
              <w:jc w:val="lowKashida"/>
              <w:rPr>
                <w:rFonts w:eastAsia="Calibri" w:cs="B Lotus"/>
                <w:b w:val="0"/>
                <w:bCs w:val="0"/>
                <w:szCs w:val="28"/>
                <w:rtl/>
                <w:lang w:val="x-none" w:eastAsia="x-none" w:bidi="ar-SA"/>
              </w:rPr>
            </w:pPr>
            <w:r w:rsidRPr="00D026EA">
              <w:rPr>
                <w:rFonts w:eastAsia="Calibri" w:cs="B Lotus" w:hint="cs"/>
                <w:b w:val="0"/>
                <w:bCs w:val="0"/>
                <w:szCs w:val="28"/>
                <w:rtl/>
                <w:lang w:val="x-none" w:eastAsia="x-none" w:bidi="ar-SA"/>
              </w:rPr>
              <w:t>6تا10 سال</w:t>
            </w:r>
          </w:p>
        </w:tc>
        <w:tc>
          <w:tcPr>
            <w:tcW w:w="1453" w:type="dxa"/>
            <w:shd w:val="clear" w:color="auto" w:fill="auto"/>
          </w:tcPr>
          <w:p w:rsidR="00780A43" w:rsidRPr="00D026EA" w:rsidRDefault="00780A43" w:rsidP="00154D90">
            <w:pPr>
              <w:ind w:firstLine="357"/>
              <w:jc w:val="lowKashida"/>
              <w:cnfStyle w:val="000000000000" w:firstRow="0" w:lastRow="0" w:firstColumn="0" w:lastColumn="0" w:oddVBand="0" w:evenVBand="0" w:oddHBand="0" w:evenHBand="0" w:firstRowFirstColumn="0" w:firstRowLastColumn="0" w:lastRowFirstColumn="0" w:lastRowLastColumn="0"/>
              <w:rPr>
                <w:rFonts w:eastAsia="Calibri" w:cs="B Lotus"/>
                <w:szCs w:val="28"/>
                <w:rtl/>
                <w:lang w:val="x-none" w:eastAsia="x-none" w:bidi="ar-SA"/>
              </w:rPr>
            </w:pPr>
            <w:r w:rsidRPr="00D026EA">
              <w:rPr>
                <w:rFonts w:eastAsia="Calibri" w:cs="B Lotus" w:hint="cs"/>
                <w:szCs w:val="28"/>
                <w:rtl/>
                <w:lang w:val="x-none" w:eastAsia="x-none" w:bidi="ar-SA"/>
              </w:rPr>
              <w:t>29</w:t>
            </w:r>
          </w:p>
        </w:tc>
        <w:tc>
          <w:tcPr>
            <w:tcW w:w="1668" w:type="dxa"/>
            <w:shd w:val="clear" w:color="auto" w:fill="auto"/>
          </w:tcPr>
          <w:p w:rsidR="00780A43" w:rsidRPr="00D026EA" w:rsidRDefault="00780A43" w:rsidP="00154D90">
            <w:pPr>
              <w:ind w:firstLine="357"/>
              <w:jc w:val="lowKashida"/>
              <w:cnfStyle w:val="000000000000" w:firstRow="0" w:lastRow="0" w:firstColumn="0" w:lastColumn="0" w:oddVBand="0" w:evenVBand="0" w:oddHBand="0" w:evenHBand="0" w:firstRowFirstColumn="0" w:firstRowLastColumn="0" w:lastRowFirstColumn="0" w:lastRowLastColumn="0"/>
              <w:rPr>
                <w:rFonts w:eastAsia="Calibri" w:cs="B Lotus"/>
                <w:szCs w:val="28"/>
                <w:rtl/>
                <w:lang w:val="x-none" w:eastAsia="x-none" w:bidi="ar-SA"/>
              </w:rPr>
            </w:pPr>
            <w:r w:rsidRPr="00D026EA">
              <w:rPr>
                <w:rFonts w:eastAsia="Calibri" w:cs="B Lotus" w:hint="cs"/>
                <w:szCs w:val="28"/>
                <w:rtl/>
                <w:lang w:val="x-none" w:eastAsia="x-none" w:bidi="ar-SA"/>
              </w:rPr>
              <w:t>14.8</w:t>
            </w:r>
          </w:p>
        </w:tc>
        <w:tc>
          <w:tcPr>
            <w:tcW w:w="1668" w:type="dxa"/>
            <w:shd w:val="clear" w:color="auto" w:fill="auto"/>
          </w:tcPr>
          <w:p w:rsidR="00780A43" w:rsidRPr="00D026EA" w:rsidRDefault="00780A43" w:rsidP="00154D90">
            <w:pPr>
              <w:ind w:firstLine="357"/>
              <w:jc w:val="lowKashida"/>
              <w:cnfStyle w:val="000000000000" w:firstRow="0" w:lastRow="0" w:firstColumn="0" w:lastColumn="0" w:oddVBand="0" w:evenVBand="0" w:oddHBand="0" w:evenHBand="0" w:firstRowFirstColumn="0" w:firstRowLastColumn="0" w:lastRowFirstColumn="0" w:lastRowLastColumn="0"/>
              <w:rPr>
                <w:rFonts w:eastAsia="Calibri" w:cs="B Lotus"/>
                <w:szCs w:val="28"/>
                <w:rtl/>
                <w:lang w:val="x-none" w:eastAsia="x-none" w:bidi="ar-SA"/>
              </w:rPr>
            </w:pPr>
            <w:r w:rsidRPr="00D026EA">
              <w:rPr>
                <w:rFonts w:eastAsia="Calibri" w:cs="B Lotus" w:hint="cs"/>
                <w:szCs w:val="28"/>
                <w:rtl/>
                <w:lang w:val="x-none" w:eastAsia="x-none" w:bidi="ar-SA"/>
              </w:rPr>
              <w:t>14.8</w:t>
            </w:r>
          </w:p>
        </w:tc>
        <w:tc>
          <w:tcPr>
            <w:tcW w:w="1713" w:type="dxa"/>
            <w:shd w:val="clear" w:color="auto" w:fill="auto"/>
          </w:tcPr>
          <w:p w:rsidR="00780A43" w:rsidRPr="00D026EA" w:rsidRDefault="00780A43" w:rsidP="00154D90">
            <w:pPr>
              <w:ind w:firstLine="357"/>
              <w:jc w:val="lowKashida"/>
              <w:cnfStyle w:val="000000000000" w:firstRow="0" w:lastRow="0" w:firstColumn="0" w:lastColumn="0" w:oddVBand="0" w:evenVBand="0" w:oddHBand="0" w:evenHBand="0" w:firstRowFirstColumn="0" w:firstRowLastColumn="0" w:lastRowFirstColumn="0" w:lastRowLastColumn="0"/>
              <w:rPr>
                <w:rFonts w:eastAsia="Calibri" w:cs="B Lotus"/>
                <w:szCs w:val="28"/>
                <w:rtl/>
                <w:lang w:val="x-none" w:eastAsia="x-none" w:bidi="ar-SA"/>
              </w:rPr>
            </w:pPr>
            <w:r w:rsidRPr="00D026EA">
              <w:rPr>
                <w:rFonts w:eastAsia="Calibri" w:cs="B Lotus" w:hint="cs"/>
                <w:szCs w:val="28"/>
                <w:rtl/>
                <w:lang w:val="x-none" w:eastAsia="x-none" w:bidi="ar-SA"/>
              </w:rPr>
              <w:t>25.5</w:t>
            </w:r>
          </w:p>
        </w:tc>
      </w:tr>
      <w:tr w:rsidR="00780A43" w:rsidRPr="00D026EA" w:rsidTr="00780A43">
        <w:trPr>
          <w:cnfStyle w:val="000000100000" w:firstRow="0" w:lastRow="0" w:firstColumn="0" w:lastColumn="0" w:oddVBand="0" w:evenVBand="0" w:oddHBand="1" w:evenHBand="0" w:firstRowFirstColumn="0" w:firstRowLastColumn="0" w:lastRowFirstColumn="0" w:lastRowLastColumn="0"/>
          <w:trHeight w:val="428"/>
          <w:jc w:val="center"/>
        </w:trPr>
        <w:tc>
          <w:tcPr>
            <w:cnfStyle w:val="001000000000" w:firstRow="0" w:lastRow="0" w:firstColumn="1" w:lastColumn="0" w:oddVBand="0" w:evenVBand="0" w:oddHBand="0" w:evenHBand="0" w:firstRowFirstColumn="0" w:firstRowLastColumn="0" w:lastRowFirstColumn="0" w:lastRowLastColumn="0"/>
            <w:tcW w:w="2185" w:type="dxa"/>
            <w:shd w:val="clear" w:color="auto" w:fill="D9D9D9" w:themeFill="background1" w:themeFillShade="D9"/>
          </w:tcPr>
          <w:p w:rsidR="00780A43" w:rsidRPr="00D026EA" w:rsidRDefault="00780A43" w:rsidP="00154D90">
            <w:pPr>
              <w:ind w:firstLine="357"/>
              <w:jc w:val="lowKashida"/>
              <w:rPr>
                <w:rFonts w:eastAsia="Calibri" w:cs="B Lotus"/>
                <w:b w:val="0"/>
                <w:bCs w:val="0"/>
                <w:szCs w:val="28"/>
                <w:rtl/>
                <w:lang w:val="x-none" w:eastAsia="x-none" w:bidi="ar-SA"/>
              </w:rPr>
            </w:pPr>
            <w:r w:rsidRPr="00D026EA">
              <w:rPr>
                <w:rFonts w:eastAsia="Calibri" w:cs="B Lotus" w:hint="cs"/>
                <w:b w:val="0"/>
                <w:bCs w:val="0"/>
                <w:szCs w:val="28"/>
                <w:rtl/>
                <w:lang w:val="x-none" w:eastAsia="x-none" w:bidi="ar-SA"/>
              </w:rPr>
              <w:t>11تا15 سال</w:t>
            </w:r>
          </w:p>
        </w:tc>
        <w:tc>
          <w:tcPr>
            <w:tcW w:w="1453" w:type="dxa"/>
            <w:shd w:val="clear" w:color="auto" w:fill="auto"/>
          </w:tcPr>
          <w:p w:rsidR="00780A43" w:rsidRPr="00D026EA" w:rsidRDefault="00780A43" w:rsidP="00154D90">
            <w:pPr>
              <w:ind w:firstLine="357"/>
              <w:jc w:val="lowKashida"/>
              <w:cnfStyle w:val="000000100000" w:firstRow="0" w:lastRow="0" w:firstColumn="0" w:lastColumn="0" w:oddVBand="0" w:evenVBand="0" w:oddHBand="1" w:evenHBand="0" w:firstRowFirstColumn="0" w:firstRowLastColumn="0" w:lastRowFirstColumn="0" w:lastRowLastColumn="0"/>
              <w:rPr>
                <w:rFonts w:eastAsia="Calibri" w:cs="B Lotus"/>
                <w:szCs w:val="28"/>
                <w:rtl/>
                <w:lang w:val="x-none" w:eastAsia="x-none" w:bidi="ar-SA"/>
              </w:rPr>
            </w:pPr>
            <w:r w:rsidRPr="00D026EA">
              <w:rPr>
                <w:rFonts w:eastAsia="Calibri" w:cs="B Lotus" w:hint="cs"/>
                <w:szCs w:val="28"/>
                <w:rtl/>
                <w:lang w:val="x-none" w:eastAsia="x-none" w:bidi="ar-SA"/>
              </w:rPr>
              <w:t>37</w:t>
            </w:r>
          </w:p>
        </w:tc>
        <w:tc>
          <w:tcPr>
            <w:tcW w:w="1668" w:type="dxa"/>
            <w:shd w:val="clear" w:color="auto" w:fill="auto"/>
          </w:tcPr>
          <w:p w:rsidR="00780A43" w:rsidRPr="00D026EA" w:rsidRDefault="00780A43" w:rsidP="00154D90">
            <w:pPr>
              <w:ind w:firstLine="357"/>
              <w:jc w:val="lowKashida"/>
              <w:cnfStyle w:val="000000100000" w:firstRow="0" w:lastRow="0" w:firstColumn="0" w:lastColumn="0" w:oddVBand="0" w:evenVBand="0" w:oddHBand="1" w:evenHBand="0" w:firstRowFirstColumn="0" w:firstRowLastColumn="0" w:lastRowFirstColumn="0" w:lastRowLastColumn="0"/>
              <w:rPr>
                <w:rFonts w:eastAsia="Calibri" w:cs="B Lotus"/>
                <w:szCs w:val="28"/>
                <w:rtl/>
                <w:lang w:val="x-none" w:eastAsia="x-none" w:bidi="ar-SA"/>
              </w:rPr>
            </w:pPr>
            <w:r w:rsidRPr="00D026EA">
              <w:rPr>
                <w:rFonts w:eastAsia="Calibri" w:cs="B Lotus" w:hint="cs"/>
                <w:szCs w:val="28"/>
                <w:rtl/>
                <w:lang w:val="x-none" w:eastAsia="x-none" w:bidi="ar-SA"/>
              </w:rPr>
              <w:t>18.9</w:t>
            </w:r>
          </w:p>
        </w:tc>
        <w:tc>
          <w:tcPr>
            <w:tcW w:w="1668" w:type="dxa"/>
            <w:shd w:val="clear" w:color="auto" w:fill="auto"/>
          </w:tcPr>
          <w:p w:rsidR="00780A43" w:rsidRPr="00D026EA" w:rsidRDefault="00780A43" w:rsidP="00154D90">
            <w:pPr>
              <w:ind w:firstLine="357"/>
              <w:jc w:val="lowKashida"/>
              <w:cnfStyle w:val="000000100000" w:firstRow="0" w:lastRow="0" w:firstColumn="0" w:lastColumn="0" w:oddVBand="0" w:evenVBand="0" w:oddHBand="1" w:evenHBand="0" w:firstRowFirstColumn="0" w:firstRowLastColumn="0" w:lastRowFirstColumn="0" w:lastRowLastColumn="0"/>
              <w:rPr>
                <w:rFonts w:eastAsia="Calibri" w:cs="B Lotus"/>
                <w:szCs w:val="28"/>
                <w:rtl/>
                <w:lang w:val="x-none" w:eastAsia="x-none" w:bidi="ar-SA"/>
              </w:rPr>
            </w:pPr>
            <w:r w:rsidRPr="00D026EA">
              <w:rPr>
                <w:rFonts w:eastAsia="Calibri" w:cs="B Lotus" w:hint="cs"/>
                <w:szCs w:val="28"/>
                <w:rtl/>
                <w:lang w:val="x-none" w:eastAsia="x-none" w:bidi="ar-SA"/>
              </w:rPr>
              <w:t>18.9</w:t>
            </w:r>
          </w:p>
        </w:tc>
        <w:tc>
          <w:tcPr>
            <w:tcW w:w="1713" w:type="dxa"/>
            <w:shd w:val="clear" w:color="auto" w:fill="auto"/>
          </w:tcPr>
          <w:p w:rsidR="00780A43" w:rsidRPr="00D026EA" w:rsidRDefault="00780A43" w:rsidP="00154D90">
            <w:pPr>
              <w:ind w:firstLine="357"/>
              <w:jc w:val="lowKashida"/>
              <w:cnfStyle w:val="000000100000" w:firstRow="0" w:lastRow="0" w:firstColumn="0" w:lastColumn="0" w:oddVBand="0" w:evenVBand="0" w:oddHBand="1" w:evenHBand="0" w:firstRowFirstColumn="0" w:firstRowLastColumn="0" w:lastRowFirstColumn="0" w:lastRowLastColumn="0"/>
              <w:rPr>
                <w:rFonts w:eastAsia="Calibri" w:cs="B Lotus"/>
                <w:szCs w:val="28"/>
                <w:rtl/>
                <w:lang w:val="x-none" w:eastAsia="x-none" w:bidi="ar-SA"/>
              </w:rPr>
            </w:pPr>
            <w:r w:rsidRPr="00D026EA">
              <w:rPr>
                <w:rFonts w:eastAsia="Calibri" w:cs="B Lotus" w:hint="cs"/>
                <w:szCs w:val="28"/>
                <w:rtl/>
                <w:lang w:val="x-none" w:eastAsia="x-none" w:bidi="ar-SA"/>
              </w:rPr>
              <w:t>44.4</w:t>
            </w:r>
          </w:p>
        </w:tc>
      </w:tr>
      <w:tr w:rsidR="00780A43" w:rsidRPr="00D026EA" w:rsidTr="00780A43">
        <w:trPr>
          <w:trHeight w:val="428"/>
          <w:jc w:val="center"/>
        </w:trPr>
        <w:tc>
          <w:tcPr>
            <w:cnfStyle w:val="001000000000" w:firstRow="0" w:lastRow="0" w:firstColumn="1" w:lastColumn="0" w:oddVBand="0" w:evenVBand="0" w:oddHBand="0" w:evenHBand="0" w:firstRowFirstColumn="0" w:firstRowLastColumn="0" w:lastRowFirstColumn="0" w:lastRowLastColumn="0"/>
            <w:tcW w:w="2185" w:type="dxa"/>
            <w:shd w:val="clear" w:color="auto" w:fill="D9D9D9" w:themeFill="background1" w:themeFillShade="D9"/>
          </w:tcPr>
          <w:p w:rsidR="00780A43" w:rsidRPr="00D026EA" w:rsidRDefault="00780A43" w:rsidP="00154D90">
            <w:pPr>
              <w:ind w:firstLine="357"/>
              <w:jc w:val="lowKashida"/>
              <w:rPr>
                <w:rFonts w:eastAsia="Calibri" w:cs="B Lotus"/>
                <w:b w:val="0"/>
                <w:bCs w:val="0"/>
                <w:szCs w:val="28"/>
                <w:rtl/>
                <w:lang w:val="x-none" w:eastAsia="x-none" w:bidi="ar-SA"/>
              </w:rPr>
            </w:pPr>
            <w:r w:rsidRPr="00D026EA">
              <w:rPr>
                <w:rFonts w:eastAsia="Calibri" w:cs="B Lotus" w:hint="cs"/>
                <w:b w:val="0"/>
                <w:bCs w:val="0"/>
                <w:szCs w:val="28"/>
                <w:rtl/>
                <w:lang w:val="x-none" w:eastAsia="x-none" w:bidi="ar-SA"/>
              </w:rPr>
              <w:t>بالای 15 سال</w:t>
            </w:r>
          </w:p>
        </w:tc>
        <w:tc>
          <w:tcPr>
            <w:tcW w:w="1453" w:type="dxa"/>
            <w:shd w:val="clear" w:color="auto" w:fill="auto"/>
          </w:tcPr>
          <w:p w:rsidR="00780A43" w:rsidRPr="00D026EA" w:rsidRDefault="00780A43" w:rsidP="00154D90">
            <w:pPr>
              <w:ind w:firstLine="357"/>
              <w:jc w:val="lowKashida"/>
              <w:cnfStyle w:val="000000000000" w:firstRow="0" w:lastRow="0" w:firstColumn="0" w:lastColumn="0" w:oddVBand="0" w:evenVBand="0" w:oddHBand="0" w:evenHBand="0" w:firstRowFirstColumn="0" w:firstRowLastColumn="0" w:lastRowFirstColumn="0" w:lastRowLastColumn="0"/>
              <w:rPr>
                <w:rFonts w:eastAsia="Calibri" w:cs="B Lotus"/>
                <w:szCs w:val="28"/>
                <w:rtl/>
                <w:lang w:val="x-none" w:eastAsia="x-none" w:bidi="ar-SA"/>
              </w:rPr>
            </w:pPr>
            <w:r w:rsidRPr="00D026EA">
              <w:rPr>
                <w:rFonts w:eastAsia="Calibri" w:cs="B Lotus" w:hint="cs"/>
                <w:szCs w:val="28"/>
                <w:rtl/>
                <w:lang w:val="x-none" w:eastAsia="x-none" w:bidi="ar-SA"/>
              </w:rPr>
              <w:t>109</w:t>
            </w:r>
          </w:p>
        </w:tc>
        <w:tc>
          <w:tcPr>
            <w:tcW w:w="1668" w:type="dxa"/>
            <w:shd w:val="clear" w:color="auto" w:fill="auto"/>
          </w:tcPr>
          <w:p w:rsidR="00780A43" w:rsidRPr="00D026EA" w:rsidRDefault="00780A43" w:rsidP="00154D90">
            <w:pPr>
              <w:ind w:firstLine="357"/>
              <w:jc w:val="lowKashida"/>
              <w:cnfStyle w:val="000000000000" w:firstRow="0" w:lastRow="0" w:firstColumn="0" w:lastColumn="0" w:oddVBand="0" w:evenVBand="0" w:oddHBand="0" w:evenHBand="0" w:firstRowFirstColumn="0" w:firstRowLastColumn="0" w:lastRowFirstColumn="0" w:lastRowLastColumn="0"/>
              <w:rPr>
                <w:rFonts w:eastAsia="Calibri" w:cs="B Lotus"/>
                <w:szCs w:val="28"/>
                <w:rtl/>
                <w:lang w:val="x-none" w:eastAsia="x-none" w:bidi="ar-SA"/>
              </w:rPr>
            </w:pPr>
            <w:r w:rsidRPr="00D026EA">
              <w:rPr>
                <w:rFonts w:eastAsia="Calibri" w:cs="B Lotus" w:hint="cs"/>
                <w:szCs w:val="28"/>
                <w:rtl/>
                <w:lang w:val="x-none" w:eastAsia="x-none" w:bidi="ar-SA"/>
              </w:rPr>
              <w:t>55.6</w:t>
            </w:r>
          </w:p>
        </w:tc>
        <w:tc>
          <w:tcPr>
            <w:tcW w:w="1668" w:type="dxa"/>
            <w:shd w:val="clear" w:color="auto" w:fill="auto"/>
          </w:tcPr>
          <w:p w:rsidR="00780A43" w:rsidRPr="00D026EA" w:rsidRDefault="00780A43" w:rsidP="00154D90">
            <w:pPr>
              <w:ind w:firstLine="357"/>
              <w:jc w:val="lowKashida"/>
              <w:cnfStyle w:val="000000000000" w:firstRow="0" w:lastRow="0" w:firstColumn="0" w:lastColumn="0" w:oddVBand="0" w:evenVBand="0" w:oddHBand="0" w:evenHBand="0" w:firstRowFirstColumn="0" w:firstRowLastColumn="0" w:lastRowFirstColumn="0" w:lastRowLastColumn="0"/>
              <w:rPr>
                <w:rFonts w:eastAsia="Calibri" w:cs="B Lotus"/>
                <w:szCs w:val="28"/>
                <w:rtl/>
                <w:lang w:val="x-none" w:eastAsia="x-none" w:bidi="ar-SA"/>
              </w:rPr>
            </w:pPr>
            <w:r w:rsidRPr="00D026EA">
              <w:rPr>
                <w:rFonts w:eastAsia="Calibri" w:cs="B Lotus" w:hint="cs"/>
                <w:szCs w:val="28"/>
                <w:rtl/>
                <w:lang w:val="x-none" w:eastAsia="x-none" w:bidi="ar-SA"/>
              </w:rPr>
              <w:t>55.6</w:t>
            </w:r>
          </w:p>
        </w:tc>
        <w:tc>
          <w:tcPr>
            <w:tcW w:w="1713" w:type="dxa"/>
            <w:shd w:val="clear" w:color="auto" w:fill="auto"/>
          </w:tcPr>
          <w:p w:rsidR="00780A43" w:rsidRPr="00D026EA" w:rsidRDefault="00780A43" w:rsidP="00154D90">
            <w:pPr>
              <w:ind w:firstLine="357"/>
              <w:jc w:val="lowKashida"/>
              <w:cnfStyle w:val="000000000000" w:firstRow="0" w:lastRow="0" w:firstColumn="0" w:lastColumn="0" w:oddVBand="0" w:evenVBand="0" w:oddHBand="0" w:evenHBand="0" w:firstRowFirstColumn="0" w:firstRowLastColumn="0" w:lastRowFirstColumn="0" w:lastRowLastColumn="0"/>
              <w:rPr>
                <w:rFonts w:eastAsia="Calibri" w:cs="B Lotus"/>
                <w:szCs w:val="28"/>
                <w:rtl/>
                <w:lang w:val="x-none" w:eastAsia="x-none" w:bidi="ar-SA"/>
              </w:rPr>
            </w:pPr>
            <w:r w:rsidRPr="00D026EA">
              <w:rPr>
                <w:rFonts w:eastAsia="Calibri" w:cs="B Lotus"/>
                <w:szCs w:val="28"/>
                <w:rtl/>
                <w:lang w:val="x-none" w:eastAsia="x-none" w:bidi="ar-SA"/>
              </w:rPr>
              <w:t>100.0</w:t>
            </w:r>
          </w:p>
        </w:tc>
      </w:tr>
      <w:tr w:rsidR="00780A43" w:rsidRPr="00D026EA" w:rsidTr="00780A43">
        <w:trPr>
          <w:cnfStyle w:val="000000100000" w:firstRow="0" w:lastRow="0" w:firstColumn="0" w:lastColumn="0" w:oddVBand="0" w:evenVBand="0" w:oddHBand="1" w:evenHBand="0" w:firstRowFirstColumn="0" w:firstRowLastColumn="0" w:lastRowFirstColumn="0" w:lastRowLastColumn="0"/>
          <w:trHeight w:val="428"/>
          <w:jc w:val="center"/>
        </w:trPr>
        <w:tc>
          <w:tcPr>
            <w:cnfStyle w:val="001000000000" w:firstRow="0" w:lastRow="0" w:firstColumn="1" w:lastColumn="0" w:oddVBand="0" w:evenVBand="0" w:oddHBand="0" w:evenHBand="0" w:firstRowFirstColumn="0" w:firstRowLastColumn="0" w:lastRowFirstColumn="0" w:lastRowLastColumn="0"/>
            <w:tcW w:w="2185" w:type="dxa"/>
            <w:shd w:val="clear" w:color="auto" w:fill="D9D9D9" w:themeFill="background1" w:themeFillShade="D9"/>
          </w:tcPr>
          <w:p w:rsidR="00780A43" w:rsidRPr="00D026EA" w:rsidRDefault="00780A43" w:rsidP="00154D90">
            <w:pPr>
              <w:ind w:firstLine="357"/>
              <w:jc w:val="lowKashida"/>
              <w:rPr>
                <w:rFonts w:eastAsia="Calibri" w:cs="B Lotus"/>
                <w:b w:val="0"/>
                <w:bCs w:val="0"/>
                <w:szCs w:val="28"/>
                <w:rtl/>
                <w:lang w:val="x-none" w:eastAsia="x-none" w:bidi="ar-SA"/>
              </w:rPr>
            </w:pPr>
            <w:r w:rsidRPr="00D026EA">
              <w:rPr>
                <w:rFonts w:eastAsia="Calibri" w:cs="B Lotus" w:hint="cs"/>
                <w:b w:val="0"/>
                <w:bCs w:val="0"/>
                <w:szCs w:val="28"/>
                <w:rtl/>
                <w:lang w:val="x-none" w:eastAsia="x-none" w:bidi="ar-SA"/>
              </w:rPr>
              <w:t xml:space="preserve">کل </w:t>
            </w:r>
          </w:p>
        </w:tc>
        <w:tc>
          <w:tcPr>
            <w:tcW w:w="1453" w:type="dxa"/>
            <w:shd w:val="clear" w:color="auto" w:fill="auto"/>
          </w:tcPr>
          <w:p w:rsidR="00780A43" w:rsidRPr="00D026EA" w:rsidRDefault="00780A43" w:rsidP="00154D90">
            <w:pPr>
              <w:ind w:firstLine="357"/>
              <w:jc w:val="lowKashida"/>
              <w:cnfStyle w:val="000000100000" w:firstRow="0" w:lastRow="0" w:firstColumn="0" w:lastColumn="0" w:oddVBand="0" w:evenVBand="0" w:oddHBand="1" w:evenHBand="0" w:firstRowFirstColumn="0" w:firstRowLastColumn="0" w:lastRowFirstColumn="0" w:lastRowLastColumn="0"/>
              <w:rPr>
                <w:rFonts w:eastAsia="Calibri" w:cs="B Lotus"/>
                <w:szCs w:val="28"/>
                <w:rtl/>
                <w:lang w:val="x-none" w:eastAsia="x-none" w:bidi="ar-SA"/>
              </w:rPr>
            </w:pPr>
            <w:r w:rsidRPr="00D026EA">
              <w:rPr>
                <w:rFonts w:eastAsia="Calibri" w:cs="B Lotus" w:hint="cs"/>
                <w:szCs w:val="28"/>
                <w:rtl/>
                <w:lang w:val="x-none" w:eastAsia="x-none" w:bidi="ar-SA"/>
              </w:rPr>
              <w:t>196</w:t>
            </w:r>
          </w:p>
        </w:tc>
        <w:tc>
          <w:tcPr>
            <w:tcW w:w="1668" w:type="dxa"/>
            <w:shd w:val="clear" w:color="auto" w:fill="auto"/>
          </w:tcPr>
          <w:p w:rsidR="00780A43" w:rsidRPr="00D026EA" w:rsidRDefault="00780A43" w:rsidP="00154D90">
            <w:pPr>
              <w:ind w:firstLine="357"/>
              <w:jc w:val="lowKashida"/>
              <w:cnfStyle w:val="000000100000" w:firstRow="0" w:lastRow="0" w:firstColumn="0" w:lastColumn="0" w:oddVBand="0" w:evenVBand="0" w:oddHBand="1" w:evenHBand="0" w:firstRowFirstColumn="0" w:firstRowLastColumn="0" w:lastRowFirstColumn="0" w:lastRowLastColumn="0"/>
              <w:rPr>
                <w:rFonts w:eastAsia="Calibri" w:cs="B Lotus"/>
                <w:szCs w:val="28"/>
                <w:rtl/>
                <w:lang w:val="x-none" w:eastAsia="x-none" w:bidi="ar-SA"/>
              </w:rPr>
            </w:pPr>
            <w:r w:rsidRPr="00D026EA">
              <w:rPr>
                <w:rFonts w:eastAsia="Calibri" w:cs="B Lotus"/>
                <w:szCs w:val="28"/>
                <w:rtl/>
                <w:lang w:val="x-none" w:eastAsia="x-none" w:bidi="ar-SA"/>
              </w:rPr>
              <w:t>100.0</w:t>
            </w:r>
          </w:p>
        </w:tc>
        <w:tc>
          <w:tcPr>
            <w:tcW w:w="1668" w:type="dxa"/>
            <w:shd w:val="clear" w:color="auto" w:fill="auto"/>
          </w:tcPr>
          <w:p w:rsidR="00780A43" w:rsidRPr="00D026EA" w:rsidRDefault="00780A43" w:rsidP="00154D90">
            <w:pPr>
              <w:ind w:firstLine="357"/>
              <w:jc w:val="lowKashida"/>
              <w:cnfStyle w:val="000000100000" w:firstRow="0" w:lastRow="0" w:firstColumn="0" w:lastColumn="0" w:oddVBand="0" w:evenVBand="0" w:oddHBand="1" w:evenHBand="0" w:firstRowFirstColumn="0" w:firstRowLastColumn="0" w:lastRowFirstColumn="0" w:lastRowLastColumn="0"/>
              <w:rPr>
                <w:rFonts w:eastAsia="Calibri" w:cs="B Lotus"/>
                <w:szCs w:val="28"/>
                <w:rtl/>
                <w:lang w:val="x-none" w:eastAsia="x-none" w:bidi="ar-SA"/>
              </w:rPr>
            </w:pPr>
            <w:r w:rsidRPr="00D026EA">
              <w:rPr>
                <w:rFonts w:eastAsia="Calibri" w:cs="B Lotus"/>
                <w:szCs w:val="28"/>
                <w:rtl/>
                <w:lang w:val="x-none" w:eastAsia="x-none" w:bidi="ar-SA"/>
              </w:rPr>
              <w:t>100.0</w:t>
            </w:r>
          </w:p>
        </w:tc>
        <w:tc>
          <w:tcPr>
            <w:tcW w:w="1713" w:type="dxa"/>
            <w:shd w:val="clear" w:color="auto" w:fill="auto"/>
          </w:tcPr>
          <w:p w:rsidR="00780A43" w:rsidRPr="00D026EA" w:rsidRDefault="00780A43" w:rsidP="00154D90">
            <w:pPr>
              <w:ind w:firstLine="357"/>
              <w:jc w:val="lowKashida"/>
              <w:cnfStyle w:val="000000100000" w:firstRow="0" w:lastRow="0" w:firstColumn="0" w:lastColumn="0" w:oddVBand="0" w:evenVBand="0" w:oddHBand="1" w:evenHBand="0" w:firstRowFirstColumn="0" w:firstRowLastColumn="0" w:lastRowFirstColumn="0" w:lastRowLastColumn="0"/>
              <w:rPr>
                <w:rFonts w:eastAsia="Calibri" w:cs="B Lotus"/>
                <w:szCs w:val="28"/>
                <w:rtl/>
                <w:lang w:val="x-none" w:eastAsia="x-none" w:bidi="ar-SA"/>
              </w:rPr>
            </w:pPr>
          </w:p>
        </w:tc>
      </w:tr>
    </w:tbl>
    <w:p w:rsidR="00780A43" w:rsidRPr="00780A43" w:rsidRDefault="00780A43" w:rsidP="00154D90">
      <w:pPr>
        <w:ind w:firstLine="357"/>
        <w:jc w:val="lowKashida"/>
        <w:rPr>
          <w:rFonts w:eastAsia="Calibri"/>
          <w:rtl/>
          <w:lang w:val="x-none" w:eastAsia="x-none" w:bidi="ar-SA"/>
        </w:rPr>
      </w:pPr>
    </w:p>
    <w:p w:rsidR="00780A43" w:rsidRPr="00780A43" w:rsidRDefault="00780A43" w:rsidP="00154D90">
      <w:pPr>
        <w:ind w:firstLine="357"/>
        <w:jc w:val="center"/>
        <w:rPr>
          <w:rFonts w:eastAsia="Calibri"/>
          <w:rtl/>
          <w:lang w:val="x-none" w:eastAsia="x-none" w:bidi="ar-SA"/>
        </w:rPr>
      </w:pPr>
      <w:r w:rsidRPr="00780A43">
        <w:rPr>
          <w:rFonts w:eastAsia="Calibri" w:hint="cs"/>
          <w:noProof/>
          <w:rtl/>
          <w:lang w:eastAsia="en-US"/>
        </w:rPr>
        <w:drawing>
          <wp:inline distT="0" distB="0" distL="0" distR="0" wp14:anchorId="3F6AA6EA" wp14:editId="79922882">
            <wp:extent cx="5527343" cy="3248168"/>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80A43" w:rsidRPr="00780A43" w:rsidRDefault="00780A43" w:rsidP="00154D90">
      <w:pPr>
        <w:pStyle w:val="Heading2"/>
        <w:spacing w:before="0"/>
        <w:ind w:firstLine="357"/>
        <w:rPr>
          <w:rFonts w:eastAsia="Calibri"/>
          <w:rtl/>
          <w:lang w:eastAsia="en-US" w:bidi="ar-SA"/>
        </w:rPr>
      </w:pPr>
      <w:bookmarkStart w:id="182" w:name="_Toc413000887"/>
      <w:r w:rsidRPr="00780A43">
        <w:rPr>
          <w:rFonts w:eastAsia="Calibri" w:hint="cs"/>
          <w:rtl/>
          <w:lang w:eastAsia="en-US" w:bidi="ar-SA"/>
        </w:rPr>
        <w:t>نمودار (4-4) توزیع فراوانی پاسخگویان بر اساس سابقه خدمت</w:t>
      </w:r>
      <w:bookmarkEnd w:id="182"/>
    </w:p>
    <w:p w:rsidR="00780A43" w:rsidRDefault="00780A43" w:rsidP="00154D90">
      <w:pPr>
        <w:ind w:firstLine="357"/>
        <w:jc w:val="lowKashida"/>
        <w:rPr>
          <w:rFonts w:eastAsia="Calibri"/>
          <w:rtl/>
          <w:lang w:val="x-none" w:eastAsia="x-none" w:bidi="ar-SA"/>
        </w:rPr>
      </w:pPr>
    </w:p>
    <w:p w:rsidR="00D026EA" w:rsidRPr="00780A43" w:rsidRDefault="00D026EA" w:rsidP="00154D90">
      <w:pPr>
        <w:ind w:firstLine="357"/>
        <w:jc w:val="lowKashida"/>
        <w:rPr>
          <w:rFonts w:eastAsia="Calibri"/>
          <w:rtl/>
          <w:lang w:val="x-none" w:eastAsia="x-none" w:bidi="ar-SA"/>
        </w:rPr>
      </w:pPr>
    </w:p>
    <w:p w:rsidR="00780A43" w:rsidRPr="00227C50" w:rsidRDefault="00D637D5" w:rsidP="00154D90">
      <w:pPr>
        <w:pStyle w:val="Heading1"/>
        <w:rPr>
          <w:rFonts w:eastAsia="Calibri" w:cs="B Zar"/>
          <w:sz w:val="32"/>
          <w:szCs w:val="32"/>
          <w:rtl/>
          <w:lang w:eastAsia="en-US" w:bidi="ar-SA"/>
        </w:rPr>
      </w:pPr>
      <w:bookmarkStart w:id="183" w:name="_Toc413611751"/>
      <w:r>
        <w:rPr>
          <w:rFonts w:eastAsia="Calibri" w:cs="B Zar" w:hint="cs"/>
          <w:sz w:val="32"/>
          <w:szCs w:val="32"/>
          <w:rtl/>
          <w:lang w:eastAsia="en-US" w:bidi="ar-SA"/>
        </w:rPr>
        <w:lastRenderedPageBreak/>
        <w:t xml:space="preserve">4-2-2- </w:t>
      </w:r>
      <w:r w:rsidR="00780A43" w:rsidRPr="00227C50">
        <w:rPr>
          <w:rFonts w:eastAsia="Calibri" w:cs="B Zar" w:hint="cs"/>
          <w:sz w:val="32"/>
          <w:szCs w:val="32"/>
          <w:rtl/>
          <w:lang w:eastAsia="en-US" w:bidi="ar-SA"/>
        </w:rPr>
        <w:t>آمار توصیفی سوالات مورد بررسی</w:t>
      </w:r>
      <w:bookmarkEnd w:id="183"/>
    </w:p>
    <w:p w:rsidR="00780A43" w:rsidRPr="00E5612C" w:rsidRDefault="00780A43" w:rsidP="00154D90">
      <w:pPr>
        <w:ind w:firstLine="357"/>
        <w:jc w:val="lowKashida"/>
        <w:rPr>
          <w:rFonts w:eastAsia="Calibri"/>
          <w:b/>
          <w:bCs/>
          <w:sz w:val="26"/>
          <w:szCs w:val="26"/>
          <w:rtl/>
          <w:lang w:val="x-none" w:eastAsia="x-none" w:bidi="ar-SA"/>
        </w:rPr>
      </w:pPr>
      <w:r w:rsidRPr="00E5612C">
        <w:rPr>
          <w:rFonts w:eastAsia="Calibri" w:hint="cs"/>
          <w:b/>
          <w:bCs/>
          <w:sz w:val="26"/>
          <w:szCs w:val="26"/>
          <w:rtl/>
          <w:lang w:val="x-none" w:eastAsia="x-none" w:bidi="ar-SA"/>
        </w:rPr>
        <w:t xml:space="preserve"> آمار توصیفی متغیر </w:t>
      </w:r>
      <w:r w:rsidRPr="00E5612C">
        <w:rPr>
          <w:rFonts w:eastAsiaTheme="minorHAnsi"/>
          <w:b/>
          <w:bCs/>
          <w:sz w:val="26"/>
          <w:szCs w:val="26"/>
          <w:rtl/>
          <w:lang w:eastAsia="en-US"/>
        </w:rPr>
        <w:t>فناور</w:t>
      </w:r>
      <w:r w:rsidRPr="00E5612C">
        <w:rPr>
          <w:rFonts w:eastAsiaTheme="minorHAnsi" w:hint="cs"/>
          <w:b/>
          <w:bCs/>
          <w:sz w:val="26"/>
          <w:szCs w:val="26"/>
          <w:rtl/>
          <w:lang w:eastAsia="en-US"/>
        </w:rPr>
        <w:t>ی</w:t>
      </w:r>
      <w:r w:rsidRPr="00E5612C">
        <w:rPr>
          <w:rFonts w:eastAsiaTheme="minorHAnsi"/>
          <w:b/>
          <w:bCs/>
          <w:sz w:val="26"/>
          <w:szCs w:val="26"/>
          <w:rtl/>
          <w:lang w:eastAsia="en-US"/>
        </w:rPr>
        <w:t xml:space="preserve"> اطلاعات</w:t>
      </w:r>
    </w:p>
    <w:p w:rsidR="00780A43" w:rsidRPr="00780A43" w:rsidRDefault="00780A43" w:rsidP="00154D90">
      <w:pPr>
        <w:ind w:firstLine="357"/>
        <w:jc w:val="lowKashida"/>
        <w:rPr>
          <w:rFonts w:eastAsia="Calibri"/>
          <w:rtl/>
          <w:lang w:val="x-none" w:eastAsia="x-none" w:bidi="ar-SA"/>
        </w:rPr>
      </w:pPr>
      <w:r w:rsidRPr="00780A43">
        <w:rPr>
          <w:rFonts w:eastAsia="Calibri" w:hint="cs"/>
          <w:rtl/>
          <w:lang w:val="x-none" w:eastAsia="x-none" w:bidi="ar-SA"/>
        </w:rPr>
        <w:t xml:space="preserve">    سنجش متغیر </w:t>
      </w:r>
      <w:r w:rsidRPr="00780A43">
        <w:rPr>
          <w:rFonts w:eastAsia="Calibri"/>
          <w:rtl/>
          <w:lang w:val="x-none" w:eastAsia="x-none" w:bidi="ar-SA"/>
        </w:rPr>
        <w:t>فناور</w:t>
      </w:r>
      <w:r w:rsidRPr="00780A43">
        <w:rPr>
          <w:rFonts w:eastAsia="Calibri" w:hint="cs"/>
          <w:rtl/>
          <w:lang w:val="x-none" w:eastAsia="x-none" w:bidi="ar-SA"/>
        </w:rPr>
        <w:t>ی</w:t>
      </w:r>
      <w:r w:rsidRPr="00780A43">
        <w:rPr>
          <w:rFonts w:eastAsia="Calibri"/>
          <w:rtl/>
          <w:lang w:val="x-none" w:eastAsia="x-none" w:bidi="ar-SA"/>
        </w:rPr>
        <w:t xml:space="preserve"> اطلاعات داراي </w:t>
      </w:r>
      <w:r w:rsidRPr="00780A43">
        <w:rPr>
          <w:rFonts w:eastAsia="Calibri" w:hint="cs"/>
          <w:rtl/>
          <w:lang w:val="x-none" w:eastAsia="x-none" w:bidi="ar-SA"/>
        </w:rPr>
        <w:t>10</w:t>
      </w:r>
      <w:r w:rsidRPr="00780A43">
        <w:rPr>
          <w:rFonts w:eastAsia="Calibri"/>
          <w:rtl/>
          <w:lang w:val="x-none" w:eastAsia="x-none" w:bidi="ar-SA"/>
        </w:rPr>
        <w:t xml:space="preserve"> سوال مي باشد كه به بحث و بررسي فناور</w:t>
      </w:r>
      <w:r w:rsidRPr="00780A43">
        <w:rPr>
          <w:rFonts w:eastAsia="Calibri" w:hint="cs"/>
          <w:rtl/>
          <w:lang w:val="x-none" w:eastAsia="x-none" w:bidi="ar-SA"/>
        </w:rPr>
        <w:t>ی</w:t>
      </w:r>
      <w:r w:rsidRPr="00780A43">
        <w:rPr>
          <w:rFonts w:eastAsia="Calibri"/>
          <w:rtl/>
          <w:lang w:val="x-none" w:eastAsia="x-none" w:bidi="ar-SA"/>
        </w:rPr>
        <w:t xml:space="preserve"> اطلاعات مي پردازد كه</w:t>
      </w:r>
      <w:r w:rsidRPr="00780A43">
        <w:rPr>
          <w:rFonts w:eastAsia="Calibri" w:hint="cs"/>
          <w:rtl/>
          <w:lang w:val="x-none" w:eastAsia="x-none" w:bidi="ar-SA"/>
        </w:rPr>
        <w:t xml:space="preserve"> با سه بعد(پردازش اطلاعات، ذخیره سازی اطلاعات و انتقال اطلاعات)</w:t>
      </w:r>
      <w:r w:rsidRPr="00780A43">
        <w:rPr>
          <w:rFonts w:eastAsia="Calibri"/>
          <w:rtl/>
          <w:lang w:val="x-none" w:eastAsia="x-none" w:bidi="ar-SA"/>
        </w:rPr>
        <w:t xml:space="preserve"> به وسيله طيف ليكرت تنظيم گرديده است. نمرات بالا بيانگر ميزان موفقيت سازمان در فناور</w:t>
      </w:r>
      <w:r w:rsidRPr="00780A43">
        <w:rPr>
          <w:rFonts w:eastAsia="Calibri" w:hint="cs"/>
          <w:rtl/>
          <w:lang w:val="x-none" w:eastAsia="x-none" w:bidi="ar-SA"/>
        </w:rPr>
        <w:t>ی</w:t>
      </w:r>
      <w:r w:rsidRPr="00780A43">
        <w:rPr>
          <w:rFonts w:eastAsia="Calibri"/>
          <w:rtl/>
          <w:lang w:val="x-none" w:eastAsia="x-none" w:bidi="ar-SA"/>
        </w:rPr>
        <w:t xml:space="preserve"> اطلاعات مي باشد.</w:t>
      </w:r>
      <w:r w:rsidRPr="00780A43">
        <w:rPr>
          <w:rFonts w:eastAsia="Calibri" w:hint="cs"/>
          <w:rtl/>
          <w:lang w:val="x-none" w:eastAsia="x-none" w:bidi="ar-SA"/>
        </w:rPr>
        <w:t xml:space="preserve"> مطابق با جدول(4-5) توزیع پراکندگی میزان اهمیت عامل های متغیر </w:t>
      </w:r>
      <w:r w:rsidRPr="00780A43">
        <w:rPr>
          <w:rFonts w:eastAsia="Calibri"/>
          <w:rtl/>
          <w:lang w:val="x-none" w:eastAsia="x-none" w:bidi="ar-SA"/>
        </w:rPr>
        <w:t>فناور</w:t>
      </w:r>
      <w:r w:rsidRPr="00780A43">
        <w:rPr>
          <w:rFonts w:eastAsia="Calibri" w:hint="cs"/>
          <w:rtl/>
          <w:lang w:val="x-none" w:eastAsia="x-none" w:bidi="ar-SA"/>
        </w:rPr>
        <w:t>ی</w:t>
      </w:r>
      <w:r w:rsidRPr="00780A43">
        <w:rPr>
          <w:rFonts w:eastAsia="Calibri"/>
          <w:rtl/>
          <w:lang w:val="x-none" w:eastAsia="x-none" w:bidi="ar-SA"/>
        </w:rPr>
        <w:t xml:space="preserve"> اطلاعات </w:t>
      </w:r>
      <w:r w:rsidRPr="00780A43">
        <w:rPr>
          <w:rFonts w:eastAsia="Calibri" w:hint="cs"/>
          <w:rtl/>
          <w:lang w:val="x-none" w:eastAsia="x-none" w:bidi="ar-SA"/>
        </w:rPr>
        <w:t>در حدود 3.21  ظاهر شد که با توجه به مقدار میانه(2.5) در سطح متوسط به بالا نمایش می</w:t>
      </w:r>
      <w:r w:rsidRPr="00780A43">
        <w:rPr>
          <w:rFonts w:eastAsia="Calibri"/>
          <w:rtl/>
          <w:lang w:val="x-none" w:eastAsia="x-none" w:bidi="ar-SA"/>
        </w:rPr>
        <w:softHyphen/>
      </w:r>
      <w:r w:rsidRPr="00780A43">
        <w:rPr>
          <w:rFonts w:eastAsia="Calibri" w:hint="cs"/>
          <w:rtl/>
          <w:lang w:val="x-none" w:eastAsia="x-none" w:bidi="ar-SA"/>
        </w:rPr>
        <w:t xml:space="preserve">دهد. </w:t>
      </w:r>
    </w:p>
    <w:p w:rsidR="00780A43" w:rsidRPr="00780A43" w:rsidRDefault="00780A43" w:rsidP="00154D90">
      <w:pPr>
        <w:pStyle w:val="Heading3"/>
        <w:spacing w:before="0"/>
        <w:ind w:firstLine="357"/>
        <w:rPr>
          <w:rFonts w:eastAsia="Calibri"/>
          <w:rtl/>
          <w:lang w:eastAsia="en-US"/>
        </w:rPr>
      </w:pPr>
      <w:bookmarkStart w:id="184" w:name="_Toc413000847"/>
      <w:r w:rsidRPr="00780A43">
        <w:rPr>
          <w:rFonts w:eastAsia="Calibri" w:hint="cs"/>
          <w:rtl/>
          <w:lang w:eastAsia="en-US"/>
        </w:rPr>
        <w:t xml:space="preserve">جدول(4-5) آماره مربوط به متغیر" </w:t>
      </w:r>
      <w:r w:rsidRPr="00780A43">
        <w:rPr>
          <w:rtl/>
          <w:lang w:eastAsia="en-US"/>
        </w:rPr>
        <w:t>فناور</w:t>
      </w:r>
      <w:r w:rsidRPr="00780A43">
        <w:rPr>
          <w:rFonts w:hint="cs"/>
          <w:rtl/>
          <w:lang w:eastAsia="en-US"/>
        </w:rPr>
        <w:t>ی</w:t>
      </w:r>
      <w:r w:rsidRPr="00780A43">
        <w:rPr>
          <w:rtl/>
          <w:lang w:eastAsia="en-US"/>
        </w:rPr>
        <w:t xml:space="preserve"> اطلاعات </w:t>
      </w:r>
      <w:r w:rsidRPr="00780A43">
        <w:rPr>
          <w:rFonts w:eastAsia="Calibri" w:hint="cs"/>
          <w:rtl/>
          <w:lang w:eastAsia="en-US"/>
        </w:rPr>
        <w:t>"</w:t>
      </w:r>
      <w:bookmarkEnd w:id="184"/>
    </w:p>
    <w:tbl>
      <w:tblPr>
        <w:tblStyle w:val="TableGrid2"/>
        <w:bidiVisual/>
        <w:tblW w:w="8222" w:type="dxa"/>
        <w:jc w:val="center"/>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1843"/>
        <w:gridCol w:w="1843"/>
        <w:gridCol w:w="1417"/>
        <w:gridCol w:w="1134"/>
        <w:gridCol w:w="992"/>
        <w:gridCol w:w="993"/>
      </w:tblGrid>
      <w:tr w:rsidR="00780A43" w:rsidRPr="00780A43" w:rsidTr="00780A43">
        <w:trPr>
          <w:trHeight w:val="665"/>
          <w:jc w:val="center"/>
        </w:trPr>
        <w:tc>
          <w:tcPr>
            <w:tcW w:w="1843" w:type="dxa"/>
            <w:tcBorders>
              <w:top w:val="single" w:sz="4" w:space="0" w:color="auto"/>
            </w:tcBorders>
            <w:vAlign w:val="center"/>
          </w:tcPr>
          <w:p w:rsidR="00780A43" w:rsidRPr="00780A43" w:rsidRDefault="00780A43" w:rsidP="001D7758">
            <w:pPr>
              <w:jc w:val="center"/>
              <w:rPr>
                <w:rFonts w:eastAsia="Calibri"/>
                <w:szCs w:val="24"/>
                <w:rtl/>
                <w:lang w:val="x-none" w:eastAsia="x-none" w:bidi="ar-SA"/>
              </w:rPr>
            </w:pPr>
            <w:r w:rsidRPr="00780A43">
              <w:rPr>
                <w:rFonts w:eastAsia="Calibri" w:hint="cs"/>
                <w:szCs w:val="24"/>
                <w:rtl/>
                <w:lang w:val="x-none" w:eastAsia="x-none" w:bidi="ar-SA"/>
              </w:rPr>
              <w:t>متغیر</w:t>
            </w:r>
          </w:p>
        </w:tc>
        <w:tc>
          <w:tcPr>
            <w:tcW w:w="1843" w:type="dxa"/>
            <w:tcBorders>
              <w:top w:val="single" w:sz="4" w:space="0" w:color="auto"/>
            </w:tcBorders>
            <w:vAlign w:val="center"/>
          </w:tcPr>
          <w:p w:rsidR="00780A43" w:rsidRPr="00780A43" w:rsidRDefault="00780A43" w:rsidP="001D7758">
            <w:pPr>
              <w:jc w:val="center"/>
              <w:rPr>
                <w:rFonts w:eastAsia="Calibri"/>
                <w:szCs w:val="24"/>
                <w:rtl/>
                <w:lang w:val="x-none" w:eastAsia="x-none" w:bidi="ar-SA"/>
              </w:rPr>
            </w:pPr>
            <w:r w:rsidRPr="00780A43">
              <w:rPr>
                <w:rFonts w:eastAsia="Calibri" w:hint="cs"/>
                <w:szCs w:val="24"/>
                <w:rtl/>
                <w:lang w:val="x-none" w:eastAsia="x-none" w:bidi="ar-SA"/>
              </w:rPr>
              <w:t>تعداد پاسخگویان</w:t>
            </w:r>
          </w:p>
        </w:tc>
        <w:tc>
          <w:tcPr>
            <w:tcW w:w="1417" w:type="dxa"/>
            <w:tcBorders>
              <w:top w:val="single" w:sz="4" w:space="0" w:color="auto"/>
            </w:tcBorders>
            <w:vAlign w:val="center"/>
          </w:tcPr>
          <w:p w:rsidR="00780A43" w:rsidRPr="00780A43" w:rsidRDefault="00780A43" w:rsidP="001D7758">
            <w:pPr>
              <w:jc w:val="center"/>
              <w:rPr>
                <w:rFonts w:eastAsia="Calibri"/>
                <w:szCs w:val="24"/>
                <w:rtl/>
                <w:lang w:val="x-none" w:eastAsia="x-none" w:bidi="ar-SA"/>
              </w:rPr>
            </w:pPr>
            <w:r w:rsidRPr="00780A43">
              <w:rPr>
                <w:rFonts w:eastAsia="Calibri" w:hint="cs"/>
                <w:szCs w:val="24"/>
                <w:rtl/>
                <w:lang w:val="x-none" w:eastAsia="x-none" w:bidi="ar-SA"/>
              </w:rPr>
              <w:t>میانگین</w:t>
            </w:r>
          </w:p>
        </w:tc>
        <w:tc>
          <w:tcPr>
            <w:tcW w:w="1134" w:type="dxa"/>
            <w:tcBorders>
              <w:top w:val="single" w:sz="4" w:space="0" w:color="auto"/>
            </w:tcBorders>
            <w:vAlign w:val="center"/>
          </w:tcPr>
          <w:p w:rsidR="00780A43" w:rsidRPr="00780A43" w:rsidRDefault="00780A43" w:rsidP="001D7758">
            <w:pPr>
              <w:jc w:val="center"/>
              <w:rPr>
                <w:rFonts w:eastAsia="Calibri"/>
                <w:szCs w:val="24"/>
                <w:rtl/>
                <w:lang w:val="x-none" w:eastAsia="x-none" w:bidi="ar-SA"/>
              </w:rPr>
            </w:pPr>
            <w:r w:rsidRPr="00780A43">
              <w:rPr>
                <w:rFonts w:eastAsia="Calibri" w:hint="cs"/>
                <w:szCs w:val="24"/>
                <w:rtl/>
                <w:lang w:val="x-none" w:eastAsia="x-none" w:bidi="ar-SA"/>
              </w:rPr>
              <w:t>انحراف معیار</w:t>
            </w:r>
          </w:p>
        </w:tc>
        <w:tc>
          <w:tcPr>
            <w:tcW w:w="992" w:type="dxa"/>
            <w:tcBorders>
              <w:top w:val="single" w:sz="4" w:space="0" w:color="auto"/>
            </w:tcBorders>
            <w:vAlign w:val="center"/>
          </w:tcPr>
          <w:p w:rsidR="00780A43" w:rsidRPr="00780A43" w:rsidRDefault="00780A43" w:rsidP="001D7758">
            <w:pPr>
              <w:jc w:val="center"/>
              <w:rPr>
                <w:rFonts w:eastAsia="Calibri"/>
                <w:szCs w:val="24"/>
                <w:rtl/>
                <w:lang w:val="x-none" w:eastAsia="x-none" w:bidi="ar-SA"/>
              </w:rPr>
            </w:pPr>
            <w:r w:rsidRPr="00780A43">
              <w:rPr>
                <w:rFonts w:eastAsia="Calibri" w:hint="cs"/>
                <w:szCs w:val="24"/>
                <w:rtl/>
                <w:lang w:val="x-none" w:eastAsia="x-none" w:bidi="ar-SA"/>
              </w:rPr>
              <w:t>واریانس</w:t>
            </w:r>
          </w:p>
        </w:tc>
        <w:tc>
          <w:tcPr>
            <w:tcW w:w="993" w:type="dxa"/>
            <w:tcBorders>
              <w:top w:val="single" w:sz="4" w:space="0" w:color="auto"/>
            </w:tcBorders>
            <w:vAlign w:val="center"/>
          </w:tcPr>
          <w:p w:rsidR="00780A43" w:rsidRPr="00780A43" w:rsidRDefault="00780A43" w:rsidP="001D7758">
            <w:pPr>
              <w:jc w:val="center"/>
              <w:rPr>
                <w:rFonts w:eastAsia="Calibri"/>
                <w:szCs w:val="24"/>
                <w:rtl/>
                <w:lang w:val="x-none" w:eastAsia="x-none" w:bidi="ar-SA"/>
              </w:rPr>
            </w:pPr>
            <w:r w:rsidRPr="00780A43">
              <w:rPr>
                <w:rFonts w:eastAsia="Calibri" w:hint="cs"/>
                <w:szCs w:val="24"/>
                <w:rtl/>
                <w:lang w:val="x-none" w:eastAsia="x-none" w:bidi="ar-SA"/>
              </w:rPr>
              <w:t>چولگی</w:t>
            </w:r>
          </w:p>
        </w:tc>
      </w:tr>
      <w:tr w:rsidR="00780A43" w:rsidRPr="00780A43" w:rsidTr="00780A43">
        <w:trPr>
          <w:trHeight w:val="575"/>
          <w:jc w:val="center"/>
        </w:trPr>
        <w:tc>
          <w:tcPr>
            <w:tcW w:w="1843" w:type="dxa"/>
            <w:vAlign w:val="center"/>
          </w:tcPr>
          <w:p w:rsidR="00780A43" w:rsidRPr="00780A43" w:rsidRDefault="00780A43" w:rsidP="001D7758">
            <w:pPr>
              <w:jc w:val="center"/>
              <w:rPr>
                <w:rFonts w:eastAsia="Calibri"/>
                <w:rtl/>
                <w:lang w:val="x-none" w:eastAsia="x-none" w:bidi="ar-SA"/>
              </w:rPr>
            </w:pPr>
            <w:r w:rsidRPr="00780A43">
              <w:rPr>
                <w:rFonts w:eastAsiaTheme="minorHAnsi"/>
                <w:b/>
                <w:bCs/>
                <w:szCs w:val="24"/>
                <w:rtl/>
                <w:lang w:eastAsia="en-US"/>
              </w:rPr>
              <w:t>فناور</w:t>
            </w:r>
            <w:r w:rsidRPr="00780A43">
              <w:rPr>
                <w:rFonts w:eastAsiaTheme="minorHAnsi" w:hint="cs"/>
                <w:b/>
                <w:bCs/>
                <w:szCs w:val="24"/>
                <w:rtl/>
                <w:lang w:eastAsia="en-US"/>
              </w:rPr>
              <w:t>ی</w:t>
            </w:r>
            <w:r w:rsidRPr="00780A43">
              <w:rPr>
                <w:rFonts w:eastAsiaTheme="minorHAnsi"/>
                <w:b/>
                <w:bCs/>
                <w:szCs w:val="24"/>
                <w:rtl/>
                <w:lang w:eastAsia="en-US"/>
              </w:rPr>
              <w:t xml:space="preserve"> اطلاعات</w:t>
            </w:r>
          </w:p>
        </w:tc>
        <w:tc>
          <w:tcPr>
            <w:tcW w:w="1843" w:type="dxa"/>
            <w:vAlign w:val="center"/>
          </w:tcPr>
          <w:p w:rsidR="00780A43" w:rsidRPr="00780A43" w:rsidRDefault="00780A43" w:rsidP="001D7758">
            <w:pPr>
              <w:jc w:val="center"/>
              <w:rPr>
                <w:rFonts w:eastAsia="Calibri"/>
                <w:rtl/>
                <w:lang w:val="x-none" w:eastAsia="x-none" w:bidi="ar-SA"/>
              </w:rPr>
            </w:pPr>
            <w:r w:rsidRPr="00780A43">
              <w:rPr>
                <w:rFonts w:eastAsia="Calibri" w:hint="cs"/>
                <w:rtl/>
                <w:lang w:val="x-none" w:eastAsia="x-none" w:bidi="ar-SA"/>
              </w:rPr>
              <w:t>196</w:t>
            </w:r>
          </w:p>
        </w:tc>
        <w:tc>
          <w:tcPr>
            <w:tcW w:w="1417" w:type="dxa"/>
            <w:vAlign w:val="center"/>
          </w:tcPr>
          <w:p w:rsidR="00780A43" w:rsidRPr="00780A43" w:rsidRDefault="00780A43" w:rsidP="001D7758">
            <w:pPr>
              <w:jc w:val="center"/>
              <w:rPr>
                <w:rFonts w:eastAsia="Calibri"/>
                <w:lang w:eastAsia="x-none"/>
              </w:rPr>
            </w:pPr>
            <w:r w:rsidRPr="00780A43">
              <w:rPr>
                <w:rFonts w:eastAsia="Calibri" w:hint="cs"/>
                <w:rtl/>
                <w:lang w:eastAsia="x-none"/>
              </w:rPr>
              <w:t>3.21</w:t>
            </w:r>
          </w:p>
        </w:tc>
        <w:tc>
          <w:tcPr>
            <w:tcW w:w="1134" w:type="dxa"/>
            <w:vAlign w:val="center"/>
          </w:tcPr>
          <w:p w:rsidR="00780A43" w:rsidRPr="00780A43" w:rsidRDefault="00780A43" w:rsidP="001D7758">
            <w:pPr>
              <w:jc w:val="center"/>
              <w:rPr>
                <w:rFonts w:eastAsia="Calibri"/>
                <w:rtl/>
                <w:lang w:val="x-none" w:eastAsia="x-none" w:bidi="ar-SA"/>
              </w:rPr>
            </w:pPr>
            <w:r w:rsidRPr="00780A43">
              <w:rPr>
                <w:rFonts w:eastAsia="Calibri" w:hint="cs"/>
                <w:rtl/>
                <w:lang w:val="x-none" w:eastAsia="x-none" w:bidi="ar-SA"/>
              </w:rPr>
              <w:t>0.533</w:t>
            </w:r>
          </w:p>
        </w:tc>
        <w:tc>
          <w:tcPr>
            <w:tcW w:w="992" w:type="dxa"/>
            <w:vAlign w:val="center"/>
          </w:tcPr>
          <w:p w:rsidR="00780A43" w:rsidRPr="00780A43" w:rsidRDefault="00780A43" w:rsidP="001D7758">
            <w:pPr>
              <w:jc w:val="center"/>
              <w:rPr>
                <w:rFonts w:eastAsia="Calibri"/>
                <w:rtl/>
                <w:lang w:val="x-none" w:eastAsia="x-none" w:bidi="ar-SA"/>
              </w:rPr>
            </w:pPr>
            <w:r w:rsidRPr="00780A43">
              <w:rPr>
                <w:rFonts w:eastAsia="Calibri" w:hint="cs"/>
                <w:rtl/>
                <w:lang w:val="x-none" w:eastAsia="x-none" w:bidi="ar-SA"/>
              </w:rPr>
              <w:t>0.284</w:t>
            </w:r>
          </w:p>
        </w:tc>
        <w:tc>
          <w:tcPr>
            <w:tcW w:w="993" w:type="dxa"/>
            <w:vAlign w:val="center"/>
          </w:tcPr>
          <w:p w:rsidR="00780A43" w:rsidRPr="00780A43" w:rsidRDefault="00780A43" w:rsidP="001D7758">
            <w:pPr>
              <w:jc w:val="center"/>
              <w:rPr>
                <w:rFonts w:eastAsia="Calibri"/>
                <w:rtl/>
                <w:lang w:val="x-none" w:eastAsia="x-none" w:bidi="ar-SA"/>
              </w:rPr>
            </w:pPr>
            <w:r w:rsidRPr="00780A43">
              <w:rPr>
                <w:rFonts w:eastAsia="Calibri" w:hint="cs"/>
                <w:rtl/>
                <w:lang w:val="x-none" w:eastAsia="x-none" w:bidi="ar-SA"/>
              </w:rPr>
              <w:t>0.127</w:t>
            </w:r>
          </w:p>
        </w:tc>
      </w:tr>
    </w:tbl>
    <w:p w:rsidR="00780A43" w:rsidRPr="00780A43" w:rsidRDefault="00780A43" w:rsidP="00154D90">
      <w:pPr>
        <w:ind w:firstLine="357"/>
        <w:jc w:val="lowKashida"/>
        <w:rPr>
          <w:rFonts w:eastAsia="Calibri"/>
          <w:rtl/>
          <w:lang w:val="x-none" w:eastAsia="x-none" w:bidi="ar-SA"/>
        </w:rPr>
      </w:pPr>
      <w:r w:rsidRPr="00780A43">
        <w:rPr>
          <w:rFonts w:eastAsia="Calibri" w:hint="cs"/>
          <w:rtl/>
          <w:lang w:val="x-none" w:eastAsia="x-none" w:bidi="ar-SA"/>
        </w:rPr>
        <w:t xml:space="preserve">  </w:t>
      </w:r>
    </w:p>
    <w:p w:rsidR="00780A43" w:rsidRPr="00780A43" w:rsidRDefault="00780A43" w:rsidP="00154D90">
      <w:pPr>
        <w:ind w:firstLine="357"/>
        <w:jc w:val="lowKashida"/>
        <w:rPr>
          <w:rFonts w:eastAsia="Calibri"/>
          <w:rtl/>
          <w:lang w:val="x-none" w:eastAsia="x-none" w:bidi="ar-SA"/>
        </w:rPr>
      </w:pPr>
      <w:r w:rsidRPr="00780A43">
        <w:rPr>
          <w:rFonts w:eastAsia="Calibri" w:hint="cs"/>
          <w:rtl/>
          <w:lang w:val="x-none" w:eastAsia="x-none" w:bidi="ar-SA"/>
        </w:rPr>
        <w:t xml:space="preserve">    تحلیل آماره های توصیفی هر یک از عوامل مرتبط با " </w:t>
      </w:r>
      <w:r w:rsidRPr="00780A43">
        <w:rPr>
          <w:rFonts w:eastAsia="Calibri"/>
          <w:rtl/>
          <w:lang w:val="x-none" w:eastAsia="x-none" w:bidi="ar-SA"/>
        </w:rPr>
        <w:t>فناور</w:t>
      </w:r>
      <w:r w:rsidRPr="00780A43">
        <w:rPr>
          <w:rFonts w:eastAsia="Calibri" w:hint="cs"/>
          <w:rtl/>
          <w:lang w:val="x-none" w:eastAsia="x-none" w:bidi="ar-SA"/>
        </w:rPr>
        <w:t>ی</w:t>
      </w:r>
      <w:r w:rsidRPr="00780A43">
        <w:rPr>
          <w:rFonts w:eastAsia="Calibri"/>
          <w:rtl/>
          <w:lang w:val="x-none" w:eastAsia="x-none" w:bidi="ar-SA"/>
        </w:rPr>
        <w:t xml:space="preserve"> اطلاعات </w:t>
      </w:r>
      <w:r w:rsidRPr="00780A43">
        <w:rPr>
          <w:rFonts w:eastAsia="Calibri" w:hint="cs"/>
          <w:rtl/>
          <w:lang w:val="x-none" w:eastAsia="x-none" w:bidi="ar-SA"/>
        </w:rPr>
        <w:t xml:space="preserve">" بر اساس میانگین طیف به دست آمده، سطح متوسطی را برای هر یک از ایتم های مورد ارزیابی نشان می دهد. نتایج توصیفی در کنار وضعیت میانگین اختصاص یافته برای هریک از عوامل در جدول4-6 نمایش داده شده است. بیشترین میانگین مربوط به بعد </w:t>
      </w:r>
      <w:r w:rsidRPr="00780A43">
        <w:rPr>
          <w:rFonts w:eastAsia="Calibri"/>
          <w:rtl/>
          <w:lang w:val="x-none" w:eastAsia="x-none" w:bidi="ar-SA"/>
        </w:rPr>
        <w:t>ذخ</w:t>
      </w:r>
      <w:r w:rsidRPr="00780A43">
        <w:rPr>
          <w:rFonts w:eastAsia="Calibri" w:hint="cs"/>
          <w:rtl/>
          <w:lang w:val="x-none" w:eastAsia="x-none" w:bidi="ar-SA"/>
        </w:rPr>
        <w:t>یره</w:t>
      </w:r>
      <w:r w:rsidRPr="00780A43">
        <w:rPr>
          <w:rFonts w:eastAsia="Calibri"/>
          <w:rtl/>
          <w:lang w:val="x-none" w:eastAsia="x-none" w:bidi="ar-SA"/>
        </w:rPr>
        <w:t xml:space="preserve"> ساز</w:t>
      </w:r>
      <w:r w:rsidRPr="00780A43">
        <w:rPr>
          <w:rFonts w:eastAsia="Calibri" w:hint="cs"/>
          <w:rtl/>
          <w:lang w:val="x-none" w:eastAsia="x-none" w:bidi="ar-SA"/>
        </w:rPr>
        <w:t>ی</w:t>
      </w:r>
      <w:r w:rsidRPr="00780A43">
        <w:rPr>
          <w:rFonts w:eastAsia="Calibri"/>
          <w:rtl/>
          <w:lang w:val="x-none" w:eastAsia="x-none" w:bidi="ar-SA"/>
        </w:rPr>
        <w:t xml:space="preserve"> اطلاعات</w:t>
      </w:r>
      <w:r w:rsidRPr="00780A43">
        <w:rPr>
          <w:rFonts w:eastAsia="Calibri" w:hint="cs"/>
          <w:rtl/>
          <w:lang w:val="x-none" w:eastAsia="x-none" w:bidi="ar-SA"/>
        </w:rPr>
        <w:t xml:space="preserve"> (3.37) با کمترین انحراف معیار و کمترین میزان مربوط به بعد </w:t>
      </w:r>
      <w:r w:rsidRPr="00780A43">
        <w:rPr>
          <w:rFonts w:eastAsia="Calibri"/>
          <w:rtl/>
          <w:lang w:val="x-none" w:eastAsia="x-none" w:bidi="ar-SA"/>
        </w:rPr>
        <w:t>انتقال اطلاعات</w:t>
      </w:r>
      <w:r w:rsidRPr="00780A43">
        <w:rPr>
          <w:rFonts w:eastAsia="Calibri" w:hint="cs"/>
          <w:rtl/>
          <w:lang w:val="x-none" w:eastAsia="x-none" w:bidi="ar-SA"/>
        </w:rPr>
        <w:t xml:space="preserve"> (3.07) بود.</w:t>
      </w:r>
    </w:p>
    <w:p w:rsidR="00780A43" w:rsidRPr="00780A43" w:rsidRDefault="00780A43" w:rsidP="00154D90">
      <w:pPr>
        <w:pStyle w:val="Heading3"/>
        <w:spacing w:before="0"/>
        <w:ind w:firstLine="357"/>
        <w:rPr>
          <w:rFonts w:eastAsia="Calibri"/>
          <w:rtl/>
          <w:lang w:eastAsia="en-US" w:bidi="ar-SA"/>
        </w:rPr>
      </w:pPr>
      <w:bookmarkStart w:id="185" w:name="_Toc413000848"/>
      <w:r w:rsidRPr="00780A43">
        <w:rPr>
          <w:rFonts w:eastAsia="Calibri"/>
          <w:rtl/>
          <w:lang w:eastAsia="en-US" w:bidi="ar-SA"/>
        </w:rPr>
        <w:t xml:space="preserve">جدول </w:t>
      </w:r>
      <w:r w:rsidR="00D026EA">
        <w:rPr>
          <w:rFonts w:eastAsia="Calibri" w:hint="cs"/>
          <w:rtl/>
          <w:lang w:eastAsia="en-US" w:bidi="ar-SA"/>
        </w:rPr>
        <w:t>(4-6)</w:t>
      </w:r>
      <w:r w:rsidRPr="00780A43">
        <w:rPr>
          <w:rFonts w:eastAsia="Calibri"/>
          <w:rtl/>
          <w:lang w:eastAsia="en-US" w:bidi="ar-SA"/>
        </w:rPr>
        <w:t xml:space="preserve"> آماره مربوط به فاکتورها</w:t>
      </w:r>
      <w:r w:rsidRPr="00780A43">
        <w:rPr>
          <w:rFonts w:eastAsia="Calibri" w:hint="cs"/>
          <w:rtl/>
          <w:lang w:eastAsia="en-US" w:bidi="ar-SA"/>
        </w:rPr>
        <w:t>ی</w:t>
      </w:r>
      <w:r w:rsidRPr="00780A43">
        <w:rPr>
          <w:rFonts w:eastAsia="Calibri"/>
          <w:rtl/>
          <w:lang w:eastAsia="en-US" w:bidi="ar-SA"/>
        </w:rPr>
        <w:t xml:space="preserve"> فناور</w:t>
      </w:r>
      <w:r w:rsidRPr="00780A43">
        <w:rPr>
          <w:rFonts w:eastAsia="Calibri" w:hint="cs"/>
          <w:rtl/>
          <w:lang w:eastAsia="en-US" w:bidi="ar-SA"/>
        </w:rPr>
        <w:t>ی</w:t>
      </w:r>
      <w:r w:rsidRPr="00780A43">
        <w:rPr>
          <w:rFonts w:eastAsia="Calibri"/>
          <w:rtl/>
          <w:lang w:eastAsia="en-US" w:bidi="ar-SA"/>
        </w:rPr>
        <w:t xml:space="preserve"> اطلاعات</w:t>
      </w:r>
      <w:bookmarkEnd w:id="185"/>
    </w:p>
    <w:tbl>
      <w:tblPr>
        <w:tblStyle w:val="TableGrid2"/>
        <w:bidiVisual/>
        <w:tblW w:w="94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28"/>
        <w:gridCol w:w="1881"/>
        <w:gridCol w:w="1701"/>
        <w:gridCol w:w="1237"/>
        <w:gridCol w:w="1559"/>
        <w:gridCol w:w="1031"/>
        <w:gridCol w:w="929"/>
      </w:tblGrid>
      <w:tr w:rsidR="00780A43" w:rsidRPr="00780A43" w:rsidTr="00780A43">
        <w:trPr>
          <w:trHeight w:val="575"/>
          <w:jc w:val="center"/>
        </w:trPr>
        <w:tc>
          <w:tcPr>
            <w:tcW w:w="1128" w:type="dxa"/>
            <w:tcBorders>
              <w:top w:val="single" w:sz="4" w:space="0" w:color="auto"/>
              <w:bottom w:val="single" w:sz="4" w:space="0" w:color="auto"/>
            </w:tcBorders>
            <w:vAlign w:val="center"/>
          </w:tcPr>
          <w:p w:rsidR="00780A43" w:rsidRPr="00780A43" w:rsidRDefault="00780A43" w:rsidP="001D7758">
            <w:pPr>
              <w:jc w:val="center"/>
              <w:rPr>
                <w:rFonts w:eastAsia="Calibri"/>
                <w:rtl/>
                <w:lang w:val="x-none" w:eastAsia="x-none" w:bidi="ar-SA"/>
              </w:rPr>
            </w:pPr>
            <w:r w:rsidRPr="00780A43">
              <w:rPr>
                <w:rFonts w:eastAsia="Calibri" w:hint="cs"/>
                <w:rtl/>
                <w:lang w:val="x-none" w:eastAsia="x-none" w:bidi="ar-SA"/>
              </w:rPr>
              <w:t>متغیر</w:t>
            </w:r>
          </w:p>
        </w:tc>
        <w:tc>
          <w:tcPr>
            <w:tcW w:w="1881" w:type="dxa"/>
            <w:tcBorders>
              <w:top w:val="single" w:sz="4" w:space="0" w:color="auto"/>
              <w:bottom w:val="single" w:sz="4" w:space="0" w:color="auto"/>
            </w:tcBorders>
            <w:vAlign w:val="center"/>
          </w:tcPr>
          <w:p w:rsidR="00780A43" w:rsidRPr="00780A43" w:rsidRDefault="00780A43" w:rsidP="001D7758">
            <w:pPr>
              <w:jc w:val="center"/>
              <w:rPr>
                <w:rFonts w:eastAsia="Calibri"/>
                <w:rtl/>
                <w:lang w:val="x-none" w:eastAsia="x-none" w:bidi="ar-SA"/>
              </w:rPr>
            </w:pPr>
            <w:r w:rsidRPr="00780A43">
              <w:rPr>
                <w:rFonts w:eastAsia="Calibri" w:hint="cs"/>
                <w:rtl/>
                <w:lang w:val="x-none" w:eastAsia="x-none" w:bidi="ar-SA"/>
              </w:rPr>
              <w:t>ایتم ها</w:t>
            </w:r>
          </w:p>
        </w:tc>
        <w:tc>
          <w:tcPr>
            <w:tcW w:w="1701" w:type="dxa"/>
            <w:tcBorders>
              <w:top w:val="single" w:sz="4" w:space="0" w:color="auto"/>
              <w:bottom w:val="single" w:sz="4" w:space="0" w:color="auto"/>
            </w:tcBorders>
            <w:vAlign w:val="center"/>
          </w:tcPr>
          <w:p w:rsidR="00780A43" w:rsidRPr="00780A43" w:rsidRDefault="00780A43" w:rsidP="001D7758">
            <w:pPr>
              <w:jc w:val="center"/>
              <w:rPr>
                <w:rFonts w:eastAsia="Calibri"/>
                <w:rtl/>
                <w:lang w:val="x-none" w:eastAsia="x-none" w:bidi="ar-SA"/>
              </w:rPr>
            </w:pPr>
            <w:r w:rsidRPr="00780A43">
              <w:rPr>
                <w:rFonts w:eastAsia="Calibri" w:hint="cs"/>
                <w:rtl/>
                <w:lang w:val="x-none" w:eastAsia="x-none" w:bidi="ar-SA"/>
              </w:rPr>
              <w:t>تعداد پاسخگویان</w:t>
            </w:r>
          </w:p>
        </w:tc>
        <w:tc>
          <w:tcPr>
            <w:tcW w:w="1237" w:type="dxa"/>
            <w:tcBorders>
              <w:top w:val="single" w:sz="4" w:space="0" w:color="auto"/>
              <w:bottom w:val="single" w:sz="4" w:space="0" w:color="auto"/>
            </w:tcBorders>
            <w:vAlign w:val="center"/>
          </w:tcPr>
          <w:p w:rsidR="00780A43" w:rsidRPr="00780A43" w:rsidRDefault="00780A43" w:rsidP="001D7758">
            <w:pPr>
              <w:jc w:val="center"/>
              <w:rPr>
                <w:rFonts w:eastAsia="Calibri"/>
                <w:rtl/>
                <w:lang w:val="x-none" w:eastAsia="x-none" w:bidi="ar-SA"/>
              </w:rPr>
            </w:pPr>
            <w:r w:rsidRPr="00780A43">
              <w:rPr>
                <w:rFonts w:eastAsia="Calibri" w:hint="cs"/>
                <w:rtl/>
                <w:lang w:val="x-none" w:eastAsia="x-none" w:bidi="ar-SA"/>
              </w:rPr>
              <w:t>میانگین</w:t>
            </w:r>
          </w:p>
        </w:tc>
        <w:tc>
          <w:tcPr>
            <w:tcW w:w="1559" w:type="dxa"/>
            <w:tcBorders>
              <w:top w:val="single" w:sz="4" w:space="0" w:color="auto"/>
              <w:bottom w:val="single" w:sz="4" w:space="0" w:color="auto"/>
            </w:tcBorders>
            <w:vAlign w:val="center"/>
          </w:tcPr>
          <w:p w:rsidR="00780A43" w:rsidRPr="00780A43" w:rsidRDefault="00780A43" w:rsidP="001D7758">
            <w:pPr>
              <w:jc w:val="center"/>
              <w:rPr>
                <w:rFonts w:eastAsia="Calibri"/>
                <w:rtl/>
                <w:lang w:val="x-none" w:eastAsia="x-none" w:bidi="ar-SA"/>
              </w:rPr>
            </w:pPr>
            <w:r w:rsidRPr="00780A43">
              <w:rPr>
                <w:rFonts w:eastAsia="Calibri" w:hint="cs"/>
                <w:rtl/>
                <w:lang w:val="x-none" w:eastAsia="x-none" w:bidi="ar-SA"/>
              </w:rPr>
              <w:t>انحراف معیار</w:t>
            </w:r>
          </w:p>
        </w:tc>
        <w:tc>
          <w:tcPr>
            <w:tcW w:w="1031" w:type="dxa"/>
            <w:tcBorders>
              <w:top w:val="single" w:sz="4" w:space="0" w:color="auto"/>
              <w:bottom w:val="single" w:sz="4" w:space="0" w:color="auto"/>
            </w:tcBorders>
            <w:vAlign w:val="center"/>
          </w:tcPr>
          <w:p w:rsidR="00780A43" w:rsidRPr="00780A43" w:rsidRDefault="00780A43" w:rsidP="001D7758">
            <w:pPr>
              <w:jc w:val="center"/>
              <w:rPr>
                <w:rFonts w:eastAsia="Calibri"/>
                <w:rtl/>
                <w:lang w:val="x-none" w:eastAsia="x-none" w:bidi="ar-SA"/>
              </w:rPr>
            </w:pPr>
            <w:r w:rsidRPr="00780A43">
              <w:rPr>
                <w:rFonts w:eastAsia="Calibri" w:hint="cs"/>
                <w:rtl/>
                <w:lang w:val="x-none" w:eastAsia="x-none" w:bidi="ar-SA"/>
              </w:rPr>
              <w:t>واریانس</w:t>
            </w:r>
          </w:p>
        </w:tc>
        <w:tc>
          <w:tcPr>
            <w:tcW w:w="929" w:type="dxa"/>
            <w:tcBorders>
              <w:top w:val="single" w:sz="4" w:space="0" w:color="auto"/>
              <w:bottom w:val="single" w:sz="4" w:space="0" w:color="auto"/>
            </w:tcBorders>
            <w:vAlign w:val="center"/>
          </w:tcPr>
          <w:p w:rsidR="00780A43" w:rsidRPr="00780A43" w:rsidRDefault="00780A43" w:rsidP="001D7758">
            <w:pPr>
              <w:jc w:val="center"/>
              <w:rPr>
                <w:rFonts w:eastAsia="Calibri"/>
                <w:rtl/>
                <w:lang w:val="x-none" w:eastAsia="x-none" w:bidi="ar-SA"/>
              </w:rPr>
            </w:pPr>
            <w:r w:rsidRPr="00780A43">
              <w:rPr>
                <w:rFonts w:eastAsia="Calibri" w:hint="cs"/>
                <w:rtl/>
                <w:lang w:val="x-none" w:eastAsia="x-none" w:bidi="ar-SA"/>
              </w:rPr>
              <w:t>چولگی</w:t>
            </w:r>
          </w:p>
        </w:tc>
      </w:tr>
      <w:tr w:rsidR="00780A43" w:rsidRPr="00780A43" w:rsidTr="00780A43">
        <w:trPr>
          <w:trHeight w:val="575"/>
          <w:jc w:val="center"/>
        </w:trPr>
        <w:tc>
          <w:tcPr>
            <w:tcW w:w="1128" w:type="dxa"/>
            <w:vMerge w:val="restart"/>
            <w:tcBorders>
              <w:top w:val="single" w:sz="4" w:space="0" w:color="auto"/>
              <w:bottom w:val="single" w:sz="4" w:space="0" w:color="auto"/>
            </w:tcBorders>
            <w:textDirection w:val="btLr"/>
            <w:vAlign w:val="center"/>
          </w:tcPr>
          <w:p w:rsidR="00780A43" w:rsidRPr="00780A43" w:rsidRDefault="00780A43" w:rsidP="001D7758">
            <w:pPr>
              <w:ind w:left="113" w:right="113"/>
              <w:jc w:val="center"/>
              <w:rPr>
                <w:rFonts w:eastAsia="Calibri"/>
                <w:sz w:val="28"/>
                <w:rtl/>
                <w:lang w:val="x-none" w:eastAsia="x-none" w:bidi="ar-SA"/>
              </w:rPr>
            </w:pPr>
            <w:r w:rsidRPr="00780A43">
              <w:rPr>
                <w:rFonts w:eastAsiaTheme="minorHAnsi"/>
                <w:b/>
                <w:bCs/>
                <w:sz w:val="28"/>
                <w:rtl/>
                <w:lang w:eastAsia="en-US"/>
              </w:rPr>
              <w:t>فناور</w:t>
            </w:r>
            <w:r w:rsidRPr="00780A43">
              <w:rPr>
                <w:rFonts w:eastAsiaTheme="minorHAnsi" w:hint="cs"/>
                <w:b/>
                <w:bCs/>
                <w:sz w:val="28"/>
                <w:rtl/>
                <w:lang w:eastAsia="en-US"/>
              </w:rPr>
              <w:t>ی</w:t>
            </w:r>
            <w:r w:rsidRPr="00780A43">
              <w:rPr>
                <w:rFonts w:eastAsiaTheme="minorHAnsi"/>
                <w:b/>
                <w:bCs/>
                <w:sz w:val="28"/>
                <w:rtl/>
                <w:lang w:eastAsia="en-US"/>
              </w:rPr>
              <w:t xml:space="preserve"> اطلاعات</w:t>
            </w:r>
          </w:p>
        </w:tc>
        <w:tc>
          <w:tcPr>
            <w:tcW w:w="1881" w:type="dxa"/>
            <w:tcBorders>
              <w:top w:val="single" w:sz="4" w:space="0" w:color="auto"/>
            </w:tcBorders>
            <w:vAlign w:val="center"/>
          </w:tcPr>
          <w:p w:rsidR="00780A43" w:rsidRPr="00780A43" w:rsidRDefault="00780A43" w:rsidP="001D7758">
            <w:pPr>
              <w:jc w:val="center"/>
              <w:rPr>
                <w:rFonts w:eastAsia="Calibri"/>
                <w:rtl/>
                <w:lang w:val="x-none" w:eastAsia="x-none" w:bidi="ar-SA"/>
              </w:rPr>
            </w:pPr>
            <w:r w:rsidRPr="00780A43">
              <w:rPr>
                <w:rFonts w:eastAsia="Calibri"/>
                <w:rtl/>
                <w:lang w:val="x-none" w:eastAsia="x-none" w:bidi="ar-SA"/>
              </w:rPr>
              <w:t>پردازش اطلاعات</w:t>
            </w:r>
          </w:p>
        </w:tc>
        <w:tc>
          <w:tcPr>
            <w:tcW w:w="1701" w:type="dxa"/>
            <w:tcBorders>
              <w:top w:val="single" w:sz="4" w:space="0" w:color="auto"/>
            </w:tcBorders>
            <w:vAlign w:val="center"/>
          </w:tcPr>
          <w:p w:rsidR="00780A43" w:rsidRPr="00780A43" w:rsidRDefault="00780A43" w:rsidP="001D7758">
            <w:pPr>
              <w:jc w:val="center"/>
              <w:rPr>
                <w:rFonts w:eastAsia="Calibri"/>
                <w:rtl/>
                <w:lang w:val="x-none" w:eastAsia="x-none" w:bidi="ar-SA"/>
              </w:rPr>
            </w:pPr>
            <w:r w:rsidRPr="00780A43">
              <w:rPr>
                <w:rFonts w:eastAsia="Calibri" w:hint="cs"/>
                <w:rtl/>
                <w:lang w:val="x-none" w:eastAsia="x-none" w:bidi="ar-SA"/>
              </w:rPr>
              <w:t>196</w:t>
            </w:r>
          </w:p>
        </w:tc>
        <w:tc>
          <w:tcPr>
            <w:tcW w:w="1237" w:type="dxa"/>
            <w:tcBorders>
              <w:top w:val="single" w:sz="4" w:space="0" w:color="auto"/>
            </w:tcBorders>
            <w:vAlign w:val="center"/>
          </w:tcPr>
          <w:p w:rsidR="00780A43" w:rsidRPr="00780A43" w:rsidRDefault="00780A43" w:rsidP="001D7758">
            <w:pPr>
              <w:jc w:val="center"/>
              <w:rPr>
                <w:rFonts w:eastAsia="Calibri"/>
                <w:lang w:eastAsia="x-none"/>
              </w:rPr>
            </w:pPr>
            <w:r w:rsidRPr="00780A43">
              <w:rPr>
                <w:rFonts w:eastAsia="Calibri" w:hint="cs"/>
                <w:rtl/>
                <w:lang w:eastAsia="x-none"/>
              </w:rPr>
              <w:t>3.189</w:t>
            </w:r>
          </w:p>
        </w:tc>
        <w:tc>
          <w:tcPr>
            <w:tcW w:w="1559" w:type="dxa"/>
            <w:tcBorders>
              <w:top w:val="single" w:sz="4" w:space="0" w:color="auto"/>
            </w:tcBorders>
            <w:vAlign w:val="center"/>
          </w:tcPr>
          <w:p w:rsidR="00780A43" w:rsidRPr="00780A43" w:rsidRDefault="00780A43" w:rsidP="001D7758">
            <w:pPr>
              <w:jc w:val="center"/>
              <w:rPr>
                <w:rFonts w:eastAsia="Calibri"/>
                <w:rtl/>
                <w:lang w:val="x-none" w:eastAsia="x-none" w:bidi="ar-SA"/>
              </w:rPr>
            </w:pPr>
            <w:r w:rsidRPr="00780A43">
              <w:rPr>
                <w:rFonts w:eastAsia="Calibri" w:hint="cs"/>
                <w:rtl/>
                <w:lang w:val="x-none" w:eastAsia="x-none" w:bidi="ar-SA"/>
              </w:rPr>
              <w:t>0.551</w:t>
            </w:r>
          </w:p>
        </w:tc>
        <w:tc>
          <w:tcPr>
            <w:tcW w:w="1031" w:type="dxa"/>
            <w:tcBorders>
              <w:top w:val="single" w:sz="4" w:space="0" w:color="auto"/>
            </w:tcBorders>
            <w:vAlign w:val="center"/>
          </w:tcPr>
          <w:p w:rsidR="00780A43" w:rsidRPr="00780A43" w:rsidRDefault="00780A43" w:rsidP="001D7758">
            <w:pPr>
              <w:jc w:val="center"/>
              <w:rPr>
                <w:rFonts w:eastAsia="Calibri"/>
                <w:rtl/>
                <w:lang w:val="x-none" w:eastAsia="x-none" w:bidi="ar-SA"/>
              </w:rPr>
            </w:pPr>
            <w:r w:rsidRPr="00780A43">
              <w:rPr>
                <w:rFonts w:eastAsia="Calibri" w:hint="cs"/>
                <w:rtl/>
                <w:lang w:val="x-none" w:eastAsia="x-none" w:bidi="ar-SA"/>
              </w:rPr>
              <w:t>0.305</w:t>
            </w:r>
          </w:p>
        </w:tc>
        <w:tc>
          <w:tcPr>
            <w:tcW w:w="929" w:type="dxa"/>
            <w:tcBorders>
              <w:top w:val="single" w:sz="4" w:space="0" w:color="auto"/>
            </w:tcBorders>
            <w:vAlign w:val="center"/>
          </w:tcPr>
          <w:p w:rsidR="00780A43" w:rsidRPr="00780A43" w:rsidRDefault="00780A43" w:rsidP="001D7758">
            <w:pPr>
              <w:jc w:val="center"/>
              <w:rPr>
                <w:rFonts w:eastAsia="Calibri"/>
                <w:rtl/>
                <w:lang w:val="x-none" w:eastAsia="x-none" w:bidi="ar-SA"/>
              </w:rPr>
            </w:pPr>
            <w:r w:rsidRPr="00780A43">
              <w:rPr>
                <w:rFonts w:eastAsia="Calibri" w:hint="cs"/>
                <w:rtl/>
                <w:lang w:val="x-none" w:eastAsia="x-none" w:bidi="ar-SA"/>
              </w:rPr>
              <w:t>0.258</w:t>
            </w:r>
          </w:p>
        </w:tc>
      </w:tr>
      <w:tr w:rsidR="00780A43" w:rsidRPr="00780A43" w:rsidTr="00780A43">
        <w:trPr>
          <w:trHeight w:val="575"/>
          <w:jc w:val="center"/>
        </w:trPr>
        <w:tc>
          <w:tcPr>
            <w:tcW w:w="1128" w:type="dxa"/>
            <w:vMerge/>
            <w:tcBorders>
              <w:bottom w:val="single" w:sz="4" w:space="0" w:color="auto"/>
            </w:tcBorders>
            <w:vAlign w:val="center"/>
          </w:tcPr>
          <w:p w:rsidR="00780A43" w:rsidRPr="00780A43" w:rsidRDefault="00780A43" w:rsidP="001D7758">
            <w:pPr>
              <w:jc w:val="center"/>
              <w:rPr>
                <w:rFonts w:eastAsia="Calibri"/>
                <w:rtl/>
                <w:lang w:val="x-none" w:eastAsia="x-none" w:bidi="ar-SA"/>
              </w:rPr>
            </w:pPr>
          </w:p>
        </w:tc>
        <w:tc>
          <w:tcPr>
            <w:tcW w:w="1881" w:type="dxa"/>
            <w:vAlign w:val="center"/>
          </w:tcPr>
          <w:p w:rsidR="00780A43" w:rsidRPr="00780A43" w:rsidRDefault="00780A43" w:rsidP="001D7758">
            <w:pPr>
              <w:jc w:val="center"/>
              <w:rPr>
                <w:rFonts w:eastAsia="Calibri"/>
                <w:rtl/>
                <w:lang w:val="x-none" w:eastAsia="x-none" w:bidi="ar-SA"/>
              </w:rPr>
            </w:pPr>
            <w:r w:rsidRPr="00780A43">
              <w:rPr>
                <w:rFonts w:eastAsia="Calibri"/>
                <w:rtl/>
                <w:lang w:val="x-none" w:eastAsia="x-none" w:bidi="ar-SA"/>
              </w:rPr>
              <w:t>ذخ</w:t>
            </w:r>
            <w:r w:rsidRPr="00780A43">
              <w:rPr>
                <w:rFonts w:eastAsia="Calibri" w:hint="cs"/>
                <w:rtl/>
                <w:lang w:val="x-none" w:eastAsia="x-none" w:bidi="ar-SA"/>
              </w:rPr>
              <w:t>یره</w:t>
            </w:r>
            <w:r w:rsidRPr="00780A43">
              <w:rPr>
                <w:rFonts w:eastAsia="Calibri"/>
                <w:rtl/>
                <w:lang w:val="x-none" w:eastAsia="x-none" w:bidi="ar-SA"/>
              </w:rPr>
              <w:t xml:space="preserve"> ساز</w:t>
            </w:r>
            <w:r w:rsidRPr="00780A43">
              <w:rPr>
                <w:rFonts w:eastAsia="Calibri" w:hint="cs"/>
                <w:rtl/>
                <w:lang w:val="x-none" w:eastAsia="x-none" w:bidi="ar-SA"/>
              </w:rPr>
              <w:t>ی</w:t>
            </w:r>
            <w:r w:rsidRPr="00780A43">
              <w:rPr>
                <w:rFonts w:eastAsia="Calibri"/>
                <w:rtl/>
                <w:lang w:val="x-none" w:eastAsia="x-none" w:bidi="ar-SA"/>
              </w:rPr>
              <w:t xml:space="preserve"> اطلاعات</w:t>
            </w:r>
          </w:p>
        </w:tc>
        <w:tc>
          <w:tcPr>
            <w:tcW w:w="1701" w:type="dxa"/>
            <w:vAlign w:val="center"/>
          </w:tcPr>
          <w:p w:rsidR="00780A43" w:rsidRPr="00780A43" w:rsidRDefault="00780A43" w:rsidP="001D7758">
            <w:pPr>
              <w:jc w:val="center"/>
              <w:rPr>
                <w:rFonts w:eastAsia="Calibri"/>
                <w:rtl/>
                <w:lang w:val="x-none" w:eastAsia="x-none" w:bidi="ar-SA"/>
              </w:rPr>
            </w:pPr>
            <w:r w:rsidRPr="00780A43">
              <w:rPr>
                <w:rFonts w:eastAsia="Calibri" w:hint="cs"/>
                <w:rtl/>
                <w:lang w:val="x-none" w:eastAsia="x-none" w:bidi="ar-SA"/>
              </w:rPr>
              <w:t>196</w:t>
            </w:r>
          </w:p>
        </w:tc>
        <w:tc>
          <w:tcPr>
            <w:tcW w:w="1237" w:type="dxa"/>
            <w:vAlign w:val="center"/>
          </w:tcPr>
          <w:p w:rsidR="00780A43" w:rsidRPr="00780A43" w:rsidRDefault="00780A43" w:rsidP="001D7758">
            <w:pPr>
              <w:jc w:val="center"/>
              <w:rPr>
                <w:rFonts w:eastAsia="Calibri"/>
                <w:lang w:eastAsia="x-none"/>
              </w:rPr>
            </w:pPr>
            <w:r w:rsidRPr="00780A43">
              <w:rPr>
                <w:rFonts w:eastAsia="Calibri" w:hint="cs"/>
                <w:rtl/>
                <w:lang w:eastAsia="x-none"/>
              </w:rPr>
              <w:t>3.369</w:t>
            </w:r>
          </w:p>
        </w:tc>
        <w:tc>
          <w:tcPr>
            <w:tcW w:w="1559" w:type="dxa"/>
            <w:vAlign w:val="center"/>
          </w:tcPr>
          <w:p w:rsidR="00780A43" w:rsidRPr="00780A43" w:rsidRDefault="00780A43" w:rsidP="001D7758">
            <w:pPr>
              <w:jc w:val="center"/>
              <w:rPr>
                <w:rFonts w:eastAsia="Calibri"/>
                <w:rtl/>
                <w:lang w:val="x-none" w:eastAsia="x-none" w:bidi="ar-SA"/>
              </w:rPr>
            </w:pPr>
            <w:r w:rsidRPr="00780A43">
              <w:rPr>
                <w:rFonts w:eastAsia="Calibri" w:hint="cs"/>
                <w:rtl/>
                <w:lang w:val="x-none" w:eastAsia="x-none" w:bidi="ar-SA"/>
              </w:rPr>
              <w:t>0.591</w:t>
            </w:r>
          </w:p>
        </w:tc>
        <w:tc>
          <w:tcPr>
            <w:tcW w:w="1031" w:type="dxa"/>
            <w:vAlign w:val="center"/>
          </w:tcPr>
          <w:p w:rsidR="00780A43" w:rsidRPr="00780A43" w:rsidRDefault="00780A43" w:rsidP="001D7758">
            <w:pPr>
              <w:jc w:val="center"/>
              <w:rPr>
                <w:rFonts w:eastAsia="Calibri"/>
                <w:rtl/>
                <w:lang w:val="x-none" w:eastAsia="x-none" w:bidi="ar-SA"/>
              </w:rPr>
            </w:pPr>
            <w:r w:rsidRPr="00780A43">
              <w:rPr>
                <w:rFonts w:eastAsia="Calibri" w:hint="cs"/>
                <w:rtl/>
                <w:lang w:val="x-none" w:eastAsia="x-none" w:bidi="ar-SA"/>
              </w:rPr>
              <w:t>0.350</w:t>
            </w:r>
          </w:p>
        </w:tc>
        <w:tc>
          <w:tcPr>
            <w:tcW w:w="929" w:type="dxa"/>
            <w:vAlign w:val="center"/>
          </w:tcPr>
          <w:p w:rsidR="00780A43" w:rsidRPr="00780A43" w:rsidRDefault="00780A43" w:rsidP="001D7758">
            <w:pPr>
              <w:jc w:val="center"/>
              <w:rPr>
                <w:rFonts w:eastAsia="Calibri"/>
                <w:rtl/>
                <w:lang w:val="x-none" w:eastAsia="x-none" w:bidi="ar-SA"/>
              </w:rPr>
            </w:pPr>
            <w:r w:rsidRPr="00780A43">
              <w:rPr>
                <w:rFonts w:eastAsia="Calibri" w:hint="cs"/>
                <w:rtl/>
                <w:lang w:val="x-none" w:eastAsia="x-none" w:bidi="ar-SA"/>
              </w:rPr>
              <w:t>0.058-</w:t>
            </w:r>
          </w:p>
        </w:tc>
      </w:tr>
      <w:tr w:rsidR="00780A43" w:rsidRPr="00780A43" w:rsidTr="00780A43">
        <w:trPr>
          <w:trHeight w:val="575"/>
          <w:jc w:val="center"/>
        </w:trPr>
        <w:tc>
          <w:tcPr>
            <w:tcW w:w="1128" w:type="dxa"/>
            <w:vMerge/>
            <w:tcBorders>
              <w:bottom w:val="single" w:sz="4" w:space="0" w:color="auto"/>
            </w:tcBorders>
            <w:vAlign w:val="center"/>
          </w:tcPr>
          <w:p w:rsidR="00780A43" w:rsidRPr="00780A43" w:rsidRDefault="00780A43" w:rsidP="001D7758">
            <w:pPr>
              <w:jc w:val="center"/>
              <w:rPr>
                <w:rFonts w:eastAsia="Calibri"/>
                <w:rtl/>
                <w:lang w:val="x-none" w:eastAsia="x-none" w:bidi="ar-SA"/>
              </w:rPr>
            </w:pPr>
          </w:p>
        </w:tc>
        <w:tc>
          <w:tcPr>
            <w:tcW w:w="1881" w:type="dxa"/>
            <w:tcBorders>
              <w:bottom w:val="single" w:sz="4" w:space="0" w:color="auto"/>
            </w:tcBorders>
            <w:vAlign w:val="center"/>
          </w:tcPr>
          <w:p w:rsidR="00780A43" w:rsidRPr="00780A43" w:rsidRDefault="00780A43" w:rsidP="001D7758">
            <w:pPr>
              <w:jc w:val="center"/>
              <w:rPr>
                <w:rFonts w:eastAsia="Calibri"/>
                <w:rtl/>
                <w:lang w:val="x-none" w:eastAsia="x-none" w:bidi="ar-SA"/>
              </w:rPr>
            </w:pPr>
            <w:r w:rsidRPr="00780A43">
              <w:rPr>
                <w:rFonts w:eastAsia="Calibri"/>
                <w:rtl/>
                <w:lang w:val="x-none" w:eastAsia="x-none" w:bidi="ar-SA"/>
              </w:rPr>
              <w:t>انتقال اطلاعات</w:t>
            </w:r>
          </w:p>
        </w:tc>
        <w:tc>
          <w:tcPr>
            <w:tcW w:w="1701" w:type="dxa"/>
            <w:tcBorders>
              <w:bottom w:val="single" w:sz="4" w:space="0" w:color="auto"/>
            </w:tcBorders>
            <w:vAlign w:val="center"/>
          </w:tcPr>
          <w:p w:rsidR="00780A43" w:rsidRPr="00780A43" w:rsidRDefault="00780A43" w:rsidP="001D7758">
            <w:pPr>
              <w:jc w:val="center"/>
              <w:rPr>
                <w:rFonts w:eastAsia="Calibri"/>
                <w:rtl/>
                <w:lang w:val="x-none" w:eastAsia="x-none" w:bidi="ar-SA"/>
              </w:rPr>
            </w:pPr>
            <w:r w:rsidRPr="00780A43">
              <w:rPr>
                <w:rFonts w:eastAsia="Calibri" w:hint="cs"/>
                <w:rtl/>
                <w:lang w:val="x-none" w:eastAsia="x-none" w:bidi="ar-SA"/>
              </w:rPr>
              <w:t>196</w:t>
            </w:r>
          </w:p>
        </w:tc>
        <w:tc>
          <w:tcPr>
            <w:tcW w:w="1237" w:type="dxa"/>
            <w:tcBorders>
              <w:bottom w:val="single" w:sz="4" w:space="0" w:color="auto"/>
            </w:tcBorders>
            <w:vAlign w:val="center"/>
          </w:tcPr>
          <w:p w:rsidR="00780A43" w:rsidRPr="00780A43" w:rsidRDefault="00780A43" w:rsidP="001D7758">
            <w:pPr>
              <w:jc w:val="center"/>
              <w:rPr>
                <w:rFonts w:eastAsia="Calibri"/>
                <w:lang w:eastAsia="x-none"/>
              </w:rPr>
            </w:pPr>
            <w:r w:rsidRPr="00780A43">
              <w:rPr>
                <w:rFonts w:eastAsia="Calibri" w:hint="cs"/>
                <w:rtl/>
                <w:lang w:eastAsia="x-none"/>
              </w:rPr>
              <w:t>3.077</w:t>
            </w:r>
          </w:p>
        </w:tc>
        <w:tc>
          <w:tcPr>
            <w:tcW w:w="1559" w:type="dxa"/>
            <w:tcBorders>
              <w:bottom w:val="single" w:sz="4" w:space="0" w:color="auto"/>
            </w:tcBorders>
            <w:vAlign w:val="center"/>
          </w:tcPr>
          <w:p w:rsidR="00780A43" w:rsidRPr="00780A43" w:rsidRDefault="00780A43" w:rsidP="001D7758">
            <w:pPr>
              <w:jc w:val="center"/>
              <w:rPr>
                <w:rFonts w:eastAsia="Calibri"/>
                <w:rtl/>
                <w:lang w:val="x-none" w:eastAsia="x-none" w:bidi="ar-SA"/>
              </w:rPr>
            </w:pPr>
            <w:r w:rsidRPr="00780A43">
              <w:rPr>
                <w:rFonts w:eastAsia="Calibri" w:hint="cs"/>
                <w:rtl/>
                <w:lang w:val="x-none" w:eastAsia="x-none" w:bidi="ar-SA"/>
              </w:rPr>
              <w:t>0.691</w:t>
            </w:r>
          </w:p>
        </w:tc>
        <w:tc>
          <w:tcPr>
            <w:tcW w:w="1031" w:type="dxa"/>
            <w:tcBorders>
              <w:bottom w:val="single" w:sz="4" w:space="0" w:color="auto"/>
            </w:tcBorders>
            <w:vAlign w:val="center"/>
          </w:tcPr>
          <w:p w:rsidR="00780A43" w:rsidRPr="00780A43" w:rsidRDefault="00780A43" w:rsidP="001D7758">
            <w:pPr>
              <w:jc w:val="center"/>
              <w:rPr>
                <w:rFonts w:eastAsia="Calibri"/>
                <w:rtl/>
                <w:lang w:val="x-none" w:eastAsia="x-none" w:bidi="ar-SA"/>
              </w:rPr>
            </w:pPr>
            <w:r w:rsidRPr="00780A43">
              <w:rPr>
                <w:rFonts w:eastAsia="Calibri" w:hint="cs"/>
                <w:rtl/>
                <w:lang w:val="x-none" w:eastAsia="x-none" w:bidi="ar-SA"/>
              </w:rPr>
              <w:t>0.479</w:t>
            </w:r>
          </w:p>
        </w:tc>
        <w:tc>
          <w:tcPr>
            <w:tcW w:w="929" w:type="dxa"/>
            <w:tcBorders>
              <w:bottom w:val="single" w:sz="4" w:space="0" w:color="auto"/>
            </w:tcBorders>
            <w:vAlign w:val="center"/>
          </w:tcPr>
          <w:p w:rsidR="00780A43" w:rsidRPr="00780A43" w:rsidRDefault="00780A43" w:rsidP="001D7758">
            <w:pPr>
              <w:jc w:val="center"/>
              <w:rPr>
                <w:rFonts w:eastAsia="Calibri"/>
                <w:rtl/>
                <w:lang w:val="x-none" w:eastAsia="x-none" w:bidi="ar-SA"/>
              </w:rPr>
            </w:pPr>
            <w:r w:rsidRPr="00780A43">
              <w:rPr>
                <w:rFonts w:eastAsia="Calibri" w:hint="cs"/>
                <w:rtl/>
                <w:lang w:val="x-none" w:eastAsia="x-none" w:bidi="ar-SA"/>
              </w:rPr>
              <w:t>0.280</w:t>
            </w:r>
          </w:p>
        </w:tc>
      </w:tr>
    </w:tbl>
    <w:p w:rsidR="00D026EA" w:rsidRDefault="00D026EA" w:rsidP="00154D90">
      <w:pPr>
        <w:ind w:firstLine="357"/>
        <w:jc w:val="lowKashida"/>
        <w:rPr>
          <w:rFonts w:eastAsia="Calibri"/>
          <w:rtl/>
          <w:lang w:val="x-none" w:eastAsia="x-none" w:bidi="ar-SA"/>
        </w:rPr>
      </w:pPr>
    </w:p>
    <w:p w:rsidR="00780A43" w:rsidRPr="00E5612C" w:rsidRDefault="00780A43" w:rsidP="00154D90">
      <w:pPr>
        <w:ind w:firstLine="357"/>
        <w:jc w:val="lowKashida"/>
        <w:rPr>
          <w:rFonts w:eastAsia="Calibri"/>
          <w:rtl/>
          <w:lang w:val="x-none" w:eastAsia="x-none" w:bidi="ar-SA"/>
        </w:rPr>
      </w:pPr>
      <w:r w:rsidRPr="00E5612C">
        <w:rPr>
          <w:rFonts w:eastAsia="Calibri" w:hint="cs"/>
          <w:b/>
          <w:bCs/>
          <w:sz w:val="26"/>
          <w:szCs w:val="26"/>
          <w:rtl/>
          <w:lang w:val="x-none" w:eastAsia="x-none" w:bidi="ar-SA"/>
        </w:rPr>
        <w:t>آمار توصیفی متغیر  بهره وری کارکنان</w:t>
      </w:r>
    </w:p>
    <w:p w:rsidR="00780A43" w:rsidRDefault="00780A43" w:rsidP="00154D90">
      <w:pPr>
        <w:ind w:firstLine="357"/>
        <w:jc w:val="lowKashida"/>
        <w:rPr>
          <w:rFonts w:eastAsia="Calibri"/>
          <w:rtl/>
          <w:lang w:val="x-none" w:eastAsia="x-none" w:bidi="ar-SA"/>
        </w:rPr>
      </w:pPr>
      <w:r w:rsidRPr="00780A43">
        <w:rPr>
          <w:rFonts w:eastAsia="Calibri" w:hint="cs"/>
          <w:rtl/>
          <w:lang w:val="x-none" w:eastAsia="x-none" w:bidi="ar-SA"/>
        </w:rPr>
        <w:t xml:space="preserve">      سنجش متغیر بهره وری کارکنان</w:t>
      </w:r>
      <w:r w:rsidRPr="00780A43">
        <w:rPr>
          <w:rFonts w:eastAsia="Calibri"/>
          <w:rtl/>
          <w:lang w:val="x-none" w:eastAsia="x-none" w:bidi="ar-SA"/>
        </w:rPr>
        <w:t xml:space="preserve"> داراي </w:t>
      </w:r>
      <w:r w:rsidRPr="00780A43">
        <w:rPr>
          <w:rFonts w:eastAsia="Calibri" w:hint="cs"/>
          <w:rtl/>
          <w:lang w:val="x-none" w:eastAsia="x-none" w:bidi="ar-SA"/>
        </w:rPr>
        <w:t>25</w:t>
      </w:r>
      <w:r w:rsidRPr="00780A43">
        <w:rPr>
          <w:rFonts w:eastAsia="Calibri"/>
          <w:rtl/>
          <w:lang w:val="x-none" w:eastAsia="x-none" w:bidi="ar-SA"/>
        </w:rPr>
        <w:t xml:space="preserve"> سوال مي باشد كه به بحث و بررسي </w:t>
      </w:r>
      <w:r w:rsidRPr="00780A43">
        <w:rPr>
          <w:rFonts w:eastAsia="Calibri" w:hint="cs"/>
          <w:rtl/>
          <w:lang w:val="x-none" w:eastAsia="x-none" w:bidi="ar-SA"/>
        </w:rPr>
        <w:t>بهره وری کارکنان</w:t>
      </w:r>
      <w:r w:rsidRPr="00780A43">
        <w:rPr>
          <w:rFonts w:eastAsia="Calibri"/>
          <w:rtl/>
          <w:lang w:val="x-none" w:eastAsia="x-none" w:bidi="ar-SA"/>
        </w:rPr>
        <w:t xml:space="preserve"> كه</w:t>
      </w:r>
      <w:r w:rsidRPr="00780A43">
        <w:rPr>
          <w:rFonts w:eastAsia="Calibri" w:hint="cs"/>
          <w:rtl/>
          <w:lang w:val="x-none" w:eastAsia="x-none" w:bidi="ar-SA"/>
        </w:rPr>
        <w:t xml:space="preserve"> با 7 بعد </w:t>
      </w:r>
      <w:r w:rsidRPr="00780A43">
        <w:rPr>
          <w:rFonts w:eastAsia="Calibri"/>
          <w:rtl/>
          <w:lang w:val="x-none" w:eastAsia="x-none" w:bidi="ar-SA"/>
        </w:rPr>
        <w:t xml:space="preserve">به وسيله طيف ليكرت تنظيم گرديده است. نمرات بالا بيانگر ميزان </w:t>
      </w:r>
      <w:r w:rsidRPr="00780A43">
        <w:rPr>
          <w:rFonts w:eastAsia="Calibri" w:hint="cs"/>
          <w:rtl/>
          <w:lang w:val="x-none" w:eastAsia="x-none" w:bidi="ar-SA"/>
        </w:rPr>
        <w:t>بهره وری بالا</w:t>
      </w:r>
      <w:r w:rsidRPr="00780A43">
        <w:rPr>
          <w:rFonts w:eastAsia="Calibri"/>
          <w:rtl/>
          <w:lang w:val="x-none" w:eastAsia="x-none" w:bidi="ar-SA"/>
        </w:rPr>
        <w:t xml:space="preserve"> </w:t>
      </w:r>
      <w:r w:rsidRPr="00780A43">
        <w:rPr>
          <w:rFonts w:eastAsia="Calibri"/>
          <w:rtl/>
          <w:lang w:val="x-none" w:eastAsia="x-none" w:bidi="ar-SA"/>
        </w:rPr>
        <w:lastRenderedPageBreak/>
        <w:t>مي باشد.</w:t>
      </w:r>
      <w:r w:rsidRPr="00780A43">
        <w:rPr>
          <w:rFonts w:eastAsia="Calibri" w:hint="cs"/>
          <w:rtl/>
          <w:lang w:val="x-none" w:eastAsia="x-none" w:bidi="ar-SA"/>
        </w:rPr>
        <w:t xml:space="preserve"> مطابق با جدول(4-7) توزیع پراکندگی میزان اهمیت عامل های متغیر بهره وری کارکنان در حدود 3.38  ظاهر شد که با توجه به مقدار میانه(2.5) در سطح متوسط به بالا نمایش می</w:t>
      </w:r>
      <w:r w:rsidRPr="00780A43">
        <w:rPr>
          <w:rFonts w:eastAsia="Calibri"/>
          <w:rtl/>
          <w:lang w:val="x-none" w:eastAsia="x-none" w:bidi="ar-SA"/>
        </w:rPr>
        <w:softHyphen/>
      </w:r>
      <w:r w:rsidRPr="00780A43">
        <w:rPr>
          <w:rFonts w:eastAsia="Calibri" w:hint="cs"/>
          <w:rtl/>
          <w:lang w:val="x-none" w:eastAsia="x-none" w:bidi="ar-SA"/>
        </w:rPr>
        <w:t>دهد.</w:t>
      </w:r>
    </w:p>
    <w:p w:rsidR="001D7758" w:rsidRPr="00780A43" w:rsidRDefault="001D7758" w:rsidP="00154D90">
      <w:pPr>
        <w:ind w:firstLine="357"/>
        <w:jc w:val="lowKashida"/>
        <w:rPr>
          <w:rFonts w:eastAsia="Calibri"/>
          <w:rtl/>
          <w:lang w:val="x-none" w:eastAsia="x-none" w:bidi="ar-SA"/>
        </w:rPr>
      </w:pPr>
    </w:p>
    <w:p w:rsidR="00780A43" w:rsidRPr="00780A43" w:rsidRDefault="00780A43" w:rsidP="00154D90">
      <w:pPr>
        <w:pStyle w:val="Heading3"/>
        <w:spacing w:before="0"/>
        <w:ind w:firstLine="357"/>
        <w:rPr>
          <w:rFonts w:eastAsia="Calibri"/>
          <w:rtl/>
          <w:lang w:eastAsia="en-US" w:bidi="ar-SA"/>
        </w:rPr>
      </w:pPr>
      <w:bookmarkStart w:id="186" w:name="_Toc413000849"/>
      <w:r w:rsidRPr="00780A43">
        <w:rPr>
          <w:rFonts w:eastAsia="Calibri" w:hint="cs"/>
          <w:rtl/>
          <w:lang w:eastAsia="en-US" w:bidi="ar-SA"/>
        </w:rPr>
        <w:t>جدول</w:t>
      </w:r>
      <w:r w:rsidR="00D026EA">
        <w:rPr>
          <w:rFonts w:eastAsia="Calibri" w:hint="cs"/>
          <w:rtl/>
          <w:lang w:eastAsia="en-US" w:bidi="ar-SA"/>
        </w:rPr>
        <w:t xml:space="preserve"> (4-7)</w:t>
      </w:r>
      <w:r w:rsidRPr="00780A43">
        <w:rPr>
          <w:rFonts w:eastAsia="Calibri" w:hint="cs"/>
          <w:rtl/>
          <w:lang w:eastAsia="en-US" w:bidi="ar-SA"/>
        </w:rPr>
        <w:t xml:space="preserve"> آماره مربوط به متغیر" بهره وری کارکنان "</w:t>
      </w:r>
      <w:bookmarkEnd w:id="186"/>
    </w:p>
    <w:tbl>
      <w:tblPr>
        <w:tblStyle w:val="TableGrid2"/>
        <w:bidiVisual/>
        <w:tblW w:w="88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77"/>
        <w:gridCol w:w="2126"/>
        <w:gridCol w:w="1276"/>
        <w:gridCol w:w="1275"/>
        <w:gridCol w:w="851"/>
        <w:gridCol w:w="1135"/>
      </w:tblGrid>
      <w:tr w:rsidR="00780A43" w:rsidRPr="00780A43" w:rsidTr="00780A43">
        <w:trPr>
          <w:trHeight w:val="575"/>
          <w:jc w:val="center"/>
        </w:trPr>
        <w:tc>
          <w:tcPr>
            <w:tcW w:w="2177" w:type="dxa"/>
            <w:tcBorders>
              <w:top w:val="single" w:sz="4" w:space="0" w:color="auto"/>
              <w:bottom w:val="single" w:sz="4" w:space="0" w:color="auto"/>
            </w:tcBorders>
            <w:vAlign w:val="center"/>
          </w:tcPr>
          <w:p w:rsidR="00780A43" w:rsidRPr="00780A43" w:rsidRDefault="00780A43" w:rsidP="001D7758">
            <w:pPr>
              <w:jc w:val="center"/>
              <w:rPr>
                <w:rFonts w:eastAsia="Calibri"/>
                <w:szCs w:val="24"/>
                <w:rtl/>
                <w:lang w:val="x-none" w:eastAsia="x-none" w:bidi="ar-SA"/>
              </w:rPr>
            </w:pPr>
            <w:r w:rsidRPr="00780A43">
              <w:rPr>
                <w:rFonts w:eastAsia="Calibri" w:hint="cs"/>
                <w:szCs w:val="24"/>
                <w:rtl/>
                <w:lang w:val="x-none" w:eastAsia="x-none" w:bidi="ar-SA"/>
              </w:rPr>
              <w:t>متغیر</w:t>
            </w:r>
          </w:p>
        </w:tc>
        <w:tc>
          <w:tcPr>
            <w:tcW w:w="2126" w:type="dxa"/>
            <w:tcBorders>
              <w:top w:val="single" w:sz="4" w:space="0" w:color="auto"/>
              <w:bottom w:val="single" w:sz="4" w:space="0" w:color="auto"/>
            </w:tcBorders>
            <w:vAlign w:val="center"/>
          </w:tcPr>
          <w:p w:rsidR="00780A43" w:rsidRPr="00780A43" w:rsidRDefault="00780A43" w:rsidP="001D7758">
            <w:pPr>
              <w:jc w:val="center"/>
              <w:rPr>
                <w:rFonts w:eastAsia="Calibri"/>
                <w:szCs w:val="24"/>
                <w:rtl/>
                <w:lang w:val="x-none" w:eastAsia="x-none" w:bidi="ar-SA"/>
              </w:rPr>
            </w:pPr>
            <w:r w:rsidRPr="00780A43">
              <w:rPr>
                <w:rFonts w:eastAsia="Calibri" w:hint="cs"/>
                <w:szCs w:val="24"/>
                <w:rtl/>
                <w:lang w:val="x-none" w:eastAsia="x-none" w:bidi="ar-SA"/>
              </w:rPr>
              <w:t>تعداد پاسخگویان</w:t>
            </w:r>
          </w:p>
        </w:tc>
        <w:tc>
          <w:tcPr>
            <w:tcW w:w="1276" w:type="dxa"/>
            <w:tcBorders>
              <w:top w:val="single" w:sz="4" w:space="0" w:color="auto"/>
              <w:bottom w:val="single" w:sz="4" w:space="0" w:color="auto"/>
            </w:tcBorders>
            <w:vAlign w:val="center"/>
          </w:tcPr>
          <w:p w:rsidR="00780A43" w:rsidRPr="00780A43" w:rsidRDefault="00780A43" w:rsidP="001D7758">
            <w:pPr>
              <w:jc w:val="center"/>
              <w:rPr>
                <w:rFonts w:eastAsia="Calibri"/>
                <w:szCs w:val="24"/>
                <w:rtl/>
                <w:lang w:val="x-none" w:eastAsia="x-none" w:bidi="ar-SA"/>
              </w:rPr>
            </w:pPr>
            <w:r w:rsidRPr="00780A43">
              <w:rPr>
                <w:rFonts w:eastAsia="Calibri" w:hint="cs"/>
                <w:szCs w:val="24"/>
                <w:rtl/>
                <w:lang w:val="x-none" w:eastAsia="x-none" w:bidi="ar-SA"/>
              </w:rPr>
              <w:t>میانگین</w:t>
            </w:r>
          </w:p>
        </w:tc>
        <w:tc>
          <w:tcPr>
            <w:tcW w:w="1275" w:type="dxa"/>
            <w:tcBorders>
              <w:top w:val="single" w:sz="4" w:space="0" w:color="auto"/>
              <w:bottom w:val="single" w:sz="4" w:space="0" w:color="auto"/>
            </w:tcBorders>
            <w:vAlign w:val="center"/>
          </w:tcPr>
          <w:p w:rsidR="00780A43" w:rsidRPr="00780A43" w:rsidRDefault="00780A43" w:rsidP="001D7758">
            <w:pPr>
              <w:jc w:val="center"/>
              <w:rPr>
                <w:rFonts w:eastAsia="Calibri"/>
                <w:szCs w:val="24"/>
                <w:rtl/>
                <w:lang w:val="x-none" w:eastAsia="x-none" w:bidi="ar-SA"/>
              </w:rPr>
            </w:pPr>
            <w:r w:rsidRPr="00780A43">
              <w:rPr>
                <w:rFonts w:eastAsia="Calibri" w:hint="cs"/>
                <w:szCs w:val="24"/>
                <w:rtl/>
                <w:lang w:val="x-none" w:eastAsia="x-none" w:bidi="ar-SA"/>
              </w:rPr>
              <w:t>انحراف معیار</w:t>
            </w:r>
          </w:p>
        </w:tc>
        <w:tc>
          <w:tcPr>
            <w:tcW w:w="851" w:type="dxa"/>
            <w:tcBorders>
              <w:top w:val="single" w:sz="4" w:space="0" w:color="auto"/>
              <w:bottom w:val="single" w:sz="4" w:space="0" w:color="auto"/>
            </w:tcBorders>
            <w:vAlign w:val="center"/>
          </w:tcPr>
          <w:p w:rsidR="00780A43" w:rsidRPr="00780A43" w:rsidRDefault="00780A43" w:rsidP="001D7758">
            <w:pPr>
              <w:jc w:val="center"/>
              <w:rPr>
                <w:rFonts w:eastAsia="Calibri"/>
                <w:szCs w:val="24"/>
                <w:rtl/>
                <w:lang w:val="x-none" w:eastAsia="x-none" w:bidi="ar-SA"/>
              </w:rPr>
            </w:pPr>
            <w:r w:rsidRPr="00780A43">
              <w:rPr>
                <w:rFonts w:eastAsia="Calibri" w:hint="cs"/>
                <w:szCs w:val="24"/>
                <w:rtl/>
                <w:lang w:val="x-none" w:eastAsia="x-none" w:bidi="ar-SA"/>
              </w:rPr>
              <w:t>واریانس</w:t>
            </w:r>
          </w:p>
        </w:tc>
        <w:tc>
          <w:tcPr>
            <w:tcW w:w="1135" w:type="dxa"/>
            <w:tcBorders>
              <w:top w:val="single" w:sz="4" w:space="0" w:color="auto"/>
              <w:bottom w:val="single" w:sz="4" w:space="0" w:color="auto"/>
            </w:tcBorders>
            <w:vAlign w:val="center"/>
          </w:tcPr>
          <w:p w:rsidR="00780A43" w:rsidRPr="00780A43" w:rsidRDefault="00780A43" w:rsidP="001D7758">
            <w:pPr>
              <w:jc w:val="center"/>
              <w:rPr>
                <w:rFonts w:eastAsia="Calibri"/>
                <w:szCs w:val="24"/>
                <w:rtl/>
                <w:lang w:val="x-none" w:eastAsia="x-none" w:bidi="ar-SA"/>
              </w:rPr>
            </w:pPr>
            <w:r w:rsidRPr="00780A43">
              <w:rPr>
                <w:rFonts w:eastAsia="Calibri" w:hint="cs"/>
                <w:szCs w:val="24"/>
                <w:rtl/>
                <w:lang w:val="x-none" w:eastAsia="x-none" w:bidi="ar-SA"/>
              </w:rPr>
              <w:t>چولگی</w:t>
            </w:r>
          </w:p>
        </w:tc>
      </w:tr>
      <w:tr w:rsidR="00780A43" w:rsidRPr="00780A43" w:rsidTr="00780A43">
        <w:trPr>
          <w:trHeight w:val="748"/>
          <w:jc w:val="center"/>
        </w:trPr>
        <w:tc>
          <w:tcPr>
            <w:tcW w:w="2177" w:type="dxa"/>
            <w:tcBorders>
              <w:top w:val="single" w:sz="4" w:space="0" w:color="auto"/>
              <w:bottom w:val="single" w:sz="4" w:space="0" w:color="auto"/>
            </w:tcBorders>
            <w:vAlign w:val="center"/>
          </w:tcPr>
          <w:p w:rsidR="00780A43" w:rsidRPr="00780A43" w:rsidRDefault="00780A43" w:rsidP="001D7758">
            <w:pPr>
              <w:jc w:val="center"/>
              <w:rPr>
                <w:rFonts w:eastAsia="Calibri"/>
                <w:rtl/>
                <w:lang w:val="x-none" w:eastAsia="x-none" w:bidi="ar-SA"/>
              </w:rPr>
            </w:pPr>
            <w:r w:rsidRPr="00780A43">
              <w:rPr>
                <w:rFonts w:eastAsia="Calibri" w:hint="cs"/>
                <w:rtl/>
                <w:lang w:val="x-none" w:eastAsia="x-none" w:bidi="ar-SA"/>
              </w:rPr>
              <w:t>بهره وری کارکنان</w:t>
            </w:r>
          </w:p>
        </w:tc>
        <w:tc>
          <w:tcPr>
            <w:tcW w:w="2126" w:type="dxa"/>
            <w:tcBorders>
              <w:top w:val="single" w:sz="4" w:space="0" w:color="auto"/>
              <w:bottom w:val="single" w:sz="4" w:space="0" w:color="auto"/>
            </w:tcBorders>
            <w:vAlign w:val="center"/>
          </w:tcPr>
          <w:p w:rsidR="00780A43" w:rsidRPr="00780A43" w:rsidRDefault="00780A43" w:rsidP="001D7758">
            <w:pPr>
              <w:jc w:val="center"/>
              <w:rPr>
                <w:rFonts w:eastAsia="Calibri"/>
                <w:rtl/>
                <w:lang w:val="x-none" w:eastAsia="x-none" w:bidi="ar-SA"/>
              </w:rPr>
            </w:pPr>
            <w:r w:rsidRPr="00780A43">
              <w:rPr>
                <w:rFonts w:eastAsia="Calibri" w:hint="cs"/>
                <w:rtl/>
                <w:lang w:val="x-none" w:eastAsia="x-none" w:bidi="ar-SA"/>
              </w:rPr>
              <w:t>196</w:t>
            </w:r>
          </w:p>
        </w:tc>
        <w:tc>
          <w:tcPr>
            <w:tcW w:w="1276" w:type="dxa"/>
            <w:tcBorders>
              <w:top w:val="single" w:sz="4" w:space="0" w:color="auto"/>
              <w:bottom w:val="single" w:sz="4" w:space="0" w:color="auto"/>
            </w:tcBorders>
            <w:vAlign w:val="center"/>
          </w:tcPr>
          <w:p w:rsidR="00780A43" w:rsidRPr="00780A43" w:rsidRDefault="00780A43" w:rsidP="001D7758">
            <w:pPr>
              <w:jc w:val="center"/>
              <w:rPr>
                <w:rFonts w:eastAsia="Calibri"/>
                <w:lang w:eastAsia="x-none"/>
              </w:rPr>
            </w:pPr>
            <w:r w:rsidRPr="00780A43">
              <w:rPr>
                <w:rFonts w:eastAsia="Calibri" w:hint="cs"/>
                <w:rtl/>
                <w:lang w:eastAsia="x-none"/>
              </w:rPr>
              <w:t>3.381</w:t>
            </w:r>
          </w:p>
        </w:tc>
        <w:tc>
          <w:tcPr>
            <w:tcW w:w="1275" w:type="dxa"/>
            <w:tcBorders>
              <w:top w:val="single" w:sz="4" w:space="0" w:color="auto"/>
              <w:bottom w:val="single" w:sz="4" w:space="0" w:color="auto"/>
            </w:tcBorders>
            <w:vAlign w:val="center"/>
          </w:tcPr>
          <w:p w:rsidR="00780A43" w:rsidRPr="00780A43" w:rsidRDefault="00780A43" w:rsidP="001D7758">
            <w:pPr>
              <w:jc w:val="center"/>
              <w:rPr>
                <w:rFonts w:eastAsia="Calibri"/>
                <w:lang w:eastAsia="x-none"/>
              </w:rPr>
            </w:pPr>
            <w:r w:rsidRPr="00780A43">
              <w:rPr>
                <w:rFonts w:eastAsia="Calibri" w:hint="cs"/>
                <w:rtl/>
                <w:lang w:eastAsia="x-none"/>
              </w:rPr>
              <w:t>0.508</w:t>
            </w:r>
          </w:p>
        </w:tc>
        <w:tc>
          <w:tcPr>
            <w:tcW w:w="851" w:type="dxa"/>
            <w:tcBorders>
              <w:top w:val="single" w:sz="4" w:space="0" w:color="auto"/>
              <w:bottom w:val="single" w:sz="4" w:space="0" w:color="auto"/>
            </w:tcBorders>
            <w:vAlign w:val="center"/>
          </w:tcPr>
          <w:p w:rsidR="00780A43" w:rsidRPr="00780A43" w:rsidRDefault="00780A43" w:rsidP="001D7758">
            <w:pPr>
              <w:jc w:val="center"/>
              <w:rPr>
                <w:rFonts w:eastAsia="Calibri"/>
                <w:rtl/>
                <w:lang w:val="x-none" w:eastAsia="x-none" w:bidi="ar-SA"/>
              </w:rPr>
            </w:pPr>
            <w:r w:rsidRPr="00780A43">
              <w:rPr>
                <w:rFonts w:eastAsia="Calibri" w:hint="cs"/>
                <w:rtl/>
                <w:lang w:val="x-none" w:eastAsia="x-none" w:bidi="ar-SA"/>
              </w:rPr>
              <w:t>0.259</w:t>
            </w:r>
          </w:p>
        </w:tc>
        <w:tc>
          <w:tcPr>
            <w:tcW w:w="1135" w:type="dxa"/>
            <w:tcBorders>
              <w:top w:val="single" w:sz="4" w:space="0" w:color="auto"/>
              <w:bottom w:val="single" w:sz="4" w:space="0" w:color="auto"/>
            </w:tcBorders>
            <w:vAlign w:val="center"/>
          </w:tcPr>
          <w:p w:rsidR="00780A43" w:rsidRPr="00780A43" w:rsidRDefault="00780A43" w:rsidP="001D7758">
            <w:pPr>
              <w:jc w:val="center"/>
              <w:rPr>
                <w:rFonts w:eastAsia="Calibri"/>
                <w:rtl/>
                <w:lang w:val="x-none" w:eastAsia="x-none" w:bidi="ar-SA"/>
              </w:rPr>
            </w:pPr>
            <w:r w:rsidRPr="00780A43">
              <w:rPr>
                <w:rFonts w:eastAsia="Calibri" w:hint="cs"/>
                <w:rtl/>
                <w:lang w:val="x-none" w:eastAsia="x-none" w:bidi="ar-SA"/>
              </w:rPr>
              <w:t>0.047-</w:t>
            </w:r>
          </w:p>
        </w:tc>
      </w:tr>
    </w:tbl>
    <w:p w:rsidR="00780A43" w:rsidRPr="00780A43" w:rsidRDefault="00780A43" w:rsidP="00154D90">
      <w:pPr>
        <w:ind w:firstLine="357"/>
        <w:jc w:val="lowKashida"/>
        <w:rPr>
          <w:rFonts w:eastAsia="Calibri"/>
          <w:rtl/>
          <w:lang w:val="x-none" w:eastAsia="x-none" w:bidi="ar-SA"/>
        </w:rPr>
      </w:pPr>
      <w:r w:rsidRPr="00780A43">
        <w:rPr>
          <w:rFonts w:eastAsia="Calibri" w:hint="cs"/>
          <w:rtl/>
          <w:lang w:val="x-none" w:eastAsia="x-none" w:bidi="ar-SA"/>
        </w:rPr>
        <w:t xml:space="preserve">  </w:t>
      </w:r>
    </w:p>
    <w:p w:rsidR="00780A43" w:rsidRDefault="00780A43" w:rsidP="00154D90">
      <w:pPr>
        <w:ind w:firstLine="357"/>
        <w:jc w:val="lowKashida"/>
        <w:rPr>
          <w:rFonts w:eastAsia="Calibri"/>
          <w:rtl/>
          <w:lang w:val="x-none" w:eastAsia="x-none" w:bidi="ar-SA"/>
        </w:rPr>
      </w:pPr>
      <w:r w:rsidRPr="00780A43">
        <w:rPr>
          <w:rFonts w:eastAsia="Calibri" w:hint="cs"/>
          <w:rtl/>
          <w:lang w:val="x-none" w:eastAsia="x-none" w:bidi="ar-SA"/>
        </w:rPr>
        <w:t xml:space="preserve">        تحلیل آماره های توصیفی هر یک از عوامل مرتبط با " </w:t>
      </w:r>
      <w:r w:rsidRPr="00780A43">
        <w:rPr>
          <w:rFonts w:eastAsia="Calibri" w:hint="cs"/>
          <w:rtl/>
          <w:lang w:eastAsia="en-US" w:bidi="ar-SA"/>
        </w:rPr>
        <w:t xml:space="preserve">بهره وری کارکنان </w:t>
      </w:r>
      <w:r w:rsidRPr="00780A43">
        <w:rPr>
          <w:rFonts w:eastAsia="Calibri" w:hint="cs"/>
          <w:rtl/>
          <w:lang w:val="x-none" w:eastAsia="x-none" w:bidi="ar-SA"/>
        </w:rPr>
        <w:t xml:space="preserve">" بر اساس میانگین طیف به دست آمده، سطح متوسطی را برای هر یک از ایتم های مورد ارزیابی نشان می دهد. نتایج درصدی و فرآوانی در کنار وضعیت میانگین اختصاص یافته برای هریک از عوامل متغیر </w:t>
      </w:r>
      <w:r w:rsidRPr="00780A43">
        <w:rPr>
          <w:rFonts w:eastAsia="Calibri" w:hint="cs"/>
          <w:rtl/>
          <w:lang w:eastAsia="en-US" w:bidi="ar-SA"/>
        </w:rPr>
        <w:t xml:space="preserve">بهره وری کارکنان </w:t>
      </w:r>
      <w:r w:rsidRPr="00780A43">
        <w:rPr>
          <w:rFonts w:eastAsia="Calibri" w:hint="cs"/>
          <w:rtl/>
          <w:lang w:val="x-none" w:eastAsia="x-none" w:bidi="ar-SA"/>
        </w:rPr>
        <w:t>در جدول نمایش داده شده است. بیشترین میانگین بین ابعاد مختلف مربوط به بازخورد(</w:t>
      </w:r>
      <w:r w:rsidRPr="00780A43">
        <w:rPr>
          <w:rFonts w:eastAsia="Calibri" w:hint="cs"/>
          <w:rtl/>
          <w:lang w:eastAsia="x-none"/>
        </w:rPr>
        <w:t>3.8</w:t>
      </w:r>
      <w:r w:rsidRPr="00780A43">
        <w:rPr>
          <w:rFonts w:eastAsia="Calibri" w:hint="cs"/>
          <w:rtl/>
          <w:lang w:val="x-none" w:eastAsia="x-none" w:bidi="ar-SA"/>
        </w:rPr>
        <w:t>) و کمترین مربوط به عامل درک و شناخت(</w:t>
      </w:r>
      <w:r w:rsidRPr="00780A43">
        <w:rPr>
          <w:rFonts w:eastAsia="Calibri" w:hint="cs"/>
          <w:rtl/>
          <w:lang w:eastAsia="x-none"/>
        </w:rPr>
        <w:t>3.17</w:t>
      </w:r>
      <w:r w:rsidRPr="00780A43">
        <w:rPr>
          <w:rFonts w:eastAsia="Calibri" w:hint="cs"/>
          <w:rtl/>
          <w:lang w:val="x-none" w:eastAsia="x-none" w:bidi="ar-SA"/>
        </w:rPr>
        <w:t>) می باشد. بیشترین تغییرات(انحراف معیار ) مربوط به عامل بازخورد شغلی بود.</w:t>
      </w:r>
    </w:p>
    <w:p w:rsidR="00780A43" w:rsidRPr="00780A43" w:rsidRDefault="00780A43" w:rsidP="00154D90">
      <w:pPr>
        <w:pStyle w:val="Heading3"/>
        <w:spacing w:before="0"/>
        <w:ind w:firstLine="357"/>
        <w:rPr>
          <w:rFonts w:eastAsia="Calibri"/>
          <w:rtl/>
          <w:lang w:eastAsia="en-US" w:bidi="ar-SA"/>
        </w:rPr>
      </w:pPr>
      <w:bookmarkStart w:id="187" w:name="_Toc413000850"/>
      <w:r w:rsidRPr="00780A43">
        <w:rPr>
          <w:rFonts w:eastAsia="Calibri" w:hint="cs"/>
          <w:rtl/>
          <w:lang w:eastAsia="en-US" w:bidi="ar-SA"/>
        </w:rPr>
        <w:t>جدول</w:t>
      </w:r>
      <w:r w:rsidR="00D026EA">
        <w:rPr>
          <w:rFonts w:eastAsia="Calibri" w:hint="cs"/>
          <w:rtl/>
          <w:lang w:eastAsia="en-US" w:bidi="ar-SA"/>
        </w:rPr>
        <w:t xml:space="preserve"> (4-8) </w:t>
      </w:r>
      <w:r w:rsidRPr="00780A43">
        <w:rPr>
          <w:rFonts w:eastAsia="Calibri" w:hint="cs"/>
          <w:rtl/>
          <w:lang w:eastAsia="en-US" w:bidi="ar-SA"/>
        </w:rPr>
        <w:t xml:space="preserve">آماره مربوط به فاکتورهای </w:t>
      </w:r>
      <w:r w:rsidRPr="00780A43">
        <w:rPr>
          <w:rFonts w:eastAsia="Calibri" w:hint="cs"/>
          <w:rtl/>
          <w:lang w:val="x-none" w:bidi="ar-SA"/>
        </w:rPr>
        <w:t>بهره وری کارکنان</w:t>
      </w:r>
      <w:bookmarkEnd w:id="187"/>
    </w:p>
    <w:tbl>
      <w:tblPr>
        <w:tblStyle w:val="TableGrid2"/>
        <w:bidiVisual/>
        <w:tblW w:w="918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28"/>
        <w:gridCol w:w="1984"/>
        <w:gridCol w:w="1134"/>
        <w:gridCol w:w="1418"/>
        <w:gridCol w:w="1559"/>
        <w:gridCol w:w="889"/>
        <w:gridCol w:w="1071"/>
      </w:tblGrid>
      <w:tr w:rsidR="00780A43" w:rsidRPr="00780A43" w:rsidTr="00D026EA">
        <w:trPr>
          <w:trHeight w:val="575"/>
          <w:jc w:val="center"/>
        </w:trPr>
        <w:tc>
          <w:tcPr>
            <w:tcW w:w="1128" w:type="dxa"/>
            <w:tcBorders>
              <w:top w:val="single" w:sz="4" w:space="0" w:color="auto"/>
              <w:bottom w:val="single" w:sz="4" w:space="0" w:color="auto"/>
            </w:tcBorders>
            <w:vAlign w:val="center"/>
          </w:tcPr>
          <w:p w:rsidR="00780A43" w:rsidRPr="00780A43" w:rsidRDefault="00780A43" w:rsidP="001D7758">
            <w:pPr>
              <w:jc w:val="center"/>
              <w:rPr>
                <w:rFonts w:eastAsia="Calibri"/>
                <w:szCs w:val="24"/>
                <w:rtl/>
                <w:lang w:val="x-none" w:eastAsia="x-none" w:bidi="ar-SA"/>
              </w:rPr>
            </w:pPr>
            <w:r w:rsidRPr="00780A43">
              <w:rPr>
                <w:rFonts w:eastAsia="Calibri" w:hint="cs"/>
                <w:szCs w:val="24"/>
                <w:rtl/>
                <w:lang w:val="x-none" w:eastAsia="x-none" w:bidi="ar-SA"/>
              </w:rPr>
              <w:t>متغیر</w:t>
            </w:r>
          </w:p>
        </w:tc>
        <w:tc>
          <w:tcPr>
            <w:tcW w:w="1984" w:type="dxa"/>
            <w:tcBorders>
              <w:top w:val="single" w:sz="4" w:space="0" w:color="auto"/>
              <w:bottom w:val="single" w:sz="4" w:space="0" w:color="auto"/>
            </w:tcBorders>
            <w:vAlign w:val="center"/>
          </w:tcPr>
          <w:p w:rsidR="00780A43" w:rsidRPr="00780A43" w:rsidRDefault="00780A43" w:rsidP="001D7758">
            <w:pPr>
              <w:jc w:val="center"/>
              <w:rPr>
                <w:rFonts w:eastAsia="Calibri"/>
                <w:szCs w:val="24"/>
                <w:rtl/>
                <w:lang w:val="x-none" w:eastAsia="x-none" w:bidi="ar-SA"/>
              </w:rPr>
            </w:pPr>
            <w:r w:rsidRPr="00780A43">
              <w:rPr>
                <w:rFonts w:eastAsia="Calibri" w:hint="cs"/>
                <w:szCs w:val="24"/>
                <w:rtl/>
                <w:lang w:val="x-none" w:eastAsia="x-none" w:bidi="ar-SA"/>
              </w:rPr>
              <w:t>ایتم ها</w:t>
            </w:r>
          </w:p>
        </w:tc>
        <w:tc>
          <w:tcPr>
            <w:tcW w:w="1134" w:type="dxa"/>
            <w:tcBorders>
              <w:top w:val="single" w:sz="4" w:space="0" w:color="auto"/>
              <w:bottom w:val="single" w:sz="4" w:space="0" w:color="auto"/>
            </w:tcBorders>
            <w:vAlign w:val="center"/>
          </w:tcPr>
          <w:p w:rsidR="00780A43" w:rsidRPr="00780A43" w:rsidRDefault="00780A43" w:rsidP="001D7758">
            <w:pPr>
              <w:jc w:val="center"/>
              <w:rPr>
                <w:rFonts w:eastAsia="Calibri"/>
                <w:szCs w:val="24"/>
                <w:rtl/>
                <w:lang w:val="x-none" w:eastAsia="x-none" w:bidi="ar-SA"/>
              </w:rPr>
            </w:pPr>
            <w:r w:rsidRPr="00780A43">
              <w:rPr>
                <w:rFonts w:eastAsia="Calibri" w:hint="cs"/>
                <w:szCs w:val="24"/>
                <w:rtl/>
                <w:lang w:val="x-none" w:eastAsia="x-none" w:bidi="ar-SA"/>
              </w:rPr>
              <w:t>تعداد پاسخگویان</w:t>
            </w:r>
          </w:p>
        </w:tc>
        <w:tc>
          <w:tcPr>
            <w:tcW w:w="1418" w:type="dxa"/>
            <w:tcBorders>
              <w:top w:val="single" w:sz="4" w:space="0" w:color="auto"/>
              <w:bottom w:val="single" w:sz="4" w:space="0" w:color="auto"/>
            </w:tcBorders>
            <w:vAlign w:val="center"/>
          </w:tcPr>
          <w:p w:rsidR="00780A43" w:rsidRPr="00780A43" w:rsidRDefault="00780A43" w:rsidP="001D7758">
            <w:pPr>
              <w:jc w:val="center"/>
              <w:rPr>
                <w:rFonts w:eastAsia="Calibri"/>
                <w:szCs w:val="24"/>
                <w:rtl/>
                <w:lang w:val="x-none" w:eastAsia="x-none" w:bidi="ar-SA"/>
              </w:rPr>
            </w:pPr>
            <w:r w:rsidRPr="00780A43">
              <w:rPr>
                <w:rFonts w:eastAsia="Calibri" w:hint="cs"/>
                <w:szCs w:val="24"/>
                <w:rtl/>
                <w:lang w:val="x-none" w:eastAsia="x-none" w:bidi="ar-SA"/>
              </w:rPr>
              <w:t>میانگین</w:t>
            </w:r>
          </w:p>
        </w:tc>
        <w:tc>
          <w:tcPr>
            <w:tcW w:w="1559" w:type="dxa"/>
            <w:tcBorders>
              <w:top w:val="single" w:sz="4" w:space="0" w:color="auto"/>
              <w:bottom w:val="single" w:sz="4" w:space="0" w:color="auto"/>
            </w:tcBorders>
            <w:vAlign w:val="center"/>
          </w:tcPr>
          <w:p w:rsidR="00780A43" w:rsidRPr="00780A43" w:rsidRDefault="00780A43" w:rsidP="001D7758">
            <w:pPr>
              <w:jc w:val="center"/>
              <w:rPr>
                <w:rFonts w:eastAsia="Calibri"/>
                <w:szCs w:val="24"/>
                <w:rtl/>
                <w:lang w:val="x-none" w:eastAsia="x-none" w:bidi="ar-SA"/>
              </w:rPr>
            </w:pPr>
            <w:r w:rsidRPr="00780A43">
              <w:rPr>
                <w:rFonts w:eastAsia="Calibri" w:hint="cs"/>
                <w:szCs w:val="24"/>
                <w:rtl/>
                <w:lang w:val="x-none" w:eastAsia="x-none" w:bidi="ar-SA"/>
              </w:rPr>
              <w:t>انحراف معیار</w:t>
            </w:r>
          </w:p>
        </w:tc>
        <w:tc>
          <w:tcPr>
            <w:tcW w:w="889" w:type="dxa"/>
            <w:tcBorders>
              <w:top w:val="single" w:sz="4" w:space="0" w:color="auto"/>
              <w:bottom w:val="single" w:sz="4" w:space="0" w:color="auto"/>
            </w:tcBorders>
            <w:vAlign w:val="center"/>
          </w:tcPr>
          <w:p w:rsidR="00780A43" w:rsidRPr="00780A43" w:rsidRDefault="00780A43" w:rsidP="001D7758">
            <w:pPr>
              <w:jc w:val="center"/>
              <w:rPr>
                <w:rFonts w:eastAsia="Calibri"/>
                <w:szCs w:val="24"/>
                <w:rtl/>
                <w:lang w:val="x-none" w:eastAsia="x-none" w:bidi="ar-SA"/>
              </w:rPr>
            </w:pPr>
            <w:r w:rsidRPr="00780A43">
              <w:rPr>
                <w:rFonts w:eastAsia="Calibri" w:hint="cs"/>
                <w:szCs w:val="24"/>
                <w:rtl/>
                <w:lang w:val="x-none" w:eastAsia="x-none" w:bidi="ar-SA"/>
              </w:rPr>
              <w:t>واریانس</w:t>
            </w:r>
          </w:p>
        </w:tc>
        <w:tc>
          <w:tcPr>
            <w:tcW w:w="1071" w:type="dxa"/>
            <w:tcBorders>
              <w:top w:val="single" w:sz="4" w:space="0" w:color="auto"/>
              <w:bottom w:val="single" w:sz="4" w:space="0" w:color="auto"/>
            </w:tcBorders>
            <w:vAlign w:val="center"/>
          </w:tcPr>
          <w:p w:rsidR="00780A43" w:rsidRPr="00780A43" w:rsidRDefault="00780A43" w:rsidP="001D7758">
            <w:pPr>
              <w:jc w:val="center"/>
              <w:rPr>
                <w:rFonts w:eastAsia="Calibri"/>
                <w:szCs w:val="24"/>
                <w:rtl/>
                <w:lang w:val="x-none" w:eastAsia="x-none" w:bidi="ar-SA"/>
              </w:rPr>
            </w:pPr>
            <w:r w:rsidRPr="00780A43">
              <w:rPr>
                <w:rFonts w:eastAsia="Calibri" w:hint="cs"/>
                <w:szCs w:val="24"/>
                <w:rtl/>
                <w:lang w:val="x-none" w:eastAsia="x-none" w:bidi="ar-SA"/>
              </w:rPr>
              <w:t>چولگی</w:t>
            </w:r>
          </w:p>
        </w:tc>
      </w:tr>
      <w:tr w:rsidR="00780A43" w:rsidRPr="00780A43" w:rsidTr="00D026EA">
        <w:trPr>
          <w:trHeight w:val="575"/>
          <w:jc w:val="center"/>
        </w:trPr>
        <w:tc>
          <w:tcPr>
            <w:tcW w:w="1128" w:type="dxa"/>
            <w:vMerge w:val="restart"/>
            <w:tcBorders>
              <w:top w:val="single" w:sz="4" w:space="0" w:color="auto"/>
            </w:tcBorders>
            <w:textDirection w:val="btLr"/>
            <w:vAlign w:val="center"/>
          </w:tcPr>
          <w:p w:rsidR="00780A43" w:rsidRPr="00780A43" w:rsidRDefault="00780A43" w:rsidP="001D7758">
            <w:pPr>
              <w:ind w:right="113"/>
              <w:jc w:val="center"/>
              <w:rPr>
                <w:rFonts w:eastAsia="Calibri"/>
                <w:szCs w:val="24"/>
                <w:rtl/>
                <w:lang w:val="x-none" w:eastAsia="x-none" w:bidi="ar-SA"/>
              </w:rPr>
            </w:pPr>
            <w:r w:rsidRPr="00780A43">
              <w:rPr>
                <w:rFonts w:eastAsia="Calibri" w:hint="cs"/>
                <w:rtl/>
                <w:lang w:val="x-none" w:eastAsia="x-none" w:bidi="ar-SA"/>
              </w:rPr>
              <w:t>بهره وری کارکنان</w:t>
            </w:r>
          </w:p>
        </w:tc>
        <w:tc>
          <w:tcPr>
            <w:tcW w:w="1984" w:type="dxa"/>
            <w:tcBorders>
              <w:top w:val="single" w:sz="4" w:space="0" w:color="auto"/>
            </w:tcBorders>
            <w:vAlign w:val="center"/>
          </w:tcPr>
          <w:p w:rsidR="00780A43" w:rsidRPr="00780A43" w:rsidRDefault="00780A43" w:rsidP="001D7758">
            <w:pPr>
              <w:jc w:val="center"/>
              <w:rPr>
                <w:rFonts w:eastAsia="Calibri"/>
                <w:szCs w:val="24"/>
                <w:rtl/>
                <w:lang w:val="x-none" w:eastAsia="x-none" w:bidi="ar-SA"/>
              </w:rPr>
            </w:pPr>
            <w:r w:rsidRPr="00780A43">
              <w:rPr>
                <w:rFonts w:eastAsia="Calibri" w:hint="cs"/>
                <w:szCs w:val="24"/>
                <w:rtl/>
                <w:lang w:val="x-none" w:eastAsia="x-none" w:bidi="ar-SA"/>
              </w:rPr>
              <w:t>توانایی</w:t>
            </w:r>
          </w:p>
        </w:tc>
        <w:tc>
          <w:tcPr>
            <w:tcW w:w="1134" w:type="dxa"/>
            <w:tcBorders>
              <w:top w:val="single" w:sz="4" w:space="0" w:color="auto"/>
            </w:tcBorders>
            <w:vAlign w:val="center"/>
          </w:tcPr>
          <w:p w:rsidR="00780A43" w:rsidRPr="00780A43" w:rsidRDefault="00780A43" w:rsidP="001D7758">
            <w:pPr>
              <w:jc w:val="center"/>
              <w:rPr>
                <w:rFonts w:eastAsia="Calibri"/>
                <w:szCs w:val="24"/>
                <w:rtl/>
                <w:lang w:val="x-none" w:eastAsia="x-none" w:bidi="ar-SA"/>
              </w:rPr>
            </w:pPr>
            <w:r w:rsidRPr="00780A43">
              <w:rPr>
                <w:rFonts w:eastAsia="Calibri" w:hint="cs"/>
                <w:szCs w:val="24"/>
                <w:rtl/>
                <w:lang w:val="x-none" w:eastAsia="x-none" w:bidi="ar-SA"/>
              </w:rPr>
              <w:t>196</w:t>
            </w:r>
          </w:p>
        </w:tc>
        <w:tc>
          <w:tcPr>
            <w:tcW w:w="1418" w:type="dxa"/>
            <w:tcBorders>
              <w:top w:val="single" w:sz="4" w:space="0" w:color="auto"/>
            </w:tcBorders>
            <w:vAlign w:val="center"/>
          </w:tcPr>
          <w:p w:rsidR="00780A43" w:rsidRPr="00780A43" w:rsidRDefault="00780A43" w:rsidP="001D7758">
            <w:pPr>
              <w:jc w:val="center"/>
              <w:rPr>
                <w:rFonts w:eastAsia="Calibri"/>
                <w:szCs w:val="24"/>
                <w:rtl/>
                <w:lang w:val="x-none" w:eastAsia="x-none" w:bidi="ar-SA"/>
              </w:rPr>
            </w:pPr>
            <w:r w:rsidRPr="00780A43">
              <w:rPr>
                <w:rFonts w:eastAsia="Calibri" w:hint="cs"/>
                <w:szCs w:val="24"/>
                <w:rtl/>
                <w:lang w:val="x-none" w:eastAsia="x-none" w:bidi="ar-SA"/>
              </w:rPr>
              <w:t>3.263</w:t>
            </w:r>
          </w:p>
        </w:tc>
        <w:tc>
          <w:tcPr>
            <w:tcW w:w="1559" w:type="dxa"/>
            <w:tcBorders>
              <w:top w:val="single" w:sz="4" w:space="0" w:color="auto"/>
            </w:tcBorders>
            <w:vAlign w:val="center"/>
          </w:tcPr>
          <w:p w:rsidR="00780A43" w:rsidRPr="00780A43" w:rsidRDefault="00780A43" w:rsidP="001D7758">
            <w:pPr>
              <w:jc w:val="center"/>
              <w:rPr>
                <w:rFonts w:eastAsia="Calibri"/>
                <w:szCs w:val="24"/>
                <w:rtl/>
                <w:lang w:val="x-none" w:eastAsia="x-none" w:bidi="ar-SA"/>
              </w:rPr>
            </w:pPr>
            <w:r w:rsidRPr="00780A43">
              <w:rPr>
                <w:rFonts w:eastAsia="Calibri" w:hint="cs"/>
                <w:szCs w:val="24"/>
                <w:rtl/>
                <w:lang w:val="x-none" w:eastAsia="x-none" w:bidi="ar-SA"/>
              </w:rPr>
              <w:t>0.554</w:t>
            </w:r>
          </w:p>
        </w:tc>
        <w:tc>
          <w:tcPr>
            <w:tcW w:w="889" w:type="dxa"/>
            <w:tcBorders>
              <w:top w:val="single" w:sz="4" w:space="0" w:color="auto"/>
            </w:tcBorders>
            <w:vAlign w:val="center"/>
          </w:tcPr>
          <w:p w:rsidR="00780A43" w:rsidRPr="00780A43" w:rsidRDefault="00780A43" w:rsidP="001D7758">
            <w:pPr>
              <w:jc w:val="center"/>
              <w:rPr>
                <w:rFonts w:eastAsia="Calibri"/>
                <w:szCs w:val="24"/>
                <w:rtl/>
                <w:lang w:val="x-none" w:eastAsia="x-none" w:bidi="ar-SA"/>
              </w:rPr>
            </w:pPr>
            <w:r w:rsidRPr="00780A43">
              <w:rPr>
                <w:rFonts w:eastAsia="Calibri" w:hint="cs"/>
                <w:szCs w:val="24"/>
                <w:rtl/>
                <w:lang w:val="x-none" w:eastAsia="x-none" w:bidi="ar-SA"/>
              </w:rPr>
              <w:t>0.307</w:t>
            </w:r>
          </w:p>
        </w:tc>
        <w:tc>
          <w:tcPr>
            <w:tcW w:w="1071" w:type="dxa"/>
            <w:tcBorders>
              <w:top w:val="single" w:sz="4" w:space="0" w:color="auto"/>
            </w:tcBorders>
            <w:vAlign w:val="center"/>
          </w:tcPr>
          <w:p w:rsidR="00780A43" w:rsidRPr="00780A43" w:rsidRDefault="00780A43" w:rsidP="001D7758">
            <w:pPr>
              <w:jc w:val="center"/>
              <w:rPr>
                <w:rFonts w:eastAsia="Calibri"/>
                <w:szCs w:val="24"/>
                <w:rtl/>
                <w:lang w:val="x-none" w:eastAsia="x-none" w:bidi="ar-SA"/>
              </w:rPr>
            </w:pPr>
            <w:r w:rsidRPr="00780A43">
              <w:rPr>
                <w:rFonts w:eastAsia="Calibri" w:hint="cs"/>
                <w:szCs w:val="24"/>
                <w:rtl/>
                <w:lang w:val="x-none" w:eastAsia="x-none" w:bidi="ar-SA"/>
              </w:rPr>
              <w:t>0.065</w:t>
            </w:r>
          </w:p>
        </w:tc>
      </w:tr>
      <w:tr w:rsidR="00780A43" w:rsidRPr="00780A43" w:rsidTr="00D026EA">
        <w:trPr>
          <w:trHeight w:val="575"/>
          <w:jc w:val="center"/>
        </w:trPr>
        <w:tc>
          <w:tcPr>
            <w:tcW w:w="1128" w:type="dxa"/>
            <w:vMerge/>
            <w:vAlign w:val="center"/>
          </w:tcPr>
          <w:p w:rsidR="00780A43" w:rsidRPr="00780A43" w:rsidRDefault="00780A43" w:rsidP="001D7758">
            <w:pPr>
              <w:jc w:val="center"/>
              <w:rPr>
                <w:rFonts w:eastAsia="Calibri"/>
                <w:szCs w:val="24"/>
                <w:rtl/>
                <w:lang w:val="x-none" w:eastAsia="x-none" w:bidi="ar-SA"/>
              </w:rPr>
            </w:pPr>
          </w:p>
        </w:tc>
        <w:tc>
          <w:tcPr>
            <w:tcW w:w="1984" w:type="dxa"/>
            <w:vAlign w:val="center"/>
          </w:tcPr>
          <w:p w:rsidR="00780A43" w:rsidRPr="00780A43" w:rsidRDefault="00780A43" w:rsidP="001D7758">
            <w:pPr>
              <w:jc w:val="center"/>
              <w:rPr>
                <w:rFonts w:eastAsia="Calibri"/>
                <w:szCs w:val="24"/>
                <w:rtl/>
                <w:lang w:val="x-none" w:eastAsia="x-none" w:bidi="ar-SA"/>
              </w:rPr>
            </w:pPr>
            <w:r w:rsidRPr="00780A43">
              <w:rPr>
                <w:rFonts w:eastAsia="Calibri" w:hint="cs"/>
                <w:szCs w:val="24"/>
                <w:rtl/>
                <w:lang w:val="x-none" w:eastAsia="x-none" w:bidi="ar-SA"/>
              </w:rPr>
              <w:t>درک و شناخت</w:t>
            </w:r>
          </w:p>
        </w:tc>
        <w:tc>
          <w:tcPr>
            <w:tcW w:w="1134" w:type="dxa"/>
            <w:vAlign w:val="center"/>
          </w:tcPr>
          <w:p w:rsidR="00780A43" w:rsidRPr="00780A43" w:rsidRDefault="00780A43" w:rsidP="001D7758">
            <w:pPr>
              <w:jc w:val="center"/>
              <w:rPr>
                <w:rFonts w:eastAsia="Calibri"/>
                <w:szCs w:val="24"/>
                <w:rtl/>
                <w:lang w:val="x-none" w:eastAsia="x-none"/>
              </w:rPr>
            </w:pPr>
            <w:r w:rsidRPr="00780A43">
              <w:rPr>
                <w:rFonts w:eastAsia="Calibri" w:hint="cs"/>
                <w:szCs w:val="24"/>
                <w:rtl/>
                <w:lang w:val="x-none" w:eastAsia="x-none" w:bidi="ar-SA"/>
              </w:rPr>
              <w:t>196</w:t>
            </w:r>
          </w:p>
        </w:tc>
        <w:tc>
          <w:tcPr>
            <w:tcW w:w="1418" w:type="dxa"/>
            <w:vAlign w:val="center"/>
          </w:tcPr>
          <w:p w:rsidR="00780A43" w:rsidRPr="00780A43" w:rsidRDefault="00780A43" w:rsidP="001D7758">
            <w:pPr>
              <w:jc w:val="center"/>
              <w:rPr>
                <w:rFonts w:eastAsia="Calibri"/>
                <w:szCs w:val="24"/>
                <w:rtl/>
                <w:lang w:val="x-none" w:eastAsia="x-none" w:bidi="ar-SA"/>
              </w:rPr>
            </w:pPr>
            <w:r w:rsidRPr="00780A43">
              <w:rPr>
                <w:rFonts w:eastAsia="Calibri" w:hint="cs"/>
                <w:szCs w:val="24"/>
                <w:rtl/>
                <w:lang w:val="x-none" w:eastAsia="x-none" w:bidi="ar-SA"/>
              </w:rPr>
              <w:t>3.175</w:t>
            </w:r>
          </w:p>
        </w:tc>
        <w:tc>
          <w:tcPr>
            <w:tcW w:w="1559" w:type="dxa"/>
            <w:vAlign w:val="center"/>
          </w:tcPr>
          <w:p w:rsidR="00780A43" w:rsidRPr="00780A43" w:rsidRDefault="00780A43" w:rsidP="001D7758">
            <w:pPr>
              <w:jc w:val="center"/>
              <w:rPr>
                <w:rFonts w:eastAsia="Calibri"/>
                <w:szCs w:val="24"/>
                <w:rtl/>
                <w:lang w:val="x-none" w:eastAsia="x-none" w:bidi="ar-SA"/>
              </w:rPr>
            </w:pPr>
            <w:r w:rsidRPr="00780A43">
              <w:rPr>
                <w:rFonts w:eastAsia="Calibri" w:hint="cs"/>
                <w:szCs w:val="24"/>
                <w:rtl/>
                <w:lang w:val="x-none" w:eastAsia="x-none" w:bidi="ar-SA"/>
              </w:rPr>
              <w:t>0.539</w:t>
            </w:r>
          </w:p>
        </w:tc>
        <w:tc>
          <w:tcPr>
            <w:tcW w:w="889" w:type="dxa"/>
            <w:vAlign w:val="center"/>
          </w:tcPr>
          <w:p w:rsidR="00780A43" w:rsidRPr="00780A43" w:rsidRDefault="00780A43" w:rsidP="001D7758">
            <w:pPr>
              <w:jc w:val="center"/>
              <w:rPr>
                <w:rFonts w:eastAsia="Calibri"/>
                <w:szCs w:val="24"/>
                <w:rtl/>
                <w:lang w:val="x-none" w:eastAsia="x-none" w:bidi="ar-SA"/>
              </w:rPr>
            </w:pPr>
            <w:r w:rsidRPr="00780A43">
              <w:rPr>
                <w:rFonts w:eastAsia="Calibri" w:hint="cs"/>
                <w:szCs w:val="24"/>
                <w:rtl/>
                <w:lang w:val="x-none" w:eastAsia="x-none" w:bidi="ar-SA"/>
              </w:rPr>
              <w:t>0.291</w:t>
            </w:r>
          </w:p>
        </w:tc>
        <w:tc>
          <w:tcPr>
            <w:tcW w:w="1071" w:type="dxa"/>
            <w:vAlign w:val="center"/>
          </w:tcPr>
          <w:p w:rsidR="00780A43" w:rsidRPr="00780A43" w:rsidRDefault="00780A43" w:rsidP="001D7758">
            <w:pPr>
              <w:jc w:val="center"/>
              <w:rPr>
                <w:rFonts w:eastAsia="Calibri"/>
                <w:szCs w:val="24"/>
                <w:rtl/>
                <w:lang w:val="x-none" w:eastAsia="x-none" w:bidi="ar-SA"/>
              </w:rPr>
            </w:pPr>
            <w:r w:rsidRPr="00780A43">
              <w:rPr>
                <w:rFonts w:eastAsia="Calibri" w:hint="cs"/>
                <w:szCs w:val="24"/>
                <w:rtl/>
                <w:lang w:val="x-none" w:eastAsia="x-none" w:bidi="ar-SA"/>
              </w:rPr>
              <w:t>0.062-</w:t>
            </w:r>
          </w:p>
        </w:tc>
      </w:tr>
      <w:tr w:rsidR="00780A43" w:rsidRPr="00780A43" w:rsidTr="00D026EA">
        <w:trPr>
          <w:trHeight w:val="575"/>
          <w:jc w:val="center"/>
        </w:trPr>
        <w:tc>
          <w:tcPr>
            <w:tcW w:w="1128" w:type="dxa"/>
            <w:vMerge/>
            <w:vAlign w:val="center"/>
          </w:tcPr>
          <w:p w:rsidR="00780A43" w:rsidRPr="00780A43" w:rsidRDefault="00780A43" w:rsidP="001D7758">
            <w:pPr>
              <w:jc w:val="center"/>
              <w:rPr>
                <w:rFonts w:eastAsia="Calibri"/>
                <w:szCs w:val="24"/>
                <w:rtl/>
                <w:lang w:val="x-none" w:eastAsia="x-none" w:bidi="ar-SA"/>
              </w:rPr>
            </w:pPr>
          </w:p>
        </w:tc>
        <w:tc>
          <w:tcPr>
            <w:tcW w:w="1984" w:type="dxa"/>
            <w:vAlign w:val="center"/>
          </w:tcPr>
          <w:p w:rsidR="00780A43" w:rsidRPr="00780A43" w:rsidRDefault="00780A43" w:rsidP="001D7758">
            <w:pPr>
              <w:jc w:val="center"/>
              <w:rPr>
                <w:rFonts w:eastAsia="Calibri"/>
                <w:szCs w:val="24"/>
                <w:rtl/>
                <w:lang w:val="x-none" w:eastAsia="x-none" w:bidi="ar-SA"/>
              </w:rPr>
            </w:pPr>
            <w:r w:rsidRPr="00780A43">
              <w:rPr>
                <w:rFonts w:eastAsia="Calibri" w:hint="cs"/>
                <w:szCs w:val="24"/>
                <w:rtl/>
                <w:lang w:val="x-none" w:eastAsia="x-none" w:bidi="ar-SA"/>
              </w:rPr>
              <w:t>حمایت سازمانی</w:t>
            </w:r>
          </w:p>
        </w:tc>
        <w:tc>
          <w:tcPr>
            <w:tcW w:w="1134" w:type="dxa"/>
            <w:vAlign w:val="center"/>
          </w:tcPr>
          <w:p w:rsidR="00780A43" w:rsidRPr="00780A43" w:rsidRDefault="00780A43" w:rsidP="001D7758">
            <w:pPr>
              <w:jc w:val="center"/>
              <w:rPr>
                <w:rFonts w:eastAsia="Calibri"/>
                <w:szCs w:val="24"/>
                <w:rtl/>
                <w:lang w:val="x-none" w:eastAsia="x-none" w:bidi="ar-SA"/>
              </w:rPr>
            </w:pPr>
            <w:r w:rsidRPr="00780A43">
              <w:rPr>
                <w:rFonts w:eastAsia="Calibri" w:hint="cs"/>
                <w:szCs w:val="24"/>
                <w:rtl/>
                <w:lang w:val="x-none" w:eastAsia="x-none" w:bidi="ar-SA"/>
              </w:rPr>
              <w:t>196</w:t>
            </w:r>
          </w:p>
        </w:tc>
        <w:tc>
          <w:tcPr>
            <w:tcW w:w="1418" w:type="dxa"/>
            <w:vAlign w:val="center"/>
          </w:tcPr>
          <w:p w:rsidR="00780A43" w:rsidRPr="00780A43" w:rsidRDefault="00780A43" w:rsidP="001D7758">
            <w:pPr>
              <w:jc w:val="center"/>
              <w:rPr>
                <w:rFonts w:eastAsia="Calibri"/>
                <w:szCs w:val="24"/>
                <w:rtl/>
                <w:lang w:val="x-none" w:eastAsia="x-none" w:bidi="ar-SA"/>
              </w:rPr>
            </w:pPr>
            <w:r w:rsidRPr="00780A43">
              <w:rPr>
                <w:rFonts w:eastAsia="Calibri" w:hint="cs"/>
                <w:szCs w:val="24"/>
                <w:rtl/>
                <w:lang w:val="x-none" w:eastAsia="x-none" w:bidi="ar-SA"/>
              </w:rPr>
              <w:t>3.488</w:t>
            </w:r>
          </w:p>
        </w:tc>
        <w:tc>
          <w:tcPr>
            <w:tcW w:w="1559" w:type="dxa"/>
            <w:vAlign w:val="center"/>
          </w:tcPr>
          <w:p w:rsidR="00780A43" w:rsidRPr="00780A43" w:rsidRDefault="00780A43" w:rsidP="001D7758">
            <w:pPr>
              <w:jc w:val="center"/>
              <w:rPr>
                <w:rFonts w:eastAsia="Calibri"/>
                <w:szCs w:val="24"/>
                <w:rtl/>
                <w:lang w:val="x-none" w:eastAsia="x-none" w:bidi="ar-SA"/>
              </w:rPr>
            </w:pPr>
            <w:r w:rsidRPr="00780A43">
              <w:rPr>
                <w:rFonts w:eastAsia="Calibri" w:hint="cs"/>
                <w:szCs w:val="24"/>
                <w:rtl/>
                <w:lang w:val="x-none" w:eastAsia="x-none" w:bidi="ar-SA"/>
              </w:rPr>
              <w:t>0.547</w:t>
            </w:r>
          </w:p>
        </w:tc>
        <w:tc>
          <w:tcPr>
            <w:tcW w:w="889" w:type="dxa"/>
            <w:vAlign w:val="center"/>
          </w:tcPr>
          <w:p w:rsidR="00780A43" w:rsidRPr="00780A43" w:rsidRDefault="00780A43" w:rsidP="001D7758">
            <w:pPr>
              <w:jc w:val="center"/>
              <w:rPr>
                <w:rFonts w:eastAsia="Calibri"/>
                <w:szCs w:val="24"/>
                <w:rtl/>
                <w:lang w:val="x-none" w:eastAsia="x-none" w:bidi="ar-SA"/>
              </w:rPr>
            </w:pPr>
            <w:r w:rsidRPr="00780A43">
              <w:rPr>
                <w:rFonts w:eastAsia="Calibri" w:hint="cs"/>
                <w:szCs w:val="24"/>
                <w:rtl/>
                <w:lang w:val="x-none" w:eastAsia="x-none" w:bidi="ar-SA"/>
              </w:rPr>
              <w:t>0.299</w:t>
            </w:r>
          </w:p>
        </w:tc>
        <w:tc>
          <w:tcPr>
            <w:tcW w:w="1071" w:type="dxa"/>
            <w:vAlign w:val="center"/>
          </w:tcPr>
          <w:p w:rsidR="00780A43" w:rsidRPr="00780A43" w:rsidRDefault="00780A43" w:rsidP="001D7758">
            <w:pPr>
              <w:jc w:val="center"/>
              <w:rPr>
                <w:rFonts w:eastAsia="Calibri"/>
                <w:szCs w:val="24"/>
                <w:rtl/>
                <w:lang w:val="x-none" w:eastAsia="x-none" w:bidi="ar-SA"/>
              </w:rPr>
            </w:pPr>
            <w:r w:rsidRPr="00780A43">
              <w:rPr>
                <w:rFonts w:eastAsia="Calibri" w:hint="cs"/>
                <w:szCs w:val="24"/>
                <w:rtl/>
                <w:lang w:val="x-none" w:eastAsia="x-none" w:bidi="ar-SA"/>
              </w:rPr>
              <w:t>0.007-</w:t>
            </w:r>
          </w:p>
        </w:tc>
      </w:tr>
      <w:tr w:rsidR="00780A43" w:rsidRPr="00780A43" w:rsidTr="00D026EA">
        <w:trPr>
          <w:trHeight w:val="575"/>
          <w:jc w:val="center"/>
        </w:trPr>
        <w:tc>
          <w:tcPr>
            <w:tcW w:w="1128" w:type="dxa"/>
            <w:vMerge/>
            <w:vAlign w:val="center"/>
          </w:tcPr>
          <w:p w:rsidR="00780A43" w:rsidRPr="00780A43" w:rsidRDefault="00780A43" w:rsidP="001D7758">
            <w:pPr>
              <w:jc w:val="center"/>
              <w:rPr>
                <w:rFonts w:eastAsia="Calibri"/>
                <w:szCs w:val="24"/>
                <w:rtl/>
                <w:lang w:val="x-none" w:eastAsia="x-none" w:bidi="ar-SA"/>
              </w:rPr>
            </w:pPr>
          </w:p>
        </w:tc>
        <w:tc>
          <w:tcPr>
            <w:tcW w:w="1984" w:type="dxa"/>
            <w:vAlign w:val="center"/>
          </w:tcPr>
          <w:p w:rsidR="00780A43" w:rsidRPr="00780A43" w:rsidRDefault="00780A43" w:rsidP="001D7758">
            <w:pPr>
              <w:jc w:val="center"/>
              <w:rPr>
                <w:rFonts w:eastAsia="Calibri"/>
                <w:szCs w:val="24"/>
                <w:rtl/>
                <w:lang w:val="x-none" w:eastAsia="x-none" w:bidi="ar-SA"/>
              </w:rPr>
            </w:pPr>
            <w:r w:rsidRPr="00780A43">
              <w:rPr>
                <w:rFonts w:eastAsia="Calibri" w:hint="cs"/>
                <w:szCs w:val="24"/>
                <w:rtl/>
                <w:lang w:val="x-none" w:eastAsia="x-none" w:bidi="ar-SA"/>
              </w:rPr>
              <w:t>انگیزش</w:t>
            </w:r>
          </w:p>
        </w:tc>
        <w:tc>
          <w:tcPr>
            <w:tcW w:w="1134" w:type="dxa"/>
            <w:vAlign w:val="center"/>
          </w:tcPr>
          <w:p w:rsidR="00780A43" w:rsidRPr="00780A43" w:rsidRDefault="00780A43" w:rsidP="001D7758">
            <w:pPr>
              <w:jc w:val="center"/>
              <w:rPr>
                <w:rFonts w:eastAsia="Calibri"/>
                <w:szCs w:val="24"/>
                <w:rtl/>
                <w:lang w:val="x-none" w:eastAsia="x-none" w:bidi="ar-SA"/>
              </w:rPr>
            </w:pPr>
            <w:r w:rsidRPr="00780A43">
              <w:rPr>
                <w:rFonts w:eastAsia="Calibri" w:hint="cs"/>
                <w:szCs w:val="24"/>
                <w:rtl/>
                <w:lang w:val="x-none" w:eastAsia="x-none" w:bidi="ar-SA"/>
              </w:rPr>
              <w:t>196</w:t>
            </w:r>
          </w:p>
        </w:tc>
        <w:tc>
          <w:tcPr>
            <w:tcW w:w="1418" w:type="dxa"/>
            <w:vAlign w:val="center"/>
          </w:tcPr>
          <w:p w:rsidR="00780A43" w:rsidRPr="00780A43" w:rsidRDefault="00780A43" w:rsidP="001D7758">
            <w:pPr>
              <w:jc w:val="center"/>
              <w:rPr>
                <w:rFonts w:eastAsia="Calibri"/>
                <w:szCs w:val="24"/>
                <w:rtl/>
                <w:lang w:val="x-none" w:eastAsia="x-none" w:bidi="ar-SA"/>
              </w:rPr>
            </w:pPr>
            <w:r w:rsidRPr="00780A43">
              <w:rPr>
                <w:rFonts w:eastAsia="Calibri" w:hint="cs"/>
                <w:szCs w:val="24"/>
                <w:rtl/>
                <w:lang w:val="x-none" w:eastAsia="x-none" w:bidi="ar-SA"/>
              </w:rPr>
              <w:t>3.444</w:t>
            </w:r>
          </w:p>
        </w:tc>
        <w:tc>
          <w:tcPr>
            <w:tcW w:w="1559" w:type="dxa"/>
            <w:vAlign w:val="center"/>
          </w:tcPr>
          <w:p w:rsidR="00780A43" w:rsidRPr="00780A43" w:rsidRDefault="00780A43" w:rsidP="001D7758">
            <w:pPr>
              <w:jc w:val="center"/>
              <w:rPr>
                <w:rFonts w:eastAsia="Calibri"/>
                <w:szCs w:val="24"/>
                <w:rtl/>
                <w:lang w:val="x-none" w:eastAsia="x-none" w:bidi="ar-SA"/>
              </w:rPr>
            </w:pPr>
            <w:r w:rsidRPr="00780A43">
              <w:rPr>
                <w:rFonts w:eastAsia="Calibri" w:hint="cs"/>
                <w:szCs w:val="24"/>
                <w:rtl/>
                <w:lang w:val="x-none" w:eastAsia="x-none" w:bidi="ar-SA"/>
              </w:rPr>
              <w:t>0.545</w:t>
            </w:r>
          </w:p>
        </w:tc>
        <w:tc>
          <w:tcPr>
            <w:tcW w:w="889" w:type="dxa"/>
            <w:vAlign w:val="center"/>
          </w:tcPr>
          <w:p w:rsidR="00780A43" w:rsidRPr="00780A43" w:rsidRDefault="00780A43" w:rsidP="001D7758">
            <w:pPr>
              <w:jc w:val="center"/>
              <w:rPr>
                <w:rFonts w:eastAsia="Calibri"/>
                <w:szCs w:val="24"/>
                <w:rtl/>
                <w:lang w:val="x-none" w:eastAsia="x-none" w:bidi="ar-SA"/>
              </w:rPr>
            </w:pPr>
            <w:r w:rsidRPr="00780A43">
              <w:rPr>
                <w:rFonts w:eastAsia="Calibri" w:hint="cs"/>
                <w:szCs w:val="24"/>
                <w:rtl/>
                <w:lang w:val="x-none" w:eastAsia="x-none" w:bidi="ar-SA"/>
              </w:rPr>
              <w:t>0.298</w:t>
            </w:r>
          </w:p>
        </w:tc>
        <w:tc>
          <w:tcPr>
            <w:tcW w:w="1071" w:type="dxa"/>
            <w:vAlign w:val="center"/>
          </w:tcPr>
          <w:p w:rsidR="00780A43" w:rsidRPr="00780A43" w:rsidRDefault="00780A43" w:rsidP="001D7758">
            <w:pPr>
              <w:jc w:val="center"/>
              <w:rPr>
                <w:rFonts w:eastAsia="Calibri"/>
                <w:szCs w:val="24"/>
                <w:rtl/>
                <w:lang w:val="x-none" w:eastAsia="x-none" w:bidi="ar-SA"/>
              </w:rPr>
            </w:pPr>
            <w:r w:rsidRPr="00780A43">
              <w:rPr>
                <w:rFonts w:eastAsia="Calibri" w:hint="cs"/>
                <w:szCs w:val="24"/>
                <w:rtl/>
                <w:lang w:val="x-none" w:eastAsia="x-none" w:bidi="ar-SA"/>
              </w:rPr>
              <w:t>0.031</w:t>
            </w:r>
          </w:p>
        </w:tc>
      </w:tr>
      <w:tr w:rsidR="00780A43" w:rsidRPr="00780A43" w:rsidTr="00D026EA">
        <w:trPr>
          <w:trHeight w:val="575"/>
          <w:jc w:val="center"/>
        </w:trPr>
        <w:tc>
          <w:tcPr>
            <w:tcW w:w="1128" w:type="dxa"/>
            <w:vMerge/>
            <w:vAlign w:val="center"/>
          </w:tcPr>
          <w:p w:rsidR="00780A43" w:rsidRPr="00780A43" w:rsidRDefault="00780A43" w:rsidP="001D7758">
            <w:pPr>
              <w:jc w:val="center"/>
              <w:rPr>
                <w:rFonts w:eastAsia="Calibri"/>
                <w:szCs w:val="24"/>
                <w:rtl/>
                <w:lang w:val="x-none" w:eastAsia="x-none" w:bidi="ar-SA"/>
              </w:rPr>
            </w:pPr>
          </w:p>
        </w:tc>
        <w:tc>
          <w:tcPr>
            <w:tcW w:w="1984" w:type="dxa"/>
            <w:vAlign w:val="center"/>
          </w:tcPr>
          <w:p w:rsidR="00780A43" w:rsidRPr="00780A43" w:rsidRDefault="00780A43" w:rsidP="001D7758">
            <w:pPr>
              <w:jc w:val="center"/>
              <w:rPr>
                <w:rFonts w:eastAsia="Calibri"/>
                <w:szCs w:val="24"/>
                <w:rtl/>
                <w:lang w:val="x-none" w:eastAsia="x-none" w:bidi="ar-SA"/>
              </w:rPr>
            </w:pPr>
            <w:r w:rsidRPr="00780A43">
              <w:rPr>
                <w:rFonts w:eastAsia="Calibri" w:hint="cs"/>
                <w:szCs w:val="24"/>
                <w:rtl/>
                <w:lang w:val="x-none" w:eastAsia="x-none" w:bidi="ar-SA"/>
              </w:rPr>
              <w:t>بازخورد</w:t>
            </w:r>
          </w:p>
        </w:tc>
        <w:tc>
          <w:tcPr>
            <w:tcW w:w="1134" w:type="dxa"/>
            <w:vAlign w:val="center"/>
          </w:tcPr>
          <w:p w:rsidR="00780A43" w:rsidRPr="00780A43" w:rsidRDefault="00780A43" w:rsidP="001D7758">
            <w:pPr>
              <w:jc w:val="center"/>
              <w:rPr>
                <w:rFonts w:eastAsia="Calibri"/>
                <w:szCs w:val="24"/>
                <w:rtl/>
                <w:lang w:val="x-none" w:eastAsia="x-none" w:bidi="ar-SA"/>
              </w:rPr>
            </w:pPr>
            <w:r w:rsidRPr="00780A43">
              <w:rPr>
                <w:rFonts w:eastAsia="Calibri" w:hint="cs"/>
                <w:szCs w:val="24"/>
                <w:rtl/>
                <w:lang w:val="x-none" w:eastAsia="x-none" w:bidi="ar-SA"/>
              </w:rPr>
              <w:t>196</w:t>
            </w:r>
          </w:p>
        </w:tc>
        <w:tc>
          <w:tcPr>
            <w:tcW w:w="1418" w:type="dxa"/>
            <w:vAlign w:val="center"/>
          </w:tcPr>
          <w:p w:rsidR="00780A43" w:rsidRPr="00780A43" w:rsidRDefault="00780A43" w:rsidP="001D7758">
            <w:pPr>
              <w:jc w:val="center"/>
              <w:rPr>
                <w:rFonts w:eastAsia="Calibri"/>
                <w:szCs w:val="24"/>
                <w:rtl/>
                <w:lang w:val="x-none" w:eastAsia="x-none" w:bidi="ar-SA"/>
              </w:rPr>
            </w:pPr>
            <w:r w:rsidRPr="00780A43">
              <w:rPr>
                <w:rFonts w:eastAsia="Calibri" w:hint="cs"/>
                <w:szCs w:val="24"/>
                <w:rtl/>
                <w:lang w:val="x-none" w:eastAsia="x-none" w:bidi="ar-SA"/>
              </w:rPr>
              <w:t>3.825</w:t>
            </w:r>
          </w:p>
        </w:tc>
        <w:tc>
          <w:tcPr>
            <w:tcW w:w="1559" w:type="dxa"/>
            <w:vAlign w:val="center"/>
          </w:tcPr>
          <w:p w:rsidR="00780A43" w:rsidRPr="00780A43" w:rsidRDefault="00780A43" w:rsidP="001D7758">
            <w:pPr>
              <w:jc w:val="center"/>
              <w:rPr>
                <w:rFonts w:eastAsia="Calibri"/>
                <w:szCs w:val="24"/>
                <w:rtl/>
                <w:lang w:val="x-none" w:eastAsia="x-none" w:bidi="ar-SA"/>
              </w:rPr>
            </w:pPr>
            <w:r w:rsidRPr="00780A43">
              <w:rPr>
                <w:rFonts w:eastAsia="Calibri" w:hint="cs"/>
                <w:szCs w:val="24"/>
                <w:rtl/>
                <w:lang w:val="x-none" w:eastAsia="x-none" w:bidi="ar-SA"/>
              </w:rPr>
              <w:t>0.539</w:t>
            </w:r>
          </w:p>
        </w:tc>
        <w:tc>
          <w:tcPr>
            <w:tcW w:w="889" w:type="dxa"/>
            <w:vAlign w:val="center"/>
          </w:tcPr>
          <w:p w:rsidR="00780A43" w:rsidRPr="00780A43" w:rsidRDefault="00780A43" w:rsidP="001D7758">
            <w:pPr>
              <w:jc w:val="center"/>
              <w:rPr>
                <w:rFonts w:eastAsia="Calibri"/>
                <w:szCs w:val="24"/>
                <w:rtl/>
                <w:lang w:val="x-none" w:eastAsia="x-none" w:bidi="ar-SA"/>
              </w:rPr>
            </w:pPr>
            <w:r w:rsidRPr="00780A43">
              <w:rPr>
                <w:rFonts w:eastAsia="Calibri" w:hint="cs"/>
                <w:szCs w:val="24"/>
                <w:rtl/>
                <w:lang w:val="x-none" w:eastAsia="x-none" w:bidi="ar-SA"/>
              </w:rPr>
              <w:t>0.291</w:t>
            </w:r>
          </w:p>
        </w:tc>
        <w:tc>
          <w:tcPr>
            <w:tcW w:w="1071" w:type="dxa"/>
            <w:vAlign w:val="center"/>
          </w:tcPr>
          <w:p w:rsidR="00780A43" w:rsidRPr="00780A43" w:rsidRDefault="00780A43" w:rsidP="001D7758">
            <w:pPr>
              <w:jc w:val="center"/>
              <w:rPr>
                <w:rFonts w:eastAsia="Calibri"/>
                <w:szCs w:val="24"/>
                <w:rtl/>
                <w:lang w:val="x-none" w:eastAsia="x-none" w:bidi="ar-SA"/>
              </w:rPr>
            </w:pPr>
            <w:r w:rsidRPr="00780A43">
              <w:rPr>
                <w:rFonts w:eastAsia="Calibri" w:hint="cs"/>
                <w:szCs w:val="24"/>
                <w:rtl/>
                <w:lang w:val="x-none" w:eastAsia="x-none" w:bidi="ar-SA"/>
              </w:rPr>
              <w:t>0.062-</w:t>
            </w:r>
          </w:p>
        </w:tc>
      </w:tr>
      <w:tr w:rsidR="00780A43" w:rsidRPr="00780A43" w:rsidTr="00D026EA">
        <w:trPr>
          <w:trHeight w:val="575"/>
          <w:jc w:val="center"/>
        </w:trPr>
        <w:tc>
          <w:tcPr>
            <w:tcW w:w="1128" w:type="dxa"/>
            <w:vAlign w:val="center"/>
          </w:tcPr>
          <w:p w:rsidR="00780A43" w:rsidRPr="00780A43" w:rsidRDefault="00780A43" w:rsidP="001D7758">
            <w:pPr>
              <w:jc w:val="center"/>
              <w:rPr>
                <w:rFonts w:eastAsia="Calibri"/>
                <w:szCs w:val="24"/>
                <w:rtl/>
                <w:lang w:val="x-none" w:eastAsia="x-none" w:bidi="ar-SA"/>
              </w:rPr>
            </w:pPr>
          </w:p>
        </w:tc>
        <w:tc>
          <w:tcPr>
            <w:tcW w:w="1984" w:type="dxa"/>
            <w:vAlign w:val="center"/>
          </w:tcPr>
          <w:p w:rsidR="00780A43" w:rsidRPr="00780A43" w:rsidRDefault="00780A43" w:rsidP="001D7758">
            <w:pPr>
              <w:jc w:val="center"/>
              <w:rPr>
                <w:rFonts w:eastAsia="Calibri"/>
                <w:szCs w:val="24"/>
                <w:rtl/>
                <w:lang w:val="x-none" w:eastAsia="x-none" w:bidi="ar-SA"/>
              </w:rPr>
            </w:pPr>
            <w:r w:rsidRPr="00780A43">
              <w:rPr>
                <w:rFonts w:eastAsia="Calibri" w:hint="cs"/>
                <w:szCs w:val="24"/>
                <w:rtl/>
                <w:lang w:val="x-none" w:eastAsia="x-none" w:bidi="ar-SA"/>
              </w:rPr>
              <w:t>اعتبار</w:t>
            </w:r>
          </w:p>
        </w:tc>
        <w:tc>
          <w:tcPr>
            <w:tcW w:w="1134" w:type="dxa"/>
            <w:vAlign w:val="center"/>
          </w:tcPr>
          <w:p w:rsidR="00780A43" w:rsidRPr="00780A43" w:rsidRDefault="00780A43" w:rsidP="001D7758">
            <w:pPr>
              <w:jc w:val="center"/>
              <w:rPr>
                <w:rFonts w:eastAsia="Calibri"/>
                <w:szCs w:val="24"/>
                <w:rtl/>
                <w:lang w:val="x-none" w:eastAsia="x-none" w:bidi="ar-SA"/>
              </w:rPr>
            </w:pPr>
            <w:r w:rsidRPr="00780A43">
              <w:rPr>
                <w:rFonts w:eastAsia="Calibri" w:hint="cs"/>
                <w:szCs w:val="24"/>
                <w:rtl/>
                <w:lang w:val="x-none" w:eastAsia="x-none" w:bidi="ar-SA"/>
              </w:rPr>
              <w:t>196</w:t>
            </w:r>
          </w:p>
        </w:tc>
        <w:tc>
          <w:tcPr>
            <w:tcW w:w="1418" w:type="dxa"/>
            <w:vAlign w:val="center"/>
          </w:tcPr>
          <w:p w:rsidR="00780A43" w:rsidRPr="00780A43" w:rsidRDefault="00780A43" w:rsidP="001D7758">
            <w:pPr>
              <w:jc w:val="center"/>
              <w:rPr>
                <w:rFonts w:eastAsia="Calibri"/>
                <w:szCs w:val="24"/>
                <w:rtl/>
                <w:lang w:val="x-none" w:eastAsia="x-none" w:bidi="ar-SA"/>
              </w:rPr>
            </w:pPr>
            <w:r w:rsidRPr="00780A43">
              <w:rPr>
                <w:rFonts w:eastAsia="Calibri" w:hint="cs"/>
                <w:szCs w:val="24"/>
                <w:rtl/>
                <w:lang w:val="x-none" w:eastAsia="x-none" w:bidi="ar-SA"/>
              </w:rPr>
              <w:t>3.342</w:t>
            </w:r>
          </w:p>
        </w:tc>
        <w:tc>
          <w:tcPr>
            <w:tcW w:w="1559" w:type="dxa"/>
            <w:vAlign w:val="center"/>
          </w:tcPr>
          <w:p w:rsidR="00780A43" w:rsidRPr="00780A43" w:rsidRDefault="00780A43" w:rsidP="001D7758">
            <w:pPr>
              <w:jc w:val="center"/>
              <w:rPr>
                <w:rFonts w:eastAsia="Calibri"/>
                <w:szCs w:val="24"/>
                <w:rtl/>
                <w:lang w:val="x-none" w:eastAsia="x-none" w:bidi="ar-SA"/>
              </w:rPr>
            </w:pPr>
            <w:r w:rsidRPr="00780A43">
              <w:rPr>
                <w:rFonts w:eastAsia="Calibri" w:hint="cs"/>
                <w:szCs w:val="24"/>
                <w:rtl/>
                <w:lang w:val="x-none" w:eastAsia="x-none" w:bidi="ar-SA"/>
              </w:rPr>
              <w:t>0.592</w:t>
            </w:r>
          </w:p>
        </w:tc>
        <w:tc>
          <w:tcPr>
            <w:tcW w:w="889" w:type="dxa"/>
            <w:vAlign w:val="center"/>
          </w:tcPr>
          <w:p w:rsidR="00780A43" w:rsidRPr="00780A43" w:rsidRDefault="00780A43" w:rsidP="001D7758">
            <w:pPr>
              <w:jc w:val="center"/>
              <w:rPr>
                <w:rFonts w:eastAsia="Calibri"/>
                <w:szCs w:val="24"/>
                <w:rtl/>
                <w:lang w:val="x-none" w:eastAsia="x-none" w:bidi="ar-SA"/>
              </w:rPr>
            </w:pPr>
            <w:r w:rsidRPr="00780A43">
              <w:rPr>
                <w:rFonts w:eastAsia="Calibri" w:hint="cs"/>
                <w:szCs w:val="24"/>
                <w:rtl/>
                <w:lang w:val="x-none" w:eastAsia="x-none" w:bidi="ar-SA"/>
              </w:rPr>
              <w:t>0.352</w:t>
            </w:r>
          </w:p>
        </w:tc>
        <w:tc>
          <w:tcPr>
            <w:tcW w:w="1071" w:type="dxa"/>
            <w:vAlign w:val="center"/>
          </w:tcPr>
          <w:p w:rsidR="00780A43" w:rsidRPr="00780A43" w:rsidRDefault="00780A43" w:rsidP="001D7758">
            <w:pPr>
              <w:jc w:val="center"/>
              <w:rPr>
                <w:rFonts w:eastAsia="Calibri"/>
                <w:szCs w:val="24"/>
                <w:rtl/>
                <w:lang w:val="x-none" w:eastAsia="x-none" w:bidi="ar-SA"/>
              </w:rPr>
            </w:pPr>
            <w:r w:rsidRPr="00780A43">
              <w:rPr>
                <w:rFonts w:eastAsia="Calibri" w:hint="cs"/>
                <w:szCs w:val="24"/>
                <w:rtl/>
                <w:lang w:val="x-none" w:eastAsia="x-none" w:bidi="ar-SA"/>
              </w:rPr>
              <w:t>0.058-</w:t>
            </w:r>
          </w:p>
        </w:tc>
      </w:tr>
      <w:tr w:rsidR="00780A43" w:rsidRPr="00780A43" w:rsidTr="00D026EA">
        <w:trPr>
          <w:trHeight w:val="575"/>
          <w:jc w:val="center"/>
        </w:trPr>
        <w:tc>
          <w:tcPr>
            <w:tcW w:w="1128" w:type="dxa"/>
            <w:tcBorders>
              <w:bottom w:val="single" w:sz="4" w:space="0" w:color="auto"/>
            </w:tcBorders>
            <w:vAlign w:val="center"/>
          </w:tcPr>
          <w:p w:rsidR="00780A43" w:rsidRPr="00780A43" w:rsidRDefault="00780A43" w:rsidP="001D7758">
            <w:pPr>
              <w:jc w:val="center"/>
              <w:rPr>
                <w:rFonts w:eastAsia="Calibri"/>
                <w:szCs w:val="24"/>
                <w:rtl/>
                <w:lang w:val="x-none" w:eastAsia="x-none" w:bidi="ar-SA"/>
              </w:rPr>
            </w:pPr>
          </w:p>
        </w:tc>
        <w:tc>
          <w:tcPr>
            <w:tcW w:w="1984" w:type="dxa"/>
            <w:tcBorders>
              <w:bottom w:val="single" w:sz="4" w:space="0" w:color="auto"/>
            </w:tcBorders>
            <w:vAlign w:val="center"/>
          </w:tcPr>
          <w:p w:rsidR="00780A43" w:rsidRPr="00780A43" w:rsidRDefault="00780A43" w:rsidP="001D7758">
            <w:pPr>
              <w:jc w:val="center"/>
              <w:rPr>
                <w:rFonts w:eastAsia="Calibri"/>
                <w:szCs w:val="24"/>
                <w:rtl/>
                <w:lang w:val="x-none" w:eastAsia="x-none" w:bidi="ar-SA"/>
              </w:rPr>
            </w:pPr>
            <w:r w:rsidRPr="00780A43">
              <w:rPr>
                <w:rFonts w:eastAsia="Calibri" w:hint="cs"/>
                <w:szCs w:val="24"/>
                <w:rtl/>
                <w:lang w:val="x-none" w:eastAsia="x-none" w:bidi="ar-SA"/>
              </w:rPr>
              <w:t>سازگاری</w:t>
            </w:r>
          </w:p>
        </w:tc>
        <w:tc>
          <w:tcPr>
            <w:tcW w:w="1134" w:type="dxa"/>
            <w:tcBorders>
              <w:bottom w:val="single" w:sz="4" w:space="0" w:color="auto"/>
            </w:tcBorders>
            <w:vAlign w:val="center"/>
          </w:tcPr>
          <w:p w:rsidR="00780A43" w:rsidRPr="00780A43" w:rsidRDefault="00780A43" w:rsidP="001D7758">
            <w:pPr>
              <w:jc w:val="center"/>
              <w:rPr>
                <w:rFonts w:eastAsia="Calibri"/>
                <w:szCs w:val="24"/>
                <w:rtl/>
                <w:lang w:val="x-none" w:eastAsia="x-none" w:bidi="ar-SA"/>
              </w:rPr>
            </w:pPr>
            <w:r w:rsidRPr="00780A43">
              <w:rPr>
                <w:rFonts w:eastAsia="Calibri" w:hint="cs"/>
                <w:szCs w:val="24"/>
                <w:rtl/>
                <w:lang w:val="x-none" w:eastAsia="x-none" w:bidi="ar-SA"/>
              </w:rPr>
              <w:t>196</w:t>
            </w:r>
          </w:p>
        </w:tc>
        <w:tc>
          <w:tcPr>
            <w:tcW w:w="1418" w:type="dxa"/>
            <w:tcBorders>
              <w:bottom w:val="single" w:sz="4" w:space="0" w:color="auto"/>
            </w:tcBorders>
            <w:vAlign w:val="center"/>
          </w:tcPr>
          <w:p w:rsidR="00780A43" w:rsidRPr="00780A43" w:rsidRDefault="00780A43" w:rsidP="001D7758">
            <w:pPr>
              <w:jc w:val="center"/>
              <w:rPr>
                <w:rFonts w:eastAsia="Calibri"/>
                <w:szCs w:val="24"/>
                <w:rtl/>
                <w:lang w:val="x-none" w:eastAsia="x-none" w:bidi="ar-SA"/>
              </w:rPr>
            </w:pPr>
            <w:r w:rsidRPr="00780A43">
              <w:rPr>
                <w:rFonts w:eastAsia="Calibri" w:hint="cs"/>
                <w:szCs w:val="24"/>
                <w:rtl/>
                <w:lang w:val="x-none" w:eastAsia="x-none" w:bidi="ar-SA"/>
              </w:rPr>
              <w:t>3.199</w:t>
            </w:r>
          </w:p>
        </w:tc>
        <w:tc>
          <w:tcPr>
            <w:tcW w:w="1559" w:type="dxa"/>
            <w:tcBorders>
              <w:bottom w:val="single" w:sz="4" w:space="0" w:color="auto"/>
            </w:tcBorders>
            <w:vAlign w:val="center"/>
          </w:tcPr>
          <w:p w:rsidR="00780A43" w:rsidRPr="00780A43" w:rsidRDefault="00780A43" w:rsidP="001D7758">
            <w:pPr>
              <w:jc w:val="center"/>
              <w:rPr>
                <w:rFonts w:eastAsia="Calibri"/>
                <w:szCs w:val="24"/>
                <w:rtl/>
                <w:lang w:val="x-none" w:eastAsia="x-none" w:bidi="ar-SA"/>
              </w:rPr>
            </w:pPr>
            <w:r w:rsidRPr="00780A43">
              <w:rPr>
                <w:rFonts w:eastAsia="Calibri" w:hint="cs"/>
                <w:szCs w:val="24"/>
                <w:rtl/>
                <w:lang w:val="x-none" w:eastAsia="x-none" w:bidi="ar-SA"/>
              </w:rPr>
              <w:t>0.534</w:t>
            </w:r>
          </w:p>
        </w:tc>
        <w:tc>
          <w:tcPr>
            <w:tcW w:w="889" w:type="dxa"/>
            <w:tcBorders>
              <w:bottom w:val="single" w:sz="4" w:space="0" w:color="auto"/>
            </w:tcBorders>
            <w:vAlign w:val="center"/>
          </w:tcPr>
          <w:p w:rsidR="00780A43" w:rsidRPr="00780A43" w:rsidRDefault="00780A43" w:rsidP="001D7758">
            <w:pPr>
              <w:jc w:val="center"/>
              <w:rPr>
                <w:rFonts w:eastAsia="Calibri"/>
                <w:szCs w:val="24"/>
                <w:rtl/>
                <w:lang w:val="x-none" w:eastAsia="x-none" w:bidi="ar-SA"/>
              </w:rPr>
            </w:pPr>
            <w:r w:rsidRPr="00780A43">
              <w:rPr>
                <w:rFonts w:eastAsia="Calibri" w:hint="cs"/>
                <w:szCs w:val="24"/>
                <w:rtl/>
                <w:lang w:val="x-none" w:eastAsia="x-none" w:bidi="ar-SA"/>
              </w:rPr>
              <w:t>0.285</w:t>
            </w:r>
          </w:p>
        </w:tc>
        <w:tc>
          <w:tcPr>
            <w:tcW w:w="1071" w:type="dxa"/>
            <w:tcBorders>
              <w:bottom w:val="single" w:sz="4" w:space="0" w:color="auto"/>
            </w:tcBorders>
            <w:vAlign w:val="center"/>
          </w:tcPr>
          <w:p w:rsidR="00780A43" w:rsidRPr="00780A43" w:rsidRDefault="00780A43" w:rsidP="001D7758">
            <w:pPr>
              <w:jc w:val="center"/>
              <w:rPr>
                <w:rFonts w:eastAsia="Calibri"/>
                <w:szCs w:val="24"/>
                <w:rtl/>
                <w:lang w:val="x-none" w:eastAsia="x-none" w:bidi="ar-SA"/>
              </w:rPr>
            </w:pPr>
            <w:r w:rsidRPr="00780A43">
              <w:rPr>
                <w:rFonts w:eastAsia="Calibri" w:hint="cs"/>
                <w:szCs w:val="24"/>
                <w:rtl/>
                <w:lang w:val="x-none" w:eastAsia="x-none" w:bidi="ar-SA"/>
              </w:rPr>
              <w:t>0.012</w:t>
            </w:r>
          </w:p>
        </w:tc>
      </w:tr>
    </w:tbl>
    <w:p w:rsidR="00780A43" w:rsidRPr="00DF04B1" w:rsidRDefault="00780A43" w:rsidP="00154D90">
      <w:pPr>
        <w:pStyle w:val="Heading1"/>
        <w:rPr>
          <w:rFonts w:eastAsia="Calibri" w:cs="B Zar"/>
          <w:sz w:val="32"/>
          <w:szCs w:val="32"/>
          <w:rtl/>
          <w:lang w:eastAsia="en-US" w:bidi="ar-SA"/>
        </w:rPr>
      </w:pPr>
      <w:bookmarkStart w:id="188" w:name="_Toc365479631"/>
      <w:bookmarkStart w:id="189" w:name="_Toc366843428"/>
      <w:bookmarkStart w:id="190" w:name="_Toc413611752"/>
      <w:r w:rsidRPr="00DF04B1">
        <w:rPr>
          <w:rFonts w:eastAsia="Calibri" w:cs="B Zar" w:hint="cs"/>
          <w:sz w:val="32"/>
          <w:szCs w:val="32"/>
          <w:rtl/>
          <w:lang w:eastAsia="en-US" w:bidi="ar-SA"/>
        </w:rPr>
        <w:lastRenderedPageBreak/>
        <w:t>4-</w:t>
      </w:r>
      <w:r w:rsidR="00D637D5">
        <w:rPr>
          <w:rFonts w:eastAsia="Calibri" w:cs="B Zar" w:hint="cs"/>
          <w:sz w:val="32"/>
          <w:szCs w:val="32"/>
          <w:rtl/>
          <w:lang w:eastAsia="en-US" w:bidi="ar-SA"/>
        </w:rPr>
        <w:t>3</w:t>
      </w:r>
      <w:r w:rsidRPr="00DF04B1">
        <w:rPr>
          <w:rFonts w:eastAsia="Calibri" w:cs="B Zar" w:hint="cs"/>
          <w:sz w:val="32"/>
          <w:szCs w:val="32"/>
          <w:rtl/>
          <w:lang w:eastAsia="en-US" w:bidi="ar-SA"/>
        </w:rPr>
        <w:t>- آزمون فرضیات تحقیق</w:t>
      </w:r>
      <w:bookmarkEnd w:id="188"/>
      <w:bookmarkEnd w:id="189"/>
      <w:bookmarkEnd w:id="190"/>
      <w:r w:rsidRPr="00DF04B1">
        <w:rPr>
          <w:rFonts w:eastAsia="Calibri" w:cs="B Zar" w:hint="cs"/>
          <w:sz w:val="32"/>
          <w:szCs w:val="32"/>
          <w:rtl/>
          <w:lang w:eastAsia="en-US" w:bidi="ar-SA"/>
        </w:rPr>
        <w:t xml:space="preserve"> </w:t>
      </w:r>
    </w:p>
    <w:p w:rsidR="00780A43" w:rsidRPr="00780A43" w:rsidRDefault="00780A43" w:rsidP="00154D90">
      <w:pPr>
        <w:ind w:firstLine="357"/>
        <w:jc w:val="lowKashida"/>
        <w:rPr>
          <w:rFonts w:eastAsia="Calibri"/>
          <w:rtl/>
          <w:lang w:val="x-none" w:eastAsia="x-none" w:bidi="ar-SA"/>
        </w:rPr>
      </w:pPr>
      <w:r w:rsidRPr="00780A43">
        <w:rPr>
          <w:rFonts w:eastAsia="Calibri" w:hint="eastAsia"/>
          <w:rtl/>
          <w:lang w:val="x-none" w:eastAsia="x-none" w:bidi="ar-SA"/>
        </w:rPr>
        <w:t>اگر</w:t>
      </w:r>
      <w:r w:rsidRPr="00780A43">
        <w:rPr>
          <w:rFonts w:eastAsia="Calibri"/>
          <w:rtl/>
          <w:lang w:val="x-none" w:eastAsia="x-none" w:bidi="ar-SA"/>
        </w:rPr>
        <w:t xml:space="preserve"> </w:t>
      </w:r>
      <w:r w:rsidRPr="00780A43">
        <w:rPr>
          <w:rFonts w:eastAsia="Calibri" w:hint="eastAsia"/>
          <w:rtl/>
          <w:lang w:val="x-none" w:eastAsia="x-none" w:bidi="ar-SA"/>
        </w:rPr>
        <w:t>متغيرها</w:t>
      </w:r>
      <w:r w:rsidRPr="00780A43">
        <w:rPr>
          <w:rFonts w:eastAsia="Calibri"/>
          <w:rtl/>
          <w:lang w:val="x-none" w:eastAsia="x-none" w:bidi="ar-SA"/>
        </w:rPr>
        <w:t xml:space="preserve"> </w:t>
      </w:r>
      <w:r w:rsidRPr="00780A43">
        <w:rPr>
          <w:rFonts w:eastAsia="Calibri" w:hint="eastAsia"/>
          <w:rtl/>
          <w:lang w:val="x-none" w:eastAsia="x-none" w:bidi="ar-SA"/>
        </w:rPr>
        <w:t>از</w:t>
      </w:r>
      <w:r w:rsidRPr="00780A43">
        <w:rPr>
          <w:rFonts w:eastAsia="Calibri"/>
          <w:rtl/>
          <w:lang w:val="x-none" w:eastAsia="x-none" w:bidi="ar-SA"/>
        </w:rPr>
        <w:t xml:space="preserve"> </w:t>
      </w:r>
      <w:r w:rsidRPr="00780A43">
        <w:rPr>
          <w:rFonts w:eastAsia="Calibri" w:hint="eastAsia"/>
          <w:rtl/>
          <w:lang w:val="x-none" w:eastAsia="x-none" w:bidi="ar-SA"/>
        </w:rPr>
        <w:t>نوع</w:t>
      </w:r>
      <w:r w:rsidRPr="00780A43">
        <w:rPr>
          <w:rFonts w:eastAsia="Calibri"/>
          <w:rtl/>
          <w:lang w:val="x-none" w:eastAsia="x-none" w:bidi="ar-SA"/>
        </w:rPr>
        <w:t xml:space="preserve"> </w:t>
      </w:r>
      <w:r w:rsidRPr="00780A43">
        <w:rPr>
          <w:rFonts w:eastAsia="Calibri" w:hint="eastAsia"/>
          <w:rtl/>
          <w:lang w:val="x-none" w:eastAsia="x-none" w:bidi="ar-SA"/>
        </w:rPr>
        <w:t>اسمي</w:t>
      </w:r>
      <w:r w:rsidRPr="00780A43">
        <w:rPr>
          <w:rFonts w:eastAsia="Calibri"/>
          <w:rtl/>
          <w:lang w:val="x-none" w:eastAsia="x-none" w:bidi="ar-SA"/>
        </w:rPr>
        <w:t xml:space="preserve"> </w:t>
      </w:r>
      <w:r w:rsidRPr="00780A43">
        <w:rPr>
          <w:rFonts w:eastAsia="Calibri" w:hint="eastAsia"/>
          <w:rtl/>
          <w:lang w:val="x-none" w:eastAsia="x-none" w:bidi="ar-SA"/>
        </w:rPr>
        <w:t>و</w:t>
      </w:r>
      <w:r w:rsidRPr="00780A43">
        <w:rPr>
          <w:rFonts w:eastAsia="Calibri"/>
          <w:rtl/>
          <w:lang w:val="x-none" w:eastAsia="x-none" w:bidi="ar-SA"/>
        </w:rPr>
        <w:t xml:space="preserve"> </w:t>
      </w:r>
      <w:r w:rsidRPr="00780A43">
        <w:rPr>
          <w:rFonts w:eastAsia="Calibri" w:hint="eastAsia"/>
          <w:rtl/>
          <w:lang w:val="x-none" w:eastAsia="x-none" w:bidi="ar-SA"/>
        </w:rPr>
        <w:t>ترتيبي</w:t>
      </w:r>
      <w:r w:rsidRPr="00780A43">
        <w:rPr>
          <w:rFonts w:eastAsia="Calibri"/>
          <w:rtl/>
          <w:lang w:val="x-none" w:eastAsia="x-none" w:bidi="ar-SA"/>
        </w:rPr>
        <w:t xml:space="preserve"> </w:t>
      </w:r>
      <w:r w:rsidR="008276C7">
        <w:rPr>
          <w:rFonts w:eastAsia="Calibri" w:hint="cs"/>
          <w:rtl/>
          <w:lang w:val="x-none" w:eastAsia="x-none" w:bidi="ar-SA"/>
        </w:rPr>
        <w:t>باشند</w:t>
      </w:r>
      <w:r w:rsidRPr="00780A43">
        <w:rPr>
          <w:rFonts w:eastAsia="Calibri"/>
          <w:rtl/>
          <w:lang w:val="x-none" w:eastAsia="x-none" w:bidi="ar-SA"/>
        </w:rPr>
        <w:t xml:space="preserve"> </w:t>
      </w:r>
      <w:r w:rsidRPr="00780A43">
        <w:rPr>
          <w:rFonts w:eastAsia="Calibri" w:hint="eastAsia"/>
          <w:rtl/>
          <w:lang w:val="x-none" w:eastAsia="x-none" w:bidi="ar-SA"/>
        </w:rPr>
        <w:t>حتما</w:t>
      </w:r>
      <w:r w:rsidRPr="00780A43">
        <w:rPr>
          <w:rFonts w:eastAsia="Calibri"/>
          <w:rtl/>
          <w:lang w:val="x-none" w:eastAsia="x-none" w:bidi="ar-SA"/>
        </w:rPr>
        <w:t xml:space="preserve"> </w:t>
      </w:r>
      <w:r w:rsidRPr="00780A43">
        <w:rPr>
          <w:rFonts w:eastAsia="Calibri" w:hint="eastAsia"/>
          <w:rtl/>
          <w:lang w:val="x-none" w:eastAsia="x-none" w:bidi="ar-SA"/>
        </w:rPr>
        <w:t>از</w:t>
      </w:r>
      <w:r w:rsidRPr="00780A43">
        <w:rPr>
          <w:rFonts w:eastAsia="Calibri"/>
          <w:rtl/>
          <w:lang w:val="x-none" w:eastAsia="x-none" w:bidi="ar-SA"/>
        </w:rPr>
        <w:t xml:space="preserve"> </w:t>
      </w:r>
      <w:r w:rsidRPr="00780A43">
        <w:rPr>
          <w:rFonts w:eastAsia="Calibri" w:hint="eastAsia"/>
          <w:rtl/>
          <w:lang w:val="x-none" w:eastAsia="x-none" w:bidi="ar-SA"/>
        </w:rPr>
        <w:t>روشهاي</w:t>
      </w:r>
      <w:r w:rsidRPr="00780A43">
        <w:rPr>
          <w:rFonts w:eastAsia="Calibri"/>
          <w:rtl/>
          <w:lang w:val="x-none" w:eastAsia="x-none" w:bidi="ar-SA"/>
        </w:rPr>
        <w:t xml:space="preserve"> </w:t>
      </w:r>
      <w:r w:rsidRPr="00780A43">
        <w:rPr>
          <w:rFonts w:eastAsia="Calibri" w:hint="eastAsia"/>
          <w:rtl/>
          <w:lang w:val="x-none" w:eastAsia="x-none" w:bidi="ar-SA"/>
        </w:rPr>
        <w:t>ناپارامتريک</w:t>
      </w:r>
      <w:r w:rsidRPr="00780A43">
        <w:rPr>
          <w:rFonts w:eastAsia="Calibri"/>
          <w:rtl/>
          <w:lang w:val="x-none" w:eastAsia="x-none" w:bidi="ar-SA"/>
        </w:rPr>
        <w:t xml:space="preserve"> </w:t>
      </w:r>
      <w:r w:rsidRPr="00780A43">
        <w:rPr>
          <w:rFonts w:eastAsia="Calibri" w:hint="eastAsia"/>
          <w:rtl/>
          <w:lang w:val="x-none" w:eastAsia="x-none" w:bidi="ar-SA"/>
        </w:rPr>
        <w:t>استفاده</w:t>
      </w:r>
      <w:r w:rsidRPr="00780A43">
        <w:rPr>
          <w:rFonts w:eastAsia="Calibri"/>
          <w:rtl/>
          <w:lang w:val="x-none" w:eastAsia="x-none" w:bidi="ar-SA"/>
        </w:rPr>
        <w:t xml:space="preserve"> </w:t>
      </w:r>
      <w:r w:rsidRPr="00780A43">
        <w:rPr>
          <w:rFonts w:eastAsia="Calibri" w:hint="eastAsia"/>
          <w:rtl/>
          <w:lang w:val="x-none" w:eastAsia="x-none" w:bidi="ar-SA"/>
        </w:rPr>
        <w:t>مي</w:t>
      </w:r>
      <w:r w:rsidRPr="00780A43">
        <w:rPr>
          <w:rFonts w:eastAsia="Calibri"/>
          <w:rtl/>
          <w:lang w:val="x-none" w:eastAsia="x-none" w:bidi="ar-SA"/>
        </w:rPr>
        <w:t xml:space="preserve"> </w:t>
      </w:r>
      <w:r w:rsidRPr="00780A43">
        <w:rPr>
          <w:rFonts w:eastAsia="Calibri" w:hint="eastAsia"/>
          <w:rtl/>
          <w:lang w:val="x-none" w:eastAsia="x-none" w:bidi="ar-SA"/>
        </w:rPr>
        <w:t>شود</w:t>
      </w:r>
      <w:r w:rsidRPr="00780A43">
        <w:rPr>
          <w:rFonts w:eastAsia="Calibri"/>
          <w:rtl/>
          <w:lang w:val="x-none" w:eastAsia="x-none" w:bidi="ar-SA"/>
        </w:rPr>
        <w:t xml:space="preserve">. </w:t>
      </w:r>
      <w:r w:rsidRPr="00780A43">
        <w:rPr>
          <w:rFonts w:eastAsia="Calibri" w:hint="eastAsia"/>
          <w:rtl/>
          <w:lang w:val="x-none" w:eastAsia="x-none" w:bidi="ar-SA"/>
        </w:rPr>
        <w:t>اگر</w:t>
      </w:r>
      <w:r w:rsidRPr="00780A43">
        <w:rPr>
          <w:rFonts w:eastAsia="Calibri"/>
          <w:rtl/>
          <w:lang w:val="x-none" w:eastAsia="x-none" w:bidi="ar-SA"/>
        </w:rPr>
        <w:t xml:space="preserve"> </w:t>
      </w:r>
      <w:r w:rsidRPr="00780A43">
        <w:rPr>
          <w:rFonts w:eastAsia="Calibri" w:hint="eastAsia"/>
          <w:rtl/>
          <w:lang w:val="x-none" w:eastAsia="x-none" w:bidi="ar-SA"/>
        </w:rPr>
        <w:t>متغيرها</w:t>
      </w:r>
      <w:r w:rsidRPr="00780A43">
        <w:rPr>
          <w:rFonts w:eastAsia="Calibri"/>
          <w:rtl/>
          <w:lang w:val="x-none" w:eastAsia="x-none" w:bidi="ar-SA"/>
        </w:rPr>
        <w:t xml:space="preserve"> </w:t>
      </w:r>
      <w:r w:rsidRPr="00780A43">
        <w:rPr>
          <w:rFonts w:eastAsia="Calibri" w:hint="eastAsia"/>
          <w:rtl/>
          <w:lang w:val="x-none" w:eastAsia="x-none" w:bidi="ar-SA"/>
        </w:rPr>
        <w:t>از</w:t>
      </w:r>
      <w:r w:rsidRPr="00780A43">
        <w:rPr>
          <w:rFonts w:eastAsia="Calibri"/>
          <w:rtl/>
          <w:lang w:val="x-none" w:eastAsia="x-none" w:bidi="ar-SA"/>
        </w:rPr>
        <w:t xml:space="preserve"> </w:t>
      </w:r>
      <w:r w:rsidRPr="00780A43">
        <w:rPr>
          <w:rFonts w:eastAsia="Calibri" w:hint="eastAsia"/>
          <w:rtl/>
          <w:lang w:val="x-none" w:eastAsia="x-none" w:bidi="ar-SA"/>
        </w:rPr>
        <w:t>نوع</w:t>
      </w:r>
      <w:r w:rsidRPr="00780A43">
        <w:rPr>
          <w:rFonts w:eastAsia="Calibri"/>
          <w:rtl/>
          <w:lang w:val="x-none" w:eastAsia="x-none" w:bidi="ar-SA"/>
        </w:rPr>
        <w:t xml:space="preserve"> </w:t>
      </w:r>
      <w:r w:rsidRPr="00780A43">
        <w:rPr>
          <w:rFonts w:eastAsia="Calibri" w:hint="eastAsia"/>
          <w:rtl/>
          <w:lang w:val="x-none" w:eastAsia="x-none" w:bidi="ar-SA"/>
        </w:rPr>
        <w:t>فاصله</w:t>
      </w:r>
      <w:r w:rsidRPr="00780A43">
        <w:rPr>
          <w:rFonts w:eastAsia="Calibri"/>
          <w:rtl/>
          <w:lang w:val="x-none" w:eastAsia="x-none" w:bidi="ar-SA"/>
        </w:rPr>
        <w:t xml:space="preserve"> </w:t>
      </w:r>
      <w:r w:rsidRPr="00780A43">
        <w:rPr>
          <w:rFonts w:eastAsia="Calibri" w:hint="eastAsia"/>
          <w:rtl/>
          <w:lang w:val="x-none" w:eastAsia="x-none" w:bidi="ar-SA"/>
        </w:rPr>
        <w:t>اي</w:t>
      </w:r>
      <w:r w:rsidRPr="00780A43">
        <w:rPr>
          <w:rFonts w:eastAsia="Calibri"/>
          <w:rtl/>
          <w:lang w:val="x-none" w:eastAsia="x-none" w:bidi="ar-SA"/>
        </w:rPr>
        <w:t xml:space="preserve"> </w:t>
      </w:r>
      <w:r w:rsidRPr="00780A43">
        <w:rPr>
          <w:rFonts w:eastAsia="Calibri" w:hint="eastAsia"/>
          <w:rtl/>
          <w:lang w:val="x-none" w:eastAsia="x-none" w:bidi="ar-SA"/>
        </w:rPr>
        <w:t>و</w:t>
      </w:r>
      <w:r w:rsidRPr="00780A43">
        <w:rPr>
          <w:rFonts w:eastAsia="Calibri"/>
          <w:rtl/>
          <w:lang w:val="x-none" w:eastAsia="x-none" w:bidi="ar-SA"/>
        </w:rPr>
        <w:t xml:space="preserve"> </w:t>
      </w:r>
      <w:r w:rsidRPr="00780A43">
        <w:rPr>
          <w:rFonts w:eastAsia="Calibri" w:hint="eastAsia"/>
          <w:rtl/>
          <w:lang w:val="x-none" w:eastAsia="x-none" w:bidi="ar-SA"/>
        </w:rPr>
        <w:t>نسبي</w:t>
      </w:r>
      <w:r w:rsidRPr="00780A43">
        <w:rPr>
          <w:rFonts w:eastAsia="Calibri"/>
          <w:rtl/>
          <w:lang w:val="x-none" w:eastAsia="x-none" w:bidi="ar-SA"/>
        </w:rPr>
        <w:t xml:space="preserve"> </w:t>
      </w:r>
      <w:r w:rsidRPr="00780A43">
        <w:rPr>
          <w:rFonts w:eastAsia="Calibri" w:hint="eastAsia"/>
          <w:rtl/>
          <w:lang w:val="x-none" w:eastAsia="x-none" w:bidi="ar-SA"/>
        </w:rPr>
        <w:t>باشند</w:t>
      </w:r>
      <w:r w:rsidRPr="00780A43">
        <w:rPr>
          <w:rFonts w:eastAsia="Calibri"/>
          <w:rtl/>
          <w:lang w:val="x-none" w:eastAsia="x-none" w:bidi="ar-SA"/>
        </w:rPr>
        <w:t xml:space="preserve"> </w:t>
      </w:r>
      <w:r w:rsidRPr="00780A43">
        <w:rPr>
          <w:rFonts w:eastAsia="Calibri" w:hint="eastAsia"/>
          <w:rtl/>
          <w:lang w:val="x-none" w:eastAsia="x-none" w:bidi="ar-SA"/>
        </w:rPr>
        <w:t>در</w:t>
      </w:r>
      <w:r w:rsidRPr="00780A43">
        <w:rPr>
          <w:rFonts w:eastAsia="Calibri"/>
          <w:rtl/>
          <w:lang w:val="x-none" w:eastAsia="x-none" w:bidi="ar-SA"/>
        </w:rPr>
        <w:t xml:space="preserve"> </w:t>
      </w:r>
      <w:r w:rsidRPr="00780A43">
        <w:rPr>
          <w:rFonts w:eastAsia="Calibri" w:hint="eastAsia"/>
          <w:rtl/>
          <w:lang w:val="x-none" w:eastAsia="x-none" w:bidi="ar-SA"/>
        </w:rPr>
        <w:t>صورتيکه</w:t>
      </w:r>
      <w:r w:rsidRPr="00780A43">
        <w:rPr>
          <w:rFonts w:eastAsia="Calibri"/>
          <w:rtl/>
          <w:lang w:val="x-none" w:eastAsia="x-none" w:bidi="ar-SA"/>
        </w:rPr>
        <w:t xml:space="preserve"> </w:t>
      </w:r>
      <w:r w:rsidRPr="00780A43">
        <w:rPr>
          <w:rFonts w:eastAsia="Calibri" w:hint="eastAsia"/>
          <w:rtl/>
          <w:lang w:val="x-none" w:eastAsia="x-none" w:bidi="ar-SA"/>
        </w:rPr>
        <w:t>فرض</w:t>
      </w:r>
      <w:r w:rsidRPr="00780A43">
        <w:rPr>
          <w:rFonts w:eastAsia="Calibri"/>
          <w:rtl/>
          <w:lang w:val="x-none" w:eastAsia="x-none" w:bidi="ar-SA"/>
        </w:rPr>
        <w:t xml:space="preserve"> </w:t>
      </w:r>
      <w:r w:rsidRPr="00780A43">
        <w:rPr>
          <w:rFonts w:eastAsia="Calibri" w:hint="eastAsia"/>
          <w:rtl/>
          <w:lang w:val="x-none" w:eastAsia="x-none" w:bidi="ar-SA"/>
        </w:rPr>
        <w:t>شود</w:t>
      </w:r>
      <w:r w:rsidRPr="00780A43">
        <w:rPr>
          <w:rFonts w:eastAsia="Calibri"/>
          <w:rtl/>
          <w:lang w:val="x-none" w:eastAsia="x-none" w:bidi="ar-SA"/>
        </w:rPr>
        <w:t xml:space="preserve"> </w:t>
      </w:r>
      <w:r w:rsidRPr="00780A43">
        <w:rPr>
          <w:rFonts w:eastAsia="Calibri" w:hint="eastAsia"/>
          <w:rtl/>
          <w:lang w:val="x-none" w:eastAsia="x-none" w:bidi="ar-SA"/>
        </w:rPr>
        <w:t>توزيع</w:t>
      </w:r>
      <w:r w:rsidRPr="00780A43">
        <w:rPr>
          <w:rFonts w:eastAsia="Calibri"/>
          <w:rtl/>
          <w:lang w:val="x-none" w:eastAsia="x-none" w:bidi="ar-SA"/>
        </w:rPr>
        <w:t xml:space="preserve"> </w:t>
      </w:r>
      <w:r w:rsidRPr="00780A43">
        <w:rPr>
          <w:rFonts w:eastAsia="Calibri" w:hint="eastAsia"/>
          <w:rtl/>
          <w:lang w:val="x-none" w:eastAsia="x-none" w:bidi="ar-SA"/>
        </w:rPr>
        <w:t>آماري</w:t>
      </w:r>
      <w:r w:rsidRPr="00780A43">
        <w:rPr>
          <w:rFonts w:eastAsia="Calibri"/>
          <w:rtl/>
          <w:lang w:val="x-none" w:eastAsia="x-none" w:bidi="ar-SA"/>
        </w:rPr>
        <w:t xml:space="preserve"> </w:t>
      </w:r>
      <w:r w:rsidRPr="00780A43">
        <w:rPr>
          <w:rFonts w:eastAsia="Calibri" w:hint="eastAsia"/>
          <w:rtl/>
          <w:lang w:val="x-none" w:eastAsia="x-none" w:bidi="ar-SA"/>
        </w:rPr>
        <w:t>جامعه</w:t>
      </w:r>
      <w:r w:rsidRPr="00780A43">
        <w:rPr>
          <w:rFonts w:eastAsia="Calibri"/>
          <w:rtl/>
          <w:lang w:val="x-none" w:eastAsia="x-none" w:bidi="ar-SA"/>
        </w:rPr>
        <w:t xml:space="preserve"> </w:t>
      </w:r>
      <w:r w:rsidRPr="00780A43">
        <w:rPr>
          <w:rFonts w:eastAsia="Calibri" w:hint="eastAsia"/>
          <w:rtl/>
          <w:lang w:val="x-none" w:eastAsia="x-none" w:bidi="ar-SA"/>
        </w:rPr>
        <w:t>نرمال</w:t>
      </w:r>
      <w:r w:rsidRPr="00780A43">
        <w:rPr>
          <w:rFonts w:eastAsia="Calibri"/>
          <w:rtl/>
          <w:lang w:val="x-none" w:eastAsia="x-none" w:bidi="ar-SA"/>
        </w:rPr>
        <w:t xml:space="preserve"> </w:t>
      </w:r>
      <w:r w:rsidRPr="00780A43">
        <w:rPr>
          <w:rFonts w:eastAsia="Calibri" w:hint="eastAsia"/>
          <w:rtl/>
          <w:lang w:val="x-none" w:eastAsia="x-none" w:bidi="ar-SA"/>
        </w:rPr>
        <w:t>يا</w:t>
      </w:r>
      <w:r w:rsidRPr="00780A43">
        <w:rPr>
          <w:rFonts w:eastAsia="Calibri"/>
          <w:rtl/>
          <w:lang w:val="x-none" w:eastAsia="x-none" w:bidi="ar-SA"/>
        </w:rPr>
        <w:t xml:space="preserve"> </w:t>
      </w:r>
      <w:r w:rsidRPr="00780A43">
        <w:rPr>
          <w:rFonts w:eastAsia="Calibri" w:hint="eastAsia"/>
          <w:rtl/>
          <w:lang w:val="x-none" w:eastAsia="x-none" w:bidi="ar-SA"/>
        </w:rPr>
        <w:t>بهنجار</w:t>
      </w:r>
      <w:r w:rsidRPr="00780A43">
        <w:rPr>
          <w:rFonts w:eastAsia="Calibri"/>
          <w:rtl/>
          <w:lang w:val="x-none" w:eastAsia="x-none" w:bidi="ar-SA"/>
        </w:rPr>
        <w:t xml:space="preserve"> </w:t>
      </w:r>
      <w:r w:rsidRPr="00780A43">
        <w:rPr>
          <w:rFonts w:eastAsia="Calibri" w:hint="eastAsia"/>
          <w:rtl/>
          <w:lang w:val="x-none" w:eastAsia="x-none" w:bidi="ar-SA"/>
        </w:rPr>
        <w:t>است</w:t>
      </w:r>
      <w:r w:rsidRPr="00780A43">
        <w:rPr>
          <w:rFonts w:eastAsia="Calibri"/>
          <w:rtl/>
          <w:lang w:val="x-none" w:eastAsia="x-none" w:bidi="ar-SA"/>
        </w:rPr>
        <w:t xml:space="preserve"> </w:t>
      </w:r>
      <w:r w:rsidRPr="00780A43">
        <w:rPr>
          <w:rFonts w:eastAsia="Calibri" w:hint="eastAsia"/>
          <w:rtl/>
          <w:lang w:val="x-none" w:eastAsia="x-none" w:bidi="ar-SA"/>
        </w:rPr>
        <w:t>از</w:t>
      </w:r>
      <w:r w:rsidRPr="00780A43">
        <w:rPr>
          <w:rFonts w:eastAsia="Calibri"/>
          <w:rtl/>
          <w:lang w:val="x-none" w:eastAsia="x-none" w:bidi="ar-SA"/>
        </w:rPr>
        <w:t xml:space="preserve"> </w:t>
      </w:r>
      <w:r w:rsidRPr="00780A43">
        <w:rPr>
          <w:rFonts w:eastAsia="Calibri" w:hint="eastAsia"/>
          <w:rtl/>
          <w:lang w:val="x-none" w:eastAsia="x-none" w:bidi="ar-SA"/>
        </w:rPr>
        <w:t>روشهاي</w:t>
      </w:r>
      <w:r w:rsidRPr="00780A43">
        <w:rPr>
          <w:rFonts w:eastAsia="Calibri"/>
          <w:rtl/>
          <w:lang w:val="x-none" w:eastAsia="x-none" w:bidi="ar-SA"/>
        </w:rPr>
        <w:t xml:space="preserve"> </w:t>
      </w:r>
      <w:r w:rsidRPr="00780A43">
        <w:rPr>
          <w:rFonts w:eastAsia="Calibri" w:hint="eastAsia"/>
          <w:rtl/>
          <w:lang w:val="x-none" w:eastAsia="x-none" w:bidi="ar-SA"/>
        </w:rPr>
        <w:t>پارامتريک</w:t>
      </w:r>
      <w:r w:rsidRPr="00780A43">
        <w:rPr>
          <w:rFonts w:eastAsia="Calibri"/>
          <w:rtl/>
          <w:lang w:val="x-none" w:eastAsia="x-none" w:bidi="ar-SA"/>
        </w:rPr>
        <w:t xml:space="preserve"> </w:t>
      </w:r>
      <w:r w:rsidRPr="00780A43">
        <w:rPr>
          <w:rFonts w:eastAsia="Calibri" w:hint="eastAsia"/>
          <w:rtl/>
          <w:lang w:val="x-none" w:eastAsia="x-none" w:bidi="ar-SA"/>
        </w:rPr>
        <w:t>استفاده</w:t>
      </w:r>
      <w:r w:rsidRPr="00780A43">
        <w:rPr>
          <w:rFonts w:eastAsia="Calibri"/>
          <w:rtl/>
          <w:lang w:val="x-none" w:eastAsia="x-none" w:bidi="ar-SA"/>
        </w:rPr>
        <w:t xml:space="preserve"> </w:t>
      </w:r>
      <w:r w:rsidRPr="00780A43">
        <w:rPr>
          <w:rFonts w:eastAsia="Calibri" w:hint="eastAsia"/>
          <w:rtl/>
          <w:lang w:val="x-none" w:eastAsia="x-none" w:bidi="ar-SA"/>
        </w:rPr>
        <w:t>مي</w:t>
      </w:r>
      <w:r w:rsidRPr="00780A43">
        <w:rPr>
          <w:rFonts w:eastAsia="Calibri"/>
          <w:rtl/>
          <w:lang w:val="x-none" w:eastAsia="x-none" w:bidi="ar-SA"/>
        </w:rPr>
        <w:t xml:space="preserve"> </w:t>
      </w:r>
      <w:r w:rsidRPr="00780A43">
        <w:rPr>
          <w:rFonts w:eastAsia="Calibri" w:hint="eastAsia"/>
          <w:rtl/>
          <w:lang w:val="x-none" w:eastAsia="x-none" w:bidi="ar-SA"/>
        </w:rPr>
        <w:t>شود</w:t>
      </w:r>
      <w:r w:rsidRPr="00780A43">
        <w:rPr>
          <w:rFonts w:eastAsia="Calibri"/>
          <w:rtl/>
          <w:lang w:val="x-none" w:eastAsia="x-none" w:bidi="ar-SA"/>
        </w:rPr>
        <w:t xml:space="preserve"> </w:t>
      </w:r>
      <w:r w:rsidRPr="00780A43">
        <w:rPr>
          <w:rFonts w:eastAsia="Calibri" w:hint="eastAsia"/>
          <w:rtl/>
          <w:lang w:val="x-none" w:eastAsia="x-none" w:bidi="ar-SA"/>
        </w:rPr>
        <w:t>در</w:t>
      </w:r>
      <w:r w:rsidRPr="00780A43">
        <w:rPr>
          <w:rFonts w:eastAsia="Calibri"/>
          <w:rtl/>
          <w:lang w:val="x-none" w:eastAsia="x-none" w:bidi="ar-SA"/>
        </w:rPr>
        <w:t xml:space="preserve"> </w:t>
      </w:r>
      <w:r w:rsidRPr="00780A43">
        <w:rPr>
          <w:rFonts w:eastAsia="Calibri" w:hint="eastAsia"/>
          <w:rtl/>
          <w:lang w:val="x-none" w:eastAsia="x-none" w:bidi="ar-SA"/>
        </w:rPr>
        <w:t>غيراينصورت</w:t>
      </w:r>
      <w:r w:rsidRPr="00780A43">
        <w:rPr>
          <w:rFonts w:eastAsia="Calibri"/>
          <w:rtl/>
          <w:lang w:val="x-none" w:eastAsia="x-none" w:bidi="ar-SA"/>
        </w:rPr>
        <w:t xml:space="preserve"> </w:t>
      </w:r>
      <w:r w:rsidRPr="00780A43">
        <w:rPr>
          <w:rFonts w:eastAsia="Calibri" w:hint="eastAsia"/>
          <w:rtl/>
          <w:lang w:val="x-none" w:eastAsia="x-none" w:bidi="ar-SA"/>
        </w:rPr>
        <w:t>از</w:t>
      </w:r>
      <w:r w:rsidRPr="00780A43">
        <w:rPr>
          <w:rFonts w:eastAsia="Calibri"/>
          <w:rtl/>
          <w:lang w:val="x-none" w:eastAsia="x-none" w:bidi="ar-SA"/>
        </w:rPr>
        <w:t xml:space="preserve"> </w:t>
      </w:r>
      <w:r w:rsidRPr="00780A43">
        <w:rPr>
          <w:rFonts w:eastAsia="Calibri" w:hint="eastAsia"/>
          <w:rtl/>
          <w:lang w:val="x-none" w:eastAsia="x-none" w:bidi="ar-SA"/>
        </w:rPr>
        <w:t>روشهاي</w:t>
      </w:r>
      <w:r w:rsidRPr="00780A43">
        <w:rPr>
          <w:rFonts w:eastAsia="Calibri"/>
          <w:rtl/>
          <w:lang w:val="x-none" w:eastAsia="x-none" w:bidi="ar-SA"/>
        </w:rPr>
        <w:t xml:space="preserve"> </w:t>
      </w:r>
      <w:r w:rsidRPr="00780A43">
        <w:rPr>
          <w:rFonts w:eastAsia="Calibri" w:hint="eastAsia"/>
          <w:rtl/>
          <w:lang w:val="x-none" w:eastAsia="x-none" w:bidi="ar-SA"/>
        </w:rPr>
        <w:t>ناپارامتريک</w:t>
      </w:r>
      <w:r w:rsidRPr="00780A43">
        <w:rPr>
          <w:rFonts w:eastAsia="Calibri"/>
          <w:rtl/>
          <w:lang w:val="x-none" w:eastAsia="x-none" w:bidi="ar-SA"/>
        </w:rPr>
        <w:t xml:space="preserve"> </w:t>
      </w:r>
      <w:r w:rsidRPr="00780A43">
        <w:rPr>
          <w:rFonts w:eastAsia="Calibri" w:hint="eastAsia"/>
          <w:rtl/>
          <w:lang w:val="x-none" w:eastAsia="x-none" w:bidi="ar-SA"/>
        </w:rPr>
        <w:t>استفاده</w:t>
      </w:r>
      <w:r w:rsidRPr="00780A43">
        <w:rPr>
          <w:rFonts w:eastAsia="Calibri"/>
          <w:rtl/>
          <w:lang w:val="x-none" w:eastAsia="x-none" w:bidi="ar-SA"/>
        </w:rPr>
        <w:t xml:space="preserve"> </w:t>
      </w:r>
      <w:r w:rsidRPr="00780A43">
        <w:rPr>
          <w:rFonts w:eastAsia="Calibri" w:hint="eastAsia"/>
          <w:rtl/>
          <w:lang w:val="x-none" w:eastAsia="x-none" w:bidi="ar-SA"/>
        </w:rPr>
        <w:t>مي</w:t>
      </w:r>
      <w:r w:rsidRPr="00780A43">
        <w:rPr>
          <w:rFonts w:eastAsia="Calibri"/>
          <w:rtl/>
          <w:lang w:val="x-none" w:eastAsia="x-none" w:bidi="ar-SA"/>
        </w:rPr>
        <w:t xml:space="preserve"> </w:t>
      </w:r>
      <w:r w:rsidRPr="00780A43">
        <w:rPr>
          <w:rFonts w:eastAsia="Calibri" w:hint="eastAsia"/>
          <w:rtl/>
          <w:lang w:val="x-none" w:eastAsia="x-none" w:bidi="ar-SA"/>
        </w:rPr>
        <w:t>شود</w:t>
      </w:r>
      <w:r w:rsidRPr="00780A43">
        <w:rPr>
          <w:rFonts w:eastAsia="Calibri"/>
          <w:rtl/>
          <w:lang w:val="x-none" w:eastAsia="x-none" w:bidi="ar-SA"/>
        </w:rPr>
        <w:t>.</w:t>
      </w:r>
    </w:p>
    <w:p w:rsidR="00780A43" w:rsidRPr="00DF04B1" w:rsidRDefault="00780A43" w:rsidP="00154D90">
      <w:pPr>
        <w:ind w:firstLine="357"/>
        <w:jc w:val="lowKashida"/>
        <w:rPr>
          <w:rFonts w:eastAsia="Calibri" w:cs="B Zar"/>
          <w:b/>
          <w:bCs/>
          <w:sz w:val="26"/>
          <w:szCs w:val="26"/>
          <w:rtl/>
          <w:lang w:val="x-none" w:eastAsia="x-none" w:bidi="ar-SA"/>
        </w:rPr>
      </w:pPr>
      <w:r w:rsidRPr="00DF04B1">
        <w:rPr>
          <w:rFonts w:eastAsia="Calibri" w:cs="B Zar" w:hint="cs"/>
          <w:b/>
          <w:bCs/>
          <w:sz w:val="26"/>
          <w:szCs w:val="26"/>
          <w:rtl/>
          <w:lang w:val="x-none" w:eastAsia="x-none" w:bidi="ar-SA"/>
        </w:rPr>
        <w:t>4-</w:t>
      </w:r>
      <w:r w:rsidR="00D637D5">
        <w:rPr>
          <w:rFonts w:eastAsia="Calibri" w:cs="B Zar" w:hint="cs"/>
          <w:b/>
          <w:bCs/>
          <w:sz w:val="26"/>
          <w:szCs w:val="26"/>
          <w:rtl/>
          <w:lang w:val="x-none" w:eastAsia="x-none" w:bidi="ar-SA"/>
        </w:rPr>
        <w:t>3</w:t>
      </w:r>
      <w:r w:rsidRPr="00DF04B1">
        <w:rPr>
          <w:rFonts w:eastAsia="Calibri" w:cs="B Zar" w:hint="cs"/>
          <w:b/>
          <w:bCs/>
          <w:sz w:val="26"/>
          <w:szCs w:val="26"/>
          <w:rtl/>
          <w:lang w:val="x-none" w:eastAsia="x-none" w:bidi="ar-SA"/>
        </w:rPr>
        <w:t>-1- آزمون نرمال بودن متغیرها</w:t>
      </w:r>
    </w:p>
    <w:p w:rsidR="00780A43" w:rsidRPr="00780A43" w:rsidRDefault="00780A43" w:rsidP="00154D90">
      <w:pPr>
        <w:ind w:firstLine="357"/>
        <w:jc w:val="lowKashida"/>
        <w:rPr>
          <w:rFonts w:eastAsia="Calibri"/>
          <w:rtl/>
          <w:lang w:val="x-none" w:eastAsia="x-none" w:bidi="ar-SA"/>
        </w:rPr>
      </w:pPr>
      <w:r w:rsidRPr="00780A43">
        <w:rPr>
          <w:rFonts w:eastAsiaTheme="minorHAnsi" w:hint="cs"/>
          <w:i/>
          <w:rtl/>
          <w:lang w:eastAsia="en-US"/>
        </w:rPr>
        <w:t>تعيين نوع آزمون مورد استفاده در تحليل فرضيه ها، آزمون هاي توزيع نرمال آزمون شاپيرو-ويلک</w:t>
      </w:r>
      <w:r w:rsidRPr="00780A43">
        <w:rPr>
          <w:rFonts w:eastAsiaTheme="minorHAnsi"/>
          <w:i/>
          <w:vertAlign w:val="superscript"/>
          <w:rtl/>
          <w:lang w:eastAsia="en-US"/>
        </w:rPr>
        <w:footnoteReference w:id="102"/>
      </w:r>
      <w:r w:rsidRPr="00780A43">
        <w:rPr>
          <w:rFonts w:eastAsiaTheme="minorHAnsi" w:hint="cs"/>
          <w:i/>
          <w:rtl/>
          <w:lang w:eastAsia="en-US"/>
        </w:rPr>
        <w:t xml:space="preserve"> می توانند نتايج تحليلی مطالعه را از بابت استفاده از پارمتريک و ناپارامتريک مشخص کنند که طی اين آزمون ها،سطح معني داري بيشتر از 05/0 نشان از توزيع نرمال داده داشته و استفاده کردن از آزمون هاي پارامتريک منطقی است</w:t>
      </w:r>
      <w:r w:rsidR="0007454E">
        <w:rPr>
          <w:rFonts w:eastAsiaTheme="minorHAnsi" w:hint="cs"/>
          <w:i/>
          <w:rtl/>
          <w:lang w:eastAsia="en-US"/>
        </w:rPr>
        <w:t>.</w:t>
      </w:r>
    </w:p>
    <w:p w:rsidR="00780A43" w:rsidRPr="00780A43" w:rsidRDefault="00780A43" w:rsidP="00154D90">
      <w:pPr>
        <w:ind w:firstLine="357"/>
        <w:jc w:val="lowKashida"/>
        <w:rPr>
          <w:rFonts w:eastAsia="Calibri"/>
          <w:rtl/>
          <w:lang w:val="x-none" w:eastAsia="x-none" w:bidi="ar-SA"/>
        </w:rPr>
      </w:pPr>
      <w:r w:rsidRPr="00780A43">
        <w:rPr>
          <w:rFonts w:eastAsia="Calibri"/>
          <w:rtl/>
          <w:lang w:val="x-none" w:eastAsia="x-none" w:bidi="ar-SA"/>
        </w:rPr>
        <w:t xml:space="preserve">   بر این اساس اقدام به آزمون فرض نرمال بودن توزیع آماری متغیرهای تحقیق اقدام گردید. </w:t>
      </w:r>
    </w:p>
    <w:p w:rsidR="00780A43" w:rsidRPr="00780A43" w:rsidRDefault="00780A43" w:rsidP="00154D90">
      <w:pPr>
        <w:ind w:firstLine="357"/>
        <w:jc w:val="lowKashida"/>
        <w:rPr>
          <w:rFonts w:eastAsia="Calibri"/>
          <w:rtl/>
          <w:lang w:val="x-none" w:eastAsia="x-none" w:bidi="ar-SA"/>
        </w:rPr>
      </w:pPr>
      <w:r w:rsidRPr="00780A43">
        <w:rPr>
          <w:rFonts w:eastAsia="Calibri"/>
          <w:lang w:eastAsia="x-none"/>
        </w:rPr>
        <w:t>H0</w:t>
      </w:r>
      <w:r w:rsidRPr="00780A43">
        <w:rPr>
          <w:rFonts w:eastAsia="Calibri"/>
          <w:rtl/>
          <w:lang w:val="x-none" w:eastAsia="x-none" w:bidi="ar-SA"/>
        </w:rPr>
        <w:t>: مشاهدات جامعه از توزیع نرمال برخوردار است.</w:t>
      </w:r>
    </w:p>
    <w:p w:rsidR="00780A43" w:rsidRDefault="00780A43" w:rsidP="00154D90">
      <w:pPr>
        <w:ind w:firstLine="357"/>
        <w:jc w:val="lowKashida"/>
        <w:rPr>
          <w:rFonts w:eastAsia="Calibri"/>
          <w:rtl/>
          <w:lang w:val="x-none" w:eastAsia="x-none" w:bidi="ar-SA"/>
        </w:rPr>
      </w:pPr>
      <w:r w:rsidRPr="00780A43">
        <w:rPr>
          <w:rFonts w:eastAsia="Calibri"/>
          <w:lang w:eastAsia="x-none"/>
        </w:rPr>
        <w:t>H1</w:t>
      </w:r>
      <w:r w:rsidRPr="00780A43">
        <w:rPr>
          <w:rFonts w:eastAsia="Calibri" w:hint="cs"/>
          <w:rtl/>
          <w:lang w:val="x-none" w:eastAsia="x-none" w:bidi="ar-SA"/>
        </w:rPr>
        <w:t>: مشاهدا</w:t>
      </w:r>
      <w:r w:rsidRPr="00780A43">
        <w:rPr>
          <w:rFonts w:eastAsia="Calibri" w:hint="eastAsia"/>
          <w:rtl/>
          <w:lang w:val="x-none" w:eastAsia="x-none" w:bidi="ar-SA"/>
        </w:rPr>
        <w:t>ت</w:t>
      </w:r>
      <w:r w:rsidRPr="00780A43">
        <w:rPr>
          <w:rFonts w:eastAsia="Calibri"/>
          <w:rtl/>
          <w:lang w:val="x-none" w:eastAsia="x-none" w:bidi="ar-SA"/>
        </w:rPr>
        <w:t xml:space="preserve"> جامعه از توزیع نرمال برخوردار نیست.</w:t>
      </w:r>
    </w:p>
    <w:p w:rsidR="00D026EA" w:rsidRPr="00780A43" w:rsidRDefault="00D026EA" w:rsidP="00154D90">
      <w:pPr>
        <w:pStyle w:val="Heading3"/>
        <w:spacing w:before="0"/>
        <w:ind w:firstLine="357"/>
        <w:rPr>
          <w:rFonts w:eastAsia="Calibri"/>
          <w:rtl/>
        </w:rPr>
      </w:pPr>
      <w:bookmarkStart w:id="191" w:name="_Toc413000851"/>
      <w:r w:rsidRPr="00D026EA">
        <w:rPr>
          <w:rFonts w:eastAsia="Calibri"/>
          <w:rtl/>
        </w:rPr>
        <w:t xml:space="preserve">جدول </w:t>
      </w:r>
      <w:r>
        <w:rPr>
          <w:rFonts w:eastAsia="Calibri" w:hint="cs"/>
          <w:rtl/>
        </w:rPr>
        <w:t>(4-</w:t>
      </w:r>
      <w:r w:rsidR="008D14C8">
        <w:rPr>
          <w:rFonts w:eastAsia="Calibri" w:hint="cs"/>
          <w:rtl/>
        </w:rPr>
        <w:t>9</w:t>
      </w:r>
      <w:r>
        <w:rPr>
          <w:rFonts w:eastAsia="Calibri" w:hint="cs"/>
          <w:rtl/>
        </w:rPr>
        <w:t>)</w:t>
      </w:r>
      <w:r w:rsidRPr="00D026EA">
        <w:rPr>
          <w:rFonts w:eastAsia="Calibri"/>
          <w:rtl/>
        </w:rPr>
        <w:t xml:space="preserve"> توزيع نرمال(</w:t>
      </w:r>
      <w:r w:rsidRPr="00D026EA">
        <w:rPr>
          <w:rFonts w:eastAsia="Calibri"/>
        </w:rPr>
        <w:t>Shapiro-Wilk</w:t>
      </w:r>
      <w:r w:rsidRPr="00D026EA">
        <w:rPr>
          <w:rFonts w:eastAsia="Calibri"/>
          <w:rtl/>
        </w:rPr>
        <w:t>) متغيرهاي تحقيق</w:t>
      </w:r>
      <w:bookmarkEnd w:id="191"/>
    </w:p>
    <w:tbl>
      <w:tblPr>
        <w:tblStyle w:val="TableGrid2"/>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8"/>
        <w:gridCol w:w="833"/>
        <w:gridCol w:w="237"/>
        <w:gridCol w:w="1357"/>
        <w:gridCol w:w="237"/>
        <w:gridCol w:w="1526"/>
        <w:gridCol w:w="237"/>
      </w:tblGrid>
      <w:tr w:rsidR="00780A43" w:rsidRPr="00D026EA" w:rsidTr="0007454E">
        <w:trPr>
          <w:trHeight w:val="257"/>
          <w:jc w:val="center"/>
        </w:trPr>
        <w:tc>
          <w:tcPr>
            <w:tcW w:w="2778" w:type="dxa"/>
            <w:vMerge w:val="restart"/>
            <w:tcBorders>
              <w:top w:val="single" w:sz="4" w:space="0" w:color="auto"/>
            </w:tcBorders>
            <w:vAlign w:val="center"/>
          </w:tcPr>
          <w:p w:rsidR="00780A43" w:rsidRPr="00D026EA" w:rsidRDefault="00780A43" w:rsidP="00154D90">
            <w:pPr>
              <w:widowControl w:val="0"/>
              <w:ind w:firstLine="357"/>
              <w:jc w:val="center"/>
              <w:rPr>
                <w:rFonts w:eastAsiaTheme="minorHAnsi"/>
                <w:szCs w:val="24"/>
                <w:rtl/>
                <w:lang w:eastAsia="en-US"/>
              </w:rPr>
            </w:pPr>
            <w:r w:rsidRPr="00D026EA">
              <w:rPr>
                <w:rFonts w:eastAsiaTheme="minorHAnsi" w:hint="cs"/>
                <w:szCs w:val="24"/>
                <w:rtl/>
                <w:lang w:eastAsia="en-US"/>
              </w:rPr>
              <w:t>متغيرهاي تحقيق</w:t>
            </w:r>
          </w:p>
        </w:tc>
        <w:tc>
          <w:tcPr>
            <w:tcW w:w="4427" w:type="dxa"/>
            <w:gridSpan w:val="6"/>
            <w:tcBorders>
              <w:top w:val="single" w:sz="4" w:space="0" w:color="auto"/>
              <w:bottom w:val="single" w:sz="4" w:space="0" w:color="auto"/>
            </w:tcBorders>
            <w:vAlign w:val="center"/>
          </w:tcPr>
          <w:p w:rsidR="00780A43" w:rsidRPr="00D026EA" w:rsidRDefault="00780A43" w:rsidP="00154D90">
            <w:pPr>
              <w:widowControl w:val="0"/>
              <w:ind w:firstLine="357"/>
              <w:jc w:val="center"/>
              <w:rPr>
                <w:rFonts w:eastAsiaTheme="minorHAnsi"/>
                <w:szCs w:val="24"/>
                <w:rtl/>
                <w:lang w:eastAsia="en-US"/>
              </w:rPr>
            </w:pPr>
            <w:r w:rsidRPr="00D026EA">
              <w:rPr>
                <w:rFonts w:eastAsiaTheme="minorHAnsi" w:hint="cs"/>
                <w:szCs w:val="24"/>
                <w:rtl/>
                <w:lang w:eastAsia="en-US"/>
              </w:rPr>
              <w:t xml:space="preserve">آزمون </w:t>
            </w:r>
            <w:r w:rsidRPr="00D026EA">
              <w:rPr>
                <w:rFonts w:eastAsiaTheme="minorHAnsi" w:hint="cs"/>
                <w:i/>
                <w:szCs w:val="24"/>
                <w:rtl/>
                <w:lang w:eastAsia="en-US"/>
              </w:rPr>
              <w:t>شاپيرو- ويلک</w:t>
            </w:r>
          </w:p>
        </w:tc>
      </w:tr>
      <w:tr w:rsidR="00780A43" w:rsidRPr="00D026EA" w:rsidTr="0007454E">
        <w:trPr>
          <w:gridAfter w:val="1"/>
          <w:wAfter w:w="237" w:type="dxa"/>
          <w:trHeight w:val="64"/>
          <w:jc w:val="center"/>
        </w:trPr>
        <w:tc>
          <w:tcPr>
            <w:tcW w:w="2778" w:type="dxa"/>
            <w:vMerge/>
            <w:tcBorders>
              <w:bottom w:val="single" w:sz="4" w:space="0" w:color="auto"/>
            </w:tcBorders>
            <w:vAlign w:val="center"/>
          </w:tcPr>
          <w:p w:rsidR="00780A43" w:rsidRPr="00D026EA" w:rsidRDefault="00780A43" w:rsidP="00154D90">
            <w:pPr>
              <w:widowControl w:val="0"/>
              <w:ind w:firstLine="357"/>
              <w:jc w:val="center"/>
              <w:rPr>
                <w:rFonts w:eastAsiaTheme="minorHAnsi"/>
                <w:szCs w:val="24"/>
                <w:rtl/>
                <w:lang w:eastAsia="en-US"/>
              </w:rPr>
            </w:pPr>
          </w:p>
        </w:tc>
        <w:tc>
          <w:tcPr>
            <w:tcW w:w="833" w:type="dxa"/>
            <w:tcBorders>
              <w:bottom w:val="single" w:sz="4" w:space="0" w:color="auto"/>
            </w:tcBorders>
            <w:vAlign w:val="center"/>
          </w:tcPr>
          <w:p w:rsidR="00780A43" w:rsidRPr="00D026EA" w:rsidRDefault="00780A43" w:rsidP="00154D90">
            <w:pPr>
              <w:widowControl w:val="0"/>
              <w:ind w:firstLine="357"/>
              <w:jc w:val="center"/>
              <w:rPr>
                <w:rFonts w:eastAsiaTheme="minorHAnsi"/>
                <w:szCs w:val="24"/>
                <w:rtl/>
                <w:lang w:eastAsia="en-US"/>
              </w:rPr>
            </w:pPr>
            <w:r w:rsidRPr="00D026EA">
              <w:rPr>
                <w:rFonts w:eastAsiaTheme="minorHAnsi" w:hint="cs"/>
                <w:szCs w:val="24"/>
                <w:rtl/>
                <w:lang w:eastAsia="en-US"/>
              </w:rPr>
              <w:t>آماره</w:t>
            </w:r>
          </w:p>
        </w:tc>
        <w:tc>
          <w:tcPr>
            <w:tcW w:w="1594" w:type="dxa"/>
            <w:gridSpan w:val="2"/>
            <w:tcBorders>
              <w:bottom w:val="single" w:sz="4" w:space="0" w:color="auto"/>
            </w:tcBorders>
            <w:vAlign w:val="center"/>
          </w:tcPr>
          <w:p w:rsidR="00780A43" w:rsidRPr="00D026EA" w:rsidRDefault="00780A43" w:rsidP="00154D90">
            <w:pPr>
              <w:widowControl w:val="0"/>
              <w:ind w:firstLine="357"/>
              <w:jc w:val="center"/>
              <w:rPr>
                <w:rFonts w:eastAsiaTheme="minorHAnsi"/>
                <w:szCs w:val="24"/>
                <w:rtl/>
                <w:lang w:eastAsia="en-US"/>
              </w:rPr>
            </w:pPr>
            <w:r w:rsidRPr="00D026EA">
              <w:rPr>
                <w:rFonts w:eastAsiaTheme="minorHAnsi" w:hint="cs"/>
                <w:szCs w:val="24"/>
                <w:rtl/>
                <w:lang w:eastAsia="en-US"/>
              </w:rPr>
              <w:t>درجه آزادي</w:t>
            </w:r>
          </w:p>
        </w:tc>
        <w:tc>
          <w:tcPr>
            <w:tcW w:w="1763" w:type="dxa"/>
            <w:gridSpan w:val="2"/>
            <w:tcBorders>
              <w:bottom w:val="single" w:sz="4" w:space="0" w:color="auto"/>
            </w:tcBorders>
            <w:vAlign w:val="center"/>
          </w:tcPr>
          <w:p w:rsidR="00780A43" w:rsidRPr="00D026EA" w:rsidRDefault="00780A43" w:rsidP="00154D90">
            <w:pPr>
              <w:widowControl w:val="0"/>
              <w:ind w:firstLine="357"/>
              <w:jc w:val="center"/>
              <w:rPr>
                <w:rFonts w:eastAsiaTheme="minorHAnsi"/>
                <w:szCs w:val="24"/>
                <w:rtl/>
                <w:lang w:eastAsia="en-US"/>
              </w:rPr>
            </w:pPr>
            <w:r w:rsidRPr="00D026EA">
              <w:rPr>
                <w:rFonts w:eastAsiaTheme="minorHAnsi" w:hint="cs"/>
                <w:szCs w:val="24"/>
                <w:rtl/>
                <w:lang w:eastAsia="en-US"/>
              </w:rPr>
              <w:t>سطح معني داري</w:t>
            </w:r>
          </w:p>
        </w:tc>
      </w:tr>
      <w:tr w:rsidR="00780A43" w:rsidRPr="00D026EA" w:rsidTr="00D026EA">
        <w:trPr>
          <w:trHeight w:val="496"/>
          <w:jc w:val="center"/>
        </w:trPr>
        <w:tc>
          <w:tcPr>
            <w:tcW w:w="2778" w:type="dxa"/>
            <w:vAlign w:val="center"/>
          </w:tcPr>
          <w:p w:rsidR="00780A43" w:rsidRPr="00D026EA" w:rsidRDefault="00780A43" w:rsidP="00154D90">
            <w:pPr>
              <w:keepNext/>
              <w:keepLines/>
              <w:ind w:firstLine="357"/>
              <w:jc w:val="center"/>
              <w:outlineLvl w:val="1"/>
              <w:rPr>
                <w:rFonts w:eastAsia="Calibri"/>
                <w:szCs w:val="24"/>
                <w:rtl/>
                <w:lang w:val="x-none" w:eastAsia="x-none" w:bidi="ar-SA"/>
              </w:rPr>
            </w:pPr>
            <w:r w:rsidRPr="00D026EA">
              <w:rPr>
                <w:rFonts w:eastAsia="Calibri" w:hint="cs"/>
                <w:szCs w:val="24"/>
                <w:rtl/>
                <w:lang w:val="x-none" w:eastAsia="x-none" w:bidi="ar-SA"/>
              </w:rPr>
              <w:t>فناوری اطلاعات</w:t>
            </w:r>
          </w:p>
        </w:tc>
        <w:tc>
          <w:tcPr>
            <w:tcW w:w="1070" w:type="dxa"/>
            <w:gridSpan w:val="2"/>
            <w:vAlign w:val="center"/>
          </w:tcPr>
          <w:p w:rsidR="00780A43" w:rsidRPr="00D026EA" w:rsidRDefault="00780A43" w:rsidP="00154D90">
            <w:pPr>
              <w:widowControl w:val="0"/>
              <w:ind w:firstLine="357"/>
              <w:jc w:val="center"/>
              <w:rPr>
                <w:rFonts w:eastAsiaTheme="minorHAnsi"/>
                <w:szCs w:val="24"/>
                <w:rtl/>
                <w:lang w:eastAsia="en-US"/>
              </w:rPr>
            </w:pPr>
            <w:r w:rsidRPr="00D026EA">
              <w:rPr>
                <w:rFonts w:eastAsiaTheme="minorHAnsi" w:hint="cs"/>
                <w:szCs w:val="24"/>
                <w:rtl/>
                <w:lang w:eastAsia="en-US"/>
              </w:rPr>
              <w:t>0.987</w:t>
            </w:r>
          </w:p>
        </w:tc>
        <w:tc>
          <w:tcPr>
            <w:tcW w:w="1594" w:type="dxa"/>
            <w:gridSpan w:val="2"/>
            <w:vAlign w:val="center"/>
          </w:tcPr>
          <w:p w:rsidR="00780A43" w:rsidRPr="00D026EA" w:rsidRDefault="00780A43" w:rsidP="00154D90">
            <w:pPr>
              <w:bidi w:val="0"/>
              <w:ind w:firstLine="357"/>
              <w:jc w:val="center"/>
              <w:rPr>
                <w:rFonts w:eastAsiaTheme="minorHAnsi"/>
                <w:szCs w:val="24"/>
                <w:lang w:eastAsia="en-US" w:bidi="ar-SA"/>
              </w:rPr>
            </w:pPr>
            <w:r w:rsidRPr="00D026EA">
              <w:rPr>
                <w:rFonts w:eastAsiaTheme="minorHAnsi" w:hint="cs"/>
                <w:szCs w:val="24"/>
                <w:rtl/>
                <w:lang w:eastAsia="en-US"/>
              </w:rPr>
              <w:t>196</w:t>
            </w:r>
          </w:p>
        </w:tc>
        <w:tc>
          <w:tcPr>
            <w:tcW w:w="1763" w:type="dxa"/>
            <w:gridSpan w:val="2"/>
            <w:vAlign w:val="center"/>
          </w:tcPr>
          <w:p w:rsidR="00780A43" w:rsidRPr="00D026EA" w:rsidRDefault="00780A43" w:rsidP="00154D90">
            <w:pPr>
              <w:widowControl w:val="0"/>
              <w:ind w:firstLine="357"/>
              <w:jc w:val="center"/>
              <w:rPr>
                <w:rFonts w:eastAsiaTheme="minorHAnsi"/>
                <w:szCs w:val="24"/>
                <w:rtl/>
                <w:lang w:eastAsia="en-US"/>
              </w:rPr>
            </w:pPr>
            <w:r w:rsidRPr="00D026EA">
              <w:rPr>
                <w:rFonts w:eastAsiaTheme="minorHAnsi" w:hint="cs"/>
                <w:szCs w:val="24"/>
                <w:rtl/>
                <w:lang w:eastAsia="en-US"/>
              </w:rPr>
              <w:t>0.074</w:t>
            </w:r>
          </w:p>
        </w:tc>
      </w:tr>
      <w:tr w:rsidR="00780A43" w:rsidRPr="00D026EA" w:rsidTr="00D026EA">
        <w:trPr>
          <w:trHeight w:val="147"/>
          <w:jc w:val="center"/>
        </w:trPr>
        <w:tc>
          <w:tcPr>
            <w:tcW w:w="2778" w:type="dxa"/>
            <w:vAlign w:val="center"/>
          </w:tcPr>
          <w:p w:rsidR="00780A43" w:rsidRPr="00D026EA" w:rsidRDefault="00780A43" w:rsidP="00154D90">
            <w:pPr>
              <w:keepNext/>
              <w:keepLines/>
              <w:ind w:firstLine="357"/>
              <w:jc w:val="center"/>
              <w:outlineLvl w:val="1"/>
              <w:rPr>
                <w:rFonts w:eastAsia="Calibri"/>
                <w:szCs w:val="24"/>
                <w:rtl/>
                <w:lang w:val="x-none" w:eastAsia="x-none" w:bidi="ar-SA"/>
              </w:rPr>
            </w:pPr>
            <w:r w:rsidRPr="00D026EA">
              <w:rPr>
                <w:rFonts w:eastAsia="Calibri" w:hint="cs"/>
                <w:szCs w:val="24"/>
                <w:rtl/>
                <w:lang w:val="x-none" w:eastAsia="x-none" w:bidi="ar-SA"/>
              </w:rPr>
              <w:t>بهره وری کارکنان</w:t>
            </w:r>
          </w:p>
        </w:tc>
        <w:tc>
          <w:tcPr>
            <w:tcW w:w="1070" w:type="dxa"/>
            <w:gridSpan w:val="2"/>
            <w:vAlign w:val="center"/>
          </w:tcPr>
          <w:p w:rsidR="00780A43" w:rsidRPr="00D026EA" w:rsidRDefault="00780A43" w:rsidP="00154D90">
            <w:pPr>
              <w:widowControl w:val="0"/>
              <w:ind w:firstLine="357"/>
              <w:jc w:val="center"/>
              <w:rPr>
                <w:rFonts w:eastAsiaTheme="minorHAnsi"/>
                <w:szCs w:val="24"/>
                <w:rtl/>
                <w:lang w:eastAsia="en-US"/>
              </w:rPr>
            </w:pPr>
            <w:r w:rsidRPr="00D026EA">
              <w:rPr>
                <w:rFonts w:eastAsiaTheme="minorHAnsi" w:hint="cs"/>
                <w:szCs w:val="24"/>
                <w:rtl/>
                <w:lang w:eastAsia="en-US"/>
              </w:rPr>
              <w:t>0.965</w:t>
            </w:r>
          </w:p>
        </w:tc>
        <w:tc>
          <w:tcPr>
            <w:tcW w:w="1594" w:type="dxa"/>
            <w:gridSpan w:val="2"/>
            <w:vAlign w:val="center"/>
          </w:tcPr>
          <w:p w:rsidR="00780A43" w:rsidRPr="00D026EA" w:rsidRDefault="00780A43" w:rsidP="00154D90">
            <w:pPr>
              <w:bidi w:val="0"/>
              <w:ind w:firstLine="357"/>
              <w:jc w:val="center"/>
              <w:rPr>
                <w:rFonts w:eastAsiaTheme="minorHAnsi"/>
                <w:szCs w:val="24"/>
                <w:lang w:eastAsia="en-US" w:bidi="ar-SA"/>
              </w:rPr>
            </w:pPr>
            <w:r w:rsidRPr="00D026EA">
              <w:rPr>
                <w:rFonts w:eastAsiaTheme="minorHAnsi" w:hint="cs"/>
                <w:szCs w:val="24"/>
                <w:rtl/>
                <w:lang w:eastAsia="en-US"/>
              </w:rPr>
              <w:t>196</w:t>
            </w:r>
          </w:p>
        </w:tc>
        <w:tc>
          <w:tcPr>
            <w:tcW w:w="1763" w:type="dxa"/>
            <w:gridSpan w:val="2"/>
            <w:vAlign w:val="center"/>
          </w:tcPr>
          <w:p w:rsidR="00780A43" w:rsidRPr="00D026EA" w:rsidRDefault="00780A43" w:rsidP="00154D90">
            <w:pPr>
              <w:widowControl w:val="0"/>
              <w:ind w:firstLine="357"/>
              <w:jc w:val="center"/>
              <w:rPr>
                <w:rFonts w:eastAsiaTheme="minorHAnsi"/>
                <w:szCs w:val="24"/>
                <w:rtl/>
                <w:lang w:eastAsia="en-US"/>
              </w:rPr>
            </w:pPr>
            <w:r w:rsidRPr="00D026EA">
              <w:rPr>
                <w:rFonts w:eastAsiaTheme="minorHAnsi" w:hint="cs"/>
                <w:szCs w:val="24"/>
                <w:rtl/>
                <w:lang w:eastAsia="en-US"/>
              </w:rPr>
              <w:t>0.571</w:t>
            </w:r>
          </w:p>
        </w:tc>
      </w:tr>
      <w:tr w:rsidR="00780A43" w:rsidRPr="00D026EA" w:rsidTr="00D026EA">
        <w:trPr>
          <w:trHeight w:val="480"/>
          <w:jc w:val="center"/>
        </w:trPr>
        <w:tc>
          <w:tcPr>
            <w:tcW w:w="2778" w:type="dxa"/>
            <w:vAlign w:val="center"/>
          </w:tcPr>
          <w:p w:rsidR="00780A43" w:rsidRPr="00D026EA" w:rsidRDefault="00780A43" w:rsidP="00154D90">
            <w:pPr>
              <w:ind w:firstLine="357"/>
              <w:jc w:val="center"/>
              <w:rPr>
                <w:rFonts w:eastAsia="Calibri"/>
                <w:szCs w:val="24"/>
                <w:rtl/>
                <w:lang w:val="x-none" w:eastAsia="x-none" w:bidi="ar-SA"/>
              </w:rPr>
            </w:pPr>
            <w:r w:rsidRPr="00D026EA">
              <w:rPr>
                <w:rFonts w:eastAsia="Calibri" w:hint="cs"/>
                <w:szCs w:val="24"/>
                <w:rtl/>
                <w:lang w:val="x-none" w:eastAsia="x-none" w:bidi="ar-SA"/>
              </w:rPr>
              <w:t>توانایی</w:t>
            </w:r>
          </w:p>
        </w:tc>
        <w:tc>
          <w:tcPr>
            <w:tcW w:w="1070" w:type="dxa"/>
            <w:gridSpan w:val="2"/>
            <w:vAlign w:val="center"/>
          </w:tcPr>
          <w:p w:rsidR="00780A43" w:rsidRPr="00D026EA" w:rsidRDefault="00780A43" w:rsidP="00154D90">
            <w:pPr>
              <w:widowControl w:val="0"/>
              <w:ind w:firstLine="357"/>
              <w:jc w:val="center"/>
              <w:rPr>
                <w:rFonts w:eastAsiaTheme="minorHAnsi"/>
                <w:szCs w:val="24"/>
                <w:rtl/>
                <w:lang w:eastAsia="en-US"/>
              </w:rPr>
            </w:pPr>
            <w:r w:rsidRPr="00D026EA">
              <w:rPr>
                <w:rFonts w:eastAsiaTheme="minorHAnsi" w:hint="cs"/>
                <w:szCs w:val="24"/>
                <w:rtl/>
                <w:lang w:eastAsia="en-US"/>
              </w:rPr>
              <w:t>0.992</w:t>
            </w:r>
          </w:p>
        </w:tc>
        <w:tc>
          <w:tcPr>
            <w:tcW w:w="1594" w:type="dxa"/>
            <w:gridSpan w:val="2"/>
            <w:vAlign w:val="center"/>
          </w:tcPr>
          <w:p w:rsidR="00780A43" w:rsidRPr="00D026EA" w:rsidRDefault="00780A43" w:rsidP="00154D90">
            <w:pPr>
              <w:bidi w:val="0"/>
              <w:ind w:firstLine="357"/>
              <w:jc w:val="center"/>
              <w:rPr>
                <w:rFonts w:eastAsiaTheme="minorHAnsi"/>
                <w:szCs w:val="24"/>
                <w:lang w:eastAsia="en-US" w:bidi="ar-SA"/>
              </w:rPr>
            </w:pPr>
            <w:r w:rsidRPr="00D026EA">
              <w:rPr>
                <w:rFonts w:eastAsiaTheme="minorHAnsi" w:hint="cs"/>
                <w:szCs w:val="24"/>
                <w:rtl/>
                <w:lang w:eastAsia="en-US"/>
              </w:rPr>
              <w:t>196</w:t>
            </w:r>
          </w:p>
        </w:tc>
        <w:tc>
          <w:tcPr>
            <w:tcW w:w="1763" w:type="dxa"/>
            <w:gridSpan w:val="2"/>
            <w:vAlign w:val="center"/>
          </w:tcPr>
          <w:p w:rsidR="00780A43" w:rsidRPr="00D026EA" w:rsidRDefault="00780A43" w:rsidP="00154D90">
            <w:pPr>
              <w:widowControl w:val="0"/>
              <w:ind w:firstLine="357"/>
              <w:jc w:val="center"/>
              <w:rPr>
                <w:rFonts w:eastAsiaTheme="minorHAnsi"/>
                <w:szCs w:val="24"/>
                <w:rtl/>
                <w:lang w:eastAsia="en-US"/>
              </w:rPr>
            </w:pPr>
            <w:r w:rsidRPr="00D026EA">
              <w:rPr>
                <w:rFonts w:eastAsiaTheme="minorHAnsi" w:hint="cs"/>
                <w:szCs w:val="24"/>
                <w:rtl/>
                <w:lang w:eastAsia="en-US"/>
              </w:rPr>
              <w:t>0.686</w:t>
            </w:r>
          </w:p>
        </w:tc>
      </w:tr>
      <w:tr w:rsidR="00780A43" w:rsidRPr="00D026EA" w:rsidTr="00D026EA">
        <w:trPr>
          <w:trHeight w:val="75"/>
          <w:jc w:val="center"/>
        </w:trPr>
        <w:tc>
          <w:tcPr>
            <w:tcW w:w="2778" w:type="dxa"/>
            <w:vAlign w:val="center"/>
          </w:tcPr>
          <w:p w:rsidR="00780A43" w:rsidRPr="00D026EA" w:rsidRDefault="00780A43" w:rsidP="00154D90">
            <w:pPr>
              <w:ind w:firstLine="357"/>
              <w:jc w:val="center"/>
              <w:rPr>
                <w:rFonts w:eastAsia="Calibri"/>
                <w:szCs w:val="24"/>
                <w:rtl/>
                <w:lang w:val="x-none" w:eastAsia="x-none" w:bidi="ar-SA"/>
              </w:rPr>
            </w:pPr>
            <w:r w:rsidRPr="00D026EA">
              <w:rPr>
                <w:rFonts w:eastAsia="Calibri" w:hint="cs"/>
                <w:szCs w:val="24"/>
                <w:rtl/>
                <w:lang w:val="x-none" w:eastAsia="x-none" w:bidi="ar-SA"/>
              </w:rPr>
              <w:t>درک و شناخت</w:t>
            </w:r>
          </w:p>
        </w:tc>
        <w:tc>
          <w:tcPr>
            <w:tcW w:w="1070" w:type="dxa"/>
            <w:gridSpan w:val="2"/>
            <w:vAlign w:val="center"/>
          </w:tcPr>
          <w:p w:rsidR="00780A43" w:rsidRPr="00D026EA" w:rsidRDefault="00780A43" w:rsidP="00154D90">
            <w:pPr>
              <w:widowControl w:val="0"/>
              <w:ind w:firstLine="357"/>
              <w:jc w:val="center"/>
              <w:rPr>
                <w:rFonts w:eastAsiaTheme="minorHAnsi"/>
                <w:szCs w:val="24"/>
                <w:rtl/>
                <w:lang w:eastAsia="en-US"/>
              </w:rPr>
            </w:pPr>
            <w:r w:rsidRPr="00D026EA">
              <w:rPr>
                <w:rFonts w:eastAsiaTheme="minorHAnsi" w:hint="cs"/>
                <w:szCs w:val="24"/>
                <w:rtl/>
                <w:lang w:eastAsia="en-US"/>
              </w:rPr>
              <w:t>0.993</w:t>
            </w:r>
          </w:p>
        </w:tc>
        <w:tc>
          <w:tcPr>
            <w:tcW w:w="1594" w:type="dxa"/>
            <w:gridSpan w:val="2"/>
            <w:vAlign w:val="center"/>
          </w:tcPr>
          <w:p w:rsidR="00780A43" w:rsidRPr="00D026EA" w:rsidRDefault="00780A43" w:rsidP="00154D90">
            <w:pPr>
              <w:bidi w:val="0"/>
              <w:ind w:firstLine="357"/>
              <w:jc w:val="center"/>
              <w:rPr>
                <w:rFonts w:eastAsiaTheme="minorHAnsi"/>
                <w:szCs w:val="24"/>
                <w:lang w:eastAsia="en-US" w:bidi="ar-SA"/>
              </w:rPr>
            </w:pPr>
            <w:r w:rsidRPr="00D026EA">
              <w:rPr>
                <w:rFonts w:eastAsiaTheme="minorHAnsi" w:hint="cs"/>
                <w:szCs w:val="24"/>
                <w:rtl/>
                <w:lang w:eastAsia="en-US"/>
              </w:rPr>
              <w:t>196</w:t>
            </w:r>
          </w:p>
        </w:tc>
        <w:tc>
          <w:tcPr>
            <w:tcW w:w="1763" w:type="dxa"/>
            <w:gridSpan w:val="2"/>
            <w:vAlign w:val="center"/>
          </w:tcPr>
          <w:p w:rsidR="00780A43" w:rsidRPr="00D026EA" w:rsidRDefault="00780A43" w:rsidP="00154D90">
            <w:pPr>
              <w:widowControl w:val="0"/>
              <w:ind w:firstLine="357"/>
              <w:jc w:val="center"/>
              <w:rPr>
                <w:rFonts w:eastAsiaTheme="minorHAnsi"/>
                <w:szCs w:val="24"/>
                <w:rtl/>
                <w:lang w:eastAsia="en-US"/>
              </w:rPr>
            </w:pPr>
            <w:r w:rsidRPr="00D026EA">
              <w:rPr>
                <w:rFonts w:eastAsiaTheme="minorHAnsi" w:hint="cs"/>
                <w:szCs w:val="24"/>
                <w:rtl/>
                <w:lang w:eastAsia="en-US"/>
              </w:rPr>
              <w:t>0.512</w:t>
            </w:r>
          </w:p>
        </w:tc>
      </w:tr>
      <w:tr w:rsidR="00780A43" w:rsidRPr="00D026EA" w:rsidTr="00D026EA">
        <w:trPr>
          <w:trHeight w:val="75"/>
          <w:jc w:val="center"/>
        </w:trPr>
        <w:tc>
          <w:tcPr>
            <w:tcW w:w="2778" w:type="dxa"/>
            <w:vAlign w:val="center"/>
          </w:tcPr>
          <w:p w:rsidR="00780A43" w:rsidRPr="00D026EA" w:rsidRDefault="00780A43" w:rsidP="00154D90">
            <w:pPr>
              <w:ind w:firstLine="357"/>
              <w:jc w:val="center"/>
              <w:rPr>
                <w:rFonts w:eastAsia="Calibri"/>
                <w:szCs w:val="24"/>
                <w:rtl/>
                <w:lang w:val="x-none" w:eastAsia="x-none" w:bidi="ar-SA"/>
              </w:rPr>
            </w:pPr>
            <w:r w:rsidRPr="00D026EA">
              <w:rPr>
                <w:rFonts w:eastAsia="Calibri" w:hint="cs"/>
                <w:szCs w:val="24"/>
                <w:rtl/>
                <w:lang w:val="x-none" w:eastAsia="x-none" w:bidi="ar-SA"/>
              </w:rPr>
              <w:t>حمایت سازمانی</w:t>
            </w:r>
          </w:p>
        </w:tc>
        <w:tc>
          <w:tcPr>
            <w:tcW w:w="1070" w:type="dxa"/>
            <w:gridSpan w:val="2"/>
            <w:vAlign w:val="center"/>
          </w:tcPr>
          <w:p w:rsidR="00780A43" w:rsidRPr="00D026EA" w:rsidRDefault="00780A43" w:rsidP="00154D90">
            <w:pPr>
              <w:widowControl w:val="0"/>
              <w:ind w:firstLine="357"/>
              <w:jc w:val="center"/>
              <w:rPr>
                <w:rFonts w:eastAsiaTheme="minorHAnsi"/>
                <w:szCs w:val="24"/>
                <w:rtl/>
                <w:lang w:eastAsia="en-US"/>
              </w:rPr>
            </w:pPr>
            <w:r w:rsidRPr="00D026EA">
              <w:rPr>
                <w:rFonts w:eastAsiaTheme="minorHAnsi" w:hint="cs"/>
                <w:szCs w:val="24"/>
                <w:rtl/>
                <w:lang w:eastAsia="en-US"/>
              </w:rPr>
              <w:t>0.994</w:t>
            </w:r>
          </w:p>
        </w:tc>
        <w:tc>
          <w:tcPr>
            <w:tcW w:w="1594" w:type="dxa"/>
            <w:gridSpan w:val="2"/>
            <w:vAlign w:val="center"/>
          </w:tcPr>
          <w:p w:rsidR="00780A43" w:rsidRPr="00D026EA" w:rsidRDefault="00780A43" w:rsidP="00154D90">
            <w:pPr>
              <w:bidi w:val="0"/>
              <w:ind w:firstLine="357"/>
              <w:jc w:val="center"/>
              <w:rPr>
                <w:rFonts w:eastAsiaTheme="minorHAnsi"/>
                <w:szCs w:val="24"/>
                <w:lang w:eastAsia="en-US" w:bidi="ar-SA"/>
              </w:rPr>
            </w:pPr>
            <w:r w:rsidRPr="00D026EA">
              <w:rPr>
                <w:rFonts w:eastAsiaTheme="minorHAnsi" w:hint="cs"/>
                <w:szCs w:val="24"/>
                <w:rtl/>
                <w:lang w:eastAsia="en-US"/>
              </w:rPr>
              <w:t>196</w:t>
            </w:r>
          </w:p>
        </w:tc>
        <w:tc>
          <w:tcPr>
            <w:tcW w:w="1763" w:type="dxa"/>
            <w:gridSpan w:val="2"/>
            <w:vAlign w:val="center"/>
          </w:tcPr>
          <w:p w:rsidR="00780A43" w:rsidRPr="00D026EA" w:rsidRDefault="00780A43" w:rsidP="00154D90">
            <w:pPr>
              <w:widowControl w:val="0"/>
              <w:ind w:firstLine="357"/>
              <w:jc w:val="center"/>
              <w:rPr>
                <w:rFonts w:eastAsiaTheme="minorHAnsi"/>
                <w:szCs w:val="24"/>
                <w:rtl/>
                <w:lang w:eastAsia="en-US"/>
              </w:rPr>
            </w:pPr>
            <w:r w:rsidRPr="00D026EA">
              <w:rPr>
                <w:rFonts w:eastAsiaTheme="minorHAnsi" w:hint="cs"/>
                <w:szCs w:val="24"/>
                <w:rtl/>
                <w:lang w:eastAsia="en-US"/>
              </w:rPr>
              <w:t>0.701</w:t>
            </w:r>
          </w:p>
        </w:tc>
      </w:tr>
      <w:tr w:rsidR="00780A43" w:rsidRPr="00D026EA" w:rsidTr="00D026EA">
        <w:trPr>
          <w:trHeight w:val="75"/>
          <w:jc w:val="center"/>
        </w:trPr>
        <w:tc>
          <w:tcPr>
            <w:tcW w:w="2778" w:type="dxa"/>
            <w:vAlign w:val="center"/>
          </w:tcPr>
          <w:p w:rsidR="00780A43" w:rsidRPr="00D026EA" w:rsidRDefault="00780A43" w:rsidP="00154D90">
            <w:pPr>
              <w:ind w:firstLine="357"/>
              <w:jc w:val="center"/>
              <w:rPr>
                <w:rFonts w:eastAsia="Calibri"/>
                <w:szCs w:val="24"/>
                <w:rtl/>
                <w:lang w:val="x-none" w:eastAsia="x-none" w:bidi="ar-SA"/>
              </w:rPr>
            </w:pPr>
            <w:r w:rsidRPr="00D026EA">
              <w:rPr>
                <w:rFonts w:eastAsia="Calibri" w:hint="cs"/>
                <w:szCs w:val="24"/>
                <w:rtl/>
                <w:lang w:val="x-none" w:eastAsia="x-none" w:bidi="ar-SA"/>
              </w:rPr>
              <w:t>انگیزش</w:t>
            </w:r>
          </w:p>
        </w:tc>
        <w:tc>
          <w:tcPr>
            <w:tcW w:w="1070" w:type="dxa"/>
            <w:gridSpan w:val="2"/>
            <w:vAlign w:val="center"/>
          </w:tcPr>
          <w:p w:rsidR="00780A43" w:rsidRPr="00D026EA" w:rsidRDefault="00780A43" w:rsidP="00154D90">
            <w:pPr>
              <w:widowControl w:val="0"/>
              <w:ind w:firstLine="357"/>
              <w:jc w:val="center"/>
              <w:rPr>
                <w:rFonts w:eastAsiaTheme="minorHAnsi"/>
                <w:szCs w:val="24"/>
                <w:rtl/>
                <w:lang w:eastAsia="en-US"/>
              </w:rPr>
            </w:pPr>
            <w:r w:rsidRPr="00D026EA">
              <w:rPr>
                <w:rFonts w:eastAsiaTheme="minorHAnsi" w:hint="cs"/>
                <w:szCs w:val="24"/>
                <w:rtl/>
                <w:lang w:eastAsia="en-US"/>
              </w:rPr>
              <w:t>0.991</w:t>
            </w:r>
          </w:p>
        </w:tc>
        <w:tc>
          <w:tcPr>
            <w:tcW w:w="1594" w:type="dxa"/>
            <w:gridSpan w:val="2"/>
            <w:vAlign w:val="center"/>
          </w:tcPr>
          <w:p w:rsidR="00780A43" w:rsidRPr="00D026EA" w:rsidRDefault="00780A43" w:rsidP="00154D90">
            <w:pPr>
              <w:bidi w:val="0"/>
              <w:ind w:firstLine="357"/>
              <w:jc w:val="center"/>
              <w:rPr>
                <w:rFonts w:eastAsiaTheme="minorHAnsi"/>
                <w:szCs w:val="24"/>
                <w:lang w:eastAsia="en-US" w:bidi="ar-SA"/>
              </w:rPr>
            </w:pPr>
            <w:r w:rsidRPr="00D026EA">
              <w:rPr>
                <w:rFonts w:eastAsiaTheme="minorHAnsi" w:hint="cs"/>
                <w:szCs w:val="24"/>
                <w:rtl/>
                <w:lang w:eastAsia="en-US"/>
              </w:rPr>
              <w:t>196</w:t>
            </w:r>
          </w:p>
        </w:tc>
        <w:tc>
          <w:tcPr>
            <w:tcW w:w="1763" w:type="dxa"/>
            <w:gridSpan w:val="2"/>
            <w:vAlign w:val="center"/>
          </w:tcPr>
          <w:p w:rsidR="00780A43" w:rsidRPr="00D026EA" w:rsidRDefault="00780A43" w:rsidP="00154D90">
            <w:pPr>
              <w:widowControl w:val="0"/>
              <w:ind w:firstLine="357"/>
              <w:jc w:val="center"/>
              <w:rPr>
                <w:rFonts w:eastAsiaTheme="minorHAnsi"/>
                <w:szCs w:val="24"/>
                <w:rtl/>
                <w:lang w:eastAsia="en-US"/>
              </w:rPr>
            </w:pPr>
            <w:r w:rsidRPr="00D026EA">
              <w:rPr>
                <w:rFonts w:eastAsiaTheme="minorHAnsi" w:hint="cs"/>
                <w:szCs w:val="24"/>
                <w:rtl/>
                <w:lang w:eastAsia="en-US"/>
              </w:rPr>
              <w:t>0.601</w:t>
            </w:r>
          </w:p>
        </w:tc>
      </w:tr>
      <w:tr w:rsidR="00780A43" w:rsidRPr="00D026EA" w:rsidTr="00D026EA">
        <w:trPr>
          <w:trHeight w:val="75"/>
          <w:jc w:val="center"/>
        </w:trPr>
        <w:tc>
          <w:tcPr>
            <w:tcW w:w="2778" w:type="dxa"/>
            <w:vAlign w:val="center"/>
          </w:tcPr>
          <w:p w:rsidR="00780A43" w:rsidRPr="00D026EA" w:rsidRDefault="00780A43" w:rsidP="00154D90">
            <w:pPr>
              <w:ind w:firstLine="357"/>
              <w:jc w:val="center"/>
              <w:rPr>
                <w:rFonts w:eastAsia="Calibri"/>
                <w:szCs w:val="24"/>
                <w:rtl/>
                <w:lang w:val="x-none" w:eastAsia="x-none" w:bidi="ar-SA"/>
              </w:rPr>
            </w:pPr>
            <w:r w:rsidRPr="00D026EA">
              <w:rPr>
                <w:rFonts w:eastAsia="Calibri" w:hint="cs"/>
                <w:szCs w:val="24"/>
                <w:rtl/>
                <w:lang w:val="x-none" w:eastAsia="x-none" w:bidi="ar-SA"/>
              </w:rPr>
              <w:t>بازخورد</w:t>
            </w:r>
          </w:p>
        </w:tc>
        <w:tc>
          <w:tcPr>
            <w:tcW w:w="1070" w:type="dxa"/>
            <w:gridSpan w:val="2"/>
            <w:vAlign w:val="center"/>
          </w:tcPr>
          <w:p w:rsidR="00780A43" w:rsidRPr="00D026EA" w:rsidRDefault="00780A43" w:rsidP="00154D90">
            <w:pPr>
              <w:widowControl w:val="0"/>
              <w:ind w:firstLine="357"/>
              <w:jc w:val="center"/>
              <w:rPr>
                <w:rFonts w:eastAsiaTheme="minorHAnsi"/>
                <w:szCs w:val="24"/>
                <w:rtl/>
                <w:lang w:eastAsia="en-US"/>
              </w:rPr>
            </w:pPr>
            <w:r w:rsidRPr="00D026EA">
              <w:rPr>
                <w:rFonts w:eastAsiaTheme="minorHAnsi" w:hint="cs"/>
                <w:szCs w:val="24"/>
                <w:rtl/>
                <w:lang w:eastAsia="en-US"/>
              </w:rPr>
              <w:t>0.980</w:t>
            </w:r>
          </w:p>
        </w:tc>
        <w:tc>
          <w:tcPr>
            <w:tcW w:w="1594" w:type="dxa"/>
            <w:gridSpan w:val="2"/>
            <w:vAlign w:val="center"/>
          </w:tcPr>
          <w:p w:rsidR="00780A43" w:rsidRPr="00D026EA" w:rsidRDefault="00780A43" w:rsidP="00154D90">
            <w:pPr>
              <w:bidi w:val="0"/>
              <w:ind w:firstLine="357"/>
              <w:jc w:val="center"/>
              <w:rPr>
                <w:rFonts w:eastAsiaTheme="minorHAnsi"/>
                <w:szCs w:val="24"/>
                <w:lang w:eastAsia="en-US" w:bidi="ar-SA"/>
              </w:rPr>
            </w:pPr>
            <w:r w:rsidRPr="00D026EA">
              <w:rPr>
                <w:rFonts w:eastAsiaTheme="minorHAnsi" w:hint="cs"/>
                <w:szCs w:val="24"/>
                <w:rtl/>
                <w:lang w:eastAsia="en-US"/>
              </w:rPr>
              <w:t>196</w:t>
            </w:r>
          </w:p>
        </w:tc>
        <w:tc>
          <w:tcPr>
            <w:tcW w:w="1763" w:type="dxa"/>
            <w:gridSpan w:val="2"/>
            <w:vAlign w:val="center"/>
          </w:tcPr>
          <w:p w:rsidR="00780A43" w:rsidRPr="00D026EA" w:rsidRDefault="00780A43" w:rsidP="00154D90">
            <w:pPr>
              <w:widowControl w:val="0"/>
              <w:ind w:firstLine="357"/>
              <w:jc w:val="center"/>
              <w:rPr>
                <w:rFonts w:eastAsiaTheme="minorHAnsi"/>
                <w:szCs w:val="24"/>
                <w:rtl/>
                <w:lang w:eastAsia="en-US"/>
              </w:rPr>
            </w:pPr>
            <w:r w:rsidRPr="00D026EA">
              <w:rPr>
                <w:rFonts w:eastAsiaTheme="minorHAnsi" w:hint="cs"/>
                <w:szCs w:val="24"/>
                <w:rtl/>
                <w:lang w:eastAsia="en-US"/>
              </w:rPr>
              <w:t>0.512</w:t>
            </w:r>
          </w:p>
        </w:tc>
      </w:tr>
      <w:tr w:rsidR="00780A43" w:rsidRPr="00D026EA" w:rsidTr="00D026EA">
        <w:trPr>
          <w:trHeight w:val="80"/>
          <w:jc w:val="center"/>
        </w:trPr>
        <w:tc>
          <w:tcPr>
            <w:tcW w:w="2778" w:type="dxa"/>
            <w:vAlign w:val="center"/>
          </w:tcPr>
          <w:p w:rsidR="00780A43" w:rsidRPr="00D026EA" w:rsidRDefault="00780A43" w:rsidP="00154D90">
            <w:pPr>
              <w:ind w:firstLine="357"/>
              <w:jc w:val="center"/>
              <w:rPr>
                <w:rFonts w:eastAsia="Calibri"/>
                <w:szCs w:val="24"/>
                <w:rtl/>
                <w:lang w:val="x-none" w:eastAsia="x-none" w:bidi="ar-SA"/>
              </w:rPr>
            </w:pPr>
            <w:r w:rsidRPr="00D026EA">
              <w:rPr>
                <w:rFonts w:eastAsia="Calibri" w:hint="cs"/>
                <w:szCs w:val="24"/>
                <w:rtl/>
                <w:lang w:val="x-none" w:eastAsia="x-none" w:bidi="ar-SA"/>
              </w:rPr>
              <w:t>اعتبار</w:t>
            </w:r>
          </w:p>
        </w:tc>
        <w:tc>
          <w:tcPr>
            <w:tcW w:w="1070" w:type="dxa"/>
            <w:gridSpan w:val="2"/>
            <w:vAlign w:val="center"/>
          </w:tcPr>
          <w:p w:rsidR="00780A43" w:rsidRPr="00D026EA" w:rsidRDefault="00780A43" w:rsidP="00154D90">
            <w:pPr>
              <w:widowControl w:val="0"/>
              <w:ind w:firstLine="357"/>
              <w:jc w:val="center"/>
              <w:rPr>
                <w:rFonts w:eastAsiaTheme="minorHAnsi"/>
                <w:szCs w:val="24"/>
                <w:rtl/>
                <w:lang w:eastAsia="en-US"/>
              </w:rPr>
            </w:pPr>
            <w:r w:rsidRPr="00D026EA">
              <w:rPr>
                <w:rFonts w:eastAsiaTheme="minorHAnsi" w:hint="cs"/>
                <w:szCs w:val="24"/>
                <w:rtl/>
                <w:lang w:eastAsia="en-US"/>
              </w:rPr>
              <w:t>0.991</w:t>
            </w:r>
          </w:p>
        </w:tc>
        <w:tc>
          <w:tcPr>
            <w:tcW w:w="1594" w:type="dxa"/>
            <w:gridSpan w:val="2"/>
            <w:vAlign w:val="center"/>
          </w:tcPr>
          <w:p w:rsidR="00780A43" w:rsidRPr="00D026EA" w:rsidRDefault="00780A43" w:rsidP="00154D90">
            <w:pPr>
              <w:bidi w:val="0"/>
              <w:ind w:firstLine="357"/>
              <w:jc w:val="center"/>
              <w:rPr>
                <w:rFonts w:eastAsiaTheme="minorHAnsi"/>
                <w:szCs w:val="24"/>
                <w:lang w:eastAsia="en-US" w:bidi="ar-SA"/>
              </w:rPr>
            </w:pPr>
            <w:r w:rsidRPr="00D026EA">
              <w:rPr>
                <w:rFonts w:eastAsiaTheme="minorHAnsi" w:hint="cs"/>
                <w:szCs w:val="24"/>
                <w:rtl/>
                <w:lang w:eastAsia="en-US"/>
              </w:rPr>
              <w:t>196</w:t>
            </w:r>
          </w:p>
        </w:tc>
        <w:tc>
          <w:tcPr>
            <w:tcW w:w="1763" w:type="dxa"/>
            <w:gridSpan w:val="2"/>
            <w:vAlign w:val="center"/>
          </w:tcPr>
          <w:p w:rsidR="00780A43" w:rsidRPr="00D026EA" w:rsidRDefault="00780A43" w:rsidP="00154D90">
            <w:pPr>
              <w:widowControl w:val="0"/>
              <w:ind w:firstLine="357"/>
              <w:jc w:val="center"/>
              <w:rPr>
                <w:rFonts w:eastAsiaTheme="minorHAnsi"/>
                <w:szCs w:val="24"/>
                <w:rtl/>
                <w:lang w:eastAsia="en-US"/>
              </w:rPr>
            </w:pPr>
            <w:r w:rsidRPr="00D026EA">
              <w:rPr>
                <w:rFonts w:eastAsiaTheme="minorHAnsi" w:hint="cs"/>
                <w:szCs w:val="24"/>
                <w:rtl/>
                <w:lang w:eastAsia="en-US"/>
              </w:rPr>
              <w:t>0.241</w:t>
            </w:r>
          </w:p>
        </w:tc>
      </w:tr>
      <w:tr w:rsidR="00780A43" w:rsidRPr="00D026EA" w:rsidTr="0007454E">
        <w:trPr>
          <w:trHeight w:val="74"/>
          <w:jc w:val="center"/>
        </w:trPr>
        <w:tc>
          <w:tcPr>
            <w:tcW w:w="2778" w:type="dxa"/>
            <w:tcBorders>
              <w:bottom w:val="single" w:sz="4" w:space="0" w:color="auto"/>
            </w:tcBorders>
            <w:vAlign w:val="center"/>
          </w:tcPr>
          <w:p w:rsidR="00780A43" w:rsidRPr="00D026EA" w:rsidRDefault="00780A43" w:rsidP="00154D90">
            <w:pPr>
              <w:ind w:firstLine="357"/>
              <w:jc w:val="center"/>
              <w:rPr>
                <w:rFonts w:eastAsia="Calibri"/>
                <w:szCs w:val="24"/>
                <w:rtl/>
                <w:lang w:val="x-none" w:eastAsia="x-none" w:bidi="ar-SA"/>
              </w:rPr>
            </w:pPr>
            <w:r w:rsidRPr="00D026EA">
              <w:rPr>
                <w:rFonts w:eastAsia="Calibri" w:hint="cs"/>
                <w:szCs w:val="24"/>
                <w:rtl/>
                <w:lang w:val="x-none" w:eastAsia="x-none" w:bidi="ar-SA"/>
              </w:rPr>
              <w:t>سازگاری</w:t>
            </w:r>
          </w:p>
        </w:tc>
        <w:tc>
          <w:tcPr>
            <w:tcW w:w="1070" w:type="dxa"/>
            <w:gridSpan w:val="2"/>
            <w:tcBorders>
              <w:bottom w:val="single" w:sz="4" w:space="0" w:color="auto"/>
            </w:tcBorders>
            <w:vAlign w:val="center"/>
          </w:tcPr>
          <w:p w:rsidR="00780A43" w:rsidRPr="00D026EA" w:rsidRDefault="00780A43" w:rsidP="00154D90">
            <w:pPr>
              <w:widowControl w:val="0"/>
              <w:ind w:firstLine="357"/>
              <w:jc w:val="center"/>
              <w:rPr>
                <w:rFonts w:eastAsiaTheme="minorHAnsi"/>
                <w:szCs w:val="24"/>
                <w:rtl/>
                <w:lang w:eastAsia="en-US"/>
              </w:rPr>
            </w:pPr>
            <w:r w:rsidRPr="00D026EA">
              <w:rPr>
                <w:rFonts w:eastAsiaTheme="minorHAnsi" w:hint="cs"/>
                <w:szCs w:val="24"/>
                <w:rtl/>
                <w:lang w:eastAsia="en-US"/>
              </w:rPr>
              <w:t>0.992</w:t>
            </w:r>
          </w:p>
        </w:tc>
        <w:tc>
          <w:tcPr>
            <w:tcW w:w="1594" w:type="dxa"/>
            <w:gridSpan w:val="2"/>
            <w:tcBorders>
              <w:bottom w:val="single" w:sz="4" w:space="0" w:color="auto"/>
            </w:tcBorders>
            <w:vAlign w:val="center"/>
          </w:tcPr>
          <w:p w:rsidR="00780A43" w:rsidRPr="00D026EA" w:rsidRDefault="00780A43" w:rsidP="00154D90">
            <w:pPr>
              <w:bidi w:val="0"/>
              <w:ind w:firstLine="357"/>
              <w:jc w:val="center"/>
              <w:rPr>
                <w:rFonts w:eastAsiaTheme="minorHAnsi"/>
                <w:szCs w:val="24"/>
                <w:lang w:eastAsia="en-US" w:bidi="ar-SA"/>
              </w:rPr>
            </w:pPr>
            <w:r w:rsidRPr="00D026EA">
              <w:rPr>
                <w:rFonts w:eastAsiaTheme="minorHAnsi" w:hint="cs"/>
                <w:szCs w:val="24"/>
                <w:rtl/>
                <w:lang w:eastAsia="en-US"/>
              </w:rPr>
              <w:t>196</w:t>
            </w:r>
          </w:p>
        </w:tc>
        <w:tc>
          <w:tcPr>
            <w:tcW w:w="1763" w:type="dxa"/>
            <w:gridSpan w:val="2"/>
            <w:tcBorders>
              <w:bottom w:val="single" w:sz="4" w:space="0" w:color="auto"/>
            </w:tcBorders>
            <w:vAlign w:val="center"/>
          </w:tcPr>
          <w:p w:rsidR="00780A43" w:rsidRPr="00D026EA" w:rsidRDefault="00780A43" w:rsidP="00154D90">
            <w:pPr>
              <w:widowControl w:val="0"/>
              <w:ind w:firstLine="357"/>
              <w:jc w:val="center"/>
              <w:rPr>
                <w:rFonts w:eastAsiaTheme="minorHAnsi"/>
                <w:szCs w:val="24"/>
                <w:rtl/>
                <w:lang w:eastAsia="en-US"/>
              </w:rPr>
            </w:pPr>
            <w:r w:rsidRPr="00D026EA">
              <w:rPr>
                <w:rFonts w:eastAsiaTheme="minorHAnsi" w:hint="cs"/>
                <w:szCs w:val="24"/>
                <w:rtl/>
                <w:lang w:eastAsia="en-US"/>
              </w:rPr>
              <w:t>0.162</w:t>
            </w:r>
          </w:p>
        </w:tc>
      </w:tr>
    </w:tbl>
    <w:p w:rsidR="00780A43" w:rsidRPr="00780A43" w:rsidRDefault="00780A43" w:rsidP="00154D90">
      <w:pPr>
        <w:ind w:firstLine="357"/>
        <w:jc w:val="lowKashida"/>
        <w:rPr>
          <w:rFonts w:eastAsia="Calibri"/>
          <w:rtl/>
          <w:lang w:val="x-none" w:eastAsia="x-none" w:bidi="ar-SA"/>
        </w:rPr>
      </w:pPr>
      <w:r w:rsidRPr="00780A43">
        <w:rPr>
          <w:rFonts w:eastAsia="Calibri" w:hint="cs"/>
          <w:rtl/>
          <w:lang w:val="x-none" w:eastAsia="x-none" w:bidi="ar-SA"/>
        </w:rPr>
        <w:t>سطح معنی</w:t>
      </w:r>
      <w:r w:rsidRPr="00780A43">
        <w:rPr>
          <w:rFonts w:eastAsia="Calibri" w:hint="cs"/>
          <w:rtl/>
          <w:lang w:val="x-none" w:eastAsia="x-none" w:bidi="ar-SA"/>
        </w:rPr>
        <w:softHyphen/>
        <w:t xml:space="preserve">دار بالای 05/0 در احتمال آماره در متغیرها نشان دهنده  نرمال بودن متغیرها و استفاده از آزمون پارامتریک برای آزمون فرض است. </w:t>
      </w:r>
    </w:p>
    <w:p w:rsidR="00780A43" w:rsidRPr="00DF04B1" w:rsidRDefault="00D637D5" w:rsidP="00154D90">
      <w:pPr>
        <w:pStyle w:val="Heading1"/>
        <w:rPr>
          <w:rFonts w:eastAsia="Calibri" w:cs="B Zar"/>
          <w:sz w:val="32"/>
          <w:szCs w:val="32"/>
          <w:rtl/>
          <w:lang w:eastAsia="en-US" w:bidi="ar-SA"/>
        </w:rPr>
      </w:pPr>
      <w:bookmarkStart w:id="192" w:name="_Toc413611753"/>
      <w:r>
        <w:rPr>
          <w:rFonts w:eastAsia="Calibri" w:cs="B Zar" w:hint="cs"/>
          <w:sz w:val="32"/>
          <w:szCs w:val="32"/>
          <w:rtl/>
          <w:lang w:eastAsia="en-US" w:bidi="ar-SA"/>
        </w:rPr>
        <w:lastRenderedPageBreak/>
        <w:t>4-</w:t>
      </w:r>
      <w:r w:rsidR="00565BA1">
        <w:rPr>
          <w:rFonts w:eastAsia="Calibri" w:cs="B Zar" w:hint="cs"/>
          <w:sz w:val="32"/>
          <w:szCs w:val="32"/>
          <w:rtl/>
          <w:lang w:eastAsia="en-US" w:bidi="ar-SA"/>
        </w:rPr>
        <w:t>4-</w:t>
      </w:r>
      <w:r w:rsidR="00780A43" w:rsidRPr="00DF04B1">
        <w:rPr>
          <w:rFonts w:eastAsia="Calibri" w:cs="B Zar" w:hint="cs"/>
          <w:sz w:val="32"/>
          <w:szCs w:val="32"/>
          <w:rtl/>
          <w:lang w:eastAsia="en-US" w:bidi="ar-SA"/>
        </w:rPr>
        <w:t xml:space="preserve"> </w:t>
      </w:r>
      <w:r w:rsidR="00780A43" w:rsidRPr="00DF04B1">
        <w:rPr>
          <w:rFonts w:eastAsia="Calibri" w:cs="B Zar"/>
          <w:sz w:val="32"/>
          <w:szCs w:val="32"/>
          <w:rtl/>
          <w:lang w:eastAsia="en-US" w:bidi="ar-SA"/>
        </w:rPr>
        <w:t xml:space="preserve"> </w:t>
      </w:r>
      <w:r w:rsidR="00780A43" w:rsidRPr="00DF04B1">
        <w:rPr>
          <w:rFonts w:eastAsia="Calibri" w:cs="B Zar" w:hint="eastAsia"/>
          <w:sz w:val="32"/>
          <w:szCs w:val="32"/>
          <w:rtl/>
          <w:lang w:eastAsia="en-US" w:bidi="ar-SA"/>
        </w:rPr>
        <w:t>تحليل</w:t>
      </w:r>
      <w:r w:rsidR="00780A43" w:rsidRPr="00DF04B1">
        <w:rPr>
          <w:rFonts w:eastAsia="Calibri" w:cs="B Zar"/>
          <w:sz w:val="32"/>
          <w:szCs w:val="32"/>
          <w:rtl/>
          <w:lang w:eastAsia="en-US" w:bidi="ar-SA"/>
        </w:rPr>
        <w:t xml:space="preserve"> </w:t>
      </w:r>
      <w:r w:rsidR="00780A43" w:rsidRPr="00DF04B1">
        <w:rPr>
          <w:rFonts w:eastAsia="Calibri" w:cs="B Zar" w:hint="eastAsia"/>
          <w:sz w:val="32"/>
          <w:szCs w:val="32"/>
          <w:rtl/>
          <w:lang w:eastAsia="en-US" w:bidi="ar-SA"/>
        </w:rPr>
        <w:t>داده</w:t>
      </w:r>
      <w:r w:rsidR="00780A43" w:rsidRPr="00DF04B1">
        <w:rPr>
          <w:rFonts w:eastAsia="Calibri" w:cs="B Zar"/>
          <w:sz w:val="32"/>
          <w:szCs w:val="32"/>
          <w:rtl/>
          <w:lang w:eastAsia="en-US" w:bidi="ar-SA"/>
        </w:rPr>
        <w:softHyphen/>
      </w:r>
      <w:r w:rsidR="00780A43" w:rsidRPr="00DF04B1">
        <w:rPr>
          <w:rFonts w:eastAsia="Calibri" w:cs="B Zar" w:hint="eastAsia"/>
          <w:sz w:val="32"/>
          <w:szCs w:val="32"/>
          <w:rtl/>
          <w:lang w:eastAsia="en-US" w:bidi="ar-SA"/>
        </w:rPr>
        <w:t>ها</w:t>
      </w:r>
      <w:bookmarkEnd w:id="192"/>
      <w:r w:rsidR="00780A43" w:rsidRPr="00DF04B1">
        <w:rPr>
          <w:rFonts w:eastAsia="Calibri" w:cs="B Zar"/>
          <w:sz w:val="32"/>
          <w:szCs w:val="32"/>
          <w:rtl/>
          <w:lang w:eastAsia="en-US" w:bidi="ar-SA"/>
        </w:rPr>
        <w:t xml:space="preserve"> </w:t>
      </w:r>
    </w:p>
    <w:p w:rsidR="00780A43" w:rsidRPr="00DF04B1" w:rsidRDefault="00780A43" w:rsidP="00154D90">
      <w:pPr>
        <w:ind w:firstLine="357"/>
        <w:jc w:val="lowKashida"/>
        <w:rPr>
          <w:rFonts w:eastAsia="Calibri" w:cs="B Zar"/>
          <w:b/>
          <w:bCs/>
          <w:sz w:val="26"/>
          <w:szCs w:val="26"/>
          <w:rtl/>
          <w:lang w:val="x-none" w:eastAsia="x-none" w:bidi="ar-SA"/>
        </w:rPr>
      </w:pPr>
      <w:r w:rsidRPr="00DF04B1">
        <w:rPr>
          <w:rFonts w:eastAsia="Calibri" w:cs="B Zar" w:hint="cs"/>
          <w:b/>
          <w:bCs/>
          <w:sz w:val="26"/>
          <w:szCs w:val="26"/>
          <w:rtl/>
          <w:lang w:val="x-none" w:eastAsia="x-none" w:bidi="ar-SA"/>
        </w:rPr>
        <w:t>4-</w:t>
      </w:r>
      <w:r w:rsidR="00565BA1">
        <w:rPr>
          <w:rFonts w:eastAsia="Calibri" w:cs="B Zar" w:hint="cs"/>
          <w:b/>
          <w:bCs/>
          <w:sz w:val="26"/>
          <w:szCs w:val="26"/>
          <w:rtl/>
          <w:lang w:val="x-none" w:eastAsia="x-none" w:bidi="ar-SA"/>
        </w:rPr>
        <w:t>4</w:t>
      </w:r>
      <w:r w:rsidR="00D637D5">
        <w:rPr>
          <w:rFonts w:eastAsia="Calibri" w:cs="B Zar" w:hint="cs"/>
          <w:b/>
          <w:bCs/>
          <w:sz w:val="26"/>
          <w:szCs w:val="26"/>
          <w:rtl/>
          <w:lang w:val="x-none" w:eastAsia="x-none" w:bidi="ar-SA"/>
        </w:rPr>
        <w:t>-</w:t>
      </w:r>
      <w:r w:rsidR="00565BA1">
        <w:rPr>
          <w:rFonts w:eastAsia="Calibri" w:cs="B Zar" w:hint="cs"/>
          <w:b/>
          <w:bCs/>
          <w:sz w:val="26"/>
          <w:szCs w:val="26"/>
          <w:rtl/>
          <w:lang w:val="x-none" w:eastAsia="x-none" w:bidi="ar-SA"/>
        </w:rPr>
        <w:t>1</w:t>
      </w:r>
      <w:r w:rsidR="00D637D5">
        <w:rPr>
          <w:rFonts w:eastAsia="Calibri" w:cs="B Zar" w:hint="cs"/>
          <w:b/>
          <w:bCs/>
          <w:sz w:val="26"/>
          <w:szCs w:val="26"/>
          <w:rtl/>
          <w:lang w:val="x-none" w:eastAsia="x-none" w:bidi="ar-SA"/>
        </w:rPr>
        <w:t>-</w:t>
      </w:r>
      <w:r w:rsidRPr="00DF04B1">
        <w:rPr>
          <w:rFonts w:eastAsia="Calibri" w:cs="B Zar" w:hint="cs"/>
          <w:b/>
          <w:bCs/>
          <w:sz w:val="26"/>
          <w:szCs w:val="26"/>
          <w:rtl/>
          <w:lang w:val="x-none" w:eastAsia="x-none" w:bidi="ar-SA"/>
        </w:rPr>
        <w:t xml:space="preserve"> همبستگی بین متغیرها </w:t>
      </w:r>
    </w:p>
    <w:p w:rsidR="00780A43" w:rsidRPr="00780A43" w:rsidRDefault="00780A43" w:rsidP="00154D90">
      <w:pPr>
        <w:ind w:firstLine="357"/>
        <w:jc w:val="both"/>
        <w:rPr>
          <w:rFonts w:eastAsiaTheme="minorHAnsi"/>
          <w:sz w:val="28"/>
          <w:rtl/>
          <w:lang w:eastAsia="en-US"/>
        </w:rPr>
      </w:pPr>
      <w:r w:rsidRPr="00780A43">
        <w:rPr>
          <w:rFonts w:eastAsiaTheme="minorHAnsi" w:hint="cs"/>
          <w:sz w:val="28"/>
          <w:rtl/>
          <w:lang w:eastAsia="en-US"/>
        </w:rPr>
        <w:t>فرض اصلی:</w:t>
      </w:r>
      <w:r w:rsidRPr="00780A43">
        <w:rPr>
          <w:rFonts w:eastAsiaTheme="minorHAnsi"/>
          <w:sz w:val="28"/>
          <w:rtl/>
          <w:lang w:eastAsia="en-US"/>
        </w:rPr>
        <w:t xml:space="preserve"> </w:t>
      </w:r>
      <w:r w:rsidR="0043635D">
        <w:rPr>
          <w:rFonts w:eastAsiaTheme="minorHAnsi"/>
          <w:rtl/>
          <w:lang w:eastAsia="en-US" w:bidi="ar-SA"/>
        </w:rPr>
        <w:t>فناوری</w:t>
      </w:r>
      <w:r w:rsidRPr="00780A43">
        <w:rPr>
          <w:rFonts w:eastAsiaTheme="minorHAnsi"/>
          <w:rtl/>
          <w:lang w:eastAsia="en-US" w:bidi="ar-SA"/>
        </w:rPr>
        <w:t xml:space="preserve"> اطلاعات بر </w:t>
      </w:r>
      <w:r w:rsidRPr="00780A43">
        <w:rPr>
          <w:rFonts w:eastAsiaTheme="minorHAnsi" w:hint="cs"/>
          <w:rtl/>
          <w:lang w:eastAsia="en-US" w:bidi="ar-SA"/>
        </w:rPr>
        <w:t>بهره وری</w:t>
      </w:r>
      <w:r w:rsidRPr="00780A43">
        <w:rPr>
          <w:rFonts w:eastAsiaTheme="minorHAnsi"/>
          <w:rtl/>
          <w:lang w:eastAsia="en-US" w:bidi="ar-SA"/>
        </w:rPr>
        <w:t xml:space="preserve"> کارکنان </w:t>
      </w:r>
      <w:r w:rsidRPr="00780A43">
        <w:rPr>
          <w:rFonts w:eastAsiaTheme="minorHAnsi" w:hint="cs"/>
          <w:rtl/>
          <w:lang w:eastAsia="en-US" w:bidi="ar-SA"/>
        </w:rPr>
        <w:t xml:space="preserve">دانشگاه علوم پزشکی </w:t>
      </w:r>
      <w:r w:rsidR="000F0FDE">
        <w:rPr>
          <w:rFonts w:hint="cs"/>
          <w:rtl/>
          <w:lang w:bidi="ar-SA"/>
        </w:rPr>
        <w:t>شهرستان</w:t>
      </w:r>
      <w:r w:rsidR="000F0FDE" w:rsidRPr="00780A43">
        <w:rPr>
          <w:rFonts w:eastAsiaTheme="minorHAnsi" w:hint="cs"/>
          <w:rtl/>
          <w:lang w:eastAsia="en-US" w:bidi="ar-SA"/>
        </w:rPr>
        <w:t xml:space="preserve"> </w:t>
      </w:r>
      <w:r w:rsidRPr="00780A43">
        <w:rPr>
          <w:rFonts w:eastAsiaTheme="minorHAnsi" w:hint="cs"/>
          <w:rtl/>
          <w:lang w:eastAsia="en-US" w:bidi="ar-SA"/>
        </w:rPr>
        <w:t xml:space="preserve">اردبیل </w:t>
      </w:r>
      <w:r w:rsidRPr="00780A43">
        <w:rPr>
          <w:rFonts w:eastAsiaTheme="minorHAnsi"/>
          <w:rtl/>
          <w:lang w:eastAsia="en-US" w:bidi="ar-SA"/>
        </w:rPr>
        <w:t>تأث</w:t>
      </w:r>
      <w:r w:rsidRPr="00780A43">
        <w:rPr>
          <w:rFonts w:eastAsiaTheme="minorHAnsi" w:hint="cs"/>
          <w:rtl/>
          <w:lang w:eastAsia="en-US" w:bidi="ar-SA"/>
        </w:rPr>
        <w:t>ی</w:t>
      </w:r>
      <w:r w:rsidRPr="00780A43">
        <w:rPr>
          <w:rFonts w:eastAsiaTheme="minorHAnsi" w:hint="eastAsia"/>
          <w:rtl/>
          <w:lang w:eastAsia="en-US" w:bidi="ar-SA"/>
        </w:rPr>
        <w:t>ر</w:t>
      </w:r>
      <w:r w:rsidRPr="00780A43">
        <w:rPr>
          <w:rFonts w:eastAsiaTheme="minorHAnsi"/>
          <w:rtl/>
          <w:lang w:eastAsia="en-US" w:bidi="ar-SA"/>
        </w:rPr>
        <w:t xml:space="preserve"> دارد</w:t>
      </w:r>
      <w:r w:rsidRPr="00780A43">
        <w:rPr>
          <w:rFonts w:eastAsiaTheme="minorHAnsi" w:hint="cs"/>
          <w:sz w:val="28"/>
          <w:rtl/>
          <w:lang w:eastAsia="en-US"/>
        </w:rPr>
        <w:t>.</w:t>
      </w:r>
    </w:p>
    <w:p w:rsidR="00780A43" w:rsidRPr="00780A43" w:rsidRDefault="00780A43" w:rsidP="00154D90">
      <w:pPr>
        <w:pStyle w:val="Heading3"/>
        <w:spacing w:before="0"/>
        <w:ind w:firstLine="357"/>
        <w:rPr>
          <w:rFonts w:eastAsia="Calibri"/>
          <w:rtl/>
          <w:lang w:eastAsia="en-US" w:bidi="ar-SA"/>
        </w:rPr>
      </w:pPr>
      <w:bookmarkStart w:id="193" w:name="_Toc413000852"/>
      <w:r w:rsidRPr="00780A43">
        <w:rPr>
          <w:rFonts w:eastAsia="Calibri" w:hint="cs"/>
          <w:rtl/>
          <w:lang w:eastAsia="en-US" w:bidi="ar-SA"/>
        </w:rPr>
        <w:t xml:space="preserve">جدول </w:t>
      </w:r>
      <w:r w:rsidR="00D026EA">
        <w:rPr>
          <w:rFonts w:eastAsia="Calibri" w:hint="cs"/>
          <w:rtl/>
          <w:lang w:eastAsia="en-US" w:bidi="ar-SA"/>
        </w:rPr>
        <w:t>(4-</w:t>
      </w:r>
      <w:r w:rsidR="008D14C8">
        <w:rPr>
          <w:rFonts w:eastAsia="Calibri" w:hint="cs"/>
          <w:rtl/>
          <w:lang w:eastAsia="en-US" w:bidi="ar-SA"/>
        </w:rPr>
        <w:t>10</w:t>
      </w:r>
      <w:r w:rsidR="00D026EA">
        <w:rPr>
          <w:rFonts w:eastAsia="Calibri" w:hint="cs"/>
          <w:rtl/>
          <w:lang w:eastAsia="en-US" w:bidi="ar-SA"/>
        </w:rPr>
        <w:t>)</w:t>
      </w:r>
      <w:r w:rsidRPr="00780A43">
        <w:rPr>
          <w:rFonts w:eastAsia="Calibri" w:hint="cs"/>
          <w:rtl/>
          <w:lang w:eastAsia="en-US" w:bidi="ar-SA"/>
        </w:rPr>
        <w:t xml:space="preserve"> ارتباط بین </w:t>
      </w:r>
      <w:r w:rsidR="0043635D">
        <w:rPr>
          <w:rFonts w:eastAsia="Calibri"/>
          <w:rtl/>
          <w:lang w:eastAsia="en-US" w:bidi="ar-SA"/>
        </w:rPr>
        <w:t>فناوری</w:t>
      </w:r>
      <w:r w:rsidRPr="00780A43">
        <w:rPr>
          <w:rFonts w:eastAsia="Calibri"/>
          <w:rtl/>
          <w:lang w:eastAsia="en-US" w:bidi="ar-SA"/>
        </w:rPr>
        <w:t xml:space="preserve"> اطلاعات بر </w:t>
      </w:r>
      <w:r w:rsidRPr="00780A43">
        <w:rPr>
          <w:rFonts w:eastAsia="Calibri" w:hint="cs"/>
          <w:rtl/>
          <w:lang w:eastAsia="en-US" w:bidi="ar-SA"/>
        </w:rPr>
        <w:t>بهره وری</w:t>
      </w:r>
      <w:r w:rsidRPr="00780A43">
        <w:rPr>
          <w:rFonts w:eastAsia="Calibri"/>
          <w:rtl/>
          <w:lang w:eastAsia="en-US" w:bidi="ar-SA"/>
        </w:rPr>
        <w:t xml:space="preserve"> کارکنان</w:t>
      </w:r>
      <w:bookmarkEnd w:id="193"/>
    </w:p>
    <w:tbl>
      <w:tblPr>
        <w:tblStyle w:val="TableGrid2"/>
        <w:tblW w:w="85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6"/>
        <w:gridCol w:w="2407"/>
        <w:gridCol w:w="2350"/>
        <w:gridCol w:w="2050"/>
      </w:tblGrid>
      <w:tr w:rsidR="00780A43" w:rsidRPr="00780A43" w:rsidTr="000040F0">
        <w:trPr>
          <w:trHeight w:val="20"/>
          <w:jc w:val="center"/>
        </w:trPr>
        <w:tc>
          <w:tcPr>
            <w:tcW w:w="6503" w:type="dxa"/>
            <w:gridSpan w:val="3"/>
            <w:tcBorders>
              <w:top w:val="single" w:sz="4" w:space="0" w:color="auto"/>
              <w:bottom w:val="single" w:sz="4" w:space="0" w:color="auto"/>
            </w:tcBorders>
            <w:vAlign w:val="center"/>
          </w:tcPr>
          <w:p w:rsidR="00780A43" w:rsidRPr="00780A43" w:rsidRDefault="00780A43" w:rsidP="00154D90">
            <w:pPr>
              <w:ind w:firstLine="357"/>
              <w:jc w:val="center"/>
              <w:rPr>
                <w:rFonts w:eastAsia="Calibri"/>
                <w:szCs w:val="24"/>
                <w:lang w:eastAsia="x-none"/>
              </w:rPr>
            </w:pPr>
            <w:r w:rsidRPr="00780A43">
              <w:rPr>
                <w:rFonts w:eastAsiaTheme="minorHAnsi" w:hint="cs"/>
                <w:rtl/>
                <w:lang w:eastAsia="en-US" w:bidi="ar-SA"/>
              </w:rPr>
              <w:t>بهره وری</w:t>
            </w:r>
            <w:r w:rsidRPr="00780A43">
              <w:rPr>
                <w:rFonts w:eastAsiaTheme="minorHAnsi"/>
                <w:rtl/>
                <w:lang w:eastAsia="en-US" w:bidi="ar-SA"/>
              </w:rPr>
              <w:t xml:space="preserve"> کارکنان</w:t>
            </w:r>
          </w:p>
        </w:tc>
        <w:tc>
          <w:tcPr>
            <w:tcW w:w="2050" w:type="dxa"/>
            <w:tcBorders>
              <w:top w:val="single" w:sz="4" w:space="0" w:color="auto"/>
              <w:bottom w:val="single" w:sz="4" w:space="0" w:color="auto"/>
            </w:tcBorders>
            <w:vAlign w:val="center"/>
          </w:tcPr>
          <w:p w:rsidR="00780A43" w:rsidRPr="00780A43" w:rsidRDefault="00780A43" w:rsidP="00154D90">
            <w:pPr>
              <w:ind w:firstLine="357"/>
              <w:jc w:val="center"/>
              <w:rPr>
                <w:rFonts w:eastAsia="Calibri"/>
                <w:szCs w:val="24"/>
                <w:lang w:eastAsia="x-none"/>
              </w:rPr>
            </w:pPr>
            <w:r w:rsidRPr="00780A43">
              <w:rPr>
                <w:rFonts w:eastAsia="Calibri" w:hint="cs"/>
                <w:szCs w:val="24"/>
                <w:rtl/>
                <w:lang w:val="x-none" w:eastAsia="x-none" w:bidi="ar-SA"/>
              </w:rPr>
              <w:t>متغیر ها</w:t>
            </w:r>
          </w:p>
        </w:tc>
      </w:tr>
      <w:tr w:rsidR="00780A43" w:rsidRPr="00780A43" w:rsidTr="00780A43">
        <w:trPr>
          <w:trHeight w:val="20"/>
          <w:jc w:val="center"/>
        </w:trPr>
        <w:tc>
          <w:tcPr>
            <w:tcW w:w="1746" w:type="dxa"/>
            <w:tcBorders>
              <w:top w:val="single" w:sz="4" w:space="0" w:color="auto"/>
              <w:bottom w:val="single" w:sz="4" w:space="0" w:color="auto"/>
            </w:tcBorders>
            <w:vAlign w:val="center"/>
          </w:tcPr>
          <w:p w:rsidR="00780A43" w:rsidRPr="00780A43" w:rsidRDefault="00780A43" w:rsidP="00154D90">
            <w:pPr>
              <w:ind w:firstLine="357"/>
              <w:jc w:val="center"/>
              <w:rPr>
                <w:rFonts w:eastAsia="Calibri"/>
                <w:szCs w:val="24"/>
                <w:lang w:eastAsia="x-none"/>
              </w:rPr>
            </w:pPr>
            <w:r w:rsidRPr="00780A43">
              <w:rPr>
                <w:rFonts w:eastAsia="Calibri" w:hint="cs"/>
                <w:szCs w:val="24"/>
                <w:rtl/>
                <w:lang w:val="x-none" w:eastAsia="x-none" w:bidi="ar-SA"/>
              </w:rPr>
              <w:t>تعداد</w:t>
            </w:r>
          </w:p>
        </w:tc>
        <w:tc>
          <w:tcPr>
            <w:tcW w:w="2407" w:type="dxa"/>
            <w:tcBorders>
              <w:top w:val="single" w:sz="4" w:space="0" w:color="auto"/>
              <w:bottom w:val="single" w:sz="4" w:space="0" w:color="auto"/>
            </w:tcBorders>
            <w:vAlign w:val="center"/>
          </w:tcPr>
          <w:p w:rsidR="00780A43" w:rsidRPr="00780A43" w:rsidRDefault="00780A43" w:rsidP="00154D90">
            <w:pPr>
              <w:ind w:firstLine="357"/>
              <w:jc w:val="center"/>
              <w:rPr>
                <w:rFonts w:eastAsia="Calibri"/>
                <w:szCs w:val="24"/>
                <w:rtl/>
                <w:lang w:val="x-none" w:eastAsia="x-none" w:bidi="ar-SA"/>
              </w:rPr>
            </w:pPr>
            <w:r w:rsidRPr="00780A43">
              <w:rPr>
                <w:rFonts w:eastAsia="Calibri" w:hint="cs"/>
                <w:szCs w:val="24"/>
                <w:rtl/>
                <w:lang w:val="x-none" w:eastAsia="x-none" w:bidi="ar-SA"/>
              </w:rPr>
              <w:t>سطح معنی داری</w:t>
            </w:r>
          </w:p>
        </w:tc>
        <w:tc>
          <w:tcPr>
            <w:tcW w:w="2350" w:type="dxa"/>
            <w:tcBorders>
              <w:top w:val="single" w:sz="4" w:space="0" w:color="auto"/>
              <w:bottom w:val="single" w:sz="4" w:space="0" w:color="auto"/>
            </w:tcBorders>
            <w:vAlign w:val="center"/>
          </w:tcPr>
          <w:p w:rsidR="00780A43" w:rsidRPr="00780A43" w:rsidRDefault="00780A43" w:rsidP="00154D90">
            <w:pPr>
              <w:ind w:firstLine="357"/>
              <w:jc w:val="center"/>
              <w:rPr>
                <w:rFonts w:eastAsia="Calibri"/>
                <w:szCs w:val="24"/>
                <w:lang w:eastAsia="x-none"/>
              </w:rPr>
            </w:pPr>
            <w:r w:rsidRPr="00780A43">
              <w:rPr>
                <w:rFonts w:eastAsia="Calibri" w:hint="cs"/>
                <w:szCs w:val="24"/>
                <w:rtl/>
                <w:lang w:val="x-none" w:eastAsia="x-none" w:bidi="ar-SA"/>
              </w:rPr>
              <w:t>ضریب همبستگی پیرسون</w:t>
            </w:r>
          </w:p>
        </w:tc>
        <w:tc>
          <w:tcPr>
            <w:tcW w:w="2050" w:type="dxa"/>
            <w:vMerge w:val="restart"/>
            <w:tcBorders>
              <w:top w:val="single" w:sz="4" w:space="0" w:color="auto"/>
            </w:tcBorders>
            <w:vAlign w:val="center"/>
          </w:tcPr>
          <w:p w:rsidR="00780A43" w:rsidRPr="00780A43" w:rsidRDefault="0043635D" w:rsidP="00154D90">
            <w:pPr>
              <w:ind w:firstLine="357"/>
              <w:jc w:val="center"/>
              <w:rPr>
                <w:rFonts w:eastAsia="Calibri"/>
                <w:szCs w:val="24"/>
                <w:lang w:eastAsia="x-none"/>
              </w:rPr>
            </w:pPr>
            <w:r>
              <w:rPr>
                <w:rFonts w:eastAsiaTheme="minorHAnsi"/>
                <w:rtl/>
                <w:lang w:eastAsia="en-US" w:bidi="ar-SA"/>
              </w:rPr>
              <w:t>فناوری</w:t>
            </w:r>
            <w:r w:rsidR="00780A43" w:rsidRPr="00780A43">
              <w:rPr>
                <w:rFonts w:eastAsiaTheme="minorHAnsi"/>
                <w:rtl/>
                <w:lang w:eastAsia="en-US" w:bidi="ar-SA"/>
              </w:rPr>
              <w:t xml:space="preserve"> اطلاعات</w:t>
            </w:r>
          </w:p>
        </w:tc>
      </w:tr>
      <w:tr w:rsidR="00780A43" w:rsidRPr="00780A43" w:rsidTr="00780A43">
        <w:trPr>
          <w:trHeight w:val="20"/>
          <w:jc w:val="center"/>
        </w:trPr>
        <w:tc>
          <w:tcPr>
            <w:tcW w:w="1746" w:type="dxa"/>
            <w:tcBorders>
              <w:top w:val="single" w:sz="4" w:space="0" w:color="auto"/>
              <w:bottom w:val="single" w:sz="4" w:space="0" w:color="auto"/>
            </w:tcBorders>
            <w:vAlign w:val="center"/>
          </w:tcPr>
          <w:p w:rsidR="00780A43" w:rsidRPr="00780A43" w:rsidRDefault="00780A43" w:rsidP="00154D90">
            <w:pPr>
              <w:ind w:firstLine="357"/>
              <w:jc w:val="center"/>
              <w:rPr>
                <w:rFonts w:eastAsia="Calibri"/>
                <w:szCs w:val="24"/>
                <w:lang w:eastAsia="x-none"/>
              </w:rPr>
            </w:pPr>
            <w:r w:rsidRPr="00780A43">
              <w:rPr>
                <w:rFonts w:eastAsia="Calibri" w:hint="cs"/>
                <w:szCs w:val="24"/>
                <w:rtl/>
                <w:lang w:val="x-none" w:eastAsia="x-none" w:bidi="ar-SA"/>
              </w:rPr>
              <w:t>196</w:t>
            </w:r>
          </w:p>
        </w:tc>
        <w:tc>
          <w:tcPr>
            <w:tcW w:w="2407" w:type="dxa"/>
            <w:tcBorders>
              <w:top w:val="single" w:sz="4" w:space="0" w:color="auto"/>
              <w:bottom w:val="single" w:sz="4" w:space="0" w:color="auto"/>
            </w:tcBorders>
            <w:vAlign w:val="center"/>
          </w:tcPr>
          <w:p w:rsidR="00780A43" w:rsidRPr="00780A43" w:rsidRDefault="00780A43" w:rsidP="00154D90">
            <w:pPr>
              <w:ind w:firstLine="357"/>
              <w:jc w:val="center"/>
              <w:rPr>
                <w:rFonts w:eastAsia="Calibri"/>
                <w:szCs w:val="24"/>
                <w:lang w:eastAsia="x-none"/>
              </w:rPr>
            </w:pPr>
            <w:r w:rsidRPr="00780A43">
              <w:rPr>
                <w:rFonts w:eastAsia="Calibri" w:hint="cs"/>
                <w:szCs w:val="24"/>
                <w:rtl/>
                <w:lang w:val="x-none" w:eastAsia="x-none" w:bidi="ar-SA"/>
              </w:rPr>
              <w:t>000/0</w:t>
            </w:r>
          </w:p>
        </w:tc>
        <w:tc>
          <w:tcPr>
            <w:tcW w:w="2350" w:type="dxa"/>
            <w:tcBorders>
              <w:top w:val="single" w:sz="4" w:space="0" w:color="auto"/>
              <w:bottom w:val="single" w:sz="4" w:space="0" w:color="auto"/>
            </w:tcBorders>
            <w:vAlign w:val="center"/>
          </w:tcPr>
          <w:p w:rsidR="00780A43" w:rsidRPr="00780A43" w:rsidRDefault="00780A43" w:rsidP="00154D90">
            <w:pPr>
              <w:ind w:firstLine="357"/>
              <w:jc w:val="center"/>
              <w:rPr>
                <w:rFonts w:eastAsia="Calibri"/>
                <w:szCs w:val="24"/>
                <w:rtl/>
                <w:lang w:val="x-none" w:eastAsia="x-none" w:bidi="ar-SA"/>
              </w:rPr>
            </w:pPr>
            <w:r w:rsidRPr="00780A43">
              <w:rPr>
                <w:rFonts w:eastAsia="Calibri" w:hint="cs"/>
                <w:szCs w:val="24"/>
                <w:rtl/>
                <w:lang w:val="x-none" w:eastAsia="x-none" w:bidi="ar-SA"/>
              </w:rPr>
              <w:t>792/0</w:t>
            </w:r>
          </w:p>
        </w:tc>
        <w:tc>
          <w:tcPr>
            <w:tcW w:w="2050" w:type="dxa"/>
            <w:vMerge/>
            <w:tcBorders>
              <w:bottom w:val="single" w:sz="4" w:space="0" w:color="auto"/>
            </w:tcBorders>
            <w:vAlign w:val="center"/>
          </w:tcPr>
          <w:p w:rsidR="00780A43" w:rsidRPr="00780A43" w:rsidRDefault="00780A43" w:rsidP="00154D90">
            <w:pPr>
              <w:ind w:firstLine="357"/>
              <w:jc w:val="center"/>
              <w:rPr>
                <w:rFonts w:eastAsia="Calibri"/>
                <w:szCs w:val="24"/>
                <w:lang w:eastAsia="x-none"/>
              </w:rPr>
            </w:pPr>
          </w:p>
        </w:tc>
      </w:tr>
    </w:tbl>
    <w:p w:rsidR="00780A43" w:rsidRDefault="00780A43" w:rsidP="00154D90">
      <w:pPr>
        <w:ind w:firstLine="357"/>
        <w:jc w:val="lowKashida"/>
        <w:rPr>
          <w:rFonts w:eastAsia="Calibri"/>
          <w:rtl/>
          <w:lang w:val="x-none" w:eastAsia="x-none" w:bidi="ar-SA"/>
        </w:rPr>
      </w:pPr>
      <w:r w:rsidRPr="00780A43">
        <w:rPr>
          <w:rFonts w:eastAsia="Calibri"/>
          <w:lang w:eastAsia="x-none"/>
        </w:rPr>
        <w:t xml:space="preserve">    </w:t>
      </w:r>
      <w:r w:rsidRPr="00780A43">
        <w:rPr>
          <w:rFonts w:eastAsia="Calibri" w:hint="cs"/>
          <w:rtl/>
          <w:lang w:val="x-none" w:eastAsia="x-none" w:bidi="ar-SA"/>
        </w:rPr>
        <w:t xml:space="preserve">طبق جدول ضریب همبستگی بین </w:t>
      </w:r>
      <w:r w:rsidR="0043635D">
        <w:rPr>
          <w:rFonts w:eastAsia="Calibri"/>
          <w:rtl/>
          <w:lang w:val="x-none" w:eastAsia="x-none" w:bidi="ar-SA"/>
        </w:rPr>
        <w:t>فناوری</w:t>
      </w:r>
      <w:r w:rsidRPr="00780A43">
        <w:rPr>
          <w:rFonts w:eastAsia="Calibri"/>
          <w:rtl/>
          <w:lang w:val="x-none" w:eastAsia="x-none" w:bidi="ar-SA"/>
        </w:rPr>
        <w:t xml:space="preserve"> اطلاعات بر </w:t>
      </w:r>
      <w:r w:rsidRPr="00780A43">
        <w:rPr>
          <w:rFonts w:eastAsia="Calibri" w:hint="cs"/>
          <w:rtl/>
          <w:lang w:val="x-none" w:eastAsia="x-none" w:bidi="ar-SA"/>
        </w:rPr>
        <w:t>بهره وری</w:t>
      </w:r>
      <w:r w:rsidRPr="00780A43">
        <w:rPr>
          <w:rFonts w:eastAsia="Calibri"/>
          <w:rtl/>
          <w:lang w:val="x-none" w:eastAsia="x-none" w:bidi="ar-SA"/>
        </w:rPr>
        <w:t xml:space="preserve"> کارکنان</w:t>
      </w:r>
      <w:r w:rsidRPr="00780A43">
        <w:rPr>
          <w:rFonts w:eastAsia="Calibri" w:hint="cs"/>
          <w:rtl/>
          <w:lang w:val="x-none" w:eastAsia="x-none" w:bidi="ar-SA"/>
        </w:rPr>
        <w:t xml:space="preserve"> نشان می دهد که (79/0=</w:t>
      </w:r>
      <w:r w:rsidRPr="00780A43">
        <w:rPr>
          <w:rFonts w:eastAsia="Calibri"/>
          <w:lang w:val="x-none" w:eastAsia="x-none" w:bidi="ar-SA"/>
        </w:rPr>
        <w:t>r</w:t>
      </w:r>
      <w:r w:rsidRPr="00780A43">
        <w:rPr>
          <w:rFonts w:eastAsia="Calibri" w:hint="cs"/>
          <w:rtl/>
          <w:lang w:val="x-none" w:eastAsia="x-none" w:bidi="ar-SA"/>
        </w:rPr>
        <w:t>) همبستگی معنی دار (000/0=</w:t>
      </w:r>
      <w:r w:rsidRPr="00780A43">
        <w:rPr>
          <w:rFonts w:eastAsia="Calibri"/>
          <w:lang w:val="x-none" w:eastAsia="x-none" w:bidi="ar-SA"/>
        </w:rPr>
        <w:t>P</w:t>
      </w:r>
      <w:r w:rsidRPr="00780A43">
        <w:rPr>
          <w:rFonts w:eastAsia="Calibri" w:hint="cs"/>
          <w:rtl/>
          <w:lang w:val="x-none" w:eastAsia="x-none" w:bidi="ar-SA"/>
        </w:rPr>
        <w:t>) ما بین این دو متغیر وجود دارد و همچنین مثبت  بودن این ضریب نشانگر تغییرات در جهت افزایش یک متغیر با افزایش متغیردیگراست. لذا با افزایش هر واحد از یک متغیر 79 درصد متغیر دیگر افزایش خواهد</w:t>
      </w:r>
      <w:r w:rsidRPr="00780A43">
        <w:rPr>
          <w:rFonts w:eastAsia="Calibri"/>
          <w:lang w:val="x-none" w:eastAsia="x-none" w:bidi="ar-SA"/>
        </w:rPr>
        <w:t xml:space="preserve"> </w:t>
      </w:r>
      <w:r w:rsidRPr="00780A43">
        <w:rPr>
          <w:rFonts w:eastAsia="Calibri" w:hint="cs"/>
          <w:rtl/>
          <w:lang w:val="x-none" w:eastAsia="x-none" w:bidi="ar-SA"/>
        </w:rPr>
        <w:t>یافت و</w:t>
      </w:r>
      <w:r w:rsidRPr="00780A43">
        <w:rPr>
          <w:rFonts w:eastAsia="Calibri"/>
          <w:lang w:val="x-none" w:eastAsia="x-none" w:bidi="ar-SA"/>
        </w:rPr>
        <w:t xml:space="preserve"> </w:t>
      </w:r>
      <w:r w:rsidRPr="00780A43">
        <w:rPr>
          <w:rFonts w:eastAsia="Calibri" w:hint="cs"/>
          <w:rtl/>
          <w:lang w:val="x-none" w:eastAsia="x-none" w:bidi="ar-SA"/>
        </w:rPr>
        <w:t>از</w:t>
      </w:r>
      <w:r w:rsidRPr="00780A43">
        <w:rPr>
          <w:rFonts w:eastAsia="Calibri"/>
          <w:lang w:val="x-none" w:eastAsia="x-none" w:bidi="ar-SA"/>
        </w:rPr>
        <w:t xml:space="preserve"> </w:t>
      </w:r>
      <w:r w:rsidRPr="00780A43">
        <w:rPr>
          <w:rFonts w:eastAsia="Calibri" w:hint="cs"/>
          <w:rtl/>
          <w:lang w:val="x-none" w:eastAsia="x-none" w:bidi="ar-SA"/>
        </w:rPr>
        <w:t xml:space="preserve">عوامل موثر برروی این دو متغیردرحدود 79 درصد بصورت مشترک بین دو متغیر می باشد.از این رو فرضیه صفر رد می شود و فرضیه تحقیق مورد تأیید قرار می گیرد. به عبارت دیگر بین </w:t>
      </w:r>
      <w:r w:rsidR="0043635D">
        <w:rPr>
          <w:rFonts w:eastAsia="Calibri"/>
          <w:rtl/>
          <w:lang w:val="x-none" w:eastAsia="x-none" w:bidi="ar-SA"/>
        </w:rPr>
        <w:t>فناوری</w:t>
      </w:r>
      <w:r w:rsidRPr="00780A43">
        <w:rPr>
          <w:rFonts w:eastAsia="Calibri"/>
          <w:rtl/>
          <w:lang w:val="x-none" w:eastAsia="x-none" w:bidi="ar-SA"/>
        </w:rPr>
        <w:t xml:space="preserve"> اطلاعات بر </w:t>
      </w:r>
      <w:r w:rsidRPr="00780A43">
        <w:rPr>
          <w:rFonts w:eastAsia="Calibri" w:hint="cs"/>
          <w:rtl/>
          <w:lang w:val="x-none" w:eastAsia="x-none" w:bidi="ar-SA"/>
        </w:rPr>
        <w:t xml:space="preserve">بهره وری </w:t>
      </w:r>
      <w:r w:rsidRPr="00780A43">
        <w:rPr>
          <w:rFonts w:eastAsia="Calibri"/>
          <w:rtl/>
          <w:lang w:val="x-none" w:eastAsia="x-none" w:bidi="ar-SA"/>
        </w:rPr>
        <w:t xml:space="preserve">کارکنان </w:t>
      </w:r>
      <w:r w:rsidRPr="00780A43">
        <w:rPr>
          <w:rFonts w:eastAsia="Calibri" w:hint="cs"/>
          <w:rtl/>
          <w:lang w:val="x-none" w:eastAsia="x-none" w:bidi="ar-SA"/>
        </w:rPr>
        <w:t xml:space="preserve">دانشگاه علوم پزشکی </w:t>
      </w:r>
      <w:r w:rsidR="00971F10">
        <w:rPr>
          <w:rFonts w:eastAsia="Calibri" w:hint="cs"/>
          <w:rtl/>
          <w:lang w:val="x-none" w:eastAsia="x-none" w:bidi="ar-SA"/>
        </w:rPr>
        <w:t xml:space="preserve">شهرستان </w:t>
      </w:r>
      <w:r w:rsidRPr="00780A43">
        <w:rPr>
          <w:rFonts w:eastAsia="Calibri" w:hint="cs"/>
          <w:rtl/>
          <w:lang w:val="x-none" w:eastAsia="x-none" w:bidi="ar-SA"/>
        </w:rPr>
        <w:t>اردبیل رابطه معنی دار وجود دارد.</w:t>
      </w:r>
    </w:p>
    <w:p w:rsidR="00780A43" w:rsidRPr="00780A43" w:rsidRDefault="00780A43" w:rsidP="00154D90">
      <w:pPr>
        <w:ind w:firstLine="357"/>
        <w:jc w:val="center"/>
        <w:rPr>
          <w:rFonts w:eastAsia="Calibri"/>
          <w:rtl/>
          <w:lang w:val="x-none" w:eastAsia="x-none" w:bidi="ar-SA"/>
        </w:rPr>
      </w:pPr>
      <w:r w:rsidRPr="00780A43">
        <w:rPr>
          <w:rFonts w:eastAsiaTheme="minorHAnsi"/>
          <w:noProof/>
          <w:lang w:eastAsia="en-US"/>
        </w:rPr>
        <w:drawing>
          <wp:inline distT="0" distB="0" distL="0" distR="0" wp14:anchorId="77290AB2" wp14:editId="7C8C3816">
            <wp:extent cx="4770407" cy="2915728"/>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80A43" w:rsidRDefault="00780A43" w:rsidP="00154D90">
      <w:pPr>
        <w:pStyle w:val="Heading2"/>
        <w:spacing w:before="0"/>
        <w:ind w:firstLine="357"/>
        <w:rPr>
          <w:rFonts w:eastAsia="Calibri"/>
          <w:rtl/>
          <w:lang w:eastAsia="en-US"/>
        </w:rPr>
      </w:pPr>
      <w:bookmarkStart w:id="194" w:name="_Toc413000888"/>
      <w:r w:rsidRPr="00780A43">
        <w:rPr>
          <w:rFonts w:eastAsia="Calibri" w:hint="cs"/>
          <w:rtl/>
          <w:lang w:eastAsia="en-US"/>
        </w:rPr>
        <w:t xml:space="preserve">نمودار </w:t>
      </w:r>
      <w:r w:rsidR="000040F0">
        <w:rPr>
          <w:rFonts w:eastAsia="Calibri" w:hint="cs"/>
          <w:rtl/>
          <w:lang w:eastAsia="en-US"/>
        </w:rPr>
        <w:t>(4-5)</w:t>
      </w:r>
      <w:r w:rsidRPr="00780A43">
        <w:rPr>
          <w:rFonts w:eastAsia="Calibri" w:hint="cs"/>
          <w:rtl/>
          <w:lang w:eastAsia="en-US"/>
        </w:rPr>
        <w:t xml:space="preserve"> همبستگی بین </w:t>
      </w:r>
      <w:r w:rsidR="0043635D">
        <w:rPr>
          <w:rFonts w:eastAsia="Calibri"/>
          <w:rtl/>
          <w:lang w:eastAsia="en-US"/>
        </w:rPr>
        <w:t>فناوری</w:t>
      </w:r>
      <w:r w:rsidRPr="00780A43">
        <w:rPr>
          <w:rFonts w:eastAsia="Calibri"/>
          <w:rtl/>
          <w:lang w:eastAsia="en-US"/>
        </w:rPr>
        <w:t xml:space="preserve"> اطلاعات بر </w:t>
      </w:r>
      <w:r w:rsidRPr="00780A43">
        <w:rPr>
          <w:rFonts w:eastAsia="Calibri" w:hint="cs"/>
          <w:rtl/>
          <w:lang w:eastAsia="en-US"/>
        </w:rPr>
        <w:t>بهره وری</w:t>
      </w:r>
      <w:r w:rsidRPr="00780A43">
        <w:rPr>
          <w:rFonts w:eastAsia="Calibri"/>
          <w:rtl/>
          <w:lang w:eastAsia="en-US"/>
        </w:rPr>
        <w:t xml:space="preserve"> کارکنان</w:t>
      </w:r>
      <w:bookmarkEnd w:id="194"/>
    </w:p>
    <w:p w:rsidR="0007454E" w:rsidRPr="0007454E" w:rsidRDefault="0007454E" w:rsidP="00154D90">
      <w:pPr>
        <w:ind w:firstLine="357"/>
        <w:rPr>
          <w:rtl/>
          <w:lang w:eastAsia="en-US"/>
        </w:rPr>
      </w:pPr>
    </w:p>
    <w:p w:rsidR="00780A43" w:rsidRPr="00780A43" w:rsidRDefault="00476C6D" w:rsidP="00154D90">
      <w:pPr>
        <w:ind w:firstLine="357"/>
        <w:jc w:val="both"/>
        <w:rPr>
          <w:rFonts w:eastAsiaTheme="minorHAnsi"/>
          <w:sz w:val="28"/>
          <w:rtl/>
          <w:lang w:eastAsia="en-US"/>
        </w:rPr>
      </w:pPr>
      <w:r>
        <w:rPr>
          <w:rFonts w:eastAsiaTheme="minorHAnsi" w:hint="cs"/>
          <w:sz w:val="28"/>
          <w:rtl/>
          <w:lang w:eastAsia="en-US"/>
        </w:rPr>
        <w:lastRenderedPageBreak/>
        <w:t xml:space="preserve">فرضیه های </w:t>
      </w:r>
      <w:r w:rsidR="000040F0">
        <w:rPr>
          <w:rFonts w:eastAsiaTheme="minorHAnsi" w:hint="cs"/>
          <w:sz w:val="28"/>
          <w:rtl/>
          <w:lang w:eastAsia="en-US"/>
        </w:rPr>
        <w:t>ف</w:t>
      </w:r>
      <w:r>
        <w:rPr>
          <w:rFonts w:eastAsiaTheme="minorHAnsi" w:hint="cs"/>
          <w:sz w:val="28"/>
          <w:rtl/>
          <w:lang w:eastAsia="en-US"/>
        </w:rPr>
        <w:t>رعی:</w:t>
      </w:r>
    </w:p>
    <w:p w:rsidR="00780A43" w:rsidRPr="00780A43" w:rsidRDefault="00780A43" w:rsidP="00154D90">
      <w:pPr>
        <w:ind w:firstLine="357"/>
        <w:jc w:val="both"/>
        <w:rPr>
          <w:rFonts w:eastAsiaTheme="minorHAnsi"/>
          <w:sz w:val="28"/>
          <w:rtl/>
          <w:lang w:eastAsia="en-US"/>
        </w:rPr>
      </w:pPr>
      <w:r w:rsidRPr="00780A43">
        <w:rPr>
          <w:rFonts w:eastAsiaTheme="minorHAnsi" w:hint="cs"/>
          <w:sz w:val="28"/>
          <w:rtl/>
          <w:lang w:eastAsia="en-US"/>
        </w:rPr>
        <w:t xml:space="preserve">فرض </w:t>
      </w:r>
      <w:r w:rsidR="00E303F6">
        <w:rPr>
          <w:rFonts w:eastAsiaTheme="minorHAnsi" w:hint="cs"/>
          <w:sz w:val="28"/>
          <w:rtl/>
          <w:lang w:eastAsia="en-US"/>
        </w:rPr>
        <w:t xml:space="preserve">فرعی </w:t>
      </w:r>
      <w:r w:rsidRPr="00780A43">
        <w:rPr>
          <w:rFonts w:eastAsiaTheme="minorHAnsi" w:hint="cs"/>
          <w:sz w:val="28"/>
          <w:rtl/>
          <w:lang w:eastAsia="en-US"/>
        </w:rPr>
        <w:t>اول:</w:t>
      </w:r>
      <w:r w:rsidRPr="00780A43">
        <w:rPr>
          <w:rFonts w:eastAsiaTheme="minorHAnsi"/>
          <w:sz w:val="28"/>
          <w:rtl/>
          <w:lang w:eastAsia="en-US"/>
        </w:rPr>
        <w:t xml:space="preserve"> </w:t>
      </w:r>
      <w:r w:rsidR="0043635D">
        <w:rPr>
          <w:rFonts w:eastAsiaTheme="minorHAnsi"/>
          <w:rtl/>
          <w:lang w:eastAsia="en-US" w:bidi="ar-SA"/>
        </w:rPr>
        <w:t>فناوری</w:t>
      </w:r>
      <w:r w:rsidRPr="00780A43">
        <w:rPr>
          <w:rFonts w:eastAsiaTheme="minorHAnsi"/>
          <w:rtl/>
          <w:lang w:eastAsia="en-US" w:bidi="ar-SA"/>
        </w:rPr>
        <w:t xml:space="preserve"> اطلاعات بر افزا</w:t>
      </w:r>
      <w:r w:rsidRPr="00780A43">
        <w:rPr>
          <w:rFonts w:eastAsiaTheme="minorHAnsi" w:hint="cs"/>
          <w:rtl/>
          <w:lang w:eastAsia="en-US" w:bidi="ar-SA"/>
        </w:rPr>
        <w:t>ی</w:t>
      </w:r>
      <w:r w:rsidRPr="00780A43">
        <w:rPr>
          <w:rFonts w:eastAsiaTheme="minorHAnsi" w:hint="eastAsia"/>
          <w:rtl/>
          <w:lang w:eastAsia="en-US" w:bidi="ar-SA"/>
        </w:rPr>
        <w:t>ش</w:t>
      </w:r>
      <w:r w:rsidRPr="00780A43">
        <w:rPr>
          <w:rFonts w:eastAsiaTheme="minorHAnsi"/>
          <w:rtl/>
          <w:lang w:eastAsia="en-US" w:bidi="ar-SA"/>
        </w:rPr>
        <w:t xml:space="preserve"> </w:t>
      </w:r>
      <w:r w:rsidRPr="00780A43">
        <w:rPr>
          <w:rFonts w:eastAsiaTheme="minorHAnsi" w:hint="cs"/>
          <w:rtl/>
          <w:lang w:eastAsia="en-US" w:bidi="ar-SA"/>
        </w:rPr>
        <w:t>توانایی</w:t>
      </w:r>
      <w:r w:rsidRPr="00780A43">
        <w:rPr>
          <w:rFonts w:eastAsiaTheme="minorHAnsi"/>
          <w:rtl/>
          <w:lang w:eastAsia="en-US" w:bidi="ar-SA"/>
        </w:rPr>
        <w:t xml:space="preserve"> کارکنان</w:t>
      </w:r>
      <w:r w:rsidRPr="00780A43">
        <w:rPr>
          <w:rFonts w:eastAsiaTheme="minorHAnsi" w:hint="cs"/>
          <w:rtl/>
          <w:lang w:eastAsia="en-US" w:bidi="ar-SA"/>
        </w:rPr>
        <w:t xml:space="preserve"> دانشگاه علوم پزشکی </w:t>
      </w:r>
      <w:r w:rsidR="006B7AF7">
        <w:rPr>
          <w:rFonts w:hint="cs"/>
          <w:rtl/>
          <w:lang w:bidi="ar-SA"/>
        </w:rPr>
        <w:t>شهرستان</w:t>
      </w:r>
      <w:r w:rsidR="006B7AF7" w:rsidRPr="00780A43">
        <w:rPr>
          <w:rFonts w:eastAsiaTheme="minorHAnsi" w:hint="cs"/>
          <w:rtl/>
          <w:lang w:eastAsia="en-US" w:bidi="ar-SA"/>
        </w:rPr>
        <w:t xml:space="preserve"> </w:t>
      </w:r>
      <w:r w:rsidRPr="00780A43">
        <w:rPr>
          <w:rFonts w:eastAsiaTheme="minorHAnsi" w:hint="cs"/>
          <w:rtl/>
          <w:lang w:eastAsia="en-US" w:bidi="ar-SA"/>
        </w:rPr>
        <w:t>اردبیل</w:t>
      </w:r>
      <w:r w:rsidRPr="00780A43">
        <w:rPr>
          <w:rFonts w:eastAsiaTheme="minorHAnsi"/>
          <w:rtl/>
          <w:lang w:eastAsia="en-US" w:bidi="ar-SA"/>
        </w:rPr>
        <w:t xml:space="preserve"> تأث</w:t>
      </w:r>
      <w:r w:rsidRPr="00780A43">
        <w:rPr>
          <w:rFonts w:eastAsiaTheme="minorHAnsi" w:hint="cs"/>
          <w:rtl/>
          <w:lang w:eastAsia="en-US" w:bidi="ar-SA"/>
        </w:rPr>
        <w:t>ی</w:t>
      </w:r>
      <w:r w:rsidRPr="00780A43">
        <w:rPr>
          <w:rFonts w:eastAsiaTheme="minorHAnsi" w:hint="eastAsia"/>
          <w:rtl/>
          <w:lang w:eastAsia="en-US" w:bidi="ar-SA"/>
        </w:rPr>
        <w:t>ر</w:t>
      </w:r>
      <w:r w:rsidRPr="00780A43">
        <w:rPr>
          <w:rFonts w:eastAsiaTheme="minorHAnsi"/>
          <w:rtl/>
          <w:lang w:eastAsia="en-US" w:bidi="ar-SA"/>
        </w:rPr>
        <w:t xml:space="preserve"> دارد</w:t>
      </w:r>
      <w:r w:rsidRPr="00780A43">
        <w:rPr>
          <w:rFonts w:eastAsiaTheme="minorHAnsi" w:hint="cs"/>
          <w:sz w:val="28"/>
          <w:rtl/>
          <w:lang w:eastAsia="en-US"/>
        </w:rPr>
        <w:t>.</w:t>
      </w:r>
    </w:p>
    <w:p w:rsidR="00780A43" w:rsidRPr="00780A43" w:rsidRDefault="00780A43" w:rsidP="00154D90">
      <w:pPr>
        <w:pStyle w:val="Heading3"/>
        <w:spacing w:before="0"/>
        <w:ind w:firstLine="357"/>
        <w:rPr>
          <w:rFonts w:eastAsia="Calibri"/>
          <w:rtl/>
          <w:lang w:eastAsia="en-US" w:bidi="ar-SA"/>
        </w:rPr>
      </w:pPr>
      <w:bookmarkStart w:id="195" w:name="_Toc413000853"/>
      <w:r w:rsidRPr="00780A43">
        <w:rPr>
          <w:rFonts w:eastAsia="Calibri" w:hint="cs"/>
          <w:rtl/>
          <w:lang w:eastAsia="en-US" w:bidi="ar-SA"/>
        </w:rPr>
        <w:t xml:space="preserve">جدول </w:t>
      </w:r>
      <w:r w:rsidR="00D026EA">
        <w:rPr>
          <w:rFonts w:eastAsia="Calibri" w:hint="cs"/>
          <w:rtl/>
          <w:lang w:eastAsia="en-US" w:bidi="ar-SA"/>
        </w:rPr>
        <w:t>(4-</w:t>
      </w:r>
      <w:r w:rsidR="008D14C8">
        <w:rPr>
          <w:rFonts w:eastAsia="Calibri" w:hint="cs"/>
          <w:rtl/>
          <w:lang w:eastAsia="en-US" w:bidi="ar-SA"/>
        </w:rPr>
        <w:t>11</w:t>
      </w:r>
      <w:r w:rsidR="00D026EA">
        <w:rPr>
          <w:rFonts w:eastAsia="Calibri" w:hint="cs"/>
          <w:rtl/>
          <w:lang w:eastAsia="en-US" w:bidi="ar-SA"/>
        </w:rPr>
        <w:t>)</w:t>
      </w:r>
      <w:r w:rsidRPr="00780A43">
        <w:rPr>
          <w:rFonts w:eastAsia="Calibri" w:hint="cs"/>
          <w:rtl/>
          <w:lang w:eastAsia="en-US" w:bidi="ar-SA"/>
        </w:rPr>
        <w:t xml:space="preserve"> ارتباط بین </w:t>
      </w:r>
      <w:r w:rsidR="0043635D">
        <w:rPr>
          <w:rtl/>
          <w:lang w:eastAsia="en-US" w:bidi="ar-SA"/>
        </w:rPr>
        <w:t>فناوری</w:t>
      </w:r>
      <w:r w:rsidRPr="00780A43">
        <w:rPr>
          <w:rtl/>
          <w:lang w:eastAsia="en-US" w:bidi="ar-SA"/>
        </w:rPr>
        <w:t xml:space="preserve"> اطلاعات بر افزا</w:t>
      </w:r>
      <w:r w:rsidRPr="00780A43">
        <w:rPr>
          <w:rFonts w:hint="cs"/>
          <w:rtl/>
          <w:lang w:eastAsia="en-US" w:bidi="ar-SA"/>
        </w:rPr>
        <w:t>ی</w:t>
      </w:r>
      <w:r w:rsidRPr="00780A43">
        <w:rPr>
          <w:rFonts w:hint="eastAsia"/>
          <w:rtl/>
          <w:lang w:eastAsia="en-US" w:bidi="ar-SA"/>
        </w:rPr>
        <w:t>ش</w:t>
      </w:r>
      <w:r w:rsidRPr="00780A43">
        <w:rPr>
          <w:rtl/>
          <w:lang w:eastAsia="en-US" w:bidi="ar-SA"/>
        </w:rPr>
        <w:t xml:space="preserve"> </w:t>
      </w:r>
      <w:r w:rsidRPr="00780A43">
        <w:rPr>
          <w:rFonts w:hint="cs"/>
          <w:rtl/>
          <w:lang w:eastAsia="en-US" w:bidi="ar-SA"/>
        </w:rPr>
        <w:t>توانایی</w:t>
      </w:r>
      <w:bookmarkEnd w:id="195"/>
    </w:p>
    <w:tbl>
      <w:tblPr>
        <w:tblStyle w:val="TableGrid2"/>
        <w:tblW w:w="85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6"/>
        <w:gridCol w:w="2407"/>
        <w:gridCol w:w="2350"/>
        <w:gridCol w:w="2050"/>
      </w:tblGrid>
      <w:tr w:rsidR="00780A43" w:rsidRPr="00780A43" w:rsidTr="00780A43">
        <w:trPr>
          <w:trHeight w:val="20"/>
          <w:jc w:val="center"/>
        </w:trPr>
        <w:tc>
          <w:tcPr>
            <w:tcW w:w="6503" w:type="dxa"/>
            <w:gridSpan w:val="3"/>
            <w:tcBorders>
              <w:bottom w:val="single" w:sz="4" w:space="0" w:color="auto"/>
            </w:tcBorders>
            <w:vAlign w:val="center"/>
          </w:tcPr>
          <w:p w:rsidR="00780A43" w:rsidRPr="00780A43" w:rsidRDefault="00780A43" w:rsidP="00154D90">
            <w:pPr>
              <w:ind w:firstLine="357"/>
              <w:jc w:val="center"/>
              <w:rPr>
                <w:rFonts w:eastAsia="Calibri"/>
                <w:szCs w:val="24"/>
                <w:lang w:eastAsia="x-none"/>
              </w:rPr>
            </w:pPr>
            <w:r w:rsidRPr="00780A43">
              <w:rPr>
                <w:rFonts w:eastAsiaTheme="minorHAnsi"/>
                <w:rtl/>
                <w:lang w:eastAsia="en-US" w:bidi="ar-SA"/>
              </w:rPr>
              <w:t>افزا</w:t>
            </w:r>
            <w:r w:rsidRPr="00780A43">
              <w:rPr>
                <w:rFonts w:eastAsiaTheme="minorHAnsi" w:hint="cs"/>
                <w:rtl/>
                <w:lang w:eastAsia="en-US" w:bidi="ar-SA"/>
              </w:rPr>
              <w:t>ی</w:t>
            </w:r>
            <w:r w:rsidRPr="00780A43">
              <w:rPr>
                <w:rFonts w:eastAsiaTheme="minorHAnsi" w:hint="eastAsia"/>
                <w:rtl/>
                <w:lang w:eastAsia="en-US" w:bidi="ar-SA"/>
              </w:rPr>
              <w:t>ش</w:t>
            </w:r>
            <w:r w:rsidRPr="00780A43">
              <w:rPr>
                <w:rFonts w:eastAsiaTheme="minorHAnsi"/>
                <w:rtl/>
                <w:lang w:eastAsia="en-US" w:bidi="ar-SA"/>
              </w:rPr>
              <w:t xml:space="preserve"> </w:t>
            </w:r>
            <w:r w:rsidRPr="00780A43">
              <w:rPr>
                <w:rFonts w:eastAsiaTheme="minorHAnsi" w:hint="cs"/>
                <w:rtl/>
                <w:lang w:eastAsia="en-US" w:bidi="ar-SA"/>
              </w:rPr>
              <w:t>توانایی</w:t>
            </w:r>
          </w:p>
        </w:tc>
        <w:tc>
          <w:tcPr>
            <w:tcW w:w="2050" w:type="dxa"/>
            <w:tcBorders>
              <w:bottom w:val="single" w:sz="4" w:space="0" w:color="auto"/>
            </w:tcBorders>
            <w:vAlign w:val="center"/>
          </w:tcPr>
          <w:p w:rsidR="00780A43" w:rsidRPr="00780A43" w:rsidRDefault="00780A43" w:rsidP="00154D90">
            <w:pPr>
              <w:ind w:firstLine="357"/>
              <w:jc w:val="center"/>
              <w:rPr>
                <w:rFonts w:eastAsia="Calibri"/>
                <w:szCs w:val="24"/>
                <w:lang w:eastAsia="x-none"/>
              </w:rPr>
            </w:pPr>
            <w:r w:rsidRPr="00780A43">
              <w:rPr>
                <w:rFonts w:eastAsia="Calibri" w:hint="cs"/>
                <w:szCs w:val="24"/>
                <w:rtl/>
                <w:lang w:val="x-none" w:eastAsia="x-none" w:bidi="ar-SA"/>
              </w:rPr>
              <w:t>متغیر ها</w:t>
            </w:r>
          </w:p>
        </w:tc>
      </w:tr>
      <w:tr w:rsidR="00780A43" w:rsidRPr="00780A43" w:rsidTr="00780A43">
        <w:trPr>
          <w:trHeight w:val="20"/>
          <w:jc w:val="center"/>
        </w:trPr>
        <w:tc>
          <w:tcPr>
            <w:tcW w:w="1746" w:type="dxa"/>
            <w:tcBorders>
              <w:top w:val="single" w:sz="4" w:space="0" w:color="auto"/>
              <w:bottom w:val="single" w:sz="4" w:space="0" w:color="auto"/>
            </w:tcBorders>
            <w:vAlign w:val="center"/>
          </w:tcPr>
          <w:p w:rsidR="00780A43" w:rsidRPr="00780A43" w:rsidRDefault="00780A43" w:rsidP="00154D90">
            <w:pPr>
              <w:ind w:firstLine="357"/>
              <w:jc w:val="center"/>
              <w:rPr>
                <w:rFonts w:eastAsia="Calibri"/>
                <w:szCs w:val="24"/>
                <w:lang w:eastAsia="x-none"/>
              </w:rPr>
            </w:pPr>
            <w:r w:rsidRPr="00780A43">
              <w:rPr>
                <w:rFonts w:eastAsia="Calibri" w:hint="cs"/>
                <w:szCs w:val="24"/>
                <w:rtl/>
                <w:lang w:val="x-none" w:eastAsia="x-none" w:bidi="ar-SA"/>
              </w:rPr>
              <w:t>تعداد</w:t>
            </w:r>
          </w:p>
        </w:tc>
        <w:tc>
          <w:tcPr>
            <w:tcW w:w="2407" w:type="dxa"/>
            <w:tcBorders>
              <w:top w:val="single" w:sz="4" w:space="0" w:color="auto"/>
              <w:bottom w:val="single" w:sz="4" w:space="0" w:color="auto"/>
            </w:tcBorders>
            <w:vAlign w:val="center"/>
          </w:tcPr>
          <w:p w:rsidR="00780A43" w:rsidRPr="00780A43" w:rsidRDefault="00780A43" w:rsidP="00154D90">
            <w:pPr>
              <w:ind w:firstLine="357"/>
              <w:jc w:val="center"/>
              <w:rPr>
                <w:rFonts w:eastAsia="Calibri"/>
                <w:szCs w:val="24"/>
                <w:rtl/>
                <w:lang w:val="x-none" w:eastAsia="x-none" w:bidi="ar-SA"/>
              </w:rPr>
            </w:pPr>
            <w:r w:rsidRPr="00780A43">
              <w:rPr>
                <w:rFonts w:eastAsia="Calibri" w:hint="cs"/>
                <w:szCs w:val="24"/>
                <w:rtl/>
                <w:lang w:val="x-none" w:eastAsia="x-none" w:bidi="ar-SA"/>
              </w:rPr>
              <w:t>سطح معنی داری</w:t>
            </w:r>
          </w:p>
        </w:tc>
        <w:tc>
          <w:tcPr>
            <w:tcW w:w="2350" w:type="dxa"/>
            <w:tcBorders>
              <w:top w:val="single" w:sz="4" w:space="0" w:color="auto"/>
              <w:bottom w:val="single" w:sz="4" w:space="0" w:color="auto"/>
            </w:tcBorders>
            <w:vAlign w:val="center"/>
          </w:tcPr>
          <w:p w:rsidR="00780A43" w:rsidRPr="00780A43" w:rsidRDefault="00780A43" w:rsidP="00154D90">
            <w:pPr>
              <w:ind w:firstLine="357"/>
              <w:jc w:val="center"/>
              <w:rPr>
                <w:rFonts w:eastAsia="Calibri"/>
                <w:szCs w:val="24"/>
                <w:lang w:eastAsia="x-none"/>
              </w:rPr>
            </w:pPr>
            <w:r w:rsidRPr="00780A43">
              <w:rPr>
                <w:rFonts w:eastAsia="Calibri" w:hint="cs"/>
                <w:szCs w:val="24"/>
                <w:rtl/>
                <w:lang w:val="x-none" w:eastAsia="x-none" w:bidi="ar-SA"/>
              </w:rPr>
              <w:t>ضریب همبستگی پیرسون</w:t>
            </w:r>
          </w:p>
        </w:tc>
        <w:tc>
          <w:tcPr>
            <w:tcW w:w="2050" w:type="dxa"/>
            <w:vMerge w:val="restart"/>
            <w:tcBorders>
              <w:top w:val="single" w:sz="4" w:space="0" w:color="auto"/>
            </w:tcBorders>
            <w:vAlign w:val="center"/>
          </w:tcPr>
          <w:p w:rsidR="00780A43" w:rsidRPr="00780A43" w:rsidRDefault="0043635D" w:rsidP="00154D90">
            <w:pPr>
              <w:ind w:firstLine="357"/>
              <w:jc w:val="center"/>
              <w:rPr>
                <w:rFonts w:eastAsia="Calibri"/>
                <w:szCs w:val="24"/>
                <w:lang w:eastAsia="x-none"/>
              </w:rPr>
            </w:pPr>
            <w:r>
              <w:rPr>
                <w:rFonts w:eastAsiaTheme="minorHAnsi"/>
                <w:rtl/>
                <w:lang w:eastAsia="en-US" w:bidi="ar-SA"/>
              </w:rPr>
              <w:t>فناوری</w:t>
            </w:r>
            <w:r w:rsidR="00780A43" w:rsidRPr="00780A43">
              <w:rPr>
                <w:rFonts w:eastAsiaTheme="minorHAnsi"/>
                <w:rtl/>
                <w:lang w:eastAsia="en-US" w:bidi="ar-SA"/>
              </w:rPr>
              <w:t xml:space="preserve"> اطلاعات</w:t>
            </w:r>
          </w:p>
        </w:tc>
      </w:tr>
      <w:tr w:rsidR="00780A43" w:rsidRPr="00780A43" w:rsidTr="00780A43">
        <w:trPr>
          <w:trHeight w:val="20"/>
          <w:jc w:val="center"/>
        </w:trPr>
        <w:tc>
          <w:tcPr>
            <w:tcW w:w="1746" w:type="dxa"/>
            <w:tcBorders>
              <w:top w:val="single" w:sz="4" w:space="0" w:color="auto"/>
              <w:bottom w:val="single" w:sz="4" w:space="0" w:color="auto"/>
            </w:tcBorders>
            <w:vAlign w:val="center"/>
          </w:tcPr>
          <w:p w:rsidR="00780A43" w:rsidRPr="00780A43" w:rsidRDefault="00780A43" w:rsidP="00154D90">
            <w:pPr>
              <w:ind w:firstLine="357"/>
              <w:jc w:val="center"/>
              <w:rPr>
                <w:rFonts w:eastAsia="Calibri"/>
                <w:szCs w:val="24"/>
                <w:lang w:eastAsia="x-none"/>
              </w:rPr>
            </w:pPr>
            <w:r w:rsidRPr="00780A43">
              <w:rPr>
                <w:rFonts w:eastAsia="Calibri" w:hint="cs"/>
                <w:szCs w:val="24"/>
                <w:rtl/>
                <w:lang w:val="x-none" w:eastAsia="x-none" w:bidi="ar-SA"/>
              </w:rPr>
              <w:t>196</w:t>
            </w:r>
          </w:p>
        </w:tc>
        <w:tc>
          <w:tcPr>
            <w:tcW w:w="2407" w:type="dxa"/>
            <w:tcBorders>
              <w:top w:val="single" w:sz="4" w:space="0" w:color="auto"/>
              <w:bottom w:val="single" w:sz="4" w:space="0" w:color="auto"/>
            </w:tcBorders>
            <w:vAlign w:val="center"/>
          </w:tcPr>
          <w:p w:rsidR="00780A43" w:rsidRPr="00780A43" w:rsidRDefault="00780A43" w:rsidP="00154D90">
            <w:pPr>
              <w:ind w:firstLine="357"/>
              <w:jc w:val="center"/>
              <w:rPr>
                <w:rFonts w:eastAsia="Calibri"/>
                <w:szCs w:val="24"/>
                <w:lang w:eastAsia="x-none"/>
              </w:rPr>
            </w:pPr>
            <w:r w:rsidRPr="00780A43">
              <w:rPr>
                <w:rFonts w:eastAsia="Calibri" w:hint="cs"/>
                <w:szCs w:val="24"/>
                <w:rtl/>
                <w:lang w:val="x-none" w:eastAsia="x-none" w:bidi="ar-SA"/>
              </w:rPr>
              <w:t>000/0</w:t>
            </w:r>
          </w:p>
        </w:tc>
        <w:tc>
          <w:tcPr>
            <w:tcW w:w="2350" w:type="dxa"/>
            <w:tcBorders>
              <w:top w:val="single" w:sz="4" w:space="0" w:color="auto"/>
              <w:bottom w:val="single" w:sz="4" w:space="0" w:color="auto"/>
            </w:tcBorders>
            <w:vAlign w:val="center"/>
          </w:tcPr>
          <w:p w:rsidR="00780A43" w:rsidRPr="00780A43" w:rsidRDefault="00780A43" w:rsidP="00154D90">
            <w:pPr>
              <w:ind w:firstLine="357"/>
              <w:jc w:val="center"/>
              <w:rPr>
                <w:rFonts w:eastAsia="Calibri"/>
                <w:szCs w:val="24"/>
                <w:rtl/>
                <w:lang w:val="x-none" w:eastAsia="x-none" w:bidi="ar-SA"/>
              </w:rPr>
            </w:pPr>
            <w:r w:rsidRPr="00780A43">
              <w:rPr>
                <w:rFonts w:eastAsia="Calibri" w:hint="cs"/>
                <w:szCs w:val="24"/>
                <w:rtl/>
                <w:lang w:val="x-none" w:eastAsia="x-none" w:bidi="ar-SA"/>
              </w:rPr>
              <w:t>732/0</w:t>
            </w:r>
          </w:p>
        </w:tc>
        <w:tc>
          <w:tcPr>
            <w:tcW w:w="2050" w:type="dxa"/>
            <w:vMerge/>
            <w:tcBorders>
              <w:bottom w:val="single" w:sz="4" w:space="0" w:color="auto"/>
            </w:tcBorders>
            <w:vAlign w:val="center"/>
          </w:tcPr>
          <w:p w:rsidR="00780A43" w:rsidRPr="00780A43" w:rsidRDefault="00780A43" w:rsidP="00154D90">
            <w:pPr>
              <w:ind w:firstLine="357"/>
              <w:jc w:val="center"/>
              <w:rPr>
                <w:rFonts w:eastAsia="Calibri"/>
                <w:szCs w:val="24"/>
                <w:lang w:eastAsia="x-none"/>
              </w:rPr>
            </w:pPr>
          </w:p>
        </w:tc>
      </w:tr>
    </w:tbl>
    <w:p w:rsidR="00780A43" w:rsidRPr="00780A43" w:rsidRDefault="00780A43" w:rsidP="00154D90">
      <w:pPr>
        <w:ind w:firstLine="357"/>
        <w:jc w:val="lowKashida"/>
        <w:rPr>
          <w:rFonts w:eastAsia="Calibri"/>
          <w:rtl/>
          <w:lang w:val="x-none" w:eastAsia="x-none" w:bidi="ar-SA"/>
        </w:rPr>
      </w:pPr>
    </w:p>
    <w:p w:rsidR="00780A43" w:rsidRPr="00780A43" w:rsidRDefault="00780A43" w:rsidP="00154D90">
      <w:pPr>
        <w:ind w:firstLine="357"/>
        <w:jc w:val="lowKashida"/>
        <w:rPr>
          <w:rFonts w:eastAsia="Calibri"/>
          <w:rtl/>
          <w:lang w:val="x-none" w:eastAsia="x-none" w:bidi="ar-SA"/>
        </w:rPr>
      </w:pPr>
      <w:r w:rsidRPr="00780A43">
        <w:rPr>
          <w:rFonts w:eastAsia="Calibri"/>
          <w:lang w:val="x-none" w:eastAsia="x-none" w:bidi="ar-SA"/>
        </w:rPr>
        <w:t xml:space="preserve">    </w:t>
      </w:r>
      <w:r w:rsidRPr="00780A43">
        <w:rPr>
          <w:rFonts w:eastAsia="Calibri" w:hint="cs"/>
          <w:rtl/>
          <w:lang w:val="x-none" w:eastAsia="x-none" w:bidi="ar-SA"/>
        </w:rPr>
        <w:t xml:space="preserve">طبق جدول ضریب همبستگی بین </w:t>
      </w:r>
      <w:r w:rsidR="0043635D">
        <w:rPr>
          <w:rFonts w:eastAsia="Calibri"/>
          <w:rtl/>
          <w:lang w:val="x-none" w:eastAsia="x-none" w:bidi="ar-SA"/>
        </w:rPr>
        <w:t>فناوری</w:t>
      </w:r>
      <w:r w:rsidRPr="00780A43">
        <w:rPr>
          <w:rFonts w:eastAsia="Calibri"/>
          <w:rtl/>
          <w:lang w:val="x-none" w:eastAsia="x-none" w:bidi="ar-SA"/>
        </w:rPr>
        <w:t xml:space="preserve"> اطلاعات بر افزا</w:t>
      </w:r>
      <w:r w:rsidRPr="00780A43">
        <w:rPr>
          <w:rFonts w:eastAsia="Calibri" w:hint="cs"/>
          <w:rtl/>
          <w:lang w:val="x-none" w:eastAsia="x-none" w:bidi="ar-SA"/>
        </w:rPr>
        <w:t>ی</w:t>
      </w:r>
      <w:r w:rsidRPr="00780A43">
        <w:rPr>
          <w:rFonts w:eastAsia="Calibri" w:hint="eastAsia"/>
          <w:rtl/>
          <w:lang w:val="x-none" w:eastAsia="x-none" w:bidi="ar-SA"/>
        </w:rPr>
        <w:t>ش</w:t>
      </w:r>
      <w:r w:rsidRPr="00780A43">
        <w:rPr>
          <w:rFonts w:eastAsia="Calibri"/>
          <w:rtl/>
          <w:lang w:val="x-none" w:eastAsia="x-none" w:bidi="ar-SA"/>
        </w:rPr>
        <w:t xml:space="preserve"> </w:t>
      </w:r>
      <w:r w:rsidRPr="00780A43">
        <w:rPr>
          <w:rFonts w:eastAsia="Calibri" w:hint="cs"/>
          <w:rtl/>
          <w:lang w:val="x-none" w:eastAsia="x-none" w:bidi="ar-SA"/>
        </w:rPr>
        <w:t>توانایی</w:t>
      </w:r>
      <w:r w:rsidRPr="00780A43">
        <w:rPr>
          <w:rFonts w:eastAsia="Calibri"/>
          <w:rtl/>
          <w:lang w:val="x-none" w:eastAsia="x-none" w:bidi="ar-SA"/>
        </w:rPr>
        <w:t xml:space="preserve"> </w:t>
      </w:r>
      <w:r w:rsidRPr="00780A43">
        <w:rPr>
          <w:rFonts w:eastAsia="Calibri" w:hint="cs"/>
          <w:rtl/>
          <w:lang w:val="x-none" w:eastAsia="x-none" w:bidi="ar-SA"/>
        </w:rPr>
        <w:t>نشان می دهد که (73/0=</w:t>
      </w:r>
      <w:r w:rsidRPr="00780A43">
        <w:rPr>
          <w:rFonts w:eastAsia="Calibri"/>
          <w:lang w:val="x-none" w:eastAsia="x-none" w:bidi="ar-SA"/>
        </w:rPr>
        <w:t>r</w:t>
      </w:r>
      <w:r w:rsidRPr="00780A43">
        <w:rPr>
          <w:rFonts w:eastAsia="Calibri" w:hint="cs"/>
          <w:rtl/>
          <w:lang w:val="x-none" w:eastAsia="x-none" w:bidi="ar-SA"/>
        </w:rPr>
        <w:t>) همبستگی معنی دار (000/0=</w:t>
      </w:r>
      <w:r w:rsidRPr="00780A43">
        <w:rPr>
          <w:rFonts w:eastAsia="Calibri"/>
          <w:lang w:val="x-none" w:eastAsia="x-none" w:bidi="ar-SA"/>
        </w:rPr>
        <w:t>P</w:t>
      </w:r>
      <w:r w:rsidRPr="00780A43">
        <w:rPr>
          <w:rFonts w:eastAsia="Calibri" w:hint="cs"/>
          <w:rtl/>
          <w:lang w:val="x-none" w:eastAsia="x-none" w:bidi="ar-SA"/>
        </w:rPr>
        <w:t>) ما بین این دو متغیر وجود دارد و همچنین مثبت  بودن این ضریب نشانگر تغییرات در جهت افزایش یک متغیر با افزایش متغیردیگراست. لذا با افزایش هر واحد از یک متغیر 73 درصد متغیر دیگر افزایش خواهد</w:t>
      </w:r>
      <w:r w:rsidRPr="00780A43">
        <w:rPr>
          <w:rFonts w:eastAsia="Calibri"/>
          <w:lang w:val="x-none" w:eastAsia="x-none" w:bidi="ar-SA"/>
        </w:rPr>
        <w:t xml:space="preserve"> </w:t>
      </w:r>
      <w:r w:rsidRPr="00780A43">
        <w:rPr>
          <w:rFonts w:eastAsia="Calibri" w:hint="cs"/>
          <w:rtl/>
          <w:lang w:val="x-none" w:eastAsia="x-none" w:bidi="ar-SA"/>
        </w:rPr>
        <w:t>یافت و</w:t>
      </w:r>
      <w:r w:rsidRPr="00780A43">
        <w:rPr>
          <w:rFonts w:eastAsia="Calibri"/>
          <w:lang w:val="x-none" w:eastAsia="x-none" w:bidi="ar-SA"/>
        </w:rPr>
        <w:t xml:space="preserve"> </w:t>
      </w:r>
      <w:r w:rsidRPr="00780A43">
        <w:rPr>
          <w:rFonts w:eastAsia="Calibri" w:hint="cs"/>
          <w:rtl/>
          <w:lang w:val="x-none" w:eastAsia="x-none" w:bidi="ar-SA"/>
        </w:rPr>
        <w:t>از</w:t>
      </w:r>
      <w:r w:rsidRPr="00780A43">
        <w:rPr>
          <w:rFonts w:eastAsia="Calibri"/>
          <w:lang w:val="x-none" w:eastAsia="x-none" w:bidi="ar-SA"/>
        </w:rPr>
        <w:t xml:space="preserve"> </w:t>
      </w:r>
      <w:r w:rsidRPr="00780A43">
        <w:rPr>
          <w:rFonts w:eastAsia="Calibri" w:hint="cs"/>
          <w:rtl/>
          <w:lang w:val="x-none" w:eastAsia="x-none" w:bidi="ar-SA"/>
        </w:rPr>
        <w:t xml:space="preserve">عوامل موثر برروی این دو متغیردرحدود 73 درصد بصورت مشترک بین دو متغیر می باشد.از این رو فرضیه صفر رد می شود و فرضیه تحقیق مورد تأیید قرار می گیرد. به عبارت دیگر بین </w:t>
      </w:r>
      <w:r w:rsidR="0043635D">
        <w:rPr>
          <w:rFonts w:eastAsia="Calibri"/>
          <w:rtl/>
          <w:lang w:val="x-none" w:eastAsia="x-none" w:bidi="ar-SA"/>
        </w:rPr>
        <w:t>فناوری</w:t>
      </w:r>
      <w:r w:rsidRPr="00780A43">
        <w:rPr>
          <w:rFonts w:eastAsia="Calibri"/>
          <w:rtl/>
          <w:lang w:val="x-none" w:eastAsia="x-none" w:bidi="ar-SA"/>
        </w:rPr>
        <w:t xml:space="preserve"> اطلاعات بر افزا</w:t>
      </w:r>
      <w:r w:rsidRPr="00780A43">
        <w:rPr>
          <w:rFonts w:eastAsia="Calibri" w:hint="cs"/>
          <w:rtl/>
          <w:lang w:val="x-none" w:eastAsia="x-none" w:bidi="ar-SA"/>
        </w:rPr>
        <w:t>ی</w:t>
      </w:r>
      <w:r w:rsidRPr="00780A43">
        <w:rPr>
          <w:rFonts w:eastAsia="Calibri" w:hint="eastAsia"/>
          <w:rtl/>
          <w:lang w:val="x-none" w:eastAsia="x-none" w:bidi="ar-SA"/>
        </w:rPr>
        <w:t>ش</w:t>
      </w:r>
      <w:r w:rsidRPr="00780A43">
        <w:rPr>
          <w:rFonts w:eastAsia="Calibri"/>
          <w:rtl/>
          <w:lang w:val="x-none" w:eastAsia="x-none" w:bidi="ar-SA"/>
        </w:rPr>
        <w:t xml:space="preserve"> </w:t>
      </w:r>
      <w:r w:rsidRPr="00780A43">
        <w:rPr>
          <w:rFonts w:eastAsia="Calibri" w:hint="cs"/>
          <w:rtl/>
          <w:lang w:val="x-none" w:eastAsia="x-none" w:bidi="ar-SA"/>
        </w:rPr>
        <w:t>توانایی</w:t>
      </w:r>
      <w:r w:rsidRPr="00780A43">
        <w:rPr>
          <w:rFonts w:eastAsia="Calibri"/>
          <w:rtl/>
          <w:lang w:val="x-none" w:eastAsia="x-none" w:bidi="ar-SA"/>
        </w:rPr>
        <w:t xml:space="preserve"> کارکنان </w:t>
      </w:r>
      <w:r w:rsidRPr="00780A43">
        <w:rPr>
          <w:rFonts w:eastAsia="Calibri" w:hint="cs"/>
          <w:rtl/>
          <w:lang w:val="x-none" w:eastAsia="x-none" w:bidi="ar-SA"/>
        </w:rPr>
        <w:t xml:space="preserve">دانشگاه علوم پزشکی </w:t>
      </w:r>
      <w:r w:rsidR="00971F10">
        <w:rPr>
          <w:rFonts w:eastAsia="Calibri" w:hint="cs"/>
          <w:rtl/>
          <w:lang w:val="x-none" w:eastAsia="x-none" w:bidi="ar-SA"/>
        </w:rPr>
        <w:t xml:space="preserve">شهرستان </w:t>
      </w:r>
      <w:r w:rsidRPr="00780A43">
        <w:rPr>
          <w:rFonts w:eastAsia="Calibri" w:hint="cs"/>
          <w:rtl/>
          <w:lang w:val="x-none" w:eastAsia="x-none" w:bidi="ar-SA"/>
        </w:rPr>
        <w:t>اردبیل رابطه معنی داروجود دارد.</w:t>
      </w:r>
    </w:p>
    <w:p w:rsidR="00780A43" w:rsidRPr="00780A43" w:rsidRDefault="00780A43" w:rsidP="00154D90">
      <w:pPr>
        <w:ind w:firstLine="357"/>
        <w:jc w:val="center"/>
        <w:rPr>
          <w:rFonts w:eastAsia="Calibri"/>
          <w:rtl/>
          <w:lang w:val="x-none" w:eastAsia="x-none" w:bidi="ar-SA"/>
        </w:rPr>
      </w:pPr>
      <w:r w:rsidRPr="00780A43">
        <w:rPr>
          <w:rFonts w:eastAsiaTheme="minorHAnsi"/>
          <w:noProof/>
          <w:lang w:eastAsia="en-US"/>
        </w:rPr>
        <w:drawing>
          <wp:inline distT="0" distB="0" distL="0" distR="0" wp14:anchorId="2A5093B6" wp14:editId="703F805C">
            <wp:extent cx="4572000"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80A43" w:rsidRDefault="00780A43" w:rsidP="00154D90">
      <w:pPr>
        <w:pStyle w:val="Heading2"/>
        <w:spacing w:before="0"/>
        <w:ind w:firstLine="357"/>
        <w:rPr>
          <w:rFonts w:eastAsia="Calibri"/>
          <w:rtl/>
          <w:lang w:eastAsia="en-US"/>
        </w:rPr>
      </w:pPr>
      <w:bookmarkStart w:id="196" w:name="_Toc413000889"/>
      <w:r w:rsidRPr="00780A43">
        <w:rPr>
          <w:rFonts w:eastAsia="Calibri" w:hint="cs"/>
          <w:rtl/>
          <w:lang w:eastAsia="en-US"/>
        </w:rPr>
        <w:t xml:space="preserve">نمودار </w:t>
      </w:r>
      <w:r w:rsidR="00D026EA">
        <w:rPr>
          <w:rFonts w:eastAsia="Calibri" w:hint="cs"/>
          <w:rtl/>
          <w:lang w:eastAsia="en-US"/>
        </w:rPr>
        <w:t>(4-</w:t>
      </w:r>
      <w:r w:rsidR="0093383E">
        <w:rPr>
          <w:rFonts w:eastAsia="Calibri" w:hint="cs"/>
          <w:rtl/>
          <w:lang w:eastAsia="en-US"/>
        </w:rPr>
        <w:t>6</w:t>
      </w:r>
      <w:r w:rsidR="00D026EA">
        <w:rPr>
          <w:rFonts w:eastAsia="Calibri" w:hint="cs"/>
          <w:rtl/>
          <w:lang w:eastAsia="en-US"/>
        </w:rPr>
        <w:t xml:space="preserve">) </w:t>
      </w:r>
      <w:r w:rsidRPr="00780A43">
        <w:rPr>
          <w:rFonts w:eastAsia="Calibri" w:hint="cs"/>
          <w:rtl/>
          <w:lang w:eastAsia="en-US"/>
        </w:rPr>
        <w:t xml:space="preserve">همبستگی بین </w:t>
      </w:r>
      <w:r w:rsidR="0043635D">
        <w:rPr>
          <w:rFonts w:eastAsia="Calibri"/>
          <w:rtl/>
          <w:lang w:eastAsia="en-US"/>
        </w:rPr>
        <w:t>فناوری</w:t>
      </w:r>
      <w:r w:rsidRPr="00780A43">
        <w:rPr>
          <w:rFonts w:eastAsia="Calibri"/>
          <w:rtl/>
          <w:lang w:eastAsia="en-US"/>
        </w:rPr>
        <w:t xml:space="preserve"> اطلاعات بر افزا</w:t>
      </w:r>
      <w:r w:rsidRPr="00780A43">
        <w:rPr>
          <w:rFonts w:eastAsia="Calibri" w:hint="cs"/>
          <w:rtl/>
          <w:lang w:eastAsia="en-US"/>
        </w:rPr>
        <w:t>ی</w:t>
      </w:r>
      <w:r w:rsidRPr="00780A43">
        <w:rPr>
          <w:rFonts w:eastAsia="Calibri" w:hint="eastAsia"/>
          <w:rtl/>
          <w:lang w:eastAsia="en-US"/>
        </w:rPr>
        <w:t>ش</w:t>
      </w:r>
      <w:r w:rsidRPr="00780A43">
        <w:rPr>
          <w:rFonts w:eastAsia="Calibri"/>
          <w:rtl/>
          <w:lang w:eastAsia="en-US"/>
        </w:rPr>
        <w:t xml:space="preserve"> </w:t>
      </w:r>
      <w:r w:rsidRPr="00780A43">
        <w:rPr>
          <w:rFonts w:hint="cs"/>
          <w:rtl/>
          <w:lang w:eastAsia="en-US"/>
        </w:rPr>
        <w:t>توانایی</w:t>
      </w:r>
      <w:bookmarkEnd w:id="196"/>
    </w:p>
    <w:p w:rsidR="002870CC" w:rsidRPr="002870CC" w:rsidRDefault="002870CC" w:rsidP="00154D90">
      <w:pPr>
        <w:ind w:firstLine="357"/>
        <w:rPr>
          <w:rtl/>
          <w:lang w:eastAsia="en-US"/>
        </w:rPr>
      </w:pPr>
    </w:p>
    <w:p w:rsidR="00780A43" w:rsidRPr="00780A43" w:rsidRDefault="00780A43" w:rsidP="00154D90">
      <w:pPr>
        <w:ind w:firstLine="357"/>
        <w:jc w:val="both"/>
        <w:rPr>
          <w:rFonts w:eastAsiaTheme="minorHAnsi"/>
          <w:sz w:val="28"/>
          <w:rtl/>
          <w:lang w:eastAsia="en-US"/>
        </w:rPr>
      </w:pPr>
      <w:r w:rsidRPr="00780A43">
        <w:rPr>
          <w:rFonts w:eastAsiaTheme="minorHAnsi" w:hint="cs"/>
          <w:sz w:val="28"/>
          <w:rtl/>
          <w:lang w:eastAsia="en-US"/>
        </w:rPr>
        <w:lastRenderedPageBreak/>
        <w:t>فرض</w:t>
      </w:r>
      <w:r w:rsidR="00E303F6">
        <w:rPr>
          <w:rFonts w:eastAsiaTheme="minorHAnsi" w:hint="cs"/>
          <w:sz w:val="28"/>
          <w:rtl/>
          <w:lang w:eastAsia="en-US"/>
        </w:rPr>
        <w:t xml:space="preserve"> فرعی</w:t>
      </w:r>
      <w:r w:rsidRPr="00780A43">
        <w:rPr>
          <w:rFonts w:eastAsiaTheme="minorHAnsi" w:hint="cs"/>
          <w:sz w:val="28"/>
          <w:rtl/>
          <w:lang w:eastAsia="en-US"/>
        </w:rPr>
        <w:t xml:space="preserve"> دوم:</w:t>
      </w:r>
      <w:r w:rsidRPr="00780A43">
        <w:rPr>
          <w:rFonts w:eastAsiaTheme="minorHAnsi"/>
          <w:sz w:val="28"/>
          <w:rtl/>
          <w:lang w:eastAsia="en-US"/>
        </w:rPr>
        <w:t xml:space="preserve"> </w:t>
      </w:r>
      <w:r w:rsidR="0043635D">
        <w:rPr>
          <w:rFonts w:eastAsiaTheme="minorHAnsi"/>
          <w:rtl/>
          <w:lang w:eastAsia="en-US" w:bidi="ar-SA"/>
        </w:rPr>
        <w:t>فناوری</w:t>
      </w:r>
      <w:r w:rsidRPr="00780A43">
        <w:rPr>
          <w:rFonts w:eastAsiaTheme="minorHAnsi"/>
          <w:rtl/>
          <w:lang w:eastAsia="en-US" w:bidi="ar-SA"/>
        </w:rPr>
        <w:t xml:space="preserve"> اطلاعات بر افزا</w:t>
      </w:r>
      <w:r w:rsidRPr="00780A43">
        <w:rPr>
          <w:rFonts w:eastAsiaTheme="minorHAnsi" w:hint="cs"/>
          <w:rtl/>
          <w:lang w:eastAsia="en-US" w:bidi="ar-SA"/>
        </w:rPr>
        <w:t>ی</w:t>
      </w:r>
      <w:r w:rsidRPr="00780A43">
        <w:rPr>
          <w:rFonts w:eastAsiaTheme="minorHAnsi" w:hint="eastAsia"/>
          <w:rtl/>
          <w:lang w:eastAsia="en-US" w:bidi="ar-SA"/>
        </w:rPr>
        <w:t>ش</w:t>
      </w:r>
      <w:r w:rsidRPr="00780A43">
        <w:rPr>
          <w:rFonts w:eastAsiaTheme="minorHAnsi"/>
          <w:rtl/>
          <w:lang w:eastAsia="en-US" w:bidi="ar-SA"/>
        </w:rPr>
        <w:t xml:space="preserve"> </w:t>
      </w:r>
      <w:r w:rsidRPr="00780A43">
        <w:rPr>
          <w:rFonts w:eastAsiaTheme="minorHAnsi" w:hint="cs"/>
          <w:rtl/>
          <w:lang w:eastAsia="en-US" w:bidi="ar-SA"/>
        </w:rPr>
        <w:t>درک و شناخت</w:t>
      </w:r>
      <w:r w:rsidRPr="00780A43">
        <w:rPr>
          <w:rFonts w:eastAsiaTheme="minorHAnsi"/>
          <w:rtl/>
          <w:lang w:eastAsia="en-US" w:bidi="ar-SA"/>
        </w:rPr>
        <w:t xml:space="preserve"> کارکنان</w:t>
      </w:r>
      <w:r w:rsidRPr="00780A43">
        <w:rPr>
          <w:rFonts w:eastAsiaTheme="minorHAnsi" w:hint="cs"/>
          <w:rtl/>
          <w:lang w:eastAsia="en-US" w:bidi="ar-SA"/>
        </w:rPr>
        <w:t xml:space="preserve"> دانشگاه علوم پزشکی </w:t>
      </w:r>
      <w:r w:rsidR="00476C6D">
        <w:rPr>
          <w:rFonts w:hint="cs"/>
          <w:rtl/>
          <w:lang w:bidi="ar-SA"/>
        </w:rPr>
        <w:t>شهرستان</w:t>
      </w:r>
      <w:r w:rsidR="00476C6D" w:rsidRPr="00780A43">
        <w:rPr>
          <w:rFonts w:eastAsiaTheme="minorHAnsi" w:hint="cs"/>
          <w:rtl/>
          <w:lang w:eastAsia="en-US" w:bidi="ar-SA"/>
        </w:rPr>
        <w:t xml:space="preserve"> </w:t>
      </w:r>
      <w:r w:rsidRPr="00780A43">
        <w:rPr>
          <w:rFonts w:eastAsiaTheme="minorHAnsi" w:hint="cs"/>
          <w:rtl/>
          <w:lang w:eastAsia="en-US" w:bidi="ar-SA"/>
        </w:rPr>
        <w:t>اردبیل</w:t>
      </w:r>
      <w:r w:rsidRPr="00780A43">
        <w:rPr>
          <w:rFonts w:eastAsiaTheme="minorHAnsi"/>
          <w:rtl/>
          <w:lang w:eastAsia="en-US" w:bidi="ar-SA"/>
        </w:rPr>
        <w:t xml:space="preserve"> تأث</w:t>
      </w:r>
      <w:r w:rsidRPr="00780A43">
        <w:rPr>
          <w:rFonts w:eastAsiaTheme="minorHAnsi" w:hint="cs"/>
          <w:rtl/>
          <w:lang w:eastAsia="en-US" w:bidi="ar-SA"/>
        </w:rPr>
        <w:t>ی</w:t>
      </w:r>
      <w:r w:rsidRPr="00780A43">
        <w:rPr>
          <w:rFonts w:eastAsiaTheme="minorHAnsi" w:hint="eastAsia"/>
          <w:rtl/>
          <w:lang w:eastAsia="en-US" w:bidi="ar-SA"/>
        </w:rPr>
        <w:t>ر</w:t>
      </w:r>
      <w:r w:rsidRPr="00780A43">
        <w:rPr>
          <w:rFonts w:eastAsiaTheme="minorHAnsi"/>
          <w:rtl/>
          <w:lang w:eastAsia="en-US" w:bidi="ar-SA"/>
        </w:rPr>
        <w:t xml:space="preserve"> دارد</w:t>
      </w:r>
      <w:r w:rsidRPr="00780A43">
        <w:rPr>
          <w:rFonts w:eastAsiaTheme="minorHAnsi" w:hint="cs"/>
          <w:sz w:val="28"/>
          <w:rtl/>
          <w:lang w:eastAsia="en-US"/>
        </w:rPr>
        <w:t>.</w:t>
      </w:r>
    </w:p>
    <w:p w:rsidR="00780A43" w:rsidRPr="00780A43" w:rsidRDefault="00780A43" w:rsidP="00154D90">
      <w:pPr>
        <w:pStyle w:val="Heading3"/>
        <w:spacing w:before="0"/>
        <w:ind w:firstLine="357"/>
        <w:rPr>
          <w:rFonts w:eastAsia="Calibri"/>
          <w:rtl/>
          <w:lang w:eastAsia="en-US" w:bidi="ar-SA"/>
        </w:rPr>
      </w:pPr>
      <w:bookmarkStart w:id="197" w:name="_Toc413000854"/>
      <w:r w:rsidRPr="00780A43">
        <w:rPr>
          <w:rFonts w:eastAsia="Calibri" w:hint="cs"/>
          <w:rtl/>
          <w:lang w:eastAsia="en-US" w:bidi="ar-SA"/>
        </w:rPr>
        <w:t xml:space="preserve">جدول </w:t>
      </w:r>
      <w:r w:rsidR="00D026EA">
        <w:rPr>
          <w:rFonts w:eastAsia="Calibri" w:hint="cs"/>
          <w:rtl/>
          <w:lang w:eastAsia="en-US" w:bidi="ar-SA"/>
        </w:rPr>
        <w:t>(4-</w:t>
      </w:r>
      <w:r w:rsidR="008D14C8">
        <w:rPr>
          <w:rFonts w:eastAsia="Calibri" w:hint="cs"/>
          <w:rtl/>
          <w:lang w:eastAsia="en-US" w:bidi="ar-SA"/>
        </w:rPr>
        <w:t>12</w:t>
      </w:r>
      <w:r w:rsidR="00D026EA">
        <w:rPr>
          <w:rFonts w:eastAsia="Calibri" w:hint="cs"/>
          <w:rtl/>
          <w:lang w:eastAsia="en-US" w:bidi="ar-SA"/>
        </w:rPr>
        <w:t>)</w:t>
      </w:r>
      <w:r w:rsidRPr="00780A43">
        <w:rPr>
          <w:rFonts w:eastAsia="Calibri" w:hint="cs"/>
          <w:rtl/>
          <w:lang w:eastAsia="en-US" w:bidi="ar-SA"/>
        </w:rPr>
        <w:t xml:space="preserve"> ارتباط بین </w:t>
      </w:r>
      <w:r w:rsidR="0043635D">
        <w:rPr>
          <w:rFonts w:eastAsia="Calibri"/>
          <w:rtl/>
          <w:lang w:eastAsia="en-US" w:bidi="ar-SA"/>
        </w:rPr>
        <w:t>فناوری</w:t>
      </w:r>
      <w:r w:rsidRPr="00780A43">
        <w:rPr>
          <w:rFonts w:eastAsia="Calibri"/>
          <w:rtl/>
          <w:lang w:eastAsia="en-US" w:bidi="ar-SA"/>
        </w:rPr>
        <w:t xml:space="preserve"> اطلاعات بر </w:t>
      </w:r>
      <w:r w:rsidRPr="00780A43">
        <w:rPr>
          <w:rFonts w:eastAsia="Calibri" w:hint="cs"/>
          <w:rtl/>
          <w:lang w:eastAsia="en-US" w:bidi="ar-SA"/>
        </w:rPr>
        <w:t>درک و شناخت</w:t>
      </w:r>
      <w:r w:rsidRPr="00780A43">
        <w:rPr>
          <w:rFonts w:eastAsia="Calibri"/>
          <w:rtl/>
          <w:lang w:eastAsia="en-US" w:bidi="ar-SA"/>
        </w:rPr>
        <w:t xml:space="preserve"> کارکنان</w:t>
      </w:r>
      <w:bookmarkEnd w:id="197"/>
    </w:p>
    <w:tbl>
      <w:tblPr>
        <w:tblStyle w:val="TableGrid2"/>
        <w:tblW w:w="85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6"/>
        <w:gridCol w:w="2407"/>
        <w:gridCol w:w="2350"/>
        <w:gridCol w:w="2050"/>
      </w:tblGrid>
      <w:tr w:rsidR="00780A43" w:rsidRPr="00780A43" w:rsidTr="00780A43">
        <w:trPr>
          <w:trHeight w:val="20"/>
          <w:jc w:val="center"/>
        </w:trPr>
        <w:tc>
          <w:tcPr>
            <w:tcW w:w="6503" w:type="dxa"/>
            <w:gridSpan w:val="3"/>
            <w:tcBorders>
              <w:top w:val="single" w:sz="4" w:space="0" w:color="auto"/>
              <w:bottom w:val="single" w:sz="4" w:space="0" w:color="auto"/>
            </w:tcBorders>
            <w:vAlign w:val="center"/>
          </w:tcPr>
          <w:p w:rsidR="00780A43" w:rsidRPr="00780A43" w:rsidRDefault="00780A43" w:rsidP="00154D90">
            <w:pPr>
              <w:ind w:firstLine="357"/>
              <w:jc w:val="center"/>
              <w:rPr>
                <w:rFonts w:eastAsia="Calibri"/>
                <w:szCs w:val="24"/>
                <w:lang w:eastAsia="x-none"/>
              </w:rPr>
            </w:pPr>
            <w:r w:rsidRPr="00780A43">
              <w:rPr>
                <w:rFonts w:eastAsiaTheme="minorHAnsi"/>
                <w:rtl/>
                <w:lang w:eastAsia="en-US" w:bidi="ar-SA"/>
              </w:rPr>
              <w:t>افزا</w:t>
            </w:r>
            <w:r w:rsidRPr="00780A43">
              <w:rPr>
                <w:rFonts w:eastAsiaTheme="minorHAnsi" w:hint="cs"/>
                <w:rtl/>
                <w:lang w:eastAsia="en-US" w:bidi="ar-SA"/>
              </w:rPr>
              <w:t>ی</w:t>
            </w:r>
            <w:r w:rsidRPr="00780A43">
              <w:rPr>
                <w:rFonts w:eastAsiaTheme="minorHAnsi" w:hint="eastAsia"/>
                <w:rtl/>
                <w:lang w:eastAsia="en-US" w:bidi="ar-SA"/>
              </w:rPr>
              <w:t>ش</w:t>
            </w:r>
            <w:r w:rsidRPr="00780A43">
              <w:rPr>
                <w:rFonts w:eastAsiaTheme="minorHAnsi"/>
                <w:rtl/>
                <w:lang w:eastAsia="en-US" w:bidi="ar-SA"/>
              </w:rPr>
              <w:t xml:space="preserve"> </w:t>
            </w:r>
            <w:r w:rsidRPr="00780A43">
              <w:rPr>
                <w:rFonts w:eastAsiaTheme="minorHAnsi" w:hint="cs"/>
                <w:rtl/>
                <w:lang w:eastAsia="en-US" w:bidi="ar-SA"/>
              </w:rPr>
              <w:t>درک و شناخت</w:t>
            </w:r>
          </w:p>
        </w:tc>
        <w:tc>
          <w:tcPr>
            <w:tcW w:w="2050" w:type="dxa"/>
            <w:tcBorders>
              <w:top w:val="single" w:sz="4" w:space="0" w:color="auto"/>
              <w:bottom w:val="single" w:sz="4" w:space="0" w:color="auto"/>
            </w:tcBorders>
            <w:vAlign w:val="center"/>
          </w:tcPr>
          <w:p w:rsidR="00780A43" w:rsidRPr="00780A43" w:rsidRDefault="00780A43" w:rsidP="00154D90">
            <w:pPr>
              <w:ind w:firstLine="357"/>
              <w:jc w:val="center"/>
              <w:rPr>
                <w:rFonts w:eastAsia="Calibri"/>
                <w:szCs w:val="24"/>
                <w:lang w:eastAsia="x-none"/>
              </w:rPr>
            </w:pPr>
            <w:r w:rsidRPr="00780A43">
              <w:rPr>
                <w:rFonts w:eastAsia="Calibri" w:hint="cs"/>
                <w:szCs w:val="24"/>
                <w:rtl/>
                <w:lang w:val="x-none" w:eastAsia="x-none" w:bidi="ar-SA"/>
              </w:rPr>
              <w:t>متغیر ها</w:t>
            </w:r>
          </w:p>
        </w:tc>
      </w:tr>
      <w:tr w:rsidR="00780A43" w:rsidRPr="00780A43" w:rsidTr="00780A43">
        <w:trPr>
          <w:trHeight w:val="20"/>
          <w:jc w:val="center"/>
        </w:trPr>
        <w:tc>
          <w:tcPr>
            <w:tcW w:w="1746" w:type="dxa"/>
            <w:tcBorders>
              <w:top w:val="single" w:sz="4" w:space="0" w:color="auto"/>
              <w:bottom w:val="single" w:sz="4" w:space="0" w:color="auto"/>
            </w:tcBorders>
            <w:vAlign w:val="center"/>
          </w:tcPr>
          <w:p w:rsidR="00780A43" w:rsidRPr="00780A43" w:rsidRDefault="00780A43" w:rsidP="00154D90">
            <w:pPr>
              <w:ind w:firstLine="357"/>
              <w:jc w:val="center"/>
              <w:rPr>
                <w:rFonts w:eastAsia="Calibri"/>
                <w:szCs w:val="24"/>
                <w:lang w:eastAsia="x-none"/>
              </w:rPr>
            </w:pPr>
            <w:r w:rsidRPr="00780A43">
              <w:rPr>
                <w:rFonts w:eastAsia="Calibri" w:hint="cs"/>
                <w:szCs w:val="24"/>
                <w:rtl/>
                <w:lang w:val="x-none" w:eastAsia="x-none" w:bidi="ar-SA"/>
              </w:rPr>
              <w:t>تعداد</w:t>
            </w:r>
          </w:p>
        </w:tc>
        <w:tc>
          <w:tcPr>
            <w:tcW w:w="2407" w:type="dxa"/>
            <w:tcBorders>
              <w:top w:val="single" w:sz="4" w:space="0" w:color="auto"/>
              <w:bottom w:val="single" w:sz="4" w:space="0" w:color="auto"/>
            </w:tcBorders>
            <w:vAlign w:val="center"/>
          </w:tcPr>
          <w:p w:rsidR="00780A43" w:rsidRPr="00780A43" w:rsidRDefault="00780A43" w:rsidP="00154D90">
            <w:pPr>
              <w:ind w:firstLine="357"/>
              <w:jc w:val="center"/>
              <w:rPr>
                <w:rFonts w:eastAsia="Calibri"/>
                <w:szCs w:val="24"/>
                <w:rtl/>
                <w:lang w:val="x-none" w:eastAsia="x-none" w:bidi="ar-SA"/>
              </w:rPr>
            </w:pPr>
            <w:r w:rsidRPr="00780A43">
              <w:rPr>
                <w:rFonts w:eastAsia="Calibri" w:hint="cs"/>
                <w:szCs w:val="24"/>
                <w:rtl/>
                <w:lang w:val="x-none" w:eastAsia="x-none" w:bidi="ar-SA"/>
              </w:rPr>
              <w:t>سطح معنی داری</w:t>
            </w:r>
          </w:p>
        </w:tc>
        <w:tc>
          <w:tcPr>
            <w:tcW w:w="2350" w:type="dxa"/>
            <w:tcBorders>
              <w:top w:val="single" w:sz="4" w:space="0" w:color="auto"/>
              <w:bottom w:val="single" w:sz="4" w:space="0" w:color="auto"/>
            </w:tcBorders>
            <w:vAlign w:val="center"/>
          </w:tcPr>
          <w:p w:rsidR="00780A43" w:rsidRPr="00780A43" w:rsidRDefault="00780A43" w:rsidP="00154D90">
            <w:pPr>
              <w:ind w:firstLine="357"/>
              <w:jc w:val="center"/>
              <w:rPr>
                <w:rFonts w:eastAsia="Calibri"/>
                <w:szCs w:val="24"/>
                <w:lang w:eastAsia="x-none"/>
              </w:rPr>
            </w:pPr>
            <w:r w:rsidRPr="00780A43">
              <w:rPr>
                <w:rFonts w:eastAsia="Calibri" w:hint="cs"/>
                <w:szCs w:val="24"/>
                <w:rtl/>
                <w:lang w:val="x-none" w:eastAsia="x-none" w:bidi="ar-SA"/>
              </w:rPr>
              <w:t>ضریب همبستگی پیرسون</w:t>
            </w:r>
          </w:p>
        </w:tc>
        <w:tc>
          <w:tcPr>
            <w:tcW w:w="2050" w:type="dxa"/>
            <w:vMerge w:val="restart"/>
            <w:tcBorders>
              <w:top w:val="single" w:sz="4" w:space="0" w:color="auto"/>
            </w:tcBorders>
            <w:vAlign w:val="center"/>
          </w:tcPr>
          <w:p w:rsidR="00780A43" w:rsidRPr="00780A43" w:rsidRDefault="0043635D" w:rsidP="00154D90">
            <w:pPr>
              <w:ind w:firstLine="357"/>
              <w:jc w:val="center"/>
              <w:rPr>
                <w:rFonts w:eastAsia="Calibri"/>
                <w:szCs w:val="24"/>
                <w:lang w:eastAsia="x-none"/>
              </w:rPr>
            </w:pPr>
            <w:r>
              <w:rPr>
                <w:rFonts w:eastAsiaTheme="minorHAnsi"/>
                <w:rtl/>
                <w:lang w:eastAsia="en-US" w:bidi="ar-SA"/>
              </w:rPr>
              <w:t>فناوری</w:t>
            </w:r>
            <w:r w:rsidR="00780A43" w:rsidRPr="00780A43">
              <w:rPr>
                <w:rFonts w:eastAsiaTheme="minorHAnsi"/>
                <w:rtl/>
                <w:lang w:eastAsia="en-US" w:bidi="ar-SA"/>
              </w:rPr>
              <w:t xml:space="preserve"> اطلاعات</w:t>
            </w:r>
          </w:p>
        </w:tc>
      </w:tr>
      <w:tr w:rsidR="00780A43" w:rsidRPr="00780A43" w:rsidTr="00780A43">
        <w:trPr>
          <w:trHeight w:val="20"/>
          <w:jc w:val="center"/>
        </w:trPr>
        <w:tc>
          <w:tcPr>
            <w:tcW w:w="1746" w:type="dxa"/>
            <w:tcBorders>
              <w:top w:val="single" w:sz="4" w:space="0" w:color="auto"/>
              <w:bottom w:val="single" w:sz="4" w:space="0" w:color="auto"/>
            </w:tcBorders>
            <w:vAlign w:val="center"/>
          </w:tcPr>
          <w:p w:rsidR="00780A43" w:rsidRPr="00780A43" w:rsidRDefault="00780A43" w:rsidP="00154D90">
            <w:pPr>
              <w:ind w:firstLine="357"/>
              <w:jc w:val="center"/>
              <w:rPr>
                <w:rFonts w:eastAsia="Calibri"/>
                <w:szCs w:val="24"/>
                <w:lang w:eastAsia="x-none"/>
              </w:rPr>
            </w:pPr>
            <w:r w:rsidRPr="00780A43">
              <w:rPr>
                <w:rFonts w:eastAsia="Calibri" w:hint="cs"/>
                <w:szCs w:val="24"/>
                <w:rtl/>
                <w:lang w:val="x-none" w:eastAsia="x-none" w:bidi="ar-SA"/>
              </w:rPr>
              <w:t>196</w:t>
            </w:r>
          </w:p>
        </w:tc>
        <w:tc>
          <w:tcPr>
            <w:tcW w:w="2407" w:type="dxa"/>
            <w:tcBorders>
              <w:top w:val="single" w:sz="4" w:space="0" w:color="auto"/>
              <w:bottom w:val="single" w:sz="4" w:space="0" w:color="auto"/>
            </w:tcBorders>
            <w:vAlign w:val="center"/>
          </w:tcPr>
          <w:p w:rsidR="00780A43" w:rsidRPr="00780A43" w:rsidRDefault="00780A43" w:rsidP="00154D90">
            <w:pPr>
              <w:ind w:firstLine="357"/>
              <w:jc w:val="center"/>
              <w:rPr>
                <w:rFonts w:eastAsia="Calibri"/>
                <w:szCs w:val="24"/>
                <w:lang w:eastAsia="x-none"/>
              </w:rPr>
            </w:pPr>
            <w:r w:rsidRPr="00780A43">
              <w:rPr>
                <w:rFonts w:eastAsia="Calibri" w:hint="cs"/>
                <w:szCs w:val="24"/>
                <w:rtl/>
                <w:lang w:val="x-none" w:eastAsia="x-none" w:bidi="ar-SA"/>
              </w:rPr>
              <w:t>000/0</w:t>
            </w:r>
          </w:p>
        </w:tc>
        <w:tc>
          <w:tcPr>
            <w:tcW w:w="2350" w:type="dxa"/>
            <w:tcBorders>
              <w:top w:val="single" w:sz="4" w:space="0" w:color="auto"/>
              <w:bottom w:val="single" w:sz="4" w:space="0" w:color="auto"/>
            </w:tcBorders>
            <w:vAlign w:val="center"/>
          </w:tcPr>
          <w:p w:rsidR="00780A43" w:rsidRPr="00780A43" w:rsidRDefault="00780A43" w:rsidP="00154D90">
            <w:pPr>
              <w:ind w:firstLine="357"/>
              <w:jc w:val="center"/>
              <w:rPr>
                <w:rFonts w:eastAsia="Calibri"/>
                <w:szCs w:val="24"/>
                <w:rtl/>
                <w:lang w:val="x-none" w:eastAsia="x-none" w:bidi="ar-SA"/>
              </w:rPr>
            </w:pPr>
            <w:r w:rsidRPr="00780A43">
              <w:rPr>
                <w:rFonts w:eastAsia="Calibri" w:hint="cs"/>
                <w:szCs w:val="24"/>
                <w:rtl/>
                <w:lang w:val="x-none" w:eastAsia="x-none" w:bidi="ar-SA"/>
              </w:rPr>
              <w:t>811/0</w:t>
            </w:r>
          </w:p>
        </w:tc>
        <w:tc>
          <w:tcPr>
            <w:tcW w:w="2050" w:type="dxa"/>
            <w:vMerge/>
            <w:tcBorders>
              <w:bottom w:val="single" w:sz="4" w:space="0" w:color="auto"/>
            </w:tcBorders>
            <w:vAlign w:val="center"/>
          </w:tcPr>
          <w:p w:rsidR="00780A43" w:rsidRPr="00780A43" w:rsidRDefault="00780A43" w:rsidP="00154D90">
            <w:pPr>
              <w:ind w:firstLine="357"/>
              <w:jc w:val="center"/>
              <w:rPr>
                <w:rFonts w:eastAsia="Calibri"/>
                <w:szCs w:val="24"/>
                <w:lang w:eastAsia="x-none"/>
              </w:rPr>
            </w:pPr>
          </w:p>
        </w:tc>
      </w:tr>
    </w:tbl>
    <w:p w:rsidR="00780A43" w:rsidRPr="00780A43" w:rsidRDefault="00780A43" w:rsidP="00154D90">
      <w:pPr>
        <w:ind w:firstLine="357"/>
        <w:jc w:val="lowKashida"/>
        <w:rPr>
          <w:rFonts w:eastAsia="Calibri"/>
          <w:rtl/>
          <w:lang w:val="x-none" w:eastAsia="x-none" w:bidi="ar-SA"/>
        </w:rPr>
      </w:pPr>
    </w:p>
    <w:p w:rsidR="00780A43" w:rsidRPr="00780A43" w:rsidRDefault="00780A43" w:rsidP="00154D90">
      <w:pPr>
        <w:ind w:firstLine="357"/>
        <w:jc w:val="lowKashida"/>
        <w:rPr>
          <w:rFonts w:eastAsia="Calibri"/>
          <w:rtl/>
          <w:lang w:val="x-none" w:eastAsia="x-none" w:bidi="ar-SA"/>
        </w:rPr>
      </w:pPr>
      <w:r w:rsidRPr="00780A43">
        <w:rPr>
          <w:rFonts w:eastAsia="Calibri"/>
          <w:lang w:val="x-none" w:eastAsia="x-none" w:bidi="ar-SA"/>
        </w:rPr>
        <w:t xml:space="preserve">    </w:t>
      </w:r>
      <w:r w:rsidRPr="00780A43">
        <w:rPr>
          <w:rFonts w:eastAsia="Calibri" w:hint="cs"/>
          <w:rtl/>
          <w:lang w:val="x-none" w:eastAsia="x-none" w:bidi="ar-SA"/>
        </w:rPr>
        <w:t xml:space="preserve">طبق جدول ضریب همبستگی بین </w:t>
      </w:r>
      <w:r w:rsidR="0043635D">
        <w:rPr>
          <w:rFonts w:eastAsia="Calibri"/>
          <w:rtl/>
          <w:lang w:val="x-none" w:eastAsia="x-none" w:bidi="ar-SA"/>
        </w:rPr>
        <w:t>فناوری</w:t>
      </w:r>
      <w:r w:rsidRPr="00780A43">
        <w:rPr>
          <w:rFonts w:eastAsia="Calibri"/>
          <w:rtl/>
          <w:lang w:val="x-none" w:eastAsia="x-none" w:bidi="ar-SA"/>
        </w:rPr>
        <w:t xml:space="preserve"> اطلاعات بر افزا</w:t>
      </w:r>
      <w:r w:rsidRPr="00780A43">
        <w:rPr>
          <w:rFonts w:eastAsia="Calibri" w:hint="cs"/>
          <w:rtl/>
          <w:lang w:val="x-none" w:eastAsia="x-none" w:bidi="ar-SA"/>
        </w:rPr>
        <w:t>ی</w:t>
      </w:r>
      <w:r w:rsidRPr="00780A43">
        <w:rPr>
          <w:rFonts w:eastAsia="Calibri" w:hint="eastAsia"/>
          <w:rtl/>
          <w:lang w:val="x-none" w:eastAsia="x-none" w:bidi="ar-SA"/>
        </w:rPr>
        <w:t>ش</w:t>
      </w:r>
      <w:r w:rsidRPr="00780A43">
        <w:rPr>
          <w:rFonts w:eastAsia="Calibri"/>
          <w:rtl/>
          <w:lang w:val="x-none" w:eastAsia="x-none" w:bidi="ar-SA"/>
        </w:rPr>
        <w:t xml:space="preserve"> </w:t>
      </w:r>
      <w:r w:rsidRPr="00780A43">
        <w:rPr>
          <w:rFonts w:eastAsia="Calibri" w:hint="cs"/>
          <w:rtl/>
          <w:lang w:val="x-none" w:eastAsia="x-none" w:bidi="ar-SA"/>
        </w:rPr>
        <w:t>درک و شناخت</w:t>
      </w:r>
      <w:r w:rsidRPr="00780A43">
        <w:rPr>
          <w:rFonts w:eastAsia="Calibri"/>
          <w:rtl/>
          <w:lang w:val="x-none" w:eastAsia="x-none" w:bidi="ar-SA"/>
        </w:rPr>
        <w:t xml:space="preserve"> </w:t>
      </w:r>
      <w:r w:rsidRPr="00780A43">
        <w:rPr>
          <w:rFonts w:eastAsia="Calibri" w:hint="cs"/>
          <w:rtl/>
          <w:lang w:val="x-none" w:eastAsia="x-none" w:bidi="ar-SA"/>
        </w:rPr>
        <w:t>نشان می دهد که (811/0=</w:t>
      </w:r>
      <w:r w:rsidRPr="00780A43">
        <w:rPr>
          <w:rFonts w:eastAsia="Calibri"/>
          <w:lang w:val="x-none" w:eastAsia="x-none" w:bidi="ar-SA"/>
        </w:rPr>
        <w:t>r</w:t>
      </w:r>
      <w:r w:rsidRPr="00780A43">
        <w:rPr>
          <w:rFonts w:eastAsia="Calibri" w:hint="cs"/>
          <w:rtl/>
          <w:lang w:val="x-none" w:eastAsia="x-none" w:bidi="ar-SA"/>
        </w:rPr>
        <w:t>) همبستگی معنی دار (000/0=</w:t>
      </w:r>
      <w:r w:rsidRPr="00780A43">
        <w:rPr>
          <w:rFonts w:eastAsia="Calibri"/>
          <w:lang w:val="x-none" w:eastAsia="x-none" w:bidi="ar-SA"/>
        </w:rPr>
        <w:t>P</w:t>
      </w:r>
      <w:r w:rsidRPr="00780A43">
        <w:rPr>
          <w:rFonts w:eastAsia="Calibri" w:hint="cs"/>
          <w:rtl/>
          <w:lang w:val="x-none" w:eastAsia="x-none" w:bidi="ar-SA"/>
        </w:rPr>
        <w:t>) ما بین این دو متغیر وجود دارد و همچنین مثبت  بودن این ضریب نشانگر تغییرات در جهت افزایش یک متغیر با افزایش متغیردیگراست. لذا با افزایش هر واحد از یک متغیر 81 درصد متغیر دیگر افزایش خواهد</w:t>
      </w:r>
      <w:r w:rsidRPr="00780A43">
        <w:rPr>
          <w:rFonts w:eastAsia="Calibri"/>
          <w:lang w:val="x-none" w:eastAsia="x-none" w:bidi="ar-SA"/>
        </w:rPr>
        <w:t xml:space="preserve"> </w:t>
      </w:r>
      <w:r w:rsidRPr="00780A43">
        <w:rPr>
          <w:rFonts w:eastAsia="Calibri" w:hint="cs"/>
          <w:rtl/>
          <w:lang w:val="x-none" w:eastAsia="x-none" w:bidi="ar-SA"/>
        </w:rPr>
        <w:t>یافت و</w:t>
      </w:r>
      <w:r w:rsidRPr="00780A43">
        <w:rPr>
          <w:rFonts w:eastAsia="Calibri"/>
          <w:lang w:val="x-none" w:eastAsia="x-none" w:bidi="ar-SA"/>
        </w:rPr>
        <w:t xml:space="preserve"> </w:t>
      </w:r>
      <w:r w:rsidRPr="00780A43">
        <w:rPr>
          <w:rFonts w:eastAsia="Calibri" w:hint="cs"/>
          <w:rtl/>
          <w:lang w:val="x-none" w:eastAsia="x-none" w:bidi="ar-SA"/>
        </w:rPr>
        <w:t>از</w:t>
      </w:r>
      <w:r w:rsidRPr="00780A43">
        <w:rPr>
          <w:rFonts w:eastAsia="Calibri"/>
          <w:lang w:val="x-none" w:eastAsia="x-none" w:bidi="ar-SA"/>
        </w:rPr>
        <w:t xml:space="preserve"> </w:t>
      </w:r>
      <w:r w:rsidRPr="00780A43">
        <w:rPr>
          <w:rFonts w:eastAsia="Calibri" w:hint="cs"/>
          <w:rtl/>
          <w:lang w:val="x-none" w:eastAsia="x-none" w:bidi="ar-SA"/>
        </w:rPr>
        <w:t xml:space="preserve">عوامل موثر برروی این دو متغیردرحدود 81 درصد بصورت مشترک بین دو متغیر می باشد.از این رو فرضیه صفر رد می شود و فرضیه تحقیق مورد تأیید قرار می گیرد. به عبارت دیگر بین </w:t>
      </w:r>
      <w:r w:rsidR="0043635D">
        <w:rPr>
          <w:rFonts w:eastAsia="Calibri"/>
          <w:rtl/>
          <w:lang w:val="x-none" w:eastAsia="x-none" w:bidi="ar-SA"/>
        </w:rPr>
        <w:t>فناوری</w:t>
      </w:r>
      <w:r w:rsidRPr="00780A43">
        <w:rPr>
          <w:rFonts w:eastAsia="Calibri"/>
          <w:rtl/>
          <w:lang w:val="x-none" w:eastAsia="x-none" w:bidi="ar-SA"/>
        </w:rPr>
        <w:t xml:space="preserve"> اطلاعات بر افزا</w:t>
      </w:r>
      <w:r w:rsidRPr="00780A43">
        <w:rPr>
          <w:rFonts w:eastAsia="Calibri" w:hint="cs"/>
          <w:rtl/>
          <w:lang w:val="x-none" w:eastAsia="x-none" w:bidi="ar-SA"/>
        </w:rPr>
        <w:t>ی</w:t>
      </w:r>
      <w:r w:rsidRPr="00780A43">
        <w:rPr>
          <w:rFonts w:eastAsia="Calibri" w:hint="eastAsia"/>
          <w:rtl/>
          <w:lang w:val="x-none" w:eastAsia="x-none" w:bidi="ar-SA"/>
        </w:rPr>
        <w:t>ش</w:t>
      </w:r>
      <w:r w:rsidRPr="00780A43">
        <w:rPr>
          <w:rFonts w:eastAsia="Calibri"/>
          <w:rtl/>
          <w:lang w:val="x-none" w:eastAsia="x-none" w:bidi="ar-SA"/>
        </w:rPr>
        <w:t xml:space="preserve"> </w:t>
      </w:r>
      <w:r w:rsidRPr="00780A43">
        <w:rPr>
          <w:rFonts w:eastAsia="Calibri" w:hint="cs"/>
          <w:rtl/>
          <w:lang w:val="x-none" w:eastAsia="x-none" w:bidi="ar-SA"/>
        </w:rPr>
        <w:t>درک و شناخت</w:t>
      </w:r>
      <w:r w:rsidRPr="00780A43">
        <w:rPr>
          <w:rFonts w:eastAsia="Calibri"/>
          <w:rtl/>
          <w:lang w:val="x-none" w:eastAsia="x-none" w:bidi="ar-SA"/>
        </w:rPr>
        <w:t xml:space="preserve"> کارکنان </w:t>
      </w:r>
      <w:r w:rsidRPr="00780A43">
        <w:rPr>
          <w:rFonts w:eastAsia="Calibri" w:hint="cs"/>
          <w:rtl/>
          <w:lang w:val="x-none" w:eastAsia="x-none" w:bidi="ar-SA"/>
        </w:rPr>
        <w:t xml:space="preserve">دانشگاه علوم پزشکی </w:t>
      </w:r>
      <w:r w:rsidR="00971F10">
        <w:rPr>
          <w:rFonts w:eastAsia="Calibri" w:hint="cs"/>
          <w:rtl/>
          <w:lang w:val="x-none" w:eastAsia="x-none" w:bidi="ar-SA"/>
        </w:rPr>
        <w:t xml:space="preserve">شهرستان </w:t>
      </w:r>
      <w:r w:rsidRPr="00780A43">
        <w:rPr>
          <w:rFonts w:eastAsia="Calibri" w:hint="cs"/>
          <w:rtl/>
          <w:lang w:val="x-none" w:eastAsia="x-none" w:bidi="ar-SA"/>
        </w:rPr>
        <w:t>اردبیل رابطه معنی دار وجود دارد.</w:t>
      </w:r>
    </w:p>
    <w:p w:rsidR="00780A43" w:rsidRPr="00780A43" w:rsidRDefault="00780A43" w:rsidP="00154D90">
      <w:pPr>
        <w:ind w:firstLine="357"/>
        <w:jc w:val="center"/>
        <w:rPr>
          <w:rFonts w:eastAsia="Calibri"/>
          <w:rtl/>
          <w:lang w:val="x-none" w:eastAsia="x-none" w:bidi="ar-SA"/>
        </w:rPr>
      </w:pPr>
      <w:r w:rsidRPr="00780A43">
        <w:rPr>
          <w:rFonts w:eastAsiaTheme="minorHAnsi"/>
          <w:noProof/>
          <w:lang w:eastAsia="en-US"/>
        </w:rPr>
        <w:drawing>
          <wp:inline distT="0" distB="0" distL="0" distR="0" wp14:anchorId="4F2C420E" wp14:editId="6FEEFDDB">
            <wp:extent cx="4797631" cy="2992582"/>
            <wp:effectExtent l="0" t="0" r="317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80A43" w:rsidRDefault="00780A43" w:rsidP="00154D90">
      <w:pPr>
        <w:pStyle w:val="Heading2"/>
        <w:spacing w:before="0"/>
        <w:ind w:firstLine="357"/>
        <w:rPr>
          <w:rFonts w:eastAsia="Calibri"/>
          <w:rtl/>
          <w:lang w:eastAsia="en-US"/>
        </w:rPr>
      </w:pPr>
      <w:bookmarkStart w:id="198" w:name="_Toc413000890"/>
      <w:r w:rsidRPr="00780A43">
        <w:rPr>
          <w:rFonts w:eastAsia="Calibri" w:hint="cs"/>
          <w:rtl/>
          <w:lang w:eastAsia="en-US"/>
        </w:rPr>
        <w:t xml:space="preserve">نمودار </w:t>
      </w:r>
      <w:r w:rsidR="007716E1">
        <w:rPr>
          <w:rFonts w:eastAsia="Calibri" w:hint="cs"/>
          <w:rtl/>
          <w:lang w:eastAsia="en-US"/>
        </w:rPr>
        <w:t>(4-7)</w:t>
      </w:r>
      <w:r w:rsidRPr="00780A43">
        <w:rPr>
          <w:rFonts w:eastAsia="Calibri" w:hint="cs"/>
          <w:rtl/>
          <w:lang w:eastAsia="en-US"/>
        </w:rPr>
        <w:t xml:space="preserve"> همبستگی بین </w:t>
      </w:r>
      <w:r w:rsidR="0043635D">
        <w:rPr>
          <w:rFonts w:eastAsia="Calibri"/>
          <w:rtl/>
          <w:lang w:eastAsia="en-US"/>
        </w:rPr>
        <w:t>فناوری</w:t>
      </w:r>
      <w:r w:rsidRPr="00780A43">
        <w:rPr>
          <w:rFonts w:eastAsia="Calibri"/>
          <w:rtl/>
          <w:lang w:eastAsia="en-US"/>
        </w:rPr>
        <w:t xml:space="preserve"> اطلاعات بر </w:t>
      </w:r>
      <w:r w:rsidRPr="00780A43">
        <w:rPr>
          <w:rFonts w:hint="cs"/>
          <w:rtl/>
          <w:lang w:eastAsia="en-US"/>
        </w:rPr>
        <w:t>درک و شناخت</w:t>
      </w:r>
      <w:r w:rsidRPr="00780A43">
        <w:rPr>
          <w:rtl/>
          <w:lang w:eastAsia="en-US"/>
        </w:rPr>
        <w:t xml:space="preserve"> </w:t>
      </w:r>
      <w:r w:rsidRPr="00780A43">
        <w:rPr>
          <w:rFonts w:eastAsia="Calibri"/>
          <w:rtl/>
          <w:lang w:eastAsia="en-US"/>
        </w:rPr>
        <w:t>کارکنان</w:t>
      </w:r>
      <w:bookmarkEnd w:id="198"/>
    </w:p>
    <w:p w:rsidR="002870CC" w:rsidRDefault="002870CC" w:rsidP="00154D90">
      <w:pPr>
        <w:ind w:firstLine="357"/>
        <w:rPr>
          <w:rtl/>
          <w:lang w:eastAsia="en-US"/>
        </w:rPr>
      </w:pPr>
    </w:p>
    <w:p w:rsidR="002870CC" w:rsidRPr="002870CC" w:rsidRDefault="002870CC" w:rsidP="00154D90">
      <w:pPr>
        <w:ind w:firstLine="357"/>
        <w:rPr>
          <w:rtl/>
          <w:lang w:eastAsia="en-US"/>
        </w:rPr>
      </w:pPr>
    </w:p>
    <w:p w:rsidR="00780A43" w:rsidRPr="00780A43" w:rsidRDefault="00780A43" w:rsidP="00154D90">
      <w:pPr>
        <w:ind w:firstLine="357"/>
        <w:jc w:val="both"/>
        <w:rPr>
          <w:rFonts w:eastAsiaTheme="minorHAnsi"/>
          <w:sz w:val="28"/>
          <w:rtl/>
          <w:lang w:eastAsia="en-US"/>
        </w:rPr>
      </w:pPr>
      <w:r w:rsidRPr="00780A43">
        <w:rPr>
          <w:rFonts w:eastAsiaTheme="minorHAnsi" w:hint="cs"/>
          <w:sz w:val="28"/>
          <w:rtl/>
          <w:lang w:eastAsia="en-US"/>
        </w:rPr>
        <w:lastRenderedPageBreak/>
        <w:t>فرض</w:t>
      </w:r>
      <w:r w:rsidR="00E303F6">
        <w:rPr>
          <w:rFonts w:eastAsiaTheme="minorHAnsi" w:hint="cs"/>
          <w:sz w:val="28"/>
          <w:rtl/>
          <w:lang w:eastAsia="en-US"/>
        </w:rPr>
        <w:t xml:space="preserve"> فرعی</w:t>
      </w:r>
      <w:r w:rsidRPr="00780A43">
        <w:rPr>
          <w:rFonts w:eastAsiaTheme="minorHAnsi" w:hint="cs"/>
          <w:sz w:val="28"/>
          <w:rtl/>
          <w:lang w:eastAsia="en-US"/>
        </w:rPr>
        <w:t xml:space="preserve"> سوم:</w:t>
      </w:r>
      <w:r w:rsidRPr="00780A43">
        <w:rPr>
          <w:rFonts w:eastAsiaTheme="minorHAnsi"/>
          <w:sz w:val="28"/>
          <w:rtl/>
          <w:lang w:eastAsia="en-US"/>
        </w:rPr>
        <w:t xml:space="preserve"> </w:t>
      </w:r>
      <w:r w:rsidR="0043635D">
        <w:rPr>
          <w:rFonts w:eastAsiaTheme="minorHAnsi"/>
          <w:rtl/>
          <w:lang w:eastAsia="en-US" w:bidi="ar-SA"/>
        </w:rPr>
        <w:t>فناوری</w:t>
      </w:r>
      <w:r w:rsidRPr="00780A43">
        <w:rPr>
          <w:rFonts w:eastAsiaTheme="minorHAnsi"/>
          <w:rtl/>
          <w:lang w:eastAsia="en-US" w:bidi="ar-SA"/>
        </w:rPr>
        <w:t xml:space="preserve"> اطلاعات بر </w:t>
      </w:r>
      <w:r w:rsidRPr="00780A43">
        <w:rPr>
          <w:rFonts w:eastAsiaTheme="minorHAnsi" w:hint="cs"/>
          <w:rtl/>
          <w:lang w:eastAsia="en-US" w:bidi="ar-SA"/>
        </w:rPr>
        <w:t>حمایت سازمانی</w:t>
      </w:r>
      <w:r w:rsidRPr="00780A43">
        <w:rPr>
          <w:rFonts w:eastAsiaTheme="minorHAnsi"/>
          <w:rtl/>
          <w:lang w:eastAsia="en-US" w:bidi="ar-SA"/>
        </w:rPr>
        <w:t xml:space="preserve"> کارکنان</w:t>
      </w:r>
      <w:r w:rsidRPr="00780A43">
        <w:rPr>
          <w:rFonts w:eastAsiaTheme="minorHAnsi" w:hint="cs"/>
          <w:rtl/>
          <w:lang w:eastAsia="en-US" w:bidi="ar-SA"/>
        </w:rPr>
        <w:t xml:space="preserve"> دانشگاه علوم پزشکی </w:t>
      </w:r>
      <w:r w:rsidR="00476C6D">
        <w:rPr>
          <w:rFonts w:hint="cs"/>
          <w:rtl/>
          <w:lang w:bidi="ar-SA"/>
        </w:rPr>
        <w:t>شهرستان</w:t>
      </w:r>
      <w:r w:rsidR="00476C6D" w:rsidRPr="00780A43">
        <w:rPr>
          <w:rFonts w:eastAsiaTheme="minorHAnsi" w:hint="cs"/>
          <w:rtl/>
          <w:lang w:eastAsia="en-US" w:bidi="ar-SA"/>
        </w:rPr>
        <w:t xml:space="preserve"> </w:t>
      </w:r>
      <w:r w:rsidRPr="00780A43">
        <w:rPr>
          <w:rFonts w:eastAsiaTheme="minorHAnsi" w:hint="cs"/>
          <w:rtl/>
          <w:lang w:eastAsia="en-US" w:bidi="ar-SA"/>
        </w:rPr>
        <w:t>اردبیل</w:t>
      </w:r>
      <w:r w:rsidRPr="00780A43">
        <w:rPr>
          <w:rFonts w:eastAsiaTheme="minorHAnsi"/>
          <w:rtl/>
          <w:lang w:eastAsia="en-US" w:bidi="ar-SA"/>
        </w:rPr>
        <w:t xml:space="preserve"> تأث</w:t>
      </w:r>
      <w:r w:rsidRPr="00780A43">
        <w:rPr>
          <w:rFonts w:eastAsiaTheme="minorHAnsi" w:hint="cs"/>
          <w:rtl/>
          <w:lang w:eastAsia="en-US" w:bidi="ar-SA"/>
        </w:rPr>
        <w:t>ی</w:t>
      </w:r>
      <w:r w:rsidRPr="00780A43">
        <w:rPr>
          <w:rFonts w:eastAsiaTheme="minorHAnsi" w:hint="eastAsia"/>
          <w:rtl/>
          <w:lang w:eastAsia="en-US" w:bidi="ar-SA"/>
        </w:rPr>
        <w:t>ر</w:t>
      </w:r>
      <w:r w:rsidRPr="00780A43">
        <w:rPr>
          <w:rFonts w:eastAsiaTheme="minorHAnsi"/>
          <w:rtl/>
          <w:lang w:eastAsia="en-US" w:bidi="ar-SA"/>
        </w:rPr>
        <w:t xml:space="preserve"> دارد</w:t>
      </w:r>
    </w:p>
    <w:p w:rsidR="00780A43" w:rsidRPr="00780A43" w:rsidRDefault="00780A43" w:rsidP="00154D90">
      <w:pPr>
        <w:pStyle w:val="Heading3"/>
        <w:spacing w:before="0"/>
        <w:ind w:firstLine="357"/>
        <w:rPr>
          <w:rFonts w:eastAsia="Calibri"/>
          <w:rtl/>
          <w:lang w:eastAsia="en-US" w:bidi="ar-SA"/>
        </w:rPr>
      </w:pPr>
      <w:bookmarkStart w:id="199" w:name="_Toc413000855"/>
      <w:r w:rsidRPr="00780A43">
        <w:rPr>
          <w:rFonts w:eastAsia="Calibri" w:hint="cs"/>
          <w:rtl/>
          <w:lang w:eastAsia="en-US" w:bidi="ar-SA"/>
        </w:rPr>
        <w:t xml:space="preserve">جدول </w:t>
      </w:r>
      <w:r w:rsidR="00D026EA">
        <w:rPr>
          <w:rFonts w:eastAsia="Calibri" w:hint="cs"/>
          <w:rtl/>
          <w:lang w:eastAsia="en-US" w:bidi="ar-SA"/>
        </w:rPr>
        <w:t>(4-</w:t>
      </w:r>
      <w:r w:rsidR="008D14C8">
        <w:rPr>
          <w:rFonts w:eastAsia="Calibri" w:hint="cs"/>
          <w:rtl/>
          <w:lang w:eastAsia="en-US" w:bidi="ar-SA"/>
        </w:rPr>
        <w:t>13</w:t>
      </w:r>
      <w:r w:rsidR="00D026EA">
        <w:rPr>
          <w:rFonts w:eastAsia="Calibri" w:hint="cs"/>
          <w:rtl/>
          <w:lang w:eastAsia="en-US" w:bidi="ar-SA"/>
        </w:rPr>
        <w:t xml:space="preserve">) </w:t>
      </w:r>
      <w:r w:rsidRPr="00780A43">
        <w:rPr>
          <w:rFonts w:eastAsia="Calibri" w:hint="cs"/>
          <w:rtl/>
          <w:lang w:eastAsia="en-US" w:bidi="ar-SA"/>
        </w:rPr>
        <w:t xml:space="preserve">ارتباط بین </w:t>
      </w:r>
      <w:r w:rsidR="0043635D">
        <w:rPr>
          <w:rtl/>
          <w:lang w:eastAsia="en-US" w:bidi="ar-SA"/>
        </w:rPr>
        <w:t>فناوری</w:t>
      </w:r>
      <w:r w:rsidRPr="00780A43">
        <w:rPr>
          <w:rtl/>
          <w:lang w:eastAsia="en-US" w:bidi="ar-SA"/>
        </w:rPr>
        <w:t xml:space="preserve"> اطلاعات بر </w:t>
      </w:r>
      <w:r w:rsidRPr="00780A43">
        <w:rPr>
          <w:rFonts w:hint="cs"/>
          <w:rtl/>
          <w:lang w:eastAsia="en-US" w:bidi="ar-SA"/>
        </w:rPr>
        <w:t>حمایت سازمانی</w:t>
      </w:r>
      <w:bookmarkEnd w:id="199"/>
    </w:p>
    <w:tbl>
      <w:tblPr>
        <w:tblStyle w:val="TableGrid2"/>
        <w:tblW w:w="85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6"/>
        <w:gridCol w:w="2407"/>
        <w:gridCol w:w="2350"/>
        <w:gridCol w:w="2050"/>
      </w:tblGrid>
      <w:tr w:rsidR="00780A43" w:rsidRPr="00780A43" w:rsidTr="0007454E">
        <w:trPr>
          <w:trHeight w:val="20"/>
          <w:jc w:val="center"/>
        </w:trPr>
        <w:tc>
          <w:tcPr>
            <w:tcW w:w="6503" w:type="dxa"/>
            <w:gridSpan w:val="3"/>
            <w:tcBorders>
              <w:top w:val="single" w:sz="4" w:space="0" w:color="auto"/>
              <w:bottom w:val="single" w:sz="4" w:space="0" w:color="auto"/>
            </w:tcBorders>
            <w:vAlign w:val="center"/>
          </w:tcPr>
          <w:p w:rsidR="00780A43" w:rsidRPr="00780A43" w:rsidRDefault="00780A43" w:rsidP="00154D90">
            <w:pPr>
              <w:ind w:firstLine="357"/>
              <w:jc w:val="center"/>
              <w:rPr>
                <w:rFonts w:eastAsia="Calibri"/>
                <w:szCs w:val="24"/>
                <w:lang w:eastAsia="x-none"/>
              </w:rPr>
            </w:pPr>
            <w:r w:rsidRPr="00780A43">
              <w:rPr>
                <w:rFonts w:eastAsiaTheme="minorHAnsi"/>
                <w:rtl/>
                <w:lang w:eastAsia="en-US" w:bidi="ar-SA"/>
              </w:rPr>
              <w:t>افزا</w:t>
            </w:r>
            <w:r w:rsidRPr="00780A43">
              <w:rPr>
                <w:rFonts w:eastAsiaTheme="minorHAnsi" w:hint="cs"/>
                <w:rtl/>
                <w:lang w:eastAsia="en-US" w:bidi="ar-SA"/>
              </w:rPr>
              <w:t>ی</w:t>
            </w:r>
            <w:r w:rsidRPr="00780A43">
              <w:rPr>
                <w:rFonts w:eastAsiaTheme="minorHAnsi" w:hint="eastAsia"/>
                <w:rtl/>
                <w:lang w:eastAsia="en-US" w:bidi="ar-SA"/>
              </w:rPr>
              <w:t>ش</w:t>
            </w:r>
            <w:r w:rsidRPr="00780A43">
              <w:rPr>
                <w:rFonts w:eastAsiaTheme="minorHAnsi"/>
                <w:rtl/>
                <w:lang w:eastAsia="en-US" w:bidi="ar-SA"/>
              </w:rPr>
              <w:t xml:space="preserve"> </w:t>
            </w:r>
            <w:r w:rsidRPr="00780A43">
              <w:rPr>
                <w:rFonts w:eastAsiaTheme="minorHAnsi" w:hint="cs"/>
                <w:rtl/>
                <w:lang w:eastAsia="en-US" w:bidi="ar-SA"/>
              </w:rPr>
              <w:t>حمایت سازمانی</w:t>
            </w:r>
          </w:p>
        </w:tc>
        <w:tc>
          <w:tcPr>
            <w:tcW w:w="2050" w:type="dxa"/>
            <w:tcBorders>
              <w:top w:val="single" w:sz="4" w:space="0" w:color="auto"/>
              <w:bottom w:val="single" w:sz="4" w:space="0" w:color="auto"/>
            </w:tcBorders>
            <w:vAlign w:val="center"/>
          </w:tcPr>
          <w:p w:rsidR="00780A43" w:rsidRPr="00780A43" w:rsidRDefault="00780A43" w:rsidP="00154D90">
            <w:pPr>
              <w:ind w:firstLine="357"/>
              <w:jc w:val="center"/>
              <w:rPr>
                <w:rFonts w:eastAsia="Calibri"/>
                <w:szCs w:val="24"/>
                <w:lang w:eastAsia="x-none"/>
              </w:rPr>
            </w:pPr>
            <w:r w:rsidRPr="00780A43">
              <w:rPr>
                <w:rFonts w:eastAsia="Calibri" w:hint="cs"/>
                <w:szCs w:val="24"/>
                <w:rtl/>
                <w:lang w:val="x-none" w:eastAsia="x-none" w:bidi="ar-SA"/>
              </w:rPr>
              <w:t>متغیر ها</w:t>
            </w:r>
          </w:p>
        </w:tc>
      </w:tr>
      <w:tr w:rsidR="00780A43" w:rsidRPr="00780A43" w:rsidTr="00780A43">
        <w:trPr>
          <w:trHeight w:val="20"/>
          <w:jc w:val="center"/>
        </w:trPr>
        <w:tc>
          <w:tcPr>
            <w:tcW w:w="1746" w:type="dxa"/>
            <w:tcBorders>
              <w:top w:val="single" w:sz="4" w:space="0" w:color="auto"/>
              <w:bottom w:val="single" w:sz="4" w:space="0" w:color="auto"/>
            </w:tcBorders>
            <w:vAlign w:val="center"/>
          </w:tcPr>
          <w:p w:rsidR="00780A43" w:rsidRPr="00780A43" w:rsidRDefault="00780A43" w:rsidP="00154D90">
            <w:pPr>
              <w:ind w:firstLine="357"/>
              <w:jc w:val="center"/>
              <w:rPr>
                <w:rFonts w:eastAsia="Calibri"/>
                <w:szCs w:val="24"/>
                <w:lang w:eastAsia="x-none"/>
              </w:rPr>
            </w:pPr>
            <w:r w:rsidRPr="00780A43">
              <w:rPr>
                <w:rFonts w:eastAsia="Calibri" w:hint="cs"/>
                <w:szCs w:val="24"/>
                <w:rtl/>
                <w:lang w:val="x-none" w:eastAsia="x-none" w:bidi="ar-SA"/>
              </w:rPr>
              <w:t>تعداد</w:t>
            </w:r>
          </w:p>
        </w:tc>
        <w:tc>
          <w:tcPr>
            <w:tcW w:w="2407" w:type="dxa"/>
            <w:tcBorders>
              <w:top w:val="single" w:sz="4" w:space="0" w:color="auto"/>
              <w:bottom w:val="single" w:sz="4" w:space="0" w:color="auto"/>
            </w:tcBorders>
            <w:vAlign w:val="center"/>
          </w:tcPr>
          <w:p w:rsidR="00780A43" w:rsidRPr="00780A43" w:rsidRDefault="00780A43" w:rsidP="00154D90">
            <w:pPr>
              <w:ind w:firstLine="357"/>
              <w:jc w:val="center"/>
              <w:rPr>
                <w:rFonts w:eastAsia="Calibri"/>
                <w:szCs w:val="24"/>
                <w:rtl/>
                <w:lang w:val="x-none" w:eastAsia="x-none" w:bidi="ar-SA"/>
              </w:rPr>
            </w:pPr>
            <w:r w:rsidRPr="00780A43">
              <w:rPr>
                <w:rFonts w:eastAsia="Calibri" w:hint="cs"/>
                <w:szCs w:val="24"/>
                <w:rtl/>
                <w:lang w:val="x-none" w:eastAsia="x-none" w:bidi="ar-SA"/>
              </w:rPr>
              <w:t>سطح معنی داری</w:t>
            </w:r>
          </w:p>
        </w:tc>
        <w:tc>
          <w:tcPr>
            <w:tcW w:w="2350" w:type="dxa"/>
            <w:tcBorders>
              <w:top w:val="single" w:sz="4" w:space="0" w:color="auto"/>
              <w:bottom w:val="single" w:sz="4" w:space="0" w:color="auto"/>
            </w:tcBorders>
            <w:vAlign w:val="center"/>
          </w:tcPr>
          <w:p w:rsidR="00780A43" w:rsidRPr="00780A43" w:rsidRDefault="00780A43" w:rsidP="00154D90">
            <w:pPr>
              <w:ind w:firstLine="357"/>
              <w:jc w:val="center"/>
              <w:rPr>
                <w:rFonts w:eastAsia="Calibri"/>
                <w:szCs w:val="24"/>
                <w:lang w:eastAsia="x-none"/>
              </w:rPr>
            </w:pPr>
            <w:r w:rsidRPr="00780A43">
              <w:rPr>
                <w:rFonts w:eastAsia="Calibri" w:hint="cs"/>
                <w:szCs w:val="24"/>
                <w:rtl/>
                <w:lang w:val="x-none" w:eastAsia="x-none" w:bidi="ar-SA"/>
              </w:rPr>
              <w:t>ضریب همبستگی پیرسون</w:t>
            </w:r>
          </w:p>
        </w:tc>
        <w:tc>
          <w:tcPr>
            <w:tcW w:w="2050" w:type="dxa"/>
            <w:vMerge w:val="restart"/>
            <w:tcBorders>
              <w:top w:val="single" w:sz="4" w:space="0" w:color="auto"/>
            </w:tcBorders>
            <w:vAlign w:val="center"/>
          </w:tcPr>
          <w:p w:rsidR="00780A43" w:rsidRPr="00780A43" w:rsidRDefault="0043635D" w:rsidP="00154D90">
            <w:pPr>
              <w:ind w:firstLine="357"/>
              <w:jc w:val="center"/>
              <w:rPr>
                <w:rFonts w:eastAsia="Calibri"/>
                <w:szCs w:val="24"/>
                <w:lang w:eastAsia="x-none"/>
              </w:rPr>
            </w:pPr>
            <w:r>
              <w:rPr>
                <w:rFonts w:eastAsiaTheme="minorHAnsi"/>
                <w:rtl/>
                <w:lang w:eastAsia="en-US" w:bidi="ar-SA"/>
              </w:rPr>
              <w:t>فناوری</w:t>
            </w:r>
            <w:r w:rsidR="00780A43" w:rsidRPr="00780A43">
              <w:rPr>
                <w:rFonts w:eastAsiaTheme="minorHAnsi"/>
                <w:rtl/>
                <w:lang w:eastAsia="en-US" w:bidi="ar-SA"/>
              </w:rPr>
              <w:t xml:space="preserve"> اطلاعات</w:t>
            </w:r>
          </w:p>
        </w:tc>
      </w:tr>
      <w:tr w:rsidR="00780A43" w:rsidRPr="00780A43" w:rsidTr="00780A43">
        <w:trPr>
          <w:trHeight w:val="20"/>
          <w:jc w:val="center"/>
        </w:trPr>
        <w:tc>
          <w:tcPr>
            <w:tcW w:w="1746" w:type="dxa"/>
            <w:tcBorders>
              <w:top w:val="single" w:sz="4" w:space="0" w:color="auto"/>
              <w:bottom w:val="single" w:sz="4" w:space="0" w:color="auto"/>
            </w:tcBorders>
            <w:vAlign w:val="center"/>
          </w:tcPr>
          <w:p w:rsidR="00780A43" w:rsidRPr="00780A43" w:rsidRDefault="00780A43" w:rsidP="00154D90">
            <w:pPr>
              <w:ind w:firstLine="357"/>
              <w:jc w:val="center"/>
              <w:rPr>
                <w:rFonts w:eastAsia="Calibri"/>
                <w:szCs w:val="24"/>
                <w:lang w:eastAsia="x-none"/>
              </w:rPr>
            </w:pPr>
            <w:r w:rsidRPr="00780A43">
              <w:rPr>
                <w:rFonts w:eastAsia="Calibri" w:hint="cs"/>
                <w:szCs w:val="24"/>
                <w:rtl/>
                <w:lang w:val="x-none" w:eastAsia="x-none" w:bidi="ar-SA"/>
              </w:rPr>
              <w:t>196</w:t>
            </w:r>
          </w:p>
        </w:tc>
        <w:tc>
          <w:tcPr>
            <w:tcW w:w="2407" w:type="dxa"/>
            <w:tcBorders>
              <w:top w:val="single" w:sz="4" w:space="0" w:color="auto"/>
              <w:bottom w:val="single" w:sz="4" w:space="0" w:color="auto"/>
            </w:tcBorders>
            <w:vAlign w:val="center"/>
          </w:tcPr>
          <w:p w:rsidR="00780A43" w:rsidRPr="00780A43" w:rsidRDefault="00780A43" w:rsidP="00154D90">
            <w:pPr>
              <w:ind w:firstLine="357"/>
              <w:jc w:val="center"/>
              <w:rPr>
                <w:rFonts w:eastAsia="Calibri"/>
                <w:szCs w:val="24"/>
                <w:lang w:eastAsia="x-none"/>
              </w:rPr>
            </w:pPr>
            <w:r w:rsidRPr="00780A43">
              <w:rPr>
                <w:rFonts w:eastAsia="Calibri" w:hint="cs"/>
                <w:szCs w:val="24"/>
                <w:rtl/>
                <w:lang w:val="x-none" w:eastAsia="x-none" w:bidi="ar-SA"/>
              </w:rPr>
              <w:t>000/0</w:t>
            </w:r>
          </w:p>
        </w:tc>
        <w:tc>
          <w:tcPr>
            <w:tcW w:w="2350" w:type="dxa"/>
            <w:tcBorders>
              <w:top w:val="single" w:sz="4" w:space="0" w:color="auto"/>
              <w:bottom w:val="single" w:sz="4" w:space="0" w:color="auto"/>
            </w:tcBorders>
            <w:vAlign w:val="center"/>
          </w:tcPr>
          <w:p w:rsidR="00780A43" w:rsidRPr="00780A43" w:rsidRDefault="00780A43" w:rsidP="00154D90">
            <w:pPr>
              <w:ind w:firstLine="357"/>
              <w:jc w:val="center"/>
              <w:rPr>
                <w:rFonts w:eastAsia="Calibri"/>
                <w:szCs w:val="24"/>
                <w:rtl/>
                <w:lang w:val="x-none" w:eastAsia="x-none" w:bidi="ar-SA"/>
              </w:rPr>
            </w:pPr>
            <w:r w:rsidRPr="00780A43">
              <w:rPr>
                <w:rFonts w:eastAsia="Calibri" w:hint="cs"/>
                <w:szCs w:val="24"/>
                <w:rtl/>
                <w:lang w:val="x-none" w:eastAsia="x-none" w:bidi="ar-SA"/>
              </w:rPr>
              <w:t>741/0</w:t>
            </w:r>
          </w:p>
        </w:tc>
        <w:tc>
          <w:tcPr>
            <w:tcW w:w="2050" w:type="dxa"/>
            <w:vMerge/>
            <w:tcBorders>
              <w:bottom w:val="single" w:sz="4" w:space="0" w:color="auto"/>
            </w:tcBorders>
            <w:vAlign w:val="center"/>
          </w:tcPr>
          <w:p w:rsidR="00780A43" w:rsidRPr="00780A43" w:rsidRDefault="00780A43" w:rsidP="00154D90">
            <w:pPr>
              <w:ind w:firstLine="357"/>
              <w:jc w:val="center"/>
              <w:rPr>
                <w:rFonts w:eastAsia="Calibri"/>
                <w:szCs w:val="24"/>
                <w:lang w:eastAsia="x-none"/>
              </w:rPr>
            </w:pPr>
          </w:p>
        </w:tc>
      </w:tr>
    </w:tbl>
    <w:p w:rsidR="00780A43" w:rsidRPr="00780A43" w:rsidRDefault="00780A43" w:rsidP="00154D90">
      <w:pPr>
        <w:ind w:firstLine="357"/>
        <w:jc w:val="lowKashida"/>
        <w:rPr>
          <w:rFonts w:eastAsia="Calibri"/>
          <w:rtl/>
          <w:lang w:val="x-none" w:eastAsia="x-none" w:bidi="ar-SA"/>
        </w:rPr>
      </w:pPr>
    </w:p>
    <w:p w:rsidR="00780A43" w:rsidRPr="00780A43" w:rsidRDefault="00780A43" w:rsidP="00154D90">
      <w:pPr>
        <w:ind w:firstLine="357"/>
        <w:jc w:val="lowKashida"/>
        <w:rPr>
          <w:rFonts w:eastAsia="Calibri"/>
          <w:rtl/>
          <w:lang w:val="x-none" w:eastAsia="x-none" w:bidi="ar-SA"/>
        </w:rPr>
      </w:pPr>
      <w:r w:rsidRPr="00780A43">
        <w:rPr>
          <w:rFonts w:eastAsia="Calibri"/>
          <w:lang w:val="x-none" w:eastAsia="x-none" w:bidi="ar-SA"/>
        </w:rPr>
        <w:t xml:space="preserve">    </w:t>
      </w:r>
      <w:r w:rsidRPr="00780A43">
        <w:rPr>
          <w:rFonts w:eastAsia="Calibri" w:hint="cs"/>
          <w:rtl/>
          <w:lang w:val="x-none" w:eastAsia="x-none" w:bidi="ar-SA"/>
        </w:rPr>
        <w:t xml:space="preserve">طبق جدول ضریب همبستگی بین </w:t>
      </w:r>
      <w:r w:rsidR="0043635D">
        <w:rPr>
          <w:rFonts w:eastAsia="Calibri"/>
          <w:rtl/>
          <w:lang w:val="x-none" w:eastAsia="x-none" w:bidi="ar-SA"/>
        </w:rPr>
        <w:t>فناوری</w:t>
      </w:r>
      <w:r w:rsidRPr="00780A43">
        <w:rPr>
          <w:rFonts w:eastAsia="Calibri"/>
          <w:rtl/>
          <w:lang w:val="x-none" w:eastAsia="x-none" w:bidi="ar-SA"/>
        </w:rPr>
        <w:t xml:space="preserve"> اطلاعات بر افزا</w:t>
      </w:r>
      <w:r w:rsidRPr="00780A43">
        <w:rPr>
          <w:rFonts w:eastAsia="Calibri" w:hint="cs"/>
          <w:rtl/>
          <w:lang w:val="x-none" w:eastAsia="x-none" w:bidi="ar-SA"/>
        </w:rPr>
        <w:t>ی</w:t>
      </w:r>
      <w:r w:rsidRPr="00780A43">
        <w:rPr>
          <w:rFonts w:eastAsia="Calibri" w:hint="eastAsia"/>
          <w:rtl/>
          <w:lang w:val="x-none" w:eastAsia="x-none" w:bidi="ar-SA"/>
        </w:rPr>
        <w:t>ش</w:t>
      </w:r>
      <w:r w:rsidRPr="00780A43">
        <w:rPr>
          <w:rFonts w:eastAsia="Calibri"/>
          <w:rtl/>
          <w:lang w:val="x-none" w:eastAsia="x-none" w:bidi="ar-SA"/>
        </w:rPr>
        <w:t xml:space="preserve"> </w:t>
      </w:r>
      <w:r w:rsidRPr="00780A43">
        <w:rPr>
          <w:rFonts w:eastAsia="Calibri" w:hint="cs"/>
          <w:rtl/>
          <w:lang w:val="x-none" w:eastAsia="x-none" w:bidi="ar-SA"/>
        </w:rPr>
        <w:t>حمایت سازمانی</w:t>
      </w:r>
      <w:r w:rsidRPr="00780A43">
        <w:rPr>
          <w:rFonts w:eastAsia="Calibri"/>
          <w:rtl/>
          <w:lang w:val="x-none" w:eastAsia="x-none" w:bidi="ar-SA"/>
        </w:rPr>
        <w:t xml:space="preserve"> کارکنان</w:t>
      </w:r>
      <w:r w:rsidRPr="00780A43">
        <w:rPr>
          <w:rFonts w:eastAsia="Calibri" w:hint="cs"/>
          <w:rtl/>
          <w:lang w:val="x-none" w:eastAsia="x-none" w:bidi="ar-SA"/>
        </w:rPr>
        <w:t xml:space="preserve"> نشان می دهد که (74/0=</w:t>
      </w:r>
      <w:r w:rsidRPr="00780A43">
        <w:rPr>
          <w:rFonts w:eastAsia="Calibri"/>
          <w:lang w:val="x-none" w:eastAsia="x-none" w:bidi="ar-SA"/>
        </w:rPr>
        <w:t>r</w:t>
      </w:r>
      <w:r w:rsidRPr="00780A43">
        <w:rPr>
          <w:rFonts w:eastAsia="Calibri" w:hint="cs"/>
          <w:rtl/>
          <w:lang w:val="x-none" w:eastAsia="x-none" w:bidi="ar-SA"/>
        </w:rPr>
        <w:t>) همبستگی معنی دار (000/0=</w:t>
      </w:r>
      <w:r w:rsidRPr="00780A43">
        <w:rPr>
          <w:rFonts w:eastAsia="Calibri"/>
          <w:lang w:val="x-none" w:eastAsia="x-none" w:bidi="ar-SA"/>
        </w:rPr>
        <w:t>P</w:t>
      </w:r>
      <w:r w:rsidRPr="00780A43">
        <w:rPr>
          <w:rFonts w:eastAsia="Calibri" w:hint="cs"/>
          <w:rtl/>
          <w:lang w:val="x-none" w:eastAsia="x-none" w:bidi="ar-SA"/>
        </w:rPr>
        <w:t>) ما بین این دو متغیر وجود دارد و همچنین مثبت  بودن این ضریب نشانگر تغییرات در جهت افزایش یک متغیر با افزایش متغیردیگراست. لذا با افزایش هر واحد از یک متغیر 74 درصد متغیر دیگر افزایش خواهد</w:t>
      </w:r>
      <w:r w:rsidRPr="00780A43">
        <w:rPr>
          <w:rFonts w:eastAsia="Calibri"/>
          <w:lang w:val="x-none" w:eastAsia="x-none" w:bidi="ar-SA"/>
        </w:rPr>
        <w:t xml:space="preserve"> </w:t>
      </w:r>
      <w:r w:rsidRPr="00780A43">
        <w:rPr>
          <w:rFonts w:eastAsia="Calibri" w:hint="cs"/>
          <w:rtl/>
          <w:lang w:val="x-none" w:eastAsia="x-none" w:bidi="ar-SA"/>
        </w:rPr>
        <w:t>یافت و</w:t>
      </w:r>
      <w:r w:rsidRPr="00780A43">
        <w:rPr>
          <w:rFonts w:eastAsia="Calibri"/>
          <w:lang w:val="x-none" w:eastAsia="x-none" w:bidi="ar-SA"/>
        </w:rPr>
        <w:t xml:space="preserve"> </w:t>
      </w:r>
      <w:r w:rsidRPr="00780A43">
        <w:rPr>
          <w:rFonts w:eastAsia="Calibri" w:hint="cs"/>
          <w:rtl/>
          <w:lang w:val="x-none" w:eastAsia="x-none" w:bidi="ar-SA"/>
        </w:rPr>
        <w:t>از</w:t>
      </w:r>
      <w:r w:rsidRPr="00780A43">
        <w:rPr>
          <w:rFonts w:eastAsia="Calibri"/>
          <w:lang w:val="x-none" w:eastAsia="x-none" w:bidi="ar-SA"/>
        </w:rPr>
        <w:t xml:space="preserve"> </w:t>
      </w:r>
      <w:r w:rsidRPr="00780A43">
        <w:rPr>
          <w:rFonts w:eastAsia="Calibri" w:hint="cs"/>
          <w:rtl/>
          <w:lang w:val="x-none" w:eastAsia="x-none" w:bidi="ar-SA"/>
        </w:rPr>
        <w:t xml:space="preserve">عوامل موثر برروی این دو متغیردرحدود 74 درصد بصورت مشترک بین دو متغیر می باشد.از این رو فرضیه صفر رد می شود و فرضیه تحقیق مورد تأیید قرار می گیرد. به عبارت دیگر بین </w:t>
      </w:r>
      <w:r w:rsidR="0043635D">
        <w:rPr>
          <w:rFonts w:eastAsia="Calibri"/>
          <w:rtl/>
          <w:lang w:val="x-none" w:eastAsia="x-none" w:bidi="ar-SA"/>
        </w:rPr>
        <w:t>فناوری</w:t>
      </w:r>
      <w:r w:rsidRPr="00780A43">
        <w:rPr>
          <w:rFonts w:eastAsia="Calibri"/>
          <w:rtl/>
          <w:lang w:val="x-none" w:eastAsia="x-none" w:bidi="ar-SA"/>
        </w:rPr>
        <w:t xml:space="preserve"> اطلاعات بر افزا</w:t>
      </w:r>
      <w:r w:rsidRPr="00780A43">
        <w:rPr>
          <w:rFonts w:eastAsia="Calibri" w:hint="cs"/>
          <w:rtl/>
          <w:lang w:val="x-none" w:eastAsia="x-none" w:bidi="ar-SA"/>
        </w:rPr>
        <w:t>ی</w:t>
      </w:r>
      <w:r w:rsidRPr="00780A43">
        <w:rPr>
          <w:rFonts w:eastAsia="Calibri" w:hint="eastAsia"/>
          <w:rtl/>
          <w:lang w:val="x-none" w:eastAsia="x-none" w:bidi="ar-SA"/>
        </w:rPr>
        <w:t>ش</w:t>
      </w:r>
      <w:r w:rsidRPr="00780A43">
        <w:rPr>
          <w:rFonts w:eastAsia="Calibri"/>
          <w:rtl/>
          <w:lang w:val="x-none" w:eastAsia="x-none" w:bidi="ar-SA"/>
        </w:rPr>
        <w:t xml:space="preserve"> </w:t>
      </w:r>
      <w:r w:rsidRPr="00780A43">
        <w:rPr>
          <w:rFonts w:eastAsia="Calibri" w:hint="cs"/>
          <w:rtl/>
          <w:lang w:val="x-none" w:eastAsia="x-none" w:bidi="ar-SA"/>
        </w:rPr>
        <w:t>حمایت سازمانی</w:t>
      </w:r>
      <w:r w:rsidRPr="00780A43">
        <w:rPr>
          <w:rFonts w:eastAsia="Calibri"/>
          <w:rtl/>
          <w:lang w:val="x-none" w:eastAsia="x-none" w:bidi="ar-SA"/>
        </w:rPr>
        <w:t xml:space="preserve"> کارکنان </w:t>
      </w:r>
      <w:r w:rsidRPr="00780A43">
        <w:rPr>
          <w:rFonts w:eastAsia="Calibri" w:hint="cs"/>
          <w:rtl/>
          <w:lang w:val="x-none" w:eastAsia="x-none" w:bidi="ar-SA"/>
        </w:rPr>
        <w:t xml:space="preserve">دانشگاه علوم پزشکی </w:t>
      </w:r>
      <w:r w:rsidR="00971F10">
        <w:rPr>
          <w:rFonts w:eastAsia="Calibri" w:hint="cs"/>
          <w:rtl/>
          <w:lang w:val="x-none" w:eastAsia="x-none" w:bidi="ar-SA"/>
        </w:rPr>
        <w:t xml:space="preserve">شهرستان </w:t>
      </w:r>
      <w:r w:rsidRPr="00780A43">
        <w:rPr>
          <w:rFonts w:eastAsia="Calibri" w:hint="cs"/>
          <w:rtl/>
          <w:lang w:val="x-none" w:eastAsia="x-none" w:bidi="ar-SA"/>
        </w:rPr>
        <w:t>اردبیل رابطه معنی داروجود دارد.</w:t>
      </w:r>
    </w:p>
    <w:p w:rsidR="00780A43" w:rsidRPr="00780A43" w:rsidRDefault="00780A43" w:rsidP="00154D90">
      <w:pPr>
        <w:ind w:left="45" w:firstLine="357"/>
        <w:jc w:val="center"/>
        <w:rPr>
          <w:rFonts w:eastAsia="Calibri"/>
          <w:rtl/>
          <w:lang w:val="x-none" w:eastAsia="x-none" w:bidi="ar-SA"/>
        </w:rPr>
      </w:pPr>
      <w:r w:rsidRPr="00780A43">
        <w:rPr>
          <w:rFonts w:eastAsiaTheme="minorHAnsi"/>
          <w:noProof/>
          <w:lang w:eastAsia="en-US"/>
        </w:rPr>
        <w:drawing>
          <wp:inline distT="0" distB="0" distL="0" distR="0" wp14:anchorId="3E8DB48B" wp14:editId="5D54073F">
            <wp:extent cx="4722125" cy="2866030"/>
            <wp:effectExtent l="0" t="0" r="254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80A43" w:rsidRDefault="00780A43" w:rsidP="00154D90">
      <w:pPr>
        <w:pStyle w:val="Heading2"/>
        <w:spacing w:before="0"/>
        <w:ind w:firstLine="357"/>
        <w:rPr>
          <w:rtl/>
          <w:lang w:eastAsia="en-US"/>
        </w:rPr>
      </w:pPr>
      <w:bookmarkStart w:id="200" w:name="_Toc413000891"/>
      <w:r w:rsidRPr="00780A43">
        <w:rPr>
          <w:rFonts w:hint="cs"/>
          <w:rtl/>
          <w:lang w:eastAsia="en-US"/>
        </w:rPr>
        <w:t xml:space="preserve">نمودار </w:t>
      </w:r>
      <w:r w:rsidR="00D026EA">
        <w:rPr>
          <w:rFonts w:hint="cs"/>
          <w:rtl/>
          <w:lang w:eastAsia="en-US"/>
        </w:rPr>
        <w:t>(4-</w:t>
      </w:r>
      <w:r w:rsidR="0093383E">
        <w:rPr>
          <w:rFonts w:hint="cs"/>
          <w:rtl/>
          <w:lang w:eastAsia="en-US"/>
        </w:rPr>
        <w:t>8</w:t>
      </w:r>
      <w:r w:rsidR="00D026EA">
        <w:rPr>
          <w:rFonts w:hint="cs"/>
          <w:rtl/>
          <w:lang w:eastAsia="en-US"/>
        </w:rPr>
        <w:t>)</w:t>
      </w:r>
      <w:r w:rsidRPr="00780A43">
        <w:rPr>
          <w:rFonts w:hint="cs"/>
          <w:rtl/>
          <w:lang w:eastAsia="en-US"/>
        </w:rPr>
        <w:t xml:space="preserve"> همبستگی بین </w:t>
      </w:r>
      <w:r w:rsidR="0043635D">
        <w:rPr>
          <w:rtl/>
          <w:lang w:eastAsia="en-US"/>
        </w:rPr>
        <w:t>فناوری</w:t>
      </w:r>
      <w:r w:rsidRPr="00780A43">
        <w:rPr>
          <w:rtl/>
          <w:lang w:eastAsia="en-US"/>
        </w:rPr>
        <w:t xml:space="preserve"> اطلاعات بر افزا</w:t>
      </w:r>
      <w:r w:rsidRPr="00780A43">
        <w:rPr>
          <w:rFonts w:hint="cs"/>
          <w:rtl/>
          <w:lang w:eastAsia="en-US"/>
        </w:rPr>
        <w:t>ی</w:t>
      </w:r>
      <w:r w:rsidRPr="00780A43">
        <w:rPr>
          <w:rFonts w:hint="eastAsia"/>
          <w:rtl/>
          <w:lang w:eastAsia="en-US"/>
        </w:rPr>
        <w:t>ش</w:t>
      </w:r>
      <w:r w:rsidRPr="00780A43">
        <w:rPr>
          <w:rtl/>
          <w:lang w:eastAsia="en-US"/>
        </w:rPr>
        <w:t xml:space="preserve"> </w:t>
      </w:r>
      <w:r w:rsidRPr="00780A43">
        <w:rPr>
          <w:rFonts w:hint="cs"/>
          <w:rtl/>
          <w:lang w:eastAsia="en-US"/>
        </w:rPr>
        <w:t>حمایت سازمانی</w:t>
      </w:r>
      <w:bookmarkEnd w:id="200"/>
    </w:p>
    <w:p w:rsidR="0007454E" w:rsidRPr="0007454E" w:rsidRDefault="0007454E" w:rsidP="00154D90">
      <w:pPr>
        <w:ind w:firstLine="357"/>
        <w:rPr>
          <w:rtl/>
          <w:lang w:eastAsia="en-US"/>
        </w:rPr>
      </w:pPr>
    </w:p>
    <w:p w:rsidR="002870CC" w:rsidRDefault="002870CC" w:rsidP="00154D90">
      <w:pPr>
        <w:ind w:firstLine="357"/>
        <w:rPr>
          <w:rtl/>
          <w:lang w:eastAsia="en-US"/>
        </w:rPr>
      </w:pPr>
    </w:p>
    <w:p w:rsidR="00780A43" w:rsidRDefault="00780A43" w:rsidP="00154D90">
      <w:pPr>
        <w:ind w:firstLine="357"/>
        <w:jc w:val="both"/>
        <w:rPr>
          <w:rFonts w:eastAsia="Calibri"/>
          <w:rtl/>
          <w:lang w:eastAsia="en-US" w:bidi="ar-SA"/>
        </w:rPr>
      </w:pPr>
      <w:r w:rsidRPr="00780A43">
        <w:rPr>
          <w:rFonts w:eastAsiaTheme="minorHAnsi" w:hint="cs"/>
          <w:sz w:val="28"/>
          <w:rtl/>
          <w:lang w:eastAsia="en-US"/>
        </w:rPr>
        <w:lastRenderedPageBreak/>
        <w:t xml:space="preserve">فرض </w:t>
      </w:r>
      <w:r w:rsidR="00E303F6">
        <w:rPr>
          <w:rFonts w:eastAsiaTheme="minorHAnsi" w:hint="cs"/>
          <w:sz w:val="28"/>
          <w:rtl/>
          <w:lang w:eastAsia="en-US"/>
        </w:rPr>
        <w:t xml:space="preserve">فرعی </w:t>
      </w:r>
      <w:r w:rsidRPr="00780A43">
        <w:rPr>
          <w:rFonts w:eastAsiaTheme="minorHAnsi" w:hint="cs"/>
          <w:sz w:val="28"/>
          <w:rtl/>
          <w:lang w:eastAsia="en-US"/>
        </w:rPr>
        <w:t>چهارم:</w:t>
      </w:r>
      <w:r w:rsidRPr="00780A43">
        <w:rPr>
          <w:rFonts w:eastAsiaTheme="minorHAnsi"/>
          <w:sz w:val="28"/>
          <w:rtl/>
          <w:lang w:eastAsia="en-US"/>
        </w:rPr>
        <w:t xml:space="preserve"> </w:t>
      </w:r>
      <w:r w:rsidR="0043635D">
        <w:rPr>
          <w:rFonts w:eastAsiaTheme="minorHAnsi"/>
          <w:rtl/>
          <w:lang w:eastAsia="en-US" w:bidi="ar-SA"/>
        </w:rPr>
        <w:t>فناوری</w:t>
      </w:r>
      <w:r w:rsidRPr="00780A43">
        <w:rPr>
          <w:rFonts w:eastAsiaTheme="minorHAnsi"/>
          <w:rtl/>
          <w:lang w:eastAsia="en-US" w:bidi="ar-SA"/>
        </w:rPr>
        <w:t xml:space="preserve"> اطلاعات بر ا</w:t>
      </w:r>
      <w:r w:rsidRPr="00780A43">
        <w:rPr>
          <w:rFonts w:eastAsiaTheme="minorHAnsi" w:hint="cs"/>
          <w:rtl/>
          <w:lang w:eastAsia="en-US" w:bidi="ar-SA"/>
        </w:rPr>
        <w:t>ی</w:t>
      </w:r>
      <w:r w:rsidRPr="00780A43">
        <w:rPr>
          <w:rFonts w:eastAsiaTheme="minorHAnsi" w:hint="eastAsia"/>
          <w:rtl/>
          <w:lang w:eastAsia="en-US" w:bidi="ar-SA"/>
        </w:rPr>
        <w:t>جاد</w:t>
      </w:r>
      <w:r w:rsidRPr="00780A43">
        <w:rPr>
          <w:rFonts w:eastAsiaTheme="minorHAnsi"/>
          <w:rtl/>
          <w:lang w:eastAsia="en-US" w:bidi="ar-SA"/>
        </w:rPr>
        <w:t xml:space="preserve"> و افزا</w:t>
      </w:r>
      <w:r w:rsidRPr="00780A43">
        <w:rPr>
          <w:rFonts w:eastAsiaTheme="minorHAnsi" w:hint="cs"/>
          <w:rtl/>
          <w:lang w:eastAsia="en-US" w:bidi="ar-SA"/>
        </w:rPr>
        <w:t>ی</w:t>
      </w:r>
      <w:r w:rsidRPr="00780A43">
        <w:rPr>
          <w:rFonts w:eastAsiaTheme="minorHAnsi" w:hint="eastAsia"/>
          <w:rtl/>
          <w:lang w:eastAsia="en-US" w:bidi="ar-SA"/>
        </w:rPr>
        <w:t>ش</w:t>
      </w:r>
      <w:r w:rsidRPr="00780A43">
        <w:rPr>
          <w:rFonts w:eastAsiaTheme="minorHAnsi"/>
          <w:rtl/>
          <w:lang w:eastAsia="en-US" w:bidi="ar-SA"/>
        </w:rPr>
        <w:t xml:space="preserve"> انگ</w:t>
      </w:r>
      <w:r w:rsidRPr="00780A43">
        <w:rPr>
          <w:rFonts w:eastAsiaTheme="minorHAnsi" w:hint="cs"/>
          <w:rtl/>
          <w:lang w:eastAsia="en-US" w:bidi="ar-SA"/>
        </w:rPr>
        <w:t>ی</w:t>
      </w:r>
      <w:r w:rsidRPr="00780A43">
        <w:rPr>
          <w:rFonts w:eastAsiaTheme="minorHAnsi" w:hint="eastAsia"/>
          <w:rtl/>
          <w:lang w:eastAsia="en-US" w:bidi="ar-SA"/>
        </w:rPr>
        <w:t>ز</w:t>
      </w:r>
      <w:r w:rsidRPr="00780A43">
        <w:rPr>
          <w:rFonts w:eastAsiaTheme="minorHAnsi" w:hint="cs"/>
          <w:rtl/>
          <w:lang w:eastAsia="en-US" w:bidi="ar-SA"/>
        </w:rPr>
        <w:t xml:space="preserve">ش </w:t>
      </w:r>
      <w:r w:rsidRPr="00780A43">
        <w:rPr>
          <w:rFonts w:eastAsiaTheme="minorHAnsi"/>
          <w:rtl/>
          <w:lang w:eastAsia="en-US" w:bidi="ar-SA"/>
        </w:rPr>
        <w:t>کارکنان</w:t>
      </w:r>
      <w:r w:rsidRPr="00780A43">
        <w:rPr>
          <w:rFonts w:eastAsiaTheme="minorHAnsi" w:hint="cs"/>
          <w:rtl/>
          <w:lang w:eastAsia="en-US" w:bidi="ar-SA"/>
        </w:rPr>
        <w:t xml:space="preserve"> دانشگاه علوم پزشکی</w:t>
      </w:r>
      <w:r w:rsidR="00476C6D" w:rsidRPr="00476C6D">
        <w:rPr>
          <w:rFonts w:hint="cs"/>
          <w:rtl/>
          <w:lang w:bidi="ar-SA"/>
        </w:rPr>
        <w:t xml:space="preserve"> </w:t>
      </w:r>
      <w:r w:rsidR="00476C6D">
        <w:rPr>
          <w:rFonts w:hint="cs"/>
          <w:rtl/>
          <w:lang w:bidi="ar-SA"/>
        </w:rPr>
        <w:t>شهرستان</w:t>
      </w:r>
      <w:r w:rsidRPr="00780A43">
        <w:rPr>
          <w:rFonts w:eastAsiaTheme="minorHAnsi" w:hint="cs"/>
          <w:rtl/>
          <w:lang w:eastAsia="en-US" w:bidi="ar-SA"/>
        </w:rPr>
        <w:t xml:space="preserve"> اردبیل</w:t>
      </w:r>
      <w:r w:rsidRPr="00780A43">
        <w:rPr>
          <w:rFonts w:eastAsiaTheme="minorHAnsi"/>
          <w:rtl/>
          <w:lang w:eastAsia="en-US" w:bidi="ar-SA"/>
        </w:rPr>
        <w:t xml:space="preserve"> تأث</w:t>
      </w:r>
      <w:r w:rsidRPr="00780A43">
        <w:rPr>
          <w:rFonts w:eastAsiaTheme="minorHAnsi" w:hint="cs"/>
          <w:rtl/>
          <w:lang w:eastAsia="en-US" w:bidi="ar-SA"/>
        </w:rPr>
        <w:t>ی</w:t>
      </w:r>
      <w:r w:rsidRPr="00780A43">
        <w:rPr>
          <w:rFonts w:eastAsiaTheme="minorHAnsi" w:hint="eastAsia"/>
          <w:rtl/>
          <w:lang w:eastAsia="en-US" w:bidi="ar-SA"/>
        </w:rPr>
        <w:t>ر</w:t>
      </w:r>
      <w:r w:rsidRPr="00780A43">
        <w:rPr>
          <w:rFonts w:eastAsiaTheme="minorHAnsi"/>
          <w:rtl/>
          <w:lang w:eastAsia="en-US" w:bidi="ar-SA"/>
        </w:rPr>
        <w:t xml:space="preserve"> دارد</w:t>
      </w:r>
      <w:r w:rsidRPr="00780A43">
        <w:rPr>
          <w:rFonts w:eastAsia="Calibri" w:hint="cs"/>
          <w:rtl/>
          <w:lang w:eastAsia="en-US" w:bidi="ar-SA"/>
        </w:rPr>
        <w:t>.</w:t>
      </w:r>
    </w:p>
    <w:p w:rsidR="00780A43" w:rsidRPr="00780A43" w:rsidRDefault="00780A43" w:rsidP="00154D90">
      <w:pPr>
        <w:pStyle w:val="Heading3"/>
        <w:spacing w:before="0"/>
        <w:ind w:firstLine="357"/>
        <w:rPr>
          <w:rFonts w:eastAsia="Calibri"/>
          <w:rtl/>
          <w:lang w:eastAsia="en-US" w:bidi="ar-SA"/>
        </w:rPr>
      </w:pPr>
      <w:bookmarkStart w:id="201" w:name="_Toc413000856"/>
      <w:r w:rsidRPr="00780A43">
        <w:rPr>
          <w:rFonts w:eastAsia="Calibri" w:hint="cs"/>
          <w:rtl/>
          <w:lang w:eastAsia="en-US" w:bidi="ar-SA"/>
        </w:rPr>
        <w:t xml:space="preserve">جدول </w:t>
      </w:r>
      <w:r w:rsidR="00D026EA">
        <w:rPr>
          <w:rFonts w:eastAsia="Calibri" w:hint="cs"/>
          <w:rtl/>
          <w:lang w:eastAsia="en-US" w:bidi="ar-SA"/>
        </w:rPr>
        <w:t>(4-</w:t>
      </w:r>
      <w:r w:rsidR="008D14C8">
        <w:rPr>
          <w:rFonts w:eastAsia="Calibri" w:hint="cs"/>
          <w:rtl/>
          <w:lang w:eastAsia="en-US" w:bidi="ar-SA"/>
        </w:rPr>
        <w:t>14</w:t>
      </w:r>
      <w:r w:rsidR="00D026EA">
        <w:rPr>
          <w:rFonts w:eastAsia="Calibri" w:hint="cs"/>
          <w:rtl/>
          <w:lang w:eastAsia="en-US" w:bidi="ar-SA"/>
        </w:rPr>
        <w:t>)</w:t>
      </w:r>
      <w:r w:rsidRPr="00780A43">
        <w:rPr>
          <w:rFonts w:eastAsia="Calibri" w:hint="cs"/>
          <w:rtl/>
          <w:lang w:eastAsia="en-US" w:bidi="ar-SA"/>
        </w:rPr>
        <w:t xml:space="preserve"> ارتباط بین </w:t>
      </w:r>
      <w:r w:rsidR="0043635D">
        <w:rPr>
          <w:rFonts w:eastAsiaTheme="minorHAnsi"/>
          <w:rtl/>
          <w:lang w:eastAsia="en-US" w:bidi="ar-SA"/>
        </w:rPr>
        <w:t>فناوری</w:t>
      </w:r>
      <w:r w:rsidRPr="00780A43">
        <w:rPr>
          <w:rFonts w:eastAsiaTheme="minorHAnsi"/>
          <w:rtl/>
          <w:lang w:eastAsia="en-US" w:bidi="ar-SA"/>
        </w:rPr>
        <w:t xml:space="preserve"> اطلاعات بر ا</w:t>
      </w:r>
      <w:r w:rsidRPr="00780A43">
        <w:rPr>
          <w:rFonts w:eastAsiaTheme="minorHAnsi" w:hint="cs"/>
          <w:rtl/>
          <w:lang w:eastAsia="en-US" w:bidi="ar-SA"/>
        </w:rPr>
        <w:t>ی</w:t>
      </w:r>
      <w:r w:rsidRPr="00780A43">
        <w:rPr>
          <w:rFonts w:eastAsiaTheme="minorHAnsi" w:hint="eastAsia"/>
          <w:rtl/>
          <w:lang w:eastAsia="en-US" w:bidi="ar-SA"/>
        </w:rPr>
        <w:t>جاد</w:t>
      </w:r>
      <w:r w:rsidRPr="00780A43">
        <w:rPr>
          <w:rFonts w:eastAsiaTheme="minorHAnsi"/>
          <w:rtl/>
          <w:lang w:eastAsia="en-US" w:bidi="ar-SA"/>
        </w:rPr>
        <w:t xml:space="preserve"> و افزا</w:t>
      </w:r>
      <w:r w:rsidRPr="00780A43">
        <w:rPr>
          <w:rFonts w:eastAsiaTheme="minorHAnsi" w:hint="cs"/>
          <w:rtl/>
          <w:lang w:eastAsia="en-US" w:bidi="ar-SA"/>
        </w:rPr>
        <w:t>ی</w:t>
      </w:r>
      <w:r w:rsidRPr="00780A43">
        <w:rPr>
          <w:rFonts w:eastAsiaTheme="minorHAnsi" w:hint="eastAsia"/>
          <w:rtl/>
          <w:lang w:eastAsia="en-US" w:bidi="ar-SA"/>
        </w:rPr>
        <w:t>ش</w:t>
      </w:r>
      <w:r w:rsidRPr="00780A43">
        <w:rPr>
          <w:rFonts w:eastAsiaTheme="minorHAnsi"/>
          <w:rtl/>
          <w:lang w:eastAsia="en-US" w:bidi="ar-SA"/>
        </w:rPr>
        <w:t xml:space="preserve"> انگ</w:t>
      </w:r>
      <w:r w:rsidRPr="00780A43">
        <w:rPr>
          <w:rFonts w:eastAsiaTheme="minorHAnsi" w:hint="cs"/>
          <w:rtl/>
          <w:lang w:eastAsia="en-US" w:bidi="ar-SA"/>
        </w:rPr>
        <w:t>ی</w:t>
      </w:r>
      <w:r w:rsidRPr="00780A43">
        <w:rPr>
          <w:rFonts w:eastAsiaTheme="minorHAnsi" w:hint="eastAsia"/>
          <w:rtl/>
          <w:lang w:eastAsia="en-US" w:bidi="ar-SA"/>
        </w:rPr>
        <w:t>ز</w:t>
      </w:r>
      <w:r w:rsidRPr="00780A43">
        <w:rPr>
          <w:rFonts w:eastAsiaTheme="minorHAnsi" w:hint="cs"/>
          <w:rtl/>
          <w:lang w:eastAsia="en-US" w:bidi="ar-SA"/>
        </w:rPr>
        <w:t>ش</w:t>
      </w:r>
      <w:bookmarkEnd w:id="201"/>
    </w:p>
    <w:tbl>
      <w:tblPr>
        <w:tblStyle w:val="TableGrid2"/>
        <w:tblW w:w="85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6"/>
        <w:gridCol w:w="2129"/>
        <w:gridCol w:w="2628"/>
        <w:gridCol w:w="2050"/>
      </w:tblGrid>
      <w:tr w:rsidR="00780A43" w:rsidRPr="00780A43" w:rsidTr="00780A43">
        <w:trPr>
          <w:trHeight w:val="20"/>
          <w:jc w:val="center"/>
        </w:trPr>
        <w:tc>
          <w:tcPr>
            <w:tcW w:w="6503" w:type="dxa"/>
            <w:gridSpan w:val="3"/>
            <w:tcBorders>
              <w:top w:val="single" w:sz="4" w:space="0" w:color="auto"/>
              <w:bottom w:val="single" w:sz="4" w:space="0" w:color="auto"/>
            </w:tcBorders>
            <w:vAlign w:val="center"/>
          </w:tcPr>
          <w:p w:rsidR="00780A43" w:rsidRPr="00780A43" w:rsidRDefault="00780A43" w:rsidP="00154D90">
            <w:pPr>
              <w:ind w:firstLine="357"/>
              <w:jc w:val="center"/>
              <w:rPr>
                <w:rFonts w:eastAsia="Calibri"/>
                <w:sz w:val="28"/>
                <w:lang w:eastAsia="x-none"/>
              </w:rPr>
            </w:pPr>
            <w:r w:rsidRPr="00780A43">
              <w:rPr>
                <w:rFonts w:eastAsiaTheme="minorHAnsi"/>
                <w:sz w:val="28"/>
                <w:rtl/>
                <w:lang w:eastAsia="en-US" w:bidi="ar-SA"/>
              </w:rPr>
              <w:t>افزا</w:t>
            </w:r>
            <w:r w:rsidRPr="00780A43">
              <w:rPr>
                <w:rFonts w:eastAsiaTheme="minorHAnsi" w:hint="cs"/>
                <w:sz w:val="28"/>
                <w:rtl/>
                <w:lang w:eastAsia="en-US" w:bidi="ar-SA"/>
              </w:rPr>
              <w:t>ی</w:t>
            </w:r>
            <w:r w:rsidRPr="00780A43">
              <w:rPr>
                <w:rFonts w:eastAsiaTheme="minorHAnsi" w:hint="eastAsia"/>
                <w:sz w:val="28"/>
                <w:rtl/>
                <w:lang w:eastAsia="en-US" w:bidi="ar-SA"/>
              </w:rPr>
              <w:t>ش</w:t>
            </w:r>
            <w:r w:rsidRPr="00780A43">
              <w:rPr>
                <w:rFonts w:eastAsiaTheme="minorHAnsi"/>
                <w:sz w:val="28"/>
                <w:rtl/>
                <w:lang w:eastAsia="en-US" w:bidi="ar-SA"/>
              </w:rPr>
              <w:t xml:space="preserve"> انگ</w:t>
            </w:r>
            <w:r w:rsidRPr="00780A43">
              <w:rPr>
                <w:rFonts w:eastAsiaTheme="minorHAnsi" w:hint="cs"/>
                <w:sz w:val="28"/>
                <w:rtl/>
                <w:lang w:eastAsia="en-US" w:bidi="ar-SA"/>
              </w:rPr>
              <w:t>ی</w:t>
            </w:r>
            <w:r w:rsidRPr="00780A43">
              <w:rPr>
                <w:rFonts w:eastAsiaTheme="minorHAnsi" w:hint="eastAsia"/>
                <w:sz w:val="28"/>
                <w:rtl/>
                <w:lang w:eastAsia="en-US" w:bidi="ar-SA"/>
              </w:rPr>
              <w:t>ز</w:t>
            </w:r>
            <w:r w:rsidRPr="00780A43">
              <w:rPr>
                <w:rFonts w:eastAsiaTheme="minorHAnsi" w:hint="cs"/>
                <w:sz w:val="28"/>
                <w:rtl/>
                <w:lang w:eastAsia="en-US" w:bidi="ar-SA"/>
              </w:rPr>
              <w:t>ش</w:t>
            </w:r>
          </w:p>
        </w:tc>
        <w:tc>
          <w:tcPr>
            <w:tcW w:w="2050" w:type="dxa"/>
            <w:tcBorders>
              <w:top w:val="single" w:sz="4" w:space="0" w:color="auto"/>
              <w:bottom w:val="single" w:sz="4" w:space="0" w:color="auto"/>
            </w:tcBorders>
            <w:vAlign w:val="center"/>
          </w:tcPr>
          <w:p w:rsidR="00780A43" w:rsidRPr="00780A43" w:rsidRDefault="00780A43" w:rsidP="00154D90">
            <w:pPr>
              <w:ind w:firstLine="357"/>
              <w:jc w:val="center"/>
              <w:rPr>
                <w:rFonts w:eastAsia="Calibri"/>
                <w:sz w:val="28"/>
                <w:lang w:eastAsia="x-none"/>
              </w:rPr>
            </w:pPr>
            <w:r w:rsidRPr="00780A43">
              <w:rPr>
                <w:rFonts w:eastAsia="Calibri" w:hint="cs"/>
                <w:sz w:val="28"/>
                <w:rtl/>
                <w:lang w:val="x-none" w:eastAsia="x-none" w:bidi="ar-SA"/>
              </w:rPr>
              <w:t>متغیر ها</w:t>
            </w:r>
          </w:p>
        </w:tc>
      </w:tr>
      <w:tr w:rsidR="00780A43" w:rsidRPr="00780A43" w:rsidTr="00780A43">
        <w:trPr>
          <w:trHeight w:val="70"/>
          <w:jc w:val="center"/>
        </w:trPr>
        <w:tc>
          <w:tcPr>
            <w:tcW w:w="1746" w:type="dxa"/>
            <w:tcBorders>
              <w:top w:val="single" w:sz="4" w:space="0" w:color="auto"/>
              <w:bottom w:val="single" w:sz="4" w:space="0" w:color="auto"/>
            </w:tcBorders>
            <w:vAlign w:val="center"/>
          </w:tcPr>
          <w:p w:rsidR="00780A43" w:rsidRPr="00780A43" w:rsidRDefault="00780A43" w:rsidP="00154D90">
            <w:pPr>
              <w:ind w:firstLine="357"/>
              <w:jc w:val="center"/>
              <w:rPr>
                <w:rFonts w:eastAsia="Calibri"/>
                <w:sz w:val="28"/>
                <w:lang w:eastAsia="x-none"/>
              </w:rPr>
            </w:pPr>
            <w:r w:rsidRPr="00780A43">
              <w:rPr>
                <w:rFonts w:eastAsia="Calibri" w:hint="cs"/>
                <w:sz w:val="28"/>
                <w:rtl/>
                <w:lang w:val="x-none" w:eastAsia="x-none" w:bidi="ar-SA"/>
              </w:rPr>
              <w:t>تعداد</w:t>
            </w:r>
          </w:p>
        </w:tc>
        <w:tc>
          <w:tcPr>
            <w:tcW w:w="2129" w:type="dxa"/>
            <w:tcBorders>
              <w:top w:val="single" w:sz="4" w:space="0" w:color="auto"/>
              <w:bottom w:val="single" w:sz="4" w:space="0" w:color="auto"/>
            </w:tcBorders>
            <w:vAlign w:val="center"/>
          </w:tcPr>
          <w:p w:rsidR="00780A43" w:rsidRPr="00780A43" w:rsidRDefault="00780A43" w:rsidP="00154D90">
            <w:pPr>
              <w:ind w:firstLine="357"/>
              <w:jc w:val="center"/>
              <w:rPr>
                <w:rFonts w:eastAsia="Calibri"/>
                <w:sz w:val="28"/>
                <w:rtl/>
                <w:lang w:val="x-none" w:eastAsia="x-none" w:bidi="ar-SA"/>
              </w:rPr>
            </w:pPr>
            <w:r w:rsidRPr="00780A43">
              <w:rPr>
                <w:rFonts w:eastAsia="Calibri" w:hint="cs"/>
                <w:sz w:val="28"/>
                <w:rtl/>
                <w:lang w:val="x-none" w:eastAsia="x-none" w:bidi="ar-SA"/>
              </w:rPr>
              <w:t>سطح معنی داری</w:t>
            </w:r>
          </w:p>
        </w:tc>
        <w:tc>
          <w:tcPr>
            <w:tcW w:w="2628" w:type="dxa"/>
            <w:tcBorders>
              <w:top w:val="single" w:sz="4" w:space="0" w:color="auto"/>
              <w:bottom w:val="single" w:sz="4" w:space="0" w:color="auto"/>
            </w:tcBorders>
            <w:vAlign w:val="center"/>
          </w:tcPr>
          <w:p w:rsidR="00780A43" w:rsidRPr="00780A43" w:rsidRDefault="00780A43" w:rsidP="00154D90">
            <w:pPr>
              <w:ind w:firstLine="357"/>
              <w:jc w:val="center"/>
              <w:rPr>
                <w:rFonts w:eastAsia="Calibri"/>
                <w:sz w:val="28"/>
                <w:lang w:eastAsia="x-none"/>
              </w:rPr>
            </w:pPr>
            <w:r w:rsidRPr="00780A43">
              <w:rPr>
                <w:rFonts w:eastAsia="Calibri" w:hint="cs"/>
                <w:sz w:val="28"/>
                <w:rtl/>
                <w:lang w:val="x-none" w:eastAsia="x-none" w:bidi="ar-SA"/>
              </w:rPr>
              <w:t>ضریب همبستگی پیرسون</w:t>
            </w:r>
          </w:p>
        </w:tc>
        <w:tc>
          <w:tcPr>
            <w:tcW w:w="2050" w:type="dxa"/>
            <w:vMerge w:val="restart"/>
            <w:tcBorders>
              <w:top w:val="single" w:sz="4" w:space="0" w:color="auto"/>
            </w:tcBorders>
            <w:vAlign w:val="center"/>
          </w:tcPr>
          <w:p w:rsidR="00780A43" w:rsidRPr="00780A43" w:rsidRDefault="0043635D" w:rsidP="00154D90">
            <w:pPr>
              <w:ind w:firstLine="357"/>
              <w:jc w:val="center"/>
              <w:rPr>
                <w:rFonts w:eastAsia="Calibri"/>
                <w:sz w:val="28"/>
                <w:lang w:eastAsia="x-none"/>
              </w:rPr>
            </w:pPr>
            <w:r>
              <w:rPr>
                <w:rFonts w:eastAsiaTheme="minorHAnsi"/>
                <w:sz w:val="28"/>
                <w:rtl/>
                <w:lang w:eastAsia="en-US" w:bidi="ar-SA"/>
              </w:rPr>
              <w:t>فناوری</w:t>
            </w:r>
            <w:r w:rsidR="00780A43" w:rsidRPr="00780A43">
              <w:rPr>
                <w:rFonts w:eastAsiaTheme="minorHAnsi"/>
                <w:sz w:val="28"/>
                <w:rtl/>
                <w:lang w:eastAsia="en-US" w:bidi="ar-SA"/>
              </w:rPr>
              <w:t xml:space="preserve"> اطلاعات</w:t>
            </w:r>
          </w:p>
        </w:tc>
      </w:tr>
      <w:tr w:rsidR="00780A43" w:rsidRPr="00780A43" w:rsidTr="00780A43">
        <w:trPr>
          <w:trHeight w:val="20"/>
          <w:jc w:val="center"/>
        </w:trPr>
        <w:tc>
          <w:tcPr>
            <w:tcW w:w="1746" w:type="dxa"/>
            <w:tcBorders>
              <w:top w:val="single" w:sz="4" w:space="0" w:color="auto"/>
              <w:bottom w:val="single" w:sz="4" w:space="0" w:color="auto"/>
            </w:tcBorders>
            <w:vAlign w:val="center"/>
          </w:tcPr>
          <w:p w:rsidR="00780A43" w:rsidRPr="00780A43" w:rsidRDefault="00780A43" w:rsidP="00154D90">
            <w:pPr>
              <w:ind w:firstLine="357"/>
              <w:jc w:val="center"/>
              <w:rPr>
                <w:rFonts w:eastAsia="Calibri"/>
                <w:sz w:val="28"/>
                <w:lang w:eastAsia="x-none"/>
              </w:rPr>
            </w:pPr>
            <w:r w:rsidRPr="00780A43">
              <w:rPr>
                <w:rFonts w:eastAsia="Calibri" w:hint="cs"/>
                <w:sz w:val="28"/>
                <w:rtl/>
                <w:lang w:val="x-none" w:eastAsia="x-none" w:bidi="ar-SA"/>
              </w:rPr>
              <w:t>196</w:t>
            </w:r>
          </w:p>
        </w:tc>
        <w:tc>
          <w:tcPr>
            <w:tcW w:w="2129" w:type="dxa"/>
            <w:tcBorders>
              <w:top w:val="single" w:sz="4" w:space="0" w:color="auto"/>
              <w:bottom w:val="single" w:sz="4" w:space="0" w:color="auto"/>
            </w:tcBorders>
            <w:vAlign w:val="center"/>
          </w:tcPr>
          <w:p w:rsidR="00780A43" w:rsidRPr="00780A43" w:rsidRDefault="00780A43" w:rsidP="00154D90">
            <w:pPr>
              <w:ind w:firstLine="357"/>
              <w:jc w:val="center"/>
              <w:rPr>
                <w:rFonts w:eastAsia="Calibri"/>
                <w:sz w:val="28"/>
                <w:lang w:eastAsia="x-none"/>
              </w:rPr>
            </w:pPr>
            <w:r w:rsidRPr="00780A43">
              <w:rPr>
                <w:rFonts w:eastAsia="Calibri" w:hint="cs"/>
                <w:sz w:val="28"/>
                <w:rtl/>
                <w:lang w:val="x-none" w:eastAsia="x-none" w:bidi="ar-SA"/>
              </w:rPr>
              <w:t>000/0</w:t>
            </w:r>
          </w:p>
        </w:tc>
        <w:tc>
          <w:tcPr>
            <w:tcW w:w="2628" w:type="dxa"/>
            <w:tcBorders>
              <w:top w:val="single" w:sz="4" w:space="0" w:color="auto"/>
              <w:bottom w:val="single" w:sz="4" w:space="0" w:color="auto"/>
            </w:tcBorders>
            <w:vAlign w:val="center"/>
          </w:tcPr>
          <w:p w:rsidR="00780A43" w:rsidRPr="00780A43" w:rsidRDefault="00780A43" w:rsidP="00154D90">
            <w:pPr>
              <w:ind w:firstLine="357"/>
              <w:jc w:val="center"/>
              <w:rPr>
                <w:rFonts w:eastAsia="Calibri"/>
                <w:sz w:val="28"/>
                <w:rtl/>
                <w:lang w:val="x-none" w:eastAsia="x-none" w:bidi="ar-SA"/>
              </w:rPr>
            </w:pPr>
            <w:r w:rsidRPr="00780A43">
              <w:rPr>
                <w:rFonts w:eastAsia="Calibri" w:hint="cs"/>
                <w:sz w:val="28"/>
                <w:rtl/>
                <w:lang w:val="x-none" w:eastAsia="x-none" w:bidi="ar-SA"/>
              </w:rPr>
              <w:t>747/0</w:t>
            </w:r>
          </w:p>
        </w:tc>
        <w:tc>
          <w:tcPr>
            <w:tcW w:w="2050" w:type="dxa"/>
            <w:vMerge/>
            <w:tcBorders>
              <w:bottom w:val="single" w:sz="4" w:space="0" w:color="auto"/>
            </w:tcBorders>
            <w:vAlign w:val="center"/>
          </w:tcPr>
          <w:p w:rsidR="00780A43" w:rsidRPr="00780A43" w:rsidRDefault="00780A43" w:rsidP="00154D90">
            <w:pPr>
              <w:ind w:firstLine="357"/>
              <w:jc w:val="center"/>
              <w:rPr>
                <w:rFonts w:eastAsia="Calibri"/>
                <w:sz w:val="28"/>
                <w:lang w:eastAsia="x-none"/>
              </w:rPr>
            </w:pPr>
          </w:p>
        </w:tc>
      </w:tr>
    </w:tbl>
    <w:p w:rsidR="00780A43" w:rsidRPr="00780A43" w:rsidRDefault="00780A43" w:rsidP="00154D90">
      <w:pPr>
        <w:ind w:firstLine="357"/>
        <w:jc w:val="lowKashida"/>
        <w:rPr>
          <w:rFonts w:eastAsia="Calibri"/>
          <w:rtl/>
          <w:lang w:val="x-none" w:eastAsia="x-none" w:bidi="ar-SA"/>
        </w:rPr>
      </w:pPr>
    </w:p>
    <w:p w:rsidR="00780A43" w:rsidRPr="00780A43" w:rsidRDefault="00780A43" w:rsidP="00154D90">
      <w:pPr>
        <w:ind w:firstLine="357"/>
        <w:jc w:val="lowKashida"/>
        <w:rPr>
          <w:rFonts w:eastAsia="Calibri"/>
          <w:rtl/>
          <w:lang w:val="x-none" w:eastAsia="x-none" w:bidi="ar-SA"/>
        </w:rPr>
      </w:pPr>
      <w:r w:rsidRPr="00780A43">
        <w:rPr>
          <w:rFonts w:eastAsia="Calibri"/>
          <w:lang w:eastAsia="x-none"/>
        </w:rPr>
        <w:t xml:space="preserve">    </w:t>
      </w:r>
      <w:r w:rsidRPr="00780A43">
        <w:rPr>
          <w:rFonts w:eastAsia="Calibri" w:hint="cs"/>
          <w:rtl/>
          <w:lang w:val="x-none" w:eastAsia="x-none" w:bidi="ar-SA"/>
        </w:rPr>
        <w:t xml:space="preserve">طبق جدول ضریب همبستگی بین </w:t>
      </w:r>
      <w:r w:rsidR="0043635D">
        <w:rPr>
          <w:rFonts w:eastAsiaTheme="minorHAnsi"/>
          <w:rtl/>
          <w:lang w:eastAsia="en-US" w:bidi="ar-SA"/>
        </w:rPr>
        <w:t>فناوری</w:t>
      </w:r>
      <w:r w:rsidRPr="00780A43">
        <w:rPr>
          <w:rFonts w:eastAsiaTheme="minorHAnsi"/>
          <w:rtl/>
          <w:lang w:eastAsia="en-US" w:bidi="ar-SA"/>
        </w:rPr>
        <w:t xml:space="preserve"> اطلاعات بر ا</w:t>
      </w:r>
      <w:r w:rsidRPr="00780A43">
        <w:rPr>
          <w:rFonts w:eastAsiaTheme="minorHAnsi" w:hint="cs"/>
          <w:rtl/>
          <w:lang w:eastAsia="en-US" w:bidi="ar-SA"/>
        </w:rPr>
        <w:t>ی</w:t>
      </w:r>
      <w:r w:rsidRPr="00780A43">
        <w:rPr>
          <w:rFonts w:eastAsiaTheme="minorHAnsi" w:hint="eastAsia"/>
          <w:rtl/>
          <w:lang w:eastAsia="en-US" w:bidi="ar-SA"/>
        </w:rPr>
        <w:t>جاد</w:t>
      </w:r>
      <w:r w:rsidRPr="00780A43">
        <w:rPr>
          <w:rFonts w:eastAsiaTheme="minorHAnsi"/>
          <w:rtl/>
          <w:lang w:eastAsia="en-US" w:bidi="ar-SA"/>
        </w:rPr>
        <w:t xml:space="preserve"> و افزا</w:t>
      </w:r>
      <w:r w:rsidRPr="00780A43">
        <w:rPr>
          <w:rFonts w:eastAsiaTheme="minorHAnsi" w:hint="cs"/>
          <w:rtl/>
          <w:lang w:eastAsia="en-US" w:bidi="ar-SA"/>
        </w:rPr>
        <w:t>ی</w:t>
      </w:r>
      <w:r w:rsidRPr="00780A43">
        <w:rPr>
          <w:rFonts w:eastAsiaTheme="minorHAnsi" w:hint="eastAsia"/>
          <w:rtl/>
          <w:lang w:eastAsia="en-US" w:bidi="ar-SA"/>
        </w:rPr>
        <w:t>ش</w:t>
      </w:r>
      <w:r w:rsidRPr="00780A43">
        <w:rPr>
          <w:rFonts w:eastAsiaTheme="minorHAnsi"/>
          <w:rtl/>
          <w:lang w:eastAsia="en-US" w:bidi="ar-SA"/>
        </w:rPr>
        <w:t xml:space="preserve"> انگ</w:t>
      </w:r>
      <w:r w:rsidRPr="00780A43">
        <w:rPr>
          <w:rFonts w:eastAsiaTheme="minorHAnsi" w:hint="cs"/>
          <w:rtl/>
          <w:lang w:eastAsia="en-US" w:bidi="ar-SA"/>
        </w:rPr>
        <w:t>ی</w:t>
      </w:r>
      <w:r w:rsidRPr="00780A43">
        <w:rPr>
          <w:rFonts w:eastAsiaTheme="minorHAnsi" w:hint="eastAsia"/>
          <w:rtl/>
          <w:lang w:eastAsia="en-US" w:bidi="ar-SA"/>
        </w:rPr>
        <w:t>ز</w:t>
      </w:r>
      <w:r w:rsidRPr="00780A43">
        <w:rPr>
          <w:rFonts w:eastAsiaTheme="minorHAnsi" w:hint="cs"/>
          <w:rtl/>
          <w:lang w:eastAsia="en-US" w:bidi="ar-SA"/>
        </w:rPr>
        <w:t>ش</w:t>
      </w:r>
      <w:r w:rsidRPr="00780A43">
        <w:rPr>
          <w:rFonts w:eastAsiaTheme="minorHAnsi"/>
          <w:rtl/>
          <w:lang w:eastAsia="en-US" w:bidi="ar-SA"/>
        </w:rPr>
        <w:t xml:space="preserve"> </w:t>
      </w:r>
      <w:r w:rsidRPr="00780A43">
        <w:rPr>
          <w:rFonts w:eastAsia="Calibri"/>
          <w:rtl/>
          <w:lang w:val="x-none" w:eastAsia="x-none" w:bidi="ar-SA"/>
        </w:rPr>
        <w:t>کارکنان</w:t>
      </w:r>
      <w:r w:rsidRPr="00780A43">
        <w:rPr>
          <w:rFonts w:eastAsia="Calibri" w:hint="cs"/>
          <w:rtl/>
          <w:lang w:val="x-none" w:eastAsia="x-none" w:bidi="ar-SA"/>
        </w:rPr>
        <w:t xml:space="preserve"> نشان می دهد که (74/0=</w:t>
      </w:r>
      <w:r w:rsidRPr="00780A43">
        <w:rPr>
          <w:rFonts w:eastAsia="Calibri"/>
          <w:lang w:val="x-none" w:eastAsia="x-none" w:bidi="ar-SA"/>
        </w:rPr>
        <w:t>r</w:t>
      </w:r>
      <w:r w:rsidRPr="00780A43">
        <w:rPr>
          <w:rFonts w:eastAsia="Calibri" w:hint="cs"/>
          <w:rtl/>
          <w:lang w:val="x-none" w:eastAsia="x-none" w:bidi="ar-SA"/>
        </w:rPr>
        <w:t>) همبستگی معنی دار (000/0=</w:t>
      </w:r>
      <w:r w:rsidRPr="00780A43">
        <w:rPr>
          <w:rFonts w:eastAsia="Calibri"/>
          <w:lang w:val="x-none" w:eastAsia="x-none" w:bidi="ar-SA"/>
        </w:rPr>
        <w:t>P</w:t>
      </w:r>
      <w:r w:rsidRPr="00780A43">
        <w:rPr>
          <w:rFonts w:eastAsia="Calibri" w:hint="cs"/>
          <w:rtl/>
          <w:lang w:val="x-none" w:eastAsia="x-none" w:bidi="ar-SA"/>
        </w:rPr>
        <w:t>) ما بین این دو متغیر وجود دارد و همچنین مثبت  بودن این ضریب نشانگر تغییرات در جهت افزایش یک متغیر با افزایش متغیردیگراست. لذا با افزایش هر واحد از یک متغیر 75 درصد متغیر دیگر افزایش خواهد</w:t>
      </w:r>
      <w:r w:rsidRPr="00780A43">
        <w:rPr>
          <w:rFonts w:eastAsia="Calibri"/>
          <w:lang w:val="x-none" w:eastAsia="x-none" w:bidi="ar-SA"/>
        </w:rPr>
        <w:t xml:space="preserve"> </w:t>
      </w:r>
      <w:r w:rsidRPr="00780A43">
        <w:rPr>
          <w:rFonts w:eastAsia="Calibri" w:hint="cs"/>
          <w:rtl/>
          <w:lang w:val="x-none" w:eastAsia="x-none" w:bidi="ar-SA"/>
        </w:rPr>
        <w:t>یافت و</w:t>
      </w:r>
      <w:r w:rsidRPr="00780A43">
        <w:rPr>
          <w:rFonts w:eastAsia="Calibri"/>
          <w:lang w:val="x-none" w:eastAsia="x-none" w:bidi="ar-SA"/>
        </w:rPr>
        <w:t xml:space="preserve"> </w:t>
      </w:r>
      <w:r w:rsidRPr="00780A43">
        <w:rPr>
          <w:rFonts w:eastAsia="Calibri" w:hint="cs"/>
          <w:rtl/>
          <w:lang w:val="x-none" w:eastAsia="x-none" w:bidi="ar-SA"/>
        </w:rPr>
        <w:t>از</w:t>
      </w:r>
      <w:r w:rsidRPr="00780A43">
        <w:rPr>
          <w:rFonts w:eastAsia="Calibri"/>
          <w:lang w:val="x-none" w:eastAsia="x-none" w:bidi="ar-SA"/>
        </w:rPr>
        <w:t xml:space="preserve"> </w:t>
      </w:r>
      <w:r w:rsidRPr="00780A43">
        <w:rPr>
          <w:rFonts w:eastAsia="Calibri" w:hint="cs"/>
          <w:rtl/>
          <w:lang w:val="x-none" w:eastAsia="x-none" w:bidi="ar-SA"/>
        </w:rPr>
        <w:t xml:space="preserve">عوامل موثر برروی این دو متغیردرحدود 75 درصد بصورت مشترک بین دو متغیر می باشد.از این رو فرضیه صفر رد می شود و فرضیه تحقیق مورد تأیید قرار می گیرد. به عبارت دیگر بین </w:t>
      </w:r>
      <w:r w:rsidR="0043635D">
        <w:rPr>
          <w:rFonts w:eastAsiaTheme="minorHAnsi"/>
          <w:rtl/>
          <w:lang w:eastAsia="en-US" w:bidi="ar-SA"/>
        </w:rPr>
        <w:t>فناوری</w:t>
      </w:r>
      <w:r w:rsidRPr="00780A43">
        <w:rPr>
          <w:rFonts w:eastAsiaTheme="minorHAnsi"/>
          <w:rtl/>
          <w:lang w:eastAsia="en-US" w:bidi="ar-SA"/>
        </w:rPr>
        <w:t xml:space="preserve"> اطلاعات بر ا</w:t>
      </w:r>
      <w:r w:rsidRPr="00780A43">
        <w:rPr>
          <w:rFonts w:eastAsiaTheme="minorHAnsi" w:hint="cs"/>
          <w:rtl/>
          <w:lang w:eastAsia="en-US" w:bidi="ar-SA"/>
        </w:rPr>
        <w:t>ی</w:t>
      </w:r>
      <w:r w:rsidRPr="00780A43">
        <w:rPr>
          <w:rFonts w:eastAsiaTheme="minorHAnsi" w:hint="eastAsia"/>
          <w:rtl/>
          <w:lang w:eastAsia="en-US" w:bidi="ar-SA"/>
        </w:rPr>
        <w:t>جاد</w:t>
      </w:r>
      <w:r w:rsidRPr="00780A43">
        <w:rPr>
          <w:rFonts w:eastAsiaTheme="minorHAnsi"/>
          <w:rtl/>
          <w:lang w:eastAsia="en-US" w:bidi="ar-SA"/>
        </w:rPr>
        <w:t xml:space="preserve"> و افزا</w:t>
      </w:r>
      <w:r w:rsidRPr="00780A43">
        <w:rPr>
          <w:rFonts w:eastAsiaTheme="minorHAnsi" w:hint="cs"/>
          <w:rtl/>
          <w:lang w:eastAsia="en-US" w:bidi="ar-SA"/>
        </w:rPr>
        <w:t>ی</w:t>
      </w:r>
      <w:r w:rsidRPr="00780A43">
        <w:rPr>
          <w:rFonts w:eastAsiaTheme="minorHAnsi" w:hint="eastAsia"/>
          <w:rtl/>
          <w:lang w:eastAsia="en-US" w:bidi="ar-SA"/>
        </w:rPr>
        <w:t>ش</w:t>
      </w:r>
      <w:r w:rsidRPr="00780A43">
        <w:rPr>
          <w:rFonts w:eastAsiaTheme="minorHAnsi"/>
          <w:rtl/>
          <w:lang w:eastAsia="en-US" w:bidi="ar-SA"/>
        </w:rPr>
        <w:t xml:space="preserve"> انگ</w:t>
      </w:r>
      <w:r w:rsidRPr="00780A43">
        <w:rPr>
          <w:rFonts w:eastAsiaTheme="minorHAnsi" w:hint="cs"/>
          <w:rtl/>
          <w:lang w:eastAsia="en-US" w:bidi="ar-SA"/>
        </w:rPr>
        <w:t>ی</w:t>
      </w:r>
      <w:r w:rsidRPr="00780A43">
        <w:rPr>
          <w:rFonts w:eastAsiaTheme="minorHAnsi" w:hint="eastAsia"/>
          <w:rtl/>
          <w:lang w:eastAsia="en-US" w:bidi="ar-SA"/>
        </w:rPr>
        <w:t>ز</w:t>
      </w:r>
      <w:r w:rsidRPr="00780A43">
        <w:rPr>
          <w:rFonts w:eastAsiaTheme="minorHAnsi" w:hint="cs"/>
          <w:rtl/>
          <w:lang w:eastAsia="en-US" w:bidi="ar-SA"/>
        </w:rPr>
        <w:t>ش</w:t>
      </w:r>
      <w:r w:rsidRPr="00780A43">
        <w:rPr>
          <w:rFonts w:eastAsiaTheme="minorHAnsi"/>
          <w:rtl/>
          <w:lang w:eastAsia="en-US" w:bidi="ar-SA"/>
        </w:rPr>
        <w:t xml:space="preserve"> </w:t>
      </w:r>
      <w:r w:rsidRPr="00780A43">
        <w:rPr>
          <w:rFonts w:eastAsia="Calibri"/>
          <w:rtl/>
          <w:lang w:val="x-none" w:eastAsia="x-none" w:bidi="ar-SA"/>
        </w:rPr>
        <w:t xml:space="preserve">کارکنان </w:t>
      </w:r>
      <w:r w:rsidRPr="00780A43">
        <w:rPr>
          <w:rFonts w:eastAsia="Calibri" w:hint="cs"/>
          <w:rtl/>
          <w:lang w:val="x-none" w:eastAsia="x-none" w:bidi="ar-SA"/>
        </w:rPr>
        <w:t xml:space="preserve">دانشگاه علوم پزشکی </w:t>
      </w:r>
      <w:r w:rsidR="00971F10">
        <w:rPr>
          <w:rFonts w:eastAsia="Calibri" w:hint="cs"/>
          <w:rtl/>
          <w:lang w:val="x-none" w:eastAsia="x-none" w:bidi="ar-SA"/>
        </w:rPr>
        <w:t xml:space="preserve">شهرستان </w:t>
      </w:r>
      <w:r w:rsidRPr="00780A43">
        <w:rPr>
          <w:rFonts w:eastAsia="Calibri" w:hint="cs"/>
          <w:rtl/>
          <w:lang w:val="x-none" w:eastAsia="x-none" w:bidi="ar-SA"/>
        </w:rPr>
        <w:t>اردبیل رابطه معنی داروجود دارد.</w:t>
      </w:r>
    </w:p>
    <w:p w:rsidR="00780A43" w:rsidRPr="00780A43" w:rsidRDefault="00780A43" w:rsidP="00154D90">
      <w:pPr>
        <w:ind w:firstLine="357"/>
        <w:jc w:val="center"/>
        <w:rPr>
          <w:rFonts w:eastAsia="Calibri"/>
          <w:rtl/>
          <w:lang w:val="x-none" w:eastAsia="x-none" w:bidi="ar-SA"/>
        </w:rPr>
      </w:pPr>
      <w:r w:rsidRPr="00780A43">
        <w:rPr>
          <w:rFonts w:eastAsiaTheme="minorHAnsi"/>
          <w:noProof/>
          <w:lang w:eastAsia="en-US"/>
        </w:rPr>
        <w:drawing>
          <wp:inline distT="0" distB="0" distL="0" distR="0" wp14:anchorId="7BA6D20D" wp14:editId="49D53894">
            <wp:extent cx="4804012" cy="2947917"/>
            <wp:effectExtent l="0" t="0" r="0" b="508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780A43" w:rsidRPr="00780A43" w:rsidRDefault="00780A43" w:rsidP="00154D90">
      <w:pPr>
        <w:pStyle w:val="Heading2"/>
        <w:spacing w:before="0"/>
        <w:ind w:firstLine="357"/>
        <w:rPr>
          <w:rFonts w:eastAsia="Calibri"/>
          <w:rtl/>
          <w:lang w:eastAsia="en-US"/>
        </w:rPr>
      </w:pPr>
      <w:bookmarkStart w:id="202" w:name="_Toc413000892"/>
      <w:r w:rsidRPr="00780A43">
        <w:rPr>
          <w:rFonts w:eastAsia="Calibri" w:hint="cs"/>
          <w:rtl/>
          <w:lang w:eastAsia="en-US"/>
        </w:rPr>
        <w:t xml:space="preserve">نمودار </w:t>
      </w:r>
      <w:r w:rsidR="00D026EA">
        <w:rPr>
          <w:rFonts w:eastAsia="Calibri" w:hint="cs"/>
          <w:rtl/>
          <w:lang w:eastAsia="en-US"/>
        </w:rPr>
        <w:t>(4-</w:t>
      </w:r>
      <w:r w:rsidR="0093383E">
        <w:rPr>
          <w:rFonts w:eastAsia="Calibri" w:hint="cs"/>
          <w:rtl/>
          <w:lang w:eastAsia="en-US"/>
        </w:rPr>
        <w:t>9</w:t>
      </w:r>
      <w:r w:rsidR="00D026EA">
        <w:rPr>
          <w:rFonts w:eastAsia="Calibri" w:hint="cs"/>
          <w:rtl/>
          <w:lang w:eastAsia="en-US"/>
        </w:rPr>
        <w:t>)</w:t>
      </w:r>
      <w:r w:rsidRPr="00780A43">
        <w:rPr>
          <w:rFonts w:eastAsia="Calibri" w:hint="cs"/>
          <w:rtl/>
          <w:lang w:eastAsia="en-US"/>
        </w:rPr>
        <w:t xml:space="preserve"> همبستگی بین </w:t>
      </w:r>
      <w:r w:rsidR="0043635D">
        <w:rPr>
          <w:rtl/>
          <w:lang w:eastAsia="en-US"/>
        </w:rPr>
        <w:t>فناوری</w:t>
      </w:r>
      <w:r w:rsidRPr="00780A43">
        <w:rPr>
          <w:rtl/>
          <w:lang w:eastAsia="en-US"/>
        </w:rPr>
        <w:t xml:space="preserve"> اطلاعات بر ا</w:t>
      </w:r>
      <w:r w:rsidRPr="00780A43">
        <w:rPr>
          <w:rFonts w:hint="cs"/>
          <w:rtl/>
          <w:lang w:eastAsia="en-US"/>
        </w:rPr>
        <w:t>ی</w:t>
      </w:r>
      <w:r w:rsidRPr="00780A43">
        <w:rPr>
          <w:rFonts w:hint="eastAsia"/>
          <w:rtl/>
          <w:lang w:eastAsia="en-US"/>
        </w:rPr>
        <w:t>جاد</w:t>
      </w:r>
      <w:r w:rsidRPr="00780A43">
        <w:rPr>
          <w:rtl/>
          <w:lang w:eastAsia="en-US"/>
        </w:rPr>
        <w:t xml:space="preserve"> و افزا</w:t>
      </w:r>
      <w:r w:rsidRPr="00780A43">
        <w:rPr>
          <w:rFonts w:hint="cs"/>
          <w:rtl/>
          <w:lang w:eastAsia="en-US"/>
        </w:rPr>
        <w:t>ی</w:t>
      </w:r>
      <w:r w:rsidRPr="00780A43">
        <w:rPr>
          <w:rFonts w:hint="eastAsia"/>
          <w:rtl/>
          <w:lang w:eastAsia="en-US"/>
        </w:rPr>
        <w:t>ش</w:t>
      </w:r>
      <w:r w:rsidRPr="00780A43">
        <w:rPr>
          <w:rtl/>
          <w:lang w:eastAsia="en-US"/>
        </w:rPr>
        <w:t xml:space="preserve"> انگ</w:t>
      </w:r>
      <w:r w:rsidRPr="00780A43">
        <w:rPr>
          <w:rFonts w:hint="cs"/>
          <w:rtl/>
          <w:lang w:eastAsia="en-US"/>
        </w:rPr>
        <w:t>ی</w:t>
      </w:r>
      <w:r w:rsidRPr="00780A43">
        <w:rPr>
          <w:rFonts w:hint="eastAsia"/>
          <w:rtl/>
          <w:lang w:eastAsia="en-US"/>
        </w:rPr>
        <w:t>زه</w:t>
      </w:r>
      <w:r w:rsidRPr="00780A43">
        <w:rPr>
          <w:rtl/>
          <w:lang w:eastAsia="en-US"/>
        </w:rPr>
        <w:t xml:space="preserve"> شغل</w:t>
      </w:r>
      <w:r w:rsidRPr="00780A43">
        <w:rPr>
          <w:rFonts w:hint="cs"/>
          <w:rtl/>
          <w:lang w:eastAsia="en-US"/>
        </w:rPr>
        <w:t>ی</w:t>
      </w:r>
      <w:bookmarkEnd w:id="202"/>
    </w:p>
    <w:p w:rsidR="002870CC" w:rsidRDefault="002870CC" w:rsidP="00154D90">
      <w:pPr>
        <w:ind w:firstLine="357"/>
        <w:jc w:val="both"/>
        <w:rPr>
          <w:rFonts w:eastAsiaTheme="minorHAnsi"/>
          <w:sz w:val="28"/>
          <w:rtl/>
          <w:lang w:eastAsia="en-US"/>
        </w:rPr>
      </w:pPr>
    </w:p>
    <w:p w:rsidR="00780A43" w:rsidRPr="00780A43" w:rsidRDefault="00780A43" w:rsidP="00154D90">
      <w:pPr>
        <w:ind w:firstLine="357"/>
        <w:jc w:val="both"/>
        <w:rPr>
          <w:rFonts w:eastAsiaTheme="minorHAnsi"/>
          <w:sz w:val="28"/>
          <w:rtl/>
          <w:lang w:eastAsia="en-US"/>
        </w:rPr>
      </w:pPr>
      <w:r w:rsidRPr="00780A43">
        <w:rPr>
          <w:rFonts w:eastAsiaTheme="minorHAnsi" w:hint="cs"/>
          <w:sz w:val="28"/>
          <w:rtl/>
          <w:lang w:eastAsia="en-US"/>
        </w:rPr>
        <w:lastRenderedPageBreak/>
        <w:t>فرض</w:t>
      </w:r>
      <w:r w:rsidR="00E303F6">
        <w:rPr>
          <w:rFonts w:eastAsiaTheme="minorHAnsi" w:hint="cs"/>
          <w:sz w:val="28"/>
          <w:rtl/>
          <w:lang w:eastAsia="en-US"/>
        </w:rPr>
        <w:t xml:space="preserve"> فرعی </w:t>
      </w:r>
      <w:r w:rsidRPr="00780A43">
        <w:rPr>
          <w:rFonts w:eastAsiaTheme="minorHAnsi" w:hint="cs"/>
          <w:sz w:val="28"/>
          <w:rtl/>
          <w:lang w:eastAsia="en-US"/>
        </w:rPr>
        <w:t>پنجم:</w:t>
      </w:r>
      <w:r w:rsidRPr="00780A43">
        <w:rPr>
          <w:rFonts w:eastAsiaTheme="minorHAnsi"/>
          <w:sz w:val="28"/>
          <w:rtl/>
          <w:lang w:eastAsia="en-US"/>
        </w:rPr>
        <w:t xml:space="preserve"> </w:t>
      </w:r>
      <w:r w:rsidR="0043635D">
        <w:rPr>
          <w:rFonts w:eastAsiaTheme="minorHAnsi"/>
          <w:rtl/>
          <w:lang w:eastAsia="en-US" w:bidi="ar-SA"/>
        </w:rPr>
        <w:t>فناوری</w:t>
      </w:r>
      <w:r w:rsidRPr="00780A43">
        <w:rPr>
          <w:rFonts w:eastAsiaTheme="minorHAnsi"/>
          <w:rtl/>
          <w:lang w:eastAsia="en-US" w:bidi="ar-SA"/>
        </w:rPr>
        <w:t xml:space="preserve"> اطلاعات بر </w:t>
      </w:r>
      <w:r w:rsidR="00E251FA">
        <w:rPr>
          <w:rFonts w:eastAsiaTheme="minorHAnsi" w:hint="cs"/>
          <w:rtl/>
          <w:lang w:eastAsia="en-US" w:bidi="ar-SA"/>
        </w:rPr>
        <w:t>بازخورد</w:t>
      </w:r>
      <w:r w:rsidRPr="00780A43">
        <w:rPr>
          <w:rFonts w:eastAsiaTheme="minorHAnsi" w:hint="cs"/>
          <w:rtl/>
          <w:lang w:eastAsia="en-US" w:bidi="ar-SA"/>
        </w:rPr>
        <w:t xml:space="preserve"> در</w:t>
      </w:r>
      <w:r w:rsidRPr="00780A43">
        <w:rPr>
          <w:rFonts w:eastAsiaTheme="minorHAnsi"/>
          <w:rtl/>
          <w:lang w:eastAsia="en-US" w:bidi="ar-SA"/>
        </w:rPr>
        <w:t xml:space="preserve"> کارکنان</w:t>
      </w:r>
      <w:r w:rsidRPr="00780A43">
        <w:rPr>
          <w:rFonts w:eastAsiaTheme="minorHAnsi" w:hint="cs"/>
          <w:rtl/>
          <w:lang w:eastAsia="en-US" w:bidi="ar-SA"/>
        </w:rPr>
        <w:t xml:space="preserve"> دانشگاه علوم پزشکی </w:t>
      </w:r>
      <w:r w:rsidR="00476C6D">
        <w:rPr>
          <w:rFonts w:hint="cs"/>
          <w:rtl/>
          <w:lang w:bidi="ar-SA"/>
        </w:rPr>
        <w:t>شهرستان</w:t>
      </w:r>
      <w:r w:rsidR="00476C6D" w:rsidRPr="00780A43">
        <w:rPr>
          <w:rFonts w:eastAsiaTheme="minorHAnsi" w:hint="cs"/>
          <w:rtl/>
          <w:lang w:eastAsia="en-US" w:bidi="ar-SA"/>
        </w:rPr>
        <w:t xml:space="preserve"> </w:t>
      </w:r>
      <w:r w:rsidRPr="00780A43">
        <w:rPr>
          <w:rFonts w:eastAsiaTheme="minorHAnsi" w:hint="cs"/>
          <w:rtl/>
          <w:lang w:eastAsia="en-US" w:bidi="ar-SA"/>
        </w:rPr>
        <w:t>اردبیل</w:t>
      </w:r>
      <w:r w:rsidRPr="00780A43">
        <w:rPr>
          <w:rFonts w:eastAsiaTheme="minorHAnsi"/>
          <w:rtl/>
          <w:lang w:eastAsia="en-US" w:bidi="ar-SA"/>
        </w:rPr>
        <w:t xml:space="preserve"> تأث</w:t>
      </w:r>
      <w:r w:rsidRPr="00780A43">
        <w:rPr>
          <w:rFonts w:eastAsiaTheme="minorHAnsi" w:hint="cs"/>
          <w:rtl/>
          <w:lang w:eastAsia="en-US" w:bidi="ar-SA"/>
        </w:rPr>
        <w:t>ی</w:t>
      </w:r>
      <w:r w:rsidRPr="00780A43">
        <w:rPr>
          <w:rFonts w:eastAsiaTheme="minorHAnsi" w:hint="eastAsia"/>
          <w:rtl/>
          <w:lang w:eastAsia="en-US" w:bidi="ar-SA"/>
        </w:rPr>
        <w:t>ر</w:t>
      </w:r>
      <w:r w:rsidRPr="00780A43">
        <w:rPr>
          <w:rFonts w:eastAsiaTheme="minorHAnsi"/>
          <w:rtl/>
          <w:lang w:eastAsia="en-US" w:bidi="ar-SA"/>
        </w:rPr>
        <w:t xml:space="preserve"> دارد</w:t>
      </w:r>
      <w:r w:rsidRPr="00780A43">
        <w:rPr>
          <w:rFonts w:eastAsiaTheme="minorHAnsi" w:hint="cs"/>
          <w:sz w:val="28"/>
          <w:rtl/>
          <w:lang w:eastAsia="en-US"/>
        </w:rPr>
        <w:t>.</w:t>
      </w:r>
    </w:p>
    <w:p w:rsidR="00780A43" w:rsidRPr="00780A43" w:rsidRDefault="00780A43" w:rsidP="00154D90">
      <w:pPr>
        <w:pStyle w:val="Heading3"/>
        <w:spacing w:before="0"/>
        <w:ind w:firstLine="357"/>
        <w:rPr>
          <w:rFonts w:eastAsia="Calibri"/>
          <w:rtl/>
          <w:lang w:eastAsia="en-US" w:bidi="ar-SA"/>
        </w:rPr>
      </w:pPr>
      <w:bookmarkStart w:id="203" w:name="_Toc413000857"/>
      <w:r w:rsidRPr="00780A43">
        <w:rPr>
          <w:rFonts w:eastAsia="Calibri" w:hint="cs"/>
          <w:rtl/>
          <w:lang w:eastAsia="en-US" w:bidi="ar-SA"/>
        </w:rPr>
        <w:t xml:space="preserve">جدول </w:t>
      </w:r>
      <w:r w:rsidR="00D026EA">
        <w:rPr>
          <w:rFonts w:eastAsia="Calibri" w:hint="cs"/>
          <w:rtl/>
          <w:lang w:eastAsia="en-US" w:bidi="ar-SA"/>
        </w:rPr>
        <w:t>(4-</w:t>
      </w:r>
      <w:r w:rsidR="008D14C8">
        <w:rPr>
          <w:rFonts w:eastAsia="Calibri" w:hint="cs"/>
          <w:rtl/>
          <w:lang w:eastAsia="en-US" w:bidi="ar-SA"/>
        </w:rPr>
        <w:t>15</w:t>
      </w:r>
      <w:r w:rsidR="00D026EA">
        <w:rPr>
          <w:rFonts w:eastAsia="Calibri" w:hint="cs"/>
          <w:rtl/>
          <w:lang w:eastAsia="en-US" w:bidi="ar-SA"/>
        </w:rPr>
        <w:t xml:space="preserve">) </w:t>
      </w:r>
      <w:r w:rsidRPr="00780A43">
        <w:rPr>
          <w:rFonts w:eastAsia="Calibri" w:hint="cs"/>
          <w:rtl/>
          <w:lang w:eastAsia="en-US" w:bidi="ar-SA"/>
        </w:rPr>
        <w:t xml:space="preserve">ارتباط بین </w:t>
      </w:r>
      <w:r w:rsidR="0043635D">
        <w:rPr>
          <w:rtl/>
          <w:lang w:eastAsia="en-US" w:bidi="ar-SA"/>
        </w:rPr>
        <w:t>فناوری</w:t>
      </w:r>
      <w:r w:rsidRPr="00780A43">
        <w:rPr>
          <w:rtl/>
          <w:lang w:eastAsia="en-US" w:bidi="ar-SA"/>
        </w:rPr>
        <w:t xml:space="preserve"> اطلاعات بر افزا</w:t>
      </w:r>
      <w:r w:rsidRPr="00780A43">
        <w:rPr>
          <w:rFonts w:hint="cs"/>
          <w:rtl/>
          <w:lang w:eastAsia="en-US" w:bidi="ar-SA"/>
        </w:rPr>
        <w:t>ی</w:t>
      </w:r>
      <w:r w:rsidRPr="00780A43">
        <w:rPr>
          <w:rFonts w:hint="eastAsia"/>
          <w:rtl/>
          <w:lang w:eastAsia="en-US" w:bidi="ar-SA"/>
        </w:rPr>
        <w:t>ش</w:t>
      </w:r>
      <w:r w:rsidRPr="00780A43">
        <w:rPr>
          <w:rtl/>
          <w:lang w:eastAsia="en-US" w:bidi="ar-SA"/>
        </w:rPr>
        <w:t xml:space="preserve"> </w:t>
      </w:r>
      <w:r w:rsidR="00E251FA">
        <w:rPr>
          <w:rFonts w:hint="cs"/>
          <w:rtl/>
          <w:lang w:eastAsia="en-US" w:bidi="ar-SA"/>
        </w:rPr>
        <w:t>بازخور</w:t>
      </w:r>
      <w:bookmarkEnd w:id="203"/>
    </w:p>
    <w:tbl>
      <w:tblPr>
        <w:tblStyle w:val="TableGrid2"/>
        <w:tblW w:w="85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6"/>
        <w:gridCol w:w="2407"/>
        <w:gridCol w:w="2350"/>
        <w:gridCol w:w="2050"/>
      </w:tblGrid>
      <w:tr w:rsidR="00780A43" w:rsidRPr="00780A43" w:rsidTr="0007454E">
        <w:trPr>
          <w:trHeight w:val="20"/>
          <w:jc w:val="center"/>
        </w:trPr>
        <w:tc>
          <w:tcPr>
            <w:tcW w:w="6503" w:type="dxa"/>
            <w:gridSpan w:val="3"/>
            <w:tcBorders>
              <w:top w:val="single" w:sz="4" w:space="0" w:color="auto"/>
              <w:bottom w:val="single" w:sz="4" w:space="0" w:color="auto"/>
            </w:tcBorders>
            <w:vAlign w:val="center"/>
          </w:tcPr>
          <w:p w:rsidR="00780A43" w:rsidRPr="00780A43" w:rsidRDefault="00E251FA" w:rsidP="00154D90">
            <w:pPr>
              <w:ind w:firstLine="357"/>
              <w:jc w:val="center"/>
              <w:rPr>
                <w:rFonts w:eastAsia="Calibri"/>
                <w:szCs w:val="24"/>
                <w:lang w:eastAsia="x-none"/>
              </w:rPr>
            </w:pPr>
            <w:r>
              <w:rPr>
                <w:rFonts w:eastAsiaTheme="minorHAnsi" w:hint="cs"/>
                <w:rtl/>
                <w:lang w:eastAsia="en-US" w:bidi="ar-SA"/>
              </w:rPr>
              <w:t>بازخورد</w:t>
            </w:r>
          </w:p>
        </w:tc>
        <w:tc>
          <w:tcPr>
            <w:tcW w:w="2050" w:type="dxa"/>
            <w:tcBorders>
              <w:top w:val="single" w:sz="4" w:space="0" w:color="auto"/>
              <w:bottom w:val="single" w:sz="4" w:space="0" w:color="auto"/>
            </w:tcBorders>
            <w:vAlign w:val="center"/>
          </w:tcPr>
          <w:p w:rsidR="00780A43" w:rsidRPr="00780A43" w:rsidRDefault="00780A43" w:rsidP="00154D90">
            <w:pPr>
              <w:ind w:firstLine="357"/>
              <w:jc w:val="center"/>
              <w:rPr>
                <w:rFonts w:eastAsia="Calibri"/>
                <w:szCs w:val="24"/>
                <w:lang w:eastAsia="x-none"/>
              </w:rPr>
            </w:pPr>
            <w:r w:rsidRPr="00780A43">
              <w:rPr>
                <w:rFonts w:eastAsia="Calibri" w:hint="cs"/>
                <w:szCs w:val="24"/>
                <w:rtl/>
                <w:lang w:val="x-none" w:eastAsia="x-none" w:bidi="ar-SA"/>
              </w:rPr>
              <w:t>متغیر ها</w:t>
            </w:r>
          </w:p>
        </w:tc>
      </w:tr>
      <w:tr w:rsidR="00780A43" w:rsidRPr="00780A43" w:rsidTr="00780A43">
        <w:trPr>
          <w:trHeight w:val="20"/>
          <w:jc w:val="center"/>
        </w:trPr>
        <w:tc>
          <w:tcPr>
            <w:tcW w:w="1746" w:type="dxa"/>
            <w:tcBorders>
              <w:top w:val="single" w:sz="4" w:space="0" w:color="auto"/>
              <w:bottom w:val="single" w:sz="4" w:space="0" w:color="auto"/>
            </w:tcBorders>
            <w:vAlign w:val="center"/>
          </w:tcPr>
          <w:p w:rsidR="00780A43" w:rsidRPr="00780A43" w:rsidRDefault="00780A43" w:rsidP="00154D90">
            <w:pPr>
              <w:ind w:firstLine="357"/>
              <w:jc w:val="center"/>
              <w:rPr>
                <w:rFonts w:eastAsia="Calibri"/>
                <w:szCs w:val="24"/>
                <w:lang w:eastAsia="x-none"/>
              </w:rPr>
            </w:pPr>
            <w:r w:rsidRPr="00780A43">
              <w:rPr>
                <w:rFonts w:eastAsia="Calibri" w:hint="cs"/>
                <w:szCs w:val="24"/>
                <w:rtl/>
                <w:lang w:val="x-none" w:eastAsia="x-none" w:bidi="ar-SA"/>
              </w:rPr>
              <w:t>تعداد</w:t>
            </w:r>
          </w:p>
        </w:tc>
        <w:tc>
          <w:tcPr>
            <w:tcW w:w="2407" w:type="dxa"/>
            <w:tcBorders>
              <w:top w:val="single" w:sz="4" w:space="0" w:color="auto"/>
              <w:bottom w:val="single" w:sz="4" w:space="0" w:color="auto"/>
            </w:tcBorders>
            <w:vAlign w:val="center"/>
          </w:tcPr>
          <w:p w:rsidR="00780A43" w:rsidRPr="00780A43" w:rsidRDefault="00780A43" w:rsidP="00154D90">
            <w:pPr>
              <w:ind w:firstLine="357"/>
              <w:jc w:val="center"/>
              <w:rPr>
                <w:rFonts w:eastAsia="Calibri"/>
                <w:szCs w:val="24"/>
                <w:rtl/>
                <w:lang w:val="x-none" w:eastAsia="x-none" w:bidi="ar-SA"/>
              </w:rPr>
            </w:pPr>
            <w:r w:rsidRPr="00780A43">
              <w:rPr>
                <w:rFonts w:eastAsia="Calibri" w:hint="cs"/>
                <w:szCs w:val="24"/>
                <w:rtl/>
                <w:lang w:val="x-none" w:eastAsia="x-none" w:bidi="ar-SA"/>
              </w:rPr>
              <w:t>سطح معنی داری</w:t>
            </w:r>
          </w:p>
        </w:tc>
        <w:tc>
          <w:tcPr>
            <w:tcW w:w="2350" w:type="dxa"/>
            <w:tcBorders>
              <w:top w:val="single" w:sz="4" w:space="0" w:color="auto"/>
              <w:bottom w:val="single" w:sz="4" w:space="0" w:color="auto"/>
            </w:tcBorders>
            <w:vAlign w:val="center"/>
          </w:tcPr>
          <w:p w:rsidR="00780A43" w:rsidRPr="00780A43" w:rsidRDefault="00780A43" w:rsidP="00154D90">
            <w:pPr>
              <w:ind w:firstLine="357"/>
              <w:jc w:val="center"/>
              <w:rPr>
                <w:rFonts w:eastAsia="Calibri"/>
                <w:szCs w:val="24"/>
                <w:lang w:eastAsia="x-none"/>
              </w:rPr>
            </w:pPr>
            <w:r w:rsidRPr="00780A43">
              <w:rPr>
                <w:rFonts w:eastAsia="Calibri" w:hint="cs"/>
                <w:szCs w:val="24"/>
                <w:rtl/>
                <w:lang w:val="x-none" w:eastAsia="x-none" w:bidi="ar-SA"/>
              </w:rPr>
              <w:t>ضریب همبستگی پیرسون</w:t>
            </w:r>
          </w:p>
        </w:tc>
        <w:tc>
          <w:tcPr>
            <w:tcW w:w="2050" w:type="dxa"/>
            <w:vMerge w:val="restart"/>
            <w:tcBorders>
              <w:top w:val="single" w:sz="4" w:space="0" w:color="auto"/>
            </w:tcBorders>
            <w:vAlign w:val="center"/>
          </w:tcPr>
          <w:p w:rsidR="00780A43" w:rsidRPr="00780A43" w:rsidRDefault="0043635D" w:rsidP="00154D90">
            <w:pPr>
              <w:ind w:firstLine="357"/>
              <w:jc w:val="center"/>
              <w:rPr>
                <w:rFonts w:eastAsia="Calibri"/>
                <w:szCs w:val="24"/>
                <w:lang w:eastAsia="x-none"/>
              </w:rPr>
            </w:pPr>
            <w:r>
              <w:rPr>
                <w:rFonts w:eastAsiaTheme="minorHAnsi"/>
                <w:rtl/>
                <w:lang w:eastAsia="en-US" w:bidi="ar-SA"/>
              </w:rPr>
              <w:t>فناوری</w:t>
            </w:r>
            <w:r w:rsidR="00780A43" w:rsidRPr="00780A43">
              <w:rPr>
                <w:rFonts w:eastAsiaTheme="minorHAnsi"/>
                <w:rtl/>
                <w:lang w:eastAsia="en-US" w:bidi="ar-SA"/>
              </w:rPr>
              <w:t xml:space="preserve"> اطلاعات</w:t>
            </w:r>
          </w:p>
        </w:tc>
      </w:tr>
      <w:tr w:rsidR="00780A43" w:rsidRPr="00780A43" w:rsidTr="00780A43">
        <w:trPr>
          <w:trHeight w:val="20"/>
          <w:jc w:val="center"/>
        </w:trPr>
        <w:tc>
          <w:tcPr>
            <w:tcW w:w="1746" w:type="dxa"/>
            <w:tcBorders>
              <w:top w:val="single" w:sz="4" w:space="0" w:color="auto"/>
              <w:bottom w:val="single" w:sz="4" w:space="0" w:color="auto"/>
            </w:tcBorders>
            <w:vAlign w:val="center"/>
          </w:tcPr>
          <w:p w:rsidR="00780A43" w:rsidRPr="00780A43" w:rsidRDefault="00780A43" w:rsidP="00154D90">
            <w:pPr>
              <w:ind w:firstLine="357"/>
              <w:jc w:val="center"/>
              <w:rPr>
                <w:rFonts w:eastAsia="Calibri"/>
                <w:szCs w:val="24"/>
                <w:lang w:eastAsia="x-none"/>
              </w:rPr>
            </w:pPr>
            <w:r w:rsidRPr="00780A43">
              <w:rPr>
                <w:rFonts w:eastAsia="Calibri" w:hint="cs"/>
                <w:szCs w:val="24"/>
                <w:rtl/>
                <w:lang w:val="x-none" w:eastAsia="x-none" w:bidi="ar-SA"/>
              </w:rPr>
              <w:t>196</w:t>
            </w:r>
          </w:p>
        </w:tc>
        <w:tc>
          <w:tcPr>
            <w:tcW w:w="2407" w:type="dxa"/>
            <w:tcBorders>
              <w:top w:val="single" w:sz="4" w:space="0" w:color="auto"/>
              <w:bottom w:val="single" w:sz="4" w:space="0" w:color="auto"/>
            </w:tcBorders>
            <w:vAlign w:val="center"/>
          </w:tcPr>
          <w:p w:rsidR="00780A43" w:rsidRPr="00780A43" w:rsidRDefault="00780A43" w:rsidP="00154D90">
            <w:pPr>
              <w:ind w:firstLine="357"/>
              <w:jc w:val="center"/>
              <w:rPr>
                <w:rFonts w:eastAsia="Calibri"/>
                <w:szCs w:val="24"/>
                <w:lang w:eastAsia="x-none"/>
              </w:rPr>
            </w:pPr>
            <w:r w:rsidRPr="00780A43">
              <w:rPr>
                <w:rFonts w:eastAsia="Calibri" w:hint="cs"/>
                <w:szCs w:val="24"/>
                <w:rtl/>
                <w:lang w:val="x-none" w:eastAsia="x-none" w:bidi="ar-SA"/>
              </w:rPr>
              <w:t>000/0</w:t>
            </w:r>
          </w:p>
        </w:tc>
        <w:tc>
          <w:tcPr>
            <w:tcW w:w="2350" w:type="dxa"/>
            <w:tcBorders>
              <w:top w:val="single" w:sz="4" w:space="0" w:color="auto"/>
              <w:bottom w:val="single" w:sz="4" w:space="0" w:color="auto"/>
            </w:tcBorders>
            <w:vAlign w:val="center"/>
          </w:tcPr>
          <w:p w:rsidR="00780A43" w:rsidRPr="00780A43" w:rsidRDefault="00780A43" w:rsidP="00154D90">
            <w:pPr>
              <w:ind w:firstLine="357"/>
              <w:jc w:val="center"/>
              <w:rPr>
                <w:rFonts w:eastAsia="Calibri"/>
                <w:szCs w:val="24"/>
                <w:rtl/>
                <w:lang w:val="x-none" w:eastAsia="x-none" w:bidi="ar-SA"/>
              </w:rPr>
            </w:pPr>
            <w:r w:rsidRPr="00780A43">
              <w:rPr>
                <w:rFonts w:eastAsia="Calibri" w:hint="cs"/>
                <w:szCs w:val="24"/>
                <w:rtl/>
                <w:lang w:val="x-none" w:eastAsia="x-none" w:bidi="ar-SA"/>
              </w:rPr>
              <w:t>810/0</w:t>
            </w:r>
          </w:p>
        </w:tc>
        <w:tc>
          <w:tcPr>
            <w:tcW w:w="2050" w:type="dxa"/>
            <w:vMerge/>
            <w:tcBorders>
              <w:bottom w:val="single" w:sz="4" w:space="0" w:color="auto"/>
            </w:tcBorders>
            <w:vAlign w:val="center"/>
          </w:tcPr>
          <w:p w:rsidR="00780A43" w:rsidRPr="00780A43" w:rsidRDefault="00780A43" w:rsidP="00154D90">
            <w:pPr>
              <w:ind w:firstLine="357"/>
              <w:jc w:val="center"/>
              <w:rPr>
                <w:rFonts w:eastAsia="Calibri"/>
                <w:szCs w:val="24"/>
                <w:lang w:eastAsia="x-none"/>
              </w:rPr>
            </w:pPr>
          </w:p>
        </w:tc>
      </w:tr>
    </w:tbl>
    <w:p w:rsidR="00780A43" w:rsidRPr="00780A43" w:rsidRDefault="00780A43" w:rsidP="00154D90">
      <w:pPr>
        <w:ind w:firstLine="357"/>
        <w:jc w:val="lowKashida"/>
        <w:rPr>
          <w:rFonts w:eastAsia="Calibri"/>
          <w:rtl/>
          <w:lang w:val="x-none" w:eastAsia="x-none" w:bidi="ar-SA"/>
        </w:rPr>
      </w:pPr>
    </w:p>
    <w:p w:rsidR="00780A43" w:rsidRPr="00780A43" w:rsidRDefault="00780A43" w:rsidP="00154D90">
      <w:pPr>
        <w:ind w:firstLine="357"/>
        <w:jc w:val="lowKashida"/>
        <w:rPr>
          <w:rFonts w:eastAsia="Calibri"/>
          <w:rtl/>
          <w:lang w:val="x-none" w:eastAsia="x-none"/>
        </w:rPr>
      </w:pPr>
      <w:r w:rsidRPr="00780A43">
        <w:rPr>
          <w:rFonts w:eastAsia="Calibri"/>
          <w:lang w:eastAsia="x-none"/>
        </w:rPr>
        <w:t xml:space="preserve">    </w:t>
      </w:r>
      <w:r w:rsidRPr="00780A43">
        <w:rPr>
          <w:rFonts w:eastAsia="Calibri" w:hint="cs"/>
          <w:rtl/>
          <w:lang w:val="x-none" w:eastAsia="x-none" w:bidi="ar-SA"/>
        </w:rPr>
        <w:t xml:space="preserve">طبق جدول ضریب همبستگی بین </w:t>
      </w:r>
      <w:r w:rsidR="0043635D">
        <w:rPr>
          <w:rFonts w:eastAsiaTheme="minorHAnsi"/>
          <w:rtl/>
          <w:lang w:eastAsia="en-US" w:bidi="ar-SA"/>
        </w:rPr>
        <w:t>فناوری</w:t>
      </w:r>
      <w:r w:rsidRPr="00780A43">
        <w:rPr>
          <w:rFonts w:eastAsiaTheme="minorHAnsi"/>
          <w:rtl/>
          <w:lang w:eastAsia="en-US" w:bidi="ar-SA"/>
        </w:rPr>
        <w:t xml:space="preserve"> اطلاعات بر </w:t>
      </w:r>
      <w:r w:rsidR="00E251FA">
        <w:rPr>
          <w:rFonts w:eastAsiaTheme="minorHAnsi" w:hint="cs"/>
          <w:rtl/>
          <w:lang w:eastAsia="en-US" w:bidi="ar-SA"/>
        </w:rPr>
        <w:t>بازخور</w:t>
      </w:r>
      <w:r w:rsidRPr="00780A43">
        <w:rPr>
          <w:rFonts w:eastAsia="Calibri" w:hint="cs"/>
          <w:rtl/>
          <w:lang w:val="x-none" w:eastAsia="x-none" w:bidi="ar-SA"/>
        </w:rPr>
        <w:t xml:space="preserve"> در </w:t>
      </w:r>
      <w:r w:rsidRPr="00780A43">
        <w:rPr>
          <w:rFonts w:eastAsia="Calibri"/>
          <w:rtl/>
          <w:lang w:val="x-none" w:eastAsia="x-none" w:bidi="ar-SA"/>
        </w:rPr>
        <w:t>کارکنان</w:t>
      </w:r>
      <w:r w:rsidRPr="00780A43">
        <w:rPr>
          <w:rFonts w:eastAsia="Calibri" w:hint="cs"/>
          <w:rtl/>
          <w:lang w:val="x-none" w:eastAsia="x-none" w:bidi="ar-SA"/>
        </w:rPr>
        <w:t xml:space="preserve"> نشان می دهد که (81/0=</w:t>
      </w:r>
      <w:r w:rsidRPr="00780A43">
        <w:rPr>
          <w:rFonts w:eastAsia="Calibri"/>
          <w:lang w:val="x-none" w:eastAsia="x-none" w:bidi="ar-SA"/>
        </w:rPr>
        <w:t>r</w:t>
      </w:r>
      <w:r w:rsidRPr="00780A43">
        <w:rPr>
          <w:rFonts w:eastAsia="Calibri" w:hint="cs"/>
          <w:rtl/>
          <w:lang w:val="x-none" w:eastAsia="x-none" w:bidi="ar-SA"/>
        </w:rPr>
        <w:t>) همبستگی معنی دار (000/0=</w:t>
      </w:r>
      <w:r w:rsidRPr="00780A43">
        <w:rPr>
          <w:rFonts w:eastAsia="Calibri"/>
          <w:lang w:val="x-none" w:eastAsia="x-none" w:bidi="ar-SA"/>
        </w:rPr>
        <w:t>P</w:t>
      </w:r>
      <w:r w:rsidRPr="00780A43">
        <w:rPr>
          <w:rFonts w:eastAsia="Calibri" w:hint="cs"/>
          <w:rtl/>
          <w:lang w:val="x-none" w:eastAsia="x-none" w:bidi="ar-SA"/>
        </w:rPr>
        <w:t>) ما بین این دو متغیر وجود دارد و همچنین مثبت  بودن این ضریب نشانگر تغییرات در جهت افزایش یک متغیر با افزایش متغیردیگراست. لذا با افزایش هر واحد از یک متغیر 81 درصد متغیر دیگر افزایش خواهد</w:t>
      </w:r>
      <w:r w:rsidRPr="00780A43">
        <w:rPr>
          <w:rFonts w:eastAsia="Calibri"/>
          <w:lang w:val="x-none" w:eastAsia="x-none" w:bidi="ar-SA"/>
        </w:rPr>
        <w:t xml:space="preserve"> </w:t>
      </w:r>
      <w:r w:rsidRPr="00780A43">
        <w:rPr>
          <w:rFonts w:eastAsia="Calibri" w:hint="cs"/>
          <w:rtl/>
          <w:lang w:val="x-none" w:eastAsia="x-none" w:bidi="ar-SA"/>
        </w:rPr>
        <w:t>یافت و</w:t>
      </w:r>
      <w:r w:rsidRPr="00780A43">
        <w:rPr>
          <w:rFonts w:eastAsia="Calibri"/>
          <w:lang w:val="x-none" w:eastAsia="x-none" w:bidi="ar-SA"/>
        </w:rPr>
        <w:t xml:space="preserve"> </w:t>
      </w:r>
      <w:r w:rsidRPr="00780A43">
        <w:rPr>
          <w:rFonts w:eastAsia="Calibri" w:hint="cs"/>
          <w:rtl/>
          <w:lang w:val="x-none" w:eastAsia="x-none" w:bidi="ar-SA"/>
        </w:rPr>
        <w:t>از</w:t>
      </w:r>
      <w:r w:rsidRPr="00780A43">
        <w:rPr>
          <w:rFonts w:eastAsia="Calibri"/>
          <w:lang w:val="x-none" w:eastAsia="x-none" w:bidi="ar-SA"/>
        </w:rPr>
        <w:t xml:space="preserve"> </w:t>
      </w:r>
      <w:r w:rsidRPr="00780A43">
        <w:rPr>
          <w:rFonts w:eastAsia="Calibri" w:hint="cs"/>
          <w:rtl/>
          <w:lang w:val="x-none" w:eastAsia="x-none" w:bidi="ar-SA"/>
        </w:rPr>
        <w:t xml:space="preserve">عوامل موثر برروی این دو متغیردرحدود 81 درصد بصورت مشترک بین دو متغیر می باشد.از این رو فرضیه صفر رد می شود و فرضیه تحقیق مورد تأیید قرار می گیرد. به عبارت دیگر بین </w:t>
      </w:r>
      <w:r w:rsidR="0043635D">
        <w:rPr>
          <w:rFonts w:eastAsiaTheme="minorHAnsi"/>
          <w:rtl/>
          <w:lang w:eastAsia="en-US" w:bidi="ar-SA"/>
        </w:rPr>
        <w:t>فناوری</w:t>
      </w:r>
      <w:r w:rsidRPr="00780A43">
        <w:rPr>
          <w:rFonts w:eastAsiaTheme="minorHAnsi"/>
          <w:rtl/>
          <w:lang w:eastAsia="en-US" w:bidi="ar-SA"/>
        </w:rPr>
        <w:t xml:space="preserve"> اطلاعات بر </w:t>
      </w:r>
      <w:r w:rsidR="00E251FA">
        <w:rPr>
          <w:rFonts w:eastAsiaTheme="minorHAnsi" w:hint="cs"/>
          <w:rtl/>
          <w:lang w:eastAsia="en-US" w:bidi="ar-SA"/>
        </w:rPr>
        <w:t>بازخور</w:t>
      </w:r>
      <w:r w:rsidRPr="00780A43">
        <w:rPr>
          <w:rFonts w:eastAsiaTheme="minorHAnsi" w:hint="cs"/>
          <w:rtl/>
          <w:lang w:eastAsia="en-US" w:bidi="ar-SA"/>
        </w:rPr>
        <w:t xml:space="preserve"> </w:t>
      </w:r>
      <w:r w:rsidRPr="00780A43">
        <w:rPr>
          <w:rFonts w:eastAsia="Calibri" w:hint="cs"/>
          <w:rtl/>
          <w:lang w:val="x-none" w:eastAsia="x-none" w:bidi="ar-SA"/>
        </w:rPr>
        <w:t>در</w:t>
      </w:r>
      <w:r w:rsidRPr="00780A43">
        <w:rPr>
          <w:rFonts w:eastAsia="Calibri"/>
          <w:rtl/>
          <w:lang w:val="x-none" w:eastAsia="x-none" w:bidi="ar-SA"/>
        </w:rPr>
        <w:t xml:space="preserve">کارکنان </w:t>
      </w:r>
      <w:r w:rsidRPr="00780A43">
        <w:rPr>
          <w:rFonts w:eastAsia="Calibri" w:hint="cs"/>
          <w:rtl/>
          <w:lang w:val="x-none" w:eastAsia="x-none" w:bidi="ar-SA"/>
        </w:rPr>
        <w:t xml:space="preserve">دانشگاه علوم پزشکی </w:t>
      </w:r>
      <w:r w:rsidR="00971F10">
        <w:rPr>
          <w:rFonts w:eastAsia="Calibri" w:hint="cs"/>
          <w:rtl/>
          <w:lang w:val="x-none" w:eastAsia="x-none" w:bidi="ar-SA"/>
        </w:rPr>
        <w:t xml:space="preserve">شهرستان </w:t>
      </w:r>
      <w:r w:rsidRPr="00780A43">
        <w:rPr>
          <w:rFonts w:eastAsia="Calibri" w:hint="cs"/>
          <w:rtl/>
          <w:lang w:val="x-none" w:eastAsia="x-none" w:bidi="ar-SA"/>
        </w:rPr>
        <w:t>اردبیل رابطه معنی داروجود دارد.</w:t>
      </w:r>
    </w:p>
    <w:p w:rsidR="00780A43" w:rsidRPr="00780A43" w:rsidRDefault="00780A43" w:rsidP="00154D90">
      <w:pPr>
        <w:ind w:firstLine="357"/>
        <w:jc w:val="center"/>
        <w:rPr>
          <w:rFonts w:eastAsia="Calibri"/>
          <w:rtl/>
          <w:lang w:val="x-none" w:eastAsia="x-none" w:bidi="ar-SA"/>
        </w:rPr>
      </w:pPr>
      <w:r w:rsidRPr="00780A43">
        <w:rPr>
          <w:rFonts w:eastAsiaTheme="minorHAnsi"/>
          <w:noProof/>
          <w:lang w:eastAsia="en-US"/>
        </w:rPr>
        <w:drawing>
          <wp:inline distT="0" distB="0" distL="0" distR="0" wp14:anchorId="13E86959" wp14:editId="561E3E2B">
            <wp:extent cx="4667535" cy="2947916"/>
            <wp:effectExtent l="0" t="0" r="0" b="508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780A43" w:rsidRDefault="00780A43" w:rsidP="00154D90">
      <w:pPr>
        <w:pStyle w:val="Heading2"/>
        <w:spacing w:before="0"/>
        <w:ind w:firstLine="357"/>
        <w:rPr>
          <w:rFonts w:eastAsia="Calibri"/>
          <w:rtl/>
          <w:lang w:eastAsia="en-US"/>
        </w:rPr>
      </w:pPr>
      <w:bookmarkStart w:id="204" w:name="_Toc413000893"/>
      <w:r w:rsidRPr="00780A43">
        <w:rPr>
          <w:rFonts w:eastAsia="Calibri" w:hint="cs"/>
          <w:rtl/>
          <w:lang w:eastAsia="en-US"/>
        </w:rPr>
        <w:t xml:space="preserve">نمودار </w:t>
      </w:r>
      <w:r w:rsidR="0007454E">
        <w:rPr>
          <w:rFonts w:eastAsia="Calibri" w:hint="cs"/>
          <w:rtl/>
          <w:lang w:eastAsia="en-US"/>
        </w:rPr>
        <w:t>(4-10)</w:t>
      </w:r>
      <w:r w:rsidRPr="00780A43">
        <w:rPr>
          <w:rFonts w:eastAsia="Calibri" w:hint="cs"/>
          <w:rtl/>
          <w:lang w:eastAsia="en-US"/>
        </w:rPr>
        <w:t xml:space="preserve"> همبستگی بین </w:t>
      </w:r>
      <w:r w:rsidR="0043635D">
        <w:rPr>
          <w:rtl/>
          <w:lang w:eastAsia="en-US"/>
        </w:rPr>
        <w:t>فناوری</w:t>
      </w:r>
      <w:r w:rsidRPr="00780A43">
        <w:rPr>
          <w:rtl/>
          <w:lang w:eastAsia="en-US"/>
        </w:rPr>
        <w:t xml:space="preserve"> اطلاعات بر افزا</w:t>
      </w:r>
      <w:r w:rsidRPr="00780A43">
        <w:rPr>
          <w:rFonts w:hint="cs"/>
          <w:rtl/>
          <w:lang w:eastAsia="en-US"/>
        </w:rPr>
        <w:t>ی</w:t>
      </w:r>
      <w:r w:rsidRPr="00780A43">
        <w:rPr>
          <w:rFonts w:hint="eastAsia"/>
          <w:rtl/>
          <w:lang w:eastAsia="en-US"/>
        </w:rPr>
        <w:t>ش</w:t>
      </w:r>
      <w:r w:rsidRPr="00780A43">
        <w:rPr>
          <w:rtl/>
          <w:lang w:eastAsia="en-US"/>
        </w:rPr>
        <w:t xml:space="preserve"> </w:t>
      </w:r>
      <w:r w:rsidR="00E251FA">
        <w:rPr>
          <w:rFonts w:hint="cs"/>
          <w:rtl/>
          <w:lang w:eastAsia="en-US"/>
        </w:rPr>
        <w:t>بازخور</w:t>
      </w:r>
      <w:bookmarkEnd w:id="204"/>
    </w:p>
    <w:p w:rsidR="002870CC" w:rsidRDefault="002870CC" w:rsidP="00154D90">
      <w:pPr>
        <w:ind w:firstLine="357"/>
        <w:rPr>
          <w:rFonts w:ascii="Times New Roman Bold" w:eastAsia="Calibri" w:hAnsi="Times New Roman Bold"/>
          <w:b/>
          <w:bCs/>
          <w:sz w:val="20"/>
          <w:szCs w:val="24"/>
          <w:rtl/>
          <w:lang w:eastAsia="en-US"/>
        </w:rPr>
      </w:pPr>
    </w:p>
    <w:p w:rsidR="00780A43" w:rsidRPr="00780A43" w:rsidRDefault="00780A43" w:rsidP="00154D90">
      <w:pPr>
        <w:ind w:firstLine="357"/>
        <w:jc w:val="both"/>
        <w:rPr>
          <w:rFonts w:eastAsiaTheme="minorHAnsi"/>
          <w:sz w:val="28"/>
          <w:rtl/>
          <w:lang w:eastAsia="en-US"/>
        </w:rPr>
      </w:pPr>
      <w:r w:rsidRPr="00780A43">
        <w:rPr>
          <w:rFonts w:eastAsiaTheme="minorHAnsi" w:hint="cs"/>
          <w:sz w:val="28"/>
          <w:rtl/>
          <w:lang w:eastAsia="en-US"/>
        </w:rPr>
        <w:lastRenderedPageBreak/>
        <w:t>فرض</w:t>
      </w:r>
      <w:r w:rsidR="00E303F6">
        <w:rPr>
          <w:rFonts w:eastAsiaTheme="minorHAnsi" w:hint="cs"/>
          <w:sz w:val="28"/>
          <w:rtl/>
          <w:lang w:eastAsia="en-US"/>
        </w:rPr>
        <w:t xml:space="preserve"> فرعی</w:t>
      </w:r>
      <w:r w:rsidRPr="00780A43">
        <w:rPr>
          <w:rFonts w:eastAsiaTheme="minorHAnsi" w:hint="cs"/>
          <w:sz w:val="28"/>
          <w:rtl/>
          <w:lang w:eastAsia="en-US"/>
        </w:rPr>
        <w:t xml:space="preserve"> ششم:</w:t>
      </w:r>
      <w:r w:rsidRPr="00780A43">
        <w:rPr>
          <w:rFonts w:eastAsiaTheme="minorHAnsi"/>
          <w:sz w:val="28"/>
          <w:rtl/>
          <w:lang w:eastAsia="en-US"/>
        </w:rPr>
        <w:t xml:space="preserve"> </w:t>
      </w:r>
      <w:r w:rsidR="0043635D">
        <w:rPr>
          <w:rFonts w:eastAsiaTheme="minorHAnsi"/>
          <w:rtl/>
          <w:lang w:eastAsia="en-US" w:bidi="ar-SA"/>
        </w:rPr>
        <w:t>فناوری</w:t>
      </w:r>
      <w:r w:rsidRPr="00780A43">
        <w:rPr>
          <w:rFonts w:eastAsiaTheme="minorHAnsi"/>
          <w:rtl/>
          <w:lang w:eastAsia="en-US" w:bidi="ar-SA"/>
        </w:rPr>
        <w:t xml:space="preserve"> اطلاعات بر افزا</w:t>
      </w:r>
      <w:r w:rsidRPr="00780A43">
        <w:rPr>
          <w:rFonts w:eastAsiaTheme="minorHAnsi" w:hint="cs"/>
          <w:rtl/>
          <w:lang w:eastAsia="en-US" w:bidi="ar-SA"/>
        </w:rPr>
        <w:t>ی</w:t>
      </w:r>
      <w:r w:rsidRPr="00780A43">
        <w:rPr>
          <w:rFonts w:eastAsiaTheme="minorHAnsi" w:hint="eastAsia"/>
          <w:rtl/>
          <w:lang w:eastAsia="en-US" w:bidi="ar-SA"/>
        </w:rPr>
        <w:t>ش</w:t>
      </w:r>
      <w:r w:rsidRPr="00780A43">
        <w:rPr>
          <w:rFonts w:eastAsiaTheme="minorHAnsi"/>
          <w:rtl/>
          <w:lang w:eastAsia="en-US" w:bidi="ar-SA"/>
        </w:rPr>
        <w:t xml:space="preserve"> </w:t>
      </w:r>
      <w:r w:rsidRPr="00780A43">
        <w:rPr>
          <w:rFonts w:eastAsiaTheme="minorHAnsi" w:hint="cs"/>
          <w:rtl/>
          <w:lang w:eastAsia="en-US" w:bidi="ar-SA"/>
        </w:rPr>
        <w:t>اعتبار</w:t>
      </w:r>
      <w:r w:rsidRPr="00780A43">
        <w:rPr>
          <w:rFonts w:eastAsiaTheme="minorHAnsi"/>
          <w:rtl/>
          <w:lang w:eastAsia="en-US" w:bidi="ar-SA"/>
        </w:rPr>
        <w:t xml:space="preserve"> کارکنان</w:t>
      </w:r>
      <w:r w:rsidRPr="00780A43">
        <w:rPr>
          <w:rFonts w:eastAsiaTheme="minorHAnsi" w:hint="cs"/>
          <w:rtl/>
          <w:lang w:eastAsia="en-US" w:bidi="ar-SA"/>
        </w:rPr>
        <w:t xml:space="preserve"> دانشگاه علوم پزشکی</w:t>
      </w:r>
      <w:r w:rsidR="00476C6D" w:rsidRPr="00476C6D">
        <w:rPr>
          <w:rFonts w:hint="cs"/>
          <w:rtl/>
          <w:lang w:bidi="ar-SA"/>
        </w:rPr>
        <w:t xml:space="preserve"> </w:t>
      </w:r>
      <w:r w:rsidR="00476C6D">
        <w:rPr>
          <w:rFonts w:hint="cs"/>
          <w:rtl/>
          <w:lang w:bidi="ar-SA"/>
        </w:rPr>
        <w:t>شهرستان</w:t>
      </w:r>
      <w:r w:rsidRPr="00780A43">
        <w:rPr>
          <w:rFonts w:eastAsiaTheme="minorHAnsi" w:hint="cs"/>
          <w:rtl/>
          <w:lang w:eastAsia="en-US" w:bidi="ar-SA"/>
        </w:rPr>
        <w:t xml:space="preserve"> اردبیل </w:t>
      </w:r>
      <w:r w:rsidRPr="00780A43">
        <w:rPr>
          <w:rFonts w:eastAsiaTheme="minorHAnsi" w:hint="eastAsia"/>
          <w:rtl/>
          <w:lang w:eastAsia="en-US" w:bidi="ar-SA"/>
        </w:rPr>
        <w:t>تأث</w:t>
      </w:r>
      <w:r w:rsidRPr="00780A43">
        <w:rPr>
          <w:rFonts w:eastAsiaTheme="minorHAnsi" w:hint="cs"/>
          <w:rtl/>
          <w:lang w:eastAsia="en-US" w:bidi="ar-SA"/>
        </w:rPr>
        <w:t>ی</w:t>
      </w:r>
      <w:r w:rsidRPr="00780A43">
        <w:rPr>
          <w:rFonts w:eastAsiaTheme="minorHAnsi" w:hint="eastAsia"/>
          <w:rtl/>
          <w:lang w:eastAsia="en-US" w:bidi="ar-SA"/>
        </w:rPr>
        <w:t>ر</w:t>
      </w:r>
      <w:r w:rsidRPr="00780A43">
        <w:rPr>
          <w:rFonts w:eastAsiaTheme="minorHAnsi"/>
          <w:rtl/>
          <w:lang w:eastAsia="en-US" w:bidi="ar-SA"/>
        </w:rPr>
        <w:t xml:space="preserve"> دارد</w:t>
      </w:r>
      <w:r w:rsidRPr="00780A43">
        <w:rPr>
          <w:rFonts w:eastAsiaTheme="minorHAnsi" w:hint="cs"/>
          <w:sz w:val="28"/>
          <w:rtl/>
          <w:lang w:eastAsia="en-US"/>
        </w:rPr>
        <w:t>.</w:t>
      </w:r>
    </w:p>
    <w:p w:rsidR="00780A43" w:rsidRPr="00780A43" w:rsidRDefault="00780A43" w:rsidP="00154D90">
      <w:pPr>
        <w:pStyle w:val="Heading3"/>
        <w:spacing w:before="0"/>
        <w:ind w:firstLine="357"/>
        <w:rPr>
          <w:rFonts w:eastAsia="Calibri"/>
          <w:rtl/>
          <w:lang w:eastAsia="en-US" w:bidi="ar-SA"/>
        </w:rPr>
      </w:pPr>
      <w:bookmarkStart w:id="205" w:name="_Toc413000858"/>
      <w:r w:rsidRPr="00780A43">
        <w:rPr>
          <w:rFonts w:eastAsia="Calibri" w:hint="cs"/>
          <w:rtl/>
          <w:lang w:eastAsia="en-US" w:bidi="ar-SA"/>
        </w:rPr>
        <w:t xml:space="preserve">جدول </w:t>
      </w:r>
      <w:r w:rsidR="00F16D8F">
        <w:rPr>
          <w:rFonts w:eastAsia="Calibri" w:hint="cs"/>
          <w:rtl/>
          <w:lang w:eastAsia="en-US" w:bidi="ar-SA"/>
        </w:rPr>
        <w:t>(4-</w:t>
      </w:r>
      <w:r w:rsidR="008D14C8">
        <w:rPr>
          <w:rFonts w:eastAsia="Calibri" w:hint="cs"/>
          <w:rtl/>
          <w:lang w:eastAsia="en-US" w:bidi="ar-SA"/>
        </w:rPr>
        <w:t>16</w:t>
      </w:r>
      <w:r w:rsidR="00F16D8F">
        <w:rPr>
          <w:rFonts w:eastAsia="Calibri" w:hint="cs"/>
          <w:rtl/>
          <w:lang w:eastAsia="en-US" w:bidi="ar-SA"/>
        </w:rPr>
        <w:t xml:space="preserve">) </w:t>
      </w:r>
      <w:r w:rsidRPr="00780A43">
        <w:rPr>
          <w:rFonts w:eastAsia="Calibri" w:hint="cs"/>
          <w:rtl/>
          <w:lang w:eastAsia="en-US" w:bidi="ar-SA"/>
        </w:rPr>
        <w:t xml:space="preserve">ارتباط بین </w:t>
      </w:r>
      <w:r w:rsidR="0043635D">
        <w:rPr>
          <w:rtl/>
          <w:lang w:eastAsia="en-US" w:bidi="ar-SA"/>
        </w:rPr>
        <w:t>فناوری</w:t>
      </w:r>
      <w:r w:rsidRPr="00780A43">
        <w:rPr>
          <w:rtl/>
          <w:lang w:eastAsia="en-US" w:bidi="ar-SA"/>
        </w:rPr>
        <w:t xml:space="preserve"> اطلاعات بر افزا</w:t>
      </w:r>
      <w:r w:rsidRPr="00780A43">
        <w:rPr>
          <w:rFonts w:hint="cs"/>
          <w:rtl/>
          <w:lang w:eastAsia="en-US" w:bidi="ar-SA"/>
        </w:rPr>
        <w:t>ی</w:t>
      </w:r>
      <w:r w:rsidRPr="00780A43">
        <w:rPr>
          <w:rFonts w:hint="eastAsia"/>
          <w:rtl/>
          <w:lang w:eastAsia="en-US" w:bidi="ar-SA"/>
        </w:rPr>
        <w:t>ش</w:t>
      </w:r>
      <w:r w:rsidRPr="00780A43">
        <w:rPr>
          <w:rtl/>
          <w:lang w:eastAsia="en-US" w:bidi="ar-SA"/>
        </w:rPr>
        <w:t xml:space="preserve"> </w:t>
      </w:r>
      <w:r w:rsidRPr="00780A43">
        <w:rPr>
          <w:rFonts w:hint="cs"/>
          <w:rtl/>
          <w:lang w:eastAsia="en-US" w:bidi="ar-SA"/>
        </w:rPr>
        <w:t>اعتبار</w:t>
      </w:r>
      <w:bookmarkEnd w:id="205"/>
    </w:p>
    <w:tbl>
      <w:tblPr>
        <w:tblStyle w:val="TableGrid2"/>
        <w:tblW w:w="85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6"/>
        <w:gridCol w:w="2129"/>
        <w:gridCol w:w="2628"/>
        <w:gridCol w:w="2050"/>
      </w:tblGrid>
      <w:tr w:rsidR="00780A43" w:rsidRPr="00780A43" w:rsidTr="0007454E">
        <w:trPr>
          <w:trHeight w:val="20"/>
          <w:jc w:val="center"/>
        </w:trPr>
        <w:tc>
          <w:tcPr>
            <w:tcW w:w="6503" w:type="dxa"/>
            <w:gridSpan w:val="3"/>
            <w:tcBorders>
              <w:top w:val="single" w:sz="4" w:space="0" w:color="auto"/>
              <w:bottom w:val="single" w:sz="4" w:space="0" w:color="auto"/>
            </w:tcBorders>
            <w:vAlign w:val="center"/>
          </w:tcPr>
          <w:p w:rsidR="00780A43" w:rsidRPr="00780A43" w:rsidRDefault="00780A43" w:rsidP="00154D90">
            <w:pPr>
              <w:ind w:firstLine="357"/>
              <w:jc w:val="center"/>
              <w:rPr>
                <w:rFonts w:eastAsia="Calibri"/>
                <w:sz w:val="28"/>
                <w:lang w:eastAsia="x-none"/>
              </w:rPr>
            </w:pPr>
            <w:r w:rsidRPr="00780A43">
              <w:rPr>
                <w:rFonts w:eastAsiaTheme="minorHAnsi"/>
                <w:sz w:val="28"/>
                <w:rtl/>
                <w:lang w:eastAsia="en-US" w:bidi="ar-SA"/>
              </w:rPr>
              <w:t>افزا</w:t>
            </w:r>
            <w:r w:rsidRPr="00780A43">
              <w:rPr>
                <w:rFonts w:eastAsiaTheme="minorHAnsi" w:hint="cs"/>
                <w:sz w:val="28"/>
                <w:rtl/>
                <w:lang w:eastAsia="en-US" w:bidi="ar-SA"/>
              </w:rPr>
              <w:t>ی</w:t>
            </w:r>
            <w:r w:rsidRPr="00780A43">
              <w:rPr>
                <w:rFonts w:eastAsiaTheme="minorHAnsi" w:hint="eastAsia"/>
                <w:sz w:val="28"/>
                <w:rtl/>
                <w:lang w:eastAsia="en-US" w:bidi="ar-SA"/>
              </w:rPr>
              <w:t>ش</w:t>
            </w:r>
            <w:r w:rsidRPr="00780A43">
              <w:rPr>
                <w:rFonts w:eastAsiaTheme="minorHAnsi"/>
                <w:sz w:val="28"/>
                <w:rtl/>
                <w:lang w:eastAsia="en-US" w:bidi="ar-SA"/>
              </w:rPr>
              <w:t xml:space="preserve"> </w:t>
            </w:r>
            <w:r w:rsidRPr="00780A43">
              <w:rPr>
                <w:rFonts w:eastAsiaTheme="minorHAnsi" w:hint="cs"/>
                <w:rtl/>
                <w:lang w:eastAsia="en-US" w:bidi="ar-SA"/>
              </w:rPr>
              <w:t>اعتبار</w:t>
            </w:r>
          </w:p>
        </w:tc>
        <w:tc>
          <w:tcPr>
            <w:tcW w:w="2050" w:type="dxa"/>
            <w:tcBorders>
              <w:top w:val="single" w:sz="4" w:space="0" w:color="auto"/>
              <w:bottom w:val="single" w:sz="4" w:space="0" w:color="auto"/>
            </w:tcBorders>
            <w:vAlign w:val="center"/>
          </w:tcPr>
          <w:p w:rsidR="00780A43" w:rsidRPr="00780A43" w:rsidRDefault="00780A43" w:rsidP="00154D90">
            <w:pPr>
              <w:ind w:firstLine="357"/>
              <w:jc w:val="center"/>
              <w:rPr>
                <w:rFonts w:eastAsia="Calibri"/>
                <w:sz w:val="28"/>
                <w:lang w:eastAsia="x-none"/>
              </w:rPr>
            </w:pPr>
            <w:r w:rsidRPr="00780A43">
              <w:rPr>
                <w:rFonts w:eastAsia="Calibri" w:hint="cs"/>
                <w:sz w:val="28"/>
                <w:rtl/>
                <w:lang w:val="x-none" w:eastAsia="x-none" w:bidi="ar-SA"/>
              </w:rPr>
              <w:t>متغیر ها</w:t>
            </w:r>
          </w:p>
        </w:tc>
      </w:tr>
      <w:tr w:rsidR="00780A43" w:rsidRPr="00780A43" w:rsidTr="00780A43">
        <w:trPr>
          <w:trHeight w:val="20"/>
          <w:jc w:val="center"/>
        </w:trPr>
        <w:tc>
          <w:tcPr>
            <w:tcW w:w="1746" w:type="dxa"/>
            <w:tcBorders>
              <w:top w:val="single" w:sz="4" w:space="0" w:color="auto"/>
              <w:bottom w:val="single" w:sz="4" w:space="0" w:color="auto"/>
            </w:tcBorders>
            <w:vAlign w:val="center"/>
          </w:tcPr>
          <w:p w:rsidR="00780A43" w:rsidRPr="00780A43" w:rsidRDefault="00780A43" w:rsidP="00154D90">
            <w:pPr>
              <w:ind w:firstLine="357"/>
              <w:jc w:val="center"/>
              <w:rPr>
                <w:rFonts w:eastAsia="Calibri"/>
                <w:sz w:val="28"/>
                <w:lang w:eastAsia="x-none"/>
              </w:rPr>
            </w:pPr>
            <w:r w:rsidRPr="00780A43">
              <w:rPr>
                <w:rFonts w:eastAsia="Calibri" w:hint="cs"/>
                <w:sz w:val="28"/>
                <w:rtl/>
                <w:lang w:val="x-none" w:eastAsia="x-none" w:bidi="ar-SA"/>
              </w:rPr>
              <w:t>تعداد</w:t>
            </w:r>
          </w:p>
        </w:tc>
        <w:tc>
          <w:tcPr>
            <w:tcW w:w="2129" w:type="dxa"/>
            <w:tcBorders>
              <w:top w:val="single" w:sz="4" w:space="0" w:color="auto"/>
              <w:bottom w:val="single" w:sz="4" w:space="0" w:color="auto"/>
            </w:tcBorders>
            <w:vAlign w:val="center"/>
          </w:tcPr>
          <w:p w:rsidR="00780A43" w:rsidRPr="00780A43" w:rsidRDefault="00780A43" w:rsidP="00154D90">
            <w:pPr>
              <w:ind w:firstLine="357"/>
              <w:jc w:val="center"/>
              <w:rPr>
                <w:rFonts w:eastAsia="Calibri"/>
                <w:sz w:val="28"/>
                <w:rtl/>
                <w:lang w:val="x-none" w:eastAsia="x-none" w:bidi="ar-SA"/>
              </w:rPr>
            </w:pPr>
            <w:r w:rsidRPr="00780A43">
              <w:rPr>
                <w:rFonts w:eastAsia="Calibri" w:hint="cs"/>
                <w:sz w:val="28"/>
                <w:rtl/>
                <w:lang w:val="x-none" w:eastAsia="x-none" w:bidi="ar-SA"/>
              </w:rPr>
              <w:t>سطح معنی داری</w:t>
            </w:r>
          </w:p>
        </w:tc>
        <w:tc>
          <w:tcPr>
            <w:tcW w:w="2628" w:type="dxa"/>
            <w:tcBorders>
              <w:top w:val="single" w:sz="4" w:space="0" w:color="auto"/>
              <w:bottom w:val="single" w:sz="4" w:space="0" w:color="auto"/>
            </w:tcBorders>
            <w:vAlign w:val="center"/>
          </w:tcPr>
          <w:p w:rsidR="00780A43" w:rsidRPr="00780A43" w:rsidRDefault="00780A43" w:rsidP="00154D90">
            <w:pPr>
              <w:ind w:firstLine="357"/>
              <w:jc w:val="center"/>
              <w:rPr>
                <w:rFonts w:eastAsia="Calibri"/>
                <w:sz w:val="28"/>
                <w:lang w:eastAsia="x-none"/>
              </w:rPr>
            </w:pPr>
            <w:r w:rsidRPr="00780A43">
              <w:rPr>
                <w:rFonts w:eastAsia="Calibri" w:hint="cs"/>
                <w:sz w:val="28"/>
                <w:rtl/>
                <w:lang w:val="x-none" w:eastAsia="x-none" w:bidi="ar-SA"/>
              </w:rPr>
              <w:t>ضریب همبستگی پیرسون</w:t>
            </w:r>
          </w:p>
        </w:tc>
        <w:tc>
          <w:tcPr>
            <w:tcW w:w="2050" w:type="dxa"/>
            <w:vMerge w:val="restart"/>
            <w:tcBorders>
              <w:top w:val="single" w:sz="4" w:space="0" w:color="auto"/>
            </w:tcBorders>
            <w:vAlign w:val="center"/>
          </w:tcPr>
          <w:p w:rsidR="00780A43" w:rsidRPr="00780A43" w:rsidRDefault="0043635D" w:rsidP="00154D90">
            <w:pPr>
              <w:ind w:firstLine="357"/>
              <w:jc w:val="center"/>
              <w:rPr>
                <w:rFonts w:eastAsia="Calibri"/>
                <w:sz w:val="28"/>
                <w:lang w:eastAsia="x-none"/>
              </w:rPr>
            </w:pPr>
            <w:r>
              <w:rPr>
                <w:rFonts w:eastAsiaTheme="minorHAnsi"/>
                <w:sz w:val="28"/>
                <w:rtl/>
                <w:lang w:eastAsia="en-US" w:bidi="ar-SA"/>
              </w:rPr>
              <w:t>فناوری</w:t>
            </w:r>
            <w:r w:rsidR="00780A43" w:rsidRPr="00780A43">
              <w:rPr>
                <w:rFonts w:eastAsiaTheme="minorHAnsi"/>
                <w:sz w:val="28"/>
                <w:rtl/>
                <w:lang w:eastAsia="en-US" w:bidi="ar-SA"/>
              </w:rPr>
              <w:t xml:space="preserve"> اطلاعات</w:t>
            </w:r>
          </w:p>
        </w:tc>
      </w:tr>
      <w:tr w:rsidR="00780A43" w:rsidRPr="00780A43" w:rsidTr="00780A43">
        <w:trPr>
          <w:trHeight w:val="20"/>
          <w:jc w:val="center"/>
        </w:trPr>
        <w:tc>
          <w:tcPr>
            <w:tcW w:w="1746" w:type="dxa"/>
            <w:tcBorders>
              <w:top w:val="single" w:sz="4" w:space="0" w:color="auto"/>
              <w:bottom w:val="single" w:sz="4" w:space="0" w:color="auto"/>
            </w:tcBorders>
            <w:vAlign w:val="center"/>
          </w:tcPr>
          <w:p w:rsidR="00780A43" w:rsidRPr="00780A43" w:rsidRDefault="00780A43" w:rsidP="00154D90">
            <w:pPr>
              <w:ind w:firstLine="357"/>
              <w:jc w:val="center"/>
              <w:rPr>
                <w:rFonts w:eastAsia="Calibri"/>
                <w:sz w:val="28"/>
                <w:lang w:eastAsia="x-none"/>
              </w:rPr>
            </w:pPr>
            <w:r w:rsidRPr="00780A43">
              <w:rPr>
                <w:rFonts w:eastAsia="Calibri" w:hint="cs"/>
                <w:sz w:val="28"/>
                <w:rtl/>
                <w:lang w:val="x-none" w:eastAsia="x-none" w:bidi="ar-SA"/>
              </w:rPr>
              <w:t>196</w:t>
            </w:r>
          </w:p>
        </w:tc>
        <w:tc>
          <w:tcPr>
            <w:tcW w:w="2129" w:type="dxa"/>
            <w:tcBorders>
              <w:top w:val="single" w:sz="4" w:space="0" w:color="auto"/>
              <w:bottom w:val="single" w:sz="4" w:space="0" w:color="auto"/>
            </w:tcBorders>
            <w:vAlign w:val="center"/>
          </w:tcPr>
          <w:p w:rsidR="00780A43" w:rsidRPr="00780A43" w:rsidRDefault="00780A43" w:rsidP="00154D90">
            <w:pPr>
              <w:ind w:firstLine="357"/>
              <w:jc w:val="center"/>
              <w:rPr>
                <w:rFonts w:eastAsia="Calibri"/>
                <w:sz w:val="28"/>
                <w:lang w:eastAsia="x-none"/>
              </w:rPr>
            </w:pPr>
            <w:r w:rsidRPr="00780A43">
              <w:rPr>
                <w:rFonts w:eastAsia="Calibri" w:hint="cs"/>
                <w:sz w:val="28"/>
                <w:rtl/>
                <w:lang w:val="x-none" w:eastAsia="x-none" w:bidi="ar-SA"/>
              </w:rPr>
              <w:t>000/0</w:t>
            </w:r>
          </w:p>
        </w:tc>
        <w:tc>
          <w:tcPr>
            <w:tcW w:w="2628" w:type="dxa"/>
            <w:tcBorders>
              <w:top w:val="single" w:sz="4" w:space="0" w:color="auto"/>
              <w:bottom w:val="single" w:sz="4" w:space="0" w:color="auto"/>
            </w:tcBorders>
            <w:vAlign w:val="center"/>
          </w:tcPr>
          <w:p w:rsidR="00780A43" w:rsidRPr="00780A43" w:rsidRDefault="00780A43" w:rsidP="00154D90">
            <w:pPr>
              <w:ind w:firstLine="357"/>
              <w:jc w:val="center"/>
              <w:rPr>
                <w:rFonts w:eastAsia="Calibri"/>
                <w:sz w:val="28"/>
                <w:rtl/>
                <w:lang w:val="x-none" w:eastAsia="x-none" w:bidi="ar-SA"/>
              </w:rPr>
            </w:pPr>
            <w:r w:rsidRPr="00780A43">
              <w:rPr>
                <w:rFonts w:eastAsia="Calibri" w:hint="cs"/>
                <w:sz w:val="28"/>
                <w:rtl/>
                <w:lang w:val="x-none" w:eastAsia="x-none" w:bidi="ar-SA"/>
              </w:rPr>
              <w:t>823/0</w:t>
            </w:r>
          </w:p>
        </w:tc>
        <w:tc>
          <w:tcPr>
            <w:tcW w:w="2050" w:type="dxa"/>
            <w:vMerge/>
            <w:tcBorders>
              <w:bottom w:val="single" w:sz="4" w:space="0" w:color="auto"/>
            </w:tcBorders>
            <w:vAlign w:val="center"/>
          </w:tcPr>
          <w:p w:rsidR="00780A43" w:rsidRPr="00780A43" w:rsidRDefault="00780A43" w:rsidP="00154D90">
            <w:pPr>
              <w:ind w:firstLine="357"/>
              <w:jc w:val="center"/>
              <w:rPr>
                <w:rFonts w:eastAsia="Calibri"/>
                <w:sz w:val="28"/>
                <w:lang w:eastAsia="x-none"/>
              </w:rPr>
            </w:pPr>
          </w:p>
        </w:tc>
      </w:tr>
    </w:tbl>
    <w:p w:rsidR="00780A43" w:rsidRPr="00780A43" w:rsidRDefault="00780A43" w:rsidP="00154D90">
      <w:pPr>
        <w:ind w:firstLine="357"/>
        <w:jc w:val="lowKashida"/>
        <w:rPr>
          <w:rFonts w:eastAsia="Calibri"/>
          <w:rtl/>
          <w:lang w:val="x-none" w:eastAsia="x-none" w:bidi="ar-SA"/>
        </w:rPr>
      </w:pPr>
    </w:p>
    <w:p w:rsidR="00780A43" w:rsidRPr="00780A43" w:rsidRDefault="00780A43" w:rsidP="00154D90">
      <w:pPr>
        <w:ind w:firstLine="357"/>
        <w:jc w:val="lowKashida"/>
        <w:rPr>
          <w:rFonts w:eastAsia="Calibri"/>
          <w:rtl/>
          <w:lang w:val="x-none" w:eastAsia="x-none" w:bidi="ar-SA"/>
        </w:rPr>
      </w:pPr>
      <w:r w:rsidRPr="00780A43">
        <w:rPr>
          <w:rFonts w:eastAsia="Calibri"/>
          <w:lang w:eastAsia="x-none"/>
        </w:rPr>
        <w:t xml:space="preserve">    </w:t>
      </w:r>
      <w:r w:rsidRPr="00780A43">
        <w:rPr>
          <w:rFonts w:eastAsia="Calibri" w:hint="cs"/>
          <w:rtl/>
          <w:lang w:val="x-none" w:eastAsia="x-none" w:bidi="ar-SA"/>
        </w:rPr>
        <w:t xml:space="preserve">طبق جدول ضریب همبستگی بین </w:t>
      </w:r>
      <w:r w:rsidR="0043635D">
        <w:rPr>
          <w:rFonts w:eastAsiaTheme="minorHAnsi"/>
          <w:rtl/>
          <w:lang w:eastAsia="en-US" w:bidi="ar-SA"/>
        </w:rPr>
        <w:t>فناوری</w:t>
      </w:r>
      <w:r w:rsidRPr="00780A43">
        <w:rPr>
          <w:rFonts w:eastAsiaTheme="minorHAnsi"/>
          <w:rtl/>
          <w:lang w:eastAsia="en-US" w:bidi="ar-SA"/>
        </w:rPr>
        <w:t xml:space="preserve"> اطلاعات بر افزا</w:t>
      </w:r>
      <w:r w:rsidRPr="00780A43">
        <w:rPr>
          <w:rFonts w:eastAsiaTheme="minorHAnsi" w:hint="cs"/>
          <w:rtl/>
          <w:lang w:eastAsia="en-US" w:bidi="ar-SA"/>
        </w:rPr>
        <w:t>ی</w:t>
      </w:r>
      <w:r w:rsidRPr="00780A43">
        <w:rPr>
          <w:rFonts w:eastAsiaTheme="minorHAnsi" w:hint="eastAsia"/>
          <w:rtl/>
          <w:lang w:eastAsia="en-US" w:bidi="ar-SA"/>
        </w:rPr>
        <w:t>ش</w:t>
      </w:r>
      <w:r w:rsidRPr="00780A43">
        <w:rPr>
          <w:rFonts w:eastAsiaTheme="minorHAnsi"/>
          <w:rtl/>
          <w:lang w:eastAsia="en-US" w:bidi="ar-SA"/>
        </w:rPr>
        <w:t xml:space="preserve"> </w:t>
      </w:r>
      <w:r w:rsidRPr="00780A43">
        <w:rPr>
          <w:rFonts w:eastAsiaTheme="minorHAnsi" w:hint="cs"/>
          <w:rtl/>
          <w:lang w:eastAsia="en-US" w:bidi="ar-SA"/>
        </w:rPr>
        <w:t>اعتبار</w:t>
      </w:r>
      <w:r w:rsidRPr="00780A43">
        <w:rPr>
          <w:rFonts w:eastAsiaTheme="minorHAnsi"/>
          <w:rtl/>
          <w:lang w:eastAsia="en-US" w:bidi="ar-SA"/>
        </w:rPr>
        <w:t xml:space="preserve"> </w:t>
      </w:r>
      <w:r w:rsidRPr="00780A43">
        <w:rPr>
          <w:rFonts w:eastAsia="Calibri"/>
          <w:rtl/>
          <w:lang w:val="x-none" w:eastAsia="x-none" w:bidi="ar-SA"/>
        </w:rPr>
        <w:t>کارکنان</w:t>
      </w:r>
      <w:r w:rsidRPr="00780A43">
        <w:rPr>
          <w:rFonts w:eastAsia="Calibri" w:hint="cs"/>
          <w:rtl/>
          <w:lang w:val="x-none" w:eastAsia="x-none" w:bidi="ar-SA"/>
        </w:rPr>
        <w:t xml:space="preserve"> نشان می دهد که (823/0=</w:t>
      </w:r>
      <w:r w:rsidRPr="00780A43">
        <w:rPr>
          <w:rFonts w:eastAsia="Calibri"/>
          <w:lang w:val="x-none" w:eastAsia="x-none" w:bidi="ar-SA"/>
        </w:rPr>
        <w:t>r</w:t>
      </w:r>
      <w:r w:rsidRPr="00780A43">
        <w:rPr>
          <w:rFonts w:eastAsia="Calibri" w:hint="cs"/>
          <w:rtl/>
          <w:lang w:val="x-none" w:eastAsia="x-none" w:bidi="ar-SA"/>
        </w:rPr>
        <w:t>) همبستگی معنی دار (000/0=</w:t>
      </w:r>
      <w:r w:rsidRPr="00780A43">
        <w:rPr>
          <w:rFonts w:eastAsia="Calibri"/>
          <w:lang w:val="x-none" w:eastAsia="x-none" w:bidi="ar-SA"/>
        </w:rPr>
        <w:t>P</w:t>
      </w:r>
      <w:r w:rsidRPr="00780A43">
        <w:rPr>
          <w:rFonts w:eastAsia="Calibri" w:hint="cs"/>
          <w:rtl/>
          <w:lang w:val="x-none" w:eastAsia="x-none" w:bidi="ar-SA"/>
        </w:rPr>
        <w:t>) ما بین این دو متغیر وجود دارد و همچنین مثبت  بودن این ضریب نشانگر تغییرات در جهت افزایش یک متغیر با افزایش متغیردیگراست. لذا با افزایش هر واحد از یک متغیر 82 درصد متغیر دیگر افزایش خواهد</w:t>
      </w:r>
      <w:r w:rsidRPr="00780A43">
        <w:rPr>
          <w:rFonts w:eastAsia="Calibri"/>
          <w:lang w:val="x-none" w:eastAsia="x-none" w:bidi="ar-SA"/>
        </w:rPr>
        <w:t xml:space="preserve"> </w:t>
      </w:r>
      <w:r w:rsidRPr="00780A43">
        <w:rPr>
          <w:rFonts w:eastAsia="Calibri" w:hint="cs"/>
          <w:rtl/>
          <w:lang w:val="x-none" w:eastAsia="x-none" w:bidi="ar-SA"/>
        </w:rPr>
        <w:t>یافت و</w:t>
      </w:r>
      <w:r w:rsidRPr="00780A43">
        <w:rPr>
          <w:rFonts w:eastAsia="Calibri"/>
          <w:lang w:val="x-none" w:eastAsia="x-none" w:bidi="ar-SA"/>
        </w:rPr>
        <w:t xml:space="preserve"> </w:t>
      </w:r>
      <w:r w:rsidRPr="00780A43">
        <w:rPr>
          <w:rFonts w:eastAsia="Calibri" w:hint="cs"/>
          <w:rtl/>
          <w:lang w:val="x-none" w:eastAsia="x-none" w:bidi="ar-SA"/>
        </w:rPr>
        <w:t>از</w:t>
      </w:r>
      <w:r w:rsidRPr="00780A43">
        <w:rPr>
          <w:rFonts w:eastAsia="Calibri"/>
          <w:lang w:val="x-none" w:eastAsia="x-none" w:bidi="ar-SA"/>
        </w:rPr>
        <w:t xml:space="preserve"> </w:t>
      </w:r>
      <w:r w:rsidRPr="00780A43">
        <w:rPr>
          <w:rFonts w:eastAsia="Calibri" w:hint="cs"/>
          <w:rtl/>
          <w:lang w:val="x-none" w:eastAsia="x-none" w:bidi="ar-SA"/>
        </w:rPr>
        <w:t xml:space="preserve">عوامل موثر برروی این دو متغیردرحدود 82 درصد بصورت مشترک بین دو متغیر می باشد.از این رو فرضیه صفر رد می شود و فرضیه تحقیق مورد تأیید قرار می گیرد. به عبارت دیگر بین </w:t>
      </w:r>
      <w:r w:rsidR="0043635D">
        <w:rPr>
          <w:rFonts w:eastAsiaTheme="minorHAnsi"/>
          <w:rtl/>
          <w:lang w:eastAsia="en-US" w:bidi="ar-SA"/>
        </w:rPr>
        <w:t>فناوری</w:t>
      </w:r>
      <w:r w:rsidRPr="00780A43">
        <w:rPr>
          <w:rFonts w:eastAsiaTheme="minorHAnsi"/>
          <w:rtl/>
          <w:lang w:eastAsia="en-US" w:bidi="ar-SA"/>
        </w:rPr>
        <w:t xml:space="preserve"> اطلاعات بر افزا</w:t>
      </w:r>
      <w:r w:rsidRPr="00780A43">
        <w:rPr>
          <w:rFonts w:eastAsiaTheme="minorHAnsi" w:hint="cs"/>
          <w:rtl/>
          <w:lang w:eastAsia="en-US" w:bidi="ar-SA"/>
        </w:rPr>
        <w:t>ی</w:t>
      </w:r>
      <w:r w:rsidRPr="00780A43">
        <w:rPr>
          <w:rFonts w:eastAsiaTheme="minorHAnsi" w:hint="eastAsia"/>
          <w:rtl/>
          <w:lang w:eastAsia="en-US" w:bidi="ar-SA"/>
        </w:rPr>
        <w:t>ش</w:t>
      </w:r>
      <w:r w:rsidRPr="00780A43">
        <w:rPr>
          <w:rFonts w:eastAsiaTheme="minorHAnsi"/>
          <w:rtl/>
          <w:lang w:eastAsia="en-US" w:bidi="ar-SA"/>
        </w:rPr>
        <w:t xml:space="preserve"> م</w:t>
      </w:r>
      <w:r w:rsidRPr="00780A43">
        <w:rPr>
          <w:rFonts w:eastAsiaTheme="minorHAnsi" w:hint="cs"/>
          <w:rtl/>
          <w:lang w:eastAsia="en-US" w:bidi="ar-SA"/>
        </w:rPr>
        <w:t>ی</w:t>
      </w:r>
      <w:r w:rsidRPr="00780A43">
        <w:rPr>
          <w:rFonts w:eastAsiaTheme="minorHAnsi" w:hint="eastAsia"/>
          <w:rtl/>
          <w:lang w:eastAsia="en-US" w:bidi="ar-SA"/>
        </w:rPr>
        <w:t>زان</w:t>
      </w:r>
      <w:r w:rsidRPr="00780A43">
        <w:rPr>
          <w:rFonts w:eastAsiaTheme="minorHAnsi"/>
          <w:rtl/>
          <w:lang w:eastAsia="en-US" w:bidi="ar-SA"/>
        </w:rPr>
        <w:t xml:space="preserve"> </w:t>
      </w:r>
      <w:r w:rsidRPr="00780A43">
        <w:rPr>
          <w:rFonts w:eastAsiaTheme="minorHAnsi" w:hint="cs"/>
          <w:rtl/>
          <w:lang w:eastAsia="en-US" w:bidi="ar-SA"/>
        </w:rPr>
        <w:t>اعتبار</w:t>
      </w:r>
      <w:r w:rsidRPr="00780A43">
        <w:rPr>
          <w:rFonts w:eastAsiaTheme="minorHAnsi"/>
          <w:rtl/>
          <w:lang w:eastAsia="en-US" w:bidi="ar-SA"/>
        </w:rPr>
        <w:t xml:space="preserve"> </w:t>
      </w:r>
      <w:r w:rsidRPr="00780A43">
        <w:rPr>
          <w:rFonts w:eastAsia="Calibri"/>
          <w:rtl/>
          <w:lang w:val="x-none" w:eastAsia="x-none" w:bidi="ar-SA"/>
        </w:rPr>
        <w:t xml:space="preserve">کارکنان </w:t>
      </w:r>
      <w:r w:rsidRPr="00780A43">
        <w:rPr>
          <w:rFonts w:eastAsia="Calibri" w:hint="cs"/>
          <w:rtl/>
          <w:lang w:val="x-none" w:eastAsia="x-none" w:bidi="ar-SA"/>
        </w:rPr>
        <w:t xml:space="preserve">دانشگاه علوم پزشکی </w:t>
      </w:r>
      <w:r w:rsidR="00971F10">
        <w:rPr>
          <w:rFonts w:eastAsia="Calibri" w:hint="cs"/>
          <w:rtl/>
          <w:lang w:val="x-none" w:eastAsia="x-none" w:bidi="ar-SA"/>
        </w:rPr>
        <w:t xml:space="preserve">شهرستان </w:t>
      </w:r>
      <w:r w:rsidRPr="00780A43">
        <w:rPr>
          <w:rFonts w:eastAsia="Calibri" w:hint="cs"/>
          <w:rtl/>
          <w:lang w:val="x-none" w:eastAsia="x-none" w:bidi="ar-SA"/>
        </w:rPr>
        <w:t>اردبیل رابطه معنی داروجود دارد.</w:t>
      </w:r>
    </w:p>
    <w:p w:rsidR="00780A43" w:rsidRPr="00780A43" w:rsidRDefault="00780A43" w:rsidP="00154D90">
      <w:pPr>
        <w:ind w:firstLine="357"/>
        <w:jc w:val="center"/>
        <w:rPr>
          <w:rFonts w:eastAsia="Calibri"/>
          <w:rtl/>
          <w:lang w:val="x-none" w:eastAsia="x-none" w:bidi="ar-SA"/>
        </w:rPr>
      </w:pPr>
      <w:r w:rsidRPr="00780A43">
        <w:rPr>
          <w:rFonts w:eastAsiaTheme="minorHAnsi"/>
          <w:noProof/>
          <w:lang w:eastAsia="en-US"/>
        </w:rPr>
        <w:drawing>
          <wp:inline distT="0" distB="0" distL="0" distR="0" wp14:anchorId="6143D25C" wp14:editId="01E9EBFE">
            <wp:extent cx="5049672" cy="3220872"/>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780A43" w:rsidRDefault="00780A43" w:rsidP="00154D90">
      <w:pPr>
        <w:pStyle w:val="Heading2"/>
        <w:spacing w:before="0"/>
        <w:ind w:firstLine="357"/>
        <w:rPr>
          <w:rtl/>
          <w:lang w:eastAsia="en-US"/>
        </w:rPr>
      </w:pPr>
      <w:bookmarkStart w:id="206" w:name="_Toc413000894"/>
      <w:r w:rsidRPr="00780A43">
        <w:rPr>
          <w:rFonts w:eastAsia="Calibri" w:hint="cs"/>
          <w:rtl/>
          <w:lang w:eastAsia="en-US"/>
        </w:rPr>
        <w:t xml:space="preserve">نمودار </w:t>
      </w:r>
      <w:r w:rsidR="0007454E">
        <w:rPr>
          <w:rFonts w:eastAsia="Calibri" w:hint="cs"/>
          <w:rtl/>
          <w:lang w:eastAsia="en-US"/>
        </w:rPr>
        <w:t>(4-11)</w:t>
      </w:r>
      <w:r w:rsidRPr="00780A43">
        <w:rPr>
          <w:rFonts w:eastAsia="Calibri" w:hint="cs"/>
          <w:rtl/>
          <w:lang w:eastAsia="en-US"/>
        </w:rPr>
        <w:t xml:space="preserve"> همبستگی بین </w:t>
      </w:r>
      <w:r w:rsidR="0043635D">
        <w:rPr>
          <w:rtl/>
          <w:lang w:eastAsia="en-US"/>
        </w:rPr>
        <w:t>فناوری</w:t>
      </w:r>
      <w:r w:rsidRPr="00780A43">
        <w:rPr>
          <w:rtl/>
          <w:lang w:eastAsia="en-US"/>
        </w:rPr>
        <w:t xml:space="preserve"> اطلاعات بر افزا</w:t>
      </w:r>
      <w:r w:rsidRPr="00780A43">
        <w:rPr>
          <w:rFonts w:hint="cs"/>
          <w:rtl/>
          <w:lang w:eastAsia="en-US"/>
        </w:rPr>
        <w:t>ی</w:t>
      </w:r>
      <w:r w:rsidRPr="00780A43">
        <w:rPr>
          <w:rFonts w:hint="eastAsia"/>
          <w:rtl/>
          <w:lang w:eastAsia="en-US"/>
        </w:rPr>
        <w:t>ش</w:t>
      </w:r>
      <w:r w:rsidRPr="00780A43">
        <w:rPr>
          <w:rtl/>
          <w:lang w:eastAsia="en-US"/>
        </w:rPr>
        <w:t xml:space="preserve"> م</w:t>
      </w:r>
      <w:r w:rsidRPr="00780A43">
        <w:rPr>
          <w:rFonts w:hint="cs"/>
          <w:rtl/>
          <w:lang w:eastAsia="en-US"/>
        </w:rPr>
        <w:t>ی</w:t>
      </w:r>
      <w:r w:rsidRPr="00780A43">
        <w:rPr>
          <w:rFonts w:hint="eastAsia"/>
          <w:rtl/>
          <w:lang w:eastAsia="en-US"/>
        </w:rPr>
        <w:t>زان</w:t>
      </w:r>
      <w:r w:rsidRPr="00780A43">
        <w:rPr>
          <w:rtl/>
          <w:lang w:eastAsia="en-US"/>
        </w:rPr>
        <w:t xml:space="preserve"> </w:t>
      </w:r>
      <w:r w:rsidRPr="00780A43">
        <w:rPr>
          <w:rFonts w:hint="cs"/>
          <w:rtl/>
          <w:lang w:eastAsia="en-US"/>
        </w:rPr>
        <w:t>اعتبار</w:t>
      </w:r>
      <w:bookmarkEnd w:id="206"/>
    </w:p>
    <w:p w:rsidR="0007454E" w:rsidRPr="00780A43" w:rsidRDefault="0007454E" w:rsidP="00154D90">
      <w:pPr>
        <w:ind w:firstLine="357"/>
        <w:rPr>
          <w:rFonts w:ascii="Times New Roman Bold" w:eastAsia="Calibri" w:hAnsi="Times New Roman Bold"/>
          <w:b/>
          <w:bCs/>
          <w:sz w:val="20"/>
          <w:szCs w:val="24"/>
          <w:rtl/>
          <w:lang w:eastAsia="en-US"/>
        </w:rPr>
      </w:pPr>
    </w:p>
    <w:p w:rsidR="00780A43" w:rsidRPr="00780A43" w:rsidRDefault="00780A43" w:rsidP="00154D90">
      <w:pPr>
        <w:ind w:firstLine="357"/>
        <w:jc w:val="both"/>
        <w:rPr>
          <w:rFonts w:eastAsiaTheme="minorHAnsi"/>
          <w:sz w:val="28"/>
          <w:rtl/>
          <w:lang w:eastAsia="en-US"/>
        </w:rPr>
      </w:pPr>
      <w:r w:rsidRPr="00780A43">
        <w:rPr>
          <w:rFonts w:eastAsiaTheme="minorHAnsi" w:hint="cs"/>
          <w:sz w:val="28"/>
          <w:rtl/>
          <w:lang w:eastAsia="en-US"/>
        </w:rPr>
        <w:lastRenderedPageBreak/>
        <w:t>فرض</w:t>
      </w:r>
      <w:r w:rsidR="00E303F6">
        <w:rPr>
          <w:rFonts w:eastAsiaTheme="minorHAnsi" w:hint="cs"/>
          <w:sz w:val="28"/>
          <w:rtl/>
          <w:lang w:eastAsia="en-US"/>
        </w:rPr>
        <w:t xml:space="preserve"> فرعی</w:t>
      </w:r>
      <w:r w:rsidRPr="00780A43">
        <w:rPr>
          <w:rFonts w:eastAsiaTheme="minorHAnsi" w:hint="cs"/>
          <w:sz w:val="28"/>
          <w:rtl/>
          <w:lang w:eastAsia="en-US"/>
        </w:rPr>
        <w:t xml:space="preserve"> هفتم:</w:t>
      </w:r>
      <w:r w:rsidRPr="00780A43">
        <w:rPr>
          <w:rFonts w:eastAsiaTheme="minorHAnsi"/>
          <w:sz w:val="28"/>
          <w:rtl/>
          <w:lang w:eastAsia="en-US"/>
        </w:rPr>
        <w:t xml:space="preserve"> </w:t>
      </w:r>
      <w:r w:rsidR="0043635D">
        <w:rPr>
          <w:rFonts w:eastAsiaTheme="minorHAnsi"/>
          <w:rtl/>
          <w:lang w:eastAsia="en-US" w:bidi="ar-SA"/>
        </w:rPr>
        <w:t>فناوری</w:t>
      </w:r>
      <w:r w:rsidRPr="00780A43">
        <w:rPr>
          <w:rFonts w:eastAsiaTheme="minorHAnsi"/>
          <w:rtl/>
          <w:lang w:eastAsia="en-US" w:bidi="ar-SA"/>
        </w:rPr>
        <w:t xml:space="preserve"> اطلاعات بر افزا</w:t>
      </w:r>
      <w:r w:rsidRPr="00780A43">
        <w:rPr>
          <w:rFonts w:eastAsiaTheme="minorHAnsi" w:hint="cs"/>
          <w:rtl/>
          <w:lang w:eastAsia="en-US" w:bidi="ar-SA"/>
        </w:rPr>
        <w:t>ی</w:t>
      </w:r>
      <w:r w:rsidRPr="00780A43">
        <w:rPr>
          <w:rFonts w:eastAsiaTheme="minorHAnsi" w:hint="eastAsia"/>
          <w:rtl/>
          <w:lang w:eastAsia="en-US" w:bidi="ar-SA"/>
        </w:rPr>
        <w:t>ش</w:t>
      </w:r>
      <w:r w:rsidRPr="00780A43">
        <w:rPr>
          <w:rFonts w:eastAsiaTheme="minorHAnsi"/>
          <w:rtl/>
          <w:lang w:eastAsia="en-US" w:bidi="ar-SA"/>
        </w:rPr>
        <w:t xml:space="preserve"> </w:t>
      </w:r>
      <w:r w:rsidRPr="00780A43">
        <w:rPr>
          <w:rFonts w:eastAsiaTheme="minorHAnsi" w:hint="cs"/>
          <w:rtl/>
          <w:lang w:eastAsia="en-US" w:bidi="ar-SA"/>
        </w:rPr>
        <w:t xml:space="preserve">سازگاری </w:t>
      </w:r>
      <w:r w:rsidRPr="00780A43">
        <w:rPr>
          <w:rFonts w:eastAsiaTheme="minorHAnsi"/>
          <w:rtl/>
          <w:lang w:eastAsia="en-US" w:bidi="ar-SA"/>
        </w:rPr>
        <w:t>کارکنان</w:t>
      </w:r>
      <w:r w:rsidRPr="00780A43">
        <w:rPr>
          <w:rFonts w:eastAsiaTheme="minorHAnsi" w:hint="cs"/>
          <w:rtl/>
          <w:lang w:eastAsia="en-US" w:bidi="ar-SA"/>
        </w:rPr>
        <w:t xml:space="preserve"> دانشگاه علوم پزشکی </w:t>
      </w:r>
      <w:r w:rsidR="00476C6D">
        <w:rPr>
          <w:rFonts w:hint="cs"/>
          <w:rtl/>
          <w:lang w:bidi="ar-SA"/>
        </w:rPr>
        <w:t>شهرستان</w:t>
      </w:r>
      <w:r w:rsidR="00476C6D" w:rsidRPr="00780A43">
        <w:rPr>
          <w:rFonts w:eastAsiaTheme="minorHAnsi" w:hint="cs"/>
          <w:rtl/>
          <w:lang w:eastAsia="en-US" w:bidi="ar-SA"/>
        </w:rPr>
        <w:t xml:space="preserve"> </w:t>
      </w:r>
      <w:r w:rsidRPr="00780A43">
        <w:rPr>
          <w:rFonts w:eastAsiaTheme="minorHAnsi" w:hint="cs"/>
          <w:rtl/>
          <w:lang w:eastAsia="en-US" w:bidi="ar-SA"/>
        </w:rPr>
        <w:t xml:space="preserve">اردبیل </w:t>
      </w:r>
      <w:r w:rsidRPr="00780A43">
        <w:rPr>
          <w:rFonts w:eastAsiaTheme="minorHAnsi" w:hint="eastAsia"/>
          <w:rtl/>
          <w:lang w:eastAsia="en-US" w:bidi="ar-SA"/>
        </w:rPr>
        <w:t>تأث</w:t>
      </w:r>
      <w:r w:rsidRPr="00780A43">
        <w:rPr>
          <w:rFonts w:eastAsiaTheme="minorHAnsi" w:hint="cs"/>
          <w:rtl/>
          <w:lang w:eastAsia="en-US" w:bidi="ar-SA"/>
        </w:rPr>
        <w:t>ی</w:t>
      </w:r>
      <w:r w:rsidRPr="00780A43">
        <w:rPr>
          <w:rFonts w:eastAsiaTheme="minorHAnsi" w:hint="eastAsia"/>
          <w:rtl/>
          <w:lang w:eastAsia="en-US" w:bidi="ar-SA"/>
        </w:rPr>
        <w:t>ر</w:t>
      </w:r>
      <w:r w:rsidRPr="00780A43">
        <w:rPr>
          <w:rFonts w:eastAsiaTheme="minorHAnsi"/>
          <w:rtl/>
          <w:lang w:eastAsia="en-US" w:bidi="ar-SA"/>
        </w:rPr>
        <w:t xml:space="preserve"> دارد</w:t>
      </w:r>
      <w:r w:rsidRPr="00780A43">
        <w:rPr>
          <w:rFonts w:eastAsiaTheme="minorHAnsi" w:hint="cs"/>
          <w:sz w:val="28"/>
          <w:rtl/>
          <w:lang w:eastAsia="en-US"/>
        </w:rPr>
        <w:t>.</w:t>
      </w:r>
    </w:p>
    <w:p w:rsidR="00780A43" w:rsidRPr="00780A43" w:rsidRDefault="00780A43" w:rsidP="00154D90">
      <w:pPr>
        <w:pStyle w:val="Heading3"/>
        <w:spacing w:before="0"/>
        <w:ind w:firstLine="357"/>
        <w:rPr>
          <w:rFonts w:eastAsia="Calibri"/>
          <w:rtl/>
          <w:lang w:eastAsia="en-US" w:bidi="ar-SA"/>
        </w:rPr>
      </w:pPr>
      <w:bookmarkStart w:id="207" w:name="_Toc413000859"/>
      <w:r w:rsidRPr="00780A43">
        <w:rPr>
          <w:rFonts w:eastAsia="Calibri" w:hint="cs"/>
          <w:rtl/>
          <w:lang w:eastAsia="en-US" w:bidi="ar-SA"/>
        </w:rPr>
        <w:t xml:space="preserve">جدول </w:t>
      </w:r>
      <w:r w:rsidR="00F16D8F">
        <w:rPr>
          <w:rFonts w:eastAsia="Calibri" w:hint="cs"/>
          <w:rtl/>
          <w:lang w:eastAsia="en-US" w:bidi="ar-SA"/>
        </w:rPr>
        <w:t>(4-</w:t>
      </w:r>
      <w:r w:rsidR="008D14C8">
        <w:rPr>
          <w:rFonts w:eastAsia="Calibri" w:hint="cs"/>
          <w:rtl/>
          <w:lang w:eastAsia="en-US" w:bidi="ar-SA"/>
        </w:rPr>
        <w:t>17</w:t>
      </w:r>
      <w:r w:rsidR="00F16D8F">
        <w:rPr>
          <w:rFonts w:eastAsia="Calibri" w:hint="cs"/>
          <w:rtl/>
          <w:lang w:eastAsia="en-US" w:bidi="ar-SA"/>
        </w:rPr>
        <w:t xml:space="preserve">) </w:t>
      </w:r>
      <w:r w:rsidRPr="00780A43">
        <w:rPr>
          <w:rFonts w:eastAsia="Calibri" w:hint="cs"/>
          <w:rtl/>
          <w:lang w:eastAsia="en-US" w:bidi="ar-SA"/>
        </w:rPr>
        <w:t xml:space="preserve">ارتباط بین </w:t>
      </w:r>
      <w:r w:rsidR="0043635D">
        <w:rPr>
          <w:rtl/>
          <w:lang w:eastAsia="en-US" w:bidi="ar-SA"/>
        </w:rPr>
        <w:t>فناوری</w:t>
      </w:r>
      <w:r w:rsidRPr="00780A43">
        <w:rPr>
          <w:rtl/>
          <w:lang w:eastAsia="en-US" w:bidi="ar-SA"/>
        </w:rPr>
        <w:t xml:space="preserve"> اطلاعات بر افزا</w:t>
      </w:r>
      <w:r w:rsidRPr="00780A43">
        <w:rPr>
          <w:rFonts w:hint="cs"/>
          <w:rtl/>
          <w:lang w:eastAsia="en-US" w:bidi="ar-SA"/>
        </w:rPr>
        <w:t>ی</w:t>
      </w:r>
      <w:r w:rsidRPr="00780A43">
        <w:rPr>
          <w:rFonts w:hint="eastAsia"/>
          <w:rtl/>
          <w:lang w:eastAsia="en-US" w:bidi="ar-SA"/>
        </w:rPr>
        <w:t>ش</w:t>
      </w:r>
      <w:r w:rsidRPr="00780A43">
        <w:rPr>
          <w:rtl/>
          <w:lang w:eastAsia="en-US" w:bidi="ar-SA"/>
        </w:rPr>
        <w:t xml:space="preserve"> </w:t>
      </w:r>
      <w:r w:rsidRPr="00780A43">
        <w:rPr>
          <w:rFonts w:hint="cs"/>
          <w:rtl/>
          <w:lang w:eastAsia="en-US" w:bidi="ar-SA"/>
        </w:rPr>
        <w:t>سازگاری</w:t>
      </w:r>
      <w:bookmarkEnd w:id="207"/>
    </w:p>
    <w:tbl>
      <w:tblPr>
        <w:tblStyle w:val="TableGrid2"/>
        <w:tblW w:w="85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6"/>
        <w:gridCol w:w="2129"/>
        <w:gridCol w:w="2628"/>
        <w:gridCol w:w="2050"/>
      </w:tblGrid>
      <w:tr w:rsidR="00780A43" w:rsidRPr="00780A43" w:rsidTr="0007454E">
        <w:trPr>
          <w:trHeight w:val="20"/>
          <w:jc w:val="center"/>
        </w:trPr>
        <w:tc>
          <w:tcPr>
            <w:tcW w:w="6503" w:type="dxa"/>
            <w:gridSpan w:val="3"/>
            <w:tcBorders>
              <w:top w:val="single" w:sz="4" w:space="0" w:color="auto"/>
              <w:bottom w:val="single" w:sz="4" w:space="0" w:color="auto"/>
            </w:tcBorders>
            <w:vAlign w:val="center"/>
          </w:tcPr>
          <w:p w:rsidR="00780A43" w:rsidRPr="00780A43" w:rsidRDefault="00780A43" w:rsidP="00154D90">
            <w:pPr>
              <w:ind w:firstLine="357"/>
              <w:jc w:val="center"/>
              <w:rPr>
                <w:rFonts w:eastAsia="Calibri"/>
                <w:sz w:val="28"/>
                <w:lang w:eastAsia="x-none"/>
              </w:rPr>
            </w:pPr>
            <w:r w:rsidRPr="00780A43">
              <w:rPr>
                <w:rFonts w:eastAsiaTheme="minorHAnsi"/>
                <w:sz w:val="28"/>
                <w:rtl/>
                <w:lang w:eastAsia="en-US" w:bidi="ar-SA"/>
              </w:rPr>
              <w:t>افزا</w:t>
            </w:r>
            <w:r w:rsidRPr="00780A43">
              <w:rPr>
                <w:rFonts w:eastAsiaTheme="minorHAnsi" w:hint="cs"/>
                <w:sz w:val="28"/>
                <w:rtl/>
                <w:lang w:eastAsia="en-US" w:bidi="ar-SA"/>
              </w:rPr>
              <w:t>ی</w:t>
            </w:r>
            <w:r w:rsidRPr="00780A43">
              <w:rPr>
                <w:rFonts w:eastAsiaTheme="minorHAnsi" w:hint="eastAsia"/>
                <w:sz w:val="28"/>
                <w:rtl/>
                <w:lang w:eastAsia="en-US" w:bidi="ar-SA"/>
              </w:rPr>
              <w:t>ش</w:t>
            </w:r>
            <w:r w:rsidRPr="00780A43">
              <w:rPr>
                <w:rFonts w:eastAsiaTheme="minorHAnsi"/>
                <w:sz w:val="28"/>
                <w:rtl/>
                <w:lang w:eastAsia="en-US" w:bidi="ar-SA"/>
              </w:rPr>
              <w:t xml:space="preserve"> </w:t>
            </w:r>
            <w:r w:rsidRPr="00780A43">
              <w:rPr>
                <w:rFonts w:eastAsiaTheme="minorHAnsi" w:hint="cs"/>
                <w:rtl/>
                <w:lang w:eastAsia="en-US" w:bidi="ar-SA"/>
              </w:rPr>
              <w:t>سازگاری</w:t>
            </w:r>
          </w:p>
        </w:tc>
        <w:tc>
          <w:tcPr>
            <w:tcW w:w="2050" w:type="dxa"/>
            <w:tcBorders>
              <w:top w:val="single" w:sz="4" w:space="0" w:color="auto"/>
              <w:bottom w:val="single" w:sz="4" w:space="0" w:color="auto"/>
            </w:tcBorders>
            <w:vAlign w:val="center"/>
          </w:tcPr>
          <w:p w:rsidR="00780A43" w:rsidRPr="00780A43" w:rsidRDefault="00780A43" w:rsidP="00154D90">
            <w:pPr>
              <w:ind w:firstLine="357"/>
              <w:jc w:val="center"/>
              <w:rPr>
                <w:rFonts w:eastAsia="Calibri"/>
                <w:sz w:val="28"/>
                <w:lang w:eastAsia="x-none"/>
              </w:rPr>
            </w:pPr>
            <w:r w:rsidRPr="00780A43">
              <w:rPr>
                <w:rFonts w:eastAsia="Calibri" w:hint="cs"/>
                <w:sz w:val="28"/>
                <w:rtl/>
                <w:lang w:val="x-none" w:eastAsia="x-none" w:bidi="ar-SA"/>
              </w:rPr>
              <w:t>متغیر ها</w:t>
            </w:r>
          </w:p>
        </w:tc>
      </w:tr>
      <w:tr w:rsidR="00780A43" w:rsidRPr="00780A43" w:rsidTr="00780A43">
        <w:trPr>
          <w:trHeight w:val="20"/>
          <w:jc w:val="center"/>
        </w:trPr>
        <w:tc>
          <w:tcPr>
            <w:tcW w:w="1746" w:type="dxa"/>
            <w:tcBorders>
              <w:top w:val="single" w:sz="4" w:space="0" w:color="auto"/>
              <w:bottom w:val="single" w:sz="4" w:space="0" w:color="auto"/>
            </w:tcBorders>
            <w:vAlign w:val="center"/>
          </w:tcPr>
          <w:p w:rsidR="00780A43" w:rsidRPr="00780A43" w:rsidRDefault="00780A43" w:rsidP="00154D90">
            <w:pPr>
              <w:ind w:firstLine="357"/>
              <w:jc w:val="center"/>
              <w:rPr>
                <w:rFonts w:eastAsia="Calibri"/>
                <w:sz w:val="28"/>
                <w:lang w:eastAsia="x-none"/>
              </w:rPr>
            </w:pPr>
            <w:r w:rsidRPr="00780A43">
              <w:rPr>
                <w:rFonts w:eastAsia="Calibri" w:hint="cs"/>
                <w:sz w:val="28"/>
                <w:rtl/>
                <w:lang w:val="x-none" w:eastAsia="x-none" w:bidi="ar-SA"/>
              </w:rPr>
              <w:t>تعداد</w:t>
            </w:r>
          </w:p>
        </w:tc>
        <w:tc>
          <w:tcPr>
            <w:tcW w:w="2129" w:type="dxa"/>
            <w:tcBorders>
              <w:top w:val="single" w:sz="4" w:space="0" w:color="auto"/>
              <w:bottom w:val="single" w:sz="4" w:space="0" w:color="auto"/>
            </w:tcBorders>
            <w:vAlign w:val="center"/>
          </w:tcPr>
          <w:p w:rsidR="00780A43" w:rsidRPr="00780A43" w:rsidRDefault="00780A43" w:rsidP="00154D90">
            <w:pPr>
              <w:ind w:firstLine="357"/>
              <w:jc w:val="center"/>
              <w:rPr>
                <w:rFonts w:eastAsia="Calibri"/>
                <w:sz w:val="28"/>
                <w:rtl/>
                <w:lang w:val="x-none" w:eastAsia="x-none" w:bidi="ar-SA"/>
              </w:rPr>
            </w:pPr>
            <w:r w:rsidRPr="00780A43">
              <w:rPr>
                <w:rFonts w:eastAsia="Calibri" w:hint="cs"/>
                <w:sz w:val="28"/>
                <w:rtl/>
                <w:lang w:val="x-none" w:eastAsia="x-none" w:bidi="ar-SA"/>
              </w:rPr>
              <w:t>سطح معنی داری</w:t>
            </w:r>
          </w:p>
        </w:tc>
        <w:tc>
          <w:tcPr>
            <w:tcW w:w="2628" w:type="dxa"/>
            <w:tcBorders>
              <w:top w:val="single" w:sz="4" w:space="0" w:color="auto"/>
              <w:bottom w:val="single" w:sz="4" w:space="0" w:color="auto"/>
            </w:tcBorders>
            <w:vAlign w:val="center"/>
          </w:tcPr>
          <w:p w:rsidR="00780A43" w:rsidRPr="00780A43" w:rsidRDefault="00780A43" w:rsidP="00154D90">
            <w:pPr>
              <w:ind w:firstLine="357"/>
              <w:jc w:val="center"/>
              <w:rPr>
                <w:rFonts w:eastAsia="Calibri"/>
                <w:sz w:val="28"/>
                <w:lang w:eastAsia="x-none"/>
              </w:rPr>
            </w:pPr>
            <w:r w:rsidRPr="00780A43">
              <w:rPr>
                <w:rFonts w:eastAsia="Calibri" w:hint="cs"/>
                <w:sz w:val="28"/>
                <w:rtl/>
                <w:lang w:val="x-none" w:eastAsia="x-none" w:bidi="ar-SA"/>
              </w:rPr>
              <w:t>ضریب همبستگی پیرسون</w:t>
            </w:r>
          </w:p>
        </w:tc>
        <w:tc>
          <w:tcPr>
            <w:tcW w:w="2050" w:type="dxa"/>
            <w:vMerge w:val="restart"/>
            <w:tcBorders>
              <w:top w:val="single" w:sz="4" w:space="0" w:color="auto"/>
            </w:tcBorders>
            <w:vAlign w:val="center"/>
          </w:tcPr>
          <w:p w:rsidR="00780A43" w:rsidRPr="00780A43" w:rsidRDefault="0043635D" w:rsidP="00154D90">
            <w:pPr>
              <w:ind w:firstLine="357"/>
              <w:jc w:val="center"/>
              <w:rPr>
                <w:rFonts w:eastAsia="Calibri"/>
                <w:sz w:val="28"/>
                <w:lang w:eastAsia="x-none"/>
              </w:rPr>
            </w:pPr>
            <w:r>
              <w:rPr>
                <w:rFonts w:eastAsiaTheme="minorHAnsi"/>
                <w:sz w:val="28"/>
                <w:rtl/>
                <w:lang w:eastAsia="en-US" w:bidi="ar-SA"/>
              </w:rPr>
              <w:t>فناوری</w:t>
            </w:r>
            <w:r w:rsidR="00780A43" w:rsidRPr="00780A43">
              <w:rPr>
                <w:rFonts w:eastAsiaTheme="minorHAnsi"/>
                <w:sz w:val="28"/>
                <w:rtl/>
                <w:lang w:eastAsia="en-US" w:bidi="ar-SA"/>
              </w:rPr>
              <w:t xml:space="preserve"> اطلاعات</w:t>
            </w:r>
          </w:p>
        </w:tc>
      </w:tr>
      <w:tr w:rsidR="00780A43" w:rsidRPr="00780A43" w:rsidTr="00780A43">
        <w:trPr>
          <w:trHeight w:val="20"/>
          <w:jc w:val="center"/>
        </w:trPr>
        <w:tc>
          <w:tcPr>
            <w:tcW w:w="1746" w:type="dxa"/>
            <w:tcBorders>
              <w:top w:val="single" w:sz="4" w:space="0" w:color="auto"/>
              <w:bottom w:val="single" w:sz="4" w:space="0" w:color="auto"/>
            </w:tcBorders>
            <w:vAlign w:val="center"/>
          </w:tcPr>
          <w:p w:rsidR="00780A43" w:rsidRPr="00780A43" w:rsidRDefault="00780A43" w:rsidP="00154D90">
            <w:pPr>
              <w:ind w:firstLine="357"/>
              <w:jc w:val="center"/>
              <w:rPr>
                <w:rFonts w:eastAsia="Calibri"/>
                <w:sz w:val="28"/>
                <w:lang w:eastAsia="x-none"/>
              </w:rPr>
            </w:pPr>
            <w:r w:rsidRPr="00780A43">
              <w:rPr>
                <w:rFonts w:eastAsia="Calibri" w:hint="cs"/>
                <w:sz w:val="28"/>
                <w:rtl/>
                <w:lang w:val="x-none" w:eastAsia="x-none" w:bidi="ar-SA"/>
              </w:rPr>
              <w:t>196</w:t>
            </w:r>
          </w:p>
        </w:tc>
        <w:tc>
          <w:tcPr>
            <w:tcW w:w="2129" w:type="dxa"/>
            <w:tcBorders>
              <w:top w:val="single" w:sz="4" w:space="0" w:color="auto"/>
              <w:bottom w:val="single" w:sz="4" w:space="0" w:color="auto"/>
            </w:tcBorders>
            <w:vAlign w:val="center"/>
          </w:tcPr>
          <w:p w:rsidR="00780A43" w:rsidRPr="00780A43" w:rsidRDefault="00780A43" w:rsidP="00154D90">
            <w:pPr>
              <w:ind w:firstLine="357"/>
              <w:jc w:val="center"/>
              <w:rPr>
                <w:rFonts w:eastAsia="Calibri"/>
                <w:sz w:val="28"/>
                <w:lang w:eastAsia="x-none"/>
              </w:rPr>
            </w:pPr>
            <w:r w:rsidRPr="00780A43">
              <w:rPr>
                <w:rFonts w:eastAsia="Calibri" w:hint="cs"/>
                <w:sz w:val="28"/>
                <w:rtl/>
                <w:lang w:val="x-none" w:eastAsia="x-none" w:bidi="ar-SA"/>
              </w:rPr>
              <w:t>000/0</w:t>
            </w:r>
          </w:p>
        </w:tc>
        <w:tc>
          <w:tcPr>
            <w:tcW w:w="2628" w:type="dxa"/>
            <w:tcBorders>
              <w:top w:val="single" w:sz="4" w:space="0" w:color="auto"/>
              <w:bottom w:val="single" w:sz="4" w:space="0" w:color="auto"/>
            </w:tcBorders>
            <w:vAlign w:val="center"/>
          </w:tcPr>
          <w:p w:rsidR="00780A43" w:rsidRPr="00780A43" w:rsidRDefault="00780A43" w:rsidP="00154D90">
            <w:pPr>
              <w:ind w:firstLine="357"/>
              <w:jc w:val="center"/>
              <w:rPr>
                <w:rFonts w:eastAsia="Calibri"/>
                <w:sz w:val="28"/>
                <w:rtl/>
                <w:lang w:val="x-none" w:eastAsia="x-none" w:bidi="ar-SA"/>
              </w:rPr>
            </w:pPr>
            <w:r w:rsidRPr="00780A43">
              <w:rPr>
                <w:rFonts w:eastAsia="Calibri" w:hint="cs"/>
                <w:sz w:val="28"/>
                <w:rtl/>
                <w:lang w:val="x-none" w:eastAsia="x-none" w:bidi="ar-SA"/>
              </w:rPr>
              <w:t>266/0</w:t>
            </w:r>
          </w:p>
        </w:tc>
        <w:tc>
          <w:tcPr>
            <w:tcW w:w="2050" w:type="dxa"/>
            <w:vMerge/>
            <w:tcBorders>
              <w:bottom w:val="single" w:sz="4" w:space="0" w:color="auto"/>
            </w:tcBorders>
            <w:vAlign w:val="center"/>
          </w:tcPr>
          <w:p w:rsidR="00780A43" w:rsidRPr="00780A43" w:rsidRDefault="00780A43" w:rsidP="00154D90">
            <w:pPr>
              <w:ind w:firstLine="357"/>
              <w:jc w:val="center"/>
              <w:rPr>
                <w:rFonts w:eastAsia="Calibri"/>
                <w:sz w:val="28"/>
                <w:lang w:eastAsia="x-none"/>
              </w:rPr>
            </w:pPr>
          </w:p>
        </w:tc>
      </w:tr>
    </w:tbl>
    <w:p w:rsidR="00780A43" w:rsidRPr="00780A43" w:rsidRDefault="00780A43" w:rsidP="00154D90">
      <w:pPr>
        <w:ind w:firstLine="357"/>
        <w:jc w:val="lowKashida"/>
        <w:rPr>
          <w:rFonts w:eastAsia="Calibri"/>
          <w:rtl/>
          <w:lang w:val="x-none" w:eastAsia="x-none" w:bidi="ar-SA"/>
        </w:rPr>
      </w:pPr>
    </w:p>
    <w:p w:rsidR="00780A43" w:rsidRPr="00780A43" w:rsidRDefault="00780A43" w:rsidP="00154D90">
      <w:pPr>
        <w:ind w:firstLine="357"/>
        <w:jc w:val="lowKashida"/>
        <w:rPr>
          <w:rFonts w:eastAsia="Calibri"/>
          <w:rtl/>
          <w:lang w:val="x-none" w:eastAsia="x-none" w:bidi="ar-SA"/>
        </w:rPr>
      </w:pPr>
      <w:r w:rsidRPr="00780A43">
        <w:rPr>
          <w:rFonts w:eastAsia="Calibri"/>
          <w:lang w:eastAsia="x-none"/>
        </w:rPr>
        <w:t xml:space="preserve">    </w:t>
      </w:r>
      <w:r w:rsidRPr="00780A43">
        <w:rPr>
          <w:rFonts w:eastAsia="Calibri" w:hint="cs"/>
          <w:rtl/>
          <w:lang w:val="x-none" w:eastAsia="x-none" w:bidi="ar-SA"/>
        </w:rPr>
        <w:t xml:space="preserve">طبق جدول ضریب همبستگی بین </w:t>
      </w:r>
      <w:r w:rsidR="0043635D">
        <w:rPr>
          <w:rFonts w:eastAsiaTheme="minorHAnsi"/>
          <w:rtl/>
          <w:lang w:eastAsia="en-US" w:bidi="ar-SA"/>
        </w:rPr>
        <w:t>فناوری</w:t>
      </w:r>
      <w:r w:rsidRPr="00780A43">
        <w:rPr>
          <w:rFonts w:eastAsiaTheme="minorHAnsi"/>
          <w:rtl/>
          <w:lang w:eastAsia="en-US" w:bidi="ar-SA"/>
        </w:rPr>
        <w:t xml:space="preserve"> اطلاعات بر افزا</w:t>
      </w:r>
      <w:r w:rsidRPr="00780A43">
        <w:rPr>
          <w:rFonts w:eastAsiaTheme="minorHAnsi" w:hint="cs"/>
          <w:rtl/>
          <w:lang w:eastAsia="en-US" w:bidi="ar-SA"/>
        </w:rPr>
        <w:t>ی</w:t>
      </w:r>
      <w:r w:rsidRPr="00780A43">
        <w:rPr>
          <w:rFonts w:eastAsiaTheme="minorHAnsi" w:hint="eastAsia"/>
          <w:rtl/>
          <w:lang w:eastAsia="en-US" w:bidi="ar-SA"/>
        </w:rPr>
        <w:t>ش</w:t>
      </w:r>
      <w:r w:rsidRPr="00780A43">
        <w:rPr>
          <w:rFonts w:eastAsiaTheme="minorHAnsi"/>
          <w:rtl/>
          <w:lang w:eastAsia="en-US" w:bidi="ar-SA"/>
        </w:rPr>
        <w:t xml:space="preserve"> </w:t>
      </w:r>
      <w:r w:rsidRPr="00780A43">
        <w:rPr>
          <w:rFonts w:eastAsiaTheme="minorHAnsi" w:hint="cs"/>
          <w:rtl/>
          <w:lang w:eastAsia="en-US" w:bidi="ar-SA"/>
        </w:rPr>
        <w:t xml:space="preserve">سازگاری </w:t>
      </w:r>
      <w:r w:rsidRPr="00780A43">
        <w:rPr>
          <w:rFonts w:eastAsia="Calibri"/>
          <w:rtl/>
          <w:lang w:val="x-none" w:eastAsia="x-none" w:bidi="ar-SA"/>
        </w:rPr>
        <w:t>کارکنان</w:t>
      </w:r>
      <w:r w:rsidRPr="00780A43">
        <w:rPr>
          <w:rFonts w:eastAsia="Calibri" w:hint="cs"/>
          <w:rtl/>
          <w:lang w:val="x-none" w:eastAsia="x-none" w:bidi="ar-SA"/>
        </w:rPr>
        <w:t xml:space="preserve"> نشان می دهد که (266/0=</w:t>
      </w:r>
      <w:r w:rsidRPr="00780A43">
        <w:rPr>
          <w:rFonts w:eastAsia="Calibri"/>
          <w:lang w:val="x-none" w:eastAsia="x-none" w:bidi="ar-SA"/>
        </w:rPr>
        <w:t>r</w:t>
      </w:r>
      <w:r w:rsidRPr="00780A43">
        <w:rPr>
          <w:rFonts w:eastAsia="Calibri" w:hint="cs"/>
          <w:rtl/>
          <w:lang w:val="x-none" w:eastAsia="x-none" w:bidi="ar-SA"/>
        </w:rPr>
        <w:t>) همبستگی معنی دار (000/0=</w:t>
      </w:r>
      <w:r w:rsidRPr="00780A43">
        <w:rPr>
          <w:rFonts w:eastAsia="Calibri"/>
          <w:lang w:val="x-none" w:eastAsia="x-none" w:bidi="ar-SA"/>
        </w:rPr>
        <w:t>P</w:t>
      </w:r>
      <w:r w:rsidRPr="00780A43">
        <w:rPr>
          <w:rFonts w:eastAsia="Calibri" w:hint="cs"/>
          <w:rtl/>
          <w:lang w:val="x-none" w:eastAsia="x-none" w:bidi="ar-SA"/>
        </w:rPr>
        <w:t>) ما بین این دو متغیر وجود دارد و همچنین مثبت  بودن این ضریب نشانگر تغییرات در جهت افزایش یک متغیر با افزایش متغیردیگراست. لذا با افزایش هر واحد از یک متغیر 22 درصد متغیر دیگر افزایش خواهد</w:t>
      </w:r>
      <w:r w:rsidRPr="00780A43">
        <w:rPr>
          <w:rFonts w:eastAsia="Calibri"/>
          <w:lang w:val="x-none" w:eastAsia="x-none" w:bidi="ar-SA"/>
        </w:rPr>
        <w:t xml:space="preserve"> </w:t>
      </w:r>
      <w:r w:rsidRPr="00780A43">
        <w:rPr>
          <w:rFonts w:eastAsia="Calibri" w:hint="cs"/>
          <w:rtl/>
          <w:lang w:val="x-none" w:eastAsia="x-none" w:bidi="ar-SA"/>
        </w:rPr>
        <w:t>یافت و</w:t>
      </w:r>
      <w:r w:rsidRPr="00780A43">
        <w:rPr>
          <w:rFonts w:eastAsia="Calibri"/>
          <w:lang w:val="x-none" w:eastAsia="x-none" w:bidi="ar-SA"/>
        </w:rPr>
        <w:t xml:space="preserve"> </w:t>
      </w:r>
      <w:r w:rsidRPr="00780A43">
        <w:rPr>
          <w:rFonts w:eastAsia="Calibri" w:hint="cs"/>
          <w:rtl/>
          <w:lang w:val="x-none" w:eastAsia="x-none" w:bidi="ar-SA"/>
        </w:rPr>
        <w:t>از</w:t>
      </w:r>
      <w:r w:rsidRPr="00780A43">
        <w:rPr>
          <w:rFonts w:eastAsia="Calibri"/>
          <w:lang w:val="x-none" w:eastAsia="x-none" w:bidi="ar-SA"/>
        </w:rPr>
        <w:t xml:space="preserve"> </w:t>
      </w:r>
      <w:r w:rsidRPr="00780A43">
        <w:rPr>
          <w:rFonts w:eastAsia="Calibri" w:hint="cs"/>
          <w:rtl/>
          <w:lang w:val="x-none" w:eastAsia="x-none" w:bidi="ar-SA"/>
        </w:rPr>
        <w:t xml:space="preserve">عوامل موثر برروی این دو متغیردرحدود 22 درصد بصورت مشترک بین دو متغیر می باشد.از این رو فرضیه صفر رد می شود و فرضیه تحقیق مورد تأیید قرار می گیرد. به عبارت دیگر بین </w:t>
      </w:r>
      <w:r w:rsidR="0043635D">
        <w:rPr>
          <w:rFonts w:eastAsiaTheme="minorHAnsi"/>
          <w:rtl/>
          <w:lang w:eastAsia="en-US" w:bidi="ar-SA"/>
        </w:rPr>
        <w:t>فناوری</w:t>
      </w:r>
      <w:r w:rsidRPr="00780A43">
        <w:rPr>
          <w:rFonts w:eastAsiaTheme="minorHAnsi"/>
          <w:rtl/>
          <w:lang w:eastAsia="en-US" w:bidi="ar-SA"/>
        </w:rPr>
        <w:t xml:space="preserve"> اطلاعات بر افزا</w:t>
      </w:r>
      <w:r w:rsidRPr="00780A43">
        <w:rPr>
          <w:rFonts w:eastAsiaTheme="minorHAnsi" w:hint="cs"/>
          <w:rtl/>
          <w:lang w:eastAsia="en-US" w:bidi="ar-SA"/>
        </w:rPr>
        <w:t>ی</w:t>
      </w:r>
      <w:r w:rsidRPr="00780A43">
        <w:rPr>
          <w:rFonts w:eastAsiaTheme="minorHAnsi" w:hint="eastAsia"/>
          <w:rtl/>
          <w:lang w:eastAsia="en-US" w:bidi="ar-SA"/>
        </w:rPr>
        <w:t>ش</w:t>
      </w:r>
      <w:r w:rsidRPr="00780A43">
        <w:rPr>
          <w:rFonts w:eastAsiaTheme="minorHAnsi"/>
          <w:rtl/>
          <w:lang w:eastAsia="en-US" w:bidi="ar-SA"/>
        </w:rPr>
        <w:t xml:space="preserve"> م</w:t>
      </w:r>
      <w:r w:rsidRPr="00780A43">
        <w:rPr>
          <w:rFonts w:eastAsiaTheme="minorHAnsi" w:hint="cs"/>
          <w:rtl/>
          <w:lang w:eastAsia="en-US" w:bidi="ar-SA"/>
        </w:rPr>
        <w:t>ی</w:t>
      </w:r>
      <w:r w:rsidRPr="00780A43">
        <w:rPr>
          <w:rFonts w:eastAsiaTheme="minorHAnsi" w:hint="eastAsia"/>
          <w:rtl/>
          <w:lang w:eastAsia="en-US" w:bidi="ar-SA"/>
        </w:rPr>
        <w:t>زان</w:t>
      </w:r>
      <w:r w:rsidRPr="00780A43">
        <w:rPr>
          <w:rFonts w:eastAsiaTheme="minorHAnsi"/>
          <w:rtl/>
          <w:lang w:eastAsia="en-US" w:bidi="ar-SA"/>
        </w:rPr>
        <w:t xml:space="preserve"> </w:t>
      </w:r>
      <w:r w:rsidRPr="00780A43">
        <w:rPr>
          <w:rFonts w:eastAsiaTheme="minorHAnsi" w:hint="cs"/>
          <w:rtl/>
          <w:lang w:eastAsia="en-US" w:bidi="ar-SA"/>
        </w:rPr>
        <w:t xml:space="preserve">سازگاری </w:t>
      </w:r>
      <w:r w:rsidRPr="00780A43">
        <w:rPr>
          <w:rFonts w:eastAsia="Calibri"/>
          <w:rtl/>
          <w:lang w:val="x-none" w:eastAsia="x-none" w:bidi="ar-SA"/>
        </w:rPr>
        <w:t xml:space="preserve">کارکنان </w:t>
      </w:r>
      <w:r w:rsidRPr="00780A43">
        <w:rPr>
          <w:rFonts w:eastAsia="Calibri" w:hint="cs"/>
          <w:rtl/>
          <w:lang w:val="x-none" w:eastAsia="x-none" w:bidi="ar-SA"/>
        </w:rPr>
        <w:t xml:space="preserve">دانشگاه علوم پزشکی </w:t>
      </w:r>
      <w:r w:rsidR="000F1979">
        <w:rPr>
          <w:rFonts w:eastAsia="Calibri" w:hint="cs"/>
          <w:rtl/>
          <w:lang w:val="x-none" w:eastAsia="x-none" w:bidi="ar-SA"/>
        </w:rPr>
        <w:t xml:space="preserve">شهرستان </w:t>
      </w:r>
      <w:r w:rsidRPr="00780A43">
        <w:rPr>
          <w:rFonts w:eastAsia="Calibri" w:hint="cs"/>
          <w:rtl/>
          <w:lang w:val="x-none" w:eastAsia="x-none" w:bidi="ar-SA"/>
        </w:rPr>
        <w:t>اردبیل رابطه معنی داروجود دارد.</w:t>
      </w:r>
    </w:p>
    <w:p w:rsidR="00780A43" w:rsidRPr="00780A43" w:rsidRDefault="00780A43" w:rsidP="00154D90">
      <w:pPr>
        <w:ind w:firstLine="357"/>
        <w:jc w:val="center"/>
        <w:rPr>
          <w:rFonts w:eastAsia="Calibri"/>
          <w:rtl/>
          <w:lang w:val="x-none" w:eastAsia="x-none" w:bidi="ar-SA"/>
        </w:rPr>
      </w:pPr>
      <w:r w:rsidRPr="00780A43">
        <w:rPr>
          <w:rFonts w:eastAsiaTheme="minorHAnsi"/>
          <w:noProof/>
          <w:lang w:eastAsia="en-US"/>
        </w:rPr>
        <w:drawing>
          <wp:inline distT="0" distB="0" distL="0" distR="0" wp14:anchorId="060F1737" wp14:editId="0BFA4558">
            <wp:extent cx="4844955" cy="2988860"/>
            <wp:effectExtent l="0" t="0" r="0" b="254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780A43" w:rsidRDefault="00780A43" w:rsidP="00154D90">
      <w:pPr>
        <w:pStyle w:val="Heading2"/>
        <w:spacing w:before="0"/>
        <w:ind w:firstLine="357"/>
        <w:rPr>
          <w:rtl/>
          <w:lang w:eastAsia="en-US"/>
        </w:rPr>
      </w:pPr>
      <w:bookmarkStart w:id="208" w:name="_Toc413000895"/>
      <w:r w:rsidRPr="00780A43">
        <w:rPr>
          <w:rFonts w:eastAsia="Calibri" w:hint="cs"/>
          <w:rtl/>
          <w:lang w:eastAsia="en-US"/>
        </w:rPr>
        <w:t xml:space="preserve">نمودار </w:t>
      </w:r>
      <w:r w:rsidR="0007454E">
        <w:rPr>
          <w:rFonts w:eastAsia="Calibri" w:hint="cs"/>
          <w:rtl/>
          <w:lang w:eastAsia="en-US"/>
        </w:rPr>
        <w:t xml:space="preserve">(4-12) </w:t>
      </w:r>
      <w:r w:rsidRPr="00780A43">
        <w:rPr>
          <w:rFonts w:eastAsia="Calibri" w:hint="cs"/>
          <w:rtl/>
          <w:lang w:eastAsia="en-US"/>
        </w:rPr>
        <w:t xml:space="preserve">همبستگی بین </w:t>
      </w:r>
      <w:r w:rsidR="0043635D">
        <w:rPr>
          <w:rtl/>
          <w:lang w:eastAsia="en-US"/>
        </w:rPr>
        <w:t>فناوری</w:t>
      </w:r>
      <w:r w:rsidRPr="00780A43">
        <w:rPr>
          <w:rtl/>
          <w:lang w:eastAsia="en-US"/>
        </w:rPr>
        <w:t xml:space="preserve"> اطلاعات بر افزا</w:t>
      </w:r>
      <w:r w:rsidRPr="00780A43">
        <w:rPr>
          <w:rFonts w:hint="cs"/>
          <w:rtl/>
          <w:lang w:eastAsia="en-US"/>
        </w:rPr>
        <w:t>ی</w:t>
      </w:r>
      <w:r w:rsidRPr="00780A43">
        <w:rPr>
          <w:rFonts w:hint="eastAsia"/>
          <w:rtl/>
          <w:lang w:eastAsia="en-US"/>
        </w:rPr>
        <w:t>ش</w:t>
      </w:r>
      <w:r w:rsidRPr="00780A43">
        <w:rPr>
          <w:rtl/>
          <w:lang w:eastAsia="en-US"/>
        </w:rPr>
        <w:t xml:space="preserve"> م</w:t>
      </w:r>
      <w:r w:rsidRPr="00780A43">
        <w:rPr>
          <w:rFonts w:hint="cs"/>
          <w:rtl/>
          <w:lang w:eastAsia="en-US"/>
        </w:rPr>
        <w:t>ی</w:t>
      </w:r>
      <w:r w:rsidRPr="00780A43">
        <w:rPr>
          <w:rFonts w:hint="eastAsia"/>
          <w:rtl/>
          <w:lang w:eastAsia="en-US"/>
        </w:rPr>
        <w:t>زان</w:t>
      </w:r>
      <w:r w:rsidRPr="00780A43">
        <w:rPr>
          <w:rtl/>
          <w:lang w:eastAsia="en-US"/>
        </w:rPr>
        <w:t xml:space="preserve"> </w:t>
      </w:r>
      <w:r w:rsidRPr="00780A43">
        <w:rPr>
          <w:rFonts w:hint="cs"/>
          <w:rtl/>
          <w:lang w:eastAsia="en-US"/>
        </w:rPr>
        <w:t>سازگاری</w:t>
      </w:r>
      <w:bookmarkEnd w:id="208"/>
    </w:p>
    <w:p w:rsidR="0007454E" w:rsidRDefault="0007454E" w:rsidP="00154D90">
      <w:pPr>
        <w:ind w:firstLine="357"/>
        <w:rPr>
          <w:rFonts w:ascii="Times New Roman Bold" w:eastAsia="Calibri" w:hAnsi="Times New Roman Bold"/>
          <w:b/>
          <w:bCs/>
          <w:sz w:val="20"/>
          <w:szCs w:val="24"/>
          <w:rtl/>
          <w:lang w:eastAsia="en-US"/>
        </w:rPr>
      </w:pPr>
    </w:p>
    <w:p w:rsidR="0007454E" w:rsidRPr="00780A43" w:rsidRDefault="0007454E" w:rsidP="00154D90">
      <w:pPr>
        <w:ind w:firstLine="357"/>
        <w:rPr>
          <w:rFonts w:ascii="Times New Roman Bold" w:eastAsia="Calibri" w:hAnsi="Times New Roman Bold"/>
          <w:b/>
          <w:bCs/>
          <w:sz w:val="20"/>
          <w:szCs w:val="24"/>
          <w:rtl/>
          <w:lang w:eastAsia="en-US"/>
        </w:rPr>
      </w:pPr>
    </w:p>
    <w:p w:rsidR="00780A43" w:rsidRPr="00295E81" w:rsidRDefault="00780A43" w:rsidP="00154D90">
      <w:pPr>
        <w:ind w:firstLine="357"/>
        <w:jc w:val="lowKashida"/>
        <w:rPr>
          <w:rFonts w:eastAsia="Calibri" w:cs="B Zar"/>
          <w:b/>
          <w:bCs/>
          <w:sz w:val="26"/>
          <w:szCs w:val="26"/>
          <w:rtl/>
          <w:lang w:val="x-none" w:eastAsia="x-none" w:bidi="ar-SA"/>
        </w:rPr>
      </w:pPr>
      <w:r w:rsidRPr="00295E81">
        <w:rPr>
          <w:rFonts w:eastAsia="Calibri" w:cs="B Zar" w:hint="cs"/>
          <w:b/>
          <w:bCs/>
          <w:sz w:val="26"/>
          <w:szCs w:val="26"/>
          <w:rtl/>
          <w:lang w:val="x-none" w:eastAsia="x-none" w:bidi="ar-SA"/>
        </w:rPr>
        <w:lastRenderedPageBreak/>
        <w:t>4-</w:t>
      </w:r>
      <w:r w:rsidR="00565BA1">
        <w:rPr>
          <w:rFonts w:eastAsia="Calibri" w:cs="B Zar" w:hint="cs"/>
          <w:b/>
          <w:bCs/>
          <w:sz w:val="26"/>
          <w:szCs w:val="26"/>
          <w:rtl/>
          <w:lang w:val="x-none" w:eastAsia="x-none" w:bidi="ar-SA"/>
        </w:rPr>
        <w:t>4</w:t>
      </w:r>
      <w:r w:rsidR="00D637D5">
        <w:rPr>
          <w:rFonts w:eastAsia="Calibri" w:cs="B Zar" w:hint="cs"/>
          <w:b/>
          <w:bCs/>
          <w:sz w:val="26"/>
          <w:szCs w:val="26"/>
          <w:rtl/>
          <w:lang w:val="x-none" w:eastAsia="x-none" w:bidi="ar-SA"/>
        </w:rPr>
        <w:t>-2-</w:t>
      </w:r>
      <w:r w:rsidR="00565BA1">
        <w:rPr>
          <w:rFonts w:eastAsia="Calibri" w:cs="B Zar" w:hint="cs"/>
          <w:b/>
          <w:bCs/>
          <w:sz w:val="26"/>
          <w:szCs w:val="26"/>
          <w:rtl/>
          <w:lang w:val="x-none" w:eastAsia="x-none" w:bidi="ar-SA"/>
        </w:rPr>
        <w:t xml:space="preserve"> </w:t>
      </w:r>
      <w:r w:rsidRPr="00295E81">
        <w:rPr>
          <w:rFonts w:eastAsia="Calibri" w:cs="B Zar" w:hint="cs"/>
          <w:b/>
          <w:bCs/>
          <w:sz w:val="26"/>
          <w:szCs w:val="26"/>
          <w:rtl/>
          <w:lang w:val="x-none" w:eastAsia="x-none" w:bidi="ar-SA"/>
        </w:rPr>
        <w:t>رگرس</w:t>
      </w:r>
      <w:r w:rsidR="00B642D5" w:rsidRPr="00295E81">
        <w:rPr>
          <w:rFonts w:eastAsia="Calibri" w:cs="B Zar" w:hint="cs"/>
          <w:b/>
          <w:bCs/>
          <w:sz w:val="26"/>
          <w:szCs w:val="26"/>
          <w:rtl/>
          <w:lang w:val="x-none" w:eastAsia="x-none" w:bidi="ar-SA"/>
        </w:rPr>
        <w:t>ی</w:t>
      </w:r>
      <w:r w:rsidRPr="00295E81">
        <w:rPr>
          <w:rFonts w:eastAsia="Calibri" w:cs="B Zar" w:hint="cs"/>
          <w:b/>
          <w:bCs/>
          <w:sz w:val="26"/>
          <w:szCs w:val="26"/>
          <w:rtl/>
          <w:lang w:val="x-none" w:eastAsia="x-none" w:bidi="ar-SA"/>
        </w:rPr>
        <w:t xml:space="preserve">ون چندگانه فناوری اطلاعات  </w:t>
      </w:r>
    </w:p>
    <w:p w:rsidR="00780A43" w:rsidRPr="00780A43" w:rsidRDefault="00780A43" w:rsidP="00154D90">
      <w:pPr>
        <w:ind w:firstLine="357"/>
        <w:jc w:val="lowKashida"/>
        <w:rPr>
          <w:rFonts w:eastAsia="Calibri"/>
          <w:rtl/>
          <w:lang w:val="x-none" w:eastAsia="x-none" w:bidi="ar-SA"/>
        </w:rPr>
      </w:pPr>
      <w:r w:rsidRPr="00780A43">
        <w:rPr>
          <w:rFonts w:eastAsia="Calibri" w:hint="cs"/>
          <w:rtl/>
          <w:lang w:val="x-none" w:eastAsia="x-none" w:bidi="ar-SA"/>
        </w:rPr>
        <w:t>فرضیه: عوامل مستقل بهره وری بر فناوری اطلاعات  تأثیرمعنی دار دارد.</w:t>
      </w:r>
    </w:p>
    <w:p w:rsidR="00780A43" w:rsidRDefault="00780A43" w:rsidP="00154D90">
      <w:pPr>
        <w:ind w:firstLine="357"/>
        <w:jc w:val="lowKashida"/>
        <w:rPr>
          <w:rFonts w:eastAsia="Calibri"/>
          <w:rtl/>
          <w:lang w:val="x-none" w:eastAsia="x-none" w:bidi="ar-SA"/>
        </w:rPr>
      </w:pPr>
      <w:r w:rsidRPr="00780A43">
        <w:rPr>
          <w:rFonts w:eastAsia="Calibri" w:hint="cs"/>
          <w:rtl/>
          <w:lang w:val="x-none" w:eastAsia="x-none" w:bidi="ar-SA"/>
        </w:rPr>
        <w:t xml:space="preserve">  در جدول رگرس</w:t>
      </w:r>
      <w:r w:rsidR="00B642D5">
        <w:rPr>
          <w:rFonts w:eastAsia="Calibri" w:hint="cs"/>
          <w:rtl/>
          <w:lang w:val="x-none" w:eastAsia="x-none" w:bidi="ar-SA"/>
        </w:rPr>
        <w:t>ی</w:t>
      </w:r>
      <w:r w:rsidRPr="00780A43">
        <w:rPr>
          <w:rFonts w:eastAsia="Calibri" w:hint="cs"/>
          <w:rtl/>
          <w:lang w:val="x-none" w:eastAsia="x-none" w:bidi="ar-SA"/>
        </w:rPr>
        <w:t>ون چندگانه نتایج حاصل از رگرسیون عوامل بر فناوری اطلاعات  نشان داد شده است. با توجه به اینکه سطح معنی داری آزمون فرضیۀ فرعی (توانایی، درک و شناخت، حمایت سازمانی، انگیزش، بازخورد، اعتبار و سازگاری) بر</w:t>
      </w:r>
      <w:r w:rsidRPr="00780A43">
        <w:rPr>
          <w:rFonts w:eastAsia="Calibri"/>
          <w:rtl/>
          <w:lang w:val="x-none" w:eastAsia="x-none" w:bidi="ar-SA"/>
        </w:rPr>
        <w:t xml:space="preserve"> </w:t>
      </w:r>
      <w:r w:rsidRPr="00780A43">
        <w:rPr>
          <w:rFonts w:eastAsia="Calibri" w:hint="cs"/>
          <w:rtl/>
          <w:lang w:val="x-none" w:eastAsia="x-none" w:bidi="ar-SA"/>
        </w:rPr>
        <w:t>پیش</w:t>
      </w:r>
      <w:r w:rsidRPr="00780A43">
        <w:rPr>
          <w:rFonts w:eastAsia="Calibri"/>
          <w:rtl/>
          <w:lang w:val="x-none" w:eastAsia="x-none" w:bidi="ar-SA"/>
        </w:rPr>
        <w:t xml:space="preserve"> </w:t>
      </w:r>
      <w:r w:rsidRPr="00780A43">
        <w:rPr>
          <w:rFonts w:eastAsia="Calibri" w:hint="cs"/>
          <w:rtl/>
          <w:lang w:val="x-none" w:eastAsia="x-none" w:bidi="ar-SA"/>
        </w:rPr>
        <w:t>بینی</w:t>
      </w:r>
      <w:r w:rsidRPr="00780A43">
        <w:rPr>
          <w:rFonts w:eastAsia="Calibri"/>
          <w:rtl/>
          <w:lang w:val="x-none" w:eastAsia="x-none" w:bidi="ar-SA"/>
        </w:rPr>
        <w:t xml:space="preserve"> </w:t>
      </w:r>
      <w:r w:rsidRPr="00780A43">
        <w:rPr>
          <w:rFonts w:eastAsia="Calibri" w:hint="cs"/>
          <w:rtl/>
          <w:lang w:val="x-none" w:eastAsia="x-none" w:bidi="ar-SA"/>
        </w:rPr>
        <w:t>فناوری اطلاعات  تاثیر معنی داری</w:t>
      </w:r>
      <w:r w:rsidRPr="00780A43">
        <w:rPr>
          <w:rFonts w:eastAsia="Calibri"/>
          <w:rtl/>
          <w:lang w:val="x-none" w:eastAsia="x-none" w:bidi="ar-SA"/>
        </w:rPr>
        <w:t xml:space="preserve"> </w:t>
      </w:r>
      <w:r w:rsidRPr="00780A43">
        <w:rPr>
          <w:rFonts w:eastAsia="Calibri" w:hint="cs"/>
          <w:rtl/>
          <w:lang w:val="x-none" w:eastAsia="x-none" w:bidi="ar-SA"/>
        </w:rPr>
        <w:t>دارد</w:t>
      </w:r>
      <w:r w:rsidRPr="00780A43">
        <w:rPr>
          <w:rFonts w:eastAsia="Calibri"/>
          <w:rtl/>
          <w:lang w:val="x-none" w:eastAsia="x-none" w:bidi="ar-SA"/>
        </w:rPr>
        <w:t>.</w:t>
      </w:r>
      <w:r w:rsidRPr="00780A43">
        <w:rPr>
          <w:rFonts w:eastAsia="Calibri" w:hint="cs"/>
          <w:rtl/>
          <w:lang w:val="x-none" w:eastAsia="x-none" w:bidi="ar-SA"/>
        </w:rPr>
        <w:t xml:space="preserve"> لذا فرضیه های فرعی تحقیق رد نمی‌شود. با توجه به ضريب تعيين ، مقدار 0.82 از تغييرات متغير وابسته مي‌تواند توسط متغير هاي توضيحي معني‌دار شده در مدل توضيح داده شود</w:t>
      </w:r>
      <w:r w:rsidR="001D7758">
        <w:rPr>
          <w:rFonts w:eastAsia="Calibri" w:hint="cs"/>
          <w:rtl/>
          <w:lang w:val="x-none" w:eastAsia="x-none" w:bidi="ar-SA"/>
        </w:rPr>
        <w:t>.</w:t>
      </w:r>
    </w:p>
    <w:p w:rsidR="001D7758" w:rsidRPr="00780A43" w:rsidRDefault="001D7758" w:rsidP="00154D90">
      <w:pPr>
        <w:ind w:firstLine="357"/>
        <w:jc w:val="lowKashida"/>
        <w:rPr>
          <w:rFonts w:eastAsia="Calibri"/>
          <w:rtl/>
          <w:lang w:val="x-none" w:eastAsia="x-none" w:bidi="ar-SA"/>
        </w:rPr>
      </w:pPr>
    </w:p>
    <w:p w:rsidR="00780A43" w:rsidRPr="00780A43" w:rsidRDefault="00780A43" w:rsidP="00154D90">
      <w:pPr>
        <w:pStyle w:val="Heading3"/>
        <w:spacing w:before="0"/>
        <w:ind w:firstLine="357"/>
        <w:rPr>
          <w:rFonts w:eastAsia="Calibri"/>
          <w:rtl/>
          <w:lang w:eastAsia="en-US" w:bidi="ar-SA"/>
        </w:rPr>
      </w:pPr>
      <w:bookmarkStart w:id="209" w:name="_Toc413000860"/>
      <w:r w:rsidRPr="00780A43">
        <w:rPr>
          <w:rFonts w:eastAsia="Calibri" w:hint="cs"/>
          <w:rtl/>
          <w:lang w:eastAsia="en-US" w:bidi="ar-SA"/>
        </w:rPr>
        <w:t xml:space="preserve">جدول </w:t>
      </w:r>
      <w:r w:rsidR="00F16D8F">
        <w:rPr>
          <w:rFonts w:eastAsia="Calibri" w:hint="cs"/>
          <w:rtl/>
          <w:lang w:eastAsia="en-US" w:bidi="ar-SA"/>
        </w:rPr>
        <w:t>(4-</w:t>
      </w:r>
      <w:r w:rsidR="008D14C8">
        <w:rPr>
          <w:rFonts w:eastAsia="Calibri" w:hint="cs"/>
          <w:rtl/>
          <w:lang w:eastAsia="en-US" w:bidi="ar-SA"/>
        </w:rPr>
        <w:t>18</w:t>
      </w:r>
      <w:r w:rsidR="00F16D8F">
        <w:rPr>
          <w:rFonts w:eastAsia="Calibri" w:hint="cs"/>
          <w:rtl/>
          <w:lang w:eastAsia="en-US" w:bidi="ar-SA"/>
        </w:rPr>
        <w:t>)</w:t>
      </w:r>
      <w:r w:rsidRPr="00780A43">
        <w:rPr>
          <w:rFonts w:eastAsia="Calibri" w:hint="cs"/>
          <w:rtl/>
          <w:lang w:eastAsia="en-US" w:bidi="ar-SA"/>
        </w:rPr>
        <w:t xml:space="preserve"> نتایج رگرسیون متغیر مستقل مربوط به فناوری اطلاعات</w:t>
      </w:r>
      <w:bookmarkEnd w:id="209"/>
      <w:r w:rsidRPr="00780A43">
        <w:rPr>
          <w:rFonts w:eastAsia="Calibri" w:hint="cs"/>
          <w:rtl/>
          <w:lang w:eastAsia="en-US" w:bidi="ar-SA"/>
        </w:rPr>
        <w:t xml:space="preserve">  </w:t>
      </w:r>
    </w:p>
    <w:tbl>
      <w:tblPr>
        <w:tblStyle w:val="TableGrid3"/>
        <w:bidiVisual/>
        <w:tblW w:w="93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8"/>
        <w:gridCol w:w="884"/>
        <w:gridCol w:w="1734"/>
        <w:gridCol w:w="1376"/>
        <w:gridCol w:w="786"/>
        <w:gridCol w:w="1403"/>
      </w:tblGrid>
      <w:tr w:rsidR="00780A43" w:rsidRPr="00AD2229" w:rsidTr="0007454E">
        <w:trPr>
          <w:jc w:val="center"/>
        </w:trPr>
        <w:tc>
          <w:tcPr>
            <w:tcW w:w="3193" w:type="dxa"/>
            <w:tcBorders>
              <w:top w:val="single" w:sz="4" w:space="0" w:color="auto"/>
              <w:bottom w:val="single" w:sz="4" w:space="0" w:color="auto"/>
            </w:tcBorders>
            <w:vAlign w:val="center"/>
          </w:tcPr>
          <w:p w:rsidR="00780A43" w:rsidRPr="00AD2229" w:rsidRDefault="00780A43" w:rsidP="001D7758">
            <w:pPr>
              <w:jc w:val="center"/>
              <w:rPr>
                <w:rFonts w:eastAsia="Calibri"/>
                <w:rtl/>
                <w:lang w:val="x-none" w:eastAsia="x-none" w:bidi="ar-SA"/>
              </w:rPr>
            </w:pPr>
            <w:r w:rsidRPr="00AD2229">
              <w:rPr>
                <w:rFonts w:eastAsia="Calibri" w:hint="cs"/>
                <w:rtl/>
                <w:lang w:val="x-none" w:eastAsia="x-none" w:bidi="ar-SA"/>
              </w:rPr>
              <w:t>متغیرها</w:t>
            </w:r>
          </w:p>
        </w:tc>
        <w:tc>
          <w:tcPr>
            <w:tcW w:w="876" w:type="dxa"/>
            <w:tcBorders>
              <w:top w:val="single" w:sz="4" w:space="0" w:color="auto"/>
              <w:bottom w:val="single" w:sz="4" w:space="0" w:color="auto"/>
            </w:tcBorders>
            <w:vAlign w:val="center"/>
          </w:tcPr>
          <w:p w:rsidR="00780A43" w:rsidRPr="00AD2229" w:rsidRDefault="00780A43" w:rsidP="001D7758">
            <w:pPr>
              <w:jc w:val="center"/>
              <w:rPr>
                <w:rFonts w:eastAsia="Calibri"/>
                <w:lang w:eastAsia="x-none"/>
              </w:rPr>
            </w:pPr>
            <w:r w:rsidRPr="00AD2229">
              <w:rPr>
                <w:rFonts w:eastAsia="Calibri"/>
                <w:lang w:eastAsia="x-none"/>
              </w:rPr>
              <w:t>B</w:t>
            </w:r>
          </w:p>
        </w:tc>
        <w:tc>
          <w:tcPr>
            <w:tcW w:w="1735" w:type="dxa"/>
            <w:tcBorders>
              <w:top w:val="single" w:sz="4" w:space="0" w:color="auto"/>
              <w:bottom w:val="single" w:sz="4" w:space="0" w:color="auto"/>
            </w:tcBorders>
            <w:vAlign w:val="center"/>
          </w:tcPr>
          <w:p w:rsidR="00780A43" w:rsidRPr="00AD2229" w:rsidRDefault="00780A43" w:rsidP="001D7758">
            <w:pPr>
              <w:jc w:val="center"/>
              <w:rPr>
                <w:rFonts w:eastAsia="Calibri"/>
                <w:rtl/>
                <w:lang w:val="x-none" w:eastAsia="x-none" w:bidi="ar-SA"/>
              </w:rPr>
            </w:pPr>
            <w:r w:rsidRPr="00AD2229">
              <w:rPr>
                <w:rFonts w:eastAsia="Calibri" w:hint="cs"/>
                <w:rtl/>
                <w:lang w:val="x-none" w:eastAsia="x-none" w:bidi="ar-SA"/>
              </w:rPr>
              <w:t>ضریب رگرسیون</w:t>
            </w:r>
          </w:p>
        </w:tc>
        <w:tc>
          <w:tcPr>
            <w:tcW w:w="1377" w:type="dxa"/>
            <w:tcBorders>
              <w:top w:val="single" w:sz="4" w:space="0" w:color="auto"/>
              <w:bottom w:val="single" w:sz="4" w:space="0" w:color="auto"/>
            </w:tcBorders>
            <w:vAlign w:val="center"/>
          </w:tcPr>
          <w:p w:rsidR="00780A43" w:rsidRPr="00AD2229" w:rsidRDefault="00780A43" w:rsidP="001D7758">
            <w:pPr>
              <w:jc w:val="center"/>
              <w:rPr>
                <w:rFonts w:eastAsia="Calibri"/>
                <w:lang w:eastAsia="x-none"/>
              </w:rPr>
            </w:pPr>
            <w:r w:rsidRPr="00AD2229">
              <w:rPr>
                <w:rFonts w:eastAsia="Calibri"/>
                <w:lang w:eastAsia="x-none"/>
              </w:rPr>
              <w:t>t</w:t>
            </w:r>
          </w:p>
        </w:tc>
        <w:tc>
          <w:tcPr>
            <w:tcW w:w="786" w:type="dxa"/>
            <w:tcBorders>
              <w:top w:val="single" w:sz="4" w:space="0" w:color="auto"/>
              <w:bottom w:val="single" w:sz="4" w:space="0" w:color="auto"/>
            </w:tcBorders>
            <w:vAlign w:val="center"/>
          </w:tcPr>
          <w:p w:rsidR="00780A43" w:rsidRPr="00AD2229" w:rsidRDefault="00780A43" w:rsidP="001D7758">
            <w:pPr>
              <w:jc w:val="center"/>
              <w:rPr>
                <w:rFonts w:eastAsia="Calibri"/>
                <w:lang w:eastAsia="x-none"/>
              </w:rPr>
            </w:pPr>
            <w:r w:rsidRPr="00AD2229">
              <w:rPr>
                <w:rFonts w:eastAsia="Calibri"/>
                <w:lang w:eastAsia="x-none"/>
              </w:rPr>
              <w:t>sig</w:t>
            </w:r>
          </w:p>
        </w:tc>
        <w:tc>
          <w:tcPr>
            <w:tcW w:w="1404" w:type="dxa"/>
            <w:tcBorders>
              <w:top w:val="single" w:sz="4" w:space="0" w:color="auto"/>
              <w:bottom w:val="single" w:sz="4" w:space="0" w:color="auto"/>
            </w:tcBorders>
            <w:vAlign w:val="center"/>
          </w:tcPr>
          <w:p w:rsidR="00780A43" w:rsidRPr="00AD2229" w:rsidRDefault="00780A43" w:rsidP="001D7758">
            <w:pPr>
              <w:jc w:val="center"/>
              <w:rPr>
                <w:rFonts w:eastAsia="Calibri"/>
                <w:rtl/>
                <w:lang w:val="x-none" w:eastAsia="x-none" w:bidi="ar-SA"/>
              </w:rPr>
            </w:pPr>
            <w:r w:rsidRPr="00AD2229">
              <w:rPr>
                <w:rFonts w:eastAsia="Calibri" w:hint="cs"/>
                <w:rtl/>
                <w:lang w:val="x-none" w:eastAsia="x-none" w:bidi="ar-SA"/>
              </w:rPr>
              <w:t>نتیجه فرض</w:t>
            </w:r>
          </w:p>
        </w:tc>
      </w:tr>
      <w:tr w:rsidR="00780A43" w:rsidRPr="00AD2229" w:rsidTr="00780A43">
        <w:trPr>
          <w:jc w:val="center"/>
        </w:trPr>
        <w:tc>
          <w:tcPr>
            <w:tcW w:w="3193" w:type="dxa"/>
            <w:tcBorders>
              <w:top w:val="single" w:sz="4" w:space="0" w:color="auto"/>
            </w:tcBorders>
            <w:vAlign w:val="center"/>
          </w:tcPr>
          <w:p w:rsidR="00780A43" w:rsidRPr="00860F5C" w:rsidRDefault="00780A43" w:rsidP="001D7758">
            <w:pPr>
              <w:jc w:val="center"/>
              <w:rPr>
                <w:rFonts w:eastAsia="Calibri"/>
                <w:rtl/>
                <w:lang w:val="x-none" w:eastAsia="x-none" w:bidi="ar-SA"/>
              </w:rPr>
            </w:pPr>
            <w:r w:rsidRPr="00860F5C">
              <w:rPr>
                <w:rFonts w:eastAsia="Times New Roman" w:hint="cs"/>
                <w:rtl/>
                <w:lang w:eastAsia="en-US"/>
              </w:rPr>
              <w:t>مقدار ثابت</w:t>
            </w:r>
          </w:p>
        </w:tc>
        <w:tc>
          <w:tcPr>
            <w:tcW w:w="876" w:type="dxa"/>
            <w:tcBorders>
              <w:top w:val="single" w:sz="4" w:space="0" w:color="auto"/>
            </w:tcBorders>
            <w:vAlign w:val="center"/>
          </w:tcPr>
          <w:p w:rsidR="00780A43" w:rsidRPr="00860F5C" w:rsidRDefault="00780A43" w:rsidP="001D7758">
            <w:pPr>
              <w:jc w:val="center"/>
              <w:rPr>
                <w:rFonts w:eastAsia="Calibri"/>
                <w:lang w:eastAsia="x-none"/>
              </w:rPr>
            </w:pPr>
            <w:r w:rsidRPr="00860F5C">
              <w:rPr>
                <w:rFonts w:eastAsia="Calibri" w:hint="cs"/>
                <w:rtl/>
                <w:lang w:eastAsia="x-none"/>
              </w:rPr>
              <w:t>1.38-</w:t>
            </w:r>
          </w:p>
        </w:tc>
        <w:tc>
          <w:tcPr>
            <w:tcW w:w="1735" w:type="dxa"/>
            <w:tcBorders>
              <w:top w:val="single" w:sz="4" w:space="0" w:color="auto"/>
            </w:tcBorders>
            <w:vAlign w:val="center"/>
          </w:tcPr>
          <w:p w:rsidR="00780A43" w:rsidRPr="00860F5C" w:rsidRDefault="00780A43" w:rsidP="001D7758">
            <w:pPr>
              <w:jc w:val="center"/>
              <w:rPr>
                <w:rFonts w:eastAsia="Calibri"/>
                <w:rtl/>
                <w:lang w:val="x-none" w:eastAsia="x-none" w:bidi="ar-SA"/>
              </w:rPr>
            </w:pPr>
            <w:r w:rsidRPr="00860F5C">
              <w:rPr>
                <w:rFonts w:eastAsia="Calibri" w:hint="cs"/>
                <w:rtl/>
                <w:lang w:val="x-none" w:eastAsia="x-none" w:bidi="ar-SA"/>
              </w:rPr>
              <w:t>-</w:t>
            </w:r>
          </w:p>
        </w:tc>
        <w:tc>
          <w:tcPr>
            <w:tcW w:w="1377" w:type="dxa"/>
            <w:tcBorders>
              <w:top w:val="single" w:sz="4" w:space="0" w:color="auto"/>
            </w:tcBorders>
            <w:vAlign w:val="center"/>
          </w:tcPr>
          <w:p w:rsidR="00780A43" w:rsidRPr="00860F5C" w:rsidRDefault="00780A43" w:rsidP="001D7758">
            <w:pPr>
              <w:jc w:val="center"/>
              <w:rPr>
                <w:rFonts w:eastAsia="Calibri"/>
                <w:lang w:eastAsia="x-none"/>
              </w:rPr>
            </w:pPr>
            <w:r w:rsidRPr="00860F5C">
              <w:rPr>
                <w:rFonts w:eastAsia="Calibri" w:hint="cs"/>
                <w:rtl/>
                <w:lang w:eastAsia="x-none"/>
              </w:rPr>
              <w:t>2.686-</w:t>
            </w:r>
          </w:p>
        </w:tc>
        <w:tc>
          <w:tcPr>
            <w:tcW w:w="786" w:type="dxa"/>
            <w:tcBorders>
              <w:top w:val="single" w:sz="4" w:space="0" w:color="auto"/>
            </w:tcBorders>
            <w:vAlign w:val="center"/>
          </w:tcPr>
          <w:p w:rsidR="00780A43" w:rsidRPr="00860F5C" w:rsidRDefault="00780A43" w:rsidP="001D7758">
            <w:pPr>
              <w:jc w:val="center"/>
              <w:rPr>
                <w:rFonts w:eastAsia="Calibri"/>
                <w:lang w:eastAsia="x-none"/>
              </w:rPr>
            </w:pPr>
            <w:r w:rsidRPr="00860F5C">
              <w:rPr>
                <w:rFonts w:eastAsia="Calibri" w:hint="cs"/>
                <w:rtl/>
                <w:lang w:eastAsia="x-none"/>
              </w:rPr>
              <w:t>0.009</w:t>
            </w:r>
          </w:p>
        </w:tc>
        <w:tc>
          <w:tcPr>
            <w:tcW w:w="1404" w:type="dxa"/>
            <w:tcBorders>
              <w:top w:val="single" w:sz="4" w:space="0" w:color="auto"/>
            </w:tcBorders>
            <w:vAlign w:val="center"/>
          </w:tcPr>
          <w:p w:rsidR="00780A43" w:rsidRPr="00860F5C" w:rsidRDefault="00780A43" w:rsidP="001D7758">
            <w:pPr>
              <w:jc w:val="center"/>
              <w:rPr>
                <w:rFonts w:eastAsia="Calibri"/>
                <w:rtl/>
                <w:lang w:val="x-none" w:eastAsia="x-none" w:bidi="ar-SA"/>
              </w:rPr>
            </w:pPr>
            <w:r w:rsidRPr="00860F5C">
              <w:rPr>
                <w:rFonts w:eastAsia="Calibri" w:hint="cs"/>
                <w:rtl/>
                <w:lang w:val="x-none" w:eastAsia="x-none" w:bidi="ar-SA"/>
              </w:rPr>
              <w:t>-</w:t>
            </w:r>
          </w:p>
        </w:tc>
      </w:tr>
      <w:tr w:rsidR="00780A43" w:rsidRPr="00AD2229" w:rsidTr="00780A43">
        <w:trPr>
          <w:jc w:val="center"/>
        </w:trPr>
        <w:tc>
          <w:tcPr>
            <w:tcW w:w="3193" w:type="dxa"/>
            <w:vAlign w:val="center"/>
          </w:tcPr>
          <w:p w:rsidR="00780A43" w:rsidRPr="00860F5C" w:rsidRDefault="00780A43" w:rsidP="001D7758">
            <w:pPr>
              <w:jc w:val="center"/>
              <w:rPr>
                <w:rFonts w:eastAsia="Times New Roman"/>
                <w:rtl/>
                <w:lang w:eastAsia="en-US"/>
              </w:rPr>
            </w:pPr>
            <w:r w:rsidRPr="00860F5C">
              <w:rPr>
                <w:rFonts w:eastAsia="Times New Roman" w:hint="cs"/>
                <w:rtl/>
                <w:lang w:eastAsia="en-US"/>
              </w:rPr>
              <w:t>توانایی</w:t>
            </w:r>
          </w:p>
        </w:tc>
        <w:tc>
          <w:tcPr>
            <w:tcW w:w="876" w:type="dxa"/>
            <w:vAlign w:val="center"/>
          </w:tcPr>
          <w:p w:rsidR="00780A43" w:rsidRPr="00860F5C" w:rsidRDefault="00780A43" w:rsidP="001D7758">
            <w:pPr>
              <w:jc w:val="center"/>
              <w:rPr>
                <w:rFonts w:eastAsia="Calibri"/>
                <w:rtl/>
                <w:lang w:eastAsia="x-none"/>
              </w:rPr>
            </w:pPr>
            <w:r w:rsidRPr="00860F5C">
              <w:rPr>
                <w:rFonts w:eastAsia="Calibri" w:hint="cs"/>
                <w:rtl/>
                <w:lang w:eastAsia="x-none"/>
              </w:rPr>
              <w:t>0.178</w:t>
            </w:r>
          </w:p>
        </w:tc>
        <w:tc>
          <w:tcPr>
            <w:tcW w:w="1735" w:type="dxa"/>
            <w:vAlign w:val="center"/>
          </w:tcPr>
          <w:p w:rsidR="00780A43" w:rsidRPr="00860F5C" w:rsidRDefault="00780A43" w:rsidP="001D7758">
            <w:pPr>
              <w:jc w:val="center"/>
              <w:rPr>
                <w:rFonts w:eastAsia="Calibri"/>
                <w:lang w:eastAsia="x-none"/>
              </w:rPr>
            </w:pPr>
            <w:r w:rsidRPr="00860F5C">
              <w:rPr>
                <w:rFonts w:eastAsia="Calibri" w:hint="cs"/>
                <w:rtl/>
                <w:lang w:eastAsia="x-none"/>
              </w:rPr>
              <w:t>0.178</w:t>
            </w:r>
          </w:p>
        </w:tc>
        <w:tc>
          <w:tcPr>
            <w:tcW w:w="1377" w:type="dxa"/>
            <w:vAlign w:val="center"/>
          </w:tcPr>
          <w:p w:rsidR="00780A43" w:rsidRPr="00860F5C" w:rsidRDefault="00780A43" w:rsidP="001D7758">
            <w:pPr>
              <w:jc w:val="center"/>
              <w:rPr>
                <w:rFonts w:eastAsia="Calibri"/>
                <w:lang w:eastAsia="x-none"/>
              </w:rPr>
            </w:pPr>
            <w:r w:rsidRPr="00860F5C">
              <w:rPr>
                <w:rFonts w:eastAsia="Calibri" w:hint="cs"/>
                <w:rtl/>
                <w:lang w:eastAsia="x-none"/>
              </w:rPr>
              <w:t>2.365</w:t>
            </w:r>
          </w:p>
        </w:tc>
        <w:tc>
          <w:tcPr>
            <w:tcW w:w="786" w:type="dxa"/>
            <w:vAlign w:val="center"/>
          </w:tcPr>
          <w:p w:rsidR="00780A43" w:rsidRPr="00860F5C" w:rsidRDefault="00780A43" w:rsidP="001D7758">
            <w:pPr>
              <w:jc w:val="center"/>
              <w:rPr>
                <w:rFonts w:eastAsia="Calibri"/>
                <w:lang w:eastAsia="x-none"/>
              </w:rPr>
            </w:pPr>
            <w:r w:rsidRPr="00860F5C">
              <w:rPr>
                <w:rFonts w:eastAsia="Calibri" w:hint="cs"/>
                <w:rtl/>
                <w:lang w:eastAsia="x-none"/>
              </w:rPr>
              <w:t>0.02</w:t>
            </w:r>
          </w:p>
        </w:tc>
        <w:tc>
          <w:tcPr>
            <w:tcW w:w="1404" w:type="dxa"/>
            <w:vAlign w:val="center"/>
          </w:tcPr>
          <w:p w:rsidR="00780A43" w:rsidRPr="00860F5C" w:rsidRDefault="00780A43" w:rsidP="001D7758">
            <w:pPr>
              <w:jc w:val="center"/>
              <w:rPr>
                <w:rFonts w:eastAsia="Calibri"/>
                <w:rtl/>
                <w:lang w:val="x-none" w:eastAsia="x-none" w:bidi="ar-SA"/>
              </w:rPr>
            </w:pPr>
            <w:r w:rsidRPr="00860F5C">
              <w:rPr>
                <w:rFonts w:eastAsia="Calibri" w:hint="cs"/>
                <w:rtl/>
                <w:lang w:val="x-none" w:eastAsia="x-none" w:bidi="ar-SA"/>
              </w:rPr>
              <w:t>تایید میگردد</w:t>
            </w:r>
          </w:p>
        </w:tc>
      </w:tr>
      <w:tr w:rsidR="00780A43" w:rsidRPr="00AD2229" w:rsidTr="00780A43">
        <w:trPr>
          <w:jc w:val="center"/>
        </w:trPr>
        <w:tc>
          <w:tcPr>
            <w:tcW w:w="3193" w:type="dxa"/>
            <w:vAlign w:val="center"/>
          </w:tcPr>
          <w:p w:rsidR="00780A43" w:rsidRPr="00860F5C" w:rsidRDefault="00780A43" w:rsidP="001D7758">
            <w:pPr>
              <w:jc w:val="center"/>
              <w:rPr>
                <w:rFonts w:eastAsia="Times New Roman"/>
                <w:rtl/>
                <w:lang w:eastAsia="en-US"/>
              </w:rPr>
            </w:pPr>
            <w:r w:rsidRPr="00860F5C">
              <w:rPr>
                <w:rFonts w:eastAsia="Times New Roman" w:hint="cs"/>
                <w:rtl/>
                <w:lang w:eastAsia="en-US"/>
              </w:rPr>
              <w:t>درک و شناخت</w:t>
            </w:r>
          </w:p>
        </w:tc>
        <w:tc>
          <w:tcPr>
            <w:tcW w:w="876" w:type="dxa"/>
            <w:vAlign w:val="center"/>
          </w:tcPr>
          <w:p w:rsidR="00780A43" w:rsidRPr="00860F5C" w:rsidRDefault="00780A43" w:rsidP="001D7758">
            <w:pPr>
              <w:jc w:val="center"/>
              <w:rPr>
                <w:rFonts w:eastAsia="Calibri"/>
                <w:rtl/>
                <w:lang w:eastAsia="x-none"/>
              </w:rPr>
            </w:pPr>
            <w:r w:rsidRPr="00860F5C">
              <w:rPr>
                <w:rFonts w:eastAsia="Calibri" w:hint="cs"/>
                <w:rtl/>
                <w:lang w:eastAsia="x-none"/>
              </w:rPr>
              <w:t>0.196</w:t>
            </w:r>
          </w:p>
        </w:tc>
        <w:tc>
          <w:tcPr>
            <w:tcW w:w="1735" w:type="dxa"/>
            <w:vAlign w:val="center"/>
          </w:tcPr>
          <w:p w:rsidR="00780A43" w:rsidRPr="00860F5C" w:rsidRDefault="00780A43" w:rsidP="001D7758">
            <w:pPr>
              <w:jc w:val="center"/>
              <w:rPr>
                <w:rFonts w:eastAsia="Calibri"/>
                <w:lang w:eastAsia="x-none"/>
              </w:rPr>
            </w:pPr>
            <w:r w:rsidRPr="00860F5C">
              <w:rPr>
                <w:rFonts w:eastAsia="Calibri" w:hint="cs"/>
                <w:rtl/>
                <w:lang w:eastAsia="x-none"/>
              </w:rPr>
              <w:t>0.135</w:t>
            </w:r>
          </w:p>
        </w:tc>
        <w:tc>
          <w:tcPr>
            <w:tcW w:w="1377" w:type="dxa"/>
            <w:vAlign w:val="center"/>
          </w:tcPr>
          <w:p w:rsidR="00780A43" w:rsidRPr="00860F5C" w:rsidRDefault="00780A43" w:rsidP="001D7758">
            <w:pPr>
              <w:jc w:val="center"/>
              <w:rPr>
                <w:rFonts w:eastAsia="Calibri"/>
                <w:lang w:eastAsia="x-none"/>
              </w:rPr>
            </w:pPr>
            <w:r w:rsidRPr="00860F5C">
              <w:rPr>
                <w:rFonts w:eastAsia="Calibri" w:hint="cs"/>
                <w:rtl/>
                <w:lang w:eastAsia="x-none"/>
              </w:rPr>
              <w:t>1.680</w:t>
            </w:r>
          </w:p>
        </w:tc>
        <w:tc>
          <w:tcPr>
            <w:tcW w:w="786" w:type="dxa"/>
            <w:vAlign w:val="center"/>
          </w:tcPr>
          <w:p w:rsidR="00780A43" w:rsidRPr="00860F5C" w:rsidRDefault="00780A43" w:rsidP="001D7758">
            <w:pPr>
              <w:jc w:val="center"/>
              <w:rPr>
                <w:rFonts w:eastAsia="Calibri"/>
                <w:lang w:eastAsia="x-none"/>
              </w:rPr>
            </w:pPr>
            <w:r w:rsidRPr="00860F5C">
              <w:rPr>
                <w:rFonts w:eastAsia="Calibri" w:hint="cs"/>
                <w:rtl/>
                <w:lang w:eastAsia="x-none"/>
              </w:rPr>
              <w:t>0.096</w:t>
            </w:r>
          </w:p>
        </w:tc>
        <w:tc>
          <w:tcPr>
            <w:tcW w:w="1404" w:type="dxa"/>
            <w:vAlign w:val="center"/>
          </w:tcPr>
          <w:p w:rsidR="00780A43" w:rsidRPr="00860F5C" w:rsidRDefault="00780A43" w:rsidP="001D7758">
            <w:pPr>
              <w:jc w:val="center"/>
              <w:rPr>
                <w:rFonts w:eastAsia="Calibri"/>
                <w:rtl/>
                <w:lang w:val="x-none" w:eastAsia="x-none" w:bidi="ar-SA"/>
              </w:rPr>
            </w:pPr>
            <w:r w:rsidRPr="00860F5C">
              <w:rPr>
                <w:rFonts w:eastAsia="Calibri" w:hint="cs"/>
                <w:rtl/>
                <w:lang w:val="x-none" w:eastAsia="x-none" w:bidi="ar-SA"/>
              </w:rPr>
              <w:t>رد میگردد</w:t>
            </w:r>
          </w:p>
        </w:tc>
      </w:tr>
      <w:tr w:rsidR="00780A43" w:rsidRPr="00AD2229" w:rsidTr="00780A43">
        <w:trPr>
          <w:jc w:val="center"/>
        </w:trPr>
        <w:tc>
          <w:tcPr>
            <w:tcW w:w="3193" w:type="dxa"/>
            <w:vAlign w:val="center"/>
          </w:tcPr>
          <w:p w:rsidR="00780A43" w:rsidRPr="00860F5C" w:rsidRDefault="00780A43" w:rsidP="001D7758">
            <w:pPr>
              <w:jc w:val="center"/>
              <w:rPr>
                <w:rFonts w:eastAsia="Times New Roman"/>
                <w:rtl/>
                <w:lang w:eastAsia="en-US"/>
              </w:rPr>
            </w:pPr>
            <w:r w:rsidRPr="00860F5C">
              <w:rPr>
                <w:rFonts w:eastAsia="Times New Roman" w:hint="cs"/>
                <w:rtl/>
                <w:lang w:eastAsia="en-US"/>
              </w:rPr>
              <w:t>حمایت سازمانی</w:t>
            </w:r>
          </w:p>
        </w:tc>
        <w:tc>
          <w:tcPr>
            <w:tcW w:w="876" w:type="dxa"/>
            <w:vAlign w:val="center"/>
          </w:tcPr>
          <w:p w:rsidR="00780A43" w:rsidRPr="00860F5C" w:rsidRDefault="00780A43" w:rsidP="001D7758">
            <w:pPr>
              <w:jc w:val="center"/>
              <w:rPr>
                <w:rFonts w:eastAsia="Calibri"/>
                <w:lang w:eastAsia="x-none"/>
              </w:rPr>
            </w:pPr>
            <w:r w:rsidRPr="00860F5C">
              <w:rPr>
                <w:rFonts w:eastAsia="Calibri" w:hint="cs"/>
                <w:rtl/>
                <w:lang w:eastAsia="x-none"/>
              </w:rPr>
              <w:t>0.378</w:t>
            </w:r>
          </w:p>
        </w:tc>
        <w:tc>
          <w:tcPr>
            <w:tcW w:w="1735" w:type="dxa"/>
            <w:vAlign w:val="center"/>
          </w:tcPr>
          <w:p w:rsidR="00780A43" w:rsidRPr="00860F5C" w:rsidRDefault="00780A43" w:rsidP="001D7758">
            <w:pPr>
              <w:jc w:val="center"/>
              <w:rPr>
                <w:rFonts w:eastAsia="Calibri"/>
                <w:lang w:eastAsia="x-none"/>
              </w:rPr>
            </w:pPr>
            <w:r w:rsidRPr="00860F5C">
              <w:rPr>
                <w:rFonts w:eastAsia="Calibri" w:hint="cs"/>
                <w:rtl/>
                <w:lang w:eastAsia="x-none"/>
              </w:rPr>
              <w:t>0.197</w:t>
            </w:r>
          </w:p>
        </w:tc>
        <w:tc>
          <w:tcPr>
            <w:tcW w:w="1377" w:type="dxa"/>
            <w:vAlign w:val="center"/>
          </w:tcPr>
          <w:p w:rsidR="00780A43" w:rsidRPr="00860F5C" w:rsidRDefault="00780A43" w:rsidP="001D7758">
            <w:pPr>
              <w:jc w:val="center"/>
              <w:rPr>
                <w:rFonts w:eastAsia="Calibri"/>
                <w:lang w:eastAsia="x-none"/>
              </w:rPr>
            </w:pPr>
            <w:r w:rsidRPr="00860F5C">
              <w:rPr>
                <w:rFonts w:eastAsia="Calibri" w:hint="cs"/>
                <w:rtl/>
                <w:lang w:eastAsia="x-none"/>
              </w:rPr>
              <w:t>2.347</w:t>
            </w:r>
          </w:p>
        </w:tc>
        <w:tc>
          <w:tcPr>
            <w:tcW w:w="786" w:type="dxa"/>
            <w:vAlign w:val="center"/>
          </w:tcPr>
          <w:p w:rsidR="00780A43" w:rsidRPr="00860F5C" w:rsidRDefault="00780A43" w:rsidP="001D7758">
            <w:pPr>
              <w:jc w:val="center"/>
              <w:rPr>
                <w:rFonts w:eastAsia="Calibri"/>
                <w:lang w:eastAsia="x-none"/>
              </w:rPr>
            </w:pPr>
            <w:r w:rsidRPr="00860F5C">
              <w:rPr>
                <w:rFonts w:eastAsia="Calibri" w:hint="cs"/>
                <w:rtl/>
                <w:lang w:eastAsia="x-none"/>
              </w:rPr>
              <w:t>0.021</w:t>
            </w:r>
          </w:p>
        </w:tc>
        <w:tc>
          <w:tcPr>
            <w:tcW w:w="1404" w:type="dxa"/>
            <w:vAlign w:val="center"/>
          </w:tcPr>
          <w:p w:rsidR="00780A43" w:rsidRPr="00860F5C" w:rsidRDefault="00780A43" w:rsidP="001D7758">
            <w:pPr>
              <w:jc w:val="center"/>
              <w:rPr>
                <w:rFonts w:eastAsia="Calibri"/>
                <w:rtl/>
                <w:lang w:val="x-none" w:eastAsia="x-none" w:bidi="ar-SA"/>
              </w:rPr>
            </w:pPr>
            <w:r w:rsidRPr="00860F5C">
              <w:rPr>
                <w:rFonts w:eastAsia="Calibri" w:hint="cs"/>
                <w:rtl/>
                <w:lang w:val="x-none" w:eastAsia="x-none" w:bidi="ar-SA"/>
              </w:rPr>
              <w:t>تایید میگردد</w:t>
            </w:r>
          </w:p>
        </w:tc>
      </w:tr>
      <w:tr w:rsidR="00780A43" w:rsidRPr="00AD2229" w:rsidTr="00780A43">
        <w:trPr>
          <w:jc w:val="center"/>
        </w:trPr>
        <w:tc>
          <w:tcPr>
            <w:tcW w:w="3193" w:type="dxa"/>
            <w:vAlign w:val="center"/>
          </w:tcPr>
          <w:p w:rsidR="00780A43" w:rsidRPr="00860F5C" w:rsidRDefault="00780A43" w:rsidP="001D7758">
            <w:pPr>
              <w:jc w:val="center"/>
              <w:rPr>
                <w:rFonts w:eastAsia="Times New Roman"/>
                <w:rtl/>
                <w:lang w:eastAsia="en-US"/>
              </w:rPr>
            </w:pPr>
            <w:r w:rsidRPr="00860F5C">
              <w:rPr>
                <w:rFonts w:eastAsia="Times New Roman" w:hint="cs"/>
                <w:rtl/>
                <w:lang w:eastAsia="en-US"/>
              </w:rPr>
              <w:t>انگیزش</w:t>
            </w:r>
          </w:p>
        </w:tc>
        <w:tc>
          <w:tcPr>
            <w:tcW w:w="876" w:type="dxa"/>
            <w:vAlign w:val="center"/>
          </w:tcPr>
          <w:p w:rsidR="00780A43" w:rsidRPr="00860F5C" w:rsidRDefault="00780A43" w:rsidP="001D7758">
            <w:pPr>
              <w:jc w:val="center"/>
              <w:rPr>
                <w:rFonts w:eastAsia="Calibri"/>
                <w:lang w:eastAsia="x-none"/>
              </w:rPr>
            </w:pPr>
            <w:r w:rsidRPr="00860F5C">
              <w:rPr>
                <w:rFonts w:eastAsia="Calibri" w:hint="cs"/>
                <w:rtl/>
                <w:lang w:eastAsia="x-none"/>
              </w:rPr>
              <w:t>0.204-</w:t>
            </w:r>
          </w:p>
        </w:tc>
        <w:tc>
          <w:tcPr>
            <w:tcW w:w="1735" w:type="dxa"/>
            <w:vAlign w:val="center"/>
          </w:tcPr>
          <w:p w:rsidR="00780A43" w:rsidRPr="00860F5C" w:rsidRDefault="00780A43" w:rsidP="001D7758">
            <w:pPr>
              <w:jc w:val="center"/>
              <w:rPr>
                <w:rFonts w:eastAsia="Calibri"/>
                <w:lang w:eastAsia="x-none"/>
              </w:rPr>
            </w:pPr>
            <w:r w:rsidRPr="00860F5C">
              <w:rPr>
                <w:rFonts w:eastAsia="Calibri" w:hint="cs"/>
                <w:rtl/>
                <w:lang w:eastAsia="x-none"/>
              </w:rPr>
              <w:t>0.159-</w:t>
            </w:r>
          </w:p>
        </w:tc>
        <w:tc>
          <w:tcPr>
            <w:tcW w:w="1377" w:type="dxa"/>
            <w:vAlign w:val="center"/>
          </w:tcPr>
          <w:p w:rsidR="00780A43" w:rsidRPr="00860F5C" w:rsidRDefault="00780A43" w:rsidP="001D7758">
            <w:pPr>
              <w:jc w:val="center"/>
              <w:rPr>
                <w:rFonts w:eastAsia="Calibri"/>
                <w:lang w:eastAsia="x-none"/>
              </w:rPr>
            </w:pPr>
            <w:r w:rsidRPr="00860F5C">
              <w:rPr>
                <w:rFonts w:eastAsia="Calibri" w:hint="cs"/>
                <w:rtl/>
                <w:lang w:eastAsia="x-none"/>
              </w:rPr>
              <w:t>1.959-</w:t>
            </w:r>
          </w:p>
        </w:tc>
        <w:tc>
          <w:tcPr>
            <w:tcW w:w="786" w:type="dxa"/>
            <w:vAlign w:val="center"/>
          </w:tcPr>
          <w:p w:rsidR="00780A43" w:rsidRPr="00860F5C" w:rsidRDefault="00780A43" w:rsidP="001D7758">
            <w:pPr>
              <w:jc w:val="center"/>
              <w:rPr>
                <w:rFonts w:eastAsia="Calibri"/>
                <w:lang w:eastAsia="x-none"/>
              </w:rPr>
            </w:pPr>
            <w:r w:rsidRPr="00860F5C">
              <w:rPr>
                <w:rFonts w:eastAsia="Calibri" w:hint="cs"/>
                <w:rtl/>
                <w:lang w:eastAsia="x-none"/>
              </w:rPr>
              <w:t>0.43</w:t>
            </w:r>
          </w:p>
        </w:tc>
        <w:tc>
          <w:tcPr>
            <w:tcW w:w="1404" w:type="dxa"/>
            <w:vAlign w:val="center"/>
          </w:tcPr>
          <w:p w:rsidR="00780A43" w:rsidRPr="00860F5C" w:rsidRDefault="00780A43" w:rsidP="001D7758">
            <w:pPr>
              <w:jc w:val="center"/>
              <w:rPr>
                <w:rFonts w:eastAsia="Calibri"/>
                <w:rtl/>
                <w:lang w:val="x-none" w:eastAsia="x-none" w:bidi="ar-SA"/>
              </w:rPr>
            </w:pPr>
            <w:r w:rsidRPr="00860F5C">
              <w:rPr>
                <w:rFonts w:eastAsia="Calibri" w:hint="cs"/>
                <w:rtl/>
                <w:lang w:val="x-none" w:eastAsia="x-none" w:bidi="ar-SA"/>
              </w:rPr>
              <w:t>رد میگردد</w:t>
            </w:r>
          </w:p>
        </w:tc>
      </w:tr>
      <w:tr w:rsidR="00780A43" w:rsidRPr="00AD2229" w:rsidTr="00780A43">
        <w:trPr>
          <w:jc w:val="center"/>
        </w:trPr>
        <w:tc>
          <w:tcPr>
            <w:tcW w:w="3193" w:type="dxa"/>
            <w:vAlign w:val="center"/>
          </w:tcPr>
          <w:p w:rsidR="00780A43" w:rsidRPr="00860F5C" w:rsidRDefault="00780A43" w:rsidP="001D7758">
            <w:pPr>
              <w:jc w:val="center"/>
              <w:rPr>
                <w:rFonts w:eastAsia="Times New Roman"/>
                <w:rtl/>
                <w:lang w:eastAsia="en-US"/>
              </w:rPr>
            </w:pPr>
            <w:r w:rsidRPr="00860F5C">
              <w:rPr>
                <w:rFonts w:eastAsia="Times New Roman" w:hint="cs"/>
                <w:rtl/>
                <w:lang w:eastAsia="en-US"/>
              </w:rPr>
              <w:t>بازخورد</w:t>
            </w:r>
          </w:p>
        </w:tc>
        <w:tc>
          <w:tcPr>
            <w:tcW w:w="876" w:type="dxa"/>
            <w:vAlign w:val="center"/>
          </w:tcPr>
          <w:p w:rsidR="00780A43" w:rsidRPr="00860F5C" w:rsidRDefault="00780A43" w:rsidP="001D7758">
            <w:pPr>
              <w:jc w:val="center"/>
              <w:rPr>
                <w:rFonts w:eastAsia="Calibri"/>
                <w:rtl/>
                <w:lang w:eastAsia="x-none"/>
              </w:rPr>
            </w:pPr>
            <w:r w:rsidRPr="00860F5C">
              <w:rPr>
                <w:rFonts w:eastAsia="Calibri" w:hint="cs"/>
                <w:rtl/>
                <w:lang w:eastAsia="x-none"/>
              </w:rPr>
              <w:t>0.550</w:t>
            </w:r>
          </w:p>
        </w:tc>
        <w:tc>
          <w:tcPr>
            <w:tcW w:w="1735" w:type="dxa"/>
            <w:vAlign w:val="center"/>
          </w:tcPr>
          <w:p w:rsidR="00780A43" w:rsidRPr="00860F5C" w:rsidRDefault="00780A43" w:rsidP="001D7758">
            <w:pPr>
              <w:jc w:val="center"/>
              <w:rPr>
                <w:rFonts w:eastAsia="Calibri"/>
                <w:rtl/>
                <w:lang w:eastAsia="x-none"/>
              </w:rPr>
            </w:pPr>
            <w:r w:rsidRPr="00860F5C">
              <w:rPr>
                <w:rFonts w:eastAsia="Calibri" w:hint="cs"/>
                <w:rtl/>
                <w:lang w:eastAsia="x-none"/>
              </w:rPr>
              <w:t>0.574</w:t>
            </w:r>
          </w:p>
        </w:tc>
        <w:tc>
          <w:tcPr>
            <w:tcW w:w="1377" w:type="dxa"/>
            <w:vAlign w:val="center"/>
          </w:tcPr>
          <w:p w:rsidR="00780A43" w:rsidRPr="00860F5C" w:rsidRDefault="00780A43" w:rsidP="001D7758">
            <w:pPr>
              <w:jc w:val="center"/>
              <w:rPr>
                <w:rFonts w:eastAsia="Calibri"/>
                <w:lang w:eastAsia="x-none"/>
              </w:rPr>
            </w:pPr>
            <w:r w:rsidRPr="00860F5C">
              <w:rPr>
                <w:rFonts w:eastAsia="Calibri" w:hint="cs"/>
                <w:rtl/>
                <w:lang w:eastAsia="x-none"/>
              </w:rPr>
              <w:t>6.853</w:t>
            </w:r>
          </w:p>
        </w:tc>
        <w:tc>
          <w:tcPr>
            <w:tcW w:w="786" w:type="dxa"/>
            <w:vAlign w:val="center"/>
          </w:tcPr>
          <w:p w:rsidR="00780A43" w:rsidRPr="00860F5C" w:rsidRDefault="00780A43" w:rsidP="001D7758">
            <w:pPr>
              <w:jc w:val="center"/>
              <w:rPr>
                <w:rFonts w:eastAsia="Calibri"/>
                <w:lang w:eastAsia="x-none"/>
              </w:rPr>
            </w:pPr>
            <w:r w:rsidRPr="00860F5C">
              <w:rPr>
                <w:rFonts w:eastAsia="Calibri" w:hint="cs"/>
                <w:rtl/>
                <w:lang w:eastAsia="x-none"/>
              </w:rPr>
              <w:t>0.000</w:t>
            </w:r>
          </w:p>
        </w:tc>
        <w:tc>
          <w:tcPr>
            <w:tcW w:w="1404" w:type="dxa"/>
            <w:vAlign w:val="center"/>
          </w:tcPr>
          <w:p w:rsidR="00780A43" w:rsidRPr="00860F5C" w:rsidRDefault="00780A43" w:rsidP="001D7758">
            <w:pPr>
              <w:jc w:val="center"/>
              <w:rPr>
                <w:rFonts w:eastAsia="Calibri"/>
                <w:rtl/>
                <w:lang w:val="x-none" w:eastAsia="x-none" w:bidi="ar-SA"/>
              </w:rPr>
            </w:pPr>
            <w:r w:rsidRPr="00860F5C">
              <w:rPr>
                <w:rFonts w:eastAsia="Calibri" w:hint="cs"/>
                <w:rtl/>
                <w:lang w:val="x-none" w:eastAsia="x-none" w:bidi="ar-SA"/>
              </w:rPr>
              <w:t>تایید میگردد</w:t>
            </w:r>
          </w:p>
        </w:tc>
      </w:tr>
      <w:tr w:rsidR="00780A43" w:rsidRPr="00AD2229" w:rsidTr="00780A43">
        <w:trPr>
          <w:jc w:val="center"/>
        </w:trPr>
        <w:tc>
          <w:tcPr>
            <w:tcW w:w="3193" w:type="dxa"/>
            <w:vAlign w:val="center"/>
          </w:tcPr>
          <w:p w:rsidR="00780A43" w:rsidRPr="00860F5C" w:rsidRDefault="00780A43" w:rsidP="001D7758">
            <w:pPr>
              <w:jc w:val="center"/>
              <w:rPr>
                <w:rFonts w:eastAsia="Times New Roman"/>
                <w:rtl/>
                <w:lang w:eastAsia="en-US"/>
              </w:rPr>
            </w:pPr>
            <w:r w:rsidRPr="00860F5C">
              <w:rPr>
                <w:rFonts w:eastAsia="Times New Roman" w:hint="cs"/>
                <w:rtl/>
                <w:lang w:eastAsia="en-US"/>
              </w:rPr>
              <w:t>اعتبار</w:t>
            </w:r>
          </w:p>
        </w:tc>
        <w:tc>
          <w:tcPr>
            <w:tcW w:w="876" w:type="dxa"/>
            <w:vAlign w:val="center"/>
          </w:tcPr>
          <w:p w:rsidR="00780A43" w:rsidRPr="00860F5C" w:rsidRDefault="00780A43" w:rsidP="001D7758">
            <w:pPr>
              <w:jc w:val="center"/>
              <w:rPr>
                <w:rFonts w:eastAsia="Calibri"/>
                <w:rtl/>
                <w:lang w:eastAsia="x-none"/>
              </w:rPr>
            </w:pPr>
            <w:r w:rsidRPr="00860F5C">
              <w:rPr>
                <w:rFonts w:eastAsia="Calibri" w:hint="cs"/>
                <w:rtl/>
                <w:lang w:eastAsia="x-none"/>
              </w:rPr>
              <w:t>0.172</w:t>
            </w:r>
          </w:p>
        </w:tc>
        <w:tc>
          <w:tcPr>
            <w:tcW w:w="1735" w:type="dxa"/>
            <w:vAlign w:val="center"/>
          </w:tcPr>
          <w:p w:rsidR="00780A43" w:rsidRPr="00860F5C" w:rsidRDefault="00780A43" w:rsidP="001D7758">
            <w:pPr>
              <w:jc w:val="center"/>
              <w:rPr>
                <w:rFonts w:eastAsia="Calibri"/>
                <w:lang w:eastAsia="x-none"/>
              </w:rPr>
            </w:pPr>
            <w:r w:rsidRPr="00860F5C">
              <w:rPr>
                <w:rFonts w:eastAsia="Calibri" w:hint="cs"/>
                <w:rtl/>
                <w:lang w:eastAsia="x-none"/>
              </w:rPr>
              <w:t>0.181</w:t>
            </w:r>
          </w:p>
        </w:tc>
        <w:tc>
          <w:tcPr>
            <w:tcW w:w="1377" w:type="dxa"/>
            <w:vAlign w:val="center"/>
          </w:tcPr>
          <w:p w:rsidR="00780A43" w:rsidRPr="00860F5C" w:rsidRDefault="00780A43" w:rsidP="001D7758">
            <w:pPr>
              <w:jc w:val="center"/>
              <w:rPr>
                <w:rFonts w:eastAsia="Calibri"/>
                <w:lang w:eastAsia="x-none"/>
              </w:rPr>
            </w:pPr>
            <w:r w:rsidRPr="00860F5C">
              <w:rPr>
                <w:rFonts w:eastAsia="Calibri" w:hint="cs"/>
                <w:rtl/>
                <w:lang w:eastAsia="x-none"/>
              </w:rPr>
              <w:t>2.465</w:t>
            </w:r>
          </w:p>
        </w:tc>
        <w:tc>
          <w:tcPr>
            <w:tcW w:w="786" w:type="dxa"/>
            <w:vAlign w:val="center"/>
          </w:tcPr>
          <w:p w:rsidR="00780A43" w:rsidRPr="00860F5C" w:rsidRDefault="00780A43" w:rsidP="001D7758">
            <w:pPr>
              <w:jc w:val="center"/>
              <w:rPr>
                <w:rFonts w:eastAsia="Calibri"/>
                <w:lang w:eastAsia="x-none"/>
              </w:rPr>
            </w:pPr>
            <w:r w:rsidRPr="00860F5C">
              <w:rPr>
                <w:rFonts w:eastAsia="Calibri" w:hint="cs"/>
                <w:rtl/>
                <w:lang w:eastAsia="x-none"/>
              </w:rPr>
              <w:t>0.03</w:t>
            </w:r>
          </w:p>
        </w:tc>
        <w:tc>
          <w:tcPr>
            <w:tcW w:w="1404" w:type="dxa"/>
            <w:vAlign w:val="center"/>
          </w:tcPr>
          <w:p w:rsidR="00780A43" w:rsidRPr="00860F5C" w:rsidRDefault="00780A43" w:rsidP="001D7758">
            <w:pPr>
              <w:jc w:val="center"/>
              <w:rPr>
                <w:rFonts w:eastAsia="Calibri"/>
                <w:rtl/>
                <w:lang w:val="x-none" w:eastAsia="x-none" w:bidi="ar-SA"/>
              </w:rPr>
            </w:pPr>
            <w:r w:rsidRPr="00860F5C">
              <w:rPr>
                <w:rFonts w:eastAsia="Calibri" w:hint="cs"/>
                <w:rtl/>
                <w:lang w:val="x-none" w:eastAsia="x-none" w:bidi="ar-SA"/>
              </w:rPr>
              <w:t>تایید میگردد</w:t>
            </w:r>
          </w:p>
        </w:tc>
      </w:tr>
      <w:tr w:rsidR="00780A43" w:rsidRPr="00AD2229" w:rsidTr="00780A43">
        <w:trPr>
          <w:jc w:val="center"/>
        </w:trPr>
        <w:tc>
          <w:tcPr>
            <w:tcW w:w="3193" w:type="dxa"/>
            <w:vAlign w:val="center"/>
          </w:tcPr>
          <w:p w:rsidR="00780A43" w:rsidRPr="00860F5C" w:rsidRDefault="00780A43" w:rsidP="001D7758">
            <w:pPr>
              <w:jc w:val="center"/>
              <w:rPr>
                <w:rFonts w:eastAsia="Times New Roman"/>
                <w:rtl/>
                <w:lang w:eastAsia="en-US"/>
              </w:rPr>
            </w:pPr>
            <w:r w:rsidRPr="00860F5C">
              <w:rPr>
                <w:rFonts w:eastAsia="Times New Roman" w:hint="cs"/>
                <w:rtl/>
                <w:lang w:eastAsia="en-US"/>
              </w:rPr>
              <w:t>سازگاری</w:t>
            </w:r>
          </w:p>
        </w:tc>
        <w:tc>
          <w:tcPr>
            <w:tcW w:w="876" w:type="dxa"/>
            <w:vAlign w:val="center"/>
          </w:tcPr>
          <w:p w:rsidR="00780A43" w:rsidRPr="00860F5C" w:rsidRDefault="00780A43" w:rsidP="001D7758">
            <w:pPr>
              <w:jc w:val="center"/>
              <w:rPr>
                <w:rFonts w:eastAsia="Calibri"/>
                <w:rtl/>
                <w:lang w:eastAsia="x-none"/>
              </w:rPr>
            </w:pPr>
            <w:r w:rsidRPr="00860F5C">
              <w:rPr>
                <w:rFonts w:eastAsia="Calibri" w:hint="cs"/>
                <w:rtl/>
                <w:lang w:eastAsia="x-none"/>
              </w:rPr>
              <w:t>0.213</w:t>
            </w:r>
          </w:p>
        </w:tc>
        <w:tc>
          <w:tcPr>
            <w:tcW w:w="1735" w:type="dxa"/>
            <w:vAlign w:val="center"/>
          </w:tcPr>
          <w:p w:rsidR="00780A43" w:rsidRPr="00860F5C" w:rsidRDefault="00780A43" w:rsidP="001D7758">
            <w:pPr>
              <w:jc w:val="center"/>
              <w:rPr>
                <w:rFonts w:eastAsia="Calibri"/>
                <w:lang w:eastAsia="x-none"/>
              </w:rPr>
            </w:pPr>
            <w:r w:rsidRPr="00860F5C">
              <w:rPr>
                <w:rFonts w:eastAsia="Calibri" w:hint="cs"/>
                <w:rtl/>
                <w:lang w:eastAsia="x-none"/>
              </w:rPr>
              <w:t>0.142</w:t>
            </w:r>
          </w:p>
        </w:tc>
        <w:tc>
          <w:tcPr>
            <w:tcW w:w="1377" w:type="dxa"/>
            <w:vAlign w:val="center"/>
          </w:tcPr>
          <w:p w:rsidR="00780A43" w:rsidRPr="00860F5C" w:rsidRDefault="00780A43" w:rsidP="001D7758">
            <w:pPr>
              <w:jc w:val="center"/>
              <w:rPr>
                <w:rFonts w:eastAsia="Calibri"/>
                <w:lang w:eastAsia="x-none"/>
              </w:rPr>
            </w:pPr>
            <w:r w:rsidRPr="00860F5C">
              <w:rPr>
                <w:rFonts w:eastAsia="Calibri" w:hint="cs"/>
                <w:rtl/>
                <w:lang w:eastAsia="x-none"/>
              </w:rPr>
              <w:t>1.536</w:t>
            </w:r>
          </w:p>
        </w:tc>
        <w:tc>
          <w:tcPr>
            <w:tcW w:w="786" w:type="dxa"/>
            <w:vAlign w:val="center"/>
          </w:tcPr>
          <w:p w:rsidR="00780A43" w:rsidRPr="00860F5C" w:rsidRDefault="00780A43" w:rsidP="001D7758">
            <w:pPr>
              <w:jc w:val="center"/>
              <w:rPr>
                <w:rFonts w:eastAsia="Calibri"/>
                <w:lang w:eastAsia="x-none"/>
              </w:rPr>
            </w:pPr>
            <w:r w:rsidRPr="00860F5C">
              <w:rPr>
                <w:rFonts w:eastAsia="Calibri" w:hint="cs"/>
                <w:rtl/>
                <w:lang w:eastAsia="x-none"/>
              </w:rPr>
              <w:t>0.087</w:t>
            </w:r>
          </w:p>
        </w:tc>
        <w:tc>
          <w:tcPr>
            <w:tcW w:w="1404" w:type="dxa"/>
            <w:vAlign w:val="center"/>
          </w:tcPr>
          <w:p w:rsidR="00780A43" w:rsidRPr="00860F5C" w:rsidRDefault="00780A43" w:rsidP="001D7758">
            <w:pPr>
              <w:jc w:val="center"/>
              <w:rPr>
                <w:rFonts w:eastAsia="Calibri"/>
                <w:rtl/>
                <w:lang w:val="x-none" w:eastAsia="x-none" w:bidi="ar-SA"/>
              </w:rPr>
            </w:pPr>
            <w:r w:rsidRPr="00860F5C">
              <w:rPr>
                <w:rFonts w:eastAsia="Calibri" w:hint="cs"/>
                <w:rtl/>
                <w:lang w:val="x-none" w:eastAsia="x-none" w:bidi="ar-SA"/>
              </w:rPr>
              <w:t>رد میگردد</w:t>
            </w:r>
          </w:p>
        </w:tc>
      </w:tr>
      <w:tr w:rsidR="00780A43" w:rsidRPr="00AD2229" w:rsidTr="00780A43">
        <w:trPr>
          <w:jc w:val="center"/>
        </w:trPr>
        <w:tc>
          <w:tcPr>
            <w:tcW w:w="3193" w:type="dxa"/>
            <w:tcBorders>
              <w:top w:val="single" w:sz="4" w:space="0" w:color="auto"/>
              <w:bottom w:val="single" w:sz="4" w:space="0" w:color="auto"/>
            </w:tcBorders>
            <w:vAlign w:val="center"/>
          </w:tcPr>
          <w:p w:rsidR="00780A43" w:rsidRPr="00AD2229" w:rsidRDefault="00780A43" w:rsidP="001D7758">
            <w:pPr>
              <w:jc w:val="center"/>
              <w:rPr>
                <w:rFonts w:eastAsia="Calibri"/>
                <w:rtl/>
                <w:lang w:val="x-none" w:eastAsia="x-none" w:bidi="ar-SA"/>
              </w:rPr>
            </w:pPr>
            <w:r w:rsidRPr="00AD2229">
              <w:rPr>
                <w:rFonts w:eastAsia="Calibri" w:hint="cs"/>
                <w:rtl/>
                <w:lang w:val="x-none" w:eastAsia="x-none" w:bidi="ar-SA"/>
              </w:rPr>
              <w:t>ضریب تبیین(</w:t>
            </w:r>
            <w:r w:rsidRPr="00AD2229">
              <w:rPr>
                <w:rFonts w:eastAsia="Calibri"/>
                <w:lang w:eastAsia="x-none"/>
              </w:rPr>
              <w:t>R2</w:t>
            </w:r>
            <w:r w:rsidRPr="00AD2229">
              <w:rPr>
                <w:rFonts w:eastAsia="Calibri" w:hint="cs"/>
                <w:rtl/>
                <w:lang w:val="x-none" w:eastAsia="x-none" w:bidi="ar-SA"/>
              </w:rPr>
              <w:t>)</w:t>
            </w:r>
          </w:p>
        </w:tc>
        <w:tc>
          <w:tcPr>
            <w:tcW w:w="6178" w:type="dxa"/>
            <w:gridSpan w:val="5"/>
            <w:tcBorders>
              <w:top w:val="single" w:sz="4" w:space="0" w:color="auto"/>
              <w:bottom w:val="single" w:sz="4" w:space="0" w:color="auto"/>
            </w:tcBorders>
            <w:vAlign w:val="center"/>
          </w:tcPr>
          <w:p w:rsidR="00780A43" w:rsidRPr="00AD2229" w:rsidRDefault="00780A43" w:rsidP="001D7758">
            <w:pPr>
              <w:jc w:val="center"/>
              <w:rPr>
                <w:rFonts w:eastAsia="Calibri"/>
                <w:rtl/>
                <w:lang w:eastAsia="x-none"/>
              </w:rPr>
            </w:pPr>
            <w:r w:rsidRPr="00AD2229">
              <w:rPr>
                <w:rFonts w:eastAsia="Calibri" w:hint="cs"/>
                <w:rtl/>
                <w:lang w:val="x-none" w:eastAsia="x-none" w:bidi="ar-SA"/>
              </w:rPr>
              <w:t>0.826</w:t>
            </w:r>
          </w:p>
        </w:tc>
      </w:tr>
    </w:tbl>
    <w:p w:rsidR="00D3442C" w:rsidRDefault="00D3442C" w:rsidP="00154D90">
      <w:pPr>
        <w:ind w:firstLine="357"/>
        <w:jc w:val="lowKashida"/>
        <w:rPr>
          <w:rFonts w:eastAsia="Calibri"/>
          <w:rtl/>
          <w:lang w:val="x-none" w:eastAsia="x-none" w:bidi="ar-SA"/>
        </w:rPr>
      </w:pPr>
    </w:p>
    <w:p w:rsidR="00780A43" w:rsidRPr="00780A43" w:rsidRDefault="00780A43" w:rsidP="00154D90">
      <w:pPr>
        <w:ind w:firstLine="357"/>
        <w:jc w:val="lowKashida"/>
        <w:rPr>
          <w:rFonts w:eastAsia="Calibri"/>
          <w:rtl/>
          <w:lang w:val="x-none" w:eastAsia="x-none" w:bidi="ar-SA"/>
        </w:rPr>
      </w:pPr>
      <w:r w:rsidRPr="00780A43">
        <w:rPr>
          <w:rFonts w:eastAsia="Calibri" w:hint="cs"/>
          <w:rtl/>
          <w:lang w:val="x-none" w:eastAsia="x-none" w:bidi="ar-SA"/>
        </w:rPr>
        <w:t xml:space="preserve">نتايج حاصل از انجام آزمون </w:t>
      </w:r>
      <w:r w:rsidRPr="00780A43">
        <w:rPr>
          <w:rFonts w:eastAsia="Calibri"/>
          <w:lang w:val="x-none" w:eastAsia="x-none" w:bidi="ar-SA"/>
        </w:rPr>
        <w:t>ANOVA</w:t>
      </w:r>
      <w:r w:rsidRPr="00780A43">
        <w:rPr>
          <w:rFonts w:eastAsia="Calibri" w:hint="cs"/>
          <w:rtl/>
          <w:lang w:val="x-none" w:eastAsia="x-none" w:bidi="ar-SA"/>
        </w:rPr>
        <w:t xml:space="preserve"> كه براي بررسي معني دار بودن كل رگرسيون فناوری اطلاعات  به كار مي رود ، فرضياتي به شرح زير را آزمون مي كند:</w:t>
      </w:r>
    </w:p>
    <w:p w:rsidR="00780A43" w:rsidRPr="00780A43" w:rsidRDefault="00780A43" w:rsidP="001D7758">
      <w:pPr>
        <w:ind w:firstLine="357"/>
        <w:jc w:val="lowKashida"/>
        <w:rPr>
          <w:rFonts w:eastAsia="Calibri"/>
          <w:rtl/>
          <w:lang w:eastAsia="x-none"/>
        </w:rPr>
      </w:pPr>
      <w:r w:rsidRPr="00780A43">
        <w:rPr>
          <w:rFonts w:eastAsia="Calibri" w:hint="cs"/>
          <w:rtl/>
          <w:lang w:val="x-none" w:eastAsia="x-none" w:bidi="ar-SA"/>
        </w:rPr>
        <w:t>تمام ضرايب مدل همزمان صفر است و مدل معني دار نيست</w:t>
      </w:r>
      <w:r w:rsidRPr="00780A43">
        <w:rPr>
          <w:rFonts w:eastAsia="Calibri"/>
          <w:lang w:eastAsia="x-none"/>
        </w:rPr>
        <w:t xml:space="preserve">      </w:t>
      </w:r>
      <w:r w:rsidRPr="00780A43">
        <w:rPr>
          <w:rFonts w:eastAsia="Calibri" w:hint="cs"/>
          <w:rtl/>
          <w:lang w:val="x-none" w:eastAsia="x-none" w:bidi="ar-SA"/>
        </w:rPr>
        <w:t xml:space="preserve"> </w:t>
      </w:r>
      <m:oMath>
        <m:sSub>
          <m:sSubPr>
            <m:ctrlPr>
              <w:rPr>
                <w:rFonts w:ascii="Cambria Math" w:eastAsia="Calibri" w:hAnsi="Cambria Math"/>
                <w:lang w:eastAsia="x-none"/>
              </w:rPr>
            </m:ctrlPr>
          </m:sSubPr>
          <m:e>
            <m:r>
              <m:rPr>
                <m:sty m:val="p"/>
              </m:rPr>
              <w:rPr>
                <w:rFonts w:ascii="Cambria Math" w:eastAsia="Calibri" w:hAnsi="Cambria Math"/>
                <w:lang w:eastAsia="x-none"/>
              </w:rPr>
              <m:t>H</m:t>
            </m:r>
          </m:e>
          <m:sub>
            <m:r>
              <m:rPr>
                <m:sty m:val="p"/>
              </m:rPr>
              <w:rPr>
                <w:rFonts w:ascii="Cambria Math" w:eastAsia="Calibri" w:hAnsi="Cambria Math"/>
                <w:lang w:eastAsia="x-none"/>
              </w:rPr>
              <m:t>0</m:t>
            </m:r>
          </m:sub>
        </m:sSub>
        <m:r>
          <m:rPr>
            <m:sty m:val="p"/>
          </m:rPr>
          <w:rPr>
            <w:rFonts w:ascii="Cambria Math" w:eastAsia="Calibri" w:hAnsi="Cambria Math" w:hint="cs"/>
            <w:rtl/>
            <w:lang w:val="x-none" w:eastAsia="x-none" w:bidi="ar-SA"/>
          </w:rPr>
          <m:t xml:space="preserve"> </m:t>
        </m:r>
        <m:r>
          <m:rPr>
            <m:sty m:val="p"/>
          </m:rPr>
          <w:rPr>
            <w:rFonts w:ascii="Cambria Math" w:eastAsia="Calibri" w:hAnsi="Cambria Math"/>
            <w:lang w:eastAsia="x-none"/>
          </w:rPr>
          <m:t>:</m:t>
        </m:r>
      </m:oMath>
      <w:r w:rsidRPr="00780A43">
        <w:rPr>
          <w:rFonts w:eastAsia="Calibri"/>
          <w:lang w:eastAsia="x-none"/>
        </w:rPr>
        <w:t xml:space="preserve">                  </w:t>
      </w:r>
    </w:p>
    <w:p w:rsidR="00780A43" w:rsidRPr="00780A43" w:rsidRDefault="00780A43" w:rsidP="001D7758">
      <w:pPr>
        <w:ind w:firstLine="357"/>
        <w:jc w:val="lowKashida"/>
        <w:rPr>
          <w:rFonts w:eastAsia="Calibri"/>
          <w:rtl/>
          <w:lang w:val="x-none" w:eastAsia="x-none" w:bidi="ar-SA"/>
        </w:rPr>
      </w:pPr>
      <w:r w:rsidRPr="00780A43">
        <w:rPr>
          <w:rFonts w:eastAsia="Calibri" w:hint="cs"/>
          <w:rtl/>
          <w:lang w:val="x-none" w:eastAsia="x-none" w:bidi="ar-SA"/>
        </w:rPr>
        <w:t xml:space="preserve">حداقل يكي از ضرايب مدل مخالف صفر است و مدل معني دار است     </w:t>
      </w:r>
      <w:r w:rsidR="001D7758">
        <w:rPr>
          <w:rFonts w:eastAsia="Calibri" w:hint="cs"/>
          <w:rtl/>
          <w:lang w:val="x-none" w:eastAsia="x-none" w:bidi="ar-SA"/>
        </w:rPr>
        <w:t xml:space="preserve">   </w:t>
      </w:r>
      <w:r w:rsidRPr="00780A43">
        <w:rPr>
          <w:rFonts w:eastAsia="Calibri" w:hint="cs"/>
          <w:rtl/>
          <w:lang w:val="x-none" w:eastAsia="x-none" w:bidi="ar-SA"/>
        </w:rPr>
        <w:t xml:space="preserve"> </w:t>
      </w:r>
      <w:r w:rsidRPr="00780A43">
        <w:rPr>
          <w:rFonts w:eastAsia="Calibri"/>
          <w:lang w:eastAsia="x-none"/>
        </w:rPr>
        <w:t xml:space="preserve"> </w:t>
      </w:r>
      <w:r w:rsidRPr="00780A43">
        <w:rPr>
          <w:rFonts w:eastAsia="Calibri" w:hint="cs"/>
          <w:rtl/>
          <w:lang w:val="x-none" w:eastAsia="x-none" w:bidi="ar-SA"/>
        </w:rPr>
        <w:t xml:space="preserve">:  </w:t>
      </w:r>
      <m:oMath>
        <m:sSub>
          <m:sSubPr>
            <m:ctrlPr>
              <w:rPr>
                <w:rFonts w:ascii="Cambria Math" w:eastAsia="Calibri" w:hAnsi="Cambria Math"/>
                <w:lang w:eastAsia="x-none"/>
              </w:rPr>
            </m:ctrlPr>
          </m:sSubPr>
          <m:e>
            <m:r>
              <m:rPr>
                <m:sty m:val="p"/>
              </m:rPr>
              <w:rPr>
                <w:rFonts w:ascii="Cambria Math" w:eastAsia="Calibri" w:hAnsi="Cambria Math"/>
                <w:lang w:eastAsia="x-none"/>
              </w:rPr>
              <m:t>H</m:t>
            </m:r>
          </m:e>
          <m:sub>
            <m:r>
              <m:rPr>
                <m:sty m:val="p"/>
              </m:rPr>
              <w:rPr>
                <w:rFonts w:ascii="Cambria Math" w:eastAsia="Calibri" w:hAnsi="Cambria Math"/>
                <w:lang w:eastAsia="x-none"/>
              </w:rPr>
              <m:t>1</m:t>
            </m:r>
          </m:sub>
        </m:sSub>
      </m:oMath>
      <w:r w:rsidR="00D3442C">
        <w:rPr>
          <w:rFonts w:eastAsia="Calibri" w:hint="cs"/>
          <w:rtl/>
          <w:lang w:val="x-none" w:eastAsia="x-none" w:bidi="ar-SA"/>
        </w:rPr>
        <w:t xml:space="preserve">  </w:t>
      </w:r>
      <w:r w:rsidR="00BC42BB">
        <w:rPr>
          <w:rFonts w:eastAsia="Calibri" w:hint="cs"/>
          <w:rtl/>
          <w:lang w:val="x-none" w:eastAsia="x-none" w:bidi="ar-SA"/>
        </w:rPr>
        <w:t xml:space="preserve">  </w:t>
      </w:r>
      <w:r w:rsidR="00D3442C">
        <w:rPr>
          <w:rFonts w:eastAsia="Calibri" w:hint="cs"/>
          <w:rtl/>
          <w:lang w:val="x-none" w:eastAsia="x-none" w:bidi="ar-SA"/>
        </w:rPr>
        <w:t xml:space="preserve">    </w:t>
      </w:r>
      <w:r w:rsidRPr="00780A43">
        <w:rPr>
          <w:rFonts w:eastAsia="Calibri"/>
          <w:lang w:eastAsia="x-none"/>
        </w:rPr>
        <w:t xml:space="preserve">     </w:t>
      </w:r>
      <w:r w:rsidRPr="00780A43">
        <w:rPr>
          <w:rFonts w:eastAsia="Calibri" w:hint="cs"/>
          <w:rtl/>
          <w:lang w:val="x-none" w:eastAsia="x-none" w:bidi="ar-SA"/>
        </w:rPr>
        <w:t xml:space="preserve">               </w:t>
      </w:r>
    </w:p>
    <w:p w:rsidR="00780A43" w:rsidRDefault="00780A43" w:rsidP="00154D90">
      <w:pPr>
        <w:ind w:firstLine="357"/>
        <w:jc w:val="lowKashida"/>
        <w:rPr>
          <w:rFonts w:eastAsia="Calibri"/>
          <w:rtl/>
          <w:lang w:val="x-none" w:eastAsia="x-none" w:bidi="ar-SA"/>
        </w:rPr>
      </w:pPr>
      <w:r w:rsidRPr="00780A43">
        <w:rPr>
          <w:rFonts w:eastAsia="Calibri" w:hint="cs"/>
          <w:rtl/>
          <w:lang w:val="x-none" w:eastAsia="x-none" w:bidi="ar-SA"/>
        </w:rPr>
        <w:t xml:space="preserve">نتايج حاصل از ازمون </w:t>
      </w:r>
      <w:r w:rsidRPr="00780A43">
        <w:rPr>
          <w:rFonts w:eastAsia="Calibri"/>
          <w:lang w:eastAsia="x-none"/>
        </w:rPr>
        <w:t>ANOVA</w:t>
      </w:r>
      <w:r w:rsidRPr="00780A43">
        <w:rPr>
          <w:rFonts w:eastAsia="Calibri" w:hint="cs"/>
          <w:rtl/>
          <w:lang w:val="x-none" w:eastAsia="x-none" w:bidi="ar-SA"/>
        </w:rPr>
        <w:t xml:space="preserve"> به شرح زير خلاصه شده است .</w:t>
      </w:r>
    </w:p>
    <w:p w:rsidR="00AD2229" w:rsidRDefault="00AD2229" w:rsidP="00154D90">
      <w:pPr>
        <w:ind w:firstLine="357"/>
        <w:jc w:val="lowKashida"/>
        <w:rPr>
          <w:rFonts w:eastAsia="Calibri"/>
          <w:rtl/>
          <w:lang w:val="x-none" w:eastAsia="x-none" w:bidi="ar-SA"/>
        </w:rPr>
      </w:pPr>
    </w:p>
    <w:p w:rsidR="001D7758" w:rsidRDefault="001D7758" w:rsidP="00154D90">
      <w:pPr>
        <w:ind w:firstLine="357"/>
        <w:jc w:val="lowKashida"/>
        <w:rPr>
          <w:rFonts w:eastAsia="Calibri"/>
          <w:rtl/>
          <w:lang w:val="x-none" w:eastAsia="x-none" w:bidi="ar-SA"/>
        </w:rPr>
      </w:pPr>
    </w:p>
    <w:p w:rsidR="00860F5C" w:rsidRDefault="00860F5C" w:rsidP="00154D90">
      <w:pPr>
        <w:ind w:firstLine="357"/>
        <w:jc w:val="lowKashida"/>
        <w:rPr>
          <w:rFonts w:eastAsia="Calibri"/>
          <w:rtl/>
          <w:lang w:val="x-none" w:eastAsia="x-none" w:bidi="ar-SA"/>
        </w:rPr>
      </w:pPr>
    </w:p>
    <w:p w:rsidR="00780A43" w:rsidRPr="00780A43" w:rsidRDefault="00780A43" w:rsidP="00154D90">
      <w:pPr>
        <w:pStyle w:val="Heading3"/>
        <w:spacing w:before="0"/>
        <w:ind w:firstLine="357"/>
        <w:rPr>
          <w:rFonts w:eastAsia="Calibri"/>
          <w:rtl/>
          <w:lang w:eastAsia="en-US" w:bidi="ar-SA"/>
        </w:rPr>
      </w:pPr>
      <w:bookmarkStart w:id="210" w:name="_Toc413000861"/>
      <w:r w:rsidRPr="00780A43">
        <w:rPr>
          <w:rFonts w:eastAsia="Calibri" w:hint="cs"/>
          <w:rtl/>
          <w:lang w:eastAsia="en-US" w:bidi="ar-SA"/>
        </w:rPr>
        <w:lastRenderedPageBreak/>
        <w:t xml:space="preserve">جدول </w:t>
      </w:r>
      <w:r w:rsidR="00F16D8F">
        <w:rPr>
          <w:rFonts w:eastAsia="Calibri" w:hint="cs"/>
          <w:rtl/>
          <w:lang w:eastAsia="en-US" w:bidi="ar-SA"/>
        </w:rPr>
        <w:t>(4-</w:t>
      </w:r>
      <w:r w:rsidR="008D14C8">
        <w:rPr>
          <w:rFonts w:eastAsia="Calibri" w:hint="cs"/>
          <w:rtl/>
          <w:lang w:eastAsia="en-US" w:bidi="ar-SA"/>
        </w:rPr>
        <w:t>19</w:t>
      </w:r>
      <w:r w:rsidR="00F16D8F">
        <w:rPr>
          <w:rFonts w:eastAsia="Calibri" w:hint="cs"/>
          <w:rtl/>
          <w:lang w:eastAsia="en-US" w:bidi="ar-SA"/>
        </w:rPr>
        <w:t>)</w:t>
      </w:r>
      <w:r w:rsidRPr="00780A43">
        <w:rPr>
          <w:rFonts w:eastAsia="Calibri" w:hint="cs"/>
          <w:rtl/>
          <w:lang w:eastAsia="en-US" w:bidi="ar-SA"/>
        </w:rPr>
        <w:t xml:space="preserve"> تجزيه وتحليل </w:t>
      </w:r>
      <w:r w:rsidRPr="00780A43">
        <w:rPr>
          <w:rFonts w:eastAsia="Calibri"/>
          <w:lang w:eastAsia="en-US" w:bidi="ar-SA"/>
        </w:rPr>
        <w:t>ANOVA</w:t>
      </w:r>
      <w:r w:rsidRPr="00780A43">
        <w:rPr>
          <w:rFonts w:eastAsia="Calibri" w:hint="cs"/>
          <w:rtl/>
          <w:lang w:eastAsia="en-US" w:bidi="ar-SA"/>
        </w:rPr>
        <w:t xml:space="preserve"> (رگرسيون) فناوری اطلاعات</w:t>
      </w:r>
      <w:bookmarkEnd w:id="210"/>
      <w:r w:rsidRPr="00780A43">
        <w:rPr>
          <w:rFonts w:eastAsia="Calibri" w:hint="cs"/>
          <w:rtl/>
          <w:lang w:eastAsia="en-US" w:bidi="ar-SA"/>
        </w:rPr>
        <w:t xml:space="preserve">  </w:t>
      </w:r>
    </w:p>
    <w:tbl>
      <w:tblPr>
        <w:bidiVisual/>
        <w:tblW w:w="7654" w:type="dxa"/>
        <w:jc w:val="center"/>
        <w:tblBorders>
          <w:top w:val="single" w:sz="4" w:space="0" w:color="000000"/>
          <w:bottom w:val="single" w:sz="4" w:space="0" w:color="000000"/>
          <w:insideH w:val="single" w:sz="4" w:space="0" w:color="000000"/>
        </w:tblBorders>
        <w:tblLook w:val="04A0" w:firstRow="1" w:lastRow="0" w:firstColumn="1" w:lastColumn="0" w:noHBand="0" w:noVBand="1"/>
      </w:tblPr>
      <w:tblGrid>
        <w:gridCol w:w="1015"/>
        <w:gridCol w:w="1281"/>
        <w:gridCol w:w="1075"/>
        <w:gridCol w:w="1109"/>
        <w:gridCol w:w="1095"/>
        <w:gridCol w:w="2079"/>
      </w:tblGrid>
      <w:tr w:rsidR="00780A43" w:rsidRPr="00780A43" w:rsidTr="00780A43">
        <w:trPr>
          <w:jc w:val="center"/>
        </w:trPr>
        <w:tc>
          <w:tcPr>
            <w:tcW w:w="2296" w:type="dxa"/>
            <w:gridSpan w:val="2"/>
            <w:vAlign w:val="center"/>
          </w:tcPr>
          <w:p w:rsidR="00780A43" w:rsidRPr="00780A43" w:rsidRDefault="00780A43" w:rsidP="00154D90">
            <w:pPr>
              <w:ind w:firstLine="357"/>
              <w:jc w:val="center"/>
              <w:rPr>
                <w:rFonts w:eastAsia="Calibri"/>
                <w:szCs w:val="24"/>
                <w:rtl/>
                <w:lang w:val="x-none" w:eastAsia="x-none" w:bidi="ar-SA"/>
              </w:rPr>
            </w:pPr>
            <w:r w:rsidRPr="00780A43">
              <w:rPr>
                <w:rFonts w:eastAsia="Calibri" w:hint="cs"/>
                <w:szCs w:val="24"/>
                <w:rtl/>
                <w:lang w:val="x-none" w:eastAsia="x-none" w:bidi="ar-SA"/>
              </w:rPr>
              <w:t>مدل</w:t>
            </w:r>
          </w:p>
        </w:tc>
        <w:tc>
          <w:tcPr>
            <w:tcW w:w="1075" w:type="dxa"/>
            <w:vAlign w:val="center"/>
          </w:tcPr>
          <w:p w:rsidR="00780A43" w:rsidRPr="00780A43" w:rsidRDefault="00780A43" w:rsidP="00154D90">
            <w:pPr>
              <w:ind w:firstLine="357"/>
              <w:jc w:val="center"/>
              <w:rPr>
                <w:rFonts w:eastAsia="Calibri"/>
                <w:szCs w:val="24"/>
                <w:rtl/>
                <w:lang w:val="x-none" w:eastAsia="x-none" w:bidi="ar-SA"/>
              </w:rPr>
            </w:pPr>
            <w:r w:rsidRPr="00780A43">
              <w:rPr>
                <w:rFonts w:eastAsia="Calibri" w:hint="cs"/>
                <w:szCs w:val="24"/>
                <w:rtl/>
                <w:lang w:val="x-none" w:eastAsia="x-none" w:bidi="ar-SA"/>
              </w:rPr>
              <w:t>مجموع مربعات</w:t>
            </w:r>
          </w:p>
        </w:tc>
        <w:tc>
          <w:tcPr>
            <w:tcW w:w="1109" w:type="dxa"/>
            <w:vAlign w:val="center"/>
          </w:tcPr>
          <w:p w:rsidR="00780A43" w:rsidRPr="00780A43" w:rsidRDefault="00780A43" w:rsidP="00154D90">
            <w:pPr>
              <w:ind w:firstLine="357"/>
              <w:jc w:val="center"/>
              <w:rPr>
                <w:rFonts w:eastAsia="Calibri"/>
                <w:szCs w:val="24"/>
                <w:rtl/>
                <w:lang w:val="x-none" w:eastAsia="x-none" w:bidi="ar-SA"/>
              </w:rPr>
            </w:pPr>
            <w:r w:rsidRPr="00780A43">
              <w:rPr>
                <w:rFonts w:eastAsia="Calibri" w:hint="cs"/>
                <w:szCs w:val="24"/>
                <w:rtl/>
                <w:lang w:val="x-none" w:eastAsia="x-none" w:bidi="ar-SA"/>
              </w:rPr>
              <w:t>درجه آزادي</w:t>
            </w:r>
          </w:p>
        </w:tc>
        <w:tc>
          <w:tcPr>
            <w:tcW w:w="1095" w:type="dxa"/>
            <w:vAlign w:val="center"/>
          </w:tcPr>
          <w:p w:rsidR="00780A43" w:rsidRPr="00780A43" w:rsidRDefault="00780A43" w:rsidP="00154D90">
            <w:pPr>
              <w:ind w:firstLine="357"/>
              <w:jc w:val="center"/>
              <w:rPr>
                <w:rFonts w:eastAsia="Calibri"/>
                <w:szCs w:val="24"/>
                <w:rtl/>
                <w:lang w:val="x-none" w:eastAsia="x-none" w:bidi="ar-SA"/>
              </w:rPr>
            </w:pPr>
            <w:r w:rsidRPr="00780A43">
              <w:rPr>
                <w:rFonts w:eastAsia="Calibri" w:hint="cs"/>
                <w:szCs w:val="24"/>
                <w:rtl/>
                <w:lang w:val="x-none" w:eastAsia="x-none" w:bidi="ar-SA"/>
              </w:rPr>
              <w:t xml:space="preserve">مقدار </w:t>
            </w:r>
            <w:r w:rsidRPr="00780A43">
              <w:rPr>
                <w:rFonts w:eastAsia="Calibri"/>
                <w:szCs w:val="24"/>
                <w:lang w:eastAsia="x-none"/>
              </w:rPr>
              <w:t>F</w:t>
            </w:r>
          </w:p>
        </w:tc>
        <w:tc>
          <w:tcPr>
            <w:tcW w:w="2079" w:type="dxa"/>
            <w:vAlign w:val="center"/>
          </w:tcPr>
          <w:p w:rsidR="00780A43" w:rsidRPr="00780A43" w:rsidRDefault="00780A43" w:rsidP="00154D90">
            <w:pPr>
              <w:ind w:firstLine="357"/>
              <w:jc w:val="center"/>
              <w:rPr>
                <w:rFonts w:eastAsia="Calibri"/>
                <w:szCs w:val="24"/>
                <w:rtl/>
                <w:lang w:val="x-none" w:eastAsia="x-none" w:bidi="ar-SA"/>
              </w:rPr>
            </w:pPr>
            <w:r w:rsidRPr="00780A43">
              <w:rPr>
                <w:rFonts w:eastAsia="Calibri" w:hint="cs"/>
                <w:szCs w:val="24"/>
                <w:rtl/>
                <w:lang w:val="x-none" w:eastAsia="x-none" w:bidi="ar-SA"/>
              </w:rPr>
              <w:t xml:space="preserve">احتمال آماره </w:t>
            </w:r>
            <w:r w:rsidRPr="00780A43">
              <w:rPr>
                <w:rFonts w:eastAsia="Calibri"/>
                <w:szCs w:val="24"/>
                <w:lang w:eastAsia="x-none"/>
              </w:rPr>
              <w:t>F</w:t>
            </w:r>
            <w:r w:rsidRPr="00780A43">
              <w:rPr>
                <w:rFonts w:eastAsia="Calibri" w:hint="cs"/>
                <w:szCs w:val="24"/>
                <w:rtl/>
                <w:lang w:val="x-none" w:eastAsia="x-none" w:bidi="ar-SA"/>
              </w:rPr>
              <w:t xml:space="preserve"> (</w:t>
            </w:r>
            <w:r w:rsidRPr="00780A43">
              <w:rPr>
                <w:rFonts w:eastAsia="Calibri"/>
                <w:szCs w:val="24"/>
                <w:lang w:eastAsia="x-none"/>
              </w:rPr>
              <w:t>Sig</w:t>
            </w:r>
            <w:r w:rsidRPr="00780A43">
              <w:rPr>
                <w:rFonts w:eastAsia="Calibri" w:hint="cs"/>
                <w:szCs w:val="24"/>
                <w:rtl/>
                <w:lang w:val="x-none" w:eastAsia="x-none" w:bidi="ar-SA"/>
              </w:rPr>
              <w:t xml:space="preserve"> )</w:t>
            </w:r>
          </w:p>
        </w:tc>
      </w:tr>
      <w:tr w:rsidR="00780A43" w:rsidRPr="00780A43" w:rsidTr="00780A43">
        <w:trPr>
          <w:jc w:val="center"/>
        </w:trPr>
        <w:tc>
          <w:tcPr>
            <w:tcW w:w="1015" w:type="dxa"/>
            <w:vMerge w:val="restart"/>
            <w:tcBorders>
              <w:right w:val="single" w:sz="4" w:space="0" w:color="auto"/>
            </w:tcBorders>
            <w:vAlign w:val="center"/>
          </w:tcPr>
          <w:p w:rsidR="00780A43" w:rsidRPr="00780A43" w:rsidRDefault="00780A43" w:rsidP="00154D90">
            <w:pPr>
              <w:ind w:firstLine="357"/>
              <w:jc w:val="center"/>
              <w:rPr>
                <w:rFonts w:eastAsia="Calibri"/>
                <w:szCs w:val="24"/>
                <w:rtl/>
                <w:lang w:val="x-none" w:eastAsia="x-none" w:bidi="ar-SA"/>
              </w:rPr>
            </w:pPr>
            <w:r w:rsidRPr="00780A43">
              <w:rPr>
                <w:rFonts w:eastAsia="Calibri" w:hint="cs"/>
                <w:szCs w:val="24"/>
                <w:rtl/>
                <w:lang w:val="x-none" w:eastAsia="x-none" w:bidi="ar-SA"/>
              </w:rPr>
              <w:t>متغير وابسته</w:t>
            </w:r>
          </w:p>
        </w:tc>
        <w:tc>
          <w:tcPr>
            <w:tcW w:w="1281" w:type="dxa"/>
            <w:tcBorders>
              <w:left w:val="single" w:sz="4" w:space="0" w:color="auto"/>
            </w:tcBorders>
            <w:vAlign w:val="center"/>
          </w:tcPr>
          <w:p w:rsidR="00780A43" w:rsidRPr="00780A43" w:rsidRDefault="00780A43" w:rsidP="00154D90">
            <w:pPr>
              <w:ind w:firstLine="357"/>
              <w:jc w:val="center"/>
              <w:rPr>
                <w:rFonts w:eastAsia="Calibri"/>
                <w:szCs w:val="24"/>
                <w:rtl/>
                <w:lang w:val="x-none" w:eastAsia="x-none" w:bidi="ar-SA"/>
              </w:rPr>
            </w:pPr>
            <w:r w:rsidRPr="00780A43">
              <w:rPr>
                <w:rFonts w:eastAsia="Calibri" w:hint="cs"/>
                <w:szCs w:val="24"/>
                <w:rtl/>
                <w:lang w:val="x-none" w:eastAsia="x-none" w:bidi="ar-SA"/>
              </w:rPr>
              <w:t>رگرسيون</w:t>
            </w:r>
          </w:p>
        </w:tc>
        <w:tc>
          <w:tcPr>
            <w:tcW w:w="1075" w:type="dxa"/>
            <w:vAlign w:val="center"/>
          </w:tcPr>
          <w:p w:rsidR="00780A43" w:rsidRPr="00780A43" w:rsidRDefault="00780A43" w:rsidP="00154D90">
            <w:pPr>
              <w:ind w:firstLine="357"/>
              <w:jc w:val="center"/>
              <w:rPr>
                <w:rFonts w:eastAsia="Calibri"/>
                <w:szCs w:val="24"/>
                <w:lang w:eastAsia="x-none"/>
              </w:rPr>
            </w:pPr>
            <w:r w:rsidRPr="00780A43">
              <w:rPr>
                <w:rFonts w:eastAsia="Calibri" w:hint="cs"/>
                <w:szCs w:val="24"/>
                <w:rtl/>
                <w:lang w:eastAsia="x-none"/>
              </w:rPr>
              <w:t>37.796</w:t>
            </w:r>
          </w:p>
        </w:tc>
        <w:tc>
          <w:tcPr>
            <w:tcW w:w="1109" w:type="dxa"/>
            <w:vAlign w:val="center"/>
          </w:tcPr>
          <w:p w:rsidR="00780A43" w:rsidRPr="00780A43" w:rsidRDefault="00780A43" w:rsidP="00154D90">
            <w:pPr>
              <w:ind w:firstLine="357"/>
              <w:jc w:val="center"/>
              <w:rPr>
                <w:rFonts w:eastAsia="Calibri"/>
                <w:szCs w:val="24"/>
                <w:lang w:eastAsia="x-none"/>
              </w:rPr>
            </w:pPr>
            <w:r w:rsidRPr="00780A43">
              <w:rPr>
                <w:rFonts w:eastAsia="Calibri" w:hint="cs"/>
                <w:szCs w:val="24"/>
                <w:rtl/>
                <w:lang w:eastAsia="x-none"/>
              </w:rPr>
              <w:t>6</w:t>
            </w:r>
          </w:p>
        </w:tc>
        <w:tc>
          <w:tcPr>
            <w:tcW w:w="1095" w:type="dxa"/>
            <w:vAlign w:val="center"/>
          </w:tcPr>
          <w:p w:rsidR="00780A43" w:rsidRPr="00780A43" w:rsidRDefault="00780A43" w:rsidP="00154D90">
            <w:pPr>
              <w:ind w:firstLine="357"/>
              <w:jc w:val="center"/>
              <w:rPr>
                <w:rFonts w:eastAsia="Calibri"/>
                <w:szCs w:val="24"/>
                <w:lang w:eastAsia="x-none"/>
              </w:rPr>
            </w:pPr>
            <w:r w:rsidRPr="00780A43">
              <w:rPr>
                <w:rFonts w:eastAsia="Calibri" w:hint="cs"/>
                <w:szCs w:val="24"/>
                <w:rtl/>
                <w:lang w:eastAsia="x-none"/>
              </w:rPr>
              <w:t>67.505</w:t>
            </w:r>
          </w:p>
        </w:tc>
        <w:tc>
          <w:tcPr>
            <w:tcW w:w="2079" w:type="dxa"/>
            <w:vAlign w:val="center"/>
          </w:tcPr>
          <w:p w:rsidR="00780A43" w:rsidRPr="00780A43" w:rsidRDefault="00780A43" w:rsidP="00154D90">
            <w:pPr>
              <w:ind w:firstLine="357"/>
              <w:jc w:val="center"/>
              <w:rPr>
                <w:rFonts w:eastAsia="Calibri"/>
                <w:szCs w:val="24"/>
                <w:lang w:eastAsia="x-none"/>
              </w:rPr>
            </w:pPr>
            <w:r w:rsidRPr="00780A43">
              <w:rPr>
                <w:rFonts w:eastAsia="Calibri" w:hint="cs"/>
                <w:szCs w:val="24"/>
                <w:rtl/>
                <w:lang w:eastAsia="x-none"/>
              </w:rPr>
              <w:t>0.000</w:t>
            </w:r>
          </w:p>
        </w:tc>
      </w:tr>
      <w:tr w:rsidR="00780A43" w:rsidRPr="00780A43" w:rsidTr="00780A43">
        <w:trPr>
          <w:jc w:val="center"/>
        </w:trPr>
        <w:tc>
          <w:tcPr>
            <w:tcW w:w="1015" w:type="dxa"/>
            <w:vMerge/>
            <w:tcBorders>
              <w:right w:val="single" w:sz="4" w:space="0" w:color="auto"/>
            </w:tcBorders>
            <w:vAlign w:val="center"/>
          </w:tcPr>
          <w:p w:rsidR="00780A43" w:rsidRPr="00780A43" w:rsidRDefault="00780A43" w:rsidP="00154D90">
            <w:pPr>
              <w:ind w:firstLine="357"/>
              <w:jc w:val="center"/>
              <w:rPr>
                <w:rFonts w:eastAsia="Calibri"/>
                <w:szCs w:val="24"/>
                <w:rtl/>
                <w:lang w:val="x-none" w:eastAsia="x-none" w:bidi="ar-SA"/>
              </w:rPr>
            </w:pPr>
          </w:p>
        </w:tc>
        <w:tc>
          <w:tcPr>
            <w:tcW w:w="1281" w:type="dxa"/>
            <w:tcBorders>
              <w:left w:val="single" w:sz="4" w:space="0" w:color="auto"/>
            </w:tcBorders>
            <w:vAlign w:val="center"/>
          </w:tcPr>
          <w:p w:rsidR="00780A43" w:rsidRPr="00780A43" w:rsidRDefault="00780A43" w:rsidP="00154D90">
            <w:pPr>
              <w:ind w:firstLine="357"/>
              <w:jc w:val="center"/>
              <w:rPr>
                <w:rFonts w:eastAsia="Calibri"/>
                <w:szCs w:val="24"/>
                <w:rtl/>
                <w:lang w:val="x-none" w:eastAsia="x-none" w:bidi="ar-SA"/>
              </w:rPr>
            </w:pPr>
            <w:r w:rsidRPr="00780A43">
              <w:rPr>
                <w:rFonts w:eastAsia="Calibri" w:hint="cs"/>
                <w:szCs w:val="24"/>
                <w:rtl/>
                <w:lang w:val="x-none" w:eastAsia="x-none" w:bidi="ar-SA"/>
              </w:rPr>
              <w:t>باقي مانده</w:t>
            </w:r>
          </w:p>
        </w:tc>
        <w:tc>
          <w:tcPr>
            <w:tcW w:w="1075" w:type="dxa"/>
            <w:vAlign w:val="center"/>
          </w:tcPr>
          <w:p w:rsidR="00780A43" w:rsidRPr="00780A43" w:rsidRDefault="00780A43" w:rsidP="00154D90">
            <w:pPr>
              <w:ind w:firstLine="357"/>
              <w:jc w:val="center"/>
              <w:rPr>
                <w:rFonts w:eastAsia="Calibri"/>
                <w:szCs w:val="24"/>
                <w:rtl/>
                <w:lang w:val="x-none" w:eastAsia="x-none" w:bidi="ar-SA"/>
              </w:rPr>
            </w:pPr>
            <w:r w:rsidRPr="00780A43">
              <w:rPr>
                <w:rFonts w:eastAsia="Calibri" w:hint="cs"/>
                <w:szCs w:val="24"/>
                <w:rtl/>
                <w:lang w:val="x-none" w:eastAsia="x-none" w:bidi="ar-SA"/>
              </w:rPr>
              <w:t>17.637</w:t>
            </w:r>
          </w:p>
        </w:tc>
        <w:tc>
          <w:tcPr>
            <w:tcW w:w="1109" w:type="dxa"/>
            <w:vAlign w:val="center"/>
          </w:tcPr>
          <w:p w:rsidR="00780A43" w:rsidRPr="00780A43" w:rsidRDefault="00780A43" w:rsidP="00154D90">
            <w:pPr>
              <w:ind w:firstLine="357"/>
              <w:jc w:val="center"/>
              <w:rPr>
                <w:rFonts w:eastAsia="Calibri"/>
                <w:szCs w:val="24"/>
                <w:lang w:eastAsia="x-none"/>
              </w:rPr>
            </w:pPr>
            <w:r w:rsidRPr="00780A43">
              <w:rPr>
                <w:rFonts w:eastAsia="Calibri" w:hint="cs"/>
                <w:szCs w:val="24"/>
                <w:rtl/>
                <w:lang w:eastAsia="x-none"/>
              </w:rPr>
              <w:t>189</w:t>
            </w:r>
          </w:p>
        </w:tc>
        <w:tc>
          <w:tcPr>
            <w:tcW w:w="1095" w:type="dxa"/>
            <w:vMerge w:val="restart"/>
            <w:vAlign w:val="center"/>
          </w:tcPr>
          <w:p w:rsidR="00780A43" w:rsidRPr="00780A43" w:rsidRDefault="00780A43" w:rsidP="00154D90">
            <w:pPr>
              <w:ind w:firstLine="357"/>
              <w:jc w:val="center"/>
              <w:rPr>
                <w:rFonts w:eastAsia="Calibri"/>
                <w:szCs w:val="24"/>
                <w:rtl/>
                <w:lang w:val="x-none" w:eastAsia="x-none" w:bidi="ar-SA"/>
              </w:rPr>
            </w:pPr>
          </w:p>
        </w:tc>
        <w:tc>
          <w:tcPr>
            <w:tcW w:w="2079" w:type="dxa"/>
            <w:vMerge w:val="restart"/>
            <w:vAlign w:val="center"/>
          </w:tcPr>
          <w:p w:rsidR="00780A43" w:rsidRPr="00780A43" w:rsidRDefault="00780A43" w:rsidP="00154D90">
            <w:pPr>
              <w:ind w:firstLine="357"/>
              <w:jc w:val="center"/>
              <w:rPr>
                <w:rFonts w:eastAsia="Calibri"/>
                <w:szCs w:val="24"/>
                <w:rtl/>
                <w:lang w:val="x-none" w:eastAsia="x-none" w:bidi="ar-SA"/>
              </w:rPr>
            </w:pPr>
          </w:p>
        </w:tc>
      </w:tr>
      <w:tr w:rsidR="00780A43" w:rsidRPr="00780A43" w:rsidTr="00780A43">
        <w:trPr>
          <w:jc w:val="center"/>
        </w:trPr>
        <w:tc>
          <w:tcPr>
            <w:tcW w:w="1015" w:type="dxa"/>
            <w:vMerge/>
            <w:tcBorders>
              <w:right w:val="single" w:sz="4" w:space="0" w:color="auto"/>
            </w:tcBorders>
            <w:vAlign w:val="center"/>
          </w:tcPr>
          <w:p w:rsidR="00780A43" w:rsidRPr="00780A43" w:rsidRDefault="00780A43" w:rsidP="00154D90">
            <w:pPr>
              <w:ind w:firstLine="357"/>
              <w:jc w:val="center"/>
              <w:rPr>
                <w:rFonts w:eastAsia="Calibri"/>
                <w:szCs w:val="24"/>
                <w:rtl/>
                <w:lang w:val="x-none" w:eastAsia="x-none" w:bidi="ar-SA"/>
              </w:rPr>
            </w:pPr>
          </w:p>
        </w:tc>
        <w:tc>
          <w:tcPr>
            <w:tcW w:w="1281" w:type="dxa"/>
            <w:tcBorders>
              <w:left w:val="single" w:sz="4" w:space="0" w:color="auto"/>
            </w:tcBorders>
            <w:vAlign w:val="center"/>
          </w:tcPr>
          <w:p w:rsidR="00780A43" w:rsidRPr="00780A43" w:rsidRDefault="00780A43" w:rsidP="00154D90">
            <w:pPr>
              <w:ind w:firstLine="357"/>
              <w:jc w:val="center"/>
              <w:rPr>
                <w:rFonts w:eastAsia="Calibri"/>
                <w:szCs w:val="24"/>
                <w:rtl/>
                <w:lang w:val="x-none" w:eastAsia="x-none" w:bidi="ar-SA"/>
              </w:rPr>
            </w:pPr>
            <w:r w:rsidRPr="00780A43">
              <w:rPr>
                <w:rFonts w:eastAsia="Calibri" w:hint="cs"/>
                <w:szCs w:val="24"/>
                <w:rtl/>
                <w:lang w:val="x-none" w:eastAsia="x-none" w:bidi="ar-SA"/>
              </w:rPr>
              <w:t>جمع</w:t>
            </w:r>
          </w:p>
        </w:tc>
        <w:tc>
          <w:tcPr>
            <w:tcW w:w="1075" w:type="dxa"/>
            <w:vAlign w:val="center"/>
          </w:tcPr>
          <w:p w:rsidR="00780A43" w:rsidRPr="00780A43" w:rsidRDefault="00780A43" w:rsidP="00154D90">
            <w:pPr>
              <w:ind w:firstLine="357"/>
              <w:jc w:val="center"/>
              <w:rPr>
                <w:rFonts w:eastAsia="Calibri"/>
                <w:szCs w:val="24"/>
                <w:lang w:eastAsia="x-none"/>
              </w:rPr>
            </w:pPr>
            <w:r w:rsidRPr="00780A43">
              <w:rPr>
                <w:rFonts w:eastAsia="Calibri" w:hint="cs"/>
                <w:szCs w:val="24"/>
                <w:rtl/>
                <w:lang w:eastAsia="x-none"/>
              </w:rPr>
              <w:t>55.433</w:t>
            </w:r>
          </w:p>
        </w:tc>
        <w:tc>
          <w:tcPr>
            <w:tcW w:w="1109" w:type="dxa"/>
            <w:vAlign w:val="center"/>
          </w:tcPr>
          <w:p w:rsidR="00780A43" w:rsidRPr="00780A43" w:rsidRDefault="00780A43" w:rsidP="00154D90">
            <w:pPr>
              <w:ind w:firstLine="357"/>
              <w:jc w:val="center"/>
              <w:rPr>
                <w:rFonts w:eastAsia="Calibri"/>
                <w:szCs w:val="24"/>
                <w:lang w:eastAsia="x-none"/>
              </w:rPr>
            </w:pPr>
            <w:r w:rsidRPr="00780A43">
              <w:rPr>
                <w:rFonts w:eastAsia="Calibri" w:hint="cs"/>
                <w:szCs w:val="24"/>
                <w:rtl/>
                <w:lang w:eastAsia="x-none"/>
              </w:rPr>
              <w:t>195</w:t>
            </w:r>
          </w:p>
        </w:tc>
        <w:tc>
          <w:tcPr>
            <w:tcW w:w="1095" w:type="dxa"/>
            <w:vMerge/>
            <w:vAlign w:val="center"/>
          </w:tcPr>
          <w:p w:rsidR="00780A43" w:rsidRPr="00780A43" w:rsidRDefault="00780A43" w:rsidP="00154D90">
            <w:pPr>
              <w:ind w:firstLine="357"/>
              <w:jc w:val="center"/>
              <w:rPr>
                <w:rFonts w:eastAsia="Calibri"/>
                <w:szCs w:val="24"/>
                <w:rtl/>
                <w:lang w:val="x-none" w:eastAsia="x-none" w:bidi="ar-SA"/>
              </w:rPr>
            </w:pPr>
          </w:p>
        </w:tc>
        <w:tc>
          <w:tcPr>
            <w:tcW w:w="2079" w:type="dxa"/>
            <w:vMerge/>
            <w:vAlign w:val="center"/>
          </w:tcPr>
          <w:p w:rsidR="00780A43" w:rsidRPr="00780A43" w:rsidRDefault="00780A43" w:rsidP="00154D90">
            <w:pPr>
              <w:ind w:firstLine="357"/>
              <w:jc w:val="center"/>
              <w:rPr>
                <w:rFonts w:eastAsia="Calibri"/>
                <w:szCs w:val="24"/>
                <w:rtl/>
                <w:lang w:val="x-none" w:eastAsia="x-none" w:bidi="ar-SA"/>
              </w:rPr>
            </w:pPr>
          </w:p>
        </w:tc>
      </w:tr>
    </w:tbl>
    <w:p w:rsidR="00780A43" w:rsidRPr="00780A43" w:rsidRDefault="00780A43" w:rsidP="00154D90">
      <w:pPr>
        <w:ind w:firstLine="357"/>
        <w:jc w:val="lowKashida"/>
        <w:rPr>
          <w:rFonts w:eastAsia="Calibri"/>
          <w:rtl/>
          <w:lang w:val="x-none" w:eastAsia="x-none" w:bidi="ar-SA"/>
        </w:rPr>
      </w:pPr>
      <w:r w:rsidRPr="00780A43">
        <w:rPr>
          <w:rFonts w:eastAsia="Calibri" w:hint="cs"/>
          <w:rtl/>
          <w:lang w:val="x-none" w:eastAsia="x-none" w:bidi="ar-SA"/>
        </w:rPr>
        <w:t xml:space="preserve">با توجه به جدول </w:t>
      </w:r>
      <w:r w:rsidRPr="00780A43">
        <w:rPr>
          <w:rFonts w:eastAsia="Calibri"/>
          <w:lang w:eastAsia="x-none"/>
        </w:rPr>
        <w:t>ANOVA</w:t>
      </w:r>
      <w:r w:rsidRPr="00780A43">
        <w:rPr>
          <w:rFonts w:eastAsia="Calibri" w:hint="cs"/>
          <w:rtl/>
          <w:lang w:val="x-none" w:eastAsia="x-none" w:bidi="ar-SA"/>
        </w:rPr>
        <w:t xml:space="preserve"> ، ميزان احتمال آماره </w:t>
      </w:r>
      <w:r w:rsidRPr="00780A43">
        <w:rPr>
          <w:rFonts w:eastAsia="Calibri"/>
          <w:lang w:eastAsia="x-none"/>
        </w:rPr>
        <w:t>F</w:t>
      </w:r>
      <w:r w:rsidRPr="00780A43">
        <w:rPr>
          <w:rFonts w:eastAsia="Calibri" w:hint="cs"/>
          <w:rtl/>
          <w:lang w:val="x-none" w:eastAsia="x-none" w:bidi="ar-SA"/>
        </w:rPr>
        <w:t xml:space="preserve"> يعني </w:t>
      </w:r>
      <w:r w:rsidRPr="00780A43">
        <w:rPr>
          <w:rFonts w:eastAsia="Calibri"/>
          <w:lang w:eastAsia="x-none"/>
        </w:rPr>
        <w:t>Sig</w:t>
      </w:r>
      <w:r w:rsidRPr="00780A43">
        <w:rPr>
          <w:rFonts w:eastAsia="Calibri" w:hint="cs"/>
          <w:rtl/>
          <w:lang w:val="x-none" w:eastAsia="x-none" w:bidi="ar-SA"/>
        </w:rPr>
        <w:t xml:space="preserve"> برابر( 000/0) بوده است وبا توجه به اينكه كمتر از01/0= </w:t>
      </w:r>
      <m:oMath>
        <m:r>
          <m:rPr>
            <m:sty m:val="p"/>
          </m:rPr>
          <w:rPr>
            <w:rFonts w:ascii="Cambria Math" w:eastAsia="Calibri" w:hAnsi="Cambria Math" w:cs="Times New Roman" w:hint="cs"/>
            <w:rtl/>
            <w:lang w:val="x-none" w:eastAsia="x-none" w:bidi="ar-SA"/>
          </w:rPr>
          <m:t>α</m:t>
        </m:r>
      </m:oMath>
      <w:r w:rsidRPr="00780A43">
        <w:rPr>
          <w:rFonts w:eastAsia="Calibri" w:hint="cs"/>
          <w:rtl/>
          <w:lang w:val="x-none" w:eastAsia="x-none" w:bidi="ar-SA"/>
        </w:rPr>
        <w:t xml:space="preserve"> مي باشد از اينرو فرض </w:t>
      </w:r>
      <m:oMath>
        <m:sSub>
          <m:sSubPr>
            <m:ctrlPr>
              <w:rPr>
                <w:rFonts w:ascii="Cambria Math" w:eastAsia="Calibri" w:hAnsi="Cambria Math"/>
                <w:lang w:eastAsia="x-none"/>
              </w:rPr>
            </m:ctrlPr>
          </m:sSubPr>
          <m:e>
            <m:r>
              <m:rPr>
                <m:sty m:val="p"/>
              </m:rPr>
              <w:rPr>
                <w:rFonts w:ascii="Cambria Math" w:eastAsia="Calibri" w:hAnsi="Cambria Math"/>
                <w:lang w:eastAsia="x-none"/>
              </w:rPr>
              <m:t>H</m:t>
            </m:r>
          </m:e>
          <m:sub>
            <m:r>
              <m:rPr>
                <m:sty m:val="p"/>
              </m:rPr>
              <w:rPr>
                <w:rFonts w:ascii="Cambria Math" w:eastAsia="Calibri" w:hAnsi="Cambria Math"/>
                <w:lang w:eastAsia="x-none"/>
              </w:rPr>
              <m:t>0</m:t>
            </m:r>
          </m:sub>
        </m:sSub>
      </m:oMath>
      <w:r w:rsidRPr="00780A43">
        <w:rPr>
          <w:rFonts w:eastAsia="Calibri" w:hint="cs"/>
          <w:rtl/>
          <w:lang w:val="x-none" w:eastAsia="x-none" w:bidi="ar-SA"/>
        </w:rPr>
        <w:t xml:space="preserve"> رد گرديده و مدل در سطح 99 درصد اطمينان معني‌دار است ولذا کل مدل </w:t>
      </w:r>
      <w:r w:rsidR="004A587C">
        <w:rPr>
          <w:rFonts w:eastAsia="Calibri" w:hint="cs"/>
          <w:rtl/>
          <w:lang w:val="x-none" w:eastAsia="x-none" w:bidi="ar-SA"/>
        </w:rPr>
        <w:t>ر</w:t>
      </w:r>
      <w:r w:rsidRPr="00780A43">
        <w:rPr>
          <w:rFonts w:eastAsia="Calibri" w:hint="cs"/>
          <w:rtl/>
          <w:lang w:val="x-none" w:eastAsia="x-none" w:bidi="ar-SA"/>
        </w:rPr>
        <w:t>گرسیونی معنی‌دار می‌باشد.</w:t>
      </w:r>
    </w:p>
    <w:p w:rsidR="00780A43" w:rsidRPr="00780A43" w:rsidRDefault="00780A43" w:rsidP="00154D90">
      <w:pPr>
        <w:ind w:firstLine="357"/>
        <w:rPr>
          <w:rFonts w:eastAsiaTheme="minorHAnsi"/>
          <w:rtl/>
          <w:lang w:eastAsia="en-US"/>
        </w:rPr>
      </w:pPr>
    </w:p>
    <w:p w:rsidR="00780A43" w:rsidRDefault="00780A43" w:rsidP="00154D90">
      <w:pPr>
        <w:ind w:firstLine="357"/>
        <w:jc w:val="lowKashida"/>
        <w:rPr>
          <w:rtl/>
        </w:rPr>
      </w:pPr>
    </w:p>
    <w:p w:rsidR="00095F09" w:rsidRDefault="00095F09" w:rsidP="00154D90">
      <w:pPr>
        <w:ind w:firstLine="357"/>
        <w:jc w:val="lowKashida"/>
        <w:rPr>
          <w:rtl/>
        </w:rPr>
      </w:pPr>
    </w:p>
    <w:p w:rsidR="00095F09" w:rsidRDefault="00095F09" w:rsidP="00154D90">
      <w:pPr>
        <w:ind w:firstLine="357"/>
        <w:jc w:val="lowKashida"/>
        <w:rPr>
          <w:rtl/>
        </w:rPr>
      </w:pPr>
    </w:p>
    <w:p w:rsidR="00095F09" w:rsidRDefault="00095F09" w:rsidP="00154D90">
      <w:pPr>
        <w:ind w:firstLine="357"/>
        <w:jc w:val="lowKashida"/>
        <w:rPr>
          <w:rtl/>
        </w:rPr>
      </w:pPr>
    </w:p>
    <w:p w:rsidR="00095F09" w:rsidRDefault="00095F09" w:rsidP="00154D90">
      <w:pPr>
        <w:ind w:firstLine="357"/>
        <w:jc w:val="lowKashida"/>
      </w:pPr>
    </w:p>
    <w:p w:rsidR="0043635D" w:rsidRDefault="0043635D" w:rsidP="00154D90">
      <w:pPr>
        <w:ind w:firstLine="357"/>
        <w:jc w:val="lowKashida"/>
      </w:pPr>
    </w:p>
    <w:p w:rsidR="0043635D" w:rsidRDefault="0043635D" w:rsidP="00154D90">
      <w:pPr>
        <w:ind w:firstLine="357"/>
        <w:jc w:val="lowKashida"/>
      </w:pPr>
    </w:p>
    <w:p w:rsidR="0043635D" w:rsidRDefault="0043635D" w:rsidP="00154D90">
      <w:pPr>
        <w:ind w:firstLine="357"/>
        <w:jc w:val="lowKashida"/>
        <w:rPr>
          <w:rtl/>
        </w:rPr>
      </w:pPr>
    </w:p>
    <w:p w:rsidR="002870CC" w:rsidRDefault="002870CC" w:rsidP="00154D90">
      <w:pPr>
        <w:ind w:firstLine="357"/>
        <w:jc w:val="lowKashida"/>
        <w:rPr>
          <w:rtl/>
        </w:rPr>
      </w:pPr>
    </w:p>
    <w:p w:rsidR="002870CC" w:rsidRDefault="002870CC" w:rsidP="00154D90">
      <w:pPr>
        <w:ind w:firstLine="357"/>
        <w:jc w:val="lowKashida"/>
        <w:rPr>
          <w:rtl/>
        </w:rPr>
      </w:pPr>
    </w:p>
    <w:p w:rsidR="002870CC" w:rsidRDefault="002870CC" w:rsidP="00154D90">
      <w:pPr>
        <w:ind w:firstLine="357"/>
        <w:jc w:val="lowKashida"/>
        <w:rPr>
          <w:rtl/>
        </w:rPr>
      </w:pPr>
    </w:p>
    <w:p w:rsidR="002870CC" w:rsidRDefault="002870CC" w:rsidP="00154D90">
      <w:pPr>
        <w:ind w:firstLine="357"/>
        <w:jc w:val="lowKashida"/>
        <w:rPr>
          <w:rtl/>
        </w:rPr>
      </w:pPr>
    </w:p>
    <w:p w:rsidR="002870CC" w:rsidRDefault="002870CC" w:rsidP="00154D90">
      <w:pPr>
        <w:ind w:firstLine="357"/>
        <w:jc w:val="lowKashida"/>
        <w:rPr>
          <w:rtl/>
        </w:rPr>
      </w:pPr>
    </w:p>
    <w:p w:rsidR="002870CC" w:rsidRDefault="002870CC" w:rsidP="00154D90">
      <w:pPr>
        <w:ind w:firstLine="357"/>
        <w:jc w:val="lowKashida"/>
        <w:rPr>
          <w:rtl/>
        </w:rPr>
      </w:pPr>
    </w:p>
    <w:p w:rsidR="00AF6993" w:rsidRDefault="00AF6993" w:rsidP="00154D90">
      <w:pPr>
        <w:ind w:firstLine="357"/>
        <w:jc w:val="lowKashida"/>
        <w:rPr>
          <w:rtl/>
        </w:rPr>
      </w:pPr>
    </w:p>
    <w:p w:rsidR="00AF6993" w:rsidRDefault="00AF6993" w:rsidP="00154D90">
      <w:pPr>
        <w:ind w:firstLine="357"/>
        <w:jc w:val="lowKashida"/>
        <w:rPr>
          <w:rtl/>
        </w:rPr>
      </w:pPr>
    </w:p>
    <w:p w:rsidR="00D637D5" w:rsidRDefault="00D637D5" w:rsidP="00154D90">
      <w:pPr>
        <w:ind w:firstLine="357"/>
        <w:jc w:val="lowKashida"/>
        <w:rPr>
          <w:rtl/>
        </w:rPr>
      </w:pPr>
    </w:p>
    <w:p w:rsidR="00D637D5" w:rsidRDefault="00D637D5" w:rsidP="00154D90">
      <w:pPr>
        <w:ind w:firstLine="357"/>
        <w:jc w:val="lowKashida"/>
        <w:rPr>
          <w:rtl/>
        </w:rPr>
      </w:pPr>
    </w:p>
    <w:p w:rsidR="00AF6993" w:rsidRDefault="00AF6993" w:rsidP="00154D90">
      <w:pPr>
        <w:ind w:firstLine="357"/>
        <w:jc w:val="lowKashida"/>
        <w:rPr>
          <w:rtl/>
        </w:rPr>
      </w:pPr>
    </w:p>
    <w:p w:rsidR="001D7758" w:rsidRDefault="001D7758" w:rsidP="00154D90">
      <w:pPr>
        <w:ind w:firstLine="357"/>
        <w:jc w:val="lowKashida"/>
        <w:rPr>
          <w:rtl/>
        </w:rPr>
      </w:pPr>
    </w:p>
    <w:p w:rsidR="001D7758" w:rsidRDefault="001D7758" w:rsidP="00154D90">
      <w:pPr>
        <w:ind w:firstLine="357"/>
        <w:jc w:val="lowKashida"/>
        <w:rPr>
          <w:rtl/>
        </w:rPr>
      </w:pPr>
    </w:p>
    <w:p w:rsidR="001D7758" w:rsidRDefault="001D7758" w:rsidP="00154D90">
      <w:pPr>
        <w:ind w:firstLine="357"/>
        <w:jc w:val="lowKashida"/>
      </w:pPr>
    </w:p>
    <w:p w:rsidR="00D27F07" w:rsidRDefault="00D27F07" w:rsidP="00154D90">
      <w:pPr>
        <w:ind w:firstLine="357"/>
        <w:jc w:val="lowKashida"/>
      </w:pPr>
    </w:p>
    <w:p w:rsidR="00D27F07" w:rsidRDefault="00D27F07" w:rsidP="00154D90">
      <w:pPr>
        <w:ind w:firstLine="357"/>
        <w:jc w:val="lowKashida"/>
        <w:rPr>
          <w:rtl/>
        </w:rPr>
      </w:pPr>
    </w:p>
    <w:p w:rsidR="00AF6993" w:rsidRDefault="00AF6993" w:rsidP="00154D90">
      <w:pPr>
        <w:ind w:firstLine="357"/>
        <w:jc w:val="lowKashida"/>
        <w:rPr>
          <w:rtl/>
        </w:rPr>
      </w:pPr>
    </w:p>
    <w:p w:rsidR="00D3442C" w:rsidRPr="005D0C54" w:rsidRDefault="00D3442C" w:rsidP="00154D90">
      <w:pPr>
        <w:pStyle w:val="Heading1"/>
        <w:jc w:val="center"/>
        <w:rPr>
          <w:rFonts w:cs="B Zar"/>
          <w:sz w:val="80"/>
          <w:szCs w:val="80"/>
          <w:rtl/>
        </w:rPr>
      </w:pPr>
      <w:bookmarkStart w:id="211" w:name="_Toc413611754"/>
      <w:r w:rsidRPr="005D0C54">
        <w:rPr>
          <w:rFonts w:cs="B Zar" w:hint="cs"/>
          <w:sz w:val="80"/>
          <w:szCs w:val="80"/>
          <w:rtl/>
        </w:rPr>
        <w:t>فصل پنجم</w:t>
      </w:r>
      <w:bookmarkEnd w:id="211"/>
    </w:p>
    <w:p w:rsidR="00D3442C" w:rsidRPr="00D3442C" w:rsidRDefault="00D3442C" w:rsidP="00154D90">
      <w:pPr>
        <w:ind w:firstLine="357"/>
        <w:jc w:val="center"/>
        <w:rPr>
          <w:sz w:val="56"/>
          <w:szCs w:val="72"/>
          <w:rtl/>
        </w:rPr>
      </w:pPr>
      <w:r w:rsidRPr="005D0C54">
        <w:rPr>
          <w:rFonts w:cs="B Zar" w:hint="cs"/>
          <w:b/>
          <w:bCs/>
          <w:sz w:val="80"/>
          <w:szCs w:val="80"/>
          <w:rtl/>
        </w:rPr>
        <w:t xml:space="preserve">نتیجه گیری و </w:t>
      </w:r>
      <w:r w:rsidR="00F16D8F" w:rsidRPr="005D0C54">
        <w:rPr>
          <w:rFonts w:cs="B Zar" w:hint="cs"/>
          <w:b/>
          <w:bCs/>
          <w:sz w:val="80"/>
          <w:szCs w:val="80"/>
          <w:rtl/>
        </w:rPr>
        <w:t>پی</w:t>
      </w:r>
      <w:r w:rsidRPr="005D0C54">
        <w:rPr>
          <w:rFonts w:cs="B Zar" w:hint="cs"/>
          <w:b/>
          <w:bCs/>
          <w:sz w:val="80"/>
          <w:szCs w:val="80"/>
          <w:rtl/>
        </w:rPr>
        <w:t>شنهادها</w:t>
      </w:r>
    </w:p>
    <w:p w:rsidR="00D3442C" w:rsidRDefault="00D3442C" w:rsidP="00154D90">
      <w:pPr>
        <w:ind w:firstLine="357"/>
        <w:jc w:val="center"/>
        <w:rPr>
          <w:rtl/>
        </w:rPr>
      </w:pPr>
    </w:p>
    <w:p w:rsidR="00706DDD" w:rsidRDefault="00706DDD" w:rsidP="00154D90">
      <w:pPr>
        <w:ind w:firstLine="357"/>
        <w:jc w:val="center"/>
        <w:rPr>
          <w:rtl/>
        </w:rPr>
      </w:pPr>
    </w:p>
    <w:p w:rsidR="00706DDD" w:rsidRDefault="00706DDD" w:rsidP="00154D90">
      <w:pPr>
        <w:ind w:firstLine="357"/>
        <w:jc w:val="center"/>
        <w:rPr>
          <w:rtl/>
        </w:rPr>
      </w:pPr>
    </w:p>
    <w:p w:rsidR="00706DDD" w:rsidRDefault="00706DDD" w:rsidP="00154D90">
      <w:pPr>
        <w:ind w:firstLine="357"/>
        <w:jc w:val="center"/>
        <w:rPr>
          <w:rtl/>
        </w:rPr>
      </w:pPr>
    </w:p>
    <w:p w:rsidR="00706DDD" w:rsidRDefault="00706DDD" w:rsidP="00154D90">
      <w:pPr>
        <w:ind w:firstLine="357"/>
        <w:jc w:val="center"/>
        <w:rPr>
          <w:rtl/>
        </w:rPr>
      </w:pPr>
    </w:p>
    <w:p w:rsidR="00706DDD" w:rsidRDefault="00706DDD" w:rsidP="00154D90">
      <w:pPr>
        <w:ind w:firstLine="357"/>
        <w:jc w:val="center"/>
        <w:rPr>
          <w:rtl/>
        </w:rPr>
      </w:pPr>
    </w:p>
    <w:p w:rsidR="00706DDD" w:rsidRDefault="00706DDD" w:rsidP="00154D90">
      <w:pPr>
        <w:ind w:firstLine="357"/>
        <w:jc w:val="center"/>
        <w:rPr>
          <w:rtl/>
        </w:rPr>
      </w:pPr>
    </w:p>
    <w:p w:rsidR="00706DDD" w:rsidRDefault="00706DDD" w:rsidP="00154D90">
      <w:pPr>
        <w:ind w:firstLine="357"/>
        <w:jc w:val="center"/>
        <w:rPr>
          <w:rtl/>
        </w:rPr>
      </w:pPr>
    </w:p>
    <w:p w:rsidR="001D7758" w:rsidRDefault="001D7758" w:rsidP="00154D90">
      <w:pPr>
        <w:ind w:firstLine="357"/>
        <w:jc w:val="center"/>
        <w:rPr>
          <w:rtl/>
        </w:rPr>
      </w:pPr>
    </w:p>
    <w:p w:rsidR="001D7758" w:rsidRDefault="001D7758" w:rsidP="00154D90">
      <w:pPr>
        <w:ind w:firstLine="357"/>
        <w:jc w:val="center"/>
        <w:rPr>
          <w:rtl/>
        </w:rPr>
      </w:pPr>
    </w:p>
    <w:p w:rsidR="001D7758" w:rsidRDefault="001D7758" w:rsidP="00154D90">
      <w:pPr>
        <w:ind w:firstLine="357"/>
        <w:jc w:val="center"/>
        <w:rPr>
          <w:rtl/>
        </w:rPr>
      </w:pPr>
    </w:p>
    <w:p w:rsidR="001D7758" w:rsidRDefault="001D7758" w:rsidP="00154D90">
      <w:pPr>
        <w:ind w:firstLine="357"/>
        <w:jc w:val="center"/>
        <w:rPr>
          <w:rtl/>
        </w:rPr>
      </w:pPr>
    </w:p>
    <w:p w:rsidR="00D637D5" w:rsidRDefault="00D637D5" w:rsidP="00154D90">
      <w:pPr>
        <w:ind w:firstLine="357"/>
        <w:jc w:val="center"/>
        <w:rPr>
          <w:rtl/>
        </w:rPr>
      </w:pPr>
    </w:p>
    <w:p w:rsidR="00D637D5" w:rsidRDefault="00D637D5" w:rsidP="00154D90">
      <w:pPr>
        <w:ind w:firstLine="357"/>
        <w:jc w:val="center"/>
        <w:rPr>
          <w:rtl/>
        </w:rPr>
      </w:pPr>
    </w:p>
    <w:p w:rsidR="00D3442C" w:rsidRPr="00E37EA7" w:rsidRDefault="00D3442C" w:rsidP="00154D90">
      <w:pPr>
        <w:pStyle w:val="Heading1"/>
        <w:rPr>
          <w:rFonts w:cs="B Zar"/>
          <w:sz w:val="32"/>
          <w:szCs w:val="32"/>
          <w:rtl/>
        </w:rPr>
      </w:pPr>
      <w:bookmarkStart w:id="212" w:name="_Toc413611755"/>
      <w:r w:rsidRPr="00E37EA7">
        <w:rPr>
          <w:rFonts w:cs="B Zar" w:hint="cs"/>
          <w:sz w:val="32"/>
          <w:szCs w:val="32"/>
          <w:rtl/>
        </w:rPr>
        <w:lastRenderedPageBreak/>
        <w:t>5-1- مقدمه</w:t>
      </w:r>
      <w:bookmarkEnd w:id="212"/>
    </w:p>
    <w:p w:rsidR="006C1E29" w:rsidRDefault="006C1E29" w:rsidP="00154D90">
      <w:pPr>
        <w:ind w:firstLine="357"/>
        <w:jc w:val="lowKashida"/>
        <w:rPr>
          <w:rtl/>
        </w:rPr>
      </w:pPr>
      <w:r w:rsidRPr="006C1E29">
        <w:rPr>
          <w:rFonts w:hint="cs"/>
          <w:rtl/>
        </w:rPr>
        <w:t xml:space="preserve">در این فصل، نتایج حاصل از تجزیه و تحلیل داده ها، خلاصه می شود و با تحلیل آنها سعی می شود تا به سوالاتی که در فصل اول از سوی محقق مطرح شده بود پاسخ داده شود. در بخش اول این فصل خلاصه نتایج حاصل از اجرای طرح تحقیق و پاسخ هر یک از سوالات تحقیق ارائه شده است. در بخش بعدی با استفاده از اطلاعات بدست آمده پیشنهاداتی </w:t>
      </w:r>
      <w:r w:rsidRPr="006C1E29">
        <w:rPr>
          <w:rtl/>
          <w:lang w:bidi="ar-SA"/>
        </w:rPr>
        <w:t>ارائه خواهد</w:t>
      </w:r>
      <w:r w:rsidR="00AA7EB6">
        <w:rPr>
          <w:rFonts w:hint="cs"/>
          <w:rtl/>
          <w:lang w:bidi="ar-SA"/>
        </w:rPr>
        <w:t xml:space="preserve"> شد.</w:t>
      </w:r>
      <w:r w:rsidRPr="006C1E29">
        <w:rPr>
          <w:rtl/>
          <w:lang w:bidi="ar-SA"/>
        </w:rPr>
        <w:t xml:space="preserve"> ضمناً جهت علاقه مندان به ادامة تحقيق، پيشنهادات پژوهشي نيز ارائه مي شود</w:t>
      </w:r>
      <w:r w:rsidRPr="006C1E29">
        <w:rPr>
          <w:rFonts w:hint="cs"/>
          <w:rtl/>
        </w:rPr>
        <w:t>.</w:t>
      </w:r>
    </w:p>
    <w:p w:rsidR="006B1A5A" w:rsidRPr="00E37EA7" w:rsidRDefault="006B1A5A" w:rsidP="00154D90">
      <w:pPr>
        <w:pStyle w:val="Heading1"/>
        <w:rPr>
          <w:rFonts w:cs="B Zar"/>
          <w:sz w:val="32"/>
          <w:szCs w:val="32"/>
          <w:rtl/>
        </w:rPr>
      </w:pPr>
      <w:bookmarkStart w:id="213" w:name="_Toc413611756"/>
      <w:r w:rsidRPr="00E37EA7">
        <w:rPr>
          <w:rFonts w:cs="B Zar" w:hint="cs"/>
          <w:sz w:val="32"/>
          <w:szCs w:val="32"/>
          <w:rtl/>
        </w:rPr>
        <w:t>5-2- نتایج آمار توصیفی</w:t>
      </w:r>
      <w:bookmarkEnd w:id="213"/>
    </w:p>
    <w:p w:rsidR="006B1A5A" w:rsidRPr="006B1A5A" w:rsidRDefault="006B1A5A" w:rsidP="00154D90">
      <w:pPr>
        <w:ind w:firstLine="357"/>
        <w:jc w:val="lowKashida"/>
        <w:rPr>
          <w:rtl/>
          <w:lang w:bidi="ar-SA"/>
        </w:rPr>
      </w:pPr>
      <w:r>
        <w:rPr>
          <w:rFonts w:hint="cs"/>
          <w:rtl/>
        </w:rPr>
        <w:t xml:space="preserve">نتایج امار توصیفی تحقیق نشان داد که </w:t>
      </w:r>
      <w:r w:rsidRPr="006B1A5A">
        <w:rPr>
          <w:rtl/>
          <w:lang w:bidi="ar-SA"/>
        </w:rPr>
        <w:t>35.3</w:t>
      </w:r>
      <w:r w:rsidRPr="006B1A5A">
        <w:rPr>
          <w:rFonts w:hint="cs"/>
          <w:rtl/>
          <w:lang w:bidi="ar-SA"/>
        </w:rPr>
        <w:t xml:space="preserve"> </w:t>
      </w:r>
      <w:r w:rsidRPr="006B1A5A">
        <w:rPr>
          <w:rFonts w:hint="eastAsia"/>
          <w:rtl/>
          <w:lang w:bidi="ar-SA"/>
        </w:rPr>
        <w:t>درصد</w:t>
      </w:r>
      <w:r w:rsidRPr="006B1A5A">
        <w:rPr>
          <w:rtl/>
          <w:lang w:bidi="ar-SA"/>
        </w:rPr>
        <w:t xml:space="preserve"> </w:t>
      </w:r>
      <w:r w:rsidRPr="006B1A5A">
        <w:rPr>
          <w:rFonts w:hint="cs"/>
          <w:rtl/>
          <w:lang w:bidi="ar-SA"/>
        </w:rPr>
        <w:t>(69 نفر) پاسخ</w:t>
      </w:r>
      <w:r w:rsidRPr="006B1A5A">
        <w:rPr>
          <w:rFonts w:hint="cs"/>
          <w:rtl/>
          <w:lang w:bidi="ar-SA"/>
        </w:rPr>
        <w:softHyphen/>
        <w:t xml:space="preserve">گویان را زن و </w:t>
      </w:r>
      <w:r w:rsidRPr="006B1A5A">
        <w:rPr>
          <w:rtl/>
          <w:lang w:bidi="ar-SA"/>
        </w:rPr>
        <w:t>64.8</w:t>
      </w:r>
      <w:r w:rsidRPr="006B1A5A">
        <w:rPr>
          <w:rFonts w:hint="cs"/>
          <w:rtl/>
          <w:lang w:bidi="ar-SA"/>
        </w:rPr>
        <w:t xml:space="preserve"> </w:t>
      </w:r>
      <w:r w:rsidRPr="006B1A5A">
        <w:rPr>
          <w:rFonts w:hint="eastAsia"/>
          <w:rtl/>
          <w:lang w:bidi="ar-SA"/>
        </w:rPr>
        <w:t>درصد</w:t>
      </w:r>
      <w:r w:rsidRPr="006B1A5A">
        <w:rPr>
          <w:rtl/>
          <w:lang w:bidi="ar-SA"/>
        </w:rPr>
        <w:t xml:space="preserve"> </w:t>
      </w:r>
      <w:r w:rsidRPr="006B1A5A">
        <w:rPr>
          <w:rFonts w:hint="cs"/>
          <w:rtl/>
          <w:lang w:bidi="ar-SA"/>
        </w:rPr>
        <w:t xml:space="preserve">(127 نفر) را مرد  </w:t>
      </w:r>
      <w:r w:rsidRPr="006B1A5A">
        <w:rPr>
          <w:rFonts w:hint="eastAsia"/>
          <w:rtl/>
          <w:lang w:bidi="ar-SA"/>
        </w:rPr>
        <w:t>تشكيل</w:t>
      </w:r>
      <w:r w:rsidRPr="006B1A5A">
        <w:rPr>
          <w:rtl/>
          <w:lang w:bidi="ar-SA"/>
        </w:rPr>
        <w:t xml:space="preserve"> </w:t>
      </w:r>
      <w:r w:rsidRPr="006B1A5A">
        <w:rPr>
          <w:rFonts w:hint="eastAsia"/>
          <w:rtl/>
          <w:lang w:bidi="ar-SA"/>
        </w:rPr>
        <w:t>مي</w:t>
      </w:r>
      <w:r w:rsidRPr="006B1A5A">
        <w:rPr>
          <w:rtl/>
          <w:lang w:bidi="ar-SA"/>
        </w:rPr>
        <w:softHyphen/>
      </w:r>
      <w:r w:rsidRPr="006B1A5A">
        <w:rPr>
          <w:rFonts w:hint="eastAsia"/>
          <w:rtl/>
          <w:lang w:bidi="ar-SA"/>
        </w:rPr>
        <w:t>دهند</w:t>
      </w:r>
      <w:r>
        <w:rPr>
          <w:rFonts w:hint="cs"/>
          <w:rtl/>
          <w:lang w:bidi="ar-SA"/>
        </w:rPr>
        <w:t xml:space="preserve"> و </w:t>
      </w:r>
      <w:r w:rsidRPr="006B1A5A">
        <w:rPr>
          <w:rFonts w:hint="cs"/>
          <w:rtl/>
          <w:lang w:bidi="ar-SA"/>
        </w:rPr>
        <w:t xml:space="preserve">44.9 </w:t>
      </w:r>
      <w:r w:rsidRPr="006B1A5A">
        <w:rPr>
          <w:rFonts w:hint="eastAsia"/>
          <w:rtl/>
          <w:lang w:bidi="ar-SA"/>
        </w:rPr>
        <w:t>درصد</w:t>
      </w:r>
      <w:r w:rsidRPr="006B1A5A">
        <w:rPr>
          <w:rtl/>
          <w:lang w:bidi="ar-SA"/>
        </w:rPr>
        <w:t xml:space="preserve"> </w:t>
      </w:r>
      <w:r w:rsidRPr="006B1A5A">
        <w:rPr>
          <w:rFonts w:hint="cs"/>
          <w:rtl/>
          <w:lang w:bidi="ar-SA"/>
        </w:rPr>
        <w:t>(88 نفر) پاسخ</w:t>
      </w:r>
      <w:r w:rsidRPr="006B1A5A">
        <w:rPr>
          <w:rFonts w:hint="cs"/>
          <w:rtl/>
          <w:lang w:bidi="ar-SA"/>
        </w:rPr>
        <w:softHyphen/>
        <w:t>گویان را افراد با 31 الی 40 سال سن تشکیل می</w:t>
      </w:r>
      <w:r w:rsidRPr="006B1A5A">
        <w:rPr>
          <w:rFonts w:hint="cs"/>
          <w:rtl/>
          <w:lang w:bidi="ar-SA"/>
        </w:rPr>
        <w:softHyphen/>
        <w:t>دهند که دارای بیشترین فراوانی در تحقیق حاضر بودن</w:t>
      </w:r>
      <w:r w:rsidR="00D763AF">
        <w:rPr>
          <w:rFonts w:hint="cs"/>
          <w:rtl/>
          <w:lang w:bidi="ar-SA"/>
        </w:rPr>
        <w:t>د</w:t>
      </w:r>
      <w:r w:rsidRPr="006B1A5A">
        <w:rPr>
          <w:rFonts w:hint="cs"/>
          <w:rtl/>
          <w:lang w:bidi="ar-SA"/>
        </w:rPr>
        <w:t xml:space="preserve"> و کمترین فرآوانی را بالای 51 سال </w:t>
      </w:r>
      <w:r>
        <w:rPr>
          <w:rFonts w:hint="cs"/>
          <w:rtl/>
          <w:lang w:bidi="ar-SA"/>
        </w:rPr>
        <w:t xml:space="preserve">سن و حدود 6.6 درصد افراد داشتند، همچنین  </w:t>
      </w:r>
      <w:r w:rsidRPr="006B1A5A">
        <w:rPr>
          <w:rFonts w:hint="cs"/>
          <w:rtl/>
          <w:lang w:bidi="ar-SA"/>
        </w:rPr>
        <w:t xml:space="preserve"> 42.3 درصد (83 نفر) از اعضای نمونه آماری دارای تحصیلات لیسانس و بیشترین میزان فراوانی بودند و همچنین افراد با مدرک دکتری با 2.0  درصد(35 نفر) دارای کمترین میزان سطح تحصیلات در میان کارکنان دانشگاه علوم پزشکی شهرستان اردبیل </w:t>
      </w:r>
      <w:r>
        <w:rPr>
          <w:rFonts w:hint="cs"/>
          <w:rtl/>
          <w:lang w:bidi="ar-SA"/>
        </w:rPr>
        <w:t xml:space="preserve">بوده و در انتها </w:t>
      </w:r>
      <w:r w:rsidRPr="006B1A5A">
        <w:rPr>
          <w:rFonts w:hint="cs"/>
          <w:rtl/>
          <w:lang w:bidi="ar-SA"/>
        </w:rPr>
        <w:t xml:space="preserve"> 55.6 درصد (109نفر) از اعضای نمونه آماری دارای بیشتر از 15 سال سابقه و بیشترین میزان فراوانی بودند و همچنین افراد با سابقه1 تا 5 سال با 10.7  درصد(21 نفر) دارای کمترین میزان سابقه خدمت در میان کارکنان دانشگاه علوم پزشکی شهرستان اردبیل می باشند. </w:t>
      </w:r>
    </w:p>
    <w:p w:rsidR="006C1E29" w:rsidRPr="00E37EA7" w:rsidRDefault="006C1E29" w:rsidP="00154D90">
      <w:pPr>
        <w:pStyle w:val="Heading1"/>
        <w:rPr>
          <w:rFonts w:cs="B Zar"/>
          <w:sz w:val="32"/>
          <w:szCs w:val="32"/>
          <w:rtl/>
        </w:rPr>
      </w:pPr>
      <w:bookmarkStart w:id="214" w:name="_Toc413611757"/>
      <w:r w:rsidRPr="00E37EA7">
        <w:rPr>
          <w:rFonts w:cs="B Zar"/>
          <w:sz w:val="32"/>
          <w:szCs w:val="32"/>
          <w:rtl/>
        </w:rPr>
        <w:t>5-</w:t>
      </w:r>
      <w:r w:rsidR="006B1A5A" w:rsidRPr="00E37EA7">
        <w:rPr>
          <w:rFonts w:cs="B Zar" w:hint="cs"/>
          <w:sz w:val="32"/>
          <w:szCs w:val="32"/>
          <w:rtl/>
        </w:rPr>
        <w:t>3</w:t>
      </w:r>
      <w:r w:rsidRPr="00E37EA7">
        <w:rPr>
          <w:rFonts w:cs="B Zar"/>
          <w:sz w:val="32"/>
          <w:szCs w:val="32"/>
          <w:rtl/>
        </w:rPr>
        <w:t>- نت</w:t>
      </w:r>
      <w:r w:rsidRPr="00E37EA7">
        <w:rPr>
          <w:rFonts w:cs="B Zar" w:hint="cs"/>
          <w:sz w:val="32"/>
          <w:szCs w:val="32"/>
          <w:rtl/>
        </w:rPr>
        <w:t>یجه</w:t>
      </w:r>
      <w:r w:rsidRPr="00E37EA7">
        <w:rPr>
          <w:rFonts w:cs="B Zar"/>
          <w:sz w:val="32"/>
          <w:szCs w:val="32"/>
          <w:rtl/>
        </w:rPr>
        <w:t xml:space="preserve"> گ</w:t>
      </w:r>
      <w:r w:rsidRPr="00E37EA7">
        <w:rPr>
          <w:rFonts w:cs="B Zar" w:hint="cs"/>
          <w:sz w:val="32"/>
          <w:szCs w:val="32"/>
          <w:rtl/>
        </w:rPr>
        <w:t>یری</w:t>
      </w:r>
      <w:r w:rsidRPr="00E37EA7">
        <w:rPr>
          <w:rFonts w:cs="B Zar"/>
          <w:sz w:val="32"/>
          <w:szCs w:val="32"/>
          <w:rtl/>
        </w:rPr>
        <w:t xml:space="preserve"> از فرض</w:t>
      </w:r>
      <w:r w:rsidRPr="00E37EA7">
        <w:rPr>
          <w:rFonts w:cs="B Zar" w:hint="cs"/>
          <w:sz w:val="32"/>
          <w:szCs w:val="32"/>
          <w:rtl/>
        </w:rPr>
        <w:t>یه</w:t>
      </w:r>
      <w:r w:rsidRPr="00E37EA7">
        <w:rPr>
          <w:rFonts w:cs="B Zar"/>
          <w:sz w:val="32"/>
          <w:szCs w:val="32"/>
          <w:rtl/>
        </w:rPr>
        <w:t xml:space="preserve"> ها</w:t>
      </w:r>
      <w:bookmarkEnd w:id="214"/>
    </w:p>
    <w:p w:rsidR="00D3442C" w:rsidRPr="00E37EA7" w:rsidRDefault="006C1E29" w:rsidP="00154D90">
      <w:pPr>
        <w:pStyle w:val="Heading1"/>
        <w:rPr>
          <w:rFonts w:cs="B Zar"/>
          <w:sz w:val="26"/>
          <w:szCs w:val="26"/>
          <w:rtl/>
        </w:rPr>
      </w:pPr>
      <w:bookmarkStart w:id="215" w:name="_Toc413611758"/>
      <w:r w:rsidRPr="00E37EA7">
        <w:rPr>
          <w:rFonts w:cs="B Zar"/>
          <w:sz w:val="26"/>
          <w:szCs w:val="26"/>
          <w:rtl/>
        </w:rPr>
        <w:t>5-</w:t>
      </w:r>
      <w:r w:rsidR="006B1A5A" w:rsidRPr="00E37EA7">
        <w:rPr>
          <w:rFonts w:cs="B Zar" w:hint="cs"/>
          <w:sz w:val="26"/>
          <w:szCs w:val="26"/>
          <w:rtl/>
        </w:rPr>
        <w:t>3</w:t>
      </w:r>
      <w:r w:rsidRPr="00E37EA7">
        <w:rPr>
          <w:rFonts w:cs="B Zar"/>
          <w:sz w:val="26"/>
          <w:szCs w:val="26"/>
          <w:rtl/>
        </w:rPr>
        <w:t>-1- نتايج بررسي فرضيه ي اصل</w:t>
      </w:r>
      <w:r w:rsidRPr="00E37EA7">
        <w:rPr>
          <w:rFonts w:cs="B Zar" w:hint="cs"/>
          <w:sz w:val="26"/>
          <w:szCs w:val="26"/>
          <w:rtl/>
        </w:rPr>
        <w:t>ی</w:t>
      </w:r>
      <w:r w:rsidRPr="00E37EA7">
        <w:rPr>
          <w:rFonts w:cs="B Zar"/>
          <w:sz w:val="26"/>
          <w:szCs w:val="26"/>
          <w:rtl/>
        </w:rPr>
        <w:t xml:space="preserve"> تحقيق</w:t>
      </w:r>
      <w:bookmarkEnd w:id="215"/>
    </w:p>
    <w:p w:rsidR="00D3442C" w:rsidRDefault="006B1A5A" w:rsidP="00154D90">
      <w:pPr>
        <w:ind w:firstLine="357"/>
        <w:jc w:val="lowKashida"/>
        <w:rPr>
          <w:rtl/>
        </w:rPr>
      </w:pPr>
      <w:r>
        <w:rPr>
          <w:rFonts w:hint="cs"/>
          <w:rtl/>
        </w:rPr>
        <w:t xml:space="preserve">فرضیه اصلی: </w:t>
      </w:r>
      <w:r w:rsidR="0043635D">
        <w:rPr>
          <w:rtl/>
        </w:rPr>
        <w:t>فناوری</w:t>
      </w:r>
      <w:r w:rsidR="006C1E29" w:rsidRPr="006C1E29">
        <w:rPr>
          <w:rtl/>
        </w:rPr>
        <w:t xml:space="preserve"> اطلاعات </w:t>
      </w:r>
      <w:r w:rsidR="00173983">
        <w:rPr>
          <w:rFonts w:hint="cs"/>
          <w:rtl/>
        </w:rPr>
        <w:t>در</w:t>
      </w:r>
      <w:r w:rsidR="006C1E29" w:rsidRPr="006C1E29">
        <w:rPr>
          <w:rtl/>
        </w:rPr>
        <w:t xml:space="preserve"> بهره ور</w:t>
      </w:r>
      <w:r w:rsidR="006C1E29" w:rsidRPr="006C1E29">
        <w:rPr>
          <w:rFonts w:hint="cs"/>
          <w:rtl/>
        </w:rPr>
        <w:t>ی</w:t>
      </w:r>
      <w:r w:rsidR="006C1E29" w:rsidRPr="006C1E29">
        <w:rPr>
          <w:rtl/>
        </w:rPr>
        <w:t xml:space="preserve"> کارکنان دانشگاه علوم پزشک</w:t>
      </w:r>
      <w:r w:rsidR="006C1E29" w:rsidRPr="006C1E29">
        <w:rPr>
          <w:rFonts w:hint="cs"/>
          <w:rtl/>
        </w:rPr>
        <w:t>ی</w:t>
      </w:r>
      <w:r w:rsidR="006C1E29" w:rsidRPr="006C1E29">
        <w:rPr>
          <w:rtl/>
        </w:rPr>
        <w:t xml:space="preserve"> </w:t>
      </w:r>
      <w:r w:rsidR="00173983">
        <w:rPr>
          <w:rFonts w:hint="cs"/>
          <w:rtl/>
          <w:lang w:bidi="ar-SA"/>
        </w:rPr>
        <w:t>شهرستان</w:t>
      </w:r>
      <w:r w:rsidR="00173983" w:rsidRPr="006C1E29">
        <w:rPr>
          <w:rtl/>
        </w:rPr>
        <w:t xml:space="preserve"> </w:t>
      </w:r>
      <w:r w:rsidR="006C1E29" w:rsidRPr="006C1E29">
        <w:rPr>
          <w:rtl/>
        </w:rPr>
        <w:t>اردب</w:t>
      </w:r>
      <w:r w:rsidR="006C1E29" w:rsidRPr="006C1E29">
        <w:rPr>
          <w:rFonts w:hint="cs"/>
          <w:rtl/>
        </w:rPr>
        <w:t>یل</w:t>
      </w:r>
      <w:r w:rsidR="006C1E29" w:rsidRPr="006C1E29">
        <w:rPr>
          <w:rtl/>
        </w:rPr>
        <w:t xml:space="preserve"> تأث</w:t>
      </w:r>
      <w:r w:rsidR="006C1E29" w:rsidRPr="006C1E29">
        <w:rPr>
          <w:rFonts w:hint="cs"/>
          <w:rtl/>
        </w:rPr>
        <w:t>یر</w:t>
      </w:r>
      <w:r w:rsidR="006C1E29" w:rsidRPr="006C1E29">
        <w:rPr>
          <w:rtl/>
        </w:rPr>
        <w:t xml:space="preserve"> دارد.</w:t>
      </w:r>
    </w:p>
    <w:p w:rsidR="006C1E29" w:rsidRPr="006C1E29" w:rsidRDefault="006C1E29" w:rsidP="00154D90">
      <w:pPr>
        <w:ind w:firstLine="357"/>
        <w:jc w:val="lowKashida"/>
      </w:pPr>
      <w:r w:rsidRPr="006C1E29">
        <w:rPr>
          <w:rFonts w:hint="cs"/>
          <w:rtl/>
          <w:lang w:bidi="ar-SA"/>
        </w:rPr>
        <w:t>نتیجه آزمون:</w:t>
      </w:r>
      <w:r w:rsidRPr="006C1E29">
        <w:rPr>
          <w:lang w:bidi="ar-SA"/>
        </w:rPr>
        <w:t xml:space="preserve">  </w:t>
      </w:r>
      <w:r w:rsidRPr="006C1E29">
        <w:rPr>
          <w:rFonts w:hint="cs"/>
          <w:rtl/>
          <w:lang w:bidi="ar-SA"/>
        </w:rPr>
        <w:t xml:space="preserve">طبق </w:t>
      </w:r>
      <w:r>
        <w:rPr>
          <w:rFonts w:hint="cs"/>
          <w:rtl/>
          <w:lang w:bidi="ar-SA"/>
        </w:rPr>
        <w:t xml:space="preserve">نتایج فصل چهارم و </w:t>
      </w:r>
      <w:r w:rsidRPr="006C1E29">
        <w:rPr>
          <w:rFonts w:hint="cs"/>
          <w:rtl/>
          <w:lang w:bidi="ar-SA"/>
        </w:rPr>
        <w:t xml:space="preserve">جدول ضریب همبستگی بین </w:t>
      </w:r>
      <w:r w:rsidRPr="006C1E29">
        <w:rPr>
          <w:rtl/>
          <w:lang w:bidi="ar-SA"/>
        </w:rPr>
        <w:t>فن</w:t>
      </w:r>
      <w:r>
        <w:rPr>
          <w:rFonts w:hint="cs"/>
          <w:rtl/>
          <w:lang w:bidi="ar-SA"/>
        </w:rPr>
        <w:t>‌</w:t>
      </w:r>
      <w:r w:rsidRPr="006C1E29">
        <w:rPr>
          <w:rtl/>
          <w:lang w:bidi="ar-SA"/>
        </w:rPr>
        <w:t xml:space="preserve">آوري اطلاعات </w:t>
      </w:r>
      <w:r>
        <w:rPr>
          <w:rFonts w:hint="cs"/>
          <w:rtl/>
          <w:lang w:bidi="ar-SA"/>
        </w:rPr>
        <w:t>و</w:t>
      </w:r>
      <w:r w:rsidRPr="006C1E29">
        <w:rPr>
          <w:rtl/>
          <w:lang w:bidi="ar-SA"/>
        </w:rPr>
        <w:t xml:space="preserve"> </w:t>
      </w:r>
      <w:r w:rsidRPr="006C1E29">
        <w:rPr>
          <w:rFonts w:hint="cs"/>
          <w:rtl/>
          <w:lang w:bidi="ar-SA"/>
        </w:rPr>
        <w:t>بهره وری</w:t>
      </w:r>
      <w:r w:rsidRPr="006C1E29">
        <w:rPr>
          <w:rtl/>
          <w:lang w:bidi="ar-SA"/>
        </w:rPr>
        <w:t xml:space="preserve"> کارکنان</w:t>
      </w:r>
      <w:r w:rsidRPr="006C1E29">
        <w:rPr>
          <w:rFonts w:hint="cs"/>
          <w:rtl/>
          <w:lang w:bidi="ar-SA"/>
        </w:rPr>
        <w:t xml:space="preserve"> نشان می دهد که (79/0=</w:t>
      </w:r>
      <w:r w:rsidRPr="006C1E29">
        <w:rPr>
          <w:lang w:val="x-none" w:bidi="ar-SA"/>
        </w:rPr>
        <w:t>r</w:t>
      </w:r>
      <w:r w:rsidRPr="006C1E29">
        <w:rPr>
          <w:rFonts w:hint="cs"/>
          <w:rtl/>
          <w:lang w:bidi="ar-SA"/>
        </w:rPr>
        <w:t>) همبستگی معنی دار (000/0=</w:t>
      </w:r>
      <w:r w:rsidRPr="006C1E29">
        <w:rPr>
          <w:lang w:val="x-none" w:bidi="ar-SA"/>
        </w:rPr>
        <w:t>P</w:t>
      </w:r>
      <w:r w:rsidRPr="006C1E29">
        <w:rPr>
          <w:rFonts w:hint="cs"/>
          <w:rtl/>
          <w:lang w:bidi="ar-SA"/>
        </w:rPr>
        <w:t>) ما بین این دو متغیر وجود دارد و همچنین مثبت بودن این ضریب نشانگر تغییرات در جهت افزایش یک متغیر با افزایش متغیردیگراست.</w:t>
      </w:r>
    </w:p>
    <w:p w:rsidR="00D502C9" w:rsidRDefault="006C1E29" w:rsidP="00154D90">
      <w:pPr>
        <w:ind w:firstLine="357"/>
        <w:jc w:val="lowKashida"/>
        <w:rPr>
          <w:rtl/>
        </w:rPr>
      </w:pPr>
      <w:r w:rsidRPr="006C1E29">
        <w:rPr>
          <w:rFonts w:hint="cs"/>
          <w:rtl/>
          <w:lang w:bidi="ar-SA"/>
        </w:rPr>
        <w:lastRenderedPageBreak/>
        <w:t>تفسیر نتیجه آزمون:</w:t>
      </w:r>
      <w:r w:rsidRPr="006C1E29">
        <w:rPr>
          <w:rFonts w:hint="cs"/>
          <w:rtl/>
        </w:rPr>
        <w:t xml:space="preserve"> </w:t>
      </w:r>
      <w:r>
        <w:rPr>
          <w:rFonts w:hint="cs"/>
          <w:rtl/>
        </w:rPr>
        <w:t xml:space="preserve">نتایج </w:t>
      </w:r>
      <w:r w:rsidR="00DB1850">
        <w:rPr>
          <w:rFonts w:hint="cs"/>
          <w:rtl/>
        </w:rPr>
        <w:t xml:space="preserve">پژوهش حاضر نشان داد </w:t>
      </w:r>
      <w:r w:rsidR="00DB1850" w:rsidRPr="00DB1850">
        <w:rPr>
          <w:rtl/>
        </w:rPr>
        <w:t>فن</w:t>
      </w:r>
      <w:r w:rsidR="00DB1850">
        <w:rPr>
          <w:rFonts w:hint="cs"/>
          <w:rtl/>
        </w:rPr>
        <w:t>ا</w:t>
      </w:r>
      <w:r w:rsidR="00DB1850" w:rsidRPr="00DB1850">
        <w:rPr>
          <w:rtl/>
        </w:rPr>
        <w:t>وري اطلاعات بر بهره</w:t>
      </w:r>
      <w:r w:rsidR="00DB1850">
        <w:rPr>
          <w:rFonts w:hint="cs"/>
          <w:rtl/>
        </w:rPr>
        <w:t>‌</w:t>
      </w:r>
      <w:r w:rsidR="00DB1850" w:rsidRPr="00DB1850">
        <w:rPr>
          <w:rtl/>
        </w:rPr>
        <w:t>ور</w:t>
      </w:r>
      <w:r w:rsidR="00DB1850" w:rsidRPr="00DB1850">
        <w:rPr>
          <w:rFonts w:hint="cs"/>
          <w:rtl/>
        </w:rPr>
        <w:t>ی</w:t>
      </w:r>
      <w:r w:rsidR="00DB1850" w:rsidRPr="00DB1850">
        <w:rPr>
          <w:rtl/>
        </w:rPr>
        <w:t xml:space="preserve"> کارکنان دانشگاه علوم پزشک</w:t>
      </w:r>
      <w:r w:rsidR="00DB1850" w:rsidRPr="00DB1850">
        <w:rPr>
          <w:rFonts w:hint="cs"/>
          <w:rtl/>
        </w:rPr>
        <w:t>ی</w:t>
      </w:r>
      <w:r w:rsidR="0097756E" w:rsidRPr="0097756E">
        <w:rPr>
          <w:rFonts w:hint="cs"/>
          <w:rtl/>
          <w:lang w:bidi="ar-SA"/>
        </w:rPr>
        <w:t xml:space="preserve"> </w:t>
      </w:r>
      <w:r w:rsidR="0097756E">
        <w:rPr>
          <w:rFonts w:hint="cs"/>
          <w:rtl/>
          <w:lang w:bidi="ar-SA"/>
        </w:rPr>
        <w:t>شهرستان</w:t>
      </w:r>
      <w:r w:rsidR="00DB1850" w:rsidRPr="00DB1850">
        <w:rPr>
          <w:rtl/>
        </w:rPr>
        <w:t xml:space="preserve"> اردب</w:t>
      </w:r>
      <w:r w:rsidR="00DB1850" w:rsidRPr="00DB1850">
        <w:rPr>
          <w:rFonts w:hint="cs"/>
          <w:rtl/>
        </w:rPr>
        <w:t>یل</w:t>
      </w:r>
      <w:r w:rsidR="00DB1850" w:rsidRPr="00DB1850">
        <w:rPr>
          <w:rtl/>
        </w:rPr>
        <w:t xml:space="preserve"> تأث</w:t>
      </w:r>
      <w:r w:rsidR="00DB1850" w:rsidRPr="00DB1850">
        <w:rPr>
          <w:rFonts w:hint="cs"/>
          <w:rtl/>
        </w:rPr>
        <w:t>یر</w:t>
      </w:r>
      <w:r w:rsidR="00DB1850">
        <w:rPr>
          <w:rFonts w:hint="cs"/>
          <w:rtl/>
        </w:rPr>
        <w:t xml:space="preserve"> مثبت</w:t>
      </w:r>
      <w:r w:rsidR="00DB1850" w:rsidRPr="00DB1850">
        <w:rPr>
          <w:rtl/>
        </w:rPr>
        <w:t xml:space="preserve"> دارد.</w:t>
      </w:r>
      <w:r w:rsidR="002779D8">
        <w:rPr>
          <w:rFonts w:hint="cs"/>
          <w:rtl/>
        </w:rPr>
        <w:t xml:space="preserve"> این نتیجه با نتایج پژوهش کاووسی و همکاران (1388)، ناصری (1388)، فاریابی و تجویدی (1389)</w:t>
      </w:r>
      <w:r w:rsidR="00E30E83">
        <w:rPr>
          <w:rFonts w:hint="cs"/>
          <w:rtl/>
        </w:rPr>
        <w:t xml:space="preserve">، </w:t>
      </w:r>
      <w:r w:rsidR="00E30E83" w:rsidRPr="00E30E83">
        <w:rPr>
          <w:rtl/>
        </w:rPr>
        <w:t>تس</w:t>
      </w:r>
      <w:r w:rsidR="00E30E83" w:rsidRPr="00E30E83">
        <w:rPr>
          <w:rFonts w:hint="cs"/>
          <w:rtl/>
        </w:rPr>
        <w:t>یکناکیس</w:t>
      </w:r>
      <w:r w:rsidR="00E30E83" w:rsidRPr="00E30E83">
        <w:rPr>
          <w:rtl/>
        </w:rPr>
        <w:t xml:space="preserve"> و کوروبال</w:t>
      </w:r>
      <w:r w:rsidR="00E30E83" w:rsidRPr="00E30E83">
        <w:rPr>
          <w:rFonts w:hint="cs"/>
          <w:rtl/>
        </w:rPr>
        <w:t>ی</w:t>
      </w:r>
      <w:r w:rsidR="00E30E83" w:rsidRPr="00E30E83">
        <w:rPr>
          <w:rtl/>
        </w:rPr>
        <w:t xml:space="preserve"> (2009)</w:t>
      </w:r>
      <w:r w:rsidR="00E30E83">
        <w:rPr>
          <w:rFonts w:hint="cs"/>
          <w:rtl/>
        </w:rPr>
        <w:t xml:space="preserve"> و </w:t>
      </w:r>
      <w:r w:rsidR="00E30E83" w:rsidRPr="00E30E83">
        <w:rPr>
          <w:rtl/>
        </w:rPr>
        <w:t>مک</w:t>
      </w:r>
      <w:r w:rsidR="00E30E83" w:rsidRPr="00E30E83">
        <w:rPr>
          <w:rFonts w:hint="cs"/>
          <w:rtl/>
        </w:rPr>
        <w:t>یولیت</w:t>
      </w:r>
      <w:r w:rsidR="00E30E83" w:rsidRPr="00E30E83">
        <w:rPr>
          <w:rtl/>
        </w:rPr>
        <w:t xml:space="preserve"> ان</w:t>
      </w:r>
      <w:r w:rsidR="00E30E83" w:rsidRPr="00E30E83">
        <w:rPr>
          <w:rFonts w:hint="cs"/>
          <w:rtl/>
        </w:rPr>
        <w:t>یکین</w:t>
      </w:r>
      <w:r w:rsidR="00E30E83" w:rsidRPr="00E30E83">
        <w:rPr>
          <w:rtl/>
        </w:rPr>
        <w:t xml:space="preserve"> و همکاران (2014)</w:t>
      </w:r>
      <w:r w:rsidR="00E30E83">
        <w:rPr>
          <w:rFonts w:hint="cs"/>
          <w:rtl/>
        </w:rPr>
        <w:t>، همسو می باشد.</w:t>
      </w:r>
    </w:p>
    <w:p w:rsidR="00D502C9" w:rsidRDefault="00D502C9" w:rsidP="00154D90">
      <w:pPr>
        <w:ind w:firstLine="357"/>
        <w:jc w:val="lowKashida"/>
        <w:rPr>
          <w:rtl/>
        </w:rPr>
      </w:pPr>
      <w:r>
        <w:rPr>
          <w:rFonts w:hint="cs"/>
          <w:rtl/>
        </w:rPr>
        <w:t xml:space="preserve">در تبیین این نتیجه می توان گفت </w:t>
      </w:r>
      <w:r w:rsidR="007D1102" w:rsidRPr="007D1102">
        <w:rPr>
          <w:rtl/>
        </w:rPr>
        <w:t>فناوري اطلاعات بافراهم آوردن امكان دستيابي به اطلاعات دقيق و</w:t>
      </w:r>
      <w:r w:rsidR="007D1102">
        <w:rPr>
          <w:rFonts w:hint="cs"/>
          <w:rtl/>
        </w:rPr>
        <w:t xml:space="preserve"> </w:t>
      </w:r>
      <w:r w:rsidR="007D1102">
        <w:rPr>
          <w:rtl/>
        </w:rPr>
        <w:t>سريع</w:t>
      </w:r>
      <w:r w:rsidR="007D1102" w:rsidRPr="007D1102">
        <w:rPr>
          <w:rtl/>
        </w:rPr>
        <w:t>، پيش بيني وضعيت آينده و</w:t>
      </w:r>
      <w:r w:rsidR="007D1102">
        <w:rPr>
          <w:rFonts w:hint="cs"/>
          <w:rtl/>
        </w:rPr>
        <w:t xml:space="preserve"> </w:t>
      </w:r>
      <w:r w:rsidR="007D1102" w:rsidRPr="007D1102">
        <w:rPr>
          <w:rtl/>
        </w:rPr>
        <w:t>تصميم گيري را راحت</w:t>
      </w:r>
      <w:r w:rsidR="007D1102">
        <w:rPr>
          <w:rFonts w:hint="cs"/>
          <w:rtl/>
        </w:rPr>
        <w:t>‌</w:t>
      </w:r>
      <w:r w:rsidR="007D1102" w:rsidRPr="007D1102">
        <w:rPr>
          <w:rtl/>
        </w:rPr>
        <w:t>تر مي سازد.</w:t>
      </w:r>
      <w:r w:rsidR="007D1102" w:rsidRPr="007D1102">
        <w:rPr>
          <w:rFonts w:eastAsia="Calibri"/>
          <w:rtl/>
          <w:lang w:eastAsia="en-US"/>
        </w:rPr>
        <w:t xml:space="preserve"> </w:t>
      </w:r>
      <w:r w:rsidR="007D1102" w:rsidRPr="007D1102">
        <w:rPr>
          <w:rtl/>
        </w:rPr>
        <w:t>بديهي است در اختيار داشتن اطلاعات جامع و استفاده از فناوري اطلاعات در زمان مناسب مي تواند ضمن امكان افزايش خلاقيت و فناوري مانع از اتلاف منابع و دوباره كاريهاي غيرضروري و ناخواسته و بالاتر از همه تصميم گيري</w:t>
      </w:r>
      <w:r w:rsidR="007D1102">
        <w:rPr>
          <w:rFonts w:hint="cs"/>
          <w:rtl/>
        </w:rPr>
        <w:t>‌</w:t>
      </w:r>
      <w:r w:rsidR="007D1102">
        <w:rPr>
          <w:rtl/>
        </w:rPr>
        <w:t>هاي بي</w:t>
      </w:r>
      <w:r w:rsidR="007D1102">
        <w:rPr>
          <w:rFonts w:hint="cs"/>
          <w:rtl/>
        </w:rPr>
        <w:t>‌</w:t>
      </w:r>
      <w:r w:rsidR="007D1102" w:rsidRPr="007D1102">
        <w:rPr>
          <w:rtl/>
        </w:rPr>
        <w:t>ثمر</w:t>
      </w:r>
      <w:r w:rsidR="007D1102">
        <w:rPr>
          <w:rFonts w:hint="cs"/>
          <w:rtl/>
        </w:rPr>
        <w:t xml:space="preserve"> </w:t>
      </w:r>
      <w:r w:rsidR="007D1102" w:rsidRPr="007D1102">
        <w:rPr>
          <w:rtl/>
        </w:rPr>
        <w:t>مي گردد</w:t>
      </w:r>
      <w:r w:rsidR="003C54FC">
        <w:rPr>
          <w:rFonts w:hint="cs"/>
          <w:rtl/>
        </w:rPr>
        <w:t xml:space="preserve"> و باعث افزایش راندمان نیروی کار و بهره‌وری بیشتر می‌گردد.</w:t>
      </w:r>
    </w:p>
    <w:p w:rsidR="007641DE" w:rsidRPr="00E37EA7" w:rsidRDefault="00B64155" w:rsidP="00154D90">
      <w:pPr>
        <w:pStyle w:val="Heading1"/>
        <w:rPr>
          <w:rFonts w:cs="B Zar"/>
          <w:sz w:val="26"/>
          <w:szCs w:val="26"/>
          <w:rtl/>
        </w:rPr>
      </w:pPr>
      <w:bookmarkStart w:id="216" w:name="_Toc413611759"/>
      <w:r w:rsidRPr="00E37EA7">
        <w:rPr>
          <w:rFonts w:cs="B Zar" w:hint="cs"/>
          <w:sz w:val="26"/>
          <w:szCs w:val="26"/>
          <w:rtl/>
        </w:rPr>
        <w:t>5-</w:t>
      </w:r>
      <w:r w:rsidR="00F16D8F" w:rsidRPr="00E37EA7">
        <w:rPr>
          <w:rFonts w:cs="B Zar" w:hint="cs"/>
          <w:sz w:val="26"/>
          <w:szCs w:val="26"/>
          <w:rtl/>
        </w:rPr>
        <w:t>3</w:t>
      </w:r>
      <w:r w:rsidRPr="00E37EA7">
        <w:rPr>
          <w:rFonts w:cs="B Zar" w:hint="cs"/>
          <w:sz w:val="26"/>
          <w:szCs w:val="26"/>
          <w:rtl/>
        </w:rPr>
        <w:t xml:space="preserve">-2- </w:t>
      </w:r>
      <w:r w:rsidR="006C1E29" w:rsidRPr="00E37EA7">
        <w:rPr>
          <w:rFonts w:cs="B Zar"/>
          <w:sz w:val="26"/>
          <w:szCs w:val="26"/>
          <w:rtl/>
        </w:rPr>
        <w:t xml:space="preserve">نتايج بررسي فرضيه </w:t>
      </w:r>
      <w:r w:rsidRPr="00E37EA7">
        <w:rPr>
          <w:rFonts w:cs="B Zar" w:hint="cs"/>
          <w:sz w:val="26"/>
          <w:szCs w:val="26"/>
          <w:rtl/>
        </w:rPr>
        <w:t>ها</w:t>
      </w:r>
      <w:r w:rsidR="006C1E29" w:rsidRPr="00E37EA7">
        <w:rPr>
          <w:rFonts w:cs="B Zar"/>
          <w:sz w:val="26"/>
          <w:szCs w:val="26"/>
          <w:rtl/>
        </w:rPr>
        <w:t xml:space="preserve">ي </w:t>
      </w:r>
      <w:r w:rsidRPr="00E37EA7">
        <w:rPr>
          <w:rFonts w:cs="B Zar" w:hint="cs"/>
          <w:sz w:val="26"/>
          <w:szCs w:val="26"/>
          <w:rtl/>
        </w:rPr>
        <w:t>فرعی</w:t>
      </w:r>
      <w:r w:rsidR="006C1E29" w:rsidRPr="00E37EA7">
        <w:rPr>
          <w:rFonts w:cs="B Zar"/>
          <w:sz w:val="26"/>
          <w:szCs w:val="26"/>
          <w:rtl/>
        </w:rPr>
        <w:t xml:space="preserve"> تحقيق</w:t>
      </w:r>
      <w:bookmarkEnd w:id="216"/>
    </w:p>
    <w:p w:rsidR="00860F5C" w:rsidRDefault="00860F5C" w:rsidP="00154D90">
      <w:pPr>
        <w:ind w:firstLine="357"/>
        <w:jc w:val="lowKashida"/>
        <w:rPr>
          <w:rtl/>
          <w:lang w:bidi="ar-SA"/>
        </w:rPr>
      </w:pPr>
      <w:r>
        <w:rPr>
          <w:rFonts w:hint="cs"/>
          <w:rtl/>
          <w:lang w:bidi="ar-SA"/>
        </w:rPr>
        <w:t xml:space="preserve">فرضیه فرعی اول: </w:t>
      </w:r>
      <w:r w:rsidRPr="00860F5C">
        <w:rPr>
          <w:rtl/>
          <w:lang w:bidi="ar-SA"/>
        </w:rPr>
        <w:t>فناور</w:t>
      </w:r>
      <w:r w:rsidRPr="00860F5C">
        <w:rPr>
          <w:rFonts w:hint="cs"/>
          <w:rtl/>
          <w:lang w:bidi="ar-SA"/>
        </w:rPr>
        <w:t>ی</w:t>
      </w:r>
      <w:r w:rsidRPr="00860F5C">
        <w:rPr>
          <w:rtl/>
          <w:lang w:bidi="ar-SA"/>
        </w:rPr>
        <w:t xml:space="preserve"> اطلاعات بر افزا</w:t>
      </w:r>
      <w:r w:rsidRPr="00860F5C">
        <w:rPr>
          <w:rFonts w:hint="cs"/>
          <w:rtl/>
          <w:lang w:bidi="ar-SA"/>
        </w:rPr>
        <w:t>یش</w:t>
      </w:r>
      <w:r w:rsidRPr="00860F5C">
        <w:rPr>
          <w:rtl/>
          <w:lang w:bidi="ar-SA"/>
        </w:rPr>
        <w:t xml:space="preserve"> توانا</w:t>
      </w:r>
      <w:r w:rsidRPr="00860F5C">
        <w:rPr>
          <w:rFonts w:hint="cs"/>
          <w:rtl/>
          <w:lang w:bidi="ar-SA"/>
        </w:rPr>
        <w:t>یی</w:t>
      </w:r>
      <w:r w:rsidRPr="00860F5C">
        <w:rPr>
          <w:rtl/>
          <w:lang w:bidi="ar-SA"/>
        </w:rPr>
        <w:t xml:space="preserve"> کارکنان دانشگاه علوم پزشک</w:t>
      </w:r>
      <w:r w:rsidRPr="00860F5C">
        <w:rPr>
          <w:rFonts w:hint="cs"/>
          <w:rtl/>
          <w:lang w:bidi="ar-SA"/>
        </w:rPr>
        <w:t>ی</w:t>
      </w:r>
      <w:r w:rsidRPr="00860F5C">
        <w:rPr>
          <w:rtl/>
          <w:lang w:bidi="ar-SA"/>
        </w:rPr>
        <w:t xml:space="preserve"> </w:t>
      </w:r>
      <w:r w:rsidR="00173983">
        <w:rPr>
          <w:rFonts w:hint="cs"/>
          <w:rtl/>
          <w:lang w:bidi="ar-SA"/>
        </w:rPr>
        <w:t>شهرستان</w:t>
      </w:r>
      <w:r w:rsidR="00173983" w:rsidRPr="00860F5C">
        <w:rPr>
          <w:rtl/>
          <w:lang w:bidi="ar-SA"/>
        </w:rPr>
        <w:t xml:space="preserve"> </w:t>
      </w:r>
      <w:r w:rsidRPr="00860F5C">
        <w:rPr>
          <w:rtl/>
          <w:lang w:bidi="ar-SA"/>
        </w:rPr>
        <w:t>اردب</w:t>
      </w:r>
      <w:r w:rsidRPr="00860F5C">
        <w:rPr>
          <w:rFonts w:hint="cs"/>
          <w:rtl/>
          <w:lang w:bidi="ar-SA"/>
        </w:rPr>
        <w:t>یل</w:t>
      </w:r>
      <w:r w:rsidRPr="00860F5C">
        <w:rPr>
          <w:rtl/>
          <w:lang w:bidi="ar-SA"/>
        </w:rPr>
        <w:t xml:space="preserve"> تأث</w:t>
      </w:r>
      <w:r w:rsidRPr="00860F5C">
        <w:rPr>
          <w:rFonts w:hint="cs"/>
          <w:rtl/>
          <w:lang w:bidi="ar-SA"/>
        </w:rPr>
        <w:t>یر</w:t>
      </w:r>
      <w:r w:rsidRPr="00860F5C">
        <w:rPr>
          <w:rtl/>
          <w:lang w:bidi="ar-SA"/>
        </w:rPr>
        <w:t xml:space="preserve"> دارد.</w:t>
      </w:r>
    </w:p>
    <w:p w:rsidR="00706DDD" w:rsidRDefault="00B64155" w:rsidP="00154D90">
      <w:pPr>
        <w:numPr>
          <w:ilvl w:val="0"/>
          <w:numId w:val="9"/>
        </w:numPr>
        <w:ind w:firstLine="357"/>
        <w:jc w:val="lowKashida"/>
        <w:rPr>
          <w:lang w:bidi="ar-SA"/>
        </w:rPr>
      </w:pPr>
      <w:r w:rsidRPr="00B64155">
        <w:rPr>
          <w:rFonts w:hint="cs"/>
          <w:rtl/>
          <w:lang w:bidi="ar-SA"/>
        </w:rPr>
        <w:t>نتیجه آزمون</w:t>
      </w:r>
      <w:r w:rsidR="00924E21">
        <w:rPr>
          <w:rFonts w:hint="cs"/>
          <w:rtl/>
        </w:rPr>
        <w:t xml:space="preserve">: </w:t>
      </w:r>
      <w:r w:rsidR="00433711">
        <w:rPr>
          <w:rFonts w:hint="cs"/>
          <w:rtl/>
          <w:lang w:bidi="ar-SA"/>
        </w:rPr>
        <w:t xml:space="preserve">نتایج بدست آمده حاکی از تایید این فرضیه می‌باشد. </w:t>
      </w:r>
      <w:r w:rsidR="00F43F18" w:rsidRPr="00706DDD">
        <w:rPr>
          <w:rFonts w:hint="cs"/>
          <w:rtl/>
          <w:lang w:bidi="ar-SA"/>
        </w:rPr>
        <w:t xml:space="preserve">طبق جدول ضریب همبستگی بین </w:t>
      </w:r>
      <w:r w:rsidR="00F43F18" w:rsidRPr="00706DDD">
        <w:rPr>
          <w:rtl/>
          <w:lang w:bidi="ar-SA"/>
        </w:rPr>
        <w:t>فناوری اطلاعات بر افزا</w:t>
      </w:r>
      <w:r w:rsidR="00F43F18" w:rsidRPr="00706DDD">
        <w:rPr>
          <w:rFonts w:hint="cs"/>
          <w:rtl/>
          <w:lang w:bidi="ar-SA"/>
        </w:rPr>
        <w:t>ی</w:t>
      </w:r>
      <w:r w:rsidR="00F43F18" w:rsidRPr="00706DDD">
        <w:rPr>
          <w:rFonts w:hint="eastAsia"/>
          <w:rtl/>
          <w:lang w:bidi="ar-SA"/>
        </w:rPr>
        <w:t>ش</w:t>
      </w:r>
      <w:r w:rsidR="00F43F18" w:rsidRPr="00706DDD">
        <w:rPr>
          <w:rtl/>
          <w:lang w:bidi="ar-SA"/>
        </w:rPr>
        <w:t xml:space="preserve"> </w:t>
      </w:r>
      <w:r w:rsidR="00F43F18" w:rsidRPr="00706DDD">
        <w:rPr>
          <w:rFonts w:hint="cs"/>
          <w:rtl/>
          <w:lang w:bidi="ar-SA"/>
        </w:rPr>
        <w:t>توانایی</w:t>
      </w:r>
      <w:r w:rsidR="00F43F18" w:rsidRPr="00706DDD">
        <w:rPr>
          <w:rtl/>
          <w:lang w:bidi="ar-SA"/>
        </w:rPr>
        <w:t xml:space="preserve"> </w:t>
      </w:r>
      <w:r w:rsidR="00F43F18" w:rsidRPr="00706DDD">
        <w:rPr>
          <w:rFonts w:hint="cs"/>
          <w:rtl/>
          <w:lang w:bidi="ar-SA"/>
        </w:rPr>
        <w:t>نشان می دهد که (73/0=</w:t>
      </w:r>
      <w:r w:rsidR="00F43F18" w:rsidRPr="00706DDD">
        <w:rPr>
          <w:lang w:val="x-none" w:bidi="ar-SA"/>
        </w:rPr>
        <w:t>r</w:t>
      </w:r>
      <w:r w:rsidR="00F43F18" w:rsidRPr="00706DDD">
        <w:rPr>
          <w:rFonts w:hint="cs"/>
          <w:rtl/>
          <w:lang w:bidi="ar-SA"/>
        </w:rPr>
        <w:t>) همبستگی معنی دار (000/0=</w:t>
      </w:r>
      <w:r w:rsidR="00F43F18" w:rsidRPr="00706DDD">
        <w:rPr>
          <w:lang w:val="x-none" w:bidi="ar-SA"/>
        </w:rPr>
        <w:t>P</w:t>
      </w:r>
      <w:r w:rsidR="00F43F18" w:rsidRPr="00706DDD">
        <w:rPr>
          <w:rFonts w:hint="cs"/>
          <w:rtl/>
          <w:lang w:bidi="ar-SA"/>
        </w:rPr>
        <w:t>) ما بین این دو متغیر وجود دارد و همچنین مثبت  بودن این ضریب نشانگر تغییرات در جهت افزایش یک متغیر با افزایش متغیردیگراست. لذا با افزایش هر واحد از یک متغیر 73 درصد متغیر دیگر افزایش خواهد</w:t>
      </w:r>
      <w:r w:rsidR="00F43F18" w:rsidRPr="00706DDD">
        <w:rPr>
          <w:lang w:val="x-none" w:bidi="ar-SA"/>
        </w:rPr>
        <w:t xml:space="preserve"> </w:t>
      </w:r>
      <w:r w:rsidR="00F43F18" w:rsidRPr="00706DDD">
        <w:rPr>
          <w:rFonts w:hint="cs"/>
          <w:rtl/>
          <w:lang w:bidi="ar-SA"/>
        </w:rPr>
        <w:t>یافت</w:t>
      </w:r>
      <w:r w:rsidR="00706DDD">
        <w:rPr>
          <w:rFonts w:hint="cs"/>
          <w:rtl/>
          <w:lang w:bidi="ar-SA"/>
        </w:rPr>
        <w:t xml:space="preserve">. در واقع فناوری اطلاعات </w:t>
      </w:r>
      <w:r w:rsidR="00706DDD" w:rsidRPr="00706DDD">
        <w:rPr>
          <w:rtl/>
          <w:lang w:bidi="ar-SA"/>
        </w:rPr>
        <w:t>بر افزا</w:t>
      </w:r>
      <w:r w:rsidR="00706DDD" w:rsidRPr="00706DDD">
        <w:rPr>
          <w:rFonts w:hint="cs"/>
          <w:rtl/>
          <w:lang w:bidi="ar-SA"/>
        </w:rPr>
        <w:t>یش</w:t>
      </w:r>
      <w:r w:rsidR="00706DDD" w:rsidRPr="00706DDD">
        <w:rPr>
          <w:rtl/>
          <w:lang w:bidi="ar-SA"/>
        </w:rPr>
        <w:t xml:space="preserve"> توانا</w:t>
      </w:r>
      <w:r w:rsidR="00706DDD" w:rsidRPr="00706DDD">
        <w:rPr>
          <w:rFonts w:hint="cs"/>
          <w:rtl/>
          <w:lang w:bidi="ar-SA"/>
        </w:rPr>
        <w:t>یی</w:t>
      </w:r>
      <w:r w:rsidR="00706DDD" w:rsidRPr="00706DDD">
        <w:rPr>
          <w:rtl/>
          <w:lang w:bidi="ar-SA"/>
        </w:rPr>
        <w:t xml:space="preserve"> کارکنان دانشگاه علوم پزشک</w:t>
      </w:r>
      <w:r w:rsidR="00706DDD" w:rsidRPr="00706DDD">
        <w:rPr>
          <w:rFonts w:hint="cs"/>
          <w:rtl/>
          <w:lang w:bidi="ar-SA"/>
        </w:rPr>
        <w:t>ی</w:t>
      </w:r>
      <w:r w:rsidR="00706DDD" w:rsidRPr="00706DDD">
        <w:rPr>
          <w:rtl/>
          <w:lang w:bidi="ar-SA"/>
        </w:rPr>
        <w:t xml:space="preserve"> </w:t>
      </w:r>
      <w:r w:rsidR="0097756E">
        <w:rPr>
          <w:rFonts w:hint="cs"/>
          <w:rtl/>
          <w:lang w:bidi="ar-SA"/>
        </w:rPr>
        <w:t>شهرستان</w:t>
      </w:r>
      <w:r w:rsidR="0097756E" w:rsidRPr="00706DDD">
        <w:rPr>
          <w:rtl/>
          <w:lang w:bidi="ar-SA"/>
        </w:rPr>
        <w:t xml:space="preserve"> </w:t>
      </w:r>
      <w:r w:rsidR="00706DDD" w:rsidRPr="00706DDD">
        <w:rPr>
          <w:rtl/>
          <w:lang w:bidi="ar-SA"/>
        </w:rPr>
        <w:t>اردب</w:t>
      </w:r>
      <w:r w:rsidR="00706DDD" w:rsidRPr="00706DDD">
        <w:rPr>
          <w:rFonts w:hint="cs"/>
          <w:rtl/>
          <w:lang w:bidi="ar-SA"/>
        </w:rPr>
        <w:t>یل</w:t>
      </w:r>
      <w:r w:rsidR="00706DDD" w:rsidRPr="00706DDD">
        <w:rPr>
          <w:rtl/>
          <w:lang w:bidi="ar-SA"/>
        </w:rPr>
        <w:t xml:space="preserve"> تأث</w:t>
      </w:r>
      <w:r w:rsidR="00706DDD" w:rsidRPr="00706DDD">
        <w:rPr>
          <w:rFonts w:hint="cs"/>
          <w:rtl/>
          <w:lang w:bidi="ar-SA"/>
        </w:rPr>
        <w:t>یر</w:t>
      </w:r>
      <w:r w:rsidR="00706DDD" w:rsidRPr="00706DDD">
        <w:rPr>
          <w:rtl/>
          <w:lang w:bidi="ar-SA"/>
        </w:rPr>
        <w:t xml:space="preserve"> </w:t>
      </w:r>
      <w:r w:rsidR="00706DDD">
        <w:rPr>
          <w:rFonts w:hint="cs"/>
          <w:rtl/>
          <w:lang w:bidi="ar-SA"/>
        </w:rPr>
        <w:t xml:space="preserve">مثبت </w:t>
      </w:r>
      <w:r w:rsidR="00706DDD" w:rsidRPr="00706DDD">
        <w:rPr>
          <w:rtl/>
          <w:lang w:bidi="ar-SA"/>
        </w:rPr>
        <w:t>دارد.</w:t>
      </w:r>
      <w:r w:rsidR="00706DDD">
        <w:rPr>
          <w:rFonts w:hint="cs"/>
          <w:rtl/>
          <w:lang w:bidi="ar-SA"/>
        </w:rPr>
        <w:t xml:space="preserve"> </w:t>
      </w:r>
      <w:r w:rsidR="00706DDD" w:rsidRPr="00706DDD">
        <w:rPr>
          <w:rtl/>
          <w:lang w:bidi="ar-SA"/>
        </w:rPr>
        <w:t>ا</w:t>
      </w:r>
      <w:r w:rsidR="00706DDD" w:rsidRPr="00706DDD">
        <w:rPr>
          <w:rFonts w:hint="cs"/>
          <w:rtl/>
          <w:lang w:bidi="ar-SA"/>
        </w:rPr>
        <w:t>ین</w:t>
      </w:r>
      <w:r w:rsidR="00706DDD" w:rsidRPr="00706DDD">
        <w:rPr>
          <w:rtl/>
          <w:lang w:bidi="ar-SA"/>
        </w:rPr>
        <w:t xml:space="preserve"> نت</w:t>
      </w:r>
      <w:r w:rsidR="00706DDD" w:rsidRPr="00706DDD">
        <w:rPr>
          <w:rFonts w:hint="cs"/>
          <w:rtl/>
          <w:lang w:bidi="ar-SA"/>
        </w:rPr>
        <w:t>یجه</w:t>
      </w:r>
      <w:r w:rsidR="00706DDD" w:rsidRPr="00706DDD">
        <w:rPr>
          <w:rtl/>
          <w:lang w:bidi="ar-SA"/>
        </w:rPr>
        <w:t xml:space="preserve"> با نتا</w:t>
      </w:r>
      <w:r w:rsidR="00706DDD" w:rsidRPr="00706DDD">
        <w:rPr>
          <w:rFonts w:hint="cs"/>
          <w:rtl/>
          <w:lang w:bidi="ar-SA"/>
        </w:rPr>
        <w:t>یج</w:t>
      </w:r>
      <w:r w:rsidR="00706DDD" w:rsidRPr="00706DDD">
        <w:rPr>
          <w:rtl/>
          <w:lang w:bidi="ar-SA"/>
        </w:rPr>
        <w:t xml:space="preserve"> اسلام</w:t>
      </w:r>
      <w:r w:rsidR="00706DDD" w:rsidRPr="00706DDD">
        <w:rPr>
          <w:rFonts w:hint="cs"/>
          <w:rtl/>
          <w:lang w:bidi="ar-SA"/>
        </w:rPr>
        <w:t>ی</w:t>
      </w:r>
      <w:r w:rsidR="00706DDD" w:rsidRPr="00706DDD">
        <w:rPr>
          <w:rtl/>
          <w:lang w:bidi="ar-SA"/>
        </w:rPr>
        <w:t xml:space="preserve"> و ف</w:t>
      </w:r>
      <w:r w:rsidR="00706DDD" w:rsidRPr="00706DDD">
        <w:rPr>
          <w:rFonts w:hint="cs"/>
          <w:rtl/>
          <w:lang w:bidi="ar-SA"/>
        </w:rPr>
        <w:t>یضی</w:t>
      </w:r>
      <w:r w:rsidR="00706DDD" w:rsidRPr="00706DDD">
        <w:rPr>
          <w:rtl/>
          <w:lang w:bidi="ar-SA"/>
        </w:rPr>
        <w:t xml:space="preserve"> (1386)، کاووس</w:t>
      </w:r>
      <w:r w:rsidR="00706DDD" w:rsidRPr="00706DDD">
        <w:rPr>
          <w:rFonts w:hint="cs"/>
          <w:rtl/>
          <w:lang w:bidi="ar-SA"/>
        </w:rPr>
        <w:t>ی</w:t>
      </w:r>
      <w:r w:rsidR="00706DDD" w:rsidRPr="00706DDD">
        <w:rPr>
          <w:rtl/>
          <w:lang w:bidi="ar-SA"/>
        </w:rPr>
        <w:t xml:space="preserve"> و همکاران (1388)</w:t>
      </w:r>
      <w:r w:rsidR="00706DDD">
        <w:rPr>
          <w:rFonts w:hint="cs"/>
          <w:rtl/>
          <w:lang w:bidi="ar-SA"/>
        </w:rPr>
        <w:t xml:space="preserve"> و</w:t>
      </w:r>
      <w:r w:rsidR="00706DDD" w:rsidRPr="00706DDD">
        <w:rPr>
          <w:rtl/>
        </w:rPr>
        <w:t xml:space="preserve"> </w:t>
      </w:r>
      <w:r w:rsidR="00706DDD" w:rsidRPr="00706DDD">
        <w:rPr>
          <w:rtl/>
          <w:lang w:bidi="ar-SA"/>
        </w:rPr>
        <w:t>ر</w:t>
      </w:r>
      <w:r w:rsidR="00706DDD" w:rsidRPr="00706DDD">
        <w:rPr>
          <w:rFonts w:hint="cs"/>
          <w:rtl/>
          <w:lang w:bidi="ar-SA"/>
        </w:rPr>
        <w:t>ینولدز</w:t>
      </w:r>
      <w:r w:rsidR="00706DDD" w:rsidRPr="00706DDD">
        <w:rPr>
          <w:rtl/>
          <w:lang w:bidi="ar-SA"/>
        </w:rPr>
        <w:t xml:space="preserve"> (2007)</w:t>
      </w:r>
      <w:r w:rsidR="00706DDD">
        <w:rPr>
          <w:rFonts w:hint="cs"/>
          <w:rtl/>
          <w:lang w:bidi="ar-SA"/>
        </w:rPr>
        <w:t xml:space="preserve"> همسو می باشد.</w:t>
      </w:r>
    </w:p>
    <w:p w:rsidR="00706DDD" w:rsidRPr="00706DDD" w:rsidRDefault="00706DDD" w:rsidP="00154D90">
      <w:pPr>
        <w:ind w:left="240" w:firstLine="357"/>
        <w:jc w:val="lowKashida"/>
        <w:rPr>
          <w:rtl/>
          <w:lang w:bidi="ar-SA"/>
        </w:rPr>
      </w:pPr>
      <w:r>
        <w:rPr>
          <w:rFonts w:hint="cs"/>
          <w:rtl/>
          <w:lang w:bidi="ar-SA"/>
        </w:rPr>
        <w:t>فرضیه فرعی دوم</w:t>
      </w:r>
      <w:r>
        <w:rPr>
          <w:rFonts w:cs="Times New Roman" w:hint="cs"/>
          <w:rtl/>
          <w:lang w:bidi="ar-SA"/>
        </w:rPr>
        <w:t xml:space="preserve">: </w:t>
      </w:r>
      <w:r w:rsidRPr="00706DDD">
        <w:rPr>
          <w:rtl/>
          <w:lang w:bidi="ar-SA"/>
        </w:rPr>
        <w:t>فناور</w:t>
      </w:r>
      <w:r w:rsidRPr="00706DDD">
        <w:rPr>
          <w:rFonts w:hint="cs"/>
          <w:rtl/>
          <w:lang w:bidi="ar-SA"/>
        </w:rPr>
        <w:t>ی</w:t>
      </w:r>
      <w:r w:rsidRPr="00706DDD">
        <w:rPr>
          <w:rtl/>
          <w:lang w:bidi="ar-SA"/>
        </w:rPr>
        <w:t xml:space="preserve"> اطلاعات بر افزا</w:t>
      </w:r>
      <w:r w:rsidRPr="00706DDD">
        <w:rPr>
          <w:rFonts w:hint="cs"/>
          <w:rtl/>
          <w:lang w:bidi="ar-SA"/>
        </w:rPr>
        <w:t>یش</w:t>
      </w:r>
      <w:r w:rsidRPr="00706DDD">
        <w:rPr>
          <w:rtl/>
          <w:lang w:bidi="ar-SA"/>
        </w:rPr>
        <w:t xml:space="preserve"> درک و شناخت کارکنان دانشگاه علوم پزشک</w:t>
      </w:r>
      <w:r w:rsidRPr="00706DDD">
        <w:rPr>
          <w:rFonts w:hint="cs"/>
          <w:rtl/>
          <w:lang w:bidi="ar-SA"/>
        </w:rPr>
        <w:t>ی</w:t>
      </w:r>
      <w:r w:rsidR="00173983" w:rsidRPr="00173983">
        <w:rPr>
          <w:rFonts w:hint="cs"/>
          <w:rtl/>
          <w:lang w:bidi="ar-SA"/>
        </w:rPr>
        <w:t xml:space="preserve"> </w:t>
      </w:r>
      <w:r w:rsidR="00173983">
        <w:rPr>
          <w:rFonts w:hint="cs"/>
          <w:rtl/>
          <w:lang w:bidi="ar-SA"/>
        </w:rPr>
        <w:t>شهرستان</w:t>
      </w:r>
      <w:r w:rsidRPr="00706DDD">
        <w:rPr>
          <w:rtl/>
          <w:lang w:bidi="ar-SA"/>
        </w:rPr>
        <w:t xml:space="preserve"> اردب</w:t>
      </w:r>
      <w:r w:rsidRPr="00706DDD">
        <w:rPr>
          <w:rFonts w:hint="cs"/>
          <w:rtl/>
          <w:lang w:bidi="ar-SA"/>
        </w:rPr>
        <w:t>یل</w:t>
      </w:r>
      <w:r w:rsidRPr="00706DDD">
        <w:rPr>
          <w:rtl/>
          <w:lang w:bidi="ar-SA"/>
        </w:rPr>
        <w:t xml:space="preserve"> تأث</w:t>
      </w:r>
      <w:r w:rsidRPr="00706DDD">
        <w:rPr>
          <w:rFonts w:hint="cs"/>
          <w:rtl/>
          <w:lang w:bidi="ar-SA"/>
        </w:rPr>
        <w:t>یر</w:t>
      </w:r>
      <w:r w:rsidRPr="00706DDD">
        <w:rPr>
          <w:rtl/>
          <w:lang w:bidi="ar-SA"/>
        </w:rPr>
        <w:t xml:space="preserve"> دارد.</w:t>
      </w:r>
    </w:p>
    <w:p w:rsidR="00706DDD" w:rsidRDefault="00706DDD" w:rsidP="00154D90">
      <w:pPr>
        <w:pStyle w:val="ListParagraph"/>
        <w:numPr>
          <w:ilvl w:val="0"/>
          <w:numId w:val="9"/>
        </w:numPr>
        <w:ind w:firstLine="357"/>
        <w:jc w:val="lowKashida"/>
      </w:pPr>
      <w:r w:rsidRPr="00706DDD">
        <w:rPr>
          <w:rtl/>
          <w:lang w:bidi="ar-SA"/>
        </w:rPr>
        <w:t>نتا</w:t>
      </w:r>
      <w:r w:rsidRPr="00706DDD">
        <w:rPr>
          <w:rFonts w:hint="cs"/>
          <w:rtl/>
          <w:lang w:bidi="ar-SA"/>
        </w:rPr>
        <w:t>یج</w:t>
      </w:r>
      <w:r w:rsidRPr="00706DDD">
        <w:rPr>
          <w:rtl/>
          <w:lang w:bidi="ar-SA"/>
        </w:rPr>
        <w:t xml:space="preserve"> بدست آمده حاک</w:t>
      </w:r>
      <w:r w:rsidRPr="00706DDD">
        <w:rPr>
          <w:rFonts w:hint="cs"/>
          <w:rtl/>
          <w:lang w:bidi="ar-SA"/>
        </w:rPr>
        <w:t>ی</w:t>
      </w:r>
      <w:r w:rsidRPr="00706DDD">
        <w:rPr>
          <w:rtl/>
          <w:lang w:bidi="ar-SA"/>
        </w:rPr>
        <w:t xml:space="preserve"> از تا</w:t>
      </w:r>
      <w:r w:rsidRPr="00706DDD">
        <w:rPr>
          <w:rFonts w:hint="cs"/>
          <w:rtl/>
          <w:lang w:bidi="ar-SA"/>
        </w:rPr>
        <w:t>یید</w:t>
      </w:r>
      <w:r w:rsidRPr="00706DDD">
        <w:rPr>
          <w:rtl/>
          <w:lang w:bidi="ar-SA"/>
        </w:rPr>
        <w:t xml:space="preserve"> ا</w:t>
      </w:r>
      <w:r w:rsidRPr="00706DDD">
        <w:rPr>
          <w:rFonts w:hint="cs"/>
          <w:rtl/>
          <w:lang w:bidi="ar-SA"/>
        </w:rPr>
        <w:t>ین</w:t>
      </w:r>
      <w:r w:rsidRPr="00706DDD">
        <w:rPr>
          <w:rtl/>
          <w:lang w:bidi="ar-SA"/>
        </w:rPr>
        <w:t xml:space="preserve"> فرض</w:t>
      </w:r>
      <w:r w:rsidRPr="00706DDD">
        <w:rPr>
          <w:rFonts w:hint="cs"/>
          <w:rtl/>
          <w:lang w:bidi="ar-SA"/>
        </w:rPr>
        <w:t>یه</w:t>
      </w:r>
      <w:r w:rsidRPr="00706DDD">
        <w:rPr>
          <w:rtl/>
          <w:lang w:bidi="ar-SA"/>
        </w:rPr>
        <w:t xml:space="preserve"> م</w:t>
      </w:r>
      <w:r w:rsidRPr="00706DDD">
        <w:rPr>
          <w:rFonts w:hint="cs"/>
          <w:rtl/>
          <w:lang w:bidi="ar-SA"/>
        </w:rPr>
        <w:t>ی‌باشد</w:t>
      </w:r>
      <w:r w:rsidRPr="00706DDD">
        <w:rPr>
          <w:rtl/>
          <w:lang w:bidi="ar-SA"/>
        </w:rPr>
        <w:t>.</w:t>
      </w:r>
      <w:r w:rsidRPr="00706DDD">
        <w:rPr>
          <w:rFonts w:eastAsiaTheme="minorHAnsi" w:hint="cs"/>
          <w:rtl/>
          <w:lang w:eastAsia="en-US" w:bidi="ar-SA"/>
        </w:rPr>
        <w:t xml:space="preserve"> </w:t>
      </w:r>
      <w:r w:rsidRPr="00492BFE">
        <w:rPr>
          <w:rFonts w:hint="cs"/>
          <w:rtl/>
        </w:rPr>
        <w:t xml:space="preserve">طبق جدول ضریب همبستگی بین </w:t>
      </w:r>
      <w:r w:rsidRPr="00492BFE">
        <w:rPr>
          <w:rtl/>
        </w:rPr>
        <w:t>فناوری اطلاعات بر افزا</w:t>
      </w:r>
      <w:r w:rsidRPr="00492BFE">
        <w:rPr>
          <w:rFonts w:hint="cs"/>
          <w:rtl/>
        </w:rPr>
        <w:t>ی</w:t>
      </w:r>
      <w:r w:rsidRPr="00492BFE">
        <w:rPr>
          <w:rFonts w:hint="eastAsia"/>
          <w:rtl/>
        </w:rPr>
        <w:t>ش</w:t>
      </w:r>
      <w:r w:rsidRPr="00492BFE">
        <w:rPr>
          <w:rtl/>
        </w:rPr>
        <w:t xml:space="preserve"> </w:t>
      </w:r>
      <w:r w:rsidRPr="00492BFE">
        <w:rPr>
          <w:rFonts w:hint="cs"/>
          <w:rtl/>
        </w:rPr>
        <w:t>درک و شناخت</w:t>
      </w:r>
      <w:r w:rsidRPr="00492BFE">
        <w:rPr>
          <w:rtl/>
        </w:rPr>
        <w:t xml:space="preserve"> </w:t>
      </w:r>
      <w:r w:rsidRPr="00492BFE">
        <w:rPr>
          <w:rFonts w:hint="cs"/>
          <w:rtl/>
        </w:rPr>
        <w:t>نشان می دهد که (811/0=</w:t>
      </w:r>
      <w:r w:rsidRPr="00492BFE">
        <w:rPr>
          <w:lang w:val="x-none"/>
        </w:rPr>
        <w:t>r</w:t>
      </w:r>
      <w:r w:rsidRPr="00492BFE">
        <w:rPr>
          <w:rFonts w:hint="cs"/>
          <w:rtl/>
        </w:rPr>
        <w:t>) همبستگی معنی دار (000/0=</w:t>
      </w:r>
      <w:r w:rsidRPr="00492BFE">
        <w:rPr>
          <w:lang w:val="x-none"/>
        </w:rPr>
        <w:t>P</w:t>
      </w:r>
      <w:r w:rsidRPr="00492BFE">
        <w:rPr>
          <w:rFonts w:hint="cs"/>
          <w:rtl/>
        </w:rPr>
        <w:t>) ما بین این دو متغیر وجود دارد و همچنین مثبت  بودن این ضریب نشانگر تغییرات در جهت افزایش یک متغیر با افزایش متغیردیگراست. لذا با افزایش هر واحد از یک متغیر 81 درصد متغیر دیگر افزایش خواهد</w:t>
      </w:r>
      <w:r w:rsidRPr="00492BFE">
        <w:rPr>
          <w:lang w:val="x-none"/>
        </w:rPr>
        <w:t xml:space="preserve"> </w:t>
      </w:r>
      <w:r w:rsidRPr="00492BFE">
        <w:rPr>
          <w:rFonts w:hint="cs"/>
          <w:rtl/>
        </w:rPr>
        <w:t>یافت</w:t>
      </w:r>
      <w:r>
        <w:rPr>
          <w:rFonts w:hint="cs"/>
          <w:rtl/>
        </w:rPr>
        <w:t>. درواقع</w:t>
      </w:r>
      <w:r w:rsidRPr="00706DDD">
        <w:rPr>
          <w:rtl/>
        </w:rPr>
        <w:t xml:space="preserve"> فناور</w:t>
      </w:r>
      <w:r w:rsidRPr="00706DDD">
        <w:rPr>
          <w:rFonts w:hint="cs"/>
          <w:rtl/>
        </w:rPr>
        <w:t>ی</w:t>
      </w:r>
      <w:r w:rsidRPr="00706DDD">
        <w:rPr>
          <w:rtl/>
        </w:rPr>
        <w:t xml:space="preserve"> اطلاعات بر افزا</w:t>
      </w:r>
      <w:r w:rsidRPr="00706DDD">
        <w:rPr>
          <w:rFonts w:hint="cs"/>
          <w:rtl/>
        </w:rPr>
        <w:t>یش</w:t>
      </w:r>
      <w:r w:rsidRPr="00706DDD">
        <w:rPr>
          <w:rtl/>
        </w:rPr>
        <w:t xml:space="preserve"> درک و </w:t>
      </w:r>
      <w:r w:rsidRPr="00706DDD">
        <w:rPr>
          <w:rtl/>
        </w:rPr>
        <w:lastRenderedPageBreak/>
        <w:t>شناخت کارکنان دانشگاه علوم پزشک</w:t>
      </w:r>
      <w:r w:rsidRPr="00706DDD">
        <w:rPr>
          <w:rFonts w:hint="cs"/>
          <w:rtl/>
        </w:rPr>
        <w:t>ی</w:t>
      </w:r>
      <w:r w:rsidR="0097756E" w:rsidRPr="0097756E">
        <w:rPr>
          <w:rFonts w:hint="cs"/>
          <w:rtl/>
          <w:lang w:bidi="ar-SA"/>
        </w:rPr>
        <w:t xml:space="preserve"> </w:t>
      </w:r>
      <w:r w:rsidR="0097756E">
        <w:rPr>
          <w:rFonts w:hint="cs"/>
          <w:rtl/>
          <w:lang w:bidi="ar-SA"/>
        </w:rPr>
        <w:t>شهرستان</w:t>
      </w:r>
      <w:r w:rsidRPr="00706DDD">
        <w:rPr>
          <w:rtl/>
        </w:rPr>
        <w:t xml:space="preserve"> اردب</w:t>
      </w:r>
      <w:r w:rsidRPr="00706DDD">
        <w:rPr>
          <w:rFonts w:hint="cs"/>
          <w:rtl/>
        </w:rPr>
        <w:t>یل</w:t>
      </w:r>
      <w:r w:rsidRPr="00706DDD">
        <w:rPr>
          <w:rtl/>
        </w:rPr>
        <w:t xml:space="preserve"> تأث</w:t>
      </w:r>
      <w:r w:rsidRPr="00706DDD">
        <w:rPr>
          <w:rFonts w:hint="cs"/>
          <w:rtl/>
        </w:rPr>
        <w:t>یر</w:t>
      </w:r>
      <w:r w:rsidRPr="00706DDD">
        <w:rPr>
          <w:rtl/>
        </w:rPr>
        <w:t xml:space="preserve"> </w:t>
      </w:r>
      <w:r>
        <w:rPr>
          <w:rFonts w:hint="cs"/>
          <w:rtl/>
        </w:rPr>
        <w:t xml:space="preserve">مثبت </w:t>
      </w:r>
      <w:r w:rsidRPr="00706DDD">
        <w:rPr>
          <w:rtl/>
        </w:rPr>
        <w:t>دارد.</w:t>
      </w:r>
      <w:r w:rsidRPr="00706DDD">
        <w:rPr>
          <w:rFonts w:hint="cs"/>
          <w:rtl/>
        </w:rPr>
        <w:t xml:space="preserve"> این نتیجه با نتایج کاووسی و همکاران (1388)، ناصری </w:t>
      </w:r>
      <w:r>
        <w:rPr>
          <w:rFonts w:hint="cs"/>
          <w:rtl/>
        </w:rPr>
        <w:t>(1388)، فاریابی و تجویدی (1389)، همسو می باشد.</w:t>
      </w:r>
    </w:p>
    <w:p w:rsidR="00706DDD" w:rsidRDefault="00706DDD" w:rsidP="00154D90">
      <w:pPr>
        <w:ind w:left="240" w:firstLine="357"/>
        <w:jc w:val="lowKashida"/>
        <w:rPr>
          <w:rtl/>
          <w:lang w:bidi="ar-SA"/>
        </w:rPr>
      </w:pPr>
      <w:r>
        <w:rPr>
          <w:rFonts w:hint="cs"/>
          <w:rtl/>
          <w:lang w:bidi="ar-SA"/>
        </w:rPr>
        <w:t>فرضیه فرعی سوم:</w:t>
      </w:r>
      <w:r w:rsidR="00C12AFE" w:rsidRPr="00706DDD">
        <w:rPr>
          <w:rtl/>
          <w:lang w:bidi="ar-SA"/>
        </w:rPr>
        <w:t xml:space="preserve"> </w:t>
      </w:r>
      <w:r w:rsidRPr="00706DDD">
        <w:rPr>
          <w:rtl/>
          <w:lang w:bidi="ar-SA"/>
        </w:rPr>
        <w:t>فناور</w:t>
      </w:r>
      <w:r w:rsidRPr="00706DDD">
        <w:rPr>
          <w:rFonts w:hint="cs"/>
          <w:rtl/>
          <w:lang w:bidi="ar-SA"/>
        </w:rPr>
        <w:t>ی</w:t>
      </w:r>
      <w:r w:rsidRPr="00706DDD">
        <w:rPr>
          <w:rtl/>
          <w:lang w:bidi="ar-SA"/>
        </w:rPr>
        <w:t xml:space="preserve"> اطلاعات بر حما</w:t>
      </w:r>
      <w:r w:rsidRPr="00706DDD">
        <w:rPr>
          <w:rFonts w:hint="cs"/>
          <w:rtl/>
          <w:lang w:bidi="ar-SA"/>
        </w:rPr>
        <w:t>یت</w:t>
      </w:r>
      <w:r w:rsidRPr="00706DDD">
        <w:rPr>
          <w:rtl/>
          <w:lang w:bidi="ar-SA"/>
        </w:rPr>
        <w:t xml:space="preserve"> سازمان</w:t>
      </w:r>
      <w:r w:rsidRPr="00706DDD">
        <w:rPr>
          <w:rFonts w:hint="cs"/>
          <w:rtl/>
          <w:lang w:bidi="ar-SA"/>
        </w:rPr>
        <w:t>ی</w:t>
      </w:r>
      <w:r w:rsidRPr="00706DDD">
        <w:rPr>
          <w:rtl/>
          <w:lang w:bidi="ar-SA"/>
        </w:rPr>
        <w:t xml:space="preserve"> کارکنان دانشگاه علوم پزشک</w:t>
      </w:r>
      <w:r w:rsidRPr="00706DDD">
        <w:rPr>
          <w:rFonts w:hint="cs"/>
          <w:rtl/>
          <w:lang w:bidi="ar-SA"/>
        </w:rPr>
        <w:t>ی</w:t>
      </w:r>
      <w:r w:rsidR="00173983" w:rsidRPr="00173983">
        <w:rPr>
          <w:rFonts w:hint="cs"/>
          <w:rtl/>
          <w:lang w:bidi="ar-SA"/>
        </w:rPr>
        <w:t xml:space="preserve"> </w:t>
      </w:r>
      <w:r w:rsidR="00173983">
        <w:rPr>
          <w:rFonts w:hint="cs"/>
          <w:rtl/>
          <w:lang w:bidi="ar-SA"/>
        </w:rPr>
        <w:t>شهرستان</w:t>
      </w:r>
      <w:r w:rsidRPr="00706DDD">
        <w:rPr>
          <w:rtl/>
          <w:lang w:bidi="ar-SA"/>
        </w:rPr>
        <w:t xml:space="preserve"> اردب</w:t>
      </w:r>
      <w:r w:rsidRPr="00706DDD">
        <w:rPr>
          <w:rFonts w:hint="cs"/>
          <w:rtl/>
          <w:lang w:bidi="ar-SA"/>
        </w:rPr>
        <w:t>یل</w:t>
      </w:r>
      <w:r w:rsidRPr="00706DDD">
        <w:rPr>
          <w:rtl/>
          <w:lang w:bidi="ar-SA"/>
        </w:rPr>
        <w:t xml:space="preserve"> تأث</w:t>
      </w:r>
      <w:r w:rsidRPr="00706DDD">
        <w:rPr>
          <w:rFonts w:hint="cs"/>
          <w:rtl/>
          <w:lang w:bidi="ar-SA"/>
        </w:rPr>
        <w:t>یر</w:t>
      </w:r>
      <w:r w:rsidRPr="00706DDD">
        <w:rPr>
          <w:rtl/>
          <w:lang w:bidi="ar-SA"/>
        </w:rPr>
        <w:t xml:space="preserve"> دارد</w:t>
      </w:r>
      <w:r>
        <w:rPr>
          <w:rFonts w:hint="cs"/>
          <w:rtl/>
          <w:lang w:bidi="ar-SA"/>
        </w:rPr>
        <w:t>.</w:t>
      </w:r>
    </w:p>
    <w:p w:rsidR="00706DDD" w:rsidRDefault="00706DDD" w:rsidP="00154D90">
      <w:pPr>
        <w:numPr>
          <w:ilvl w:val="0"/>
          <w:numId w:val="9"/>
        </w:numPr>
        <w:ind w:firstLine="357"/>
        <w:jc w:val="lowKashida"/>
        <w:rPr>
          <w:lang w:bidi="ar-SA"/>
        </w:rPr>
      </w:pPr>
      <w:r w:rsidRPr="00706DDD">
        <w:rPr>
          <w:rtl/>
          <w:lang w:bidi="ar-SA"/>
        </w:rPr>
        <w:t>نتا</w:t>
      </w:r>
      <w:r w:rsidRPr="00706DDD">
        <w:rPr>
          <w:rFonts w:hint="cs"/>
          <w:rtl/>
          <w:lang w:bidi="ar-SA"/>
        </w:rPr>
        <w:t>یج</w:t>
      </w:r>
      <w:r w:rsidRPr="00706DDD">
        <w:rPr>
          <w:rtl/>
          <w:lang w:bidi="ar-SA"/>
        </w:rPr>
        <w:t xml:space="preserve"> بدست آمده حاک</w:t>
      </w:r>
      <w:r w:rsidRPr="00706DDD">
        <w:rPr>
          <w:rFonts w:hint="cs"/>
          <w:rtl/>
          <w:lang w:bidi="ar-SA"/>
        </w:rPr>
        <w:t>ی</w:t>
      </w:r>
      <w:r w:rsidRPr="00706DDD">
        <w:rPr>
          <w:rtl/>
          <w:lang w:bidi="ar-SA"/>
        </w:rPr>
        <w:t xml:space="preserve"> از تا</w:t>
      </w:r>
      <w:r w:rsidRPr="00706DDD">
        <w:rPr>
          <w:rFonts w:hint="cs"/>
          <w:rtl/>
          <w:lang w:bidi="ar-SA"/>
        </w:rPr>
        <w:t>یید</w:t>
      </w:r>
      <w:r w:rsidRPr="00706DDD">
        <w:rPr>
          <w:rtl/>
          <w:lang w:bidi="ar-SA"/>
        </w:rPr>
        <w:t xml:space="preserve"> ا</w:t>
      </w:r>
      <w:r w:rsidRPr="00706DDD">
        <w:rPr>
          <w:rFonts w:hint="cs"/>
          <w:rtl/>
          <w:lang w:bidi="ar-SA"/>
        </w:rPr>
        <w:t>ین</w:t>
      </w:r>
      <w:r w:rsidRPr="00706DDD">
        <w:rPr>
          <w:rtl/>
          <w:lang w:bidi="ar-SA"/>
        </w:rPr>
        <w:t xml:space="preserve"> فرض</w:t>
      </w:r>
      <w:r w:rsidRPr="00706DDD">
        <w:rPr>
          <w:rFonts w:hint="cs"/>
          <w:rtl/>
          <w:lang w:bidi="ar-SA"/>
        </w:rPr>
        <w:t>یه</w:t>
      </w:r>
      <w:r w:rsidRPr="00706DDD">
        <w:rPr>
          <w:rtl/>
          <w:lang w:bidi="ar-SA"/>
        </w:rPr>
        <w:t xml:space="preserve"> م</w:t>
      </w:r>
      <w:r w:rsidRPr="00706DDD">
        <w:rPr>
          <w:rFonts w:hint="cs"/>
          <w:rtl/>
          <w:lang w:bidi="ar-SA"/>
        </w:rPr>
        <w:t>ی‌باشد</w:t>
      </w:r>
      <w:r w:rsidRPr="00706DDD">
        <w:rPr>
          <w:rtl/>
          <w:lang w:bidi="ar-SA"/>
        </w:rPr>
        <w:t>.</w:t>
      </w:r>
      <w:r w:rsidRPr="00706DDD">
        <w:rPr>
          <w:rFonts w:eastAsiaTheme="minorHAnsi" w:hint="cs"/>
          <w:rtl/>
          <w:lang w:eastAsia="en-US" w:bidi="ar-SA"/>
        </w:rPr>
        <w:t xml:space="preserve"> </w:t>
      </w:r>
      <w:r w:rsidRPr="00706DDD">
        <w:rPr>
          <w:rFonts w:hint="cs"/>
          <w:rtl/>
          <w:lang w:bidi="ar-SA"/>
        </w:rPr>
        <w:t xml:space="preserve">طبق جدول ضریب همبستگی بین </w:t>
      </w:r>
      <w:r w:rsidRPr="00706DDD">
        <w:rPr>
          <w:rtl/>
          <w:lang w:bidi="ar-SA"/>
        </w:rPr>
        <w:t>فناوری اطلاعات بر افزا</w:t>
      </w:r>
      <w:r w:rsidRPr="00706DDD">
        <w:rPr>
          <w:rFonts w:hint="cs"/>
          <w:rtl/>
          <w:lang w:bidi="ar-SA"/>
        </w:rPr>
        <w:t>ی</w:t>
      </w:r>
      <w:r w:rsidRPr="00706DDD">
        <w:rPr>
          <w:rFonts w:hint="eastAsia"/>
          <w:rtl/>
          <w:lang w:bidi="ar-SA"/>
        </w:rPr>
        <w:t>ش</w:t>
      </w:r>
      <w:r w:rsidRPr="00706DDD">
        <w:rPr>
          <w:rtl/>
          <w:lang w:bidi="ar-SA"/>
        </w:rPr>
        <w:t xml:space="preserve"> </w:t>
      </w:r>
      <w:r w:rsidRPr="00706DDD">
        <w:rPr>
          <w:rFonts w:hint="cs"/>
          <w:rtl/>
          <w:lang w:bidi="ar-SA"/>
        </w:rPr>
        <w:t>حمایت سازمانی</w:t>
      </w:r>
      <w:r w:rsidRPr="00706DDD">
        <w:rPr>
          <w:rtl/>
          <w:lang w:bidi="ar-SA"/>
        </w:rPr>
        <w:t xml:space="preserve"> کارکنان</w:t>
      </w:r>
      <w:r w:rsidRPr="00706DDD">
        <w:rPr>
          <w:rFonts w:hint="cs"/>
          <w:rtl/>
          <w:lang w:bidi="ar-SA"/>
        </w:rPr>
        <w:t xml:space="preserve"> نشان می دهد که (74/0=</w:t>
      </w:r>
      <w:r w:rsidRPr="00706DDD">
        <w:rPr>
          <w:lang w:val="x-none" w:bidi="ar-SA"/>
        </w:rPr>
        <w:t>r</w:t>
      </w:r>
      <w:r w:rsidRPr="00706DDD">
        <w:rPr>
          <w:rFonts w:hint="cs"/>
          <w:rtl/>
          <w:lang w:bidi="ar-SA"/>
        </w:rPr>
        <w:t>) همبستگی معنی دار (000/0=</w:t>
      </w:r>
      <w:r w:rsidRPr="00706DDD">
        <w:rPr>
          <w:lang w:val="x-none" w:bidi="ar-SA"/>
        </w:rPr>
        <w:t>P</w:t>
      </w:r>
      <w:r w:rsidRPr="00706DDD">
        <w:rPr>
          <w:rFonts w:hint="cs"/>
          <w:rtl/>
          <w:lang w:bidi="ar-SA"/>
        </w:rPr>
        <w:t>) ما بین این دو متغیر وجود دارد و همچنین مثبت  بودن این ضریب نشانگر تغییرات در جهت افزایش یک متغیر با افزایش متغیردیگراست. لذا با افزایش هر واحد از یک متغیر 74 درصد متغیر دیگر افزایش خواهد</w:t>
      </w:r>
      <w:r w:rsidRPr="00706DDD">
        <w:rPr>
          <w:lang w:val="x-none" w:bidi="ar-SA"/>
        </w:rPr>
        <w:t xml:space="preserve"> </w:t>
      </w:r>
      <w:r w:rsidRPr="00706DDD">
        <w:rPr>
          <w:rFonts w:hint="cs"/>
          <w:rtl/>
          <w:lang w:bidi="ar-SA"/>
        </w:rPr>
        <w:t>یافت</w:t>
      </w:r>
      <w:r>
        <w:rPr>
          <w:rFonts w:hint="cs"/>
          <w:rtl/>
          <w:lang w:bidi="ar-SA"/>
        </w:rPr>
        <w:t xml:space="preserve">. درواقع </w:t>
      </w:r>
      <w:r w:rsidRPr="00706DDD">
        <w:rPr>
          <w:rtl/>
          <w:lang w:bidi="ar-SA"/>
        </w:rPr>
        <w:t>فناور</w:t>
      </w:r>
      <w:r w:rsidRPr="00706DDD">
        <w:rPr>
          <w:rFonts w:hint="cs"/>
          <w:rtl/>
          <w:lang w:bidi="ar-SA"/>
        </w:rPr>
        <w:t>ی</w:t>
      </w:r>
      <w:r w:rsidRPr="00706DDD">
        <w:rPr>
          <w:rtl/>
          <w:lang w:bidi="ar-SA"/>
        </w:rPr>
        <w:t xml:space="preserve"> اطلاعات بر حما</w:t>
      </w:r>
      <w:r w:rsidRPr="00706DDD">
        <w:rPr>
          <w:rFonts w:hint="cs"/>
          <w:rtl/>
          <w:lang w:bidi="ar-SA"/>
        </w:rPr>
        <w:t>یت</w:t>
      </w:r>
      <w:r w:rsidRPr="00706DDD">
        <w:rPr>
          <w:rtl/>
          <w:lang w:bidi="ar-SA"/>
        </w:rPr>
        <w:t xml:space="preserve"> سازمان</w:t>
      </w:r>
      <w:r w:rsidRPr="00706DDD">
        <w:rPr>
          <w:rFonts w:hint="cs"/>
          <w:rtl/>
          <w:lang w:bidi="ar-SA"/>
        </w:rPr>
        <w:t>ی</w:t>
      </w:r>
      <w:r w:rsidRPr="00706DDD">
        <w:rPr>
          <w:rtl/>
          <w:lang w:bidi="ar-SA"/>
        </w:rPr>
        <w:t xml:space="preserve"> کارکنان دانشگاه علوم پزشک</w:t>
      </w:r>
      <w:r w:rsidRPr="00706DDD">
        <w:rPr>
          <w:rFonts w:hint="cs"/>
          <w:rtl/>
          <w:lang w:bidi="ar-SA"/>
        </w:rPr>
        <w:t>ی</w:t>
      </w:r>
      <w:r w:rsidRPr="00706DDD">
        <w:rPr>
          <w:rtl/>
          <w:lang w:bidi="ar-SA"/>
        </w:rPr>
        <w:t xml:space="preserve"> </w:t>
      </w:r>
      <w:r w:rsidR="0097756E">
        <w:rPr>
          <w:rFonts w:hint="cs"/>
          <w:rtl/>
          <w:lang w:bidi="ar-SA"/>
        </w:rPr>
        <w:t>شهرستان</w:t>
      </w:r>
      <w:r w:rsidR="0097756E" w:rsidRPr="00706DDD">
        <w:rPr>
          <w:rtl/>
          <w:lang w:bidi="ar-SA"/>
        </w:rPr>
        <w:t xml:space="preserve"> </w:t>
      </w:r>
      <w:r w:rsidRPr="00706DDD">
        <w:rPr>
          <w:rtl/>
          <w:lang w:bidi="ar-SA"/>
        </w:rPr>
        <w:t>اردب</w:t>
      </w:r>
      <w:r w:rsidRPr="00706DDD">
        <w:rPr>
          <w:rFonts w:hint="cs"/>
          <w:rtl/>
          <w:lang w:bidi="ar-SA"/>
        </w:rPr>
        <w:t>یل</w:t>
      </w:r>
      <w:r w:rsidRPr="00706DDD">
        <w:rPr>
          <w:rtl/>
          <w:lang w:bidi="ar-SA"/>
        </w:rPr>
        <w:t xml:space="preserve"> تأث</w:t>
      </w:r>
      <w:r w:rsidRPr="00706DDD">
        <w:rPr>
          <w:rFonts w:hint="cs"/>
          <w:rtl/>
          <w:lang w:bidi="ar-SA"/>
        </w:rPr>
        <w:t>یر</w:t>
      </w:r>
      <w:r>
        <w:rPr>
          <w:rFonts w:hint="cs"/>
          <w:rtl/>
          <w:lang w:bidi="ar-SA"/>
        </w:rPr>
        <w:t xml:space="preserve"> مثبت</w:t>
      </w:r>
      <w:r w:rsidRPr="00706DDD">
        <w:rPr>
          <w:rtl/>
          <w:lang w:bidi="ar-SA"/>
        </w:rPr>
        <w:t xml:space="preserve"> دارد.</w:t>
      </w:r>
      <w:r>
        <w:rPr>
          <w:rFonts w:hint="cs"/>
          <w:rtl/>
          <w:lang w:bidi="ar-SA"/>
        </w:rPr>
        <w:t xml:space="preserve"> این نتیجه با نتایج پژوهش </w:t>
      </w:r>
      <w:r w:rsidRPr="00706DDD">
        <w:rPr>
          <w:rFonts w:hint="cs"/>
          <w:rtl/>
        </w:rPr>
        <w:t xml:space="preserve">ایمانی و همکاران (1390)، </w:t>
      </w:r>
      <w:r w:rsidRPr="00706DDD">
        <w:rPr>
          <w:rtl/>
          <w:lang w:bidi="ar-SA"/>
        </w:rPr>
        <w:t>ر</w:t>
      </w:r>
      <w:r w:rsidRPr="00706DDD">
        <w:rPr>
          <w:rFonts w:hint="cs"/>
          <w:rtl/>
          <w:lang w:bidi="ar-SA"/>
        </w:rPr>
        <w:t>ی</w:t>
      </w:r>
      <w:r w:rsidRPr="00706DDD">
        <w:rPr>
          <w:rFonts w:hint="eastAsia"/>
          <w:rtl/>
          <w:lang w:bidi="ar-SA"/>
        </w:rPr>
        <w:t>نولدز</w:t>
      </w:r>
      <w:r w:rsidRPr="00706DDD">
        <w:rPr>
          <w:rFonts w:hint="cs"/>
          <w:rtl/>
          <w:lang w:bidi="ar-SA"/>
        </w:rPr>
        <w:t xml:space="preserve"> (2007)، ی</w:t>
      </w:r>
      <w:r w:rsidRPr="00706DDD">
        <w:rPr>
          <w:rFonts w:hint="eastAsia"/>
          <w:rtl/>
          <w:lang w:bidi="ar-SA"/>
        </w:rPr>
        <w:t>وهان</w:t>
      </w:r>
      <w:r w:rsidRPr="00706DDD">
        <w:rPr>
          <w:rtl/>
          <w:lang w:bidi="ar-SA"/>
        </w:rPr>
        <w:t xml:space="preserve"> و پارك (2010)</w:t>
      </w:r>
      <w:r w:rsidRPr="00706DDD">
        <w:rPr>
          <w:rFonts w:hint="cs"/>
          <w:rtl/>
          <w:lang w:bidi="ar-SA"/>
        </w:rPr>
        <w:t>،</w:t>
      </w:r>
      <w:r>
        <w:rPr>
          <w:rFonts w:hint="cs"/>
          <w:rtl/>
          <w:lang w:bidi="ar-SA"/>
        </w:rPr>
        <w:t xml:space="preserve"> همسو می باشد.</w:t>
      </w:r>
    </w:p>
    <w:p w:rsidR="00706DDD" w:rsidRPr="00706DDD" w:rsidRDefault="00706DDD" w:rsidP="00154D90">
      <w:pPr>
        <w:ind w:left="240" w:firstLine="357"/>
        <w:jc w:val="lowKashida"/>
        <w:rPr>
          <w:lang w:bidi="ar-SA"/>
        </w:rPr>
      </w:pPr>
      <w:r>
        <w:rPr>
          <w:rFonts w:hint="cs"/>
          <w:rtl/>
          <w:lang w:bidi="ar-SA"/>
        </w:rPr>
        <w:t>فرض</w:t>
      </w:r>
      <w:r w:rsidR="00690104">
        <w:rPr>
          <w:rFonts w:hint="cs"/>
          <w:rtl/>
          <w:lang w:bidi="ar-SA"/>
        </w:rPr>
        <w:t>ی</w:t>
      </w:r>
      <w:r>
        <w:rPr>
          <w:rFonts w:hint="cs"/>
          <w:rtl/>
          <w:lang w:bidi="ar-SA"/>
        </w:rPr>
        <w:t xml:space="preserve">ه فرعی چهارم: </w:t>
      </w:r>
      <w:r w:rsidRPr="00706DDD">
        <w:rPr>
          <w:rtl/>
        </w:rPr>
        <w:t>فناوری اطلاعات بر ا</w:t>
      </w:r>
      <w:r w:rsidRPr="00706DDD">
        <w:rPr>
          <w:rFonts w:hint="cs"/>
          <w:rtl/>
        </w:rPr>
        <w:t>یجاد</w:t>
      </w:r>
      <w:r w:rsidRPr="00706DDD">
        <w:rPr>
          <w:rtl/>
        </w:rPr>
        <w:t xml:space="preserve"> و افزا</w:t>
      </w:r>
      <w:r w:rsidRPr="00706DDD">
        <w:rPr>
          <w:rFonts w:hint="cs"/>
          <w:rtl/>
        </w:rPr>
        <w:t>یش</w:t>
      </w:r>
      <w:r w:rsidRPr="00706DDD">
        <w:rPr>
          <w:rtl/>
        </w:rPr>
        <w:t xml:space="preserve"> انگ</w:t>
      </w:r>
      <w:r w:rsidRPr="00706DDD">
        <w:rPr>
          <w:rFonts w:hint="cs"/>
          <w:rtl/>
        </w:rPr>
        <w:t>یزش</w:t>
      </w:r>
      <w:r w:rsidRPr="00706DDD">
        <w:rPr>
          <w:rtl/>
        </w:rPr>
        <w:t xml:space="preserve"> کارکنان دانشگاه علوم پزشک</w:t>
      </w:r>
      <w:r w:rsidRPr="00706DDD">
        <w:rPr>
          <w:rFonts w:hint="cs"/>
          <w:rtl/>
        </w:rPr>
        <w:t>ی</w:t>
      </w:r>
      <w:r w:rsidR="00173983" w:rsidRPr="00173983">
        <w:rPr>
          <w:rFonts w:hint="cs"/>
          <w:rtl/>
          <w:lang w:bidi="ar-SA"/>
        </w:rPr>
        <w:t xml:space="preserve"> </w:t>
      </w:r>
      <w:r w:rsidR="00173983">
        <w:rPr>
          <w:rFonts w:hint="cs"/>
          <w:rtl/>
          <w:lang w:bidi="ar-SA"/>
        </w:rPr>
        <w:t>شهرستان</w:t>
      </w:r>
      <w:r w:rsidRPr="00706DDD">
        <w:rPr>
          <w:rtl/>
        </w:rPr>
        <w:t xml:space="preserve"> اردب</w:t>
      </w:r>
      <w:r w:rsidRPr="00706DDD">
        <w:rPr>
          <w:rFonts w:hint="cs"/>
          <w:rtl/>
        </w:rPr>
        <w:t>یل</w:t>
      </w:r>
      <w:r w:rsidRPr="00706DDD">
        <w:rPr>
          <w:rtl/>
        </w:rPr>
        <w:t xml:space="preserve"> تأث</w:t>
      </w:r>
      <w:r w:rsidRPr="00706DDD">
        <w:rPr>
          <w:rFonts w:hint="cs"/>
          <w:rtl/>
        </w:rPr>
        <w:t>یر</w:t>
      </w:r>
      <w:r w:rsidRPr="00706DDD">
        <w:rPr>
          <w:rtl/>
        </w:rPr>
        <w:t xml:space="preserve"> دارد.</w:t>
      </w:r>
    </w:p>
    <w:p w:rsidR="00706DDD" w:rsidRPr="00706DDD" w:rsidRDefault="00706DDD" w:rsidP="00154D90">
      <w:pPr>
        <w:pStyle w:val="ListParagraph"/>
        <w:numPr>
          <w:ilvl w:val="0"/>
          <w:numId w:val="9"/>
        </w:numPr>
        <w:ind w:firstLine="357"/>
        <w:jc w:val="lowKashida"/>
      </w:pPr>
      <w:r w:rsidRPr="00492BFE">
        <w:rPr>
          <w:rFonts w:hint="cs"/>
          <w:rtl/>
        </w:rPr>
        <w:t xml:space="preserve">طبق جدول ضریب همبستگی بین </w:t>
      </w:r>
      <w:r w:rsidRPr="00492BFE">
        <w:rPr>
          <w:rtl/>
        </w:rPr>
        <w:t>فناوری اطلاعات بر ا</w:t>
      </w:r>
      <w:r w:rsidRPr="00492BFE">
        <w:rPr>
          <w:rFonts w:hint="cs"/>
          <w:rtl/>
        </w:rPr>
        <w:t>ی</w:t>
      </w:r>
      <w:r w:rsidRPr="00492BFE">
        <w:rPr>
          <w:rFonts w:hint="eastAsia"/>
          <w:rtl/>
        </w:rPr>
        <w:t>جاد</w:t>
      </w:r>
      <w:r w:rsidRPr="00492BFE">
        <w:rPr>
          <w:rtl/>
        </w:rPr>
        <w:t xml:space="preserve"> و افزا</w:t>
      </w:r>
      <w:r w:rsidRPr="00492BFE">
        <w:rPr>
          <w:rFonts w:hint="cs"/>
          <w:rtl/>
        </w:rPr>
        <w:t>ی</w:t>
      </w:r>
      <w:r w:rsidRPr="00492BFE">
        <w:rPr>
          <w:rFonts w:hint="eastAsia"/>
          <w:rtl/>
        </w:rPr>
        <w:t>ش</w:t>
      </w:r>
      <w:r w:rsidRPr="00492BFE">
        <w:rPr>
          <w:rtl/>
        </w:rPr>
        <w:t xml:space="preserve"> انگ</w:t>
      </w:r>
      <w:r w:rsidRPr="00492BFE">
        <w:rPr>
          <w:rFonts w:hint="cs"/>
          <w:rtl/>
        </w:rPr>
        <w:t>ی</w:t>
      </w:r>
      <w:r w:rsidRPr="00492BFE">
        <w:rPr>
          <w:rFonts w:hint="eastAsia"/>
          <w:rtl/>
        </w:rPr>
        <w:t>ز</w:t>
      </w:r>
      <w:r w:rsidRPr="00492BFE">
        <w:rPr>
          <w:rFonts w:hint="cs"/>
          <w:rtl/>
        </w:rPr>
        <w:t>ش</w:t>
      </w:r>
      <w:r w:rsidRPr="00492BFE">
        <w:rPr>
          <w:rtl/>
        </w:rPr>
        <w:t xml:space="preserve"> کارکنان</w:t>
      </w:r>
      <w:r w:rsidRPr="00492BFE">
        <w:rPr>
          <w:rFonts w:hint="cs"/>
          <w:rtl/>
        </w:rPr>
        <w:t xml:space="preserve"> نشان می دهد که (74/0=</w:t>
      </w:r>
      <w:r w:rsidRPr="00706DDD">
        <w:rPr>
          <w:lang w:val="x-none"/>
        </w:rPr>
        <w:t>r</w:t>
      </w:r>
      <w:r w:rsidRPr="00492BFE">
        <w:rPr>
          <w:rFonts w:hint="cs"/>
          <w:rtl/>
        </w:rPr>
        <w:t>) همبستگی معنی دار (000/0=</w:t>
      </w:r>
      <w:r w:rsidRPr="00706DDD">
        <w:rPr>
          <w:lang w:val="x-none"/>
        </w:rPr>
        <w:t>P</w:t>
      </w:r>
      <w:r w:rsidRPr="00492BFE">
        <w:rPr>
          <w:rFonts w:hint="cs"/>
          <w:rtl/>
        </w:rPr>
        <w:t>) ما بین این دو متغیر وجود دارد و همچنین مثبت  بودن این ضریب نشانگر تغییرات در جهت افزایش یک متغیر با افزایش متغیردیگراست. لذا با افزایش هر واحد از یک متغیر 75 درصد متغیر دیگر افزایش خواهد</w:t>
      </w:r>
      <w:r w:rsidRPr="00706DDD">
        <w:rPr>
          <w:lang w:val="x-none"/>
        </w:rPr>
        <w:t xml:space="preserve"> </w:t>
      </w:r>
      <w:r w:rsidRPr="00492BFE">
        <w:rPr>
          <w:rFonts w:hint="cs"/>
          <w:rtl/>
        </w:rPr>
        <w:t>یافت</w:t>
      </w:r>
      <w:r>
        <w:rPr>
          <w:rFonts w:hint="cs"/>
          <w:rtl/>
        </w:rPr>
        <w:t xml:space="preserve">. درواقع </w:t>
      </w:r>
      <w:r w:rsidRPr="00706DDD">
        <w:rPr>
          <w:rtl/>
        </w:rPr>
        <w:t>فناوری اطلاعات بر ا</w:t>
      </w:r>
      <w:r w:rsidRPr="00706DDD">
        <w:rPr>
          <w:rFonts w:hint="cs"/>
          <w:rtl/>
        </w:rPr>
        <w:t>یجاد</w:t>
      </w:r>
      <w:r w:rsidRPr="00706DDD">
        <w:rPr>
          <w:rtl/>
        </w:rPr>
        <w:t xml:space="preserve"> و افزا</w:t>
      </w:r>
      <w:r w:rsidRPr="00706DDD">
        <w:rPr>
          <w:rFonts w:hint="cs"/>
          <w:rtl/>
        </w:rPr>
        <w:t>یش</w:t>
      </w:r>
      <w:r w:rsidRPr="00706DDD">
        <w:rPr>
          <w:rtl/>
        </w:rPr>
        <w:t xml:space="preserve"> انگ</w:t>
      </w:r>
      <w:r w:rsidRPr="00706DDD">
        <w:rPr>
          <w:rFonts w:hint="cs"/>
          <w:rtl/>
        </w:rPr>
        <w:t>یزش</w:t>
      </w:r>
      <w:r w:rsidRPr="00706DDD">
        <w:rPr>
          <w:rtl/>
        </w:rPr>
        <w:t xml:space="preserve"> کارکنان دانشگاه علوم پزشک</w:t>
      </w:r>
      <w:r w:rsidRPr="00706DDD">
        <w:rPr>
          <w:rFonts w:hint="cs"/>
          <w:rtl/>
        </w:rPr>
        <w:t>ی</w:t>
      </w:r>
      <w:r w:rsidR="0097756E" w:rsidRPr="0097756E">
        <w:rPr>
          <w:rFonts w:hint="cs"/>
          <w:rtl/>
          <w:lang w:bidi="ar-SA"/>
        </w:rPr>
        <w:t xml:space="preserve"> </w:t>
      </w:r>
      <w:r w:rsidR="0097756E">
        <w:rPr>
          <w:rFonts w:hint="cs"/>
          <w:rtl/>
          <w:lang w:bidi="ar-SA"/>
        </w:rPr>
        <w:t>شهرستان</w:t>
      </w:r>
      <w:r w:rsidRPr="00706DDD">
        <w:rPr>
          <w:rtl/>
        </w:rPr>
        <w:t xml:space="preserve"> اردب</w:t>
      </w:r>
      <w:r w:rsidRPr="00706DDD">
        <w:rPr>
          <w:rFonts w:hint="cs"/>
          <w:rtl/>
        </w:rPr>
        <w:t>یل</w:t>
      </w:r>
      <w:r w:rsidRPr="00706DDD">
        <w:rPr>
          <w:rtl/>
        </w:rPr>
        <w:t xml:space="preserve"> تأث</w:t>
      </w:r>
      <w:r w:rsidRPr="00706DDD">
        <w:rPr>
          <w:rFonts w:hint="cs"/>
          <w:rtl/>
        </w:rPr>
        <w:t>یر</w:t>
      </w:r>
      <w:r>
        <w:rPr>
          <w:rFonts w:hint="cs"/>
          <w:rtl/>
        </w:rPr>
        <w:t xml:space="preserve"> مثبت</w:t>
      </w:r>
      <w:r w:rsidRPr="00706DDD">
        <w:rPr>
          <w:rtl/>
        </w:rPr>
        <w:t xml:space="preserve"> دارد.</w:t>
      </w:r>
      <w:r w:rsidRPr="00706DDD">
        <w:rPr>
          <w:rFonts w:hint="cs"/>
          <w:rtl/>
          <w:lang w:bidi="ar-SA"/>
        </w:rPr>
        <w:t xml:space="preserve"> </w:t>
      </w:r>
      <w:r w:rsidRPr="00706DDD">
        <w:rPr>
          <w:rFonts w:hint="cs"/>
          <w:rtl/>
        </w:rPr>
        <w:t xml:space="preserve">این نتیجه با نتایج اسلامی و فیضی (1386)، </w:t>
      </w:r>
      <w:r>
        <w:rPr>
          <w:rFonts w:hint="cs"/>
          <w:rtl/>
        </w:rPr>
        <w:t xml:space="preserve"> </w:t>
      </w:r>
      <w:r w:rsidRPr="00706DDD">
        <w:rPr>
          <w:rFonts w:hint="cs"/>
          <w:rtl/>
          <w:lang w:bidi="ar-SA"/>
        </w:rPr>
        <w:t>ی</w:t>
      </w:r>
      <w:r w:rsidRPr="00706DDD">
        <w:rPr>
          <w:rFonts w:hint="eastAsia"/>
          <w:rtl/>
          <w:lang w:bidi="ar-SA"/>
        </w:rPr>
        <w:t>وهان</w:t>
      </w:r>
      <w:r w:rsidRPr="00706DDD">
        <w:rPr>
          <w:rtl/>
          <w:lang w:bidi="ar-SA"/>
        </w:rPr>
        <w:t xml:space="preserve"> و پارك (2010)</w:t>
      </w:r>
      <w:r w:rsidRPr="00706DDD">
        <w:rPr>
          <w:rFonts w:hint="cs"/>
          <w:rtl/>
          <w:lang w:bidi="ar-SA"/>
        </w:rPr>
        <w:t>، مکیولیت انیکین و همکاران (2014) همسو میباشد.</w:t>
      </w:r>
    </w:p>
    <w:p w:rsidR="00706DDD" w:rsidRPr="00706DDD" w:rsidRDefault="00706DDD" w:rsidP="00154D90">
      <w:pPr>
        <w:ind w:left="240" w:firstLine="357"/>
        <w:jc w:val="lowKashida"/>
        <w:rPr>
          <w:rtl/>
          <w:lang w:bidi="ar-SA"/>
        </w:rPr>
      </w:pPr>
      <w:r>
        <w:rPr>
          <w:rFonts w:hint="cs"/>
          <w:rtl/>
          <w:lang w:bidi="ar-SA"/>
        </w:rPr>
        <w:t xml:space="preserve">فرضیه فرعی پنجم: </w:t>
      </w:r>
      <w:r w:rsidRPr="00706DDD">
        <w:rPr>
          <w:rtl/>
          <w:lang w:bidi="ar-SA"/>
        </w:rPr>
        <w:t>فناور</w:t>
      </w:r>
      <w:r w:rsidRPr="00706DDD">
        <w:rPr>
          <w:rFonts w:hint="cs"/>
          <w:rtl/>
          <w:lang w:bidi="ar-SA"/>
        </w:rPr>
        <w:t>ی</w:t>
      </w:r>
      <w:r w:rsidRPr="00706DDD">
        <w:rPr>
          <w:rtl/>
          <w:lang w:bidi="ar-SA"/>
        </w:rPr>
        <w:t xml:space="preserve"> اطلاعات بر </w:t>
      </w:r>
      <w:r w:rsidR="00E251FA">
        <w:rPr>
          <w:rtl/>
          <w:lang w:bidi="ar-SA"/>
        </w:rPr>
        <w:t>بازخور</w:t>
      </w:r>
      <w:r w:rsidR="004D7463">
        <w:rPr>
          <w:rFonts w:hint="cs"/>
          <w:rtl/>
          <w:lang w:bidi="ar-SA"/>
        </w:rPr>
        <w:t xml:space="preserve"> </w:t>
      </w:r>
      <w:r w:rsidRPr="00706DDD">
        <w:rPr>
          <w:rtl/>
          <w:lang w:bidi="ar-SA"/>
        </w:rPr>
        <w:t>در کارکنان دانشگاه علوم پزشک</w:t>
      </w:r>
      <w:r w:rsidRPr="00706DDD">
        <w:rPr>
          <w:rFonts w:hint="cs"/>
          <w:rtl/>
          <w:lang w:bidi="ar-SA"/>
        </w:rPr>
        <w:t>ی</w:t>
      </w:r>
      <w:r w:rsidRPr="00706DDD">
        <w:rPr>
          <w:rtl/>
          <w:lang w:bidi="ar-SA"/>
        </w:rPr>
        <w:t xml:space="preserve"> </w:t>
      </w:r>
      <w:r w:rsidR="00173983">
        <w:rPr>
          <w:rFonts w:hint="cs"/>
          <w:rtl/>
          <w:lang w:bidi="ar-SA"/>
        </w:rPr>
        <w:t>شهرستان</w:t>
      </w:r>
      <w:r w:rsidR="00173983" w:rsidRPr="00706DDD">
        <w:rPr>
          <w:rtl/>
          <w:lang w:bidi="ar-SA"/>
        </w:rPr>
        <w:t xml:space="preserve"> </w:t>
      </w:r>
      <w:r w:rsidRPr="00706DDD">
        <w:rPr>
          <w:rtl/>
          <w:lang w:bidi="ar-SA"/>
        </w:rPr>
        <w:t>اردب</w:t>
      </w:r>
      <w:r w:rsidRPr="00706DDD">
        <w:rPr>
          <w:rFonts w:hint="cs"/>
          <w:rtl/>
          <w:lang w:bidi="ar-SA"/>
        </w:rPr>
        <w:t>یل</w:t>
      </w:r>
      <w:r w:rsidRPr="00706DDD">
        <w:rPr>
          <w:rtl/>
          <w:lang w:bidi="ar-SA"/>
        </w:rPr>
        <w:t xml:space="preserve"> تأث</w:t>
      </w:r>
      <w:r w:rsidRPr="00706DDD">
        <w:rPr>
          <w:rFonts w:hint="cs"/>
          <w:rtl/>
          <w:lang w:bidi="ar-SA"/>
        </w:rPr>
        <w:t>یر</w:t>
      </w:r>
      <w:r w:rsidRPr="00706DDD">
        <w:rPr>
          <w:rtl/>
          <w:lang w:bidi="ar-SA"/>
        </w:rPr>
        <w:t xml:space="preserve"> دارد.</w:t>
      </w:r>
    </w:p>
    <w:p w:rsidR="00706DDD" w:rsidRDefault="00706DDD" w:rsidP="00154D90">
      <w:pPr>
        <w:pStyle w:val="ListParagraph"/>
        <w:numPr>
          <w:ilvl w:val="0"/>
          <w:numId w:val="9"/>
        </w:numPr>
        <w:ind w:firstLine="357"/>
        <w:jc w:val="lowKashida"/>
      </w:pPr>
      <w:r w:rsidRPr="00492BFE">
        <w:rPr>
          <w:lang w:bidi="ar-SA"/>
        </w:rPr>
        <w:t xml:space="preserve">  </w:t>
      </w:r>
      <w:r w:rsidRPr="00492BFE">
        <w:rPr>
          <w:rFonts w:hint="cs"/>
          <w:rtl/>
        </w:rPr>
        <w:t xml:space="preserve">طبق جدول ضریب همبستگی بین </w:t>
      </w:r>
      <w:r w:rsidRPr="00492BFE">
        <w:rPr>
          <w:rtl/>
        </w:rPr>
        <w:t xml:space="preserve">فناوری اطلاعات بر </w:t>
      </w:r>
      <w:r w:rsidR="00E251FA">
        <w:rPr>
          <w:rFonts w:hint="cs"/>
          <w:rtl/>
        </w:rPr>
        <w:t>بازخور</w:t>
      </w:r>
      <w:r w:rsidRPr="00492BFE">
        <w:rPr>
          <w:rFonts w:hint="cs"/>
          <w:rtl/>
        </w:rPr>
        <w:t xml:space="preserve"> در </w:t>
      </w:r>
      <w:r w:rsidRPr="00492BFE">
        <w:rPr>
          <w:rtl/>
        </w:rPr>
        <w:t>کارکنان</w:t>
      </w:r>
      <w:r w:rsidRPr="00492BFE">
        <w:rPr>
          <w:rFonts w:hint="cs"/>
          <w:rtl/>
        </w:rPr>
        <w:t xml:space="preserve"> نشان می دهد که (81/0=</w:t>
      </w:r>
      <w:r w:rsidRPr="00492BFE">
        <w:rPr>
          <w:lang w:val="x-none"/>
        </w:rPr>
        <w:t>r</w:t>
      </w:r>
      <w:r w:rsidRPr="00492BFE">
        <w:rPr>
          <w:rFonts w:hint="cs"/>
          <w:rtl/>
        </w:rPr>
        <w:t>) همبستگی معنی دار (000/0=</w:t>
      </w:r>
      <w:r w:rsidRPr="00492BFE">
        <w:rPr>
          <w:lang w:val="x-none"/>
        </w:rPr>
        <w:t>P</w:t>
      </w:r>
      <w:r w:rsidRPr="00492BFE">
        <w:rPr>
          <w:rFonts w:hint="cs"/>
          <w:rtl/>
        </w:rPr>
        <w:t>) ما بین این دو متغیر وجود دارد و همچنین مثبت  بودن این ضریب نشانگر تغییرات در جهت افزایش یک متغیر با افزایش متغیردیگراست. لذا با افزایش هر واحد از یک متغیر 81 درصد متغیر دیگر افزایش خواهد</w:t>
      </w:r>
      <w:r w:rsidRPr="00492BFE">
        <w:rPr>
          <w:lang w:val="x-none"/>
        </w:rPr>
        <w:t xml:space="preserve"> </w:t>
      </w:r>
      <w:r w:rsidRPr="00492BFE">
        <w:rPr>
          <w:rFonts w:hint="cs"/>
          <w:rtl/>
        </w:rPr>
        <w:t>یافت</w:t>
      </w:r>
      <w:r>
        <w:rPr>
          <w:rFonts w:hint="cs"/>
          <w:rtl/>
        </w:rPr>
        <w:t xml:space="preserve">. در واقع </w:t>
      </w:r>
      <w:r w:rsidRPr="00706DDD">
        <w:rPr>
          <w:rtl/>
          <w:lang w:bidi="ar-SA"/>
        </w:rPr>
        <w:t>فناور</w:t>
      </w:r>
      <w:r w:rsidRPr="00706DDD">
        <w:rPr>
          <w:rFonts w:hint="cs"/>
          <w:rtl/>
          <w:lang w:bidi="ar-SA"/>
        </w:rPr>
        <w:t>ی</w:t>
      </w:r>
      <w:r w:rsidRPr="00706DDD">
        <w:rPr>
          <w:rtl/>
          <w:lang w:bidi="ar-SA"/>
        </w:rPr>
        <w:t xml:space="preserve"> اطلاعات بر </w:t>
      </w:r>
      <w:r w:rsidR="00E251FA">
        <w:rPr>
          <w:rtl/>
          <w:lang w:bidi="ar-SA"/>
        </w:rPr>
        <w:t>بازخور</w:t>
      </w:r>
      <w:r w:rsidRPr="00706DDD">
        <w:rPr>
          <w:rtl/>
          <w:lang w:bidi="ar-SA"/>
        </w:rPr>
        <w:t>در کارکنان دانشگاه علوم پزشک</w:t>
      </w:r>
      <w:r w:rsidRPr="00706DDD">
        <w:rPr>
          <w:rFonts w:hint="cs"/>
          <w:rtl/>
          <w:lang w:bidi="ar-SA"/>
        </w:rPr>
        <w:t>ی</w:t>
      </w:r>
      <w:r w:rsidR="0097756E" w:rsidRPr="0097756E">
        <w:rPr>
          <w:rFonts w:hint="cs"/>
          <w:rtl/>
          <w:lang w:bidi="ar-SA"/>
        </w:rPr>
        <w:t xml:space="preserve"> </w:t>
      </w:r>
      <w:r w:rsidR="0097756E">
        <w:rPr>
          <w:rFonts w:hint="cs"/>
          <w:rtl/>
          <w:lang w:bidi="ar-SA"/>
        </w:rPr>
        <w:t>شهرستان</w:t>
      </w:r>
      <w:r w:rsidRPr="00706DDD">
        <w:rPr>
          <w:rtl/>
          <w:lang w:bidi="ar-SA"/>
        </w:rPr>
        <w:t xml:space="preserve"> اردب</w:t>
      </w:r>
      <w:r w:rsidRPr="00706DDD">
        <w:rPr>
          <w:rFonts w:hint="cs"/>
          <w:rtl/>
          <w:lang w:bidi="ar-SA"/>
        </w:rPr>
        <w:t>یل</w:t>
      </w:r>
      <w:r w:rsidRPr="00706DDD">
        <w:rPr>
          <w:rtl/>
          <w:lang w:bidi="ar-SA"/>
        </w:rPr>
        <w:t xml:space="preserve"> </w:t>
      </w:r>
      <w:r w:rsidRPr="00706DDD">
        <w:rPr>
          <w:rtl/>
          <w:lang w:bidi="ar-SA"/>
        </w:rPr>
        <w:lastRenderedPageBreak/>
        <w:t>تأث</w:t>
      </w:r>
      <w:r w:rsidRPr="00706DDD">
        <w:rPr>
          <w:rFonts w:hint="cs"/>
          <w:rtl/>
          <w:lang w:bidi="ar-SA"/>
        </w:rPr>
        <w:t>یر</w:t>
      </w:r>
      <w:r>
        <w:rPr>
          <w:rFonts w:hint="cs"/>
          <w:rtl/>
          <w:lang w:bidi="ar-SA"/>
        </w:rPr>
        <w:t xml:space="preserve"> مثبت</w:t>
      </w:r>
      <w:r w:rsidRPr="00706DDD">
        <w:rPr>
          <w:rtl/>
          <w:lang w:bidi="ar-SA"/>
        </w:rPr>
        <w:t xml:space="preserve"> دارد.</w:t>
      </w:r>
      <w:r>
        <w:rPr>
          <w:rFonts w:hint="cs"/>
          <w:rtl/>
          <w:lang w:bidi="ar-SA"/>
        </w:rPr>
        <w:t xml:space="preserve"> این نتیجه با نتایج </w:t>
      </w:r>
      <w:r w:rsidRPr="00706DDD">
        <w:rPr>
          <w:rtl/>
          <w:lang w:bidi="ar-SA"/>
        </w:rPr>
        <w:t>بنامات</w:t>
      </w:r>
      <w:r w:rsidRPr="00706DDD">
        <w:rPr>
          <w:rFonts w:hint="cs"/>
          <w:rtl/>
          <w:lang w:bidi="ar-SA"/>
        </w:rPr>
        <w:t>ی (</w:t>
      </w:r>
      <w:r w:rsidRPr="00706DDD">
        <w:rPr>
          <w:rtl/>
          <w:lang w:bidi="ar-SA"/>
        </w:rPr>
        <w:t>2008</w:t>
      </w:r>
      <w:r w:rsidRPr="00706DDD">
        <w:rPr>
          <w:rFonts w:hint="cs"/>
          <w:rtl/>
          <w:lang w:bidi="ar-SA"/>
        </w:rPr>
        <w:t>)</w:t>
      </w:r>
      <w:r>
        <w:rPr>
          <w:rFonts w:hint="cs"/>
          <w:rtl/>
          <w:lang w:bidi="ar-SA"/>
        </w:rPr>
        <w:t xml:space="preserve">، </w:t>
      </w:r>
      <w:r w:rsidRPr="00706DDD">
        <w:rPr>
          <w:rtl/>
          <w:lang w:bidi="ar-SA"/>
        </w:rPr>
        <w:t>بلورگ</w:t>
      </w:r>
      <w:r w:rsidRPr="00706DDD">
        <w:rPr>
          <w:rFonts w:hint="cs"/>
          <w:rtl/>
          <w:lang w:bidi="ar-SA"/>
        </w:rPr>
        <w:t>ی</w:t>
      </w:r>
      <w:r w:rsidRPr="00706DDD">
        <w:rPr>
          <w:rtl/>
          <w:lang w:bidi="ar-SA"/>
        </w:rPr>
        <w:t xml:space="preserve"> و همکاران (2006)</w:t>
      </w:r>
      <w:r>
        <w:rPr>
          <w:rFonts w:hint="cs"/>
          <w:rtl/>
          <w:lang w:bidi="ar-SA"/>
        </w:rPr>
        <w:t xml:space="preserve"> و </w:t>
      </w:r>
      <w:r w:rsidRPr="00706DDD">
        <w:rPr>
          <w:rFonts w:hint="cs"/>
          <w:rtl/>
        </w:rPr>
        <w:t>آزاد میرزا‌‌رحیم‌لو (1391)</w:t>
      </w:r>
      <w:r>
        <w:rPr>
          <w:rFonts w:hint="cs"/>
          <w:rtl/>
        </w:rPr>
        <w:t xml:space="preserve"> همسو می‌باشد.</w:t>
      </w:r>
    </w:p>
    <w:p w:rsidR="00706DDD" w:rsidRPr="00706DDD" w:rsidRDefault="00706DDD" w:rsidP="00154D90">
      <w:pPr>
        <w:ind w:left="240" w:firstLine="357"/>
        <w:jc w:val="lowKashida"/>
        <w:rPr>
          <w:lang w:bidi="ar-SA"/>
        </w:rPr>
      </w:pPr>
      <w:r>
        <w:rPr>
          <w:rFonts w:hint="cs"/>
          <w:rtl/>
          <w:lang w:bidi="ar-SA"/>
        </w:rPr>
        <w:t xml:space="preserve">فرضیه فرعی ششم: </w:t>
      </w:r>
      <w:r w:rsidRPr="00706DDD">
        <w:rPr>
          <w:rtl/>
        </w:rPr>
        <w:t>فناوری اطلاعات بر افزا</w:t>
      </w:r>
      <w:r w:rsidRPr="00706DDD">
        <w:rPr>
          <w:rFonts w:hint="cs"/>
          <w:rtl/>
        </w:rPr>
        <w:t>یش</w:t>
      </w:r>
      <w:r w:rsidRPr="00706DDD">
        <w:rPr>
          <w:rtl/>
        </w:rPr>
        <w:t xml:space="preserve"> اعتبار کارکنان دانشگاه علوم پزشک</w:t>
      </w:r>
      <w:r w:rsidRPr="00706DDD">
        <w:rPr>
          <w:rFonts w:hint="cs"/>
          <w:rtl/>
        </w:rPr>
        <w:t>ی</w:t>
      </w:r>
      <w:r w:rsidR="00173983" w:rsidRPr="00173983">
        <w:rPr>
          <w:rFonts w:hint="cs"/>
          <w:rtl/>
          <w:lang w:bidi="ar-SA"/>
        </w:rPr>
        <w:t xml:space="preserve"> </w:t>
      </w:r>
      <w:r w:rsidR="00173983">
        <w:rPr>
          <w:rFonts w:hint="cs"/>
          <w:rtl/>
          <w:lang w:bidi="ar-SA"/>
        </w:rPr>
        <w:t>شهرستان</w:t>
      </w:r>
      <w:r w:rsidRPr="00706DDD">
        <w:rPr>
          <w:rtl/>
        </w:rPr>
        <w:t xml:space="preserve"> اردب</w:t>
      </w:r>
      <w:r w:rsidRPr="00706DDD">
        <w:rPr>
          <w:rFonts w:hint="cs"/>
          <w:rtl/>
        </w:rPr>
        <w:t>یل</w:t>
      </w:r>
      <w:r w:rsidRPr="00706DDD">
        <w:rPr>
          <w:rtl/>
        </w:rPr>
        <w:t xml:space="preserve"> تأث</w:t>
      </w:r>
      <w:r w:rsidRPr="00706DDD">
        <w:rPr>
          <w:rFonts w:hint="cs"/>
          <w:rtl/>
        </w:rPr>
        <w:t>یر</w:t>
      </w:r>
      <w:r w:rsidRPr="00706DDD">
        <w:rPr>
          <w:rtl/>
        </w:rPr>
        <w:t xml:space="preserve"> دارد.</w:t>
      </w:r>
    </w:p>
    <w:p w:rsidR="00706DDD" w:rsidRDefault="00706DDD" w:rsidP="00154D90">
      <w:pPr>
        <w:pStyle w:val="ListParagraph"/>
        <w:numPr>
          <w:ilvl w:val="0"/>
          <w:numId w:val="9"/>
        </w:numPr>
        <w:ind w:firstLine="357"/>
        <w:jc w:val="lowKashida"/>
      </w:pPr>
      <w:r w:rsidRPr="00492BFE">
        <w:rPr>
          <w:rFonts w:hint="cs"/>
          <w:rtl/>
        </w:rPr>
        <w:t xml:space="preserve">طبق جدول ضریب همبستگی بین </w:t>
      </w:r>
      <w:r w:rsidRPr="00492BFE">
        <w:rPr>
          <w:rtl/>
        </w:rPr>
        <w:t>فناوری اطلاعات بر افزا</w:t>
      </w:r>
      <w:r w:rsidRPr="00492BFE">
        <w:rPr>
          <w:rFonts w:hint="cs"/>
          <w:rtl/>
        </w:rPr>
        <w:t>ی</w:t>
      </w:r>
      <w:r w:rsidRPr="00492BFE">
        <w:rPr>
          <w:rFonts w:hint="eastAsia"/>
          <w:rtl/>
        </w:rPr>
        <w:t>ش</w:t>
      </w:r>
      <w:r w:rsidRPr="00492BFE">
        <w:rPr>
          <w:rtl/>
        </w:rPr>
        <w:t xml:space="preserve"> </w:t>
      </w:r>
      <w:r w:rsidRPr="00492BFE">
        <w:rPr>
          <w:rFonts w:hint="cs"/>
          <w:rtl/>
        </w:rPr>
        <w:t>اعتبار</w:t>
      </w:r>
      <w:r w:rsidRPr="00492BFE">
        <w:rPr>
          <w:rtl/>
        </w:rPr>
        <w:t xml:space="preserve"> کارکنان</w:t>
      </w:r>
      <w:r w:rsidRPr="00492BFE">
        <w:rPr>
          <w:rFonts w:hint="cs"/>
          <w:rtl/>
        </w:rPr>
        <w:t xml:space="preserve"> نشان می دهد که (823/0=</w:t>
      </w:r>
      <w:r w:rsidRPr="00492BFE">
        <w:rPr>
          <w:lang w:val="x-none"/>
        </w:rPr>
        <w:t>r</w:t>
      </w:r>
      <w:r w:rsidRPr="00492BFE">
        <w:rPr>
          <w:rFonts w:hint="cs"/>
          <w:rtl/>
        </w:rPr>
        <w:t>) همبستگی معنی دار (000/0=</w:t>
      </w:r>
      <w:r w:rsidRPr="00492BFE">
        <w:rPr>
          <w:lang w:val="x-none"/>
        </w:rPr>
        <w:t>P</w:t>
      </w:r>
      <w:r w:rsidRPr="00492BFE">
        <w:rPr>
          <w:rFonts w:hint="cs"/>
          <w:rtl/>
        </w:rPr>
        <w:t>) ما بین این دو متغیر وجود دارد و همچنین مثبت  بودن این ضریب نشانگر تغییرات در جهت افزایش یک متغیر با افزایش متغیردیگراست. لذا با افزایش هر واحد از یک متغیر 82 درصد متغیر دیگر افزایش خواهد</w:t>
      </w:r>
      <w:r w:rsidRPr="00492BFE">
        <w:rPr>
          <w:lang w:val="x-none"/>
        </w:rPr>
        <w:t xml:space="preserve"> </w:t>
      </w:r>
      <w:r w:rsidRPr="00492BFE">
        <w:rPr>
          <w:rFonts w:hint="cs"/>
          <w:rtl/>
        </w:rPr>
        <w:t>یافت</w:t>
      </w:r>
      <w:r>
        <w:rPr>
          <w:rFonts w:hint="cs"/>
          <w:rtl/>
        </w:rPr>
        <w:t xml:space="preserve">. در واقع </w:t>
      </w:r>
      <w:r w:rsidRPr="00706DDD">
        <w:rPr>
          <w:rtl/>
        </w:rPr>
        <w:t>فناوری اطلاعات بر افزا</w:t>
      </w:r>
      <w:r w:rsidRPr="00706DDD">
        <w:rPr>
          <w:rFonts w:hint="cs"/>
          <w:rtl/>
        </w:rPr>
        <w:t>یش</w:t>
      </w:r>
      <w:r w:rsidRPr="00706DDD">
        <w:rPr>
          <w:rtl/>
        </w:rPr>
        <w:t xml:space="preserve"> اعتبار کارکنان دانشگاه علوم پزشک</w:t>
      </w:r>
      <w:r w:rsidRPr="00706DDD">
        <w:rPr>
          <w:rFonts w:hint="cs"/>
          <w:rtl/>
        </w:rPr>
        <w:t>ی</w:t>
      </w:r>
      <w:r w:rsidRPr="00706DDD">
        <w:rPr>
          <w:rtl/>
        </w:rPr>
        <w:t xml:space="preserve"> </w:t>
      </w:r>
      <w:r w:rsidR="0097756E">
        <w:rPr>
          <w:rFonts w:hint="cs"/>
          <w:rtl/>
          <w:lang w:bidi="ar-SA"/>
        </w:rPr>
        <w:t>شهرستان</w:t>
      </w:r>
      <w:r w:rsidR="0097756E" w:rsidRPr="00706DDD">
        <w:rPr>
          <w:rtl/>
        </w:rPr>
        <w:t xml:space="preserve"> </w:t>
      </w:r>
      <w:r w:rsidRPr="00706DDD">
        <w:rPr>
          <w:rtl/>
        </w:rPr>
        <w:t>اردب</w:t>
      </w:r>
      <w:r w:rsidRPr="00706DDD">
        <w:rPr>
          <w:rFonts w:hint="cs"/>
          <w:rtl/>
        </w:rPr>
        <w:t>یل</w:t>
      </w:r>
      <w:r w:rsidRPr="00706DDD">
        <w:rPr>
          <w:rtl/>
        </w:rPr>
        <w:t xml:space="preserve"> تأث</w:t>
      </w:r>
      <w:r w:rsidRPr="00706DDD">
        <w:rPr>
          <w:rFonts w:hint="cs"/>
          <w:rtl/>
        </w:rPr>
        <w:t>یر</w:t>
      </w:r>
      <w:r>
        <w:rPr>
          <w:rFonts w:hint="cs"/>
          <w:rtl/>
        </w:rPr>
        <w:t xml:space="preserve"> مثبت</w:t>
      </w:r>
      <w:r w:rsidRPr="00706DDD">
        <w:rPr>
          <w:rtl/>
        </w:rPr>
        <w:t xml:space="preserve"> دارد.</w:t>
      </w:r>
      <w:r>
        <w:rPr>
          <w:rFonts w:hint="cs"/>
          <w:rtl/>
        </w:rPr>
        <w:t xml:space="preserve">این نتیجه با نتایج </w:t>
      </w:r>
      <w:r w:rsidRPr="00706DDD">
        <w:rPr>
          <w:rFonts w:hint="cs"/>
          <w:rtl/>
        </w:rPr>
        <w:t>فاریابی و تجویدی (1389)</w:t>
      </w:r>
      <w:r>
        <w:rPr>
          <w:rFonts w:hint="cs"/>
          <w:rtl/>
        </w:rPr>
        <w:t xml:space="preserve">، </w:t>
      </w:r>
      <w:r w:rsidRPr="00706DDD">
        <w:rPr>
          <w:rFonts w:hint="cs"/>
          <w:rtl/>
        </w:rPr>
        <w:t>ناصری (1388)</w:t>
      </w:r>
      <w:r>
        <w:rPr>
          <w:rFonts w:hint="cs"/>
          <w:rtl/>
        </w:rPr>
        <w:t xml:space="preserve">، </w:t>
      </w:r>
      <w:r w:rsidRPr="00706DDD">
        <w:rPr>
          <w:rtl/>
          <w:lang w:bidi="ar-SA"/>
        </w:rPr>
        <w:t>کودب</w:t>
      </w:r>
      <w:r w:rsidRPr="00706DDD">
        <w:rPr>
          <w:rFonts w:hint="cs"/>
          <w:rtl/>
          <w:lang w:bidi="ar-SA"/>
        </w:rPr>
        <w:t>ی</w:t>
      </w:r>
      <w:r w:rsidRPr="00706DDD">
        <w:rPr>
          <w:rtl/>
          <w:lang w:bidi="ar-SA"/>
        </w:rPr>
        <w:t xml:space="preserve"> و دو</w:t>
      </w:r>
      <w:r w:rsidRPr="00706DDD">
        <w:rPr>
          <w:rFonts w:hint="cs"/>
          <w:rtl/>
          <w:lang w:bidi="ar-SA"/>
        </w:rPr>
        <w:t>ی</w:t>
      </w:r>
      <w:r w:rsidRPr="00706DDD">
        <w:rPr>
          <w:rFonts w:hint="eastAsia"/>
          <w:rtl/>
          <w:lang w:bidi="ar-SA"/>
        </w:rPr>
        <w:t>ن</w:t>
      </w:r>
      <w:r w:rsidRPr="00706DDD">
        <w:rPr>
          <w:rFonts w:hint="cs"/>
          <w:rtl/>
          <w:lang w:bidi="ar-SA"/>
        </w:rPr>
        <w:t xml:space="preserve"> (2002)</w:t>
      </w:r>
      <w:r>
        <w:rPr>
          <w:rFonts w:hint="cs"/>
          <w:rtl/>
          <w:lang w:bidi="ar-SA"/>
        </w:rPr>
        <w:t xml:space="preserve">، </w:t>
      </w:r>
      <w:r w:rsidRPr="00706DDD">
        <w:rPr>
          <w:rtl/>
          <w:lang w:bidi="ar-SA"/>
        </w:rPr>
        <w:t>تس</w:t>
      </w:r>
      <w:r w:rsidRPr="00706DDD">
        <w:rPr>
          <w:rFonts w:hint="cs"/>
          <w:rtl/>
          <w:lang w:bidi="ar-SA"/>
        </w:rPr>
        <w:t>ی</w:t>
      </w:r>
      <w:r w:rsidRPr="00706DDD">
        <w:rPr>
          <w:rFonts w:hint="eastAsia"/>
          <w:rtl/>
          <w:lang w:bidi="ar-SA"/>
        </w:rPr>
        <w:t>کناک</w:t>
      </w:r>
      <w:r w:rsidRPr="00706DDD">
        <w:rPr>
          <w:rFonts w:hint="cs"/>
          <w:rtl/>
          <w:lang w:bidi="ar-SA"/>
        </w:rPr>
        <w:t>ی</w:t>
      </w:r>
      <w:r w:rsidRPr="00706DDD">
        <w:rPr>
          <w:rFonts w:hint="eastAsia"/>
          <w:rtl/>
          <w:lang w:bidi="ar-SA"/>
        </w:rPr>
        <w:t>س</w:t>
      </w:r>
      <w:r w:rsidRPr="00706DDD">
        <w:rPr>
          <w:rtl/>
          <w:lang w:bidi="ar-SA"/>
        </w:rPr>
        <w:t xml:space="preserve"> و کوروبال</w:t>
      </w:r>
      <w:r w:rsidRPr="00706DDD">
        <w:rPr>
          <w:rFonts w:hint="cs"/>
          <w:rtl/>
          <w:lang w:bidi="ar-SA"/>
        </w:rPr>
        <w:t>ی، (</w:t>
      </w:r>
      <w:r w:rsidRPr="00706DDD">
        <w:rPr>
          <w:rtl/>
          <w:lang w:bidi="ar-SA"/>
        </w:rPr>
        <w:t>2009</w:t>
      </w:r>
      <w:r w:rsidRPr="00706DDD">
        <w:rPr>
          <w:rFonts w:hint="cs"/>
          <w:rtl/>
          <w:lang w:bidi="ar-SA"/>
        </w:rPr>
        <w:t>)</w:t>
      </w:r>
      <w:r>
        <w:rPr>
          <w:rFonts w:hint="cs"/>
          <w:rtl/>
          <w:lang w:bidi="ar-SA"/>
        </w:rPr>
        <w:t xml:space="preserve"> همسو می باشد.</w:t>
      </w:r>
    </w:p>
    <w:p w:rsidR="00706DDD" w:rsidRPr="00706DDD" w:rsidRDefault="00706DDD" w:rsidP="00154D90">
      <w:pPr>
        <w:ind w:left="240" w:firstLine="357"/>
        <w:jc w:val="lowKashida"/>
        <w:rPr>
          <w:rtl/>
        </w:rPr>
      </w:pPr>
      <w:r>
        <w:rPr>
          <w:rFonts w:hint="cs"/>
          <w:rtl/>
          <w:lang w:bidi="ar-SA"/>
        </w:rPr>
        <w:t xml:space="preserve">فرضیه فرعی هفتم: </w:t>
      </w:r>
      <w:r w:rsidRPr="00706DDD">
        <w:rPr>
          <w:rtl/>
        </w:rPr>
        <w:t>فناوری اطلاعات بر افزا</w:t>
      </w:r>
      <w:r w:rsidRPr="00706DDD">
        <w:rPr>
          <w:rFonts w:hint="cs"/>
          <w:rtl/>
        </w:rPr>
        <w:t>یش</w:t>
      </w:r>
      <w:r w:rsidRPr="00706DDD">
        <w:rPr>
          <w:rtl/>
        </w:rPr>
        <w:t xml:space="preserve"> سازگار</w:t>
      </w:r>
      <w:r w:rsidRPr="00706DDD">
        <w:rPr>
          <w:rFonts w:hint="cs"/>
          <w:rtl/>
        </w:rPr>
        <w:t>ی</w:t>
      </w:r>
      <w:r w:rsidRPr="00706DDD">
        <w:rPr>
          <w:rtl/>
        </w:rPr>
        <w:t xml:space="preserve"> کارکنان دانشگاه علوم پزشک</w:t>
      </w:r>
      <w:r w:rsidRPr="00706DDD">
        <w:rPr>
          <w:rFonts w:hint="cs"/>
          <w:rtl/>
        </w:rPr>
        <w:t>ی</w:t>
      </w:r>
      <w:r w:rsidR="00173983" w:rsidRPr="00173983">
        <w:rPr>
          <w:rFonts w:hint="cs"/>
          <w:rtl/>
          <w:lang w:bidi="ar-SA"/>
        </w:rPr>
        <w:t xml:space="preserve"> </w:t>
      </w:r>
      <w:r w:rsidR="00173983">
        <w:rPr>
          <w:rFonts w:hint="cs"/>
          <w:rtl/>
          <w:lang w:bidi="ar-SA"/>
        </w:rPr>
        <w:t>شهرستان</w:t>
      </w:r>
      <w:r w:rsidRPr="00706DDD">
        <w:rPr>
          <w:rtl/>
        </w:rPr>
        <w:t xml:space="preserve"> اردب</w:t>
      </w:r>
      <w:r w:rsidRPr="00706DDD">
        <w:rPr>
          <w:rFonts w:hint="cs"/>
          <w:rtl/>
        </w:rPr>
        <w:t>یل</w:t>
      </w:r>
      <w:r w:rsidRPr="00706DDD">
        <w:rPr>
          <w:rtl/>
        </w:rPr>
        <w:t xml:space="preserve"> تأث</w:t>
      </w:r>
      <w:r w:rsidRPr="00706DDD">
        <w:rPr>
          <w:rFonts w:hint="cs"/>
          <w:rtl/>
        </w:rPr>
        <w:t>یر</w:t>
      </w:r>
      <w:r w:rsidRPr="00706DDD">
        <w:rPr>
          <w:rtl/>
        </w:rPr>
        <w:t xml:space="preserve"> دارد.</w:t>
      </w:r>
    </w:p>
    <w:p w:rsidR="00706DDD" w:rsidRDefault="00706DDD" w:rsidP="00154D90">
      <w:pPr>
        <w:pStyle w:val="ListParagraph"/>
        <w:numPr>
          <w:ilvl w:val="0"/>
          <w:numId w:val="9"/>
        </w:numPr>
        <w:ind w:firstLine="357"/>
        <w:jc w:val="lowKashida"/>
      </w:pPr>
      <w:r w:rsidRPr="00492BFE">
        <w:rPr>
          <w:rFonts w:hint="cs"/>
          <w:rtl/>
        </w:rPr>
        <w:t xml:space="preserve">طبق جدول ضریب همبستگی بین </w:t>
      </w:r>
      <w:r w:rsidRPr="00492BFE">
        <w:rPr>
          <w:rtl/>
        </w:rPr>
        <w:t>فناوری اطلاعات بر افزا</w:t>
      </w:r>
      <w:r w:rsidRPr="00492BFE">
        <w:rPr>
          <w:rFonts w:hint="cs"/>
          <w:rtl/>
        </w:rPr>
        <w:t>ی</w:t>
      </w:r>
      <w:r w:rsidRPr="00492BFE">
        <w:rPr>
          <w:rFonts w:hint="eastAsia"/>
          <w:rtl/>
        </w:rPr>
        <w:t>ش</w:t>
      </w:r>
      <w:r w:rsidRPr="00492BFE">
        <w:rPr>
          <w:rtl/>
        </w:rPr>
        <w:t xml:space="preserve"> </w:t>
      </w:r>
      <w:r w:rsidRPr="00492BFE">
        <w:rPr>
          <w:rFonts w:hint="cs"/>
          <w:rtl/>
        </w:rPr>
        <w:t xml:space="preserve">سازگاری </w:t>
      </w:r>
      <w:r w:rsidRPr="00492BFE">
        <w:rPr>
          <w:rtl/>
        </w:rPr>
        <w:t>کارکنان</w:t>
      </w:r>
      <w:r w:rsidRPr="00492BFE">
        <w:rPr>
          <w:rFonts w:hint="cs"/>
          <w:rtl/>
        </w:rPr>
        <w:t xml:space="preserve"> نشان می دهد که (266/0=</w:t>
      </w:r>
      <w:r w:rsidRPr="00492BFE">
        <w:rPr>
          <w:lang w:val="x-none"/>
        </w:rPr>
        <w:t>r</w:t>
      </w:r>
      <w:r w:rsidRPr="00492BFE">
        <w:rPr>
          <w:rFonts w:hint="cs"/>
          <w:rtl/>
        </w:rPr>
        <w:t>) همبستگی معنی دار (000/0=</w:t>
      </w:r>
      <w:r w:rsidRPr="00492BFE">
        <w:rPr>
          <w:lang w:val="x-none"/>
        </w:rPr>
        <w:t>P</w:t>
      </w:r>
      <w:r w:rsidRPr="00492BFE">
        <w:rPr>
          <w:rFonts w:hint="cs"/>
          <w:rtl/>
        </w:rPr>
        <w:t>) ما بین این دو متغیر وجود دارد و همچنین مثبت  بودن این ضریب نشانگر تغییرات در جهت افزایش یک متغیر با افزایش متغیردیگراست. لذا با افزایش هر واحد از یک متغیر 22 درصد متغیر دیگر افزایش خواهد</w:t>
      </w:r>
      <w:r w:rsidRPr="00492BFE">
        <w:rPr>
          <w:lang w:val="x-none"/>
        </w:rPr>
        <w:t xml:space="preserve"> </w:t>
      </w:r>
      <w:r w:rsidRPr="00492BFE">
        <w:rPr>
          <w:rFonts w:hint="cs"/>
          <w:rtl/>
        </w:rPr>
        <w:t>یافت</w:t>
      </w:r>
      <w:r>
        <w:rPr>
          <w:rFonts w:hint="cs"/>
          <w:rtl/>
        </w:rPr>
        <w:t xml:space="preserve">. درواقع </w:t>
      </w:r>
      <w:r w:rsidRPr="00706DDD">
        <w:rPr>
          <w:rtl/>
        </w:rPr>
        <w:t>فناوری اطلاعات بر افزا</w:t>
      </w:r>
      <w:r w:rsidRPr="00706DDD">
        <w:rPr>
          <w:rFonts w:hint="cs"/>
          <w:rtl/>
        </w:rPr>
        <w:t>یش</w:t>
      </w:r>
      <w:r w:rsidRPr="00706DDD">
        <w:rPr>
          <w:rtl/>
        </w:rPr>
        <w:t xml:space="preserve"> سازگار</w:t>
      </w:r>
      <w:r w:rsidRPr="00706DDD">
        <w:rPr>
          <w:rFonts w:hint="cs"/>
          <w:rtl/>
        </w:rPr>
        <w:t>ی</w:t>
      </w:r>
      <w:r w:rsidRPr="00706DDD">
        <w:rPr>
          <w:rtl/>
        </w:rPr>
        <w:t xml:space="preserve"> کارکنان دانشگاه علوم پزشک</w:t>
      </w:r>
      <w:r w:rsidRPr="00706DDD">
        <w:rPr>
          <w:rFonts w:hint="cs"/>
          <w:rtl/>
        </w:rPr>
        <w:t>ی</w:t>
      </w:r>
      <w:r w:rsidRPr="00706DDD">
        <w:rPr>
          <w:rtl/>
        </w:rPr>
        <w:t xml:space="preserve"> </w:t>
      </w:r>
      <w:r w:rsidR="0097756E">
        <w:rPr>
          <w:rFonts w:hint="cs"/>
          <w:rtl/>
          <w:lang w:bidi="ar-SA"/>
        </w:rPr>
        <w:t>شهرستان</w:t>
      </w:r>
      <w:r w:rsidR="0097756E" w:rsidRPr="00706DDD">
        <w:rPr>
          <w:rtl/>
        </w:rPr>
        <w:t xml:space="preserve"> </w:t>
      </w:r>
      <w:r w:rsidRPr="00706DDD">
        <w:rPr>
          <w:rtl/>
        </w:rPr>
        <w:t>اردب</w:t>
      </w:r>
      <w:r w:rsidRPr="00706DDD">
        <w:rPr>
          <w:rFonts w:hint="cs"/>
          <w:rtl/>
        </w:rPr>
        <w:t>یل</w:t>
      </w:r>
      <w:r w:rsidRPr="00706DDD">
        <w:rPr>
          <w:rtl/>
        </w:rPr>
        <w:t xml:space="preserve"> تأث</w:t>
      </w:r>
      <w:r w:rsidRPr="00706DDD">
        <w:rPr>
          <w:rFonts w:hint="cs"/>
          <w:rtl/>
        </w:rPr>
        <w:t>یر</w:t>
      </w:r>
      <w:r>
        <w:rPr>
          <w:rFonts w:hint="cs"/>
          <w:rtl/>
        </w:rPr>
        <w:t xml:space="preserve"> مثبت </w:t>
      </w:r>
      <w:r w:rsidRPr="00706DDD">
        <w:rPr>
          <w:rtl/>
        </w:rPr>
        <w:t>دارد.</w:t>
      </w:r>
      <w:r>
        <w:rPr>
          <w:rFonts w:hint="cs"/>
          <w:rtl/>
        </w:rPr>
        <w:t xml:space="preserve"> این نتیجه با نتایج </w:t>
      </w:r>
      <w:r w:rsidRPr="00706DDD">
        <w:rPr>
          <w:rFonts w:hint="cs"/>
          <w:rtl/>
        </w:rPr>
        <w:t xml:space="preserve">ایمانی و همکاران (1390)، </w:t>
      </w:r>
      <w:r w:rsidRPr="00706DDD">
        <w:rPr>
          <w:rtl/>
          <w:lang w:bidi="ar-SA"/>
        </w:rPr>
        <w:t>ر</w:t>
      </w:r>
      <w:r w:rsidRPr="00706DDD">
        <w:rPr>
          <w:rFonts w:hint="cs"/>
          <w:rtl/>
          <w:lang w:bidi="ar-SA"/>
        </w:rPr>
        <w:t>ی</w:t>
      </w:r>
      <w:r w:rsidRPr="00706DDD">
        <w:rPr>
          <w:rFonts w:hint="eastAsia"/>
          <w:rtl/>
          <w:lang w:bidi="ar-SA"/>
        </w:rPr>
        <w:t>نولدز</w:t>
      </w:r>
      <w:r w:rsidRPr="00706DDD">
        <w:rPr>
          <w:rFonts w:hint="cs"/>
          <w:rtl/>
          <w:lang w:bidi="ar-SA"/>
        </w:rPr>
        <w:t xml:space="preserve"> (2007)، ی</w:t>
      </w:r>
      <w:r w:rsidRPr="00706DDD">
        <w:rPr>
          <w:rFonts w:hint="eastAsia"/>
          <w:rtl/>
          <w:lang w:bidi="ar-SA"/>
        </w:rPr>
        <w:t>وهان</w:t>
      </w:r>
      <w:r w:rsidRPr="00706DDD">
        <w:rPr>
          <w:rtl/>
          <w:lang w:bidi="ar-SA"/>
        </w:rPr>
        <w:t xml:space="preserve"> و پارك (2010)</w:t>
      </w:r>
      <w:r w:rsidRPr="00706DDD">
        <w:rPr>
          <w:rFonts w:hint="cs"/>
          <w:rtl/>
          <w:lang w:bidi="ar-SA"/>
        </w:rPr>
        <w:t>، مکیولیت انیکین و همکاران (2014) همسو</w:t>
      </w:r>
      <w:r>
        <w:rPr>
          <w:rFonts w:hint="cs"/>
          <w:rtl/>
          <w:lang w:bidi="ar-SA"/>
        </w:rPr>
        <w:t xml:space="preserve"> </w:t>
      </w:r>
      <w:r w:rsidRPr="00706DDD">
        <w:rPr>
          <w:rFonts w:hint="cs"/>
          <w:rtl/>
          <w:lang w:bidi="ar-SA"/>
        </w:rPr>
        <w:t>میباشد.</w:t>
      </w:r>
    </w:p>
    <w:p w:rsidR="001515B2" w:rsidRPr="008B097A" w:rsidRDefault="00706DDD" w:rsidP="00154D90">
      <w:pPr>
        <w:pStyle w:val="Heading1"/>
        <w:rPr>
          <w:rFonts w:cs="B Zar"/>
          <w:sz w:val="32"/>
          <w:szCs w:val="32"/>
          <w:rtl/>
          <w:lang w:bidi="ar-SA"/>
        </w:rPr>
      </w:pPr>
      <w:bookmarkStart w:id="217" w:name="_Toc413611760"/>
      <w:r w:rsidRPr="008B097A">
        <w:rPr>
          <w:rFonts w:cs="B Zar" w:hint="cs"/>
          <w:sz w:val="32"/>
          <w:szCs w:val="32"/>
          <w:rtl/>
          <w:lang w:bidi="ar-SA"/>
        </w:rPr>
        <w:t>5-</w:t>
      </w:r>
      <w:r w:rsidR="00F16D8F" w:rsidRPr="008B097A">
        <w:rPr>
          <w:rFonts w:cs="B Zar" w:hint="cs"/>
          <w:sz w:val="32"/>
          <w:szCs w:val="32"/>
          <w:rtl/>
          <w:lang w:bidi="ar-SA"/>
        </w:rPr>
        <w:t>4</w:t>
      </w:r>
      <w:r w:rsidRPr="008B097A">
        <w:rPr>
          <w:rFonts w:cs="B Zar" w:hint="cs"/>
          <w:sz w:val="32"/>
          <w:szCs w:val="32"/>
          <w:rtl/>
          <w:lang w:bidi="ar-SA"/>
        </w:rPr>
        <w:t>- بحث</w:t>
      </w:r>
      <w:bookmarkEnd w:id="217"/>
    </w:p>
    <w:p w:rsidR="001515B2" w:rsidRDefault="001515B2" w:rsidP="00154D90">
      <w:pPr>
        <w:ind w:firstLine="357"/>
        <w:jc w:val="lowKashida"/>
        <w:rPr>
          <w:rtl/>
          <w:lang w:bidi="ar-SA"/>
        </w:rPr>
      </w:pPr>
      <w:r>
        <w:rPr>
          <w:rFonts w:hint="cs"/>
          <w:rtl/>
          <w:lang w:bidi="ar-SA"/>
        </w:rPr>
        <w:t xml:space="preserve">در دنیای فعلی، فناوری اطلاعات، خمیرمایه توسعه انسانی در سازمان و جامعه است و محورهای اساسی توسعه منابع انسانی و ماهیت آن را نیز متناسب با نیاز جامعه و انسانها تعیین می کند. در فرآیند فناوری اطلاعات، دائما اطلاعات تولید، پردازش، توزیع و مدیریت می شود. بنابراین فناوری اطلاعات زمانی حلال مشکلات خواهد بود که در خدمت توسعه و پرورش انسانها قرار گرفته و قابلیت های انسانی با هم تلفیق و به توسعه و بهره‌وری منجر گردد. در پژوهش حاضر به بررسی رابطه بین استفاده کارکنان از فناوری اطلاعات پرداخته و نتیجه حاصل نشان از این بود که استفاده </w:t>
      </w:r>
      <w:r>
        <w:rPr>
          <w:rFonts w:hint="cs"/>
          <w:rtl/>
          <w:lang w:bidi="ar-SA"/>
        </w:rPr>
        <w:lastRenderedPageBreak/>
        <w:t xml:space="preserve">نیروی انسانی از فناوری اطلاعات در سازمان موجب افزایش شاخص‌های بهره‌وری در کارکنان می شود که این </w:t>
      </w:r>
      <w:r w:rsidR="006A4D01">
        <w:rPr>
          <w:rFonts w:hint="cs"/>
          <w:rtl/>
          <w:lang w:bidi="ar-SA"/>
        </w:rPr>
        <w:t>امر</w:t>
      </w:r>
      <w:r>
        <w:rPr>
          <w:rFonts w:hint="cs"/>
          <w:rtl/>
          <w:lang w:bidi="ar-SA"/>
        </w:rPr>
        <w:t>باعث میل و رغبت بیشتر در انجام وظایف شده و درنتیجه بهره‌وری را افزایش خواهد داد.</w:t>
      </w:r>
    </w:p>
    <w:p w:rsidR="001515B2" w:rsidRPr="008B097A" w:rsidRDefault="001515B2" w:rsidP="00154D90">
      <w:pPr>
        <w:pStyle w:val="Heading1"/>
        <w:rPr>
          <w:rFonts w:cs="B Zar"/>
          <w:sz w:val="32"/>
          <w:szCs w:val="32"/>
          <w:rtl/>
          <w:lang w:bidi="ar-SA"/>
        </w:rPr>
      </w:pPr>
      <w:bookmarkStart w:id="218" w:name="_Toc398973050"/>
      <w:bookmarkStart w:id="219" w:name="_Toc413611761"/>
      <w:r w:rsidRPr="008B097A">
        <w:rPr>
          <w:rFonts w:cs="B Zar" w:hint="cs"/>
          <w:sz w:val="32"/>
          <w:szCs w:val="32"/>
          <w:rtl/>
          <w:lang w:bidi="ar-SA"/>
        </w:rPr>
        <w:t>5-5- پیشنهادها</w:t>
      </w:r>
      <w:bookmarkEnd w:id="218"/>
      <w:bookmarkEnd w:id="219"/>
    </w:p>
    <w:p w:rsidR="001515B2" w:rsidRPr="001515B2" w:rsidRDefault="001515B2" w:rsidP="00154D90">
      <w:pPr>
        <w:ind w:firstLine="357"/>
        <w:jc w:val="lowKashida"/>
        <w:rPr>
          <w:rFonts w:eastAsiaTheme="minorHAnsi"/>
          <w:i/>
          <w:rtl/>
          <w:lang w:eastAsia="en-US"/>
        </w:rPr>
      </w:pPr>
      <w:r w:rsidRPr="001515B2">
        <w:rPr>
          <w:rFonts w:eastAsiaTheme="minorHAnsi" w:hint="cs"/>
          <w:i/>
          <w:rtl/>
          <w:lang w:eastAsia="en-US"/>
        </w:rPr>
        <w:t xml:space="preserve">در مجموع با توجه به ادبیات تحقیق ، متدولوژی مورد استفاده ، تحلیل داده های جمع آوری شده و نتیجه گیری های انجام شده پیشنهادات زیر مطرح می گردند: </w:t>
      </w:r>
    </w:p>
    <w:p w:rsidR="00B005CA" w:rsidRPr="00EC3C82" w:rsidRDefault="00B005CA" w:rsidP="00154D90">
      <w:pPr>
        <w:numPr>
          <w:ilvl w:val="0"/>
          <w:numId w:val="6"/>
        </w:numPr>
        <w:ind w:left="-1" w:firstLine="357"/>
        <w:jc w:val="lowKashida"/>
        <w:rPr>
          <w:rFonts w:eastAsiaTheme="minorHAnsi"/>
          <w:i/>
          <w:lang w:eastAsia="en-US"/>
        </w:rPr>
      </w:pPr>
      <w:r w:rsidRPr="00EC3C82">
        <w:rPr>
          <w:rFonts w:eastAsiaTheme="minorHAnsi" w:hint="cs"/>
          <w:i/>
          <w:rtl/>
          <w:lang w:eastAsia="en-US"/>
        </w:rPr>
        <w:t>با توجه به اینکه فناوری اطلاعات بر تمامی ابعاد و جوانب سازمان‌ها تاثیر شگرف می گذارد، اگر سازمانی بخواهد در جهت افزایش بهره‌وری تلاش کند می تواند از روش های متعددی استفاده نماید. افزایش توانایی</w:t>
      </w:r>
      <w:r w:rsidRPr="00EC3C82">
        <w:rPr>
          <w:rFonts w:eastAsiaTheme="minorHAnsi" w:hint="cs"/>
          <w:i/>
          <w:rtl/>
          <w:lang w:eastAsia="en-US" w:bidi="ar-SA"/>
        </w:rPr>
        <w:t>،</w:t>
      </w:r>
      <w:r w:rsidRPr="00EC3C82">
        <w:rPr>
          <w:rFonts w:eastAsiaTheme="minorHAnsi"/>
          <w:i/>
          <w:rtl/>
          <w:lang w:eastAsia="en-US" w:bidi="ar-SA"/>
        </w:rPr>
        <w:t xml:space="preserve"> </w:t>
      </w:r>
      <w:r w:rsidRPr="00EC3C82">
        <w:rPr>
          <w:rFonts w:eastAsiaTheme="minorHAnsi" w:hint="cs"/>
          <w:i/>
          <w:rtl/>
          <w:lang w:eastAsia="en-US"/>
        </w:rPr>
        <w:t>درک و شناخت</w:t>
      </w:r>
      <w:r w:rsidRPr="00EC3C82">
        <w:rPr>
          <w:rFonts w:eastAsiaTheme="minorHAnsi" w:hint="cs"/>
          <w:i/>
          <w:rtl/>
          <w:lang w:eastAsia="en-US" w:bidi="ar-SA"/>
        </w:rPr>
        <w:t>،</w:t>
      </w:r>
      <w:r w:rsidRPr="00EC3C82">
        <w:rPr>
          <w:rFonts w:eastAsiaTheme="minorHAnsi"/>
          <w:i/>
          <w:rtl/>
          <w:lang w:eastAsia="en-US"/>
        </w:rPr>
        <w:t xml:space="preserve"> حمایت سازمانی</w:t>
      </w:r>
      <w:r w:rsidRPr="00EC3C82">
        <w:rPr>
          <w:rFonts w:eastAsiaTheme="minorHAnsi" w:hint="cs"/>
          <w:i/>
          <w:rtl/>
          <w:lang w:eastAsia="en-US" w:bidi="ar-SA"/>
        </w:rPr>
        <w:t>،</w:t>
      </w:r>
      <w:r w:rsidRPr="00EC3C82">
        <w:rPr>
          <w:rFonts w:eastAsiaTheme="minorHAnsi"/>
          <w:i/>
          <w:rtl/>
          <w:lang w:eastAsia="en-US"/>
        </w:rPr>
        <w:t xml:space="preserve"> انگیزش</w:t>
      </w:r>
      <w:r w:rsidRPr="00EC3C82">
        <w:rPr>
          <w:rFonts w:eastAsiaTheme="minorHAnsi" w:hint="cs"/>
          <w:i/>
          <w:rtl/>
          <w:lang w:eastAsia="en-US" w:bidi="ar-SA"/>
        </w:rPr>
        <w:t>،</w:t>
      </w:r>
      <w:r w:rsidRPr="00EC3C82">
        <w:rPr>
          <w:rFonts w:eastAsiaTheme="minorHAnsi"/>
          <w:i/>
          <w:rtl/>
          <w:lang w:eastAsia="en-US"/>
        </w:rPr>
        <w:t xml:space="preserve"> بازخور</w:t>
      </w:r>
      <w:r w:rsidRPr="00EC3C82">
        <w:rPr>
          <w:rFonts w:eastAsiaTheme="minorHAnsi" w:hint="cs"/>
          <w:i/>
          <w:rtl/>
          <w:lang w:eastAsia="en-US" w:bidi="ar-SA"/>
        </w:rPr>
        <w:t>،</w:t>
      </w:r>
      <w:r w:rsidRPr="00EC3C82">
        <w:rPr>
          <w:rFonts w:eastAsiaTheme="minorHAnsi"/>
          <w:i/>
          <w:rtl/>
          <w:lang w:eastAsia="en-US"/>
        </w:rPr>
        <w:t xml:space="preserve"> اعتبار و </w:t>
      </w:r>
      <w:r w:rsidRPr="00EC3C82">
        <w:rPr>
          <w:rFonts w:eastAsiaTheme="minorHAnsi" w:hint="cs"/>
          <w:i/>
          <w:rtl/>
          <w:lang w:eastAsia="en-US"/>
        </w:rPr>
        <w:t>سازگاری کارکنان که</w:t>
      </w:r>
      <w:r w:rsidRPr="00EC3C82">
        <w:rPr>
          <w:rFonts w:eastAsiaTheme="minorHAnsi"/>
          <w:i/>
          <w:rtl/>
          <w:lang w:eastAsia="en-US"/>
        </w:rPr>
        <w:t xml:space="preserve"> </w:t>
      </w:r>
      <w:r w:rsidRPr="00EC3C82">
        <w:rPr>
          <w:rFonts w:eastAsiaTheme="minorHAnsi" w:hint="cs"/>
          <w:i/>
          <w:rtl/>
          <w:lang w:eastAsia="en-US"/>
        </w:rPr>
        <w:t>فناوری اطلاعات به عنوان یک متغیر تاثیرگذار بر این عوامل است می تواند منجر به افزایش بهره‌وری در سازمان شود. از این رو پیشنهاد می شود برای ارتقای بهره‌وری،استفاده ازفناوری اطلاعات در سازمان‌ها گسترش پیدا کند.</w:t>
      </w:r>
    </w:p>
    <w:p w:rsidR="00351FED" w:rsidRDefault="00351FED" w:rsidP="00154D90">
      <w:pPr>
        <w:numPr>
          <w:ilvl w:val="0"/>
          <w:numId w:val="6"/>
        </w:numPr>
        <w:ind w:left="-1" w:firstLine="357"/>
        <w:jc w:val="lowKashida"/>
        <w:rPr>
          <w:rFonts w:eastAsiaTheme="minorHAnsi"/>
          <w:i/>
          <w:lang w:eastAsia="en-US"/>
        </w:rPr>
      </w:pPr>
      <w:r>
        <w:rPr>
          <w:rFonts w:eastAsiaTheme="minorHAnsi" w:hint="cs"/>
          <w:i/>
          <w:rtl/>
          <w:lang w:eastAsia="en-US"/>
        </w:rPr>
        <w:t>در بکارگیری فناوری اطلاعات سعی شود با دید</w:t>
      </w:r>
      <w:r w:rsidR="00DC438A">
        <w:rPr>
          <w:rFonts w:eastAsiaTheme="minorHAnsi" w:hint="cs"/>
          <w:i/>
          <w:rtl/>
          <w:lang w:eastAsia="en-US"/>
        </w:rPr>
        <w:t>سیستمی به سازمان نگریسته، و متناسب</w:t>
      </w:r>
      <w:r w:rsidR="007A34BA">
        <w:rPr>
          <w:rFonts w:eastAsiaTheme="minorHAnsi" w:hint="cs"/>
          <w:i/>
          <w:rtl/>
          <w:lang w:eastAsia="en-US"/>
        </w:rPr>
        <w:t xml:space="preserve"> با تغییراتی که در فناوری اطلاعات ایجاد می شود، تغییرات لازم در سایر ابعاد سازمان به عمل آید تا علاوه بر حفظ کارکرد سیستم، بهبود بهره‌وری نیز محقق شود.</w:t>
      </w:r>
    </w:p>
    <w:p w:rsidR="001515B2" w:rsidRDefault="00351FED" w:rsidP="00154D90">
      <w:pPr>
        <w:numPr>
          <w:ilvl w:val="0"/>
          <w:numId w:val="6"/>
        </w:numPr>
        <w:ind w:left="-1" w:firstLine="357"/>
        <w:jc w:val="lowKashida"/>
        <w:rPr>
          <w:rFonts w:eastAsiaTheme="minorHAnsi"/>
          <w:i/>
          <w:lang w:eastAsia="en-US"/>
        </w:rPr>
      </w:pPr>
      <w:r>
        <w:rPr>
          <w:rFonts w:eastAsiaTheme="minorHAnsi" w:hint="cs"/>
          <w:i/>
          <w:rtl/>
          <w:lang w:eastAsia="en-US"/>
        </w:rPr>
        <w:t>پیشنهاد می‌شود سازمان‌ها جدا از سرمایه‌گذاری در امر توسعه فناوری اطلاعات، آموزش‌ها</w:t>
      </w:r>
      <w:r w:rsidR="000E1BDE">
        <w:rPr>
          <w:rFonts w:eastAsiaTheme="minorHAnsi" w:hint="cs"/>
          <w:i/>
          <w:rtl/>
          <w:lang w:eastAsia="en-US"/>
        </w:rPr>
        <w:t>ی</w:t>
      </w:r>
      <w:r>
        <w:rPr>
          <w:rFonts w:eastAsiaTheme="minorHAnsi" w:hint="cs"/>
          <w:i/>
          <w:rtl/>
          <w:lang w:eastAsia="en-US"/>
        </w:rPr>
        <w:t xml:space="preserve"> لازم را جهت استفاده بهتر کارکنان از فناوری اطلاعات انجام دهند تا باعث اثربخشی بیشتر این تکنولوژی شود.</w:t>
      </w:r>
    </w:p>
    <w:p w:rsidR="007A34BA" w:rsidRDefault="007A34BA" w:rsidP="00154D90">
      <w:pPr>
        <w:numPr>
          <w:ilvl w:val="0"/>
          <w:numId w:val="6"/>
        </w:numPr>
        <w:ind w:left="-1" w:firstLine="357"/>
        <w:jc w:val="lowKashida"/>
        <w:rPr>
          <w:rFonts w:eastAsiaTheme="minorHAnsi"/>
          <w:i/>
          <w:lang w:eastAsia="en-US"/>
        </w:rPr>
      </w:pPr>
      <w:r>
        <w:rPr>
          <w:rFonts w:eastAsiaTheme="minorHAnsi" w:hint="cs"/>
          <w:i/>
          <w:rtl/>
          <w:lang w:eastAsia="en-US"/>
        </w:rPr>
        <w:t>به منظور افزایش دستاوردهای فناوری اطلاعات، مهندسی مجدد فرآیندهای سازمانی امری اجتناب ناپذیر است.</w:t>
      </w:r>
    </w:p>
    <w:p w:rsidR="00B005CA" w:rsidRPr="001515B2" w:rsidRDefault="00B005CA" w:rsidP="00154D90">
      <w:pPr>
        <w:numPr>
          <w:ilvl w:val="0"/>
          <w:numId w:val="6"/>
        </w:numPr>
        <w:ind w:left="-1" w:firstLine="357"/>
        <w:jc w:val="lowKashida"/>
        <w:rPr>
          <w:rFonts w:eastAsiaTheme="minorHAnsi"/>
          <w:i/>
          <w:lang w:eastAsia="en-US"/>
        </w:rPr>
      </w:pPr>
      <w:r>
        <w:rPr>
          <w:rFonts w:eastAsiaTheme="minorHAnsi" w:hint="cs"/>
          <w:i/>
          <w:rtl/>
          <w:lang w:eastAsia="en-US"/>
        </w:rPr>
        <w:t xml:space="preserve">پیشنهاد می شود سازمانها نسبت به برگزاری دوره های آموزشی کوتاه مدت و بلند مدت در خصوص آموزش فناوری اطلاعات برای کارکنان خود اقدام نمایند.ودر جذب </w:t>
      </w:r>
      <w:r w:rsidR="00FB3D37">
        <w:rPr>
          <w:rFonts w:eastAsiaTheme="minorHAnsi" w:hint="cs"/>
          <w:i/>
          <w:rtl/>
          <w:lang w:eastAsia="en-US"/>
        </w:rPr>
        <w:t>کارکنان جدید الورود نیز داشتن مدرک کامپیوتر را جزءشرایط جذب کارکنان قرار دهند.</w:t>
      </w:r>
    </w:p>
    <w:p w:rsidR="001515B2" w:rsidRPr="00D416A5" w:rsidRDefault="001515B2" w:rsidP="00154D90">
      <w:pPr>
        <w:pStyle w:val="Heading1"/>
        <w:rPr>
          <w:rFonts w:cs="B Zar"/>
          <w:sz w:val="32"/>
          <w:szCs w:val="32"/>
          <w:rtl/>
          <w:lang w:bidi="ar-SA"/>
        </w:rPr>
      </w:pPr>
      <w:bookmarkStart w:id="220" w:name="_Toc398973051"/>
      <w:bookmarkStart w:id="221" w:name="_Toc413611762"/>
      <w:r w:rsidRPr="00D416A5">
        <w:rPr>
          <w:rFonts w:cs="B Zar" w:hint="cs"/>
          <w:sz w:val="32"/>
          <w:szCs w:val="32"/>
          <w:rtl/>
          <w:lang w:bidi="ar-SA"/>
        </w:rPr>
        <w:lastRenderedPageBreak/>
        <w:t>5-6- پیشنهادات برای تحقیقات آتی</w:t>
      </w:r>
      <w:bookmarkEnd w:id="220"/>
      <w:bookmarkEnd w:id="221"/>
    </w:p>
    <w:p w:rsidR="001515B2" w:rsidRPr="001515B2" w:rsidRDefault="001515B2" w:rsidP="00154D90">
      <w:pPr>
        <w:ind w:firstLine="357"/>
        <w:jc w:val="lowKashida"/>
        <w:rPr>
          <w:rFonts w:eastAsiaTheme="minorHAnsi"/>
          <w:i/>
          <w:rtl/>
          <w:lang w:eastAsia="en-US"/>
        </w:rPr>
      </w:pPr>
      <w:r w:rsidRPr="001515B2">
        <w:rPr>
          <w:rFonts w:eastAsiaTheme="minorHAnsi" w:hint="cs"/>
          <w:i/>
          <w:rtl/>
          <w:lang w:eastAsia="en-US"/>
        </w:rPr>
        <w:t>در اين پژوهش تنها</w:t>
      </w:r>
      <w:r w:rsidR="00B12B03">
        <w:rPr>
          <w:rFonts w:eastAsiaTheme="minorHAnsi" w:hint="cs"/>
          <w:i/>
          <w:rtl/>
          <w:lang w:eastAsia="en-US"/>
        </w:rPr>
        <w:t xml:space="preserve"> به</w:t>
      </w:r>
      <w:r w:rsidRPr="001515B2">
        <w:rPr>
          <w:rFonts w:eastAsiaTheme="minorHAnsi" w:hint="cs"/>
          <w:i/>
          <w:rtl/>
          <w:lang w:eastAsia="en-US"/>
        </w:rPr>
        <w:t xml:space="preserve"> رابطه بین </w:t>
      </w:r>
      <w:r w:rsidR="00611EC1">
        <w:rPr>
          <w:rFonts w:eastAsiaTheme="minorHAnsi" w:hint="cs"/>
          <w:i/>
          <w:rtl/>
          <w:lang w:eastAsia="en-US"/>
        </w:rPr>
        <w:t>فناوری اطلاعات</w:t>
      </w:r>
      <w:r w:rsidRPr="001515B2">
        <w:rPr>
          <w:rFonts w:eastAsiaTheme="minorHAnsi" w:hint="cs"/>
          <w:i/>
          <w:rtl/>
          <w:lang w:eastAsia="en-US"/>
        </w:rPr>
        <w:t xml:space="preserve"> و </w:t>
      </w:r>
      <w:r w:rsidR="00611EC1">
        <w:rPr>
          <w:rFonts w:eastAsiaTheme="minorHAnsi" w:hint="cs"/>
          <w:i/>
          <w:rtl/>
          <w:lang w:eastAsia="en-US"/>
        </w:rPr>
        <w:t>بهره‌وری کارکنان</w:t>
      </w:r>
      <w:r w:rsidRPr="001515B2">
        <w:rPr>
          <w:rFonts w:eastAsiaTheme="minorHAnsi" w:hint="cs"/>
          <w:i/>
          <w:rtl/>
          <w:lang w:eastAsia="en-US"/>
        </w:rPr>
        <w:t xml:space="preserve"> پرداخته شد. لذا برای تحق</w:t>
      </w:r>
      <w:r w:rsidR="00D51B9A">
        <w:rPr>
          <w:rFonts w:eastAsiaTheme="minorHAnsi" w:hint="cs"/>
          <w:i/>
          <w:rtl/>
          <w:lang w:eastAsia="en-US"/>
        </w:rPr>
        <w:t xml:space="preserve">یقات </w:t>
      </w:r>
      <w:r w:rsidR="00527CC5">
        <w:rPr>
          <w:rFonts w:eastAsiaTheme="minorHAnsi" w:hint="cs"/>
          <w:i/>
          <w:rtl/>
          <w:lang w:eastAsia="en-US"/>
        </w:rPr>
        <w:t>آ</w:t>
      </w:r>
      <w:r w:rsidR="00D51B9A">
        <w:rPr>
          <w:rFonts w:eastAsiaTheme="minorHAnsi" w:hint="cs"/>
          <w:i/>
          <w:rtl/>
          <w:lang w:eastAsia="en-US"/>
        </w:rPr>
        <w:t>تی پیشنهاد می‌شود رابطه فناوری اطلاعات</w:t>
      </w:r>
      <w:r w:rsidRPr="001515B2">
        <w:rPr>
          <w:rFonts w:eastAsiaTheme="minorHAnsi" w:hint="cs"/>
          <w:i/>
          <w:rtl/>
          <w:lang w:eastAsia="en-US"/>
        </w:rPr>
        <w:t xml:space="preserve"> بر سایر متغیرهای وابسته از جمله </w:t>
      </w:r>
      <w:r w:rsidR="00D51B9A">
        <w:rPr>
          <w:rFonts w:eastAsiaTheme="minorHAnsi" w:hint="cs"/>
          <w:i/>
          <w:rtl/>
          <w:lang w:eastAsia="en-US"/>
        </w:rPr>
        <w:t>فرسودگی شغلی</w:t>
      </w:r>
      <w:r w:rsidRPr="001515B2">
        <w:rPr>
          <w:rFonts w:eastAsiaTheme="minorHAnsi" w:hint="cs"/>
          <w:i/>
          <w:rtl/>
          <w:lang w:eastAsia="en-US"/>
        </w:rPr>
        <w:t>، نوآوری سازمانی</w:t>
      </w:r>
      <w:r w:rsidR="006C3D2B" w:rsidRPr="006C3D2B">
        <w:rPr>
          <w:rFonts w:eastAsiaTheme="minorHAnsi"/>
          <w:i/>
          <w:rtl/>
          <w:lang w:eastAsia="en-US"/>
        </w:rPr>
        <w:t>،</w:t>
      </w:r>
      <w:r w:rsidR="00D51B9A">
        <w:rPr>
          <w:rFonts w:eastAsiaTheme="minorHAnsi" w:hint="cs"/>
          <w:i/>
          <w:rtl/>
          <w:lang w:eastAsia="en-US"/>
        </w:rPr>
        <w:t xml:space="preserve"> </w:t>
      </w:r>
      <w:r w:rsidR="006C3D2B" w:rsidRPr="006C3D2B">
        <w:rPr>
          <w:rFonts w:eastAsiaTheme="minorHAnsi"/>
          <w:i/>
          <w:rtl/>
          <w:lang w:eastAsia="en-US"/>
        </w:rPr>
        <w:t>رضا</w:t>
      </w:r>
      <w:r w:rsidR="006C3D2B" w:rsidRPr="006C3D2B">
        <w:rPr>
          <w:rFonts w:eastAsiaTheme="minorHAnsi" w:hint="cs"/>
          <w:i/>
          <w:rtl/>
          <w:lang w:eastAsia="en-US"/>
        </w:rPr>
        <w:t>یتمندی</w:t>
      </w:r>
      <w:r w:rsidR="006C3D2B" w:rsidRPr="006C3D2B">
        <w:rPr>
          <w:rFonts w:eastAsiaTheme="minorHAnsi"/>
          <w:i/>
          <w:rtl/>
          <w:lang w:eastAsia="en-US"/>
        </w:rPr>
        <w:t xml:space="preserve"> ارباب رجوع </w:t>
      </w:r>
      <w:r w:rsidRPr="001515B2">
        <w:rPr>
          <w:rFonts w:eastAsiaTheme="minorHAnsi" w:hint="cs"/>
          <w:i/>
          <w:rtl/>
          <w:lang w:eastAsia="en-US"/>
        </w:rPr>
        <w:t xml:space="preserve">و... بررسی گردد. </w:t>
      </w:r>
    </w:p>
    <w:p w:rsidR="001515B2" w:rsidRPr="001515B2" w:rsidRDefault="001515B2" w:rsidP="00154D90">
      <w:pPr>
        <w:ind w:firstLine="357"/>
        <w:jc w:val="lowKashida"/>
        <w:rPr>
          <w:rFonts w:eastAsiaTheme="minorHAnsi"/>
          <w:i/>
          <w:rtl/>
          <w:lang w:eastAsia="en-US"/>
        </w:rPr>
      </w:pPr>
      <w:r w:rsidRPr="001515B2">
        <w:rPr>
          <w:rFonts w:eastAsiaTheme="minorHAnsi" w:hint="cs"/>
          <w:i/>
          <w:rtl/>
          <w:lang w:eastAsia="en-US"/>
        </w:rPr>
        <w:t xml:space="preserve"> این پژوهش در </w:t>
      </w:r>
      <w:r w:rsidR="00956B74">
        <w:rPr>
          <w:rFonts w:eastAsiaTheme="minorHAnsi" w:hint="cs"/>
          <w:i/>
          <w:rtl/>
          <w:lang w:eastAsia="en-US"/>
        </w:rPr>
        <w:t>دانشگاه</w:t>
      </w:r>
      <w:r w:rsidR="001477B4">
        <w:rPr>
          <w:rFonts w:eastAsiaTheme="minorHAnsi" w:hint="cs"/>
          <w:i/>
          <w:rtl/>
          <w:lang w:eastAsia="en-US"/>
        </w:rPr>
        <w:t xml:space="preserve"> علوم</w:t>
      </w:r>
      <w:r w:rsidR="00956B74">
        <w:rPr>
          <w:rFonts w:eastAsiaTheme="minorHAnsi" w:hint="cs"/>
          <w:i/>
          <w:rtl/>
          <w:lang w:eastAsia="en-US"/>
        </w:rPr>
        <w:t xml:space="preserve"> پزشکی </w:t>
      </w:r>
      <w:r w:rsidR="001477B4">
        <w:rPr>
          <w:rFonts w:hint="cs"/>
          <w:rtl/>
          <w:lang w:bidi="ar-SA"/>
        </w:rPr>
        <w:t>شهرستان</w:t>
      </w:r>
      <w:r w:rsidR="001477B4">
        <w:rPr>
          <w:rFonts w:eastAsiaTheme="minorHAnsi" w:hint="cs"/>
          <w:i/>
          <w:rtl/>
          <w:lang w:eastAsia="en-US"/>
        </w:rPr>
        <w:t xml:space="preserve"> </w:t>
      </w:r>
      <w:r w:rsidR="00956B74">
        <w:rPr>
          <w:rFonts w:eastAsiaTheme="minorHAnsi" w:hint="cs"/>
          <w:i/>
          <w:rtl/>
          <w:lang w:eastAsia="en-US"/>
        </w:rPr>
        <w:t>اردبیل</w:t>
      </w:r>
      <w:r w:rsidRPr="001515B2">
        <w:rPr>
          <w:rFonts w:eastAsiaTheme="minorHAnsi" w:hint="cs"/>
          <w:i/>
          <w:rtl/>
          <w:lang w:eastAsia="en-US"/>
        </w:rPr>
        <w:t xml:space="preserve"> انجام شده است، پیشنهاد می‌شود تحقیقات آتی در سایر جوامعی از جمله بانک‌ها، شرکت‌های بیمه، صنایع تولیدی و خدماتی و غیره و همچنین در سایر شهرهای ایران با فرهنگهای مختلف انجام شود. </w:t>
      </w:r>
    </w:p>
    <w:p w:rsidR="001515B2" w:rsidRPr="00CA485B" w:rsidRDefault="001515B2" w:rsidP="00154D90">
      <w:pPr>
        <w:pStyle w:val="Heading1"/>
        <w:rPr>
          <w:rFonts w:cs="B Zar"/>
          <w:sz w:val="32"/>
          <w:szCs w:val="32"/>
          <w:rtl/>
          <w:lang w:bidi="ar-SA"/>
        </w:rPr>
      </w:pPr>
      <w:bookmarkStart w:id="222" w:name="_Toc362607808"/>
      <w:bookmarkStart w:id="223" w:name="_Toc398973052"/>
      <w:bookmarkStart w:id="224" w:name="_Toc413611763"/>
      <w:r w:rsidRPr="00CA485B">
        <w:rPr>
          <w:rFonts w:cs="B Zar" w:hint="cs"/>
          <w:sz w:val="32"/>
          <w:szCs w:val="32"/>
          <w:rtl/>
          <w:lang w:bidi="ar-SA"/>
        </w:rPr>
        <w:t>5-7- محدودیت های تحقیق</w:t>
      </w:r>
      <w:bookmarkEnd w:id="222"/>
      <w:bookmarkEnd w:id="223"/>
      <w:bookmarkEnd w:id="224"/>
      <w:r w:rsidRPr="00CA485B">
        <w:rPr>
          <w:rFonts w:cs="B Zar" w:hint="cs"/>
          <w:sz w:val="32"/>
          <w:szCs w:val="32"/>
          <w:rtl/>
          <w:lang w:bidi="ar-SA"/>
        </w:rPr>
        <w:fldChar w:fldCharType="begin"/>
      </w:r>
      <w:r w:rsidRPr="00CA485B">
        <w:rPr>
          <w:rFonts w:cs="B Zar"/>
          <w:sz w:val="32"/>
          <w:szCs w:val="32"/>
          <w:lang w:bidi="ar-SA"/>
        </w:rPr>
        <w:instrText xml:space="preserve"> TC "</w:instrText>
      </w:r>
      <w:r w:rsidRPr="00CA485B">
        <w:rPr>
          <w:rFonts w:cs="B Zar" w:hint="cs"/>
          <w:sz w:val="32"/>
          <w:szCs w:val="32"/>
          <w:rtl/>
          <w:lang w:bidi="ar-SA"/>
        </w:rPr>
        <w:instrText>3-8. محدودیت های تحقیق</w:instrText>
      </w:r>
      <w:r w:rsidRPr="00CA485B">
        <w:rPr>
          <w:rFonts w:cs="B Zar"/>
          <w:sz w:val="32"/>
          <w:szCs w:val="32"/>
          <w:lang w:bidi="ar-SA"/>
        </w:rPr>
        <w:instrText xml:space="preserve">" \f C \l "1" </w:instrText>
      </w:r>
      <w:r w:rsidRPr="00CA485B">
        <w:rPr>
          <w:rFonts w:cs="B Zar" w:hint="cs"/>
          <w:sz w:val="32"/>
          <w:szCs w:val="32"/>
          <w:rtl/>
          <w:lang w:bidi="ar-SA"/>
        </w:rPr>
        <w:fldChar w:fldCharType="end"/>
      </w:r>
    </w:p>
    <w:p w:rsidR="001515B2" w:rsidRPr="001515B2" w:rsidRDefault="001515B2" w:rsidP="00154D90">
      <w:pPr>
        <w:ind w:firstLine="357"/>
        <w:jc w:val="lowKashida"/>
        <w:rPr>
          <w:rFonts w:eastAsiaTheme="minorHAnsi"/>
          <w:i/>
          <w:rtl/>
          <w:lang w:eastAsia="en-US"/>
        </w:rPr>
      </w:pPr>
      <w:r w:rsidRPr="001515B2">
        <w:rPr>
          <w:rFonts w:eastAsiaTheme="minorHAnsi" w:hint="cs"/>
          <w:i/>
          <w:rtl/>
          <w:lang w:eastAsia="en-US"/>
        </w:rPr>
        <w:t>عموماً یک سری محدودیت ها بر سر راه هر تحقیقاتی وجود دارد لذا در مورد بعضی از محدودیت</w:t>
      </w:r>
      <w:r w:rsidRPr="001515B2">
        <w:rPr>
          <w:rFonts w:eastAsiaTheme="minorHAnsi" w:cs="Times New Roman" w:hint="cs"/>
          <w:i/>
          <w:rtl/>
          <w:lang w:eastAsia="en-US"/>
        </w:rPr>
        <w:t> </w:t>
      </w:r>
      <w:r w:rsidRPr="001515B2">
        <w:rPr>
          <w:rFonts w:eastAsiaTheme="minorHAnsi" w:hint="cs"/>
          <w:i/>
          <w:rtl/>
          <w:lang w:eastAsia="en-US"/>
        </w:rPr>
        <w:t>های این تحقیق می توان گفت:</w:t>
      </w:r>
    </w:p>
    <w:p w:rsidR="001515B2" w:rsidRPr="001515B2" w:rsidRDefault="001515B2" w:rsidP="00154D90">
      <w:pPr>
        <w:numPr>
          <w:ilvl w:val="0"/>
          <w:numId w:val="5"/>
        </w:numPr>
        <w:ind w:left="380" w:firstLine="357"/>
        <w:jc w:val="lowKashida"/>
        <w:rPr>
          <w:rFonts w:eastAsiaTheme="minorHAnsi"/>
          <w:i/>
          <w:rtl/>
          <w:lang w:eastAsia="en-US"/>
        </w:rPr>
      </w:pPr>
      <w:r w:rsidRPr="001515B2">
        <w:rPr>
          <w:rFonts w:eastAsiaTheme="minorHAnsi" w:hint="cs"/>
          <w:i/>
          <w:rtl/>
          <w:lang w:eastAsia="en-US"/>
        </w:rPr>
        <w:t>عدم همکاری و عدم دقت برخی از پاسخ دهندگان در پاسخ دادن به سوالات.</w:t>
      </w:r>
    </w:p>
    <w:p w:rsidR="001515B2" w:rsidRPr="001515B2" w:rsidRDefault="001515B2" w:rsidP="00154D90">
      <w:pPr>
        <w:numPr>
          <w:ilvl w:val="0"/>
          <w:numId w:val="5"/>
        </w:numPr>
        <w:ind w:left="380" w:firstLine="357"/>
        <w:jc w:val="lowKashida"/>
        <w:rPr>
          <w:rFonts w:eastAsiaTheme="minorHAnsi"/>
          <w:i/>
          <w:rtl/>
          <w:lang w:eastAsia="en-US"/>
        </w:rPr>
      </w:pPr>
      <w:r w:rsidRPr="001515B2">
        <w:rPr>
          <w:rFonts w:eastAsiaTheme="minorHAnsi" w:hint="cs"/>
          <w:i/>
          <w:rtl/>
          <w:lang w:eastAsia="en-US"/>
        </w:rPr>
        <w:t>با توجه به نوع تحقیق، در کلیه مراحل این تحقیق این امکان وجود نداشت که تاثیر متغیرهای دیگر را بر متغیرهای وابسته کنترل نمود.</w:t>
      </w:r>
    </w:p>
    <w:p w:rsidR="001515B2" w:rsidRDefault="00956B74" w:rsidP="00154D90">
      <w:pPr>
        <w:numPr>
          <w:ilvl w:val="0"/>
          <w:numId w:val="5"/>
        </w:numPr>
        <w:ind w:left="380" w:firstLine="357"/>
        <w:jc w:val="lowKashida"/>
        <w:rPr>
          <w:rFonts w:eastAsiaTheme="minorHAnsi"/>
          <w:i/>
          <w:lang w:eastAsia="en-US"/>
        </w:rPr>
      </w:pPr>
      <w:r>
        <w:rPr>
          <w:rFonts w:eastAsiaTheme="minorHAnsi" w:hint="cs"/>
          <w:i/>
          <w:rtl/>
          <w:lang w:eastAsia="en-US"/>
        </w:rPr>
        <w:t>عدم آشنایی صحیح کارکنان با تکنولوژی فناوری اطلاعات</w:t>
      </w:r>
      <w:r w:rsidR="00945855">
        <w:rPr>
          <w:rFonts w:eastAsiaTheme="minorHAnsi" w:hint="cs"/>
          <w:i/>
          <w:rtl/>
          <w:lang w:eastAsia="en-US"/>
        </w:rPr>
        <w:t>.</w:t>
      </w:r>
    </w:p>
    <w:p w:rsidR="00706DDD" w:rsidRDefault="00706DDD" w:rsidP="00154D90">
      <w:pPr>
        <w:ind w:firstLine="357"/>
        <w:jc w:val="lowKashida"/>
        <w:rPr>
          <w:rFonts w:eastAsiaTheme="minorHAnsi"/>
          <w:i/>
          <w:rtl/>
          <w:lang w:eastAsia="en-US"/>
        </w:rPr>
      </w:pPr>
    </w:p>
    <w:p w:rsidR="00706DDD" w:rsidRDefault="00706DDD" w:rsidP="00154D90">
      <w:pPr>
        <w:ind w:firstLine="357"/>
        <w:jc w:val="lowKashida"/>
        <w:rPr>
          <w:rFonts w:eastAsiaTheme="minorHAnsi"/>
          <w:i/>
          <w:rtl/>
          <w:lang w:eastAsia="en-US"/>
        </w:rPr>
      </w:pPr>
    </w:p>
    <w:p w:rsidR="00706DDD" w:rsidRDefault="00706DDD" w:rsidP="00154D90">
      <w:pPr>
        <w:ind w:firstLine="357"/>
        <w:jc w:val="lowKashida"/>
        <w:rPr>
          <w:rFonts w:eastAsiaTheme="minorHAnsi"/>
          <w:i/>
          <w:rtl/>
          <w:lang w:eastAsia="en-US"/>
        </w:rPr>
      </w:pPr>
    </w:p>
    <w:p w:rsidR="00706DDD" w:rsidRDefault="00706DDD" w:rsidP="00154D90">
      <w:pPr>
        <w:ind w:firstLine="357"/>
        <w:jc w:val="lowKashida"/>
        <w:rPr>
          <w:rFonts w:eastAsiaTheme="minorHAnsi"/>
          <w:i/>
          <w:rtl/>
          <w:lang w:eastAsia="en-US"/>
        </w:rPr>
      </w:pPr>
    </w:p>
    <w:p w:rsidR="001D7758" w:rsidRDefault="001D7758" w:rsidP="00154D90">
      <w:pPr>
        <w:ind w:firstLine="357"/>
        <w:jc w:val="lowKashida"/>
        <w:rPr>
          <w:rFonts w:eastAsiaTheme="minorHAnsi"/>
          <w:i/>
          <w:rtl/>
          <w:lang w:eastAsia="en-US"/>
        </w:rPr>
      </w:pPr>
    </w:p>
    <w:p w:rsidR="001D7758" w:rsidRDefault="001D7758" w:rsidP="00154D90">
      <w:pPr>
        <w:ind w:firstLine="357"/>
        <w:jc w:val="lowKashida"/>
        <w:rPr>
          <w:rFonts w:eastAsiaTheme="minorHAnsi"/>
          <w:i/>
          <w:rtl/>
          <w:lang w:eastAsia="en-US"/>
        </w:rPr>
      </w:pPr>
    </w:p>
    <w:p w:rsidR="001D7758" w:rsidRDefault="001D7758" w:rsidP="00154D90">
      <w:pPr>
        <w:ind w:firstLine="357"/>
        <w:jc w:val="lowKashida"/>
        <w:rPr>
          <w:rFonts w:eastAsiaTheme="minorHAnsi"/>
          <w:i/>
          <w:rtl/>
          <w:lang w:eastAsia="en-US"/>
        </w:rPr>
      </w:pPr>
    </w:p>
    <w:p w:rsidR="001D7758" w:rsidRDefault="001D7758" w:rsidP="00154D90">
      <w:pPr>
        <w:ind w:firstLine="357"/>
        <w:jc w:val="lowKashida"/>
        <w:rPr>
          <w:rFonts w:eastAsiaTheme="minorHAnsi"/>
          <w:i/>
          <w:rtl/>
          <w:lang w:eastAsia="en-US"/>
        </w:rPr>
      </w:pPr>
    </w:p>
    <w:p w:rsidR="001D7758" w:rsidRDefault="001D7758" w:rsidP="00154D90">
      <w:pPr>
        <w:ind w:firstLine="357"/>
        <w:jc w:val="lowKashida"/>
        <w:rPr>
          <w:rFonts w:eastAsiaTheme="minorHAnsi"/>
          <w:i/>
          <w:rtl/>
          <w:lang w:eastAsia="en-US"/>
        </w:rPr>
      </w:pPr>
    </w:p>
    <w:p w:rsidR="001D7758" w:rsidRDefault="001D7758" w:rsidP="00154D90">
      <w:pPr>
        <w:ind w:firstLine="357"/>
        <w:jc w:val="lowKashida"/>
        <w:rPr>
          <w:rFonts w:eastAsiaTheme="minorHAnsi"/>
          <w:i/>
          <w:rtl/>
          <w:lang w:eastAsia="en-US"/>
        </w:rPr>
      </w:pPr>
    </w:p>
    <w:p w:rsidR="001D7758" w:rsidRDefault="001D7758" w:rsidP="00154D90">
      <w:pPr>
        <w:ind w:firstLine="357"/>
        <w:jc w:val="lowKashida"/>
        <w:rPr>
          <w:rFonts w:eastAsiaTheme="minorHAnsi"/>
          <w:i/>
          <w:rtl/>
          <w:lang w:eastAsia="en-US"/>
        </w:rPr>
      </w:pPr>
    </w:p>
    <w:p w:rsidR="001D7758" w:rsidRDefault="001D7758" w:rsidP="00154D90">
      <w:pPr>
        <w:ind w:firstLine="357"/>
        <w:jc w:val="lowKashida"/>
        <w:rPr>
          <w:rFonts w:eastAsiaTheme="minorHAnsi"/>
          <w:i/>
          <w:rtl/>
          <w:lang w:eastAsia="en-US"/>
        </w:rPr>
      </w:pPr>
    </w:p>
    <w:p w:rsidR="001D7758" w:rsidRDefault="001D7758" w:rsidP="00154D90">
      <w:pPr>
        <w:ind w:firstLine="357"/>
        <w:jc w:val="lowKashida"/>
        <w:rPr>
          <w:rFonts w:eastAsiaTheme="minorHAnsi"/>
          <w:i/>
          <w:rtl/>
          <w:lang w:eastAsia="en-US"/>
        </w:rPr>
      </w:pPr>
    </w:p>
    <w:p w:rsidR="001D7758" w:rsidRDefault="001D7758" w:rsidP="00154D90">
      <w:pPr>
        <w:ind w:firstLine="357"/>
        <w:jc w:val="lowKashida"/>
        <w:rPr>
          <w:rFonts w:eastAsiaTheme="minorHAnsi"/>
          <w:i/>
          <w:rtl/>
          <w:lang w:eastAsia="en-US"/>
        </w:rPr>
      </w:pPr>
    </w:p>
    <w:p w:rsidR="001D7758" w:rsidRDefault="001D7758" w:rsidP="00154D90">
      <w:pPr>
        <w:ind w:firstLine="357"/>
        <w:jc w:val="lowKashida"/>
        <w:rPr>
          <w:rFonts w:eastAsiaTheme="minorHAnsi"/>
          <w:i/>
          <w:rtl/>
          <w:lang w:eastAsia="en-US"/>
        </w:rPr>
      </w:pPr>
    </w:p>
    <w:p w:rsidR="001D7758" w:rsidRDefault="001D7758" w:rsidP="00154D90">
      <w:pPr>
        <w:ind w:firstLine="357"/>
        <w:jc w:val="lowKashida"/>
        <w:rPr>
          <w:rFonts w:eastAsiaTheme="minorHAnsi"/>
          <w:i/>
          <w:rtl/>
          <w:lang w:eastAsia="en-US"/>
        </w:rPr>
      </w:pPr>
    </w:p>
    <w:p w:rsidR="001D7758" w:rsidRDefault="001D7758" w:rsidP="00154D90">
      <w:pPr>
        <w:ind w:firstLine="357"/>
        <w:jc w:val="lowKashida"/>
        <w:rPr>
          <w:rFonts w:eastAsiaTheme="minorHAnsi"/>
          <w:i/>
          <w:rtl/>
          <w:lang w:eastAsia="en-US"/>
        </w:rPr>
      </w:pPr>
    </w:p>
    <w:p w:rsidR="00706DDD" w:rsidRDefault="00706DDD" w:rsidP="00154D90">
      <w:pPr>
        <w:ind w:firstLine="357"/>
        <w:jc w:val="lowKashida"/>
        <w:rPr>
          <w:rFonts w:eastAsiaTheme="minorHAnsi"/>
          <w:i/>
          <w:rtl/>
          <w:lang w:eastAsia="en-US"/>
        </w:rPr>
      </w:pPr>
    </w:p>
    <w:p w:rsidR="00706DDD" w:rsidRDefault="00706DDD" w:rsidP="00154D90">
      <w:pPr>
        <w:ind w:firstLine="357"/>
        <w:jc w:val="lowKashida"/>
        <w:rPr>
          <w:rFonts w:eastAsiaTheme="minorHAnsi"/>
          <w:i/>
          <w:rtl/>
          <w:lang w:eastAsia="en-US"/>
        </w:rPr>
      </w:pPr>
    </w:p>
    <w:p w:rsidR="00275DBB" w:rsidRDefault="00275DBB" w:rsidP="00154D90">
      <w:pPr>
        <w:ind w:firstLine="357"/>
        <w:jc w:val="lowKashida"/>
        <w:rPr>
          <w:rFonts w:eastAsiaTheme="minorHAnsi"/>
          <w:i/>
          <w:rtl/>
          <w:lang w:eastAsia="en-US"/>
        </w:rPr>
      </w:pPr>
    </w:p>
    <w:p w:rsidR="00275DBB" w:rsidRPr="00CA485B" w:rsidRDefault="00275DBB" w:rsidP="00154D90">
      <w:pPr>
        <w:pStyle w:val="Heading1"/>
        <w:jc w:val="center"/>
        <w:rPr>
          <w:rFonts w:cs="B Zar"/>
          <w:sz w:val="80"/>
          <w:szCs w:val="80"/>
          <w:rtl/>
        </w:rPr>
      </w:pPr>
      <w:bookmarkStart w:id="225" w:name="_Toc413611764"/>
      <w:r w:rsidRPr="00CA485B">
        <w:rPr>
          <w:rFonts w:cs="B Zar" w:hint="cs"/>
          <w:sz w:val="80"/>
          <w:szCs w:val="80"/>
          <w:rtl/>
        </w:rPr>
        <w:t>پیوست‌ها</w:t>
      </w:r>
      <w:bookmarkEnd w:id="225"/>
    </w:p>
    <w:p w:rsidR="00275DBB" w:rsidRDefault="00275DBB" w:rsidP="00154D90">
      <w:pPr>
        <w:ind w:firstLine="357"/>
        <w:jc w:val="lowKashida"/>
        <w:rPr>
          <w:rFonts w:eastAsiaTheme="minorHAnsi"/>
          <w:i/>
          <w:rtl/>
          <w:lang w:eastAsia="en-US"/>
        </w:rPr>
      </w:pPr>
    </w:p>
    <w:p w:rsidR="00275DBB" w:rsidRDefault="00275DBB" w:rsidP="00154D90">
      <w:pPr>
        <w:ind w:firstLine="357"/>
        <w:jc w:val="lowKashida"/>
        <w:rPr>
          <w:rFonts w:eastAsiaTheme="minorHAnsi"/>
          <w:i/>
          <w:rtl/>
          <w:lang w:eastAsia="en-US"/>
        </w:rPr>
      </w:pPr>
    </w:p>
    <w:p w:rsidR="00275DBB" w:rsidRDefault="00275DBB" w:rsidP="00154D90">
      <w:pPr>
        <w:ind w:firstLine="357"/>
        <w:jc w:val="lowKashida"/>
        <w:rPr>
          <w:rFonts w:eastAsiaTheme="minorHAnsi"/>
          <w:i/>
          <w:rtl/>
          <w:lang w:eastAsia="en-US"/>
        </w:rPr>
      </w:pPr>
    </w:p>
    <w:p w:rsidR="00275DBB" w:rsidRDefault="00275DBB" w:rsidP="00154D90">
      <w:pPr>
        <w:ind w:firstLine="357"/>
        <w:jc w:val="lowKashida"/>
        <w:rPr>
          <w:rFonts w:eastAsiaTheme="minorHAnsi"/>
          <w:i/>
          <w:rtl/>
          <w:lang w:eastAsia="en-US"/>
        </w:rPr>
      </w:pPr>
    </w:p>
    <w:p w:rsidR="0063488D" w:rsidRDefault="0063488D" w:rsidP="00154D90">
      <w:pPr>
        <w:ind w:firstLine="357"/>
        <w:jc w:val="lowKashida"/>
        <w:rPr>
          <w:rFonts w:eastAsiaTheme="minorHAnsi"/>
          <w:i/>
          <w:rtl/>
          <w:lang w:eastAsia="en-US"/>
        </w:rPr>
      </w:pPr>
    </w:p>
    <w:p w:rsidR="0063488D" w:rsidRDefault="0063488D" w:rsidP="00154D90">
      <w:pPr>
        <w:ind w:firstLine="357"/>
        <w:jc w:val="lowKashida"/>
        <w:rPr>
          <w:rFonts w:eastAsiaTheme="minorHAnsi"/>
          <w:i/>
          <w:rtl/>
          <w:lang w:eastAsia="en-US"/>
        </w:rPr>
      </w:pPr>
    </w:p>
    <w:p w:rsidR="001D7758" w:rsidRDefault="001D7758" w:rsidP="00154D90">
      <w:pPr>
        <w:ind w:firstLine="357"/>
        <w:jc w:val="lowKashida"/>
        <w:rPr>
          <w:rFonts w:eastAsiaTheme="minorHAnsi"/>
          <w:i/>
          <w:rtl/>
          <w:lang w:eastAsia="en-US"/>
        </w:rPr>
      </w:pPr>
    </w:p>
    <w:p w:rsidR="001D7758" w:rsidRDefault="001D7758" w:rsidP="00154D90">
      <w:pPr>
        <w:ind w:firstLine="357"/>
        <w:jc w:val="lowKashida"/>
        <w:rPr>
          <w:rFonts w:eastAsiaTheme="minorHAnsi"/>
          <w:i/>
          <w:rtl/>
          <w:lang w:eastAsia="en-US"/>
        </w:rPr>
      </w:pPr>
    </w:p>
    <w:p w:rsidR="001D7758" w:rsidRDefault="001D7758" w:rsidP="00154D90">
      <w:pPr>
        <w:ind w:firstLine="357"/>
        <w:jc w:val="lowKashida"/>
        <w:rPr>
          <w:rFonts w:eastAsiaTheme="minorHAnsi"/>
          <w:i/>
          <w:rtl/>
          <w:lang w:eastAsia="en-US"/>
        </w:rPr>
      </w:pPr>
    </w:p>
    <w:p w:rsidR="001D7758" w:rsidRDefault="001D7758" w:rsidP="00154D90">
      <w:pPr>
        <w:ind w:firstLine="357"/>
        <w:jc w:val="lowKashida"/>
        <w:rPr>
          <w:rFonts w:eastAsiaTheme="minorHAnsi"/>
          <w:i/>
          <w:rtl/>
          <w:lang w:eastAsia="en-US"/>
        </w:rPr>
      </w:pPr>
    </w:p>
    <w:p w:rsidR="001D7758" w:rsidRDefault="001D7758" w:rsidP="00154D90">
      <w:pPr>
        <w:ind w:firstLine="357"/>
        <w:jc w:val="lowKashida"/>
        <w:rPr>
          <w:rFonts w:eastAsiaTheme="minorHAnsi"/>
          <w:i/>
          <w:rtl/>
          <w:lang w:eastAsia="en-US"/>
        </w:rPr>
      </w:pPr>
    </w:p>
    <w:p w:rsidR="0063488D" w:rsidRDefault="0063488D" w:rsidP="00154D90">
      <w:pPr>
        <w:ind w:firstLine="357"/>
        <w:jc w:val="lowKashida"/>
        <w:rPr>
          <w:rFonts w:eastAsiaTheme="minorHAnsi"/>
          <w:i/>
          <w:rtl/>
          <w:lang w:eastAsia="en-US"/>
        </w:rPr>
      </w:pPr>
    </w:p>
    <w:p w:rsidR="00275DBB" w:rsidRDefault="00275DBB" w:rsidP="00154D90">
      <w:pPr>
        <w:ind w:firstLine="357"/>
        <w:jc w:val="lowKashida"/>
        <w:rPr>
          <w:rFonts w:eastAsiaTheme="minorHAnsi"/>
          <w:i/>
          <w:rtl/>
          <w:lang w:eastAsia="en-US"/>
        </w:rPr>
      </w:pPr>
    </w:p>
    <w:p w:rsidR="00377C40" w:rsidRDefault="00377C40" w:rsidP="00154D90">
      <w:pPr>
        <w:ind w:firstLine="357"/>
        <w:jc w:val="lowKashida"/>
        <w:rPr>
          <w:rFonts w:eastAsiaTheme="minorHAnsi"/>
          <w:i/>
          <w:rtl/>
          <w:lang w:eastAsia="en-US"/>
        </w:rPr>
      </w:pPr>
    </w:p>
    <w:p w:rsidR="00377C40" w:rsidRDefault="00377C40" w:rsidP="00154D90">
      <w:pPr>
        <w:ind w:firstLine="357"/>
        <w:jc w:val="lowKashida"/>
        <w:rPr>
          <w:rFonts w:eastAsiaTheme="minorHAnsi"/>
          <w:i/>
          <w:rtl/>
          <w:lang w:eastAsia="en-US"/>
        </w:rPr>
      </w:pPr>
    </w:p>
    <w:p w:rsidR="00AF6993" w:rsidRDefault="00AF6993" w:rsidP="00154D90">
      <w:pPr>
        <w:ind w:firstLine="357"/>
        <w:jc w:val="lowKashida"/>
        <w:rPr>
          <w:rFonts w:eastAsiaTheme="minorHAnsi"/>
          <w:i/>
          <w:rtl/>
          <w:lang w:eastAsia="en-US"/>
        </w:rPr>
      </w:pPr>
    </w:p>
    <w:p w:rsidR="00275DBB" w:rsidRPr="00CA485B" w:rsidRDefault="00275DBB" w:rsidP="00154D90">
      <w:pPr>
        <w:ind w:firstLine="357"/>
        <w:jc w:val="lowKashida"/>
        <w:rPr>
          <w:rFonts w:eastAsiaTheme="minorHAnsi" w:cs="B Zar"/>
          <w:b/>
          <w:bCs/>
          <w:i/>
          <w:sz w:val="26"/>
          <w:szCs w:val="26"/>
          <w:rtl/>
          <w:lang w:eastAsia="en-US"/>
        </w:rPr>
      </w:pPr>
      <w:r w:rsidRPr="00CA485B">
        <w:rPr>
          <w:rFonts w:eastAsiaTheme="minorHAnsi" w:cs="B Zar" w:hint="cs"/>
          <w:b/>
          <w:bCs/>
          <w:i/>
          <w:sz w:val="26"/>
          <w:szCs w:val="26"/>
          <w:rtl/>
          <w:lang w:eastAsia="en-US"/>
        </w:rPr>
        <w:lastRenderedPageBreak/>
        <w:t xml:space="preserve">پیوست (الف) پرسشنامه </w:t>
      </w:r>
    </w:p>
    <w:p w:rsidR="00B4039F" w:rsidRPr="00B4039F" w:rsidRDefault="00B4039F" w:rsidP="00154D90">
      <w:pPr>
        <w:ind w:firstLine="357"/>
        <w:rPr>
          <w:rFonts w:cs="B Zar"/>
          <w:sz w:val="28"/>
          <w:rtl/>
          <w:lang w:bidi="ar-SA"/>
        </w:rPr>
      </w:pPr>
      <w:r w:rsidRPr="00B4039F">
        <w:rPr>
          <w:rFonts w:cs="B Zar" w:hint="cs"/>
          <w:color w:val="000000"/>
          <w:sz w:val="28"/>
          <w:rtl/>
          <w:lang w:bidi="ar-SA"/>
        </w:rPr>
        <w:t xml:space="preserve">  با عرض </w:t>
      </w:r>
      <w:r w:rsidRPr="00B4039F">
        <w:rPr>
          <w:rFonts w:cs="B Zar" w:hint="cs"/>
          <w:sz w:val="28"/>
          <w:rtl/>
          <w:lang w:bidi="ar-SA"/>
        </w:rPr>
        <w:t>سلام و ادب</w:t>
      </w:r>
    </w:p>
    <w:p w:rsidR="00B4039F" w:rsidRPr="00B4039F" w:rsidRDefault="00B4039F" w:rsidP="00154D90">
      <w:pPr>
        <w:ind w:firstLine="357"/>
        <w:jc w:val="both"/>
        <w:rPr>
          <w:rFonts w:cs="B Zar"/>
          <w:color w:val="000000"/>
          <w:sz w:val="28"/>
          <w:rtl/>
        </w:rPr>
      </w:pPr>
      <w:r w:rsidRPr="00B4039F">
        <w:rPr>
          <w:rFonts w:cs="B Zar" w:hint="cs"/>
          <w:sz w:val="28"/>
          <w:rtl/>
        </w:rPr>
        <w:t>ضمن سپاس از همکاری شما در اين پژوهش، پرسشنامه ای که تقديم می گردد به منظور جمع آوری اطلاعات برای کار یک تحقيق دانشگاهی با عنوان «</w:t>
      </w:r>
      <w:r w:rsidRPr="00B4039F">
        <w:rPr>
          <w:rFonts w:ascii="Calibri" w:eastAsia="Calibri" w:hAnsi="Calibri" w:cs="B Zar" w:hint="cs"/>
          <w:sz w:val="28"/>
          <w:rtl/>
          <w:lang w:eastAsia="en-US"/>
        </w:rPr>
        <w:t>بررسی</w:t>
      </w:r>
      <w:r w:rsidRPr="00B4039F">
        <w:rPr>
          <w:rFonts w:ascii="Calibri" w:eastAsia="Calibri" w:hAnsi="Calibri" w:cs="B Zar"/>
          <w:sz w:val="28"/>
          <w:rtl/>
          <w:lang w:eastAsia="en-US"/>
        </w:rPr>
        <w:t xml:space="preserve"> </w:t>
      </w:r>
      <w:r w:rsidRPr="00B4039F">
        <w:rPr>
          <w:rFonts w:ascii="Calibri" w:eastAsia="Calibri" w:hAnsi="Calibri" w:cs="B Zar" w:hint="cs"/>
          <w:sz w:val="28"/>
          <w:rtl/>
          <w:lang w:eastAsia="en-US"/>
        </w:rPr>
        <w:t>نقش</w:t>
      </w:r>
      <w:r w:rsidRPr="00B4039F">
        <w:rPr>
          <w:rFonts w:ascii="Calibri" w:eastAsia="Calibri" w:hAnsi="Calibri" w:cs="B Zar"/>
          <w:sz w:val="28"/>
          <w:rtl/>
          <w:lang w:eastAsia="en-US"/>
        </w:rPr>
        <w:t xml:space="preserve"> </w:t>
      </w:r>
      <w:r w:rsidRPr="00B4039F">
        <w:rPr>
          <w:rFonts w:ascii="Calibri" w:eastAsia="Calibri" w:hAnsi="Calibri" w:cs="B Zar" w:hint="cs"/>
          <w:sz w:val="28"/>
          <w:rtl/>
          <w:lang w:eastAsia="en-US"/>
        </w:rPr>
        <w:t>فناوری</w:t>
      </w:r>
      <w:r w:rsidRPr="00B4039F">
        <w:rPr>
          <w:rFonts w:ascii="Calibri" w:eastAsia="Calibri" w:hAnsi="Calibri" w:cs="B Zar"/>
          <w:sz w:val="28"/>
          <w:rtl/>
          <w:lang w:eastAsia="en-US"/>
        </w:rPr>
        <w:t xml:space="preserve"> </w:t>
      </w:r>
      <w:r w:rsidRPr="00B4039F">
        <w:rPr>
          <w:rFonts w:ascii="Calibri" w:eastAsia="Calibri" w:hAnsi="Calibri" w:cs="B Zar" w:hint="cs"/>
          <w:sz w:val="28"/>
          <w:rtl/>
          <w:lang w:eastAsia="en-US"/>
        </w:rPr>
        <w:t>اطلاعات</w:t>
      </w:r>
      <w:r w:rsidRPr="00B4039F">
        <w:rPr>
          <w:rFonts w:ascii="Calibri" w:eastAsia="Calibri" w:hAnsi="Calibri" w:cs="B Zar"/>
          <w:sz w:val="28"/>
          <w:rtl/>
          <w:lang w:eastAsia="en-US"/>
        </w:rPr>
        <w:t xml:space="preserve"> </w:t>
      </w:r>
      <w:r w:rsidRPr="00B4039F">
        <w:rPr>
          <w:rFonts w:ascii="Calibri" w:eastAsia="Calibri" w:hAnsi="Calibri" w:cs="B Zar" w:hint="cs"/>
          <w:sz w:val="28"/>
          <w:rtl/>
          <w:lang w:eastAsia="en-US"/>
        </w:rPr>
        <w:t>دربهره</w:t>
      </w:r>
      <w:r w:rsidRPr="00B4039F">
        <w:rPr>
          <w:rFonts w:ascii="Calibri" w:eastAsia="Calibri" w:hAnsi="Calibri" w:cs="B Zar"/>
          <w:sz w:val="28"/>
          <w:rtl/>
          <w:lang w:eastAsia="en-US"/>
        </w:rPr>
        <w:t xml:space="preserve"> </w:t>
      </w:r>
      <w:r w:rsidRPr="00B4039F">
        <w:rPr>
          <w:rFonts w:ascii="Calibri" w:eastAsia="Calibri" w:hAnsi="Calibri" w:cs="B Zar" w:hint="cs"/>
          <w:sz w:val="28"/>
          <w:rtl/>
          <w:lang w:eastAsia="en-US"/>
        </w:rPr>
        <w:t>وری</w:t>
      </w:r>
      <w:r w:rsidRPr="00B4039F">
        <w:rPr>
          <w:rFonts w:ascii="Calibri" w:eastAsia="Calibri" w:hAnsi="Calibri" w:cs="B Zar"/>
          <w:sz w:val="28"/>
          <w:rtl/>
          <w:lang w:eastAsia="en-US"/>
        </w:rPr>
        <w:t xml:space="preserve"> </w:t>
      </w:r>
      <w:r w:rsidRPr="00B4039F">
        <w:rPr>
          <w:rFonts w:ascii="Calibri" w:eastAsia="Calibri" w:hAnsi="Calibri" w:cs="B Zar" w:hint="cs"/>
          <w:sz w:val="28"/>
          <w:rtl/>
          <w:lang w:eastAsia="en-US"/>
        </w:rPr>
        <w:t>کارکنان</w:t>
      </w:r>
      <w:r w:rsidRPr="00B4039F">
        <w:rPr>
          <w:rFonts w:ascii="Calibri" w:eastAsia="Calibri" w:hAnsi="Calibri" w:cs="B Zar"/>
          <w:sz w:val="28"/>
          <w:rtl/>
          <w:lang w:eastAsia="en-US"/>
        </w:rPr>
        <w:t xml:space="preserve"> </w:t>
      </w:r>
      <w:r w:rsidRPr="00B4039F">
        <w:rPr>
          <w:rFonts w:ascii="Calibri" w:eastAsia="Calibri" w:hAnsi="Calibri" w:cs="B Zar" w:hint="cs"/>
          <w:sz w:val="28"/>
          <w:rtl/>
          <w:lang w:eastAsia="en-US"/>
        </w:rPr>
        <w:t>دانشگاه</w:t>
      </w:r>
      <w:r w:rsidRPr="00B4039F">
        <w:rPr>
          <w:rFonts w:ascii="Calibri" w:eastAsia="Calibri" w:hAnsi="Calibri" w:cs="B Zar"/>
          <w:sz w:val="28"/>
          <w:rtl/>
          <w:lang w:eastAsia="en-US"/>
        </w:rPr>
        <w:t xml:space="preserve"> </w:t>
      </w:r>
      <w:r w:rsidRPr="00B4039F">
        <w:rPr>
          <w:rFonts w:ascii="Calibri" w:eastAsia="Calibri" w:hAnsi="Calibri" w:cs="B Zar" w:hint="cs"/>
          <w:sz w:val="28"/>
          <w:rtl/>
          <w:lang w:eastAsia="en-US"/>
        </w:rPr>
        <w:t>علوم</w:t>
      </w:r>
      <w:r w:rsidRPr="00B4039F">
        <w:rPr>
          <w:rFonts w:ascii="Calibri" w:eastAsia="Calibri" w:hAnsi="Calibri" w:cs="B Zar"/>
          <w:sz w:val="28"/>
          <w:rtl/>
          <w:lang w:eastAsia="en-US"/>
        </w:rPr>
        <w:t xml:space="preserve"> </w:t>
      </w:r>
      <w:r w:rsidRPr="00B4039F">
        <w:rPr>
          <w:rFonts w:ascii="Calibri" w:eastAsia="Calibri" w:hAnsi="Calibri" w:cs="B Zar" w:hint="cs"/>
          <w:sz w:val="28"/>
          <w:rtl/>
          <w:lang w:eastAsia="en-US"/>
        </w:rPr>
        <w:t>پزشکی</w:t>
      </w:r>
      <w:r w:rsidRPr="00B4039F">
        <w:rPr>
          <w:rFonts w:ascii="Calibri" w:eastAsia="Calibri" w:hAnsi="Calibri" w:cs="B Zar"/>
          <w:sz w:val="28"/>
          <w:rtl/>
          <w:lang w:eastAsia="en-US"/>
        </w:rPr>
        <w:t xml:space="preserve"> </w:t>
      </w:r>
      <w:r w:rsidRPr="00B4039F">
        <w:rPr>
          <w:rFonts w:ascii="Calibri" w:eastAsia="Calibri" w:hAnsi="Calibri" w:cs="B Zar" w:hint="cs"/>
          <w:sz w:val="28"/>
          <w:rtl/>
          <w:lang w:eastAsia="en-US"/>
        </w:rPr>
        <w:t>شهرستان</w:t>
      </w:r>
      <w:r w:rsidRPr="00B4039F">
        <w:rPr>
          <w:rFonts w:ascii="Calibri" w:eastAsia="Calibri" w:hAnsi="Calibri" w:cs="B Zar"/>
          <w:sz w:val="28"/>
          <w:rtl/>
          <w:lang w:eastAsia="en-US"/>
        </w:rPr>
        <w:t xml:space="preserve"> </w:t>
      </w:r>
      <w:r w:rsidRPr="00B4039F">
        <w:rPr>
          <w:rFonts w:ascii="Calibri" w:eastAsia="Calibri" w:hAnsi="Calibri" w:cs="B Zar" w:hint="cs"/>
          <w:sz w:val="28"/>
          <w:rtl/>
          <w:lang w:eastAsia="en-US"/>
        </w:rPr>
        <w:t>اردبیل</w:t>
      </w:r>
      <w:r w:rsidRPr="00B4039F">
        <w:rPr>
          <w:rFonts w:cs="B Zar" w:hint="cs"/>
          <w:sz w:val="28"/>
          <w:rtl/>
        </w:rPr>
        <w:t>» تنظيم شده است. بديهي است پاسخ دقيق شما، ما را در ارزيابی علمی مسايل و ارائه راهکارهای مناسب جهت بهبود شرايط کار ياری خواهد کرد. در ضمن اطلاعات</w:t>
      </w:r>
      <w:r w:rsidRPr="00B4039F">
        <w:rPr>
          <w:rFonts w:cs="B Zar" w:hint="cs"/>
          <w:color w:val="000000"/>
          <w:sz w:val="28"/>
          <w:rtl/>
        </w:rPr>
        <w:t xml:space="preserve"> حاصل از پرسشنامه تنها برای این پژوهش مورد استفاده قرار می گیرند و به صورت محرمانه باقی خواهند ماند.</w:t>
      </w:r>
    </w:p>
    <w:p w:rsidR="00B4039F" w:rsidRPr="00B4039F" w:rsidRDefault="00B4039F" w:rsidP="00154D90">
      <w:pPr>
        <w:jc w:val="center"/>
        <w:rPr>
          <w:rFonts w:cs="B Zar"/>
          <w:color w:val="000000"/>
          <w:sz w:val="28"/>
          <w:rtl/>
        </w:rPr>
      </w:pPr>
      <w:r w:rsidRPr="00B4039F">
        <w:rPr>
          <w:rFonts w:cs="B Zar" w:hint="cs"/>
          <w:color w:val="000000"/>
          <w:sz w:val="28"/>
          <w:rtl/>
        </w:rPr>
        <w:t xml:space="preserve">                                                                                               با تشکر فراوان</w:t>
      </w:r>
    </w:p>
    <w:p w:rsidR="00B4039F" w:rsidRPr="00B4039F" w:rsidRDefault="00B4039F" w:rsidP="00154D90">
      <w:pPr>
        <w:jc w:val="right"/>
        <w:rPr>
          <w:rFonts w:cs="B Zar"/>
          <w:color w:val="000000"/>
          <w:sz w:val="28"/>
          <w:rtl/>
        </w:rPr>
      </w:pPr>
      <w:r w:rsidRPr="00B4039F">
        <w:rPr>
          <w:rFonts w:cs="B Zar" w:hint="cs"/>
          <w:color w:val="000000"/>
          <w:sz w:val="28"/>
          <w:rtl/>
        </w:rPr>
        <w:t>(محرم خدایی، کارشناسی ارشد مدیریت منابع انسانی)</w:t>
      </w:r>
    </w:p>
    <w:p w:rsidR="00B4039F" w:rsidRPr="00B4039F" w:rsidRDefault="00B4039F" w:rsidP="00154D90">
      <w:pPr>
        <w:jc w:val="right"/>
        <w:rPr>
          <w:rFonts w:cs="B Zar"/>
          <w:color w:val="000000"/>
          <w:sz w:val="18"/>
          <w:szCs w:val="18"/>
          <w:rtl/>
        </w:rPr>
      </w:pPr>
    </w:p>
    <w:p w:rsidR="00B4039F" w:rsidRPr="00B4039F" w:rsidRDefault="009C29D4" w:rsidP="00154D90">
      <w:pPr>
        <w:jc w:val="both"/>
        <w:rPr>
          <w:rFonts w:cs="B Zar"/>
          <w:color w:val="000000"/>
          <w:sz w:val="28"/>
          <w:rtl/>
          <w:lang w:bidi="ar-SA"/>
        </w:rPr>
      </w:pPr>
      <w:r>
        <w:rPr>
          <w:rFonts w:ascii="Calibri" w:eastAsia="Calibri" w:hAnsi="Calibri" w:cs="Arial"/>
          <w:noProof/>
          <w:color w:val="000000"/>
          <w:sz w:val="28"/>
          <w:rtl/>
          <w:lang w:eastAsia="en-US"/>
        </w:rPr>
        <mc:AlternateContent>
          <mc:Choice Requires="wps">
            <w:drawing>
              <wp:anchor distT="0" distB="0" distL="114300" distR="114300" simplePos="0" relativeHeight="251645952" behindDoc="0" locked="0" layoutInCell="1" allowOverlap="1" wp14:anchorId="1B42F976" wp14:editId="7368F46E">
                <wp:simplePos x="0" y="0"/>
                <wp:positionH relativeFrom="column">
                  <wp:posOffset>4152427</wp:posOffset>
                </wp:positionH>
                <wp:positionV relativeFrom="paragraph">
                  <wp:posOffset>107950</wp:posOffset>
                </wp:positionV>
                <wp:extent cx="114300" cy="114300"/>
                <wp:effectExtent l="0" t="0" r="19050" b="19050"/>
                <wp:wrapNone/>
                <wp:docPr id="158"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898F9B" id="Rectangle 158" o:spid="_x0000_s1026" style="position:absolute;left:0;text-align:left;margin-left:326.95pt;margin-top:8.5pt;width:9pt;height: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"/>
            </w:pict>
          </mc:Fallback>
        </mc:AlternateContent>
      </w:r>
      <w:r>
        <w:rPr>
          <w:rFonts w:ascii="Calibri" w:eastAsia="Calibri" w:hAnsi="Calibri" w:cs="Arial"/>
          <w:noProof/>
          <w:color w:val="000000"/>
          <w:sz w:val="28"/>
          <w:rtl/>
          <w:lang w:eastAsia="en-US"/>
        </w:rPr>
        <mc:AlternateContent>
          <mc:Choice Requires="wps">
            <w:drawing>
              <wp:anchor distT="0" distB="0" distL="114300" distR="114300" simplePos="0" relativeHeight="251643904" behindDoc="0" locked="0" layoutInCell="1" allowOverlap="1" wp14:anchorId="1C762273" wp14:editId="7B146905">
                <wp:simplePos x="0" y="0"/>
                <wp:positionH relativeFrom="column">
                  <wp:posOffset>4566447</wp:posOffset>
                </wp:positionH>
                <wp:positionV relativeFrom="paragraph">
                  <wp:posOffset>109220</wp:posOffset>
                </wp:positionV>
                <wp:extent cx="114300" cy="114300"/>
                <wp:effectExtent l="0" t="0" r="19050" b="19050"/>
                <wp:wrapNone/>
                <wp:docPr id="157"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3FC28" id="Rectangle 157" o:spid="_x0000_s1026" style="position:absolute;left:0;text-align:left;margin-left:359.55pt;margin-top:8.6pt;width:9pt;height: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"/>
            </w:pict>
          </mc:Fallback>
        </mc:AlternateContent>
      </w:r>
      <w:r w:rsidR="00B4039F" w:rsidRPr="00B4039F">
        <w:rPr>
          <w:rFonts w:cs="B Zar" w:hint="cs"/>
          <w:color w:val="000000"/>
          <w:sz w:val="28"/>
          <w:rtl/>
          <w:lang w:bidi="ar-SA"/>
        </w:rPr>
        <w:t>جنسیت: مرد        زن</w:t>
      </w:r>
    </w:p>
    <w:p w:rsidR="00B4039F" w:rsidRPr="00B4039F" w:rsidRDefault="009C29D4" w:rsidP="00154D90">
      <w:pPr>
        <w:jc w:val="both"/>
        <w:rPr>
          <w:rFonts w:cs="B Zar"/>
          <w:color w:val="000000"/>
          <w:sz w:val="28"/>
          <w:rtl/>
          <w:lang w:bidi="ar-SA"/>
        </w:rPr>
      </w:pPr>
      <w:r>
        <w:rPr>
          <w:rFonts w:ascii="Calibri" w:eastAsia="Calibri" w:hAnsi="Calibri" w:cs="Arial"/>
          <w:noProof/>
          <w:color w:val="000000"/>
          <w:sz w:val="28"/>
          <w:rtl/>
          <w:lang w:eastAsia="en-US"/>
        </w:rPr>
        <mc:AlternateContent>
          <mc:Choice Requires="wps">
            <w:drawing>
              <wp:anchor distT="0" distB="0" distL="114300" distR="114300" simplePos="0" relativeHeight="251654144" behindDoc="0" locked="0" layoutInCell="1" allowOverlap="1" wp14:anchorId="590DDD73" wp14:editId="03F56F8E">
                <wp:simplePos x="0" y="0"/>
                <wp:positionH relativeFrom="column">
                  <wp:posOffset>1818802</wp:posOffset>
                </wp:positionH>
                <wp:positionV relativeFrom="paragraph">
                  <wp:posOffset>71755</wp:posOffset>
                </wp:positionV>
                <wp:extent cx="114300" cy="114300"/>
                <wp:effectExtent l="0" t="0" r="19050" b="19050"/>
                <wp:wrapNone/>
                <wp:docPr id="156"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23276" id="Rectangle 156" o:spid="_x0000_s1026" style="position:absolute;left:0;text-align:left;margin-left:143.2pt;margin-top:5.65pt;width:9pt;height: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bz4HgIAAD8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"/>
            </w:pict>
          </mc:Fallback>
        </mc:AlternateContent>
      </w:r>
      <w:r>
        <w:rPr>
          <w:rFonts w:ascii="Calibri" w:eastAsia="Calibri" w:hAnsi="Calibri" w:cs="Arial"/>
          <w:noProof/>
          <w:color w:val="000000"/>
          <w:sz w:val="28"/>
          <w:rtl/>
          <w:lang w:eastAsia="en-US"/>
        </w:rPr>
        <mc:AlternateContent>
          <mc:Choice Requires="wps">
            <w:drawing>
              <wp:anchor distT="0" distB="0" distL="114300" distR="114300" simplePos="0" relativeHeight="251652096" behindDoc="0" locked="0" layoutInCell="1" allowOverlap="1" wp14:anchorId="79C547D7" wp14:editId="2061F838">
                <wp:simplePos x="0" y="0"/>
                <wp:positionH relativeFrom="column">
                  <wp:posOffset>2691603</wp:posOffset>
                </wp:positionH>
                <wp:positionV relativeFrom="paragraph">
                  <wp:posOffset>65405</wp:posOffset>
                </wp:positionV>
                <wp:extent cx="114300" cy="114300"/>
                <wp:effectExtent l="0" t="0" r="19050" b="19050"/>
                <wp:wrapNone/>
                <wp:docPr id="155"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B6305" id="Rectangle 155" o:spid="_x0000_s1026" style="position:absolute;left:0;text-align:left;margin-left:211.95pt;margin-top:5.15pt;width:9pt;height: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"/>
            </w:pict>
          </mc:Fallback>
        </mc:AlternateContent>
      </w:r>
      <w:r>
        <w:rPr>
          <w:rFonts w:ascii="Calibri" w:eastAsia="Calibri" w:hAnsi="Calibri" w:cs="Arial"/>
          <w:noProof/>
          <w:color w:val="000000"/>
          <w:sz w:val="28"/>
          <w:rtl/>
          <w:lang w:eastAsia="en-US"/>
        </w:rPr>
        <mc:AlternateContent>
          <mc:Choice Requires="wps">
            <w:drawing>
              <wp:anchor distT="0" distB="0" distL="114300" distR="114300" simplePos="0" relativeHeight="251650048" behindDoc="0" locked="0" layoutInCell="1" allowOverlap="1" wp14:anchorId="697C5296" wp14:editId="617920F4">
                <wp:simplePos x="0" y="0"/>
                <wp:positionH relativeFrom="column">
                  <wp:posOffset>3543462</wp:posOffset>
                </wp:positionH>
                <wp:positionV relativeFrom="paragraph">
                  <wp:posOffset>78105</wp:posOffset>
                </wp:positionV>
                <wp:extent cx="114300" cy="114300"/>
                <wp:effectExtent l="0" t="0" r="19050" b="19050"/>
                <wp:wrapNone/>
                <wp:docPr id="154"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A381C" id="Rectangle 154" o:spid="_x0000_s1026" style="position:absolute;left:0;text-align:left;margin-left:279pt;margin-top:6.15pt;width:9pt;height: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"/>
            </w:pict>
          </mc:Fallback>
        </mc:AlternateContent>
      </w:r>
      <w:r>
        <w:rPr>
          <w:rFonts w:ascii="Calibri" w:eastAsia="Calibri" w:hAnsi="Calibri" w:cs="Arial"/>
          <w:noProof/>
          <w:color w:val="000000"/>
          <w:sz w:val="28"/>
          <w:rtl/>
          <w:lang w:eastAsia="en-US"/>
        </w:rPr>
        <mc:AlternateContent>
          <mc:Choice Requires="wps">
            <w:drawing>
              <wp:anchor distT="0" distB="0" distL="114300" distR="114300" simplePos="0" relativeHeight="251648000" behindDoc="0" locked="0" layoutInCell="1" allowOverlap="1" wp14:anchorId="7EF21005" wp14:editId="275D98CA">
                <wp:simplePos x="0" y="0"/>
                <wp:positionH relativeFrom="column">
                  <wp:posOffset>4347372</wp:posOffset>
                </wp:positionH>
                <wp:positionV relativeFrom="paragraph">
                  <wp:posOffset>75565</wp:posOffset>
                </wp:positionV>
                <wp:extent cx="114300" cy="114300"/>
                <wp:effectExtent l="0" t="0" r="19050" b="19050"/>
                <wp:wrapNone/>
                <wp:docPr id="153"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6241C" id="Rectangle 153" o:spid="_x0000_s1026" style="position:absolute;left:0;text-align:left;margin-left:342.3pt;margin-top:5.95pt;width:9pt;height: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"/>
            </w:pict>
          </mc:Fallback>
        </mc:AlternateContent>
      </w:r>
      <w:r w:rsidR="00B4039F" w:rsidRPr="00B4039F">
        <w:rPr>
          <w:rFonts w:cs="B Zar" w:hint="cs"/>
          <w:color w:val="000000"/>
          <w:sz w:val="28"/>
          <w:rtl/>
          <w:lang w:bidi="ar-SA"/>
        </w:rPr>
        <w:t>سن: 20-30 سال      31-40 سال      41-50 سال      51 سال به بالا</w:t>
      </w:r>
    </w:p>
    <w:p w:rsidR="00B4039F" w:rsidRPr="00B4039F" w:rsidRDefault="009C29D4" w:rsidP="00154D90">
      <w:pPr>
        <w:jc w:val="both"/>
        <w:rPr>
          <w:rFonts w:cs="B Zar"/>
          <w:color w:val="000000"/>
          <w:sz w:val="28"/>
          <w:rtl/>
          <w:lang w:bidi="ar-SA"/>
        </w:rPr>
      </w:pPr>
      <w:r>
        <w:rPr>
          <w:rFonts w:ascii="Calibri" w:eastAsia="Calibri" w:hAnsi="Calibri" w:cs="Arial"/>
          <w:noProof/>
          <w:color w:val="000000"/>
          <w:sz w:val="28"/>
          <w:rtl/>
          <w:lang w:eastAsia="en-US"/>
        </w:rPr>
        <mc:AlternateContent>
          <mc:Choice Requires="wps">
            <w:drawing>
              <wp:anchor distT="0" distB="0" distL="114300" distR="114300" simplePos="0" relativeHeight="251662336" behindDoc="0" locked="0" layoutInCell="1" allowOverlap="1" wp14:anchorId="4CBB325B" wp14:editId="4487B702">
                <wp:simplePos x="0" y="0"/>
                <wp:positionH relativeFrom="column">
                  <wp:posOffset>2018827</wp:posOffset>
                </wp:positionH>
                <wp:positionV relativeFrom="paragraph">
                  <wp:posOffset>94615</wp:posOffset>
                </wp:positionV>
                <wp:extent cx="114300" cy="114300"/>
                <wp:effectExtent l="0" t="0" r="19050" b="19050"/>
                <wp:wrapNone/>
                <wp:docPr id="152"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1FD9A" id="Rectangle 152" o:spid="_x0000_s1026" style="position:absolute;left:0;text-align:left;margin-left:158.95pt;margin-top:7.45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"/>
            </w:pict>
          </mc:Fallback>
        </mc:AlternateContent>
      </w:r>
      <w:r>
        <w:rPr>
          <w:rFonts w:ascii="Calibri" w:eastAsia="Calibri" w:hAnsi="Calibri" w:cs="Arial"/>
          <w:noProof/>
          <w:color w:val="000000"/>
          <w:sz w:val="28"/>
          <w:rtl/>
          <w:lang w:eastAsia="en-US"/>
        </w:rPr>
        <mc:AlternateContent>
          <mc:Choice Requires="wps">
            <w:drawing>
              <wp:anchor distT="0" distB="0" distL="114300" distR="114300" simplePos="0" relativeHeight="251660288" behindDoc="0" locked="0" layoutInCell="1" allowOverlap="1" wp14:anchorId="25849B6C" wp14:editId="6B4B53F3">
                <wp:simplePos x="0" y="0"/>
                <wp:positionH relativeFrom="column">
                  <wp:posOffset>2616997</wp:posOffset>
                </wp:positionH>
                <wp:positionV relativeFrom="paragraph">
                  <wp:posOffset>94615</wp:posOffset>
                </wp:positionV>
                <wp:extent cx="114300" cy="114300"/>
                <wp:effectExtent l="0" t="0" r="19050" b="19050"/>
                <wp:wrapNone/>
                <wp:docPr id="151"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A8E1AB" id="Rectangle 151" o:spid="_x0000_s1026" style="position:absolute;left:0;text-align:left;margin-left:206.05pt;margin-top:7.45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"/>
            </w:pict>
          </mc:Fallback>
        </mc:AlternateContent>
      </w:r>
      <w:r>
        <w:rPr>
          <w:rFonts w:ascii="Calibri" w:eastAsia="Calibri" w:hAnsi="Calibri" w:cs="Arial"/>
          <w:noProof/>
          <w:color w:val="000000"/>
          <w:sz w:val="28"/>
          <w:rtl/>
          <w:lang w:eastAsia="en-US"/>
        </w:rPr>
        <mc:AlternateContent>
          <mc:Choice Requires="wps">
            <w:drawing>
              <wp:anchor distT="0" distB="0" distL="114300" distR="114300" simplePos="0" relativeHeight="251658240" behindDoc="0" locked="0" layoutInCell="1" allowOverlap="1" wp14:anchorId="43E089B0" wp14:editId="180EFAE2">
                <wp:simplePos x="0" y="0"/>
                <wp:positionH relativeFrom="column">
                  <wp:posOffset>3457102</wp:posOffset>
                </wp:positionH>
                <wp:positionV relativeFrom="paragraph">
                  <wp:posOffset>78105</wp:posOffset>
                </wp:positionV>
                <wp:extent cx="114300" cy="114300"/>
                <wp:effectExtent l="0" t="0" r="19050" b="19050"/>
                <wp:wrapNone/>
                <wp:docPr id="148"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947219" id="Rectangle 148" o:spid="_x0000_s1026" style="position:absolute;left:0;text-align:left;margin-left:272.2pt;margin-top:6.15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"/>
            </w:pict>
          </mc:Fallback>
        </mc:AlternateContent>
      </w:r>
      <w:r>
        <w:rPr>
          <w:rFonts w:ascii="Calibri" w:eastAsia="Calibri" w:hAnsi="Calibri" w:cs="Arial"/>
          <w:noProof/>
          <w:color w:val="000000"/>
          <w:sz w:val="28"/>
          <w:rtl/>
          <w:lang w:eastAsia="en-US"/>
        </w:rPr>
        <mc:AlternateContent>
          <mc:Choice Requires="wps">
            <w:drawing>
              <wp:anchor distT="0" distB="0" distL="114300" distR="114300" simplePos="0" relativeHeight="251656192" behindDoc="0" locked="0" layoutInCell="1" allowOverlap="1" wp14:anchorId="11BB70B1" wp14:editId="5EDEFFCE">
                <wp:simplePos x="0" y="0"/>
                <wp:positionH relativeFrom="column">
                  <wp:posOffset>4100992</wp:posOffset>
                </wp:positionH>
                <wp:positionV relativeFrom="paragraph">
                  <wp:posOffset>94615</wp:posOffset>
                </wp:positionV>
                <wp:extent cx="114300" cy="114300"/>
                <wp:effectExtent l="0" t="0" r="19050" b="19050"/>
                <wp:wrapNone/>
                <wp:docPr id="150"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D8658" id="Rectangle 150" o:spid="_x0000_s1026" style="position:absolute;left:0;text-align:left;margin-left:322.9pt;margin-top:7.45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"/>
            </w:pict>
          </mc:Fallback>
        </mc:AlternateContent>
      </w:r>
      <w:r w:rsidR="00B4039F" w:rsidRPr="00B4039F">
        <w:rPr>
          <w:rFonts w:cs="B Zar" w:hint="cs"/>
          <w:color w:val="000000"/>
          <w:sz w:val="28"/>
          <w:rtl/>
          <w:lang w:bidi="ar-SA"/>
        </w:rPr>
        <w:t>تحصیلات: فوق دیپلم      لیسانس       فوق لیسانس      دکتری</w:t>
      </w:r>
    </w:p>
    <w:p w:rsidR="00B4039F" w:rsidRPr="00B4039F" w:rsidRDefault="009C29D4" w:rsidP="00154D90">
      <w:pPr>
        <w:jc w:val="both"/>
        <w:rPr>
          <w:rFonts w:cs="B Zar"/>
          <w:color w:val="000000"/>
          <w:sz w:val="28"/>
          <w:rtl/>
          <w:lang w:bidi="ar-SA"/>
        </w:rPr>
      </w:pPr>
      <w:r>
        <w:rPr>
          <w:rFonts w:ascii="Calibri" w:eastAsia="Calibri" w:hAnsi="Calibri" w:cs="Arial"/>
          <w:noProof/>
          <w:color w:val="000000"/>
          <w:sz w:val="28"/>
          <w:rtl/>
          <w:lang w:eastAsia="en-US"/>
        </w:rPr>
        <mc:AlternateContent>
          <mc:Choice Requires="wps">
            <w:drawing>
              <wp:anchor distT="0" distB="0" distL="114300" distR="114300" simplePos="0" relativeHeight="251670528" behindDoc="0" locked="0" layoutInCell="1" allowOverlap="1" wp14:anchorId="2C0862F2" wp14:editId="58C8A0F9">
                <wp:simplePos x="0" y="0"/>
                <wp:positionH relativeFrom="column">
                  <wp:posOffset>1277147</wp:posOffset>
                </wp:positionH>
                <wp:positionV relativeFrom="paragraph">
                  <wp:posOffset>72390</wp:posOffset>
                </wp:positionV>
                <wp:extent cx="140335" cy="114300"/>
                <wp:effectExtent l="0" t="0" r="12065" b="19050"/>
                <wp:wrapNone/>
                <wp:docPr id="147"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9103A" id="Rectangle 147" o:spid="_x0000_s1026" style="position:absolute;left:0;text-align:left;margin-left:100.55pt;margin-top:5.7pt;width:11.05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"/>
            </w:pict>
          </mc:Fallback>
        </mc:AlternateContent>
      </w:r>
      <w:r>
        <w:rPr>
          <w:rFonts w:ascii="Calibri" w:eastAsia="Calibri" w:hAnsi="Calibri" w:cs="Arial"/>
          <w:noProof/>
          <w:color w:val="000000"/>
          <w:sz w:val="28"/>
          <w:rtl/>
          <w:lang w:eastAsia="en-US"/>
        </w:rPr>
        <mc:AlternateContent>
          <mc:Choice Requires="wps">
            <w:drawing>
              <wp:anchor distT="0" distB="0" distL="114300" distR="114300" simplePos="0" relativeHeight="251668480" behindDoc="0" locked="0" layoutInCell="1" allowOverlap="1" wp14:anchorId="23D4601A" wp14:editId="257791A6">
                <wp:simplePos x="0" y="0"/>
                <wp:positionH relativeFrom="column">
                  <wp:posOffset>2274732</wp:posOffset>
                </wp:positionH>
                <wp:positionV relativeFrom="paragraph">
                  <wp:posOffset>72390</wp:posOffset>
                </wp:positionV>
                <wp:extent cx="121285" cy="114300"/>
                <wp:effectExtent l="0" t="0" r="12065" b="19050"/>
                <wp:wrapNone/>
                <wp:docPr id="146"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3AD781" id="Rectangle 146" o:spid="_x0000_s1026" style="position:absolute;left:0;text-align:left;margin-left:179.1pt;margin-top:5.7pt;width:9.55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"/>
            </w:pict>
          </mc:Fallback>
        </mc:AlternateContent>
      </w:r>
      <w:r>
        <w:rPr>
          <w:rFonts w:ascii="Calibri" w:eastAsia="Calibri" w:hAnsi="Calibri" w:cs="Arial"/>
          <w:noProof/>
          <w:color w:val="000000"/>
          <w:sz w:val="28"/>
          <w:rtl/>
          <w:lang w:eastAsia="en-US"/>
        </w:rPr>
        <mc:AlternateContent>
          <mc:Choice Requires="wps">
            <w:drawing>
              <wp:anchor distT="0" distB="0" distL="114300" distR="114300" simplePos="0" relativeHeight="251666432" behindDoc="0" locked="0" layoutInCell="1" allowOverlap="1" wp14:anchorId="771B5CBA" wp14:editId="6FC13A16">
                <wp:simplePos x="0" y="0"/>
                <wp:positionH relativeFrom="column">
                  <wp:posOffset>3208817</wp:posOffset>
                </wp:positionH>
                <wp:positionV relativeFrom="paragraph">
                  <wp:posOffset>69850</wp:posOffset>
                </wp:positionV>
                <wp:extent cx="114300" cy="114300"/>
                <wp:effectExtent l="0" t="0" r="19050" b="19050"/>
                <wp:wrapNone/>
                <wp:docPr id="145"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8CDA1" id="Rectangle 145" o:spid="_x0000_s1026" style="position:absolute;left:0;text-align:left;margin-left:252.65pt;margin-top:5.5pt;width: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"/>
            </w:pict>
          </mc:Fallback>
        </mc:AlternateContent>
      </w:r>
      <w:r>
        <w:rPr>
          <w:rFonts w:ascii="Calibri" w:eastAsia="Calibri" w:hAnsi="Calibri" w:cs="Arial"/>
          <w:noProof/>
          <w:color w:val="000000"/>
          <w:sz w:val="28"/>
          <w:rtl/>
          <w:lang w:eastAsia="en-US"/>
        </w:rPr>
        <mc:AlternateContent>
          <mc:Choice Requires="wps">
            <w:drawing>
              <wp:anchor distT="0" distB="0" distL="114300" distR="114300" simplePos="0" relativeHeight="251664384" behindDoc="0" locked="0" layoutInCell="1" allowOverlap="1" wp14:anchorId="62DE5B32" wp14:editId="075D7B16">
                <wp:simplePos x="0" y="0"/>
                <wp:positionH relativeFrom="column">
                  <wp:posOffset>3993677</wp:posOffset>
                </wp:positionH>
                <wp:positionV relativeFrom="paragraph">
                  <wp:posOffset>69850</wp:posOffset>
                </wp:positionV>
                <wp:extent cx="114300" cy="114300"/>
                <wp:effectExtent l="0" t="0" r="19050" b="19050"/>
                <wp:wrapNone/>
                <wp:docPr id="14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C67A6" id="Rectangle 144" o:spid="_x0000_s1026" style="position:absolute;left:0;text-align:left;margin-left:314.45pt;margin-top:5.5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"/>
            </w:pict>
          </mc:Fallback>
        </mc:AlternateContent>
      </w:r>
      <w:r w:rsidR="00B4039F" w:rsidRPr="00B4039F">
        <w:rPr>
          <w:rFonts w:cs="B Zar" w:hint="cs"/>
          <w:color w:val="000000"/>
          <w:sz w:val="28"/>
          <w:rtl/>
          <w:lang w:bidi="ar-SA"/>
        </w:rPr>
        <w:t xml:space="preserve">سابقه خدمت: 1- 5 سال      6- 10 سال      11- 15  سال        بالای 15 سال  </w:t>
      </w:r>
    </w:p>
    <w:p w:rsidR="00B4039F" w:rsidRPr="00B4039F" w:rsidRDefault="00B4039F" w:rsidP="00154D90">
      <w:pPr>
        <w:jc w:val="center"/>
        <w:rPr>
          <w:rFonts w:cs="B Mitra"/>
          <w:sz w:val="28"/>
          <w:rtl/>
          <w:lang w:bidi="ar-SA"/>
        </w:rPr>
      </w:pPr>
      <w:r w:rsidRPr="00B4039F">
        <w:rPr>
          <w:rFonts w:cs="B Mitra" w:hint="cs"/>
          <w:szCs w:val="24"/>
          <w:rtl/>
          <w:lang w:bidi="ar-SA"/>
        </w:rPr>
        <w:t>پرسشنامه (1) پرسشنامه بهره‌وری نیروی انسانی</w:t>
      </w:r>
      <w:r>
        <w:rPr>
          <w:rFonts w:cs="B Mitra" w:hint="cs"/>
          <w:szCs w:val="24"/>
          <w:rtl/>
          <w:lang w:bidi="ar-SA"/>
        </w:rPr>
        <w:t xml:space="preserve"> (آجیو)</w:t>
      </w:r>
    </w:p>
    <w:tbl>
      <w:tblPr>
        <w:bidiVisual/>
        <w:tblW w:w="9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682"/>
        <w:gridCol w:w="397"/>
        <w:gridCol w:w="397"/>
        <w:gridCol w:w="397"/>
        <w:gridCol w:w="397"/>
        <w:gridCol w:w="397"/>
      </w:tblGrid>
      <w:tr w:rsidR="00B4039F" w:rsidRPr="00B4039F" w:rsidTr="00B4039F">
        <w:trPr>
          <w:cantSplit/>
          <w:trHeight w:val="20"/>
          <w:jc w:val="center"/>
        </w:trPr>
        <w:tc>
          <w:tcPr>
            <w:tcW w:w="851" w:type="dxa"/>
            <w:shd w:val="clear" w:color="auto" w:fill="D9D9D9"/>
            <w:vAlign w:val="center"/>
          </w:tcPr>
          <w:p w:rsidR="00B4039F" w:rsidRPr="00B4039F" w:rsidRDefault="00B4039F" w:rsidP="00154D90">
            <w:pPr>
              <w:jc w:val="center"/>
              <w:rPr>
                <w:rFonts w:ascii="Calibri" w:eastAsia="Calibri" w:hAnsi="Calibri" w:cs="B Mitra"/>
                <w:color w:val="000000"/>
                <w:sz w:val="28"/>
                <w:rtl/>
                <w:lang w:eastAsia="en-US" w:bidi="ar-SA"/>
              </w:rPr>
            </w:pPr>
            <w:r w:rsidRPr="00B4039F">
              <w:rPr>
                <w:rFonts w:ascii="Calibri" w:eastAsia="Calibri" w:hAnsi="Calibri" w:cs="B Mitra" w:hint="cs"/>
                <w:color w:val="000000"/>
                <w:sz w:val="28"/>
                <w:rtl/>
                <w:lang w:eastAsia="en-US" w:bidi="ar-SA"/>
              </w:rPr>
              <w:t>ابعاد</w:t>
            </w:r>
          </w:p>
          <w:p w:rsidR="00B4039F" w:rsidRPr="00B4039F" w:rsidRDefault="00B4039F" w:rsidP="00154D90">
            <w:pPr>
              <w:jc w:val="center"/>
              <w:rPr>
                <w:rFonts w:ascii="Calibri" w:eastAsia="Calibri" w:hAnsi="Calibri" w:cs="B Mitra"/>
                <w:color w:val="000000"/>
                <w:sz w:val="28"/>
                <w:lang w:eastAsia="en-US" w:bidi="ar-SA"/>
              </w:rPr>
            </w:pPr>
          </w:p>
        </w:tc>
        <w:tc>
          <w:tcPr>
            <w:tcW w:w="6682" w:type="dxa"/>
            <w:shd w:val="clear" w:color="auto" w:fill="D9D9D9"/>
            <w:vAlign w:val="center"/>
          </w:tcPr>
          <w:p w:rsidR="00B4039F" w:rsidRPr="00B4039F" w:rsidRDefault="00B4039F" w:rsidP="00154D90">
            <w:pPr>
              <w:jc w:val="center"/>
              <w:rPr>
                <w:rFonts w:ascii="Calibri" w:eastAsia="Calibri" w:hAnsi="Calibri" w:cs="B Mitra"/>
                <w:color w:val="000000"/>
                <w:sz w:val="28"/>
                <w:lang w:eastAsia="en-US" w:bidi="ar-SA"/>
              </w:rPr>
            </w:pPr>
            <w:r w:rsidRPr="00B4039F">
              <w:rPr>
                <w:rFonts w:ascii="Calibri" w:eastAsia="Calibri" w:hAnsi="Calibri" w:cs="B Mitra" w:hint="cs"/>
                <w:color w:val="000000"/>
                <w:sz w:val="28"/>
                <w:rtl/>
                <w:lang w:eastAsia="en-US" w:bidi="ar-SA"/>
              </w:rPr>
              <w:t>نظر</w:t>
            </w:r>
            <w:r w:rsidRPr="00B4039F">
              <w:rPr>
                <w:rFonts w:ascii="Calibri" w:eastAsia="Calibri" w:hAnsi="Calibri" w:cs="B Mitra"/>
                <w:color w:val="000000"/>
                <w:sz w:val="28"/>
                <w:rtl/>
                <w:lang w:eastAsia="en-US" w:bidi="ar-SA"/>
              </w:rPr>
              <w:t xml:space="preserve"> </w:t>
            </w:r>
            <w:r w:rsidRPr="00B4039F">
              <w:rPr>
                <w:rFonts w:ascii="Calibri" w:eastAsia="Calibri" w:hAnsi="Calibri" w:cs="B Mitra" w:hint="cs"/>
                <w:color w:val="000000"/>
                <w:sz w:val="28"/>
                <w:rtl/>
                <w:lang w:eastAsia="en-US" w:bidi="ar-SA"/>
              </w:rPr>
              <w:t>شما</w:t>
            </w:r>
            <w:r w:rsidRPr="00B4039F">
              <w:rPr>
                <w:rFonts w:ascii="Calibri" w:eastAsia="Calibri" w:hAnsi="Calibri" w:cs="B Mitra"/>
                <w:color w:val="000000"/>
                <w:sz w:val="28"/>
                <w:rtl/>
                <w:lang w:eastAsia="en-US" w:bidi="ar-SA"/>
              </w:rPr>
              <w:t xml:space="preserve"> </w:t>
            </w:r>
            <w:r w:rsidRPr="00B4039F">
              <w:rPr>
                <w:rFonts w:ascii="Calibri" w:eastAsia="Calibri" w:hAnsi="Calibri" w:cs="B Mitra" w:hint="cs"/>
                <w:color w:val="000000"/>
                <w:sz w:val="28"/>
                <w:rtl/>
                <w:lang w:eastAsia="en-US" w:bidi="ar-SA"/>
              </w:rPr>
              <w:t>راجع</w:t>
            </w:r>
            <w:r w:rsidRPr="00B4039F">
              <w:rPr>
                <w:rFonts w:ascii="Calibri" w:eastAsia="Calibri" w:hAnsi="Calibri" w:cs="B Mitra"/>
                <w:color w:val="000000"/>
                <w:sz w:val="28"/>
                <w:rtl/>
                <w:lang w:eastAsia="en-US" w:bidi="ar-SA"/>
              </w:rPr>
              <w:t xml:space="preserve"> </w:t>
            </w:r>
            <w:r w:rsidRPr="00B4039F">
              <w:rPr>
                <w:rFonts w:ascii="Calibri" w:eastAsia="Calibri" w:hAnsi="Calibri" w:cs="B Mitra" w:hint="cs"/>
                <w:color w:val="000000"/>
                <w:sz w:val="28"/>
                <w:rtl/>
                <w:lang w:eastAsia="en-US" w:bidi="ar-SA"/>
              </w:rPr>
              <w:t>به</w:t>
            </w:r>
            <w:r w:rsidRPr="00B4039F">
              <w:rPr>
                <w:rFonts w:ascii="Calibri" w:eastAsia="Calibri" w:hAnsi="Calibri" w:cs="B Mitra"/>
                <w:color w:val="000000"/>
                <w:sz w:val="28"/>
                <w:rtl/>
                <w:lang w:eastAsia="en-US" w:bidi="ar-SA"/>
              </w:rPr>
              <w:t xml:space="preserve"> </w:t>
            </w:r>
            <w:r w:rsidRPr="00B4039F">
              <w:rPr>
                <w:rFonts w:ascii="Calibri" w:eastAsia="Calibri" w:hAnsi="Calibri" w:cs="B Mitra" w:hint="cs"/>
                <w:color w:val="000000"/>
                <w:sz w:val="28"/>
                <w:rtl/>
                <w:lang w:eastAsia="en-US" w:bidi="ar-SA"/>
              </w:rPr>
              <w:t>گویه</w:t>
            </w:r>
            <w:r w:rsidRPr="00B4039F">
              <w:rPr>
                <w:rFonts w:ascii="Calibri" w:eastAsia="Calibri" w:hAnsi="Calibri" w:cs="B Mitra"/>
                <w:color w:val="000000"/>
                <w:sz w:val="28"/>
                <w:rtl/>
                <w:lang w:eastAsia="en-US" w:bidi="ar-SA"/>
              </w:rPr>
              <w:t xml:space="preserve"> </w:t>
            </w:r>
            <w:r w:rsidRPr="00B4039F">
              <w:rPr>
                <w:rFonts w:ascii="Calibri" w:eastAsia="Calibri" w:hAnsi="Calibri" w:cs="B Mitra" w:hint="cs"/>
                <w:color w:val="000000"/>
                <w:sz w:val="28"/>
                <w:rtl/>
                <w:lang w:eastAsia="en-US" w:bidi="ar-SA"/>
              </w:rPr>
              <w:t>های</w:t>
            </w:r>
            <w:r w:rsidRPr="00B4039F">
              <w:rPr>
                <w:rFonts w:ascii="Calibri" w:eastAsia="Calibri" w:hAnsi="Calibri" w:cs="B Mitra"/>
                <w:color w:val="000000"/>
                <w:sz w:val="28"/>
                <w:rtl/>
                <w:lang w:eastAsia="en-US" w:bidi="ar-SA"/>
              </w:rPr>
              <w:t xml:space="preserve"> </w:t>
            </w:r>
            <w:r w:rsidRPr="00B4039F">
              <w:rPr>
                <w:rFonts w:ascii="Calibri" w:eastAsia="Calibri" w:hAnsi="Calibri" w:cs="B Mitra" w:hint="cs"/>
                <w:color w:val="000000"/>
                <w:sz w:val="28"/>
                <w:rtl/>
                <w:lang w:eastAsia="en-US" w:bidi="ar-SA"/>
              </w:rPr>
              <w:t>زیر</w:t>
            </w:r>
            <w:r w:rsidRPr="00B4039F">
              <w:rPr>
                <w:rFonts w:ascii="Calibri" w:eastAsia="Calibri" w:hAnsi="Calibri" w:cs="B Mitra"/>
                <w:color w:val="000000"/>
                <w:sz w:val="28"/>
                <w:rtl/>
                <w:lang w:eastAsia="en-US" w:bidi="ar-SA"/>
              </w:rPr>
              <w:t xml:space="preserve"> </w:t>
            </w:r>
            <w:r w:rsidRPr="00B4039F">
              <w:rPr>
                <w:rFonts w:ascii="Calibri" w:eastAsia="Calibri" w:hAnsi="Calibri" w:cs="B Mitra" w:hint="cs"/>
                <w:color w:val="000000"/>
                <w:sz w:val="28"/>
                <w:rtl/>
                <w:lang w:eastAsia="en-US" w:bidi="ar-SA"/>
              </w:rPr>
              <w:t>چیست؟</w:t>
            </w:r>
          </w:p>
        </w:tc>
        <w:tc>
          <w:tcPr>
            <w:tcW w:w="397" w:type="dxa"/>
            <w:shd w:val="clear" w:color="auto" w:fill="D9D9D9"/>
            <w:textDirection w:val="btLr"/>
            <w:vAlign w:val="center"/>
          </w:tcPr>
          <w:p w:rsidR="00B4039F" w:rsidRPr="00B4039F" w:rsidRDefault="00B4039F" w:rsidP="00154D90">
            <w:pPr>
              <w:bidi w:val="0"/>
              <w:jc w:val="center"/>
              <w:rPr>
                <w:rFonts w:ascii="Calibri" w:eastAsia="Calibri" w:hAnsi="Calibri" w:cs="B Mitra"/>
                <w:color w:val="000000"/>
                <w:szCs w:val="24"/>
                <w:lang w:eastAsia="en-US" w:bidi="ar-SA"/>
              </w:rPr>
            </w:pPr>
            <w:r w:rsidRPr="00B4039F">
              <w:rPr>
                <w:rFonts w:ascii="Calibri" w:eastAsia="Calibri" w:hAnsi="Calibri" w:cs="B Mitra" w:hint="cs"/>
                <w:color w:val="000000"/>
                <w:szCs w:val="24"/>
                <w:rtl/>
                <w:lang w:eastAsia="en-US" w:bidi="ar-SA"/>
              </w:rPr>
              <w:t>اصلا</w:t>
            </w:r>
          </w:p>
        </w:tc>
        <w:tc>
          <w:tcPr>
            <w:tcW w:w="397" w:type="dxa"/>
            <w:shd w:val="clear" w:color="auto" w:fill="D9D9D9"/>
            <w:textDirection w:val="btLr"/>
            <w:vAlign w:val="center"/>
          </w:tcPr>
          <w:p w:rsidR="00B4039F" w:rsidRPr="00B4039F" w:rsidRDefault="00B4039F" w:rsidP="00154D90">
            <w:pPr>
              <w:bidi w:val="0"/>
              <w:jc w:val="center"/>
              <w:rPr>
                <w:rFonts w:ascii="Calibri" w:eastAsia="Calibri" w:hAnsi="Calibri" w:cs="B Mitra"/>
                <w:color w:val="000000"/>
                <w:szCs w:val="24"/>
                <w:lang w:eastAsia="en-US" w:bidi="ar-SA"/>
              </w:rPr>
            </w:pPr>
            <w:r w:rsidRPr="00B4039F">
              <w:rPr>
                <w:rFonts w:ascii="Calibri" w:eastAsia="Calibri" w:hAnsi="Calibri" w:cs="B Mitra" w:hint="cs"/>
                <w:color w:val="000000"/>
                <w:szCs w:val="24"/>
                <w:rtl/>
                <w:lang w:eastAsia="en-US" w:bidi="ar-SA"/>
              </w:rPr>
              <w:t>خیلی کم</w:t>
            </w:r>
          </w:p>
        </w:tc>
        <w:tc>
          <w:tcPr>
            <w:tcW w:w="397" w:type="dxa"/>
            <w:shd w:val="clear" w:color="auto" w:fill="D9D9D9"/>
            <w:textDirection w:val="btLr"/>
            <w:vAlign w:val="center"/>
          </w:tcPr>
          <w:p w:rsidR="00B4039F" w:rsidRPr="00B4039F" w:rsidRDefault="00B4039F" w:rsidP="00154D90">
            <w:pPr>
              <w:bidi w:val="0"/>
              <w:jc w:val="center"/>
              <w:rPr>
                <w:rFonts w:ascii="Calibri" w:eastAsia="Calibri" w:hAnsi="Calibri" w:cs="B Mitra"/>
                <w:color w:val="000000"/>
                <w:szCs w:val="24"/>
                <w:lang w:eastAsia="en-US" w:bidi="ar-SA"/>
              </w:rPr>
            </w:pPr>
            <w:r w:rsidRPr="00B4039F">
              <w:rPr>
                <w:rFonts w:ascii="Calibri" w:eastAsia="Calibri" w:hAnsi="Calibri" w:cs="B Mitra" w:hint="cs"/>
                <w:color w:val="000000"/>
                <w:szCs w:val="24"/>
                <w:rtl/>
                <w:lang w:eastAsia="en-US" w:bidi="ar-SA"/>
              </w:rPr>
              <w:t>کم</w:t>
            </w:r>
          </w:p>
        </w:tc>
        <w:tc>
          <w:tcPr>
            <w:tcW w:w="397" w:type="dxa"/>
            <w:shd w:val="clear" w:color="auto" w:fill="D9D9D9"/>
            <w:textDirection w:val="btLr"/>
            <w:vAlign w:val="center"/>
          </w:tcPr>
          <w:p w:rsidR="00B4039F" w:rsidRPr="00B4039F" w:rsidRDefault="00B4039F" w:rsidP="00154D90">
            <w:pPr>
              <w:bidi w:val="0"/>
              <w:jc w:val="center"/>
              <w:rPr>
                <w:rFonts w:ascii="Calibri" w:eastAsia="Calibri" w:hAnsi="Calibri" w:cs="B Mitra"/>
                <w:color w:val="000000"/>
                <w:szCs w:val="24"/>
                <w:lang w:eastAsia="en-US" w:bidi="ar-SA"/>
              </w:rPr>
            </w:pPr>
            <w:r w:rsidRPr="00B4039F">
              <w:rPr>
                <w:rFonts w:ascii="Calibri" w:eastAsia="Calibri" w:hAnsi="Calibri" w:cs="B Mitra" w:hint="cs"/>
                <w:color w:val="000000"/>
                <w:szCs w:val="24"/>
                <w:rtl/>
                <w:lang w:eastAsia="en-US" w:bidi="ar-SA"/>
              </w:rPr>
              <w:t>زیاد</w:t>
            </w:r>
          </w:p>
        </w:tc>
        <w:tc>
          <w:tcPr>
            <w:tcW w:w="397" w:type="dxa"/>
            <w:shd w:val="clear" w:color="auto" w:fill="D9D9D9"/>
            <w:textDirection w:val="btLr"/>
            <w:vAlign w:val="center"/>
          </w:tcPr>
          <w:p w:rsidR="00B4039F" w:rsidRPr="00B4039F" w:rsidRDefault="00B4039F" w:rsidP="00154D90">
            <w:pPr>
              <w:bidi w:val="0"/>
              <w:jc w:val="center"/>
              <w:rPr>
                <w:rFonts w:ascii="Calibri" w:eastAsia="Calibri" w:hAnsi="Calibri" w:cs="B Mitra"/>
                <w:color w:val="000000"/>
                <w:szCs w:val="24"/>
                <w:lang w:eastAsia="en-US" w:bidi="ar-SA"/>
              </w:rPr>
            </w:pPr>
            <w:r w:rsidRPr="00B4039F">
              <w:rPr>
                <w:rFonts w:ascii="Calibri" w:eastAsia="Calibri" w:hAnsi="Calibri" w:cs="B Mitra" w:hint="cs"/>
                <w:color w:val="000000"/>
                <w:szCs w:val="24"/>
                <w:rtl/>
                <w:lang w:eastAsia="en-US" w:bidi="ar-SA"/>
              </w:rPr>
              <w:t>خیلی زیاد</w:t>
            </w:r>
          </w:p>
        </w:tc>
      </w:tr>
      <w:tr w:rsidR="00B4039F" w:rsidRPr="00B4039F" w:rsidTr="00B4039F">
        <w:trPr>
          <w:trHeight w:val="20"/>
          <w:jc w:val="center"/>
        </w:trPr>
        <w:tc>
          <w:tcPr>
            <w:tcW w:w="851" w:type="dxa"/>
            <w:vMerge w:val="restart"/>
            <w:shd w:val="clear" w:color="auto" w:fill="auto"/>
            <w:textDirection w:val="btLr"/>
            <w:vAlign w:val="center"/>
          </w:tcPr>
          <w:p w:rsidR="00B4039F" w:rsidRPr="00B4039F" w:rsidRDefault="00B4039F" w:rsidP="00154D90">
            <w:pPr>
              <w:ind w:left="113" w:right="113"/>
              <w:jc w:val="center"/>
              <w:rPr>
                <w:rFonts w:ascii="Calibri" w:eastAsia="Calibri" w:hAnsi="Calibri" w:cs="B Mitra"/>
                <w:color w:val="000000"/>
                <w:sz w:val="28"/>
                <w:rtl/>
                <w:lang w:eastAsia="en-US" w:bidi="ar-SA"/>
              </w:rPr>
            </w:pPr>
            <w:r w:rsidRPr="00B4039F">
              <w:rPr>
                <w:rFonts w:ascii="Calibri" w:eastAsia="Calibri" w:hAnsi="Calibri" w:cs="B Mitra" w:hint="cs"/>
                <w:color w:val="000000"/>
                <w:sz w:val="28"/>
                <w:rtl/>
                <w:lang w:eastAsia="en-US" w:bidi="ar-SA"/>
              </w:rPr>
              <w:t>توانایی</w:t>
            </w:r>
          </w:p>
        </w:tc>
        <w:tc>
          <w:tcPr>
            <w:tcW w:w="6682" w:type="dxa"/>
            <w:shd w:val="clear" w:color="auto" w:fill="auto"/>
          </w:tcPr>
          <w:p w:rsidR="00B4039F" w:rsidRPr="00B4039F" w:rsidRDefault="00B4039F" w:rsidP="00154D90">
            <w:pPr>
              <w:jc w:val="both"/>
              <w:rPr>
                <w:rFonts w:ascii="Calibri" w:eastAsia="Calibri" w:hAnsi="Calibri" w:cs="B Mitra"/>
                <w:color w:val="000000"/>
                <w:sz w:val="28"/>
                <w:rtl/>
                <w:lang w:eastAsia="en-US"/>
              </w:rPr>
            </w:pPr>
            <w:r w:rsidRPr="00B4039F">
              <w:rPr>
                <w:rFonts w:ascii="Calibri" w:eastAsia="Calibri" w:hAnsi="Calibri" w:cs="B Mitra" w:hint="cs"/>
                <w:color w:val="000000"/>
                <w:sz w:val="28"/>
                <w:rtl/>
                <w:lang w:eastAsia="en-US"/>
              </w:rPr>
              <w:t>1-به چه میزان احساس می کنید که شغل شما در سازمان موجب موفقیت شما می شود</w:t>
            </w: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r>
      <w:tr w:rsidR="00B4039F" w:rsidRPr="00B4039F" w:rsidTr="00B4039F">
        <w:trPr>
          <w:trHeight w:val="20"/>
          <w:jc w:val="center"/>
        </w:trPr>
        <w:tc>
          <w:tcPr>
            <w:tcW w:w="851" w:type="dxa"/>
            <w:vMerge/>
            <w:shd w:val="clear" w:color="auto" w:fill="auto"/>
            <w:textDirection w:val="btLr"/>
            <w:vAlign w:val="center"/>
          </w:tcPr>
          <w:p w:rsidR="00B4039F" w:rsidRPr="00B4039F" w:rsidRDefault="00B4039F" w:rsidP="00154D90">
            <w:pPr>
              <w:ind w:left="113" w:right="113"/>
              <w:jc w:val="center"/>
              <w:rPr>
                <w:rFonts w:ascii="Calibri" w:eastAsia="Calibri" w:hAnsi="Calibri" w:cs="B Mitra"/>
                <w:color w:val="000000"/>
                <w:sz w:val="28"/>
                <w:rtl/>
                <w:lang w:eastAsia="en-US" w:bidi="ar-SA"/>
              </w:rPr>
            </w:pPr>
          </w:p>
        </w:tc>
        <w:tc>
          <w:tcPr>
            <w:tcW w:w="6682" w:type="dxa"/>
            <w:shd w:val="clear" w:color="auto" w:fill="auto"/>
          </w:tcPr>
          <w:p w:rsidR="00B4039F" w:rsidRPr="00B4039F" w:rsidRDefault="00B4039F" w:rsidP="00154D90">
            <w:pPr>
              <w:jc w:val="both"/>
              <w:rPr>
                <w:rFonts w:ascii="Calibri" w:eastAsia="Calibri" w:hAnsi="Calibri" w:cs="B Mitra"/>
                <w:color w:val="000000"/>
                <w:sz w:val="28"/>
                <w:rtl/>
                <w:lang w:eastAsia="en-US" w:bidi="ar-SA"/>
              </w:rPr>
            </w:pPr>
            <w:r w:rsidRPr="00B4039F">
              <w:rPr>
                <w:rFonts w:ascii="Calibri" w:eastAsia="Calibri" w:hAnsi="Calibri" w:cs="B Mitra" w:hint="cs"/>
                <w:color w:val="000000"/>
                <w:sz w:val="28"/>
                <w:rtl/>
                <w:lang w:eastAsia="en-US" w:bidi="ar-SA"/>
              </w:rPr>
              <w:t>2- به چه میزان از طرف سازمان دوره های آموزش ضمن خدمت را طی می کنید</w:t>
            </w: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r>
      <w:tr w:rsidR="00B4039F" w:rsidRPr="00B4039F" w:rsidTr="00B4039F">
        <w:trPr>
          <w:trHeight w:val="20"/>
          <w:jc w:val="center"/>
        </w:trPr>
        <w:tc>
          <w:tcPr>
            <w:tcW w:w="851" w:type="dxa"/>
            <w:vMerge/>
            <w:shd w:val="clear" w:color="auto" w:fill="auto"/>
            <w:textDirection w:val="btLr"/>
            <w:vAlign w:val="center"/>
          </w:tcPr>
          <w:p w:rsidR="00B4039F" w:rsidRPr="00B4039F" w:rsidRDefault="00B4039F" w:rsidP="00154D90">
            <w:pPr>
              <w:ind w:left="113" w:right="113"/>
              <w:jc w:val="center"/>
              <w:rPr>
                <w:rFonts w:ascii="Calibri" w:eastAsia="Calibri" w:hAnsi="Calibri" w:cs="B Mitra"/>
                <w:color w:val="000000"/>
                <w:sz w:val="28"/>
                <w:lang w:eastAsia="en-US" w:bidi="ar-SA"/>
              </w:rPr>
            </w:pPr>
          </w:p>
        </w:tc>
        <w:tc>
          <w:tcPr>
            <w:tcW w:w="6682" w:type="dxa"/>
            <w:shd w:val="clear" w:color="auto" w:fill="auto"/>
          </w:tcPr>
          <w:p w:rsidR="00B4039F" w:rsidRPr="00B4039F" w:rsidRDefault="00B4039F" w:rsidP="00154D90">
            <w:pPr>
              <w:jc w:val="both"/>
              <w:rPr>
                <w:rFonts w:ascii="Calibri" w:eastAsia="Calibri" w:hAnsi="Calibri" w:cs="B Mitra"/>
                <w:color w:val="000000"/>
                <w:sz w:val="28"/>
                <w:lang w:eastAsia="en-US" w:bidi="ar-SA"/>
              </w:rPr>
            </w:pPr>
            <w:r w:rsidRPr="00B4039F">
              <w:rPr>
                <w:rFonts w:ascii="Calibri" w:eastAsia="Calibri" w:hAnsi="Calibri" w:cs="B Mitra" w:hint="cs"/>
                <w:color w:val="000000"/>
                <w:sz w:val="28"/>
                <w:rtl/>
                <w:lang w:eastAsia="en-US" w:bidi="ar-SA"/>
              </w:rPr>
              <w:t>3- به چه میزان در خصوص انجام شغل خود، آموزش های لازم را دیده اید</w:t>
            </w: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r>
      <w:tr w:rsidR="00B4039F" w:rsidRPr="00B4039F" w:rsidTr="00B4039F">
        <w:trPr>
          <w:trHeight w:val="20"/>
          <w:jc w:val="center"/>
        </w:trPr>
        <w:tc>
          <w:tcPr>
            <w:tcW w:w="851" w:type="dxa"/>
            <w:vMerge w:val="restart"/>
            <w:shd w:val="clear" w:color="auto" w:fill="auto"/>
            <w:textDirection w:val="btLr"/>
            <w:vAlign w:val="center"/>
          </w:tcPr>
          <w:p w:rsidR="00B4039F" w:rsidRPr="00B4039F" w:rsidRDefault="00B4039F" w:rsidP="00154D90">
            <w:pPr>
              <w:ind w:left="113" w:right="113"/>
              <w:jc w:val="center"/>
              <w:rPr>
                <w:rFonts w:ascii="Calibri" w:eastAsia="Calibri" w:hAnsi="Calibri" w:cs="B Mitra"/>
                <w:color w:val="000000"/>
                <w:sz w:val="28"/>
                <w:lang w:eastAsia="en-US" w:bidi="ar-SA"/>
              </w:rPr>
            </w:pPr>
            <w:r w:rsidRPr="00B4039F">
              <w:rPr>
                <w:rFonts w:ascii="Calibri" w:eastAsia="Calibri" w:hAnsi="Calibri" w:cs="B Mitra" w:hint="cs"/>
                <w:color w:val="000000"/>
                <w:sz w:val="28"/>
                <w:rtl/>
                <w:lang w:eastAsia="en-US" w:bidi="ar-SA"/>
              </w:rPr>
              <w:t>درک و شناخت</w:t>
            </w:r>
          </w:p>
        </w:tc>
        <w:tc>
          <w:tcPr>
            <w:tcW w:w="6682" w:type="dxa"/>
            <w:shd w:val="clear" w:color="auto" w:fill="auto"/>
          </w:tcPr>
          <w:p w:rsidR="00B4039F" w:rsidRPr="00B4039F" w:rsidRDefault="00B4039F" w:rsidP="00154D90">
            <w:pPr>
              <w:jc w:val="both"/>
              <w:rPr>
                <w:rFonts w:ascii="Calibri" w:eastAsia="Calibri" w:hAnsi="Calibri" w:cs="B Mitra"/>
                <w:color w:val="000000"/>
                <w:sz w:val="28"/>
                <w:lang w:eastAsia="en-US" w:bidi="ar-SA"/>
              </w:rPr>
            </w:pPr>
            <w:r w:rsidRPr="00B4039F">
              <w:rPr>
                <w:rFonts w:ascii="Calibri" w:eastAsia="Calibri" w:hAnsi="Calibri" w:cs="B Mitra" w:hint="cs"/>
                <w:color w:val="000000"/>
                <w:sz w:val="28"/>
                <w:rtl/>
                <w:lang w:eastAsia="en-US" w:bidi="ar-SA"/>
              </w:rPr>
              <w:t>4- به چه میزان از سوی مسئولان برای اشتباهات ناشی از عدم درک درست کار به شما تذکر داده می شود</w:t>
            </w: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r>
      <w:tr w:rsidR="00B4039F" w:rsidRPr="00B4039F" w:rsidTr="00B4039F">
        <w:trPr>
          <w:trHeight w:val="20"/>
          <w:jc w:val="center"/>
        </w:trPr>
        <w:tc>
          <w:tcPr>
            <w:tcW w:w="851" w:type="dxa"/>
            <w:vMerge/>
            <w:shd w:val="clear" w:color="auto" w:fill="auto"/>
            <w:textDirection w:val="btLr"/>
            <w:vAlign w:val="center"/>
          </w:tcPr>
          <w:p w:rsidR="00B4039F" w:rsidRPr="00B4039F" w:rsidRDefault="00B4039F" w:rsidP="00154D90">
            <w:pPr>
              <w:ind w:left="113" w:right="113"/>
              <w:jc w:val="center"/>
              <w:rPr>
                <w:rFonts w:ascii="Calibri" w:eastAsia="Calibri" w:hAnsi="Calibri" w:cs="B Mitra"/>
                <w:color w:val="000000"/>
                <w:sz w:val="28"/>
                <w:lang w:eastAsia="en-US" w:bidi="ar-SA"/>
              </w:rPr>
            </w:pPr>
          </w:p>
        </w:tc>
        <w:tc>
          <w:tcPr>
            <w:tcW w:w="6682" w:type="dxa"/>
            <w:shd w:val="clear" w:color="auto" w:fill="auto"/>
          </w:tcPr>
          <w:p w:rsidR="00B4039F" w:rsidRPr="00B4039F" w:rsidRDefault="00B4039F" w:rsidP="00154D90">
            <w:pPr>
              <w:jc w:val="both"/>
              <w:rPr>
                <w:rFonts w:ascii="Calibri" w:eastAsia="Calibri" w:hAnsi="Calibri" w:cs="B Mitra"/>
                <w:color w:val="000000"/>
                <w:sz w:val="28"/>
                <w:lang w:eastAsia="en-US" w:bidi="ar-SA"/>
              </w:rPr>
            </w:pPr>
            <w:r w:rsidRPr="00B4039F">
              <w:rPr>
                <w:rFonts w:ascii="Calibri" w:eastAsia="Calibri" w:hAnsi="Calibri" w:cs="B Mitra" w:hint="cs"/>
                <w:color w:val="000000"/>
                <w:sz w:val="28"/>
                <w:rtl/>
                <w:lang w:eastAsia="en-US" w:bidi="ar-SA"/>
              </w:rPr>
              <w:t>5- به چه میزان در خصوص پرسیدن نحوه صحیح انجام کار مورد  تشویق واقع می شوید</w:t>
            </w: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r>
      <w:tr w:rsidR="00B4039F" w:rsidRPr="00B4039F" w:rsidTr="00B4039F">
        <w:trPr>
          <w:trHeight w:val="20"/>
          <w:jc w:val="center"/>
        </w:trPr>
        <w:tc>
          <w:tcPr>
            <w:tcW w:w="851" w:type="dxa"/>
            <w:vMerge/>
            <w:shd w:val="clear" w:color="auto" w:fill="auto"/>
            <w:textDirection w:val="btLr"/>
            <w:vAlign w:val="center"/>
          </w:tcPr>
          <w:p w:rsidR="00B4039F" w:rsidRPr="00B4039F" w:rsidRDefault="00B4039F" w:rsidP="00154D90">
            <w:pPr>
              <w:ind w:left="113" w:right="113"/>
              <w:jc w:val="center"/>
              <w:rPr>
                <w:rFonts w:ascii="Calibri" w:eastAsia="Calibri" w:hAnsi="Calibri" w:cs="B Mitra"/>
                <w:color w:val="000000"/>
                <w:sz w:val="28"/>
                <w:rtl/>
                <w:lang w:eastAsia="en-US" w:bidi="ar-SA"/>
              </w:rPr>
            </w:pPr>
          </w:p>
        </w:tc>
        <w:tc>
          <w:tcPr>
            <w:tcW w:w="6682" w:type="dxa"/>
            <w:shd w:val="clear" w:color="auto" w:fill="auto"/>
          </w:tcPr>
          <w:p w:rsidR="00B4039F" w:rsidRPr="00B4039F" w:rsidRDefault="00B4039F" w:rsidP="00154D90">
            <w:pPr>
              <w:jc w:val="both"/>
              <w:rPr>
                <w:rFonts w:ascii="Calibri" w:eastAsia="Calibri" w:hAnsi="Calibri" w:cs="B Mitra"/>
                <w:color w:val="000000"/>
                <w:sz w:val="28"/>
                <w:rtl/>
                <w:lang w:eastAsia="en-US" w:bidi="ar-SA"/>
              </w:rPr>
            </w:pPr>
            <w:r w:rsidRPr="00B4039F">
              <w:rPr>
                <w:rFonts w:ascii="Calibri" w:eastAsia="Calibri" w:hAnsi="Calibri" w:cs="B Mitra" w:hint="cs"/>
                <w:color w:val="000000"/>
                <w:sz w:val="28"/>
                <w:rtl/>
                <w:lang w:eastAsia="en-US" w:bidi="ar-SA"/>
              </w:rPr>
              <w:t>6- به چه میزان درک صحیحی از هدف کاری خود در سازمان دارید</w:t>
            </w: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r>
      <w:tr w:rsidR="00B4039F" w:rsidRPr="00B4039F" w:rsidTr="00B4039F">
        <w:trPr>
          <w:trHeight w:val="20"/>
          <w:jc w:val="center"/>
        </w:trPr>
        <w:tc>
          <w:tcPr>
            <w:tcW w:w="851" w:type="dxa"/>
            <w:vMerge/>
            <w:shd w:val="clear" w:color="auto" w:fill="auto"/>
            <w:textDirection w:val="btLr"/>
            <w:vAlign w:val="center"/>
          </w:tcPr>
          <w:p w:rsidR="00B4039F" w:rsidRPr="00B4039F" w:rsidRDefault="00B4039F" w:rsidP="00154D90">
            <w:pPr>
              <w:ind w:left="113" w:right="113"/>
              <w:jc w:val="center"/>
              <w:rPr>
                <w:rFonts w:ascii="Calibri" w:eastAsia="Calibri" w:hAnsi="Calibri" w:cs="B Mitra"/>
                <w:color w:val="000000"/>
                <w:sz w:val="28"/>
                <w:lang w:eastAsia="en-US" w:bidi="ar-SA"/>
              </w:rPr>
            </w:pPr>
          </w:p>
        </w:tc>
        <w:tc>
          <w:tcPr>
            <w:tcW w:w="6682" w:type="dxa"/>
            <w:shd w:val="clear" w:color="auto" w:fill="auto"/>
          </w:tcPr>
          <w:p w:rsidR="00B4039F" w:rsidRPr="00B4039F" w:rsidRDefault="00B4039F" w:rsidP="00154D90">
            <w:pPr>
              <w:jc w:val="both"/>
              <w:rPr>
                <w:rFonts w:ascii="Calibri" w:eastAsia="Calibri" w:hAnsi="Calibri" w:cs="B Mitra"/>
                <w:color w:val="000000"/>
                <w:sz w:val="28"/>
                <w:lang w:eastAsia="en-US" w:bidi="ar-SA"/>
              </w:rPr>
            </w:pPr>
            <w:r w:rsidRPr="00B4039F">
              <w:rPr>
                <w:rFonts w:ascii="Calibri" w:eastAsia="Calibri" w:hAnsi="Calibri" w:cs="B Mitra" w:hint="cs"/>
                <w:color w:val="000000"/>
                <w:sz w:val="28"/>
                <w:rtl/>
                <w:lang w:eastAsia="en-US" w:bidi="ar-SA"/>
              </w:rPr>
              <w:t>7- به چه میزان سازمان تلاش می کند تا کارکنان درک درستی از کار خود داشته باشند</w:t>
            </w: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r>
      <w:tr w:rsidR="00B4039F" w:rsidRPr="00B4039F" w:rsidTr="00B4039F">
        <w:trPr>
          <w:cantSplit/>
          <w:trHeight w:val="20"/>
          <w:jc w:val="center"/>
        </w:trPr>
        <w:tc>
          <w:tcPr>
            <w:tcW w:w="851" w:type="dxa"/>
            <w:vMerge w:val="restart"/>
            <w:shd w:val="clear" w:color="auto" w:fill="auto"/>
            <w:textDirection w:val="btLr"/>
            <w:vAlign w:val="center"/>
          </w:tcPr>
          <w:p w:rsidR="00B4039F" w:rsidRPr="00B4039F" w:rsidRDefault="00B4039F" w:rsidP="00154D90">
            <w:pPr>
              <w:ind w:left="113" w:right="113"/>
              <w:jc w:val="center"/>
              <w:rPr>
                <w:rFonts w:ascii="Calibri" w:eastAsia="Calibri" w:hAnsi="Calibri" w:cs="B Mitra"/>
                <w:color w:val="000000"/>
                <w:sz w:val="28"/>
                <w:lang w:eastAsia="en-US" w:bidi="ar-SA"/>
              </w:rPr>
            </w:pPr>
            <w:r w:rsidRPr="00B4039F">
              <w:rPr>
                <w:rFonts w:ascii="Calibri" w:eastAsia="Calibri" w:hAnsi="Calibri" w:cs="B Mitra" w:hint="cs"/>
                <w:color w:val="000000"/>
                <w:sz w:val="28"/>
                <w:rtl/>
                <w:lang w:eastAsia="en-US" w:bidi="ar-SA"/>
              </w:rPr>
              <w:t>حمایت سازمانی</w:t>
            </w:r>
          </w:p>
        </w:tc>
        <w:tc>
          <w:tcPr>
            <w:tcW w:w="6682" w:type="dxa"/>
            <w:shd w:val="clear" w:color="auto" w:fill="auto"/>
          </w:tcPr>
          <w:p w:rsidR="00B4039F" w:rsidRPr="00B4039F" w:rsidRDefault="00B4039F" w:rsidP="00154D90">
            <w:pPr>
              <w:jc w:val="both"/>
              <w:rPr>
                <w:rFonts w:ascii="Calibri" w:eastAsia="Calibri" w:hAnsi="Calibri" w:cs="B Mitra"/>
                <w:color w:val="000000"/>
                <w:sz w:val="28"/>
                <w:lang w:eastAsia="en-US" w:bidi="ar-SA"/>
              </w:rPr>
            </w:pPr>
            <w:r w:rsidRPr="00B4039F">
              <w:rPr>
                <w:rFonts w:ascii="Calibri" w:eastAsia="Calibri" w:hAnsi="Calibri" w:cs="B Mitra" w:hint="cs"/>
                <w:color w:val="000000"/>
                <w:sz w:val="28"/>
                <w:rtl/>
                <w:lang w:eastAsia="en-US" w:bidi="ar-SA"/>
              </w:rPr>
              <w:t>8- به چه میزان از سوی سازمان بودجه کافی برای واحد های مختلف سازمان تخصیص داده می شود</w:t>
            </w: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r>
      <w:tr w:rsidR="00B4039F" w:rsidRPr="00B4039F" w:rsidTr="00B4039F">
        <w:trPr>
          <w:cantSplit/>
          <w:trHeight w:val="20"/>
          <w:jc w:val="center"/>
        </w:trPr>
        <w:tc>
          <w:tcPr>
            <w:tcW w:w="851" w:type="dxa"/>
            <w:vMerge/>
            <w:shd w:val="clear" w:color="auto" w:fill="auto"/>
            <w:textDirection w:val="btLr"/>
            <w:vAlign w:val="center"/>
          </w:tcPr>
          <w:p w:rsidR="00B4039F" w:rsidRPr="00B4039F" w:rsidRDefault="00B4039F" w:rsidP="00154D90">
            <w:pPr>
              <w:ind w:left="113" w:right="113"/>
              <w:jc w:val="center"/>
              <w:outlineLvl w:val="0"/>
              <w:rPr>
                <w:rFonts w:ascii="Calibri" w:eastAsia="Calibri" w:hAnsi="Calibri" w:cs="B Mitra"/>
                <w:color w:val="000000"/>
                <w:sz w:val="28"/>
                <w:lang w:eastAsia="en-US" w:bidi="ar-SA"/>
              </w:rPr>
            </w:pPr>
          </w:p>
        </w:tc>
        <w:tc>
          <w:tcPr>
            <w:tcW w:w="6682" w:type="dxa"/>
            <w:shd w:val="clear" w:color="auto" w:fill="auto"/>
          </w:tcPr>
          <w:p w:rsidR="00B4039F" w:rsidRPr="00B4039F" w:rsidRDefault="00B4039F" w:rsidP="00154D90">
            <w:pPr>
              <w:jc w:val="both"/>
              <w:outlineLvl w:val="0"/>
              <w:rPr>
                <w:rFonts w:ascii="Calibri" w:eastAsia="Calibri" w:hAnsi="Calibri" w:cs="B Mitra"/>
                <w:color w:val="000000"/>
                <w:sz w:val="28"/>
                <w:lang w:eastAsia="en-US" w:bidi="ar-SA"/>
              </w:rPr>
            </w:pPr>
            <w:bookmarkStart w:id="226" w:name="_Toc411185472"/>
            <w:bookmarkStart w:id="227" w:name="_Toc412820475"/>
            <w:bookmarkStart w:id="228" w:name="_Toc413000563"/>
            <w:bookmarkStart w:id="229" w:name="_Toc413611765"/>
            <w:r w:rsidRPr="00B4039F">
              <w:rPr>
                <w:rFonts w:ascii="Calibri" w:eastAsia="Calibri" w:hAnsi="Calibri" w:cs="B Mitra" w:hint="cs"/>
                <w:color w:val="000000"/>
                <w:sz w:val="28"/>
                <w:rtl/>
                <w:lang w:eastAsia="en-US" w:bidi="ar-SA"/>
              </w:rPr>
              <w:t>9- به چه میزان وسایل و تجهیزات کافی مورد نیاز شغل خود در اختیار شما گذاشته می شود</w:t>
            </w:r>
            <w:bookmarkEnd w:id="226"/>
            <w:bookmarkEnd w:id="227"/>
            <w:bookmarkEnd w:id="228"/>
            <w:bookmarkEnd w:id="229"/>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r>
      <w:tr w:rsidR="00B4039F" w:rsidRPr="00B4039F" w:rsidTr="00B4039F">
        <w:trPr>
          <w:cantSplit/>
          <w:trHeight w:val="20"/>
          <w:jc w:val="center"/>
        </w:trPr>
        <w:tc>
          <w:tcPr>
            <w:tcW w:w="851" w:type="dxa"/>
            <w:vMerge/>
            <w:shd w:val="clear" w:color="auto" w:fill="auto"/>
            <w:textDirection w:val="btLr"/>
            <w:vAlign w:val="center"/>
          </w:tcPr>
          <w:p w:rsidR="00B4039F" w:rsidRPr="00B4039F" w:rsidRDefault="00B4039F" w:rsidP="00154D90">
            <w:pPr>
              <w:ind w:left="113" w:right="113"/>
              <w:jc w:val="center"/>
              <w:rPr>
                <w:rFonts w:ascii="Calibri" w:eastAsia="Calibri" w:hAnsi="Calibri" w:cs="B Mitra"/>
                <w:color w:val="000000"/>
                <w:sz w:val="28"/>
                <w:lang w:eastAsia="en-US" w:bidi="ar-SA"/>
              </w:rPr>
            </w:pPr>
          </w:p>
        </w:tc>
        <w:tc>
          <w:tcPr>
            <w:tcW w:w="6682" w:type="dxa"/>
            <w:shd w:val="clear" w:color="auto" w:fill="auto"/>
          </w:tcPr>
          <w:p w:rsidR="00B4039F" w:rsidRPr="00B4039F" w:rsidRDefault="00B4039F" w:rsidP="00154D90">
            <w:pPr>
              <w:jc w:val="both"/>
              <w:rPr>
                <w:rFonts w:ascii="Calibri" w:eastAsia="Calibri" w:hAnsi="Calibri" w:cs="B Mitra"/>
                <w:color w:val="000000"/>
                <w:sz w:val="28"/>
                <w:lang w:eastAsia="en-US" w:bidi="ar-SA"/>
              </w:rPr>
            </w:pPr>
            <w:r w:rsidRPr="00B4039F">
              <w:rPr>
                <w:rFonts w:ascii="Calibri" w:eastAsia="Calibri" w:hAnsi="Calibri" w:cs="B Mitra" w:hint="cs"/>
                <w:color w:val="000000"/>
                <w:sz w:val="28"/>
                <w:rtl/>
                <w:lang w:eastAsia="en-US" w:bidi="ar-SA"/>
              </w:rPr>
              <w:t>10- به چه میزان مورد حمایت سایر واحدها در تحقق اهداف واحد خود هستید</w:t>
            </w: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r>
      <w:tr w:rsidR="00B4039F" w:rsidRPr="00B4039F" w:rsidTr="00B4039F">
        <w:trPr>
          <w:cantSplit/>
          <w:trHeight w:val="20"/>
          <w:jc w:val="center"/>
        </w:trPr>
        <w:tc>
          <w:tcPr>
            <w:tcW w:w="851" w:type="dxa"/>
            <w:vMerge/>
            <w:shd w:val="clear" w:color="auto" w:fill="auto"/>
            <w:textDirection w:val="btLr"/>
            <w:vAlign w:val="center"/>
          </w:tcPr>
          <w:p w:rsidR="00B4039F" w:rsidRPr="00B4039F" w:rsidRDefault="00B4039F" w:rsidP="00154D90">
            <w:pPr>
              <w:ind w:left="113" w:right="113"/>
              <w:jc w:val="center"/>
              <w:rPr>
                <w:rFonts w:ascii="Calibri" w:eastAsia="Calibri" w:hAnsi="Calibri" w:cs="B Mitra"/>
                <w:color w:val="000000"/>
                <w:sz w:val="28"/>
                <w:rtl/>
                <w:lang w:eastAsia="en-US" w:bidi="ar-SA"/>
              </w:rPr>
            </w:pPr>
          </w:p>
        </w:tc>
        <w:tc>
          <w:tcPr>
            <w:tcW w:w="6682" w:type="dxa"/>
            <w:shd w:val="clear" w:color="auto" w:fill="auto"/>
          </w:tcPr>
          <w:p w:rsidR="00B4039F" w:rsidRPr="00B4039F" w:rsidRDefault="00B4039F" w:rsidP="00154D90">
            <w:pPr>
              <w:jc w:val="both"/>
              <w:rPr>
                <w:rFonts w:ascii="Calibri" w:eastAsia="Calibri" w:hAnsi="Calibri" w:cs="B Mitra"/>
                <w:color w:val="000000"/>
                <w:sz w:val="28"/>
                <w:rtl/>
                <w:lang w:eastAsia="en-US" w:bidi="ar-SA"/>
              </w:rPr>
            </w:pPr>
            <w:r w:rsidRPr="00B4039F">
              <w:rPr>
                <w:rFonts w:ascii="Calibri" w:eastAsia="Calibri" w:hAnsi="Calibri" w:cs="B Mitra" w:hint="cs"/>
                <w:color w:val="000000"/>
                <w:sz w:val="28"/>
                <w:rtl/>
                <w:lang w:eastAsia="en-US" w:bidi="ar-SA"/>
              </w:rPr>
              <w:t>11- به چه میزان مورد حمایت مسئولان به صورت مستقیم برای انجام کارهای دشوار هستید</w:t>
            </w: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r>
      <w:tr w:rsidR="00B4039F" w:rsidRPr="00B4039F" w:rsidTr="00B4039F">
        <w:trPr>
          <w:cantSplit/>
          <w:trHeight w:val="20"/>
          <w:jc w:val="center"/>
        </w:trPr>
        <w:tc>
          <w:tcPr>
            <w:tcW w:w="851" w:type="dxa"/>
            <w:vMerge w:val="restart"/>
            <w:shd w:val="clear" w:color="auto" w:fill="auto"/>
            <w:textDirection w:val="btLr"/>
            <w:vAlign w:val="center"/>
          </w:tcPr>
          <w:p w:rsidR="00B4039F" w:rsidRPr="00B4039F" w:rsidRDefault="00B4039F" w:rsidP="00154D90">
            <w:pPr>
              <w:ind w:left="113" w:right="113"/>
              <w:jc w:val="center"/>
              <w:rPr>
                <w:rFonts w:ascii="Calibri" w:eastAsia="Calibri" w:hAnsi="Calibri" w:cs="B Mitra"/>
                <w:color w:val="000000"/>
                <w:sz w:val="28"/>
                <w:rtl/>
                <w:lang w:eastAsia="en-US" w:bidi="ar-SA"/>
              </w:rPr>
            </w:pPr>
            <w:r w:rsidRPr="00B4039F">
              <w:rPr>
                <w:rFonts w:ascii="Calibri" w:eastAsia="Calibri" w:hAnsi="Calibri" w:cs="B Mitra" w:hint="cs"/>
                <w:color w:val="000000"/>
                <w:sz w:val="28"/>
                <w:rtl/>
                <w:lang w:eastAsia="en-US" w:bidi="ar-SA"/>
              </w:rPr>
              <w:t>انگیزش</w:t>
            </w:r>
          </w:p>
        </w:tc>
        <w:tc>
          <w:tcPr>
            <w:tcW w:w="6682" w:type="dxa"/>
            <w:shd w:val="clear" w:color="auto" w:fill="auto"/>
          </w:tcPr>
          <w:p w:rsidR="00B4039F" w:rsidRPr="00B4039F" w:rsidRDefault="00B4039F" w:rsidP="00154D90">
            <w:pPr>
              <w:jc w:val="both"/>
              <w:rPr>
                <w:rFonts w:ascii="Calibri" w:eastAsia="Calibri" w:hAnsi="Calibri" w:cs="B Mitra"/>
                <w:color w:val="000000"/>
                <w:sz w:val="28"/>
                <w:rtl/>
                <w:lang w:eastAsia="en-US" w:bidi="ar-SA"/>
              </w:rPr>
            </w:pPr>
            <w:r w:rsidRPr="00B4039F">
              <w:rPr>
                <w:rFonts w:ascii="Calibri" w:eastAsia="Calibri" w:hAnsi="Calibri" w:cs="B Mitra" w:hint="cs"/>
                <w:color w:val="000000"/>
                <w:sz w:val="28"/>
                <w:rtl/>
                <w:lang w:eastAsia="en-US" w:bidi="ar-SA"/>
              </w:rPr>
              <w:t>12- به چه میزان فرصت های لازم برای ارتقا در شغل شما وجود دارد</w:t>
            </w: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r>
      <w:tr w:rsidR="00B4039F" w:rsidRPr="00B4039F" w:rsidTr="00B4039F">
        <w:trPr>
          <w:cantSplit/>
          <w:trHeight w:val="20"/>
          <w:jc w:val="center"/>
        </w:trPr>
        <w:tc>
          <w:tcPr>
            <w:tcW w:w="851" w:type="dxa"/>
            <w:vMerge/>
            <w:shd w:val="clear" w:color="auto" w:fill="auto"/>
            <w:textDirection w:val="btLr"/>
            <w:vAlign w:val="center"/>
          </w:tcPr>
          <w:p w:rsidR="00B4039F" w:rsidRPr="00B4039F" w:rsidRDefault="00B4039F" w:rsidP="00154D90">
            <w:pPr>
              <w:ind w:left="113" w:right="113"/>
              <w:jc w:val="center"/>
              <w:rPr>
                <w:rFonts w:ascii="Calibri" w:eastAsia="Calibri" w:hAnsi="Calibri" w:cs="B Mitra"/>
                <w:color w:val="000000"/>
                <w:sz w:val="28"/>
                <w:rtl/>
                <w:lang w:eastAsia="en-US" w:bidi="ar-SA"/>
              </w:rPr>
            </w:pPr>
          </w:p>
        </w:tc>
        <w:tc>
          <w:tcPr>
            <w:tcW w:w="6682" w:type="dxa"/>
            <w:shd w:val="clear" w:color="auto" w:fill="auto"/>
          </w:tcPr>
          <w:p w:rsidR="00B4039F" w:rsidRPr="00B4039F" w:rsidRDefault="00B4039F" w:rsidP="00154D90">
            <w:pPr>
              <w:jc w:val="both"/>
              <w:rPr>
                <w:rFonts w:ascii="Calibri" w:eastAsia="Calibri" w:hAnsi="Calibri" w:cs="B Mitra"/>
                <w:color w:val="000000"/>
                <w:sz w:val="28"/>
                <w:rtl/>
                <w:lang w:eastAsia="en-US" w:bidi="ar-SA"/>
              </w:rPr>
            </w:pPr>
            <w:r w:rsidRPr="00B4039F">
              <w:rPr>
                <w:rFonts w:ascii="Calibri" w:eastAsia="Calibri" w:hAnsi="Calibri" w:cs="B Mitra" w:hint="cs"/>
                <w:color w:val="000000"/>
                <w:sz w:val="28"/>
                <w:rtl/>
                <w:lang w:eastAsia="en-US" w:bidi="ar-SA"/>
              </w:rPr>
              <w:t>13- به چه میزان در مواقع نشان دادن ابتکار عمل از سوی سازمان پاداش های نقدی دریافت می کنید</w:t>
            </w: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r>
      <w:tr w:rsidR="00B4039F" w:rsidRPr="00B4039F" w:rsidTr="00B4039F">
        <w:trPr>
          <w:cantSplit/>
          <w:trHeight w:val="20"/>
          <w:jc w:val="center"/>
        </w:trPr>
        <w:tc>
          <w:tcPr>
            <w:tcW w:w="851" w:type="dxa"/>
            <w:vMerge/>
            <w:shd w:val="clear" w:color="auto" w:fill="auto"/>
            <w:textDirection w:val="btLr"/>
            <w:vAlign w:val="center"/>
          </w:tcPr>
          <w:p w:rsidR="00B4039F" w:rsidRPr="00B4039F" w:rsidRDefault="00B4039F" w:rsidP="00154D90">
            <w:pPr>
              <w:ind w:left="113" w:right="113"/>
              <w:jc w:val="center"/>
              <w:rPr>
                <w:rFonts w:ascii="Calibri" w:eastAsia="Calibri" w:hAnsi="Calibri" w:cs="B Mitra"/>
                <w:color w:val="000000"/>
                <w:sz w:val="28"/>
                <w:rtl/>
                <w:lang w:eastAsia="en-US" w:bidi="ar-SA"/>
              </w:rPr>
            </w:pPr>
          </w:p>
        </w:tc>
        <w:tc>
          <w:tcPr>
            <w:tcW w:w="6682" w:type="dxa"/>
            <w:shd w:val="clear" w:color="auto" w:fill="auto"/>
          </w:tcPr>
          <w:p w:rsidR="00B4039F" w:rsidRPr="00B4039F" w:rsidRDefault="00B4039F" w:rsidP="00154D90">
            <w:pPr>
              <w:jc w:val="both"/>
              <w:rPr>
                <w:rFonts w:ascii="Calibri" w:eastAsia="Calibri" w:hAnsi="Calibri" w:cs="B Mitra"/>
                <w:color w:val="000000"/>
                <w:sz w:val="28"/>
                <w:rtl/>
                <w:lang w:eastAsia="en-US" w:bidi="ar-SA"/>
              </w:rPr>
            </w:pPr>
            <w:r w:rsidRPr="00B4039F">
              <w:rPr>
                <w:rFonts w:ascii="Calibri" w:eastAsia="Calibri" w:hAnsi="Calibri" w:cs="B Mitra" w:hint="cs"/>
                <w:color w:val="000000"/>
                <w:sz w:val="28"/>
                <w:rtl/>
                <w:lang w:eastAsia="en-US" w:bidi="ar-SA"/>
              </w:rPr>
              <w:t>14-به چه میزان سازمان از نشان دادن ابتکار عمل کارکنان استقبال می کند</w:t>
            </w: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r>
      <w:tr w:rsidR="00B4039F" w:rsidRPr="00B4039F" w:rsidTr="00B4039F">
        <w:trPr>
          <w:cantSplit/>
          <w:trHeight w:val="20"/>
          <w:jc w:val="center"/>
        </w:trPr>
        <w:tc>
          <w:tcPr>
            <w:tcW w:w="851" w:type="dxa"/>
            <w:vMerge/>
            <w:shd w:val="clear" w:color="auto" w:fill="auto"/>
            <w:textDirection w:val="btLr"/>
            <w:vAlign w:val="center"/>
          </w:tcPr>
          <w:p w:rsidR="00B4039F" w:rsidRPr="00B4039F" w:rsidRDefault="00B4039F" w:rsidP="00154D90">
            <w:pPr>
              <w:ind w:left="113" w:right="113"/>
              <w:jc w:val="center"/>
              <w:rPr>
                <w:rFonts w:ascii="Calibri" w:eastAsia="Calibri" w:hAnsi="Calibri" w:cs="B Mitra"/>
                <w:color w:val="000000"/>
                <w:sz w:val="28"/>
                <w:lang w:eastAsia="en-US" w:bidi="ar-SA"/>
              </w:rPr>
            </w:pPr>
          </w:p>
        </w:tc>
        <w:tc>
          <w:tcPr>
            <w:tcW w:w="6682" w:type="dxa"/>
            <w:shd w:val="clear" w:color="auto" w:fill="auto"/>
          </w:tcPr>
          <w:p w:rsidR="00B4039F" w:rsidRPr="00B4039F" w:rsidRDefault="00B4039F" w:rsidP="00154D90">
            <w:pPr>
              <w:jc w:val="both"/>
              <w:rPr>
                <w:rFonts w:ascii="Calibri" w:eastAsia="Calibri" w:hAnsi="Calibri" w:cs="B Mitra"/>
                <w:color w:val="000000"/>
                <w:sz w:val="28"/>
                <w:lang w:eastAsia="en-US" w:bidi="ar-SA"/>
              </w:rPr>
            </w:pPr>
            <w:r w:rsidRPr="00B4039F">
              <w:rPr>
                <w:rFonts w:ascii="Calibri" w:eastAsia="Calibri" w:hAnsi="Calibri" w:cs="B Mitra" w:hint="cs"/>
                <w:color w:val="000000"/>
                <w:sz w:val="28"/>
                <w:rtl/>
                <w:lang w:eastAsia="en-US" w:bidi="ar-SA"/>
              </w:rPr>
              <w:t>15- به چه میزان در زمان مشکلات فردی از سوی مدیر مافوق مورد دلجویی قرار می گیرید</w:t>
            </w: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r>
      <w:tr w:rsidR="00B4039F" w:rsidRPr="00B4039F" w:rsidTr="00B4039F">
        <w:trPr>
          <w:cantSplit/>
          <w:trHeight w:val="20"/>
          <w:jc w:val="center"/>
        </w:trPr>
        <w:tc>
          <w:tcPr>
            <w:tcW w:w="851" w:type="dxa"/>
            <w:vMerge w:val="restart"/>
            <w:shd w:val="clear" w:color="auto" w:fill="auto"/>
            <w:textDirection w:val="btLr"/>
            <w:vAlign w:val="center"/>
          </w:tcPr>
          <w:p w:rsidR="00B4039F" w:rsidRPr="00B4039F" w:rsidRDefault="00B4039F" w:rsidP="00154D90">
            <w:pPr>
              <w:ind w:left="113" w:right="113"/>
              <w:jc w:val="center"/>
              <w:rPr>
                <w:rFonts w:ascii="Calibri" w:eastAsia="Calibri" w:hAnsi="Calibri" w:cs="B Mitra"/>
                <w:color w:val="000000"/>
                <w:sz w:val="28"/>
                <w:rtl/>
                <w:lang w:eastAsia="en-US" w:bidi="ar-SA"/>
              </w:rPr>
            </w:pPr>
            <w:r w:rsidRPr="00B4039F">
              <w:rPr>
                <w:rFonts w:ascii="Calibri" w:eastAsia="Calibri" w:hAnsi="Calibri" w:cs="B Mitra" w:hint="cs"/>
                <w:color w:val="000000"/>
                <w:sz w:val="28"/>
                <w:rtl/>
                <w:lang w:eastAsia="en-US" w:bidi="ar-SA"/>
              </w:rPr>
              <w:t>بازخور</w:t>
            </w:r>
          </w:p>
        </w:tc>
        <w:tc>
          <w:tcPr>
            <w:tcW w:w="6682" w:type="dxa"/>
            <w:shd w:val="clear" w:color="auto" w:fill="auto"/>
          </w:tcPr>
          <w:p w:rsidR="00B4039F" w:rsidRPr="00B4039F" w:rsidRDefault="00B4039F" w:rsidP="00154D90">
            <w:pPr>
              <w:jc w:val="both"/>
              <w:rPr>
                <w:rFonts w:ascii="Calibri" w:eastAsia="Calibri" w:hAnsi="Calibri" w:cs="B Mitra"/>
                <w:color w:val="000000"/>
                <w:sz w:val="28"/>
                <w:rtl/>
                <w:lang w:eastAsia="en-US" w:bidi="ar-SA"/>
              </w:rPr>
            </w:pPr>
            <w:r w:rsidRPr="00B4039F">
              <w:rPr>
                <w:rFonts w:ascii="Calibri" w:eastAsia="Calibri" w:hAnsi="Calibri" w:cs="B Mitra" w:hint="cs"/>
                <w:color w:val="000000"/>
                <w:sz w:val="28"/>
                <w:rtl/>
                <w:lang w:eastAsia="en-US" w:bidi="ar-SA"/>
              </w:rPr>
              <w:t>16- به چه میزان از کیفیت کار خود اطلاعات و آگاهی دارد</w:t>
            </w: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r>
      <w:tr w:rsidR="00B4039F" w:rsidRPr="00B4039F" w:rsidTr="00B4039F">
        <w:trPr>
          <w:cantSplit/>
          <w:trHeight w:val="20"/>
          <w:jc w:val="center"/>
        </w:trPr>
        <w:tc>
          <w:tcPr>
            <w:tcW w:w="851" w:type="dxa"/>
            <w:vMerge/>
            <w:shd w:val="clear" w:color="auto" w:fill="auto"/>
            <w:textDirection w:val="btLr"/>
            <w:vAlign w:val="center"/>
          </w:tcPr>
          <w:p w:rsidR="00B4039F" w:rsidRPr="00B4039F" w:rsidRDefault="00B4039F" w:rsidP="00154D90">
            <w:pPr>
              <w:ind w:left="113" w:right="113"/>
              <w:jc w:val="center"/>
              <w:rPr>
                <w:rFonts w:ascii="Calibri" w:eastAsia="Calibri" w:hAnsi="Calibri" w:cs="B Mitra"/>
                <w:color w:val="000000"/>
                <w:sz w:val="28"/>
                <w:rtl/>
                <w:lang w:eastAsia="en-US" w:bidi="ar-SA"/>
              </w:rPr>
            </w:pPr>
          </w:p>
        </w:tc>
        <w:tc>
          <w:tcPr>
            <w:tcW w:w="6682" w:type="dxa"/>
            <w:shd w:val="clear" w:color="auto" w:fill="auto"/>
          </w:tcPr>
          <w:p w:rsidR="00B4039F" w:rsidRPr="00B4039F" w:rsidRDefault="00B4039F" w:rsidP="00154D90">
            <w:pPr>
              <w:jc w:val="both"/>
              <w:rPr>
                <w:rFonts w:ascii="Calibri" w:eastAsia="Calibri" w:hAnsi="Calibri" w:cs="B Mitra"/>
                <w:color w:val="000000"/>
                <w:sz w:val="28"/>
                <w:rtl/>
                <w:lang w:eastAsia="en-US" w:bidi="ar-SA"/>
              </w:rPr>
            </w:pPr>
            <w:r w:rsidRPr="00B4039F">
              <w:rPr>
                <w:rFonts w:ascii="Calibri" w:eastAsia="Calibri" w:hAnsi="Calibri" w:cs="B Mitra" w:hint="cs"/>
                <w:color w:val="000000"/>
                <w:sz w:val="28"/>
                <w:rtl/>
                <w:lang w:eastAsia="en-US" w:bidi="ar-SA"/>
              </w:rPr>
              <w:t>17-به چه میزان از سوی سازمان در جریان روش های بهبود عملکرد قرار می گیرید</w:t>
            </w: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r>
      <w:tr w:rsidR="00B4039F" w:rsidRPr="00B4039F" w:rsidTr="00B4039F">
        <w:trPr>
          <w:cantSplit/>
          <w:trHeight w:val="20"/>
          <w:jc w:val="center"/>
        </w:trPr>
        <w:tc>
          <w:tcPr>
            <w:tcW w:w="851" w:type="dxa"/>
            <w:vMerge/>
            <w:shd w:val="clear" w:color="auto" w:fill="auto"/>
            <w:textDirection w:val="btLr"/>
            <w:vAlign w:val="center"/>
          </w:tcPr>
          <w:p w:rsidR="00B4039F" w:rsidRPr="00B4039F" w:rsidRDefault="00B4039F" w:rsidP="00154D90">
            <w:pPr>
              <w:ind w:left="113" w:right="113"/>
              <w:jc w:val="center"/>
              <w:rPr>
                <w:rFonts w:ascii="Calibri" w:eastAsia="Calibri" w:hAnsi="Calibri" w:cs="B Mitra"/>
                <w:color w:val="000000"/>
                <w:sz w:val="28"/>
                <w:rtl/>
                <w:lang w:eastAsia="en-US" w:bidi="ar-SA"/>
              </w:rPr>
            </w:pPr>
          </w:p>
        </w:tc>
        <w:tc>
          <w:tcPr>
            <w:tcW w:w="6682" w:type="dxa"/>
            <w:shd w:val="clear" w:color="auto" w:fill="auto"/>
          </w:tcPr>
          <w:p w:rsidR="00B4039F" w:rsidRPr="00B4039F" w:rsidRDefault="00B4039F" w:rsidP="00154D90">
            <w:pPr>
              <w:jc w:val="both"/>
              <w:rPr>
                <w:rFonts w:ascii="Calibri" w:eastAsia="Calibri" w:hAnsi="Calibri" w:cs="B Mitra"/>
                <w:color w:val="000000"/>
                <w:sz w:val="28"/>
                <w:rtl/>
                <w:lang w:eastAsia="en-US" w:bidi="ar-SA"/>
              </w:rPr>
            </w:pPr>
            <w:r w:rsidRPr="00B4039F">
              <w:rPr>
                <w:rFonts w:ascii="Calibri" w:eastAsia="Calibri" w:hAnsi="Calibri" w:cs="B Mitra" w:hint="cs"/>
                <w:color w:val="000000"/>
                <w:sz w:val="28"/>
                <w:rtl/>
                <w:lang w:eastAsia="en-US" w:bidi="ar-SA"/>
              </w:rPr>
              <w:t>18- به چه میزان سازمان در خصوص عملکرد فردی کارکنان بازخور ارائه می کند</w:t>
            </w: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r>
      <w:tr w:rsidR="00B4039F" w:rsidRPr="00B4039F" w:rsidTr="00B4039F">
        <w:trPr>
          <w:cantSplit/>
          <w:trHeight w:val="20"/>
          <w:jc w:val="center"/>
        </w:trPr>
        <w:tc>
          <w:tcPr>
            <w:tcW w:w="851" w:type="dxa"/>
            <w:vMerge/>
            <w:shd w:val="clear" w:color="auto" w:fill="auto"/>
            <w:textDirection w:val="btLr"/>
            <w:vAlign w:val="center"/>
          </w:tcPr>
          <w:p w:rsidR="00B4039F" w:rsidRPr="00B4039F" w:rsidRDefault="00B4039F" w:rsidP="00154D90">
            <w:pPr>
              <w:ind w:left="113" w:right="113"/>
              <w:jc w:val="center"/>
              <w:rPr>
                <w:rFonts w:ascii="Calibri" w:eastAsia="Calibri" w:hAnsi="Calibri" w:cs="B Mitra"/>
                <w:color w:val="000000"/>
                <w:sz w:val="28"/>
                <w:rtl/>
                <w:lang w:eastAsia="en-US" w:bidi="ar-SA"/>
              </w:rPr>
            </w:pPr>
          </w:p>
        </w:tc>
        <w:tc>
          <w:tcPr>
            <w:tcW w:w="6682" w:type="dxa"/>
            <w:shd w:val="clear" w:color="auto" w:fill="auto"/>
          </w:tcPr>
          <w:p w:rsidR="00B4039F" w:rsidRPr="00B4039F" w:rsidRDefault="00B4039F" w:rsidP="00154D90">
            <w:pPr>
              <w:jc w:val="both"/>
              <w:rPr>
                <w:rFonts w:ascii="Calibri" w:eastAsia="Calibri" w:hAnsi="Calibri" w:cs="B Mitra"/>
                <w:color w:val="000000"/>
                <w:sz w:val="28"/>
                <w:rtl/>
                <w:lang w:eastAsia="en-US" w:bidi="ar-SA"/>
              </w:rPr>
            </w:pPr>
            <w:r w:rsidRPr="00B4039F">
              <w:rPr>
                <w:rFonts w:ascii="Calibri" w:eastAsia="Calibri" w:hAnsi="Calibri" w:cs="B Mitra" w:hint="cs"/>
                <w:color w:val="000000"/>
                <w:sz w:val="28"/>
                <w:rtl/>
                <w:lang w:eastAsia="en-US" w:bidi="ar-SA"/>
              </w:rPr>
              <w:t>19- به چه میزان در خصوص نتایج مثبت و منفی کار در جریان قرار می گیرید</w:t>
            </w: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r>
      <w:tr w:rsidR="00B4039F" w:rsidRPr="00B4039F" w:rsidTr="00B4039F">
        <w:trPr>
          <w:cantSplit/>
          <w:trHeight w:val="223"/>
          <w:jc w:val="center"/>
        </w:trPr>
        <w:tc>
          <w:tcPr>
            <w:tcW w:w="851" w:type="dxa"/>
            <w:vMerge w:val="restart"/>
            <w:shd w:val="clear" w:color="auto" w:fill="auto"/>
            <w:textDirection w:val="btLr"/>
            <w:vAlign w:val="center"/>
          </w:tcPr>
          <w:p w:rsidR="00B4039F" w:rsidRPr="00B4039F" w:rsidRDefault="00B4039F" w:rsidP="00154D90">
            <w:pPr>
              <w:ind w:left="113" w:right="113"/>
              <w:jc w:val="center"/>
              <w:rPr>
                <w:rFonts w:ascii="Calibri" w:eastAsia="Calibri" w:hAnsi="Calibri" w:cs="B Mitra"/>
                <w:color w:val="000000"/>
                <w:sz w:val="28"/>
                <w:lang w:eastAsia="en-US" w:bidi="ar-SA"/>
              </w:rPr>
            </w:pPr>
            <w:r w:rsidRPr="00B4039F">
              <w:rPr>
                <w:rFonts w:ascii="Calibri" w:eastAsia="Calibri" w:hAnsi="Calibri" w:cs="B Mitra" w:hint="cs"/>
                <w:color w:val="000000"/>
                <w:sz w:val="28"/>
                <w:rtl/>
                <w:lang w:eastAsia="en-US" w:bidi="ar-SA"/>
              </w:rPr>
              <w:t>اعتبار</w:t>
            </w:r>
          </w:p>
        </w:tc>
        <w:tc>
          <w:tcPr>
            <w:tcW w:w="6682" w:type="dxa"/>
            <w:shd w:val="clear" w:color="auto" w:fill="auto"/>
          </w:tcPr>
          <w:p w:rsidR="00B4039F" w:rsidRPr="00B4039F" w:rsidRDefault="00B4039F" w:rsidP="00154D90">
            <w:pPr>
              <w:jc w:val="both"/>
              <w:rPr>
                <w:rFonts w:ascii="Calibri" w:eastAsia="Calibri" w:hAnsi="Calibri" w:cs="B Mitra"/>
                <w:color w:val="000000"/>
                <w:sz w:val="28"/>
                <w:lang w:eastAsia="en-US" w:bidi="ar-SA"/>
              </w:rPr>
            </w:pPr>
            <w:r w:rsidRPr="00B4039F">
              <w:rPr>
                <w:rFonts w:ascii="Calibri" w:eastAsia="Calibri" w:hAnsi="Calibri" w:cs="B Mitra" w:hint="cs"/>
                <w:color w:val="000000"/>
                <w:sz w:val="28"/>
                <w:rtl/>
                <w:lang w:eastAsia="en-US" w:bidi="ar-SA"/>
              </w:rPr>
              <w:t>20-به چه میزان تصمیمات سازمانی را منصفانه می پندارند</w:t>
            </w: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r>
      <w:tr w:rsidR="00B4039F" w:rsidRPr="00B4039F" w:rsidTr="00B4039F">
        <w:trPr>
          <w:cantSplit/>
          <w:trHeight w:val="20"/>
          <w:jc w:val="center"/>
        </w:trPr>
        <w:tc>
          <w:tcPr>
            <w:tcW w:w="851" w:type="dxa"/>
            <w:vMerge/>
            <w:shd w:val="clear" w:color="auto" w:fill="auto"/>
            <w:textDirection w:val="btLr"/>
            <w:vAlign w:val="center"/>
          </w:tcPr>
          <w:p w:rsidR="00B4039F" w:rsidRPr="00B4039F" w:rsidRDefault="00B4039F" w:rsidP="00154D90">
            <w:pPr>
              <w:ind w:left="113" w:right="113"/>
              <w:jc w:val="center"/>
              <w:rPr>
                <w:rFonts w:ascii="Calibri" w:eastAsia="Calibri" w:hAnsi="Calibri" w:cs="B Mitra"/>
                <w:color w:val="000000"/>
                <w:sz w:val="28"/>
                <w:lang w:eastAsia="en-US" w:bidi="ar-SA"/>
              </w:rPr>
            </w:pPr>
          </w:p>
        </w:tc>
        <w:tc>
          <w:tcPr>
            <w:tcW w:w="6682" w:type="dxa"/>
            <w:shd w:val="clear" w:color="auto" w:fill="auto"/>
          </w:tcPr>
          <w:p w:rsidR="00B4039F" w:rsidRPr="00B4039F" w:rsidRDefault="00B4039F" w:rsidP="00154D90">
            <w:pPr>
              <w:jc w:val="both"/>
              <w:rPr>
                <w:rFonts w:ascii="Calibri" w:eastAsia="Calibri" w:hAnsi="Calibri" w:cs="B Mitra"/>
                <w:color w:val="000000"/>
                <w:sz w:val="28"/>
                <w:rtl/>
                <w:lang w:eastAsia="en-US" w:bidi="ar-SA"/>
              </w:rPr>
            </w:pPr>
            <w:r w:rsidRPr="00B4039F">
              <w:rPr>
                <w:rFonts w:ascii="Calibri" w:eastAsia="Calibri" w:hAnsi="Calibri" w:cs="B Mitra" w:hint="cs"/>
                <w:color w:val="000000"/>
                <w:sz w:val="28"/>
                <w:rtl/>
                <w:lang w:eastAsia="en-US" w:bidi="ar-SA"/>
              </w:rPr>
              <w:t>21-به چه میزان انتصاب پرسنل در سازمان بر اساس ضوابط و شایستگی است</w:t>
            </w: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r>
      <w:tr w:rsidR="00B4039F" w:rsidRPr="00B4039F" w:rsidTr="00B4039F">
        <w:trPr>
          <w:cantSplit/>
          <w:trHeight w:val="20"/>
          <w:jc w:val="center"/>
        </w:trPr>
        <w:tc>
          <w:tcPr>
            <w:tcW w:w="851" w:type="dxa"/>
            <w:vMerge/>
            <w:shd w:val="clear" w:color="auto" w:fill="auto"/>
            <w:textDirection w:val="btLr"/>
            <w:vAlign w:val="center"/>
          </w:tcPr>
          <w:p w:rsidR="00B4039F" w:rsidRPr="00B4039F" w:rsidRDefault="00B4039F" w:rsidP="00154D90">
            <w:pPr>
              <w:ind w:left="113" w:right="113"/>
              <w:jc w:val="center"/>
              <w:rPr>
                <w:rFonts w:ascii="Calibri" w:eastAsia="Calibri" w:hAnsi="Calibri" w:cs="B Mitra"/>
                <w:color w:val="000000"/>
                <w:sz w:val="28"/>
                <w:lang w:eastAsia="en-US" w:bidi="ar-SA"/>
              </w:rPr>
            </w:pPr>
          </w:p>
        </w:tc>
        <w:tc>
          <w:tcPr>
            <w:tcW w:w="6682" w:type="dxa"/>
            <w:shd w:val="clear" w:color="auto" w:fill="auto"/>
          </w:tcPr>
          <w:p w:rsidR="00B4039F" w:rsidRPr="00B4039F" w:rsidRDefault="00B4039F" w:rsidP="00154D90">
            <w:pPr>
              <w:jc w:val="both"/>
              <w:rPr>
                <w:rFonts w:ascii="Calibri" w:eastAsia="Calibri" w:hAnsi="Calibri" w:cs="B Mitra"/>
                <w:color w:val="000000"/>
                <w:sz w:val="28"/>
                <w:rtl/>
                <w:lang w:eastAsia="en-US" w:bidi="ar-SA"/>
              </w:rPr>
            </w:pPr>
            <w:r w:rsidRPr="00B4039F">
              <w:rPr>
                <w:rFonts w:ascii="Calibri" w:eastAsia="Calibri" w:hAnsi="Calibri" w:cs="B Mitra" w:hint="cs"/>
                <w:color w:val="000000"/>
                <w:sz w:val="28"/>
                <w:rtl/>
                <w:lang w:eastAsia="en-US" w:bidi="ar-SA"/>
              </w:rPr>
              <w:t>22-به چه میزان به مدیران مافوق خود اعتماد دارید</w:t>
            </w: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r>
      <w:tr w:rsidR="00B4039F" w:rsidRPr="00B4039F" w:rsidTr="00B4039F">
        <w:trPr>
          <w:cantSplit/>
          <w:trHeight w:val="20"/>
          <w:jc w:val="center"/>
        </w:trPr>
        <w:tc>
          <w:tcPr>
            <w:tcW w:w="851" w:type="dxa"/>
            <w:vMerge w:val="restart"/>
            <w:shd w:val="clear" w:color="auto" w:fill="auto"/>
            <w:textDirection w:val="btLr"/>
            <w:vAlign w:val="center"/>
          </w:tcPr>
          <w:p w:rsidR="00B4039F" w:rsidRPr="00B4039F" w:rsidRDefault="00B4039F" w:rsidP="00154D90">
            <w:pPr>
              <w:ind w:left="113" w:right="113"/>
              <w:jc w:val="center"/>
              <w:rPr>
                <w:rFonts w:ascii="Calibri" w:eastAsia="Calibri" w:hAnsi="Calibri" w:cs="B Mitra"/>
                <w:color w:val="000000"/>
                <w:sz w:val="28"/>
                <w:lang w:eastAsia="en-US" w:bidi="ar-SA"/>
              </w:rPr>
            </w:pPr>
            <w:r w:rsidRPr="00B4039F">
              <w:rPr>
                <w:rFonts w:ascii="Calibri" w:eastAsia="Calibri" w:hAnsi="Calibri" w:cs="B Mitra" w:hint="cs"/>
                <w:color w:val="000000"/>
                <w:sz w:val="28"/>
                <w:rtl/>
                <w:lang w:eastAsia="en-US" w:bidi="ar-SA"/>
              </w:rPr>
              <w:t>سازگاری</w:t>
            </w:r>
          </w:p>
        </w:tc>
        <w:tc>
          <w:tcPr>
            <w:tcW w:w="6682" w:type="dxa"/>
            <w:shd w:val="clear" w:color="auto" w:fill="auto"/>
          </w:tcPr>
          <w:p w:rsidR="00B4039F" w:rsidRPr="00B4039F" w:rsidRDefault="00B4039F" w:rsidP="00154D90">
            <w:pPr>
              <w:jc w:val="both"/>
              <w:rPr>
                <w:rFonts w:ascii="Calibri" w:eastAsia="Calibri" w:hAnsi="Calibri" w:cs="B Mitra"/>
                <w:color w:val="000000"/>
                <w:sz w:val="28"/>
                <w:rtl/>
                <w:lang w:eastAsia="en-US" w:bidi="ar-SA"/>
              </w:rPr>
            </w:pPr>
            <w:r w:rsidRPr="00B4039F">
              <w:rPr>
                <w:rFonts w:ascii="Calibri" w:eastAsia="Calibri" w:hAnsi="Calibri" w:cs="B Mitra" w:hint="cs"/>
                <w:color w:val="000000"/>
                <w:sz w:val="28"/>
                <w:rtl/>
                <w:lang w:eastAsia="en-US" w:bidi="ar-SA"/>
              </w:rPr>
              <w:t>23- به چه میزان شرایط بازار بر عملکرد شما در سازمان تاثیرگذار است</w:t>
            </w: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r>
      <w:tr w:rsidR="00B4039F" w:rsidRPr="00B4039F" w:rsidTr="00B4039F">
        <w:trPr>
          <w:cantSplit/>
          <w:trHeight w:val="20"/>
          <w:jc w:val="center"/>
        </w:trPr>
        <w:tc>
          <w:tcPr>
            <w:tcW w:w="851" w:type="dxa"/>
            <w:vMerge/>
            <w:shd w:val="clear" w:color="auto" w:fill="auto"/>
            <w:textDirection w:val="btLr"/>
          </w:tcPr>
          <w:p w:rsidR="00B4039F" w:rsidRPr="00B4039F" w:rsidRDefault="00B4039F" w:rsidP="00154D90">
            <w:pPr>
              <w:ind w:left="113" w:right="113"/>
              <w:jc w:val="center"/>
              <w:rPr>
                <w:rFonts w:ascii="Calibri" w:eastAsia="Calibri" w:hAnsi="Calibri" w:cs="B Mitra"/>
                <w:color w:val="000000"/>
                <w:sz w:val="28"/>
                <w:lang w:eastAsia="en-US" w:bidi="ar-SA"/>
              </w:rPr>
            </w:pPr>
          </w:p>
        </w:tc>
        <w:tc>
          <w:tcPr>
            <w:tcW w:w="6682" w:type="dxa"/>
            <w:shd w:val="clear" w:color="auto" w:fill="auto"/>
          </w:tcPr>
          <w:p w:rsidR="00B4039F" w:rsidRPr="00B4039F" w:rsidRDefault="00B4039F" w:rsidP="00154D90">
            <w:pPr>
              <w:jc w:val="both"/>
              <w:rPr>
                <w:rFonts w:ascii="Calibri" w:eastAsia="Calibri" w:hAnsi="Calibri" w:cs="B Mitra"/>
                <w:color w:val="000000"/>
                <w:sz w:val="28"/>
                <w:rtl/>
                <w:lang w:eastAsia="en-US" w:bidi="ar-SA"/>
              </w:rPr>
            </w:pPr>
            <w:r w:rsidRPr="00B4039F">
              <w:rPr>
                <w:rFonts w:ascii="Calibri" w:eastAsia="Calibri" w:hAnsi="Calibri" w:cs="B Mitra" w:hint="cs"/>
                <w:color w:val="000000"/>
                <w:sz w:val="28"/>
                <w:rtl/>
                <w:lang w:eastAsia="en-US" w:bidi="ar-SA"/>
              </w:rPr>
              <w:t>24- به چه میزان تغییر شرایط اقتصادی جامعه بر عملکرد شما در سازمان تاثیر گذار است</w:t>
            </w: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r>
      <w:tr w:rsidR="00B4039F" w:rsidRPr="00B4039F" w:rsidTr="00B4039F">
        <w:trPr>
          <w:cantSplit/>
          <w:trHeight w:val="20"/>
          <w:jc w:val="center"/>
        </w:trPr>
        <w:tc>
          <w:tcPr>
            <w:tcW w:w="851" w:type="dxa"/>
            <w:vMerge/>
            <w:tcBorders>
              <w:bottom w:val="single" w:sz="4" w:space="0" w:color="auto"/>
            </w:tcBorders>
            <w:shd w:val="clear" w:color="auto" w:fill="auto"/>
            <w:textDirection w:val="btLr"/>
          </w:tcPr>
          <w:p w:rsidR="00B4039F" w:rsidRPr="00B4039F" w:rsidRDefault="00B4039F" w:rsidP="00154D90">
            <w:pPr>
              <w:ind w:left="113" w:right="113"/>
              <w:jc w:val="center"/>
              <w:rPr>
                <w:rFonts w:ascii="Calibri" w:eastAsia="Calibri" w:hAnsi="Calibri" w:cs="B Mitra"/>
                <w:color w:val="000000"/>
                <w:sz w:val="28"/>
                <w:lang w:eastAsia="en-US" w:bidi="ar-SA"/>
              </w:rPr>
            </w:pPr>
          </w:p>
        </w:tc>
        <w:tc>
          <w:tcPr>
            <w:tcW w:w="6682" w:type="dxa"/>
            <w:shd w:val="clear" w:color="auto" w:fill="auto"/>
          </w:tcPr>
          <w:p w:rsidR="00B4039F" w:rsidRPr="00B4039F" w:rsidRDefault="00B4039F" w:rsidP="00154D90">
            <w:pPr>
              <w:jc w:val="both"/>
              <w:rPr>
                <w:rFonts w:ascii="Calibri" w:eastAsia="Calibri" w:hAnsi="Calibri" w:cs="B Mitra"/>
                <w:color w:val="000000"/>
                <w:sz w:val="28"/>
                <w:rtl/>
                <w:lang w:eastAsia="en-US" w:bidi="ar-SA"/>
              </w:rPr>
            </w:pPr>
            <w:r w:rsidRPr="00B4039F">
              <w:rPr>
                <w:rFonts w:ascii="Calibri" w:eastAsia="Calibri" w:hAnsi="Calibri" w:cs="B Mitra" w:hint="cs"/>
                <w:color w:val="000000"/>
                <w:sz w:val="28"/>
                <w:rtl/>
                <w:lang w:eastAsia="en-US" w:bidi="ar-SA"/>
              </w:rPr>
              <w:t xml:space="preserve">25-به چه میزان رقابت با سازمان های مشابه دیگر بر عملکرد شما در سازمان تاثیر گذار است </w:t>
            </w: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r>
    </w:tbl>
    <w:p w:rsidR="00B4039F" w:rsidRDefault="00B4039F" w:rsidP="00154D90">
      <w:pPr>
        <w:jc w:val="both"/>
        <w:rPr>
          <w:rFonts w:cs="B Mitra"/>
          <w:szCs w:val="24"/>
          <w:rtl/>
          <w:lang w:bidi="ar-SA"/>
        </w:rPr>
      </w:pPr>
    </w:p>
    <w:p w:rsidR="00B4039F" w:rsidRDefault="00B4039F" w:rsidP="00154D90">
      <w:pPr>
        <w:jc w:val="both"/>
        <w:rPr>
          <w:rFonts w:cs="B Mitra"/>
          <w:szCs w:val="24"/>
          <w:rtl/>
          <w:lang w:bidi="ar-SA"/>
        </w:rPr>
      </w:pPr>
    </w:p>
    <w:p w:rsidR="00B4039F" w:rsidRDefault="00B4039F" w:rsidP="00154D90">
      <w:pPr>
        <w:jc w:val="both"/>
        <w:rPr>
          <w:rFonts w:cs="B Mitra"/>
          <w:szCs w:val="24"/>
          <w:rtl/>
          <w:lang w:bidi="ar-SA"/>
        </w:rPr>
      </w:pPr>
    </w:p>
    <w:p w:rsidR="00B4039F" w:rsidRDefault="00B4039F" w:rsidP="00154D90">
      <w:pPr>
        <w:jc w:val="both"/>
        <w:rPr>
          <w:rFonts w:cs="B Mitra"/>
          <w:szCs w:val="24"/>
          <w:rtl/>
          <w:lang w:bidi="ar-SA"/>
        </w:rPr>
      </w:pPr>
    </w:p>
    <w:p w:rsidR="00B4039F" w:rsidRDefault="00B4039F" w:rsidP="00154D90">
      <w:pPr>
        <w:jc w:val="both"/>
        <w:rPr>
          <w:rFonts w:cs="B Mitra"/>
          <w:szCs w:val="24"/>
          <w:rtl/>
          <w:lang w:bidi="ar-SA"/>
        </w:rPr>
      </w:pPr>
    </w:p>
    <w:p w:rsidR="00B4039F" w:rsidRDefault="00B4039F" w:rsidP="00154D90">
      <w:pPr>
        <w:jc w:val="both"/>
        <w:rPr>
          <w:rFonts w:cs="B Mitra"/>
          <w:szCs w:val="24"/>
          <w:rtl/>
          <w:lang w:bidi="ar-SA"/>
        </w:rPr>
      </w:pPr>
    </w:p>
    <w:p w:rsidR="00B4039F" w:rsidRDefault="00B4039F" w:rsidP="00154D90">
      <w:pPr>
        <w:jc w:val="both"/>
        <w:rPr>
          <w:rFonts w:cs="B Mitra"/>
          <w:szCs w:val="24"/>
          <w:rtl/>
          <w:lang w:bidi="ar-SA"/>
        </w:rPr>
      </w:pPr>
    </w:p>
    <w:p w:rsidR="00B4039F" w:rsidRDefault="00B4039F" w:rsidP="00154D90">
      <w:pPr>
        <w:jc w:val="both"/>
        <w:rPr>
          <w:rFonts w:cs="B Mitra"/>
          <w:szCs w:val="24"/>
          <w:rtl/>
          <w:lang w:bidi="ar-SA"/>
        </w:rPr>
      </w:pPr>
    </w:p>
    <w:p w:rsidR="001D7758" w:rsidRDefault="001D7758" w:rsidP="00154D90">
      <w:pPr>
        <w:jc w:val="both"/>
        <w:rPr>
          <w:rFonts w:cs="B Mitra"/>
          <w:szCs w:val="24"/>
          <w:rtl/>
          <w:lang w:bidi="ar-SA"/>
        </w:rPr>
      </w:pPr>
    </w:p>
    <w:p w:rsidR="001D7758" w:rsidRDefault="001D7758" w:rsidP="00154D90">
      <w:pPr>
        <w:jc w:val="both"/>
        <w:rPr>
          <w:rFonts w:cs="B Mitra"/>
          <w:szCs w:val="24"/>
          <w:rtl/>
          <w:lang w:bidi="ar-SA"/>
        </w:rPr>
      </w:pPr>
    </w:p>
    <w:p w:rsidR="00B4039F" w:rsidRDefault="00B4039F" w:rsidP="00154D90">
      <w:pPr>
        <w:jc w:val="both"/>
        <w:rPr>
          <w:rFonts w:cs="B Mitra"/>
          <w:szCs w:val="24"/>
          <w:rtl/>
          <w:lang w:bidi="ar-SA"/>
        </w:rPr>
      </w:pPr>
    </w:p>
    <w:p w:rsidR="00B4039F" w:rsidRDefault="00B4039F" w:rsidP="00154D90">
      <w:pPr>
        <w:jc w:val="center"/>
        <w:rPr>
          <w:rFonts w:cs="B Mitra"/>
          <w:szCs w:val="24"/>
          <w:rtl/>
          <w:lang w:bidi="ar-SA"/>
        </w:rPr>
      </w:pPr>
      <w:r>
        <w:rPr>
          <w:rFonts w:cs="B Mitra" w:hint="cs"/>
          <w:szCs w:val="24"/>
          <w:rtl/>
          <w:lang w:bidi="ar-SA"/>
        </w:rPr>
        <w:lastRenderedPageBreak/>
        <w:t>پرسشنامه (2) پرسشنامه فناوری اطلاعات</w:t>
      </w:r>
    </w:p>
    <w:p w:rsidR="00B4039F" w:rsidRPr="00B4039F" w:rsidRDefault="00B4039F" w:rsidP="00154D90">
      <w:pPr>
        <w:jc w:val="both"/>
        <w:rPr>
          <w:rFonts w:cs="B Mitra"/>
          <w:szCs w:val="24"/>
          <w:rtl/>
          <w:lang w:bidi="ar-SA"/>
        </w:rPr>
      </w:pPr>
    </w:p>
    <w:tbl>
      <w:tblPr>
        <w:bidiVisual/>
        <w:tblW w:w="9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6966"/>
        <w:gridCol w:w="397"/>
        <w:gridCol w:w="397"/>
        <w:gridCol w:w="397"/>
        <w:gridCol w:w="397"/>
        <w:gridCol w:w="397"/>
      </w:tblGrid>
      <w:tr w:rsidR="00B4039F" w:rsidRPr="00B4039F" w:rsidTr="00B4039F">
        <w:trPr>
          <w:cantSplit/>
          <w:trHeight w:val="20"/>
          <w:jc w:val="center"/>
        </w:trPr>
        <w:tc>
          <w:tcPr>
            <w:tcW w:w="708" w:type="dxa"/>
            <w:shd w:val="clear" w:color="auto" w:fill="D9D9D9"/>
            <w:vAlign w:val="center"/>
          </w:tcPr>
          <w:p w:rsidR="00B4039F" w:rsidRPr="00B4039F" w:rsidRDefault="00B4039F" w:rsidP="00154D90">
            <w:pPr>
              <w:jc w:val="center"/>
              <w:rPr>
                <w:rFonts w:ascii="Calibri" w:eastAsia="Calibri" w:hAnsi="Calibri" w:cs="B Mitra"/>
                <w:color w:val="000000"/>
                <w:sz w:val="28"/>
                <w:rtl/>
                <w:lang w:eastAsia="en-US" w:bidi="ar-SA"/>
              </w:rPr>
            </w:pPr>
            <w:r w:rsidRPr="00B4039F">
              <w:rPr>
                <w:rFonts w:ascii="Calibri" w:eastAsia="Calibri" w:hAnsi="Calibri" w:cs="B Mitra" w:hint="cs"/>
                <w:color w:val="000000"/>
                <w:sz w:val="28"/>
                <w:rtl/>
                <w:lang w:eastAsia="en-US" w:bidi="ar-SA"/>
              </w:rPr>
              <w:t>ابعاد</w:t>
            </w:r>
          </w:p>
          <w:p w:rsidR="00B4039F" w:rsidRPr="00B4039F" w:rsidRDefault="00B4039F" w:rsidP="00154D90">
            <w:pPr>
              <w:jc w:val="center"/>
              <w:rPr>
                <w:rFonts w:ascii="Calibri" w:eastAsia="Calibri" w:hAnsi="Calibri" w:cs="B Mitra"/>
                <w:color w:val="000000"/>
                <w:sz w:val="28"/>
                <w:lang w:eastAsia="en-US" w:bidi="ar-SA"/>
              </w:rPr>
            </w:pPr>
          </w:p>
        </w:tc>
        <w:tc>
          <w:tcPr>
            <w:tcW w:w="6966" w:type="dxa"/>
            <w:shd w:val="clear" w:color="auto" w:fill="D9D9D9"/>
            <w:vAlign w:val="center"/>
          </w:tcPr>
          <w:p w:rsidR="00B4039F" w:rsidRPr="00B4039F" w:rsidRDefault="00B4039F" w:rsidP="00154D90">
            <w:pPr>
              <w:jc w:val="center"/>
              <w:rPr>
                <w:rFonts w:ascii="Calibri" w:eastAsia="Calibri" w:hAnsi="Calibri" w:cs="B Mitra"/>
                <w:color w:val="000000"/>
                <w:sz w:val="28"/>
                <w:lang w:eastAsia="en-US" w:bidi="ar-SA"/>
              </w:rPr>
            </w:pPr>
            <w:r w:rsidRPr="00B4039F">
              <w:rPr>
                <w:rFonts w:ascii="Calibri" w:eastAsia="Calibri" w:hAnsi="Calibri" w:cs="B Mitra" w:hint="cs"/>
                <w:color w:val="000000"/>
                <w:sz w:val="28"/>
                <w:rtl/>
                <w:lang w:eastAsia="en-US" w:bidi="ar-SA"/>
              </w:rPr>
              <w:t>نظر</w:t>
            </w:r>
            <w:r w:rsidRPr="00B4039F">
              <w:rPr>
                <w:rFonts w:ascii="Calibri" w:eastAsia="Calibri" w:hAnsi="Calibri" w:cs="B Mitra"/>
                <w:color w:val="000000"/>
                <w:sz w:val="28"/>
                <w:rtl/>
                <w:lang w:eastAsia="en-US" w:bidi="ar-SA"/>
              </w:rPr>
              <w:t xml:space="preserve"> </w:t>
            </w:r>
            <w:r w:rsidRPr="00B4039F">
              <w:rPr>
                <w:rFonts w:ascii="Calibri" w:eastAsia="Calibri" w:hAnsi="Calibri" w:cs="B Mitra" w:hint="cs"/>
                <w:color w:val="000000"/>
                <w:sz w:val="28"/>
                <w:rtl/>
                <w:lang w:eastAsia="en-US" w:bidi="ar-SA"/>
              </w:rPr>
              <w:t>شما</w:t>
            </w:r>
            <w:r w:rsidRPr="00B4039F">
              <w:rPr>
                <w:rFonts w:ascii="Calibri" w:eastAsia="Calibri" w:hAnsi="Calibri" w:cs="B Mitra"/>
                <w:color w:val="000000"/>
                <w:sz w:val="28"/>
                <w:rtl/>
                <w:lang w:eastAsia="en-US" w:bidi="ar-SA"/>
              </w:rPr>
              <w:t xml:space="preserve"> </w:t>
            </w:r>
            <w:r w:rsidRPr="00B4039F">
              <w:rPr>
                <w:rFonts w:ascii="Calibri" w:eastAsia="Calibri" w:hAnsi="Calibri" w:cs="B Mitra" w:hint="cs"/>
                <w:color w:val="000000"/>
                <w:sz w:val="28"/>
                <w:rtl/>
                <w:lang w:eastAsia="en-US" w:bidi="ar-SA"/>
              </w:rPr>
              <w:t>راجع</w:t>
            </w:r>
            <w:r w:rsidRPr="00B4039F">
              <w:rPr>
                <w:rFonts w:ascii="Calibri" w:eastAsia="Calibri" w:hAnsi="Calibri" w:cs="B Mitra"/>
                <w:color w:val="000000"/>
                <w:sz w:val="28"/>
                <w:rtl/>
                <w:lang w:eastAsia="en-US" w:bidi="ar-SA"/>
              </w:rPr>
              <w:t xml:space="preserve"> </w:t>
            </w:r>
            <w:r w:rsidRPr="00B4039F">
              <w:rPr>
                <w:rFonts w:ascii="Calibri" w:eastAsia="Calibri" w:hAnsi="Calibri" w:cs="B Mitra" w:hint="cs"/>
                <w:color w:val="000000"/>
                <w:sz w:val="28"/>
                <w:rtl/>
                <w:lang w:eastAsia="en-US" w:bidi="ar-SA"/>
              </w:rPr>
              <w:t>به</w:t>
            </w:r>
            <w:r w:rsidRPr="00B4039F">
              <w:rPr>
                <w:rFonts w:ascii="Calibri" w:eastAsia="Calibri" w:hAnsi="Calibri" w:cs="B Mitra"/>
                <w:color w:val="000000"/>
                <w:sz w:val="28"/>
                <w:rtl/>
                <w:lang w:eastAsia="en-US" w:bidi="ar-SA"/>
              </w:rPr>
              <w:t xml:space="preserve"> </w:t>
            </w:r>
            <w:r w:rsidRPr="00B4039F">
              <w:rPr>
                <w:rFonts w:ascii="Calibri" w:eastAsia="Calibri" w:hAnsi="Calibri" w:cs="B Mitra" w:hint="cs"/>
                <w:color w:val="000000"/>
                <w:sz w:val="28"/>
                <w:rtl/>
                <w:lang w:eastAsia="en-US" w:bidi="ar-SA"/>
              </w:rPr>
              <w:t>گویه</w:t>
            </w:r>
            <w:r w:rsidRPr="00B4039F">
              <w:rPr>
                <w:rFonts w:ascii="Calibri" w:eastAsia="Calibri" w:hAnsi="Calibri" w:cs="B Mitra"/>
                <w:color w:val="000000"/>
                <w:sz w:val="28"/>
                <w:rtl/>
                <w:lang w:eastAsia="en-US" w:bidi="ar-SA"/>
              </w:rPr>
              <w:t xml:space="preserve"> </w:t>
            </w:r>
            <w:r w:rsidRPr="00B4039F">
              <w:rPr>
                <w:rFonts w:ascii="Calibri" w:eastAsia="Calibri" w:hAnsi="Calibri" w:cs="B Mitra" w:hint="cs"/>
                <w:color w:val="000000"/>
                <w:sz w:val="28"/>
                <w:rtl/>
                <w:lang w:eastAsia="en-US" w:bidi="ar-SA"/>
              </w:rPr>
              <w:t>های</w:t>
            </w:r>
            <w:r w:rsidRPr="00B4039F">
              <w:rPr>
                <w:rFonts w:ascii="Calibri" w:eastAsia="Calibri" w:hAnsi="Calibri" w:cs="B Mitra"/>
                <w:color w:val="000000"/>
                <w:sz w:val="28"/>
                <w:rtl/>
                <w:lang w:eastAsia="en-US" w:bidi="ar-SA"/>
              </w:rPr>
              <w:t xml:space="preserve"> </w:t>
            </w:r>
            <w:r w:rsidRPr="00B4039F">
              <w:rPr>
                <w:rFonts w:ascii="Calibri" w:eastAsia="Calibri" w:hAnsi="Calibri" w:cs="B Mitra" w:hint="cs"/>
                <w:color w:val="000000"/>
                <w:sz w:val="28"/>
                <w:rtl/>
                <w:lang w:eastAsia="en-US" w:bidi="ar-SA"/>
              </w:rPr>
              <w:t>زیر</w:t>
            </w:r>
            <w:r w:rsidRPr="00B4039F">
              <w:rPr>
                <w:rFonts w:ascii="Calibri" w:eastAsia="Calibri" w:hAnsi="Calibri" w:cs="B Mitra"/>
                <w:color w:val="000000"/>
                <w:sz w:val="28"/>
                <w:rtl/>
                <w:lang w:eastAsia="en-US" w:bidi="ar-SA"/>
              </w:rPr>
              <w:t xml:space="preserve"> </w:t>
            </w:r>
            <w:r w:rsidRPr="00B4039F">
              <w:rPr>
                <w:rFonts w:ascii="Calibri" w:eastAsia="Calibri" w:hAnsi="Calibri" w:cs="B Mitra" w:hint="cs"/>
                <w:color w:val="000000"/>
                <w:sz w:val="28"/>
                <w:rtl/>
                <w:lang w:eastAsia="en-US" w:bidi="ar-SA"/>
              </w:rPr>
              <w:t>چیست؟</w:t>
            </w:r>
          </w:p>
        </w:tc>
        <w:tc>
          <w:tcPr>
            <w:tcW w:w="397" w:type="dxa"/>
            <w:shd w:val="clear" w:color="auto" w:fill="D9D9D9"/>
            <w:textDirection w:val="btLr"/>
            <w:vAlign w:val="center"/>
          </w:tcPr>
          <w:p w:rsidR="00B4039F" w:rsidRPr="00B4039F" w:rsidRDefault="00B4039F" w:rsidP="00154D90">
            <w:pPr>
              <w:bidi w:val="0"/>
              <w:jc w:val="center"/>
              <w:rPr>
                <w:rFonts w:ascii="Calibri" w:eastAsia="Calibri" w:hAnsi="Calibri" w:cs="B Mitra"/>
                <w:color w:val="000000"/>
                <w:szCs w:val="24"/>
                <w:lang w:eastAsia="en-US" w:bidi="ar-SA"/>
              </w:rPr>
            </w:pPr>
            <w:r w:rsidRPr="00B4039F">
              <w:rPr>
                <w:rFonts w:ascii="Calibri" w:eastAsia="Calibri" w:hAnsi="Calibri" w:cs="B Mitra" w:hint="cs"/>
                <w:color w:val="000000"/>
                <w:szCs w:val="24"/>
                <w:rtl/>
                <w:lang w:eastAsia="en-US" w:bidi="ar-SA"/>
              </w:rPr>
              <w:t>اصلا</w:t>
            </w:r>
          </w:p>
        </w:tc>
        <w:tc>
          <w:tcPr>
            <w:tcW w:w="397" w:type="dxa"/>
            <w:shd w:val="clear" w:color="auto" w:fill="D9D9D9"/>
            <w:textDirection w:val="btLr"/>
            <w:vAlign w:val="center"/>
          </w:tcPr>
          <w:p w:rsidR="00B4039F" w:rsidRPr="00B4039F" w:rsidRDefault="00B4039F" w:rsidP="00154D90">
            <w:pPr>
              <w:bidi w:val="0"/>
              <w:jc w:val="center"/>
              <w:rPr>
                <w:rFonts w:ascii="Calibri" w:eastAsia="Calibri" w:hAnsi="Calibri" w:cs="B Mitra"/>
                <w:color w:val="000000"/>
                <w:szCs w:val="24"/>
                <w:lang w:eastAsia="en-US" w:bidi="ar-SA"/>
              </w:rPr>
            </w:pPr>
            <w:r w:rsidRPr="00B4039F">
              <w:rPr>
                <w:rFonts w:ascii="Calibri" w:eastAsia="Calibri" w:hAnsi="Calibri" w:cs="B Mitra" w:hint="cs"/>
                <w:color w:val="000000"/>
                <w:szCs w:val="24"/>
                <w:rtl/>
                <w:lang w:eastAsia="en-US" w:bidi="ar-SA"/>
              </w:rPr>
              <w:t>خیلی کم</w:t>
            </w:r>
          </w:p>
        </w:tc>
        <w:tc>
          <w:tcPr>
            <w:tcW w:w="397" w:type="dxa"/>
            <w:shd w:val="clear" w:color="auto" w:fill="D9D9D9"/>
            <w:textDirection w:val="btLr"/>
            <w:vAlign w:val="center"/>
          </w:tcPr>
          <w:p w:rsidR="00B4039F" w:rsidRPr="00B4039F" w:rsidRDefault="00B4039F" w:rsidP="00154D90">
            <w:pPr>
              <w:bidi w:val="0"/>
              <w:jc w:val="center"/>
              <w:rPr>
                <w:rFonts w:ascii="Calibri" w:eastAsia="Calibri" w:hAnsi="Calibri" w:cs="B Mitra"/>
                <w:color w:val="000000"/>
                <w:szCs w:val="24"/>
                <w:lang w:eastAsia="en-US" w:bidi="ar-SA"/>
              </w:rPr>
            </w:pPr>
            <w:r w:rsidRPr="00B4039F">
              <w:rPr>
                <w:rFonts w:ascii="Calibri" w:eastAsia="Calibri" w:hAnsi="Calibri" w:cs="B Mitra" w:hint="cs"/>
                <w:color w:val="000000"/>
                <w:szCs w:val="24"/>
                <w:rtl/>
                <w:lang w:eastAsia="en-US" w:bidi="ar-SA"/>
              </w:rPr>
              <w:t>کم</w:t>
            </w:r>
          </w:p>
        </w:tc>
        <w:tc>
          <w:tcPr>
            <w:tcW w:w="397" w:type="dxa"/>
            <w:shd w:val="clear" w:color="auto" w:fill="D9D9D9"/>
            <w:textDirection w:val="btLr"/>
            <w:vAlign w:val="center"/>
          </w:tcPr>
          <w:p w:rsidR="00B4039F" w:rsidRPr="00B4039F" w:rsidRDefault="00B4039F" w:rsidP="00154D90">
            <w:pPr>
              <w:bidi w:val="0"/>
              <w:jc w:val="center"/>
              <w:rPr>
                <w:rFonts w:ascii="Calibri" w:eastAsia="Calibri" w:hAnsi="Calibri" w:cs="B Mitra"/>
                <w:color w:val="000000"/>
                <w:szCs w:val="24"/>
                <w:lang w:eastAsia="en-US" w:bidi="ar-SA"/>
              </w:rPr>
            </w:pPr>
            <w:r w:rsidRPr="00B4039F">
              <w:rPr>
                <w:rFonts w:ascii="Calibri" w:eastAsia="Calibri" w:hAnsi="Calibri" w:cs="B Mitra" w:hint="cs"/>
                <w:color w:val="000000"/>
                <w:szCs w:val="24"/>
                <w:rtl/>
                <w:lang w:eastAsia="en-US" w:bidi="ar-SA"/>
              </w:rPr>
              <w:t>زیاد</w:t>
            </w:r>
          </w:p>
        </w:tc>
        <w:tc>
          <w:tcPr>
            <w:tcW w:w="397" w:type="dxa"/>
            <w:shd w:val="clear" w:color="auto" w:fill="D9D9D9"/>
            <w:textDirection w:val="btLr"/>
            <w:vAlign w:val="center"/>
          </w:tcPr>
          <w:p w:rsidR="00B4039F" w:rsidRPr="00B4039F" w:rsidRDefault="00B4039F" w:rsidP="00154D90">
            <w:pPr>
              <w:bidi w:val="0"/>
              <w:jc w:val="center"/>
              <w:rPr>
                <w:rFonts w:ascii="Calibri" w:eastAsia="Calibri" w:hAnsi="Calibri" w:cs="B Mitra"/>
                <w:color w:val="000000"/>
                <w:szCs w:val="24"/>
                <w:lang w:eastAsia="en-US" w:bidi="ar-SA"/>
              </w:rPr>
            </w:pPr>
            <w:r w:rsidRPr="00B4039F">
              <w:rPr>
                <w:rFonts w:ascii="Calibri" w:eastAsia="Calibri" w:hAnsi="Calibri" w:cs="B Mitra" w:hint="cs"/>
                <w:color w:val="000000"/>
                <w:szCs w:val="24"/>
                <w:rtl/>
                <w:lang w:eastAsia="en-US" w:bidi="ar-SA"/>
              </w:rPr>
              <w:t>خیلی زیاد</w:t>
            </w:r>
          </w:p>
        </w:tc>
      </w:tr>
      <w:tr w:rsidR="00B4039F" w:rsidRPr="00B4039F" w:rsidTr="00B4039F">
        <w:trPr>
          <w:trHeight w:val="20"/>
          <w:jc w:val="center"/>
        </w:trPr>
        <w:tc>
          <w:tcPr>
            <w:tcW w:w="708" w:type="dxa"/>
            <w:vMerge w:val="restart"/>
            <w:shd w:val="clear" w:color="auto" w:fill="auto"/>
            <w:textDirection w:val="btLr"/>
            <w:vAlign w:val="center"/>
          </w:tcPr>
          <w:p w:rsidR="00B4039F" w:rsidRPr="00B4039F" w:rsidRDefault="00B4039F" w:rsidP="00154D90">
            <w:pPr>
              <w:ind w:left="113" w:right="113"/>
              <w:jc w:val="center"/>
              <w:rPr>
                <w:rFonts w:ascii="Calibri" w:eastAsia="Calibri" w:hAnsi="Calibri" w:cs="B Mitra"/>
                <w:color w:val="000000"/>
                <w:sz w:val="28"/>
                <w:rtl/>
                <w:lang w:eastAsia="en-US" w:bidi="ar-SA"/>
              </w:rPr>
            </w:pPr>
            <w:r w:rsidRPr="00B4039F">
              <w:rPr>
                <w:rFonts w:ascii="Calibri" w:eastAsia="Calibri" w:hAnsi="Calibri" w:cs="B Mitra" w:hint="cs"/>
                <w:color w:val="000000"/>
                <w:sz w:val="28"/>
                <w:rtl/>
                <w:lang w:eastAsia="en-US" w:bidi="ar-SA"/>
              </w:rPr>
              <w:t>پردازش اطلاعات</w:t>
            </w:r>
          </w:p>
        </w:tc>
        <w:tc>
          <w:tcPr>
            <w:tcW w:w="6966" w:type="dxa"/>
            <w:shd w:val="clear" w:color="auto" w:fill="auto"/>
          </w:tcPr>
          <w:p w:rsidR="00B4039F" w:rsidRPr="00B4039F" w:rsidRDefault="00B4039F" w:rsidP="00154D90">
            <w:pPr>
              <w:jc w:val="lowKashida"/>
              <w:rPr>
                <w:rFonts w:ascii="Calibri" w:eastAsia="Calibri" w:hAnsi="Calibri" w:cs="B Mitra"/>
                <w:color w:val="000000"/>
                <w:sz w:val="28"/>
                <w:rtl/>
                <w:lang w:eastAsia="en-US"/>
              </w:rPr>
            </w:pPr>
            <w:r w:rsidRPr="00B4039F">
              <w:rPr>
                <w:rFonts w:ascii="Calibri" w:eastAsia="Calibri" w:hAnsi="Calibri" w:cs="B Mitra" w:hint="cs"/>
                <w:color w:val="000000"/>
                <w:sz w:val="28"/>
                <w:rtl/>
                <w:lang w:eastAsia="en-US"/>
              </w:rPr>
              <w:t>1-به چه میزان از تکنولوژی فناوری اطلاعات در انجام کارهای سازمان استفاده می نمایید؟</w:t>
            </w: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r>
      <w:tr w:rsidR="00B4039F" w:rsidRPr="00B4039F" w:rsidTr="00B4039F">
        <w:trPr>
          <w:trHeight w:val="20"/>
          <w:jc w:val="center"/>
        </w:trPr>
        <w:tc>
          <w:tcPr>
            <w:tcW w:w="708" w:type="dxa"/>
            <w:vMerge/>
            <w:shd w:val="clear" w:color="auto" w:fill="auto"/>
            <w:textDirection w:val="btLr"/>
            <w:vAlign w:val="center"/>
          </w:tcPr>
          <w:p w:rsidR="00B4039F" w:rsidRPr="00B4039F" w:rsidRDefault="00B4039F" w:rsidP="00154D90">
            <w:pPr>
              <w:ind w:left="113" w:right="113"/>
              <w:jc w:val="center"/>
              <w:rPr>
                <w:rFonts w:ascii="Calibri" w:eastAsia="Calibri" w:hAnsi="Calibri" w:cs="B Mitra"/>
                <w:color w:val="000000"/>
                <w:sz w:val="28"/>
                <w:rtl/>
                <w:lang w:eastAsia="en-US" w:bidi="ar-SA"/>
              </w:rPr>
            </w:pPr>
          </w:p>
        </w:tc>
        <w:tc>
          <w:tcPr>
            <w:tcW w:w="6966" w:type="dxa"/>
            <w:shd w:val="clear" w:color="auto" w:fill="auto"/>
          </w:tcPr>
          <w:p w:rsidR="00B4039F" w:rsidRPr="00B4039F" w:rsidRDefault="00B4039F" w:rsidP="00154D90">
            <w:pPr>
              <w:jc w:val="lowKashida"/>
              <w:rPr>
                <w:rFonts w:ascii="Calibri" w:eastAsia="Calibri" w:hAnsi="Calibri" w:cs="B Mitra"/>
                <w:color w:val="000000"/>
                <w:sz w:val="28"/>
                <w:rtl/>
                <w:lang w:eastAsia="en-US" w:bidi="ar-SA"/>
              </w:rPr>
            </w:pPr>
            <w:r w:rsidRPr="00B4039F">
              <w:rPr>
                <w:rFonts w:ascii="Calibri" w:eastAsia="Calibri" w:hAnsi="Calibri" w:cs="B Mitra" w:hint="cs"/>
                <w:color w:val="000000"/>
                <w:sz w:val="28"/>
                <w:rtl/>
                <w:lang w:eastAsia="en-US" w:bidi="ar-SA"/>
              </w:rPr>
              <w:t>2-</w:t>
            </w:r>
            <w:r w:rsidRPr="00B4039F">
              <w:rPr>
                <w:rFonts w:ascii="Calibri" w:eastAsia="Calibri" w:hAnsi="Calibri" w:cs="B Mitra" w:hint="cs"/>
                <w:color w:val="000000"/>
                <w:sz w:val="28"/>
                <w:rtl/>
                <w:lang w:eastAsia="en-US"/>
              </w:rPr>
              <w:t xml:space="preserve"> به چه میزان فناوری اطلاعات انجام محاسبات دستی شما را کاهش داده است؟</w:t>
            </w: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r>
      <w:tr w:rsidR="00B4039F" w:rsidRPr="00B4039F" w:rsidTr="00B4039F">
        <w:trPr>
          <w:trHeight w:val="20"/>
          <w:jc w:val="center"/>
        </w:trPr>
        <w:tc>
          <w:tcPr>
            <w:tcW w:w="708" w:type="dxa"/>
            <w:vMerge/>
            <w:shd w:val="clear" w:color="auto" w:fill="auto"/>
            <w:textDirection w:val="btLr"/>
            <w:vAlign w:val="center"/>
          </w:tcPr>
          <w:p w:rsidR="00B4039F" w:rsidRPr="00B4039F" w:rsidRDefault="00B4039F" w:rsidP="00154D90">
            <w:pPr>
              <w:ind w:left="113" w:right="113"/>
              <w:jc w:val="center"/>
              <w:rPr>
                <w:rFonts w:ascii="Calibri" w:eastAsia="Calibri" w:hAnsi="Calibri" w:cs="B Mitra"/>
                <w:color w:val="000000"/>
                <w:sz w:val="28"/>
                <w:lang w:eastAsia="en-US" w:bidi="ar-SA"/>
              </w:rPr>
            </w:pPr>
          </w:p>
        </w:tc>
        <w:tc>
          <w:tcPr>
            <w:tcW w:w="6966" w:type="dxa"/>
            <w:shd w:val="clear" w:color="auto" w:fill="auto"/>
          </w:tcPr>
          <w:p w:rsidR="00B4039F" w:rsidRPr="00B4039F" w:rsidRDefault="00B4039F" w:rsidP="00154D90">
            <w:pPr>
              <w:jc w:val="lowKashida"/>
              <w:rPr>
                <w:rFonts w:ascii="Calibri" w:eastAsia="Calibri" w:hAnsi="Calibri" w:cs="B Mitra"/>
                <w:color w:val="000000"/>
                <w:sz w:val="28"/>
                <w:lang w:eastAsia="en-US" w:bidi="ar-SA"/>
              </w:rPr>
            </w:pPr>
            <w:r w:rsidRPr="00B4039F">
              <w:rPr>
                <w:rFonts w:ascii="Calibri" w:eastAsia="Calibri" w:hAnsi="Calibri" w:cs="B Mitra" w:hint="cs"/>
                <w:color w:val="000000"/>
                <w:sz w:val="28"/>
                <w:rtl/>
                <w:lang w:eastAsia="en-US" w:bidi="ar-SA"/>
              </w:rPr>
              <w:t>3-به چه میزان فناوری اطلاعات سرعت انجام کارهای سازمان را برایتان افزایش داده است؟</w:t>
            </w: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r>
      <w:tr w:rsidR="00B4039F" w:rsidRPr="00B4039F" w:rsidTr="00B4039F">
        <w:trPr>
          <w:trHeight w:val="20"/>
          <w:jc w:val="center"/>
        </w:trPr>
        <w:tc>
          <w:tcPr>
            <w:tcW w:w="708" w:type="dxa"/>
            <w:vMerge/>
            <w:shd w:val="clear" w:color="auto" w:fill="auto"/>
            <w:textDirection w:val="btLr"/>
            <w:vAlign w:val="center"/>
          </w:tcPr>
          <w:p w:rsidR="00B4039F" w:rsidRPr="00B4039F" w:rsidRDefault="00B4039F" w:rsidP="00154D90">
            <w:pPr>
              <w:ind w:left="113" w:right="113"/>
              <w:jc w:val="center"/>
              <w:rPr>
                <w:rFonts w:ascii="Calibri" w:eastAsia="Calibri" w:hAnsi="Calibri" w:cs="B Mitra"/>
                <w:color w:val="000000"/>
                <w:sz w:val="28"/>
                <w:lang w:eastAsia="en-US" w:bidi="ar-SA"/>
              </w:rPr>
            </w:pPr>
          </w:p>
        </w:tc>
        <w:tc>
          <w:tcPr>
            <w:tcW w:w="6966" w:type="dxa"/>
            <w:shd w:val="clear" w:color="auto" w:fill="auto"/>
          </w:tcPr>
          <w:p w:rsidR="00B4039F" w:rsidRPr="00B4039F" w:rsidRDefault="00B4039F" w:rsidP="00154D90">
            <w:pPr>
              <w:jc w:val="lowKashida"/>
              <w:rPr>
                <w:rFonts w:ascii="Calibri" w:eastAsia="Calibri" w:hAnsi="Calibri" w:cs="B Mitra"/>
                <w:color w:val="000000"/>
                <w:sz w:val="28"/>
                <w:lang w:eastAsia="en-US" w:bidi="ar-SA"/>
              </w:rPr>
            </w:pPr>
            <w:r w:rsidRPr="00B4039F">
              <w:rPr>
                <w:rFonts w:ascii="Calibri" w:eastAsia="Calibri" w:hAnsi="Calibri" w:cs="B Mitra" w:hint="cs"/>
                <w:color w:val="000000"/>
                <w:sz w:val="28"/>
                <w:rtl/>
                <w:lang w:eastAsia="en-US" w:bidi="ar-SA"/>
              </w:rPr>
              <w:t>4- به چه میزان فناوری اطلاعات، اطلاعات و داده های مورد نیاز را در دسترس شما قرار داده است؟</w:t>
            </w: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r>
      <w:tr w:rsidR="00B4039F" w:rsidRPr="00B4039F" w:rsidTr="00B4039F">
        <w:trPr>
          <w:cantSplit/>
          <w:trHeight w:val="20"/>
          <w:jc w:val="center"/>
        </w:trPr>
        <w:tc>
          <w:tcPr>
            <w:tcW w:w="708" w:type="dxa"/>
            <w:vMerge w:val="restart"/>
            <w:shd w:val="clear" w:color="auto" w:fill="auto"/>
            <w:textDirection w:val="btLr"/>
            <w:vAlign w:val="center"/>
          </w:tcPr>
          <w:p w:rsidR="00B4039F" w:rsidRPr="00B4039F" w:rsidRDefault="00B4039F" w:rsidP="00154D90">
            <w:pPr>
              <w:ind w:left="113" w:right="113"/>
              <w:jc w:val="center"/>
              <w:rPr>
                <w:rFonts w:ascii="Calibri" w:eastAsia="Calibri" w:hAnsi="Calibri" w:cs="B Mitra"/>
                <w:color w:val="000000"/>
                <w:sz w:val="28"/>
                <w:lang w:eastAsia="en-US" w:bidi="ar-SA"/>
              </w:rPr>
            </w:pPr>
            <w:r w:rsidRPr="00B4039F">
              <w:rPr>
                <w:rFonts w:ascii="Calibri" w:eastAsia="Calibri" w:hAnsi="Calibri" w:cs="B Mitra" w:hint="cs"/>
                <w:color w:val="000000"/>
                <w:sz w:val="28"/>
                <w:rtl/>
                <w:lang w:eastAsia="en-US" w:bidi="ar-SA"/>
              </w:rPr>
              <w:t>ذخیره سازی اطلاعات</w:t>
            </w:r>
          </w:p>
        </w:tc>
        <w:tc>
          <w:tcPr>
            <w:tcW w:w="6966" w:type="dxa"/>
            <w:shd w:val="clear" w:color="auto" w:fill="auto"/>
          </w:tcPr>
          <w:p w:rsidR="00B4039F" w:rsidRPr="00B4039F" w:rsidRDefault="00B4039F" w:rsidP="00154D90">
            <w:pPr>
              <w:jc w:val="lowKashida"/>
              <w:rPr>
                <w:rFonts w:ascii="Calibri" w:eastAsia="Calibri" w:hAnsi="Calibri" w:cs="B Mitra"/>
                <w:color w:val="000000"/>
                <w:sz w:val="28"/>
                <w:lang w:eastAsia="en-US" w:bidi="ar-SA"/>
              </w:rPr>
            </w:pPr>
            <w:r w:rsidRPr="00B4039F">
              <w:rPr>
                <w:rFonts w:ascii="Calibri" w:eastAsia="Calibri" w:hAnsi="Calibri" w:cs="B Mitra" w:hint="cs"/>
                <w:color w:val="000000"/>
                <w:sz w:val="28"/>
                <w:rtl/>
                <w:lang w:eastAsia="en-US" w:bidi="ar-SA"/>
              </w:rPr>
              <w:t>1-به چه میزان از فناوری اطلاعات برای آرشیو کردن اطلاعات سازمان استفاده می نمایید؟</w:t>
            </w: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r>
      <w:tr w:rsidR="00B4039F" w:rsidRPr="00B4039F" w:rsidTr="00B4039F">
        <w:trPr>
          <w:cantSplit/>
          <w:trHeight w:val="20"/>
          <w:jc w:val="center"/>
        </w:trPr>
        <w:tc>
          <w:tcPr>
            <w:tcW w:w="708" w:type="dxa"/>
            <w:vMerge/>
            <w:shd w:val="clear" w:color="auto" w:fill="auto"/>
            <w:textDirection w:val="btLr"/>
            <w:vAlign w:val="center"/>
          </w:tcPr>
          <w:p w:rsidR="00B4039F" w:rsidRPr="00B4039F" w:rsidRDefault="00B4039F" w:rsidP="00154D90">
            <w:pPr>
              <w:ind w:left="113" w:right="113"/>
              <w:jc w:val="center"/>
              <w:outlineLvl w:val="0"/>
              <w:rPr>
                <w:rFonts w:ascii="Calibri" w:eastAsia="Calibri" w:hAnsi="Calibri" w:cs="B Mitra"/>
                <w:color w:val="000000"/>
                <w:sz w:val="28"/>
                <w:lang w:eastAsia="en-US" w:bidi="ar-SA"/>
              </w:rPr>
            </w:pPr>
          </w:p>
        </w:tc>
        <w:tc>
          <w:tcPr>
            <w:tcW w:w="6966" w:type="dxa"/>
            <w:shd w:val="clear" w:color="auto" w:fill="auto"/>
          </w:tcPr>
          <w:p w:rsidR="00B4039F" w:rsidRPr="00B4039F" w:rsidRDefault="00B4039F" w:rsidP="00154D90">
            <w:pPr>
              <w:jc w:val="lowKashida"/>
              <w:outlineLvl w:val="0"/>
              <w:rPr>
                <w:rFonts w:ascii="Calibri" w:eastAsia="Calibri" w:hAnsi="Calibri" w:cs="B Mitra"/>
                <w:color w:val="000000"/>
                <w:sz w:val="28"/>
                <w:lang w:eastAsia="en-US" w:bidi="ar-SA"/>
              </w:rPr>
            </w:pPr>
            <w:bookmarkStart w:id="230" w:name="_Toc411185473"/>
            <w:bookmarkStart w:id="231" w:name="_Toc412820476"/>
            <w:bookmarkStart w:id="232" w:name="_Toc413000564"/>
            <w:bookmarkStart w:id="233" w:name="_Toc413611766"/>
            <w:r w:rsidRPr="00B4039F">
              <w:rPr>
                <w:rFonts w:ascii="Calibri" w:eastAsia="Calibri" w:hAnsi="Calibri" w:cs="B Mitra" w:hint="cs"/>
                <w:color w:val="000000"/>
                <w:sz w:val="28"/>
                <w:rtl/>
                <w:lang w:eastAsia="en-US" w:bidi="ar-SA"/>
              </w:rPr>
              <w:t>2-به چه میزان از فناوری اطلاعات برای بازیابی اطلاعات سازمان استفاده می نمایید؟</w:t>
            </w:r>
            <w:bookmarkEnd w:id="230"/>
            <w:bookmarkEnd w:id="231"/>
            <w:bookmarkEnd w:id="232"/>
            <w:bookmarkEnd w:id="233"/>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r>
      <w:tr w:rsidR="00B4039F" w:rsidRPr="00B4039F" w:rsidTr="00B4039F">
        <w:trPr>
          <w:cantSplit/>
          <w:trHeight w:val="608"/>
          <w:jc w:val="center"/>
        </w:trPr>
        <w:tc>
          <w:tcPr>
            <w:tcW w:w="708" w:type="dxa"/>
            <w:vMerge/>
            <w:shd w:val="clear" w:color="auto" w:fill="auto"/>
            <w:textDirection w:val="btLr"/>
            <w:vAlign w:val="center"/>
          </w:tcPr>
          <w:p w:rsidR="00B4039F" w:rsidRPr="00B4039F" w:rsidRDefault="00B4039F" w:rsidP="00154D90">
            <w:pPr>
              <w:ind w:left="113" w:right="113"/>
              <w:jc w:val="center"/>
              <w:rPr>
                <w:rFonts w:ascii="Calibri" w:eastAsia="Calibri" w:hAnsi="Calibri" w:cs="B Mitra"/>
                <w:color w:val="000000"/>
                <w:sz w:val="28"/>
                <w:lang w:eastAsia="en-US" w:bidi="ar-SA"/>
              </w:rPr>
            </w:pPr>
          </w:p>
        </w:tc>
        <w:tc>
          <w:tcPr>
            <w:tcW w:w="6966" w:type="dxa"/>
            <w:shd w:val="clear" w:color="auto" w:fill="auto"/>
          </w:tcPr>
          <w:p w:rsidR="00B4039F" w:rsidRPr="00B4039F" w:rsidRDefault="00B4039F" w:rsidP="00154D90">
            <w:pPr>
              <w:jc w:val="lowKashida"/>
              <w:rPr>
                <w:rFonts w:ascii="Calibri" w:eastAsia="Calibri" w:hAnsi="Calibri" w:cs="B Mitra"/>
                <w:color w:val="000000"/>
                <w:sz w:val="28"/>
                <w:lang w:eastAsia="en-US" w:bidi="ar-SA"/>
              </w:rPr>
            </w:pPr>
            <w:r w:rsidRPr="00B4039F">
              <w:rPr>
                <w:rFonts w:ascii="Calibri" w:eastAsia="Calibri" w:hAnsi="Calibri" w:cs="B Mitra" w:hint="cs"/>
                <w:color w:val="000000"/>
                <w:sz w:val="28"/>
                <w:rtl/>
                <w:lang w:eastAsia="en-US" w:bidi="ar-SA"/>
              </w:rPr>
              <w:t>3- به چه میزان فناوری اطلاعات فرآیند آرشیو و بازیابی اطلاعات را در سازمان شما تسهیل کرده است؟</w:t>
            </w: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r>
      <w:tr w:rsidR="00B4039F" w:rsidRPr="00B4039F" w:rsidTr="00B4039F">
        <w:trPr>
          <w:cantSplit/>
          <w:trHeight w:val="20"/>
          <w:jc w:val="center"/>
        </w:trPr>
        <w:tc>
          <w:tcPr>
            <w:tcW w:w="708" w:type="dxa"/>
            <w:vMerge w:val="restart"/>
            <w:shd w:val="clear" w:color="auto" w:fill="auto"/>
            <w:textDirection w:val="btLr"/>
            <w:vAlign w:val="center"/>
          </w:tcPr>
          <w:p w:rsidR="00B4039F" w:rsidRPr="00B4039F" w:rsidRDefault="00B4039F" w:rsidP="00154D90">
            <w:pPr>
              <w:ind w:left="113" w:right="113"/>
              <w:jc w:val="center"/>
              <w:rPr>
                <w:rFonts w:ascii="Calibri" w:eastAsia="Calibri" w:hAnsi="Calibri" w:cs="B Mitra"/>
                <w:color w:val="000000"/>
                <w:sz w:val="28"/>
                <w:rtl/>
                <w:lang w:eastAsia="en-US" w:bidi="ar-SA"/>
              </w:rPr>
            </w:pPr>
            <w:r w:rsidRPr="00B4039F">
              <w:rPr>
                <w:rFonts w:ascii="Calibri" w:eastAsia="Calibri" w:hAnsi="Calibri" w:cs="B Mitra" w:hint="cs"/>
                <w:color w:val="000000"/>
                <w:sz w:val="28"/>
                <w:rtl/>
                <w:lang w:eastAsia="en-US" w:bidi="ar-SA"/>
              </w:rPr>
              <w:t>انتقال اطلاعات</w:t>
            </w:r>
          </w:p>
        </w:tc>
        <w:tc>
          <w:tcPr>
            <w:tcW w:w="6966" w:type="dxa"/>
            <w:shd w:val="clear" w:color="auto" w:fill="auto"/>
          </w:tcPr>
          <w:p w:rsidR="00B4039F" w:rsidRPr="00B4039F" w:rsidRDefault="00B4039F" w:rsidP="00154D90">
            <w:pPr>
              <w:jc w:val="lowKashida"/>
              <w:rPr>
                <w:rFonts w:ascii="Calibri" w:eastAsia="Calibri" w:hAnsi="Calibri" w:cs="B Mitra"/>
                <w:color w:val="000000"/>
                <w:sz w:val="28"/>
                <w:rtl/>
                <w:lang w:eastAsia="en-US" w:bidi="ar-SA"/>
              </w:rPr>
            </w:pPr>
            <w:r w:rsidRPr="00B4039F">
              <w:rPr>
                <w:rFonts w:ascii="Calibri" w:eastAsia="Calibri" w:hAnsi="Calibri" w:cs="B Mitra" w:hint="cs"/>
                <w:color w:val="000000"/>
                <w:sz w:val="28"/>
                <w:rtl/>
                <w:lang w:eastAsia="en-US" w:bidi="ar-SA"/>
              </w:rPr>
              <w:t>4- به چه میزان از فناوری اطلاعات برای انتقال داده ها و اطلاعات استفاده می نمایید؟</w:t>
            </w: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r>
      <w:tr w:rsidR="00B4039F" w:rsidRPr="00B4039F" w:rsidTr="00B4039F">
        <w:trPr>
          <w:cantSplit/>
          <w:trHeight w:val="20"/>
          <w:jc w:val="center"/>
        </w:trPr>
        <w:tc>
          <w:tcPr>
            <w:tcW w:w="708" w:type="dxa"/>
            <w:vMerge/>
            <w:shd w:val="clear" w:color="auto" w:fill="auto"/>
            <w:textDirection w:val="btLr"/>
            <w:vAlign w:val="center"/>
          </w:tcPr>
          <w:p w:rsidR="00B4039F" w:rsidRPr="00B4039F" w:rsidRDefault="00B4039F" w:rsidP="00154D90">
            <w:pPr>
              <w:ind w:left="113" w:right="113"/>
              <w:jc w:val="center"/>
              <w:rPr>
                <w:rFonts w:ascii="Calibri" w:eastAsia="Calibri" w:hAnsi="Calibri" w:cs="B Mitra"/>
                <w:color w:val="000000"/>
                <w:sz w:val="28"/>
                <w:rtl/>
                <w:lang w:eastAsia="en-US" w:bidi="ar-SA"/>
              </w:rPr>
            </w:pPr>
          </w:p>
        </w:tc>
        <w:tc>
          <w:tcPr>
            <w:tcW w:w="6966" w:type="dxa"/>
            <w:shd w:val="clear" w:color="auto" w:fill="auto"/>
          </w:tcPr>
          <w:p w:rsidR="00B4039F" w:rsidRPr="00B4039F" w:rsidRDefault="00B4039F" w:rsidP="00154D90">
            <w:pPr>
              <w:jc w:val="lowKashida"/>
              <w:rPr>
                <w:rFonts w:ascii="Calibri" w:eastAsia="Calibri" w:hAnsi="Calibri" w:cs="B Mitra"/>
                <w:color w:val="000000"/>
                <w:sz w:val="28"/>
                <w:rtl/>
                <w:lang w:eastAsia="en-US" w:bidi="ar-SA"/>
              </w:rPr>
            </w:pPr>
            <w:r w:rsidRPr="00B4039F">
              <w:rPr>
                <w:rFonts w:ascii="Calibri" w:eastAsia="Calibri" w:hAnsi="Calibri" w:cs="B Mitra" w:hint="cs"/>
                <w:color w:val="000000"/>
                <w:sz w:val="28"/>
                <w:rtl/>
                <w:lang w:eastAsia="en-US" w:bidi="ar-SA"/>
              </w:rPr>
              <w:t>5- به چه میزان از فناوری اطلاعات برای ارتباطات دانش محور در سازمان استفاده می نمایید؟</w:t>
            </w: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r>
      <w:tr w:rsidR="00B4039F" w:rsidRPr="00B4039F" w:rsidTr="00B4039F">
        <w:trPr>
          <w:cantSplit/>
          <w:trHeight w:val="20"/>
          <w:jc w:val="center"/>
        </w:trPr>
        <w:tc>
          <w:tcPr>
            <w:tcW w:w="708" w:type="dxa"/>
            <w:vMerge/>
            <w:shd w:val="clear" w:color="auto" w:fill="auto"/>
            <w:textDirection w:val="btLr"/>
            <w:vAlign w:val="center"/>
          </w:tcPr>
          <w:p w:rsidR="00B4039F" w:rsidRPr="00B4039F" w:rsidRDefault="00B4039F" w:rsidP="00154D90">
            <w:pPr>
              <w:ind w:left="113" w:right="113"/>
              <w:jc w:val="center"/>
              <w:rPr>
                <w:rFonts w:ascii="Calibri" w:eastAsia="Calibri" w:hAnsi="Calibri" w:cs="B Mitra"/>
                <w:color w:val="000000"/>
                <w:sz w:val="28"/>
                <w:rtl/>
                <w:lang w:eastAsia="en-US" w:bidi="ar-SA"/>
              </w:rPr>
            </w:pPr>
          </w:p>
        </w:tc>
        <w:tc>
          <w:tcPr>
            <w:tcW w:w="6966" w:type="dxa"/>
            <w:shd w:val="clear" w:color="auto" w:fill="auto"/>
          </w:tcPr>
          <w:p w:rsidR="00B4039F" w:rsidRPr="00B4039F" w:rsidRDefault="00B4039F" w:rsidP="00154D90">
            <w:pPr>
              <w:jc w:val="lowKashida"/>
              <w:rPr>
                <w:rFonts w:ascii="Calibri" w:eastAsia="Calibri" w:hAnsi="Calibri" w:cs="B Mitra"/>
                <w:color w:val="000000"/>
                <w:sz w:val="28"/>
                <w:rtl/>
                <w:lang w:eastAsia="en-US" w:bidi="ar-SA"/>
              </w:rPr>
            </w:pPr>
            <w:r w:rsidRPr="00B4039F">
              <w:rPr>
                <w:rFonts w:ascii="Calibri" w:eastAsia="Calibri" w:hAnsi="Calibri" w:cs="B Mitra" w:hint="cs"/>
                <w:color w:val="000000"/>
                <w:sz w:val="28"/>
                <w:rtl/>
                <w:lang w:eastAsia="en-US" w:bidi="ar-SA"/>
              </w:rPr>
              <w:t>6- به چه میزان فناوری اطلاعات سرعت انتقال اطلاعات را در سازمان شما سرعت بخشیده است؟</w:t>
            </w: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c>
          <w:tcPr>
            <w:tcW w:w="397" w:type="dxa"/>
            <w:shd w:val="clear" w:color="auto" w:fill="auto"/>
          </w:tcPr>
          <w:p w:rsidR="00B4039F" w:rsidRPr="00B4039F" w:rsidRDefault="00B4039F" w:rsidP="00154D90">
            <w:pPr>
              <w:rPr>
                <w:rFonts w:cs="B Mitra"/>
                <w:color w:val="000000"/>
                <w:sz w:val="20"/>
                <w:szCs w:val="20"/>
                <w:rtl/>
                <w:lang w:bidi="ar-SA"/>
              </w:rPr>
            </w:pPr>
          </w:p>
        </w:tc>
      </w:tr>
    </w:tbl>
    <w:p w:rsidR="00B4039F" w:rsidRPr="00B4039F" w:rsidRDefault="00B4039F" w:rsidP="00154D90">
      <w:pPr>
        <w:jc w:val="both"/>
        <w:rPr>
          <w:rFonts w:ascii="Calibri" w:eastAsia="Calibri" w:hAnsi="Calibri" w:cs="B Zar"/>
          <w:sz w:val="28"/>
          <w:lang w:eastAsia="en-US" w:bidi="ar-SA"/>
        </w:rPr>
      </w:pPr>
    </w:p>
    <w:p w:rsidR="00275DBB" w:rsidRDefault="00275DBB" w:rsidP="00154D90">
      <w:pPr>
        <w:jc w:val="lowKashida"/>
        <w:rPr>
          <w:rFonts w:eastAsiaTheme="minorHAnsi"/>
          <w:i/>
          <w:rtl/>
          <w:lang w:eastAsia="en-US"/>
        </w:rPr>
      </w:pPr>
    </w:p>
    <w:p w:rsidR="00275DBB" w:rsidRDefault="00275DBB" w:rsidP="00154D90">
      <w:pPr>
        <w:jc w:val="lowKashida"/>
        <w:rPr>
          <w:rFonts w:eastAsiaTheme="minorHAnsi"/>
          <w:i/>
          <w:rtl/>
          <w:lang w:eastAsia="en-US"/>
        </w:rPr>
      </w:pPr>
    </w:p>
    <w:p w:rsidR="00B4039F" w:rsidRDefault="00B4039F" w:rsidP="00154D90">
      <w:pPr>
        <w:jc w:val="lowKashida"/>
        <w:rPr>
          <w:rFonts w:eastAsiaTheme="minorHAnsi"/>
          <w:i/>
          <w:rtl/>
          <w:lang w:eastAsia="en-US"/>
        </w:rPr>
      </w:pPr>
    </w:p>
    <w:p w:rsidR="00B4039F" w:rsidRDefault="00B4039F" w:rsidP="00154D90">
      <w:pPr>
        <w:jc w:val="lowKashida"/>
        <w:rPr>
          <w:rFonts w:eastAsiaTheme="minorHAnsi"/>
          <w:i/>
          <w:rtl/>
          <w:lang w:eastAsia="en-US"/>
        </w:rPr>
      </w:pPr>
    </w:p>
    <w:p w:rsidR="00377C40" w:rsidRDefault="00377C40" w:rsidP="00154D90">
      <w:pPr>
        <w:jc w:val="lowKashida"/>
        <w:rPr>
          <w:rFonts w:eastAsiaTheme="minorHAnsi"/>
          <w:i/>
          <w:rtl/>
          <w:lang w:eastAsia="en-US"/>
        </w:rPr>
      </w:pPr>
    </w:p>
    <w:p w:rsidR="001D7758" w:rsidRDefault="001D7758" w:rsidP="00154D90">
      <w:pPr>
        <w:jc w:val="lowKashida"/>
        <w:rPr>
          <w:rFonts w:eastAsiaTheme="minorHAnsi"/>
          <w:i/>
          <w:rtl/>
          <w:lang w:eastAsia="en-US"/>
        </w:rPr>
      </w:pPr>
    </w:p>
    <w:p w:rsidR="001D7758" w:rsidRDefault="001D7758" w:rsidP="00154D90">
      <w:pPr>
        <w:jc w:val="lowKashida"/>
        <w:rPr>
          <w:rFonts w:eastAsiaTheme="minorHAnsi"/>
          <w:i/>
          <w:rtl/>
          <w:lang w:eastAsia="en-US"/>
        </w:rPr>
      </w:pPr>
    </w:p>
    <w:p w:rsidR="001D7758" w:rsidRDefault="001D7758" w:rsidP="00154D90">
      <w:pPr>
        <w:jc w:val="lowKashida"/>
        <w:rPr>
          <w:rFonts w:eastAsiaTheme="minorHAnsi"/>
          <w:i/>
          <w:rtl/>
          <w:lang w:eastAsia="en-US"/>
        </w:rPr>
      </w:pPr>
    </w:p>
    <w:p w:rsidR="001D7758" w:rsidRDefault="001D7758" w:rsidP="00154D90">
      <w:pPr>
        <w:jc w:val="lowKashida"/>
        <w:rPr>
          <w:rFonts w:eastAsiaTheme="minorHAnsi"/>
          <w:i/>
          <w:rtl/>
          <w:lang w:eastAsia="en-US"/>
        </w:rPr>
      </w:pPr>
    </w:p>
    <w:p w:rsidR="00B4039F" w:rsidRDefault="00B4039F" w:rsidP="00154D90">
      <w:pPr>
        <w:jc w:val="lowKashida"/>
        <w:rPr>
          <w:rFonts w:eastAsiaTheme="minorHAnsi"/>
          <w:i/>
          <w:rtl/>
          <w:lang w:eastAsia="en-US"/>
        </w:rPr>
      </w:pPr>
    </w:p>
    <w:p w:rsidR="00275DBB" w:rsidRPr="00CA485B" w:rsidRDefault="00275DBB" w:rsidP="00154D90">
      <w:pPr>
        <w:jc w:val="lowKashida"/>
        <w:rPr>
          <w:rFonts w:eastAsiaTheme="minorHAnsi" w:cs="B Zar"/>
          <w:b/>
          <w:bCs/>
          <w:i/>
          <w:sz w:val="26"/>
          <w:szCs w:val="26"/>
          <w:rtl/>
          <w:lang w:eastAsia="en-US"/>
        </w:rPr>
      </w:pPr>
      <w:r w:rsidRPr="00CA485B">
        <w:rPr>
          <w:rFonts w:eastAsiaTheme="minorHAnsi" w:cs="B Zar" w:hint="cs"/>
          <w:b/>
          <w:bCs/>
          <w:i/>
          <w:sz w:val="26"/>
          <w:szCs w:val="26"/>
          <w:rtl/>
          <w:lang w:eastAsia="en-US"/>
        </w:rPr>
        <w:t xml:space="preserve">پیوست (ب) خروجی‌های </w:t>
      </w:r>
      <w:r w:rsidRPr="00CA485B">
        <w:rPr>
          <w:rFonts w:eastAsiaTheme="minorHAnsi" w:cs="B Zar"/>
          <w:b/>
          <w:bCs/>
          <w:i/>
          <w:sz w:val="26"/>
          <w:szCs w:val="26"/>
          <w:lang w:eastAsia="en-US"/>
        </w:rPr>
        <w:t>SPSS</w:t>
      </w:r>
    </w:p>
    <w:p w:rsidR="00275DBB" w:rsidRPr="00275DBB" w:rsidRDefault="00275DBB" w:rsidP="00154D90">
      <w:pPr>
        <w:autoSpaceDE w:val="0"/>
        <w:autoSpaceDN w:val="0"/>
        <w:bidi w:val="0"/>
        <w:adjustRightInd w:val="0"/>
        <w:jc w:val="center"/>
        <w:rPr>
          <w:rFonts w:eastAsiaTheme="minorHAnsi" w:cs="Times New Roman"/>
          <w:szCs w:val="24"/>
          <w:lang w:eastAsia="en-US"/>
        </w:rPr>
      </w:pPr>
      <w:r w:rsidRPr="00275DBB">
        <w:rPr>
          <w:rFonts w:ascii="Arial" w:eastAsiaTheme="minorHAnsi" w:hAnsi="Arial" w:cs="Arial"/>
          <w:b/>
          <w:bCs/>
          <w:color w:val="000000"/>
          <w:sz w:val="26"/>
          <w:szCs w:val="26"/>
          <w:lang w:eastAsia="en-US"/>
        </w:rPr>
        <w:t>Frequencies</w:t>
      </w:r>
    </w:p>
    <w:p w:rsidR="00275DBB" w:rsidRPr="00275DBB" w:rsidRDefault="00275DBB" w:rsidP="00154D90">
      <w:pPr>
        <w:autoSpaceDE w:val="0"/>
        <w:autoSpaceDN w:val="0"/>
        <w:bidi w:val="0"/>
        <w:adjustRightInd w:val="0"/>
        <w:jc w:val="center"/>
        <w:rPr>
          <w:rFonts w:eastAsiaTheme="minorHAnsi" w:cs="Times New Roman"/>
          <w:szCs w:val="24"/>
          <w:lang w:eastAsia="en-US"/>
        </w:rPr>
      </w:pPr>
    </w:p>
    <w:p w:rsidR="00275DBB" w:rsidRPr="00275DBB" w:rsidRDefault="00275DBB" w:rsidP="00154D90">
      <w:pPr>
        <w:autoSpaceDE w:val="0"/>
        <w:autoSpaceDN w:val="0"/>
        <w:bidi w:val="0"/>
        <w:adjustRightInd w:val="0"/>
        <w:jc w:val="center"/>
        <w:rPr>
          <w:rFonts w:ascii="Arial" w:eastAsiaTheme="minorHAnsi" w:hAnsi="Arial" w:cs="Arial"/>
          <w:b/>
          <w:bCs/>
          <w:color w:val="000000"/>
          <w:sz w:val="26"/>
          <w:szCs w:val="26"/>
          <w:lang w:eastAsia="en-US"/>
        </w:rPr>
      </w:pPr>
    </w:p>
    <w:p w:rsidR="00275DBB" w:rsidRPr="00275DBB" w:rsidRDefault="00275DBB" w:rsidP="00154D90">
      <w:pPr>
        <w:autoSpaceDE w:val="0"/>
        <w:autoSpaceDN w:val="0"/>
        <w:bidi w:val="0"/>
        <w:adjustRightInd w:val="0"/>
        <w:jc w:val="center"/>
        <w:rPr>
          <w:rFonts w:eastAsiaTheme="minorHAnsi" w:cs="Times New Roman"/>
          <w:szCs w:val="24"/>
          <w:lang w:eastAsia="en-US"/>
        </w:rPr>
      </w:pPr>
      <w:r w:rsidRPr="00275DBB">
        <w:rPr>
          <w:rFonts w:ascii="Arial" w:eastAsiaTheme="minorHAnsi" w:hAnsi="Arial" w:cs="Arial"/>
          <w:b/>
          <w:bCs/>
          <w:color w:val="000000"/>
          <w:sz w:val="26"/>
          <w:szCs w:val="26"/>
          <w:lang w:eastAsia="en-US"/>
        </w:rPr>
        <w:t>Frequency Table</w:t>
      </w:r>
    </w:p>
    <w:p w:rsidR="00275DBB" w:rsidRPr="00275DBB" w:rsidRDefault="00275DBB" w:rsidP="00154D90">
      <w:pPr>
        <w:autoSpaceDE w:val="0"/>
        <w:autoSpaceDN w:val="0"/>
        <w:bidi w:val="0"/>
        <w:adjustRightInd w:val="0"/>
        <w:jc w:val="center"/>
        <w:rPr>
          <w:rFonts w:eastAsiaTheme="minorHAnsi" w:cs="Times New Roman"/>
          <w:szCs w:val="24"/>
          <w:lang w:eastAsia="en-US"/>
        </w:rPr>
      </w:pPr>
    </w:p>
    <w:tbl>
      <w:tblPr>
        <w:tblW w:w="709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00"/>
        <w:gridCol w:w="800"/>
        <w:gridCol w:w="1268"/>
        <w:gridCol w:w="1108"/>
        <w:gridCol w:w="1517"/>
        <w:gridCol w:w="1598"/>
      </w:tblGrid>
      <w:tr w:rsidR="00275DBB" w:rsidRPr="00275DBB" w:rsidTr="00275DBB">
        <w:trPr>
          <w:cantSplit/>
          <w:tblHeader/>
        </w:trPr>
        <w:tc>
          <w:tcPr>
            <w:tcW w:w="7089" w:type="dxa"/>
            <w:gridSpan w:val="6"/>
            <w:tcBorders>
              <w:top w:val="nil"/>
              <w:left w:val="nil"/>
              <w:bottom w:val="nil"/>
              <w:right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b/>
                <w:bCs/>
                <w:color w:val="000000"/>
                <w:sz w:val="18"/>
                <w:szCs w:val="18"/>
                <w:lang w:eastAsia="en-US"/>
              </w:rPr>
              <w:t>sex</w:t>
            </w:r>
          </w:p>
        </w:tc>
      </w:tr>
      <w:tr w:rsidR="00275DBB" w:rsidRPr="00275DBB" w:rsidTr="00275DBB">
        <w:trPr>
          <w:cantSplit/>
          <w:tblHeader/>
        </w:trPr>
        <w:tc>
          <w:tcPr>
            <w:tcW w:w="79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jc w:val="center"/>
              <w:rPr>
                <w:rFonts w:eastAsiaTheme="minorHAnsi" w:cs="Times New Roman"/>
                <w:szCs w:val="24"/>
                <w:lang w:eastAsia="en-US"/>
              </w:rPr>
            </w:pPr>
          </w:p>
        </w:tc>
        <w:tc>
          <w:tcPr>
            <w:tcW w:w="79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jc w:val="center"/>
              <w:rPr>
                <w:rFonts w:eastAsiaTheme="minorHAnsi" w:cs="Times New Roman"/>
                <w:szCs w:val="24"/>
                <w:lang w:eastAsia="en-US"/>
              </w:rPr>
            </w:pPr>
          </w:p>
        </w:tc>
        <w:tc>
          <w:tcPr>
            <w:tcW w:w="126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Frequency</w:t>
            </w:r>
          </w:p>
        </w:tc>
        <w:tc>
          <w:tcPr>
            <w:tcW w:w="110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Percent</w:t>
            </w:r>
          </w:p>
        </w:tc>
        <w:tc>
          <w:tcPr>
            <w:tcW w:w="151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Valid Percent</w:t>
            </w:r>
          </w:p>
        </w:tc>
        <w:tc>
          <w:tcPr>
            <w:tcW w:w="159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Cumulative Percent</w:t>
            </w:r>
          </w:p>
        </w:tc>
      </w:tr>
      <w:tr w:rsidR="00275DBB" w:rsidRPr="00275DBB" w:rsidTr="00275DBB">
        <w:trPr>
          <w:cantSplit/>
          <w:tblHeader/>
        </w:trPr>
        <w:tc>
          <w:tcPr>
            <w:tcW w:w="79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Valid</w:t>
            </w:r>
          </w:p>
        </w:tc>
        <w:tc>
          <w:tcPr>
            <w:tcW w:w="79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w:t>
            </w:r>
          </w:p>
        </w:tc>
        <w:tc>
          <w:tcPr>
            <w:tcW w:w="1268"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127</w:t>
            </w:r>
          </w:p>
        </w:tc>
        <w:tc>
          <w:tcPr>
            <w:tcW w:w="1108" w:type="dxa"/>
            <w:tcBorders>
              <w:top w:val="single" w:sz="16" w:space="0" w:color="000000"/>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64.8</w:t>
            </w:r>
          </w:p>
        </w:tc>
        <w:tc>
          <w:tcPr>
            <w:tcW w:w="1517" w:type="dxa"/>
            <w:tcBorders>
              <w:top w:val="single" w:sz="16" w:space="0" w:color="000000"/>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64.8</w:t>
            </w:r>
          </w:p>
        </w:tc>
        <w:tc>
          <w:tcPr>
            <w:tcW w:w="159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64.8</w:t>
            </w:r>
          </w:p>
        </w:tc>
      </w:tr>
      <w:tr w:rsidR="00275DBB" w:rsidRPr="00275DBB" w:rsidTr="00275DBB">
        <w:trPr>
          <w:cantSplit/>
          <w:tblHeader/>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p>
        </w:tc>
        <w:tc>
          <w:tcPr>
            <w:tcW w:w="799" w:type="dxa"/>
            <w:tcBorders>
              <w:top w:val="nil"/>
              <w:left w:val="nil"/>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2</w:t>
            </w:r>
          </w:p>
        </w:tc>
        <w:tc>
          <w:tcPr>
            <w:tcW w:w="1268" w:type="dxa"/>
            <w:tcBorders>
              <w:top w:val="nil"/>
              <w:left w:val="single" w:sz="16" w:space="0" w:color="000000"/>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69</w:t>
            </w:r>
          </w:p>
        </w:tc>
        <w:tc>
          <w:tcPr>
            <w:tcW w:w="1108"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35.2</w:t>
            </w:r>
          </w:p>
        </w:tc>
        <w:tc>
          <w:tcPr>
            <w:tcW w:w="1517"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35.2</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100.0</w:t>
            </w:r>
          </w:p>
        </w:tc>
      </w:tr>
      <w:tr w:rsidR="00275DBB" w:rsidRPr="00275DBB" w:rsidTr="00275DBB">
        <w:trPr>
          <w:cantSplit/>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p>
        </w:tc>
        <w:tc>
          <w:tcPr>
            <w:tcW w:w="79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Total</w:t>
            </w:r>
          </w:p>
        </w:tc>
        <w:tc>
          <w:tcPr>
            <w:tcW w:w="1268"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c>
          <w:tcPr>
            <w:tcW w:w="1108" w:type="dxa"/>
            <w:tcBorders>
              <w:top w:val="nil"/>
              <w:bottom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100.0</w:t>
            </w:r>
          </w:p>
        </w:tc>
        <w:tc>
          <w:tcPr>
            <w:tcW w:w="1517" w:type="dxa"/>
            <w:tcBorders>
              <w:top w:val="nil"/>
              <w:bottom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100.0</w:t>
            </w:r>
          </w:p>
        </w:tc>
        <w:tc>
          <w:tcPr>
            <w:tcW w:w="159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jc w:val="center"/>
              <w:rPr>
                <w:rFonts w:eastAsiaTheme="minorHAnsi" w:cs="Times New Roman"/>
                <w:szCs w:val="24"/>
                <w:lang w:eastAsia="en-US"/>
              </w:rPr>
            </w:pPr>
          </w:p>
        </w:tc>
      </w:tr>
    </w:tbl>
    <w:p w:rsidR="00275DBB" w:rsidRPr="00275DBB" w:rsidRDefault="00275DBB" w:rsidP="00154D90">
      <w:pPr>
        <w:autoSpaceDE w:val="0"/>
        <w:autoSpaceDN w:val="0"/>
        <w:bidi w:val="0"/>
        <w:adjustRightInd w:val="0"/>
        <w:jc w:val="center"/>
        <w:rPr>
          <w:rFonts w:eastAsiaTheme="minorHAnsi" w:cs="Times New Roman"/>
          <w:szCs w:val="24"/>
          <w:lang w:eastAsia="en-US"/>
        </w:rPr>
      </w:pPr>
    </w:p>
    <w:p w:rsidR="00275DBB" w:rsidRPr="00275DBB" w:rsidRDefault="00275DBB" w:rsidP="00154D90">
      <w:pPr>
        <w:autoSpaceDE w:val="0"/>
        <w:autoSpaceDN w:val="0"/>
        <w:bidi w:val="0"/>
        <w:adjustRightInd w:val="0"/>
        <w:jc w:val="center"/>
        <w:rPr>
          <w:rFonts w:eastAsiaTheme="minorHAnsi" w:cs="Times New Roman"/>
          <w:szCs w:val="24"/>
          <w:lang w:eastAsia="en-US"/>
        </w:rPr>
      </w:pPr>
    </w:p>
    <w:tbl>
      <w:tblPr>
        <w:tblW w:w="709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00"/>
        <w:gridCol w:w="800"/>
        <w:gridCol w:w="1268"/>
        <w:gridCol w:w="1108"/>
        <w:gridCol w:w="1517"/>
        <w:gridCol w:w="1598"/>
      </w:tblGrid>
      <w:tr w:rsidR="00275DBB" w:rsidRPr="00275DBB" w:rsidTr="00275DBB">
        <w:trPr>
          <w:cantSplit/>
          <w:tblHeader/>
        </w:trPr>
        <w:tc>
          <w:tcPr>
            <w:tcW w:w="7089" w:type="dxa"/>
            <w:gridSpan w:val="6"/>
            <w:tcBorders>
              <w:top w:val="nil"/>
              <w:left w:val="nil"/>
              <w:bottom w:val="nil"/>
              <w:right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b/>
                <w:bCs/>
                <w:color w:val="000000"/>
                <w:sz w:val="18"/>
                <w:szCs w:val="18"/>
                <w:lang w:eastAsia="en-US"/>
              </w:rPr>
              <w:t>sen</w:t>
            </w:r>
          </w:p>
        </w:tc>
      </w:tr>
      <w:tr w:rsidR="00275DBB" w:rsidRPr="00275DBB" w:rsidTr="00275DBB">
        <w:trPr>
          <w:cantSplit/>
          <w:tblHeader/>
        </w:trPr>
        <w:tc>
          <w:tcPr>
            <w:tcW w:w="79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jc w:val="center"/>
              <w:rPr>
                <w:rFonts w:eastAsiaTheme="minorHAnsi" w:cs="Times New Roman"/>
                <w:szCs w:val="24"/>
                <w:lang w:eastAsia="en-US"/>
              </w:rPr>
            </w:pPr>
          </w:p>
        </w:tc>
        <w:tc>
          <w:tcPr>
            <w:tcW w:w="79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jc w:val="center"/>
              <w:rPr>
                <w:rFonts w:eastAsiaTheme="minorHAnsi" w:cs="Times New Roman"/>
                <w:szCs w:val="24"/>
                <w:lang w:eastAsia="en-US"/>
              </w:rPr>
            </w:pPr>
          </w:p>
        </w:tc>
        <w:tc>
          <w:tcPr>
            <w:tcW w:w="126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Frequency</w:t>
            </w:r>
          </w:p>
        </w:tc>
        <w:tc>
          <w:tcPr>
            <w:tcW w:w="110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Percent</w:t>
            </w:r>
          </w:p>
        </w:tc>
        <w:tc>
          <w:tcPr>
            <w:tcW w:w="151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Valid Percent</w:t>
            </w:r>
          </w:p>
        </w:tc>
        <w:tc>
          <w:tcPr>
            <w:tcW w:w="159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Cumulative Percent</w:t>
            </w:r>
          </w:p>
        </w:tc>
      </w:tr>
      <w:tr w:rsidR="00275DBB" w:rsidRPr="00275DBB" w:rsidTr="00275DBB">
        <w:trPr>
          <w:cantSplit/>
          <w:tblHeader/>
        </w:trPr>
        <w:tc>
          <w:tcPr>
            <w:tcW w:w="79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Valid</w:t>
            </w:r>
          </w:p>
        </w:tc>
        <w:tc>
          <w:tcPr>
            <w:tcW w:w="79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w:t>
            </w:r>
          </w:p>
        </w:tc>
        <w:tc>
          <w:tcPr>
            <w:tcW w:w="1268"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27</w:t>
            </w:r>
          </w:p>
        </w:tc>
        <w:tc>
          <w:tcPr>
            <w:tcW w:w="1108" w:type="dxa"/>
            <w:tcBorders>
              <w:top w:val="single" w:sz="16" w:space="0" w:color="000000"/>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13.8</w:t>
            </w:r>
          </w:p>
        </w:tc>
        <w:tc>
          <w:tcPr>
            <w:tcW w:w="1517" w:type="dxa"/>
            <w:tcBorders>
              <w:top w:val="single" w:sz="16" w:space="0" w:color="000000"/>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13.8</w:t>
            </w:r>
          </w:p>
        </w:tc>
        <w:tc>
          <w:tcPr>
            <w:tcW w:w="159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13.8</w:t>
            </w:r>
          </w:p>
        </w:tc>
      </w:tr>
      <w:tr w:rsidR="00275DBB" w:rsidRPr="00275DBB" w:rsidTr="00275DBB">
        <w:trPr>
          <w:cantSplit/>
          <w:tblHeader/>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p>
        </w:tc>
        <w:tc>
          <w:tcPr>
            <w:tcW w:w="799" w:type="dxa"/>
            <w:tcBorders>
              <w:top w:val="nil"/>
              <w:left w:val="nil"/>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2</w:t>
            </w:r>
          </w:p>
        </w:tc>
        <w:tc>
          <w:tcPr>
            <w:tcW w:w="1268" w:type="dxa"/>
            <w:tcBorders>
              <w:top w:val="nil"/>
              <w:left w:val="single" w:sz="16" w:space="0" w:color="000000"/>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88</w:t>
            </w:r>
          </w:p>
        </w:tc>
        <w:tc>
          <w:tcPr>
            <w:tcW w:w="1108"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44.9</w:t>
            </w:r>
          </w:p>
        </w:tc>
        <w:tc>
          <w:tcPr>
            <w:tcW w:w="1517"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44.9</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58.7</w:t>
            </w:r>
          </w:p>
        </w:tc>
      </w:tr>
      <w:tr w:rsidR="00275DBB" w:rsidRPr="00275DBB" w:rsidTr="00275DBB">
        <w:trPr>
          <w:cantSplit/>
          <w:tblHeader/>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p>
        </w:tc>
        <w:tc>
          <w:tcPr>
            <w:tcW w:w="799" w:type="dxa"/>
            <w:tcBorders>
              <w:top w:val="nil"/>
              <w:left w:val="nil"/>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3</w:t>
            </w:r>
          </w:p>
        </w:tc>
        <w:tc>
          <w:tcPr>
            <w:tcW w:w="1268" w:type="dxa"/>
            <w:tcBorders>
              <w:top w:val="nil"/>
              <w:left w:val="single" w:sz="16" w:space="0" w:color="000000"/>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68</w:t>
            </w:r>
          </w:p>
        </w:tc>
        <w:tc>
          <w:tcPr>
            <w:tcW w:w="1108"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34.7</w:t>
            </w:r>
          </w:p>
        </w:tc>
        <w:tc>
          <w:tcPr>
            <w:tcW w:w="1517"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34.7</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93.4</w:t>
            </w:r>
          </w:p>
        </w:tc>
      </w:tr>
      <w:tr w:rsidR="00275DBB" w:rsidRPr="00275DBB" w:rsidTr="00275DBB">
        <w:trPr>
          <w:cantSplit/>
          <w:tblHeader/>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p>
        </w:tc>
        <w:tc>
          <w:tcPr>
            <w:tcW w:w="799" w:type="dxa"/>
            <w:tcBorders>
              <w:top w:val="nil"/>
              <w:left w:val="nil"/>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4</w:t>
            </w:r>
          </w:p>
        </w:tc>
        <w:tc>
          <w:tcPr>
            <w:tcW w:w="1268" w:type="dxa"/>
            <w:tcBorders>
              <w:top w:val="nil"/>
              <w:left w:val="single" w:sz="16" w:space="0" w:color="000000"/>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13</w:t>
            </w:r>
          </w:p>
        </w:tc>
        <w:tc>
          <w:tcPr>
            <w:tcW w:w="1108"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6.6</w:t>
            </w:r>
          </w:p>
        </w:tc>
        <w:tc>
          <w:tcPr>
            <w:tcW w:w="1517"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6.6</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100.0</w:t>
            </w:r>
          </w:p>
        </w:tc>
      </w:tr>
      <w:tr w:rsidR="00275DBB" w:rsidRPr="00275DBB" w:rsidTr="00275DBB">
        <w:trPr>
          <w:cantSplit/>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p>
        </w:tc>
        <w:tc>
          <w:tcPr>
            <w:tcW w:w="79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Total</w:t>
            </w:r>
          </w:p>
        </w:tc>
        <w:tc>
          <w:tcPr>
            <w:tcW w:w="1268"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c>
          <w:tcPr>
            <w:tcW w:w="1108" w:type="dxa"/>
            <w:tcBorders>
              <w:top w:val="nil"/>
              <w:bottom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100.0</w:t>
            </w:r>
          </w:p>
        </w:tc>
        <w:tc>
          <w:tcPr>
            <w:tcW w:w="1517" w:type="dxa"/>
            <w:tcBorders>
              <w:top w:val="nil"/>
              <w:bottom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100.0</w:t>
            </w:r>
          </w:p>
        </w:tc>
        <w:tc>
          <w:tcPr>
            <w:tcW w:w="159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jc w:val="center"/>
              <w:rPr>
                <w:rFonts w:eastAsiaTheme="minorHAnsi" w:cs="Times New Roman"/>
                <w:szCs w:val="24"/>
                <w:lang w:eastAsia="en-US"/>
              </w:rPr>
            </w:pPr>
          </w:p>
        </w:tc>
      </w:tr>
    </w:tbl>
    <w:p w:rsidR="00275DBB" w:rsidRPr="00275DBB" w:rsidRDefault="00275DBB" w:rsidP="00154D90">
      <w:pPr>
        <w:autoSpaceDE w:val="0"/>
        <w:autoSpaceDN w:val="0"/>
        <w:bidi w:val="0"/>
        <w:adjustRightInd w:val="0"/>
        <w:jc w:val="center"/>
        <w:rPr>
          <w:rFonts w:eastAsiaTheme="minorHAnsi" w:cs="Times New Roman"/>
          <w:szCs w:val="24"/>
          <w:lang w:eastAsia="en-US"/>
        </w:rPr>
      </w:pPr>
    </w:p>
    <w:tbl>
      <w:tblPr>
        <w:tblW w:w="709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00"/>
        <w:gridCol w:w="800"/>
        <w:gridCol w:w="1268"/>
        <w:gridCol w:w="1108"/>
        <w:gridCol w:w="1517"/>
        <w:gridCol w:w="1598"/>
      </w:tblGrid>
      <w:tr w:rsidR="00275DBB" w:rsidRPr="00275DBB" w:rsidTr="00275DBB">
        <w:trPr>
          <w:cantSplit/>
          <w:tblHeader/>
        </w:trPr>
        <w:tc>
          <w:tcPr>
            <w:tcW w:w="7089" w:type="dxa"/>
            <w:gridSpan w:val="6"/>
            <w:tcBorders>
              <w:top w:val="nil"/>
              <w:left w:val="nil"/>
              <w:bottom w:val="nil"/>
              <w:right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b/>
                <w:bCs/>
                <w:color w:val="000000"/>
                <w:sz w:val="18"/>
                <w:szCs w:val="18"/>
                <w:lang w:eastAsia="en-US"/>
              </w:rPr>
              <w:t>sabege</w:t>
            </w:r>
          </w:p>
        </w:tc>
      </w:tr>
      <w:tr w:rsidR="00275DBB" w:rsidRPr="00275DBB" w:rsidTr="00275DBB">
        <w:trPr>
          <w:cantSplit/>
          <w:tblHeader/>
        </w:trPr>
        <w:tc>
          <w:tcPr>
            <w:tcW w:w="79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jc w:val="center"/>
              <w:rPr>
                <w:rFonts w:eastAsiaTheme="minorHAnsi" w:cs="Times New Roman"/>
                <w:szCs w:val="24"/>
                <w:lang w:eastAsia="en-US"/>
              </w:rPr>
            </w:pPr>
          </w:p>
        </w:tc>
        <w:tc>
          <w:tcPr>
            <w:tcW w:w="79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jc w:val="center"/>
              <w:rPr>
                <w:rFonts w:eastAsiaTheme="minorHAnsi" w:cs="Times New Roman"/>
                <w:szCs w:val="24"/>
                <w:lang w:eastAsia="en-US"/>
              </w:rPr>
            </w:pPr>
          </w:p>
        </w:tc>
        <w:tc>
          <w:tcPr>
            <w:tcW w:w="126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Frequency</w:t>
            </w:r>
          </w:p>
        </w:tc>
        <w:tc>
          <w:tcPr>
            <w:tcW w:w="110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Percent</w:t>
            </w:r>
          </w:p>
        </w:tc>
        <w:tc>
          <w:tcPr>
            <w:tcW w:w="151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Valid Percent</w:t>
            </w:r>
          </w:p>
        </w:tc>
        <w:tc>
          <w:tcPr>
            <w:tcW w:w="159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Cumulative Percent</w:t>
            </w:r>
          </w:p>
        </w:tc>
      </w:tr>
      <w:tr w:rsidR="00275DBB" w:rsidRPr="00275DBB" w:rsidTr="00275DBB">
        <w:trPr>
          <w:cantSplit/>
          <w:tblHeader/>
        </w:trPr>
        <w:tc>
          <w:tcPr>
            <w:tcW w:w="79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Valid</w:t>
            </w:r>
          </w:p>
        </w:tc>
        <w:tc>
          <w:tcPr>
            <w:tcW w:w="79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w:t>
            </w:r>
          </w:p>
        </w:tc>
        <w:tc>
          <w:tcPr>
            <w:tcW w:w="1268"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21</w:t>
            </w:r>
          </w:p>
        </w:tc>
        <w:tc>
          <w:tcPr>
            <w:tcW w:w="1108" w:type="dxa"/>
            <w:tcBorders>
              <w:top w:val="single" w:sz="16" w:space="0" w:color="000000"/>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10.7</w:t>
            </w:r>
          </w:p>
        </w:tc>
        <w:tc>
          <w:tcPr>
            <w:tcW w:w="1517" w:type="dxa"/>
            <w:tcBorders>
              <w:top w:val="single" w:sz="16" w:space="0" w:color="000000"/>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10.7</w:t>
            </w:r>
          </w:p>
        </w:tc>
        <w:tc>
          <w:tcPr>
            <w:tcW w:w="159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10.7</w:t>
            </w:r>
          </w:p>
        </w:tc>
      </w:tr>
      <w:tr w:rsidR="00275DBB" w:rsidRPr="00275DBB" w:rsidTr="00275DBB">
        <w:trPr>
          <w:cantSplit/>
          <w:tblHeader/>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p>
        </w:tc>
        <w:tc>
          <w:tcPr>
            <w:tcW w:w="799" w:type="dxa"/>
            <w:tcBorders>
              <w:top w:val="nil"/>
              <w:left w:val="nil"/>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2</w:t>
            </w:r>
          </w:p>
        </w:tc>
        <w:tc>
          <w:tcPr>
            <w:tcW w:w="1268" w:type="dxa"/>
            <w:tcBorders>
              <w:top w:val="nil"/>
              <w:left w:val="single" w:sz="16" w:space="0" w:color="000000"/>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29</w:t>
            </w:r>
          </w:p>
        </w:tc>
        <w:tc>
          <w:tcPr>
            <w:tcW w:w="1108"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14.8</w:t>
            </w:r>
          </w:p>
        </w:tc>
        <w:tc>
          <w:tcPr>
            <w:tcW w:w="1517"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14.8</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25.5</w:t>
            </w:r>
          </w:p>
        </w:tc>
      </w:tr>
      <w:tr w:rsidR="00275DBB" w:rsidRPr="00275DBB" w:rsidTr="00275DBB">
        <w:trPr>
          <w:cantSplit/>
          <w:tblHeader/>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p>
        </w:tc>
        <w:tc>
          <w:tcPr>
            <w:tcW w:w="799" w:type="dxa"/>
            <w:tcBorders>
              <w:top w:val="nil"/>
              <w:left w:val="nil"/>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3</w:t>
            </w:r>
          </w:p>
        </w:tc>
        <w:tc>
          <w:tcPr>
            <w:tcW w:w="1268" w:type="dxa"/>
            <w:tcBorders>
              <w:top w:val="nil"/>
              <w:left w:val="single" w:sz="16" w:space="0" w:color="000000"/>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37</w:t>
            </w:r>
          </w:p>
        </w:tc>
        <w:tc>
          <w:tcPr>
            <w:tcW w:w="1108"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18.9</w:t>
            </w:r>
          </w:p>
        </w:tc>
        <w:tc>
          <w:tcPr>
            <w:tcW w:w="1517"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18.9</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44.4</w:t>
            </w:r>
          </w:p>
        </w:tc>
      </w:tr>
      <w:tr w:rsidR="00275DBB" w:rsidRPr="00275DBB" w:rsidTr="00275DBB">
        <w:trPr>
          <w:cantSplit/>
          <w:tblHeader/>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p>
        </w:tc>
        <w:tc>
          <w:tcPr>
            <w:tcW w:w="799" w:type="dxa"/>
            <w:tcBorders>
              <w:top w:val="nil"/>
              <w:left w:val="nil"/>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4</w:t>
            </w:r>
          </w:p>
        </w:tc>
        <w:tc>
          <w:tcPr>
            <w:tcW w:w="1268" w:type="dxa"/>
            <w:tcBorders>
              <w:top w:val="nil"/>
              <w:left w:val="single" w:sz="16" w:space="0" w:color="000000"/>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109</w:t>
            </w:r>
          </w:p>
        </w:tc>
        <w:tc>
          <w:tcPr>
            <w:tcW w:w="1108"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55.6</w:t>
            </w:r>
          </w:p>
        </w:tc>
        <w:tc>
          <w:tcPr>
            <w:tcW w:w="1517"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55.6</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100.0</w:t>
            </w:r>
          </w:p>
        </w:tc>
      </w:tr>
      <w:tr w:rsidR="00275DBB" w:rsidRPr="00275DBB" w:rsidTr="00275DBB">
        <w:trPr>
          <w:cantSplit/>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p>
        </w:tc>
        <w:tc>
          <w:tcPr>
            <w:tcW w:w="79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Total</w:t>
            </w:r>
          </w:p>
        </w:tc>
        <w:tc>
          <w:tcPr>
            <w:tcW w:w="1268"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c>
          <w:tcPr>
            <w:tcW w:w="1108" w:type="dxa"/>
            <w:tcBorders>
              <w:top w:val="nil"/>
              <w:bottom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100.0</w:t>
            </w:r>
          </w:p>
        </w:tc>
        <w:tc>
          <w:tcPr>
            <w:tcW w:w="1517" w:type="dxa"/>
            <w:tcBorders>
              <w:top w:val="nil"/>
              <w:bottom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100.0</w:t>
            </w:r>
          </w:p>
        </w:tc>
        <w:tc>
          <w:tcPr>
            <w:tcW w:w="159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jc w:val="center"/>
              <w:rPr>
                <w:rFonts w:eastAsiaTheme="minorHAnsi" w:cs="Times New Roman"/>
                <w:szCs w:val="24"/>
                <w:lang w:eastAsia="en-US"/>
              </w:rPr>
            </w:pPr>
          </w:p>
        </w:tc>
      </w:tr>
    </w:tbl>
    <w:p w:rsidR="00275DBB" w:rsidRPr="00275DBB" w:rsidRDefault="00275DBB" w:rsidP="00154D90">
      <w:pPr>
        <w:autoSpaceDE w:val="0"/>
        <w:autoSpaceDN w:val="0"/>
        <w:bidi w:val="0"/>
        <w:adjustRightInd w:val="0"/>
        <w:jc w:val="center"/>
        <w:rPr>
          <w:rFonts w:eastAsiaTheme="minorHAnsi" w:cs="Times New Roman"/>
          <w:szCs w:val="24"/>
          <w:lang w:eastAsia="en-US"/>
        </w:rPr>
      </w:pPr>
    </w:p>
    <w:tbl>
      <w:tblPr>
        <w:tblW w:w="813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00"/>
        <w:gridCol w:w="800"/>
        <w:gridCol w:w="65"/>
        <w:gridCol w:w="1000"/>
        <w:gridCol w:w="203"/>
        <w:gridCol w:w="795"/>
        <w:gridCol w:w="313"/>
        <w:gridCol w:w="1100"/>
        <w:gridCol w:w="417"/>
        <w:gridCol w:w="590"/>
        <w:gridCol w:w="1000"/>
        <w:gridCol w:w="8"/>
        <w:gridCol w:w="1045"/>
      </w:tblGrid>
      <w:tr w:rsidR="00275DBB" w:rsidRPr="00275DBB" w:rsidTr="00377C40">
        <w:trPr>
          <w:gridAfter w:val="1"/>
          <w:wAfter w:w="1045" w:type="dxa"/>
          <w:cantSplit/>
          <w:tblHeader/>
        </w:trPr>
        <w:tc>
          <w:tcPr>
            <w:tcW w:w="7091" w:type="dxa"/>
            <w:gridSpan w:val="12"/>
            <w:tcBorders>
              <w:top w:val="nil"/>
              <w:left w:val="nil"/>
              <w:bottom w:val="nil"/>
              <w:right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b/>
                <w:bCs/>
                <w:color w:val="000000"/>
                <w:sz w:val="18"/>
                <w:szCs w:val="18"/>
                <w:lang w:eastAsia="en-US"/>
              </w:rPr>
              <w:t>madrak</w:t>
            </w:r>
          </w:p>
        </w:tc>
      </w:tr>
      <w:tr w:rsidR="00275DBB" w:rsidRPr="00275DBB" w:rsidTr="00377C40">
        <w:trPr>
          <w:gridAfter w:val="1"/>
          <w:wAfter w:w="1045" w:type="dxa"/>
          <w:cantSplit/>
          <w:tblHeader/>
        </w:trPr>
        <w:tc>
          <w:tcPr>
            <w:tcW w:w="80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jc w:val="center"/>
              <w:rPr>
                <w:rFonts w:eastAsiaTheme="minorHAnsi" w:cs="Times New Roman"/>
                <w:szCs w:val="24"/>
                <w:lang w:eastAsia="en-US"/>
              </w:rPr>
            </w:pPr>
          </w:p>
        </w:tc>
        <w:tc>
          <w:tcPr>
            <w:tcW w:w="80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jc w:val="center"/>
              <w:rPr>
                <w:rFonts w:eastAsiaTheme="minorHAnsi" w:cs="Times New Roman"/>
                <w:szCs w:val="24"/>
                <w:lang w:eastAsia="en-US"/>
              </w:rPr>
            </w:pPr>
          </w:p>
        </w:tc>
        <w:tc>
          <w:tcPr>
            <w:tcW w:w="1268"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Frequency</w:t>
            </w:r>
          </w:p>
        </w:tc>
        <w:tc>
          <w:tcPr>
            <w:tcW w:w="110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Percent</w:t>
            </w:r>
          </w:p>
        </w:tc>
        <w:tc>
          <w:tcPr>
            <w:tcW w:w="1517"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Valid Percent</w:t>
            </w:r>
          </w:p>
        </w:tc>
        <w:tc>
          <w:tcPr>
            <w:tcW w:w="1598"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Cumulative Percent</w:t>
            </w:r>
          </w:p>
        </w:tc>
      </w:tr>
      <w:tr w:rsidR="00275DBB" w:rsidRPr="00275DBB" w:rsidTr="00377C40">
        <w:trPr>
          <w:gridAfter w:val="1"/>
          <w:wAfter w:w="1045" w:type="dxa"/>
          <w:cantSplit/>
          <w:tblHeader/>
        </w:trPr>
        <w:tc>
          <w:tcPr>
            <w:tcW w:w="80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Valid</w:t>
            </w:r>
          </w:p>
        </w:tc>
        <w:tc>
          <w:tcPr>
            <w:tcW w:w="80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w:t>
            </w:r>
          </w:p>
        </w:tc>
        <w:tc>
          <w:tcPr>
            <w:tcW w:w="1268"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61</w:t>
            </w:r>
          </w:p>
        </w:tc>
        <w:tc>
          <w:tcPr>
            <w:tcW w:w="1108" w:type="dxa"/>
            <w:gridSpan w:val="2"/>
            <w:tcBorders>
              <w:top w:val="single" w:sz="16" w:space="0" w:color="000000"/>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31.1</w:t>
            </w:r>
          </w:p>
        </w:tc>
        <w:tc>
          <w:tcPr>
            <w:tcW w:w="1517" w:type="dxa"/>
            <w:gridSpan w:val="2"/>
            <w:tcBorders>
              <w:top w:val="single" w:sz="16" w:space="0" w:color="000000"/>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31.1</w:t>
            </w:r>
          </w:p>
        </w:tc>
        <w:tc>
          <w:tcPr>
            <w:tcW w:w="1598" w:type="dxa"/>
            <w:gridSpan w:val="3"/>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31.1</w:t>
            </w:r>
          </w:p>
        </w:tc>
      </w:tr>
      <w:tr w:rsidR="00275DBB" w:rsidRPr="00275DBB" w:rsidTr="00377C40">
        <w:trPr>
          <w:gridAfter w:val="1"/>
          <w:wAfter w:w="1045" w:type="dxa"/>
          <w:cantSplit/>
          <w:tblHeader/>
        </w:trPr>
        <w:tc>
          <w:tcPr>
            <w:tcW w:w="8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p>
        </w:tc>
        <w:tc>
          <w:tcPr>
            <w:tcW w:w="800" w:type="dxa"/>
            <w:tcBorders>
              <w:top w:val="nil"/>
              <w:left w:val="nil"/>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2</w:t>
            </w:r>
          </w:p>
        </w:tc>
        <w:tc>
          <w:tcPr>
            <w:tcW w:w="1268" w:type="dxa"/>
            <w:gridSpan w:val="3"/>
            <w:tcBorders>
              <w:top w:val="nil"/>
              <w:left w:val="single" w:sz="16" w:space="0" w:color="000000"/>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83</w:t>
            </w:r>
          </w:p>
        </w:tc>
        <w:tc>
          <w:tcPr>
            <w:tcW w:w="1108" w:type="dxa"/>
            <w:gridSpan w:val="2"/>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42.3</w:t>
            </w:r>
          </w:p>
        </w:tc>
        <w:tc>
          <w:tcPr>
            <w:tcW w:w="1517" w:type="dxa"/>
            <w:gridSpan w:val="2"/>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42.3</w:t>
            </w:r>
          </w:p>
        </w:tc>
        <w:tc>
          <w:tcPr>
            <w:tcW w:w="1598" w:type="dxa"/>
            <w:gridSpan w:val="3"/>
            <w:tcBorders>
              <w:top w:val="nil"/>
              <w:bottom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73.5</w:t>
            </w:r>
          </w:p>
        </w:tc>
      </w:tr>
      <w:tr w:rsidR="00275DBB" w:rsidRPr="00275DBB" w:rsidTr="00377C40">
        <w:trPr>
          <w:gridAfter w:val="1"/>
          <w:wAfter w:w="1045" w:type="dxa"/>
          <w:cantSplit/>
          <w:tblHeader/>
        </w:trPr>
        <w:tc>
          <w:tcPr>
            <w:tcW w:w="8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p>
        </w:tc>
        <w:tc>
          <w:tcPr>
            <w:tcW w:w="800" w:type="dxa"/>
            <w:tcBorders>
              <w:top w:val="nil"/>
              <w:left w:val="nil"/>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3</w:t>
            </w:r>
          </w:p>
        </w:tc>
        <w:tc>
          <w:tcPr>
            <w:tcW w:w="1268" w:type="dxa"/>
            <w:gridSpan w:val="3"/>
            <w:tcBorders>
              <w:top w:val="nil"/>
              <w:left w:val="single" w:sz="16" w:space="0" w:color="000000"/>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48</w:t>
            </w:r>
          </w:p>
        </w:tc>
        <w:tc>
          <w:tcPr>
            <w:tcW w:w="1108" w:type="dxa"/>
            <w:gridSpan w:val="2"/>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24.5</w:t>
            </w:r>
          </w:p>
        </w:tc>
        <w:tc>
          <w:tcPr>
            <w:tcW w:w="1517" w:type="dxa"/>
            <w:gridSpan w:val="2"/>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24.5</w:t>
            </w:r>
          </w:p>
        </w:tc>
        <w:tc>
          <w:tcPr>
            <w:tcW w:w="1598" w:type="dxa"/>
            <w:gridSpan w:val="3"/>
            <w:tcBorders>
              <w:top w:val="nil"/>
              <w:bottom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98.0</w:t>
            </w:r>
          </w:p>
        </w:tc>
      </w:tr>
      <w:tr w:rsidR="00275DBB" w:rsidRPr="00275DBB" w:rsidTr="00377C40">
        <w:trPr>
          <w:gridAfter w:val="1"/>
          <w:wAfter w:w="1045" w:type="dxa"/>
          <w:cantSplit/>
          <w:tblHeader/>
        </w:trPr>
        <w:tc>
          <w:tcPr>
            <w:tcW w:w="8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p>
        </w:tc>
        <w:tc>
          <w:tcPr>
            <w:tcW w:w="800" w:type="dxa"/>
            <w:tcBorders>
              <w:top w:val="nil"/>
              <w:left w:val="nil"/>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4</w:t>
            </w:r>
          </w:p>
        </w:tc>
        <w:tc>
          <w:tcPr>
            <w:tcW w:w="1268" w:type="dxa"/>
            <w:gridSpan w:val="3"/>
            <w:tcBorders>
              <w:top w:val="nil"/>
              <w:left w:val="single" w:sz="16" w:space="0" w:color="000000"/>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4</w:t>
            </w:r>
          </w:p>
        </w:tc>
        <w:tc>
          <w:tcPr>
            <w:tcW w:w="1108" w:type="dxa"/>
            <w:gridSpan w:val="2"/>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2.0</w:t>
            </w:r>
          </w:p>
        </w:tc>
        <w:tc>
          <w:tcPr>
            <w:tcW w:w="1517" w:type="dxa"/>
            <w:gridSpan w:val="2"/>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2.0</w:t>
            </w:r>
          </w:p>
        </w:tc>
        <w:tc>
          <w:tcPr>
            <w:tcW w:w="1598" w:type="dxa"/>
            <w:gridSpan w:val="3"/>
            <w:tcBorders>
              <w:top w:val="nil"/>
              <w:bottom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100.0</w:t>
            </w:r>
          </w:p>
        </w:tc>
      </w:tr>
      <w:tr w:rsidR="00275DBB" w:rsidRPr="00275DBB" w:rsidTr="00377C40">
        <w:trPr>
          <w:gridAfter w:val="1"/>
          <w:wAfter w:w="1045" w:type="dxa"/>
          <w:cantSplit/>
        </w:trPr>
        <w:tc>
          <w:tcPr>
            <w:tcW w:w="8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p>
        </w:tc>
        <w:tc>
          <w:tcPr>
            <w:tcW w:w="80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Total</w:t>
            </w:r>
          </w:p>
        </w:tc>
        <w:tc>
          <w:tcPr>
            <w:tcW w:w="1268"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c>
          <w:tcPr>
            <w:tcW w:w="1108" w:type="dxa"/>
            <w:gridSpan w:val="2"/>
            <w:tcBorders>
              <w:top w:val="nil"/>
              <w:bottom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100.0</w:t>
            </w:r>
          </w:p>
        </w:tc>
        <w:tc>
          <w:tcPr>
            <w:tcW w:w="1517" w:type="dxa"/>
            <w:gridSpan w:val="2"/>
            <w:tcBorders>
              <w:top w:val="nil"/>
              <w:bottom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100.0</w:t>
            </w:r>
          </w:p>
        </w:tc>
        <w:tc>
          <w:tcPr>
            <w:tcW w:w="1598" w:type="dxa"/>
            <w:gridSpan w:val="3"/>
            <w:tcBorders>
              <w:top w:val="nil"/>
              <w:bottom w:val="single" w:sz="16" w:space="0" w:color="000000"/>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jc w:val="center"/>
              <w:rPr>
                <w:rFonts w:eastAsiaTheme="minorHAnsi" w:cs="Times New Roman"/>
                <w:szCs w:val="24"/>
                <w:lang w:eastAsia="en-US"/>
              </w:rPr>
            </w:pPr>
          </w:p>
        </w:tc>
      </w:tr>
      <w:tr w:rsidR="00275DBB" w:rsidRPr="00275DBB" w:rsidTr="00377C40">
        <w:trPr>
          <w:cantSplit/>
          <w:tblHeader/>
        </w:trPr>
        <w:tc>
          <w:tcPr>
            <w:tcW w:w="8136" w:type="dxa"/>
            <w:gridSpan w:val="13"/>
            <w:tcBorders>
              <w:top w:val="nil"/>
              <w:left w:val="nil"/>
              <w:bottom w:val="nil"/>
              <w:right w:val="nil"/>
            </w:tcBorders>
            <w:shd w:val="clear" w:color="auto" w:fill="FFFFFF"/>
            <w:tcMar>
              <w:top w:w="30" w:type="dxa"/>
              <w:left w:w="30" w:type="dxa"/>
              <w:bottom w:w="30" w:type="dxa"/>
              <w:right w:w="30" w:type="dxa"/>
            </w:tcMar>
            <w:vAlign w:val="center"/>
          </w:tcPr>
          <w:p w:rsidR="001D7758" w:rsidRDefault="001D7758" w:rsidP="00154D90">
            <w:pPr>
              <w:autoSpaceDE w:val="0"/>
              <w:autoSpaceDN w:val="0"/>
              <w:bidi w:val="0"/>
              <w:adjustRightInd w:val="0"/>
              <w:jc w:val="center"/>
              <w:rPr>
                <w:rFonts w:ascii="Arial" w:eastAsiaTheme="minorHAnsi" w:hAnsi="Arial" w:cs="Arial"/>
                <w:b/>
                <w:bCs/>
                <w:color w:val="000000"/>
                <w:sz w:val="18"/>
                <w:szCs w:val="18"/>
                <w:rtl/>
                <w:lang w:eastAsia="en-US"/>
              </w:rPr>
            </w:pPr>
          </w:p>
          <w:p w:rsidR="001D7758" w:rsidRDefault="001D7758" w:rsidP="001D7758">
            <w:pPr>
              <w:autoSpaceDE w:val="0"/>
              <w:autoSpaceDN w:val="0"/>
              <w:bidi w:val="0"/>
              <w:adjustRightInd w:val="0"/>
              <w:jc w:val="center"/>
              <w:rPr>
                <w:rFonts w:ascii="Arial" w:eastAsiaTheme="minorHAnsi" w:hAnsi="Arial" w:cs="Arial"/>
                <w:b/>
                <w:bCs/>
                <w:color w:val="000000"/>
                <w:sz w:val="18"/>
                <w:szCs w:val="18"/>
                <w:rtl/>
                <w:lang w:eastAsia="en-US"/>
              </w:rPr>
            </w:pPr>
          </w:p>
          <w:p w:rsidR="00275DBB" w:rsidRPr="00275DBB" w:rsidRDefault="00275DBB" w:rsidP="001D7758">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b/>
                <w:bCs/>
                <w:color w:val="000000"/>
                <w:sz w:val="18"/>
                <w:szCs w:val="18"/>
                <w:lang w:eastAsia="en-US"/>
              </w:rPr>
              <w:t>Descriptive Statistics</w:t>
            </w:r>
          </w:p>
        </w:tc>
      </w:tr>
      <w:tr w:rsidR="00275DBB" w:rsidRPr="00275DBB" w:rsidTr="00377C40">
        <w:trPr>
          <w:cantSplit/>
          <w:tblHeader/>
        </w:trPr>
        <w:tc>
          <w:tcPr>
            <w:tcW w:w="1665"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eastAsiaTheme="minorHAnsi" w:cs="Times New Roman"/>
                <w:szCs w:val="24"/>
                <w:lang w:eastAsia="en-US"/>
              </w:rPr>
            </w:pPr>
          </w:p>
        </w:tc>
        <w:tc>
          <w:tcPr>
            <w:tcW w:w="1000" w:type="dxa"/>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N</w:t>
            </w:r>
          </w:p>
        </w:tc>
        <w:tc>
          <w:tcPr>
            <w:tcW w:w="998" w:type="dxa"/>
            <w:gridSpan w:val="2"/>
            <w:tcBorders>
              <w:top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Mean</w:t>
            </w:r>
          </w:p>
        </w:tc>
        <w:tc>
          <w:tcPr>
            <w:tcW w:w="1413" w:type="dxa"/>
            <w:gridSpan w:val="2"/>
            <w:tcBorders>
              <w:top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Std. Deviation</w:t>
            </w:r>
          </w:p>
        </w:tc>
        <w:tc>
          <w:tcPr>
            <w:tcW w:w="1007" w:type="dxa"/>
            <w:gridSpan w:val="2"/>
            <w:tcBorders>
              <w:top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Variance</w:t>
            </w:r>
          </w:p>
        </w:tc>
        <w:tc>
          <w:tcPr>
            <w:tcW w:w="2053" w:type="dxa"/>
            <w:gridSpan w:val="3"/>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Skewness</w:t>
            </w:r>
          </w:p>
        </w:tc>
      </w:tr>
      <w:tr w:rsidR="00275DBB" w:rsidRPr="00275DBB" w:rsidTr="00377C40">
        <w:trPr>
          <w:cantSplit/>
          <w:tblHeader/>
        </w:trPr>
        <w:tc>
          <w:tcPr>
            <w:tcW w:w="1665"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eastAsiaTheme="minorHAnsi" w:cs="Times New Roman"/>
                <w:szCs w:val="24"/>
                <w:lang w:eastAsia="en-US"/>
              </w:rPr>
            </w:pPr>
          </w:p>
        </w:tc>
        <w:tc>
          <w:tcPr>
            <w:tcW w:w="100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Statistic</w:t>
            </w:r>
          </w:p>
        </w:tc>
        <w:tc>
          <w:tcPr>
            <w:tcW w:w="998" w:type="dxa"/>
            <w:gridSpan w:val="2"/>
            <w:tcBorders>
              <w:bottom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Statistic</w:t>
            </w:r>
          </w:p>
        </w:tc>
        <w:tc>
          <w:tcPr>
            <w:tcW w:w="1413" w:type="dxa"/>
            <w:gridSpan w:val="2"/>
            <w:tcBorders>
              <w:bottom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Statistic</w:t>
            </w:r>
          </w:p>
        </w:tc>
        <w:tc>
          <w:tcPr>
            <w:tcW w:w="1007" w:type="dxa"/>
            <w:gridSpan w:val="2"/>
            <w:tcBorders>
              <w:bottom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Statistic</w:t>
            </w:r>
          </w:p>
        </w:tc>
        <w:tc>
          <w:tcPr>
            <w:tcW w:w="1000" w:type="dxa"/>
            <w:tcBorders>
              <w:bottom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Statistic</w:t>
            </w:r>
          </w:p>
        </w:tc>
        <w:tc>
          <w:tcPr>
            <w:tcW w:w="1053" w:type="dxa"/>
            <w:gridSpan w:val="2"/>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Std. Error</w:t>
            </w:r>
          </w:p>
        </w:tc>
      </w:tr>
      <w:tr w:rsidR="00275DBB" w:rsidRPr="00275DBB" w:rsidTr="00377C40">
        <w:trPr>
          <w:cantSplit/>
          <w:tblHeader/>
        </w:trPr>
        <w:tc>
          <w:tcPr>
            <w:tcW w:w="1665"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f1</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c>
          <w:tcPr>
            <w:tcW w:w="998" w:type="dxa"/>
            <w:gridSpan w:val="2"/>
            <w:tcBorders>
              <w:top w:val="single" w:sz="16" w:space="0" w:color="000000"/>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3.1898</w:t>
            </w:r>
          </w:p>
        </w:tc>
        <w:tc>
          <w:tcPr>
            <w:tcW w:w="1413" w:type="dxa"/>
            <w:gridSpan w:val="2"/>
            <w:tcBorders>
              <w:top w:val="single" w:sz="16" w:space="0" w:color="000000"/>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.55182</w:t>
            </w:r>
          </w:p>
        </w:tc>
        <w:tc>
          <w:tcPr>
            <w:tcW w:w="1007" w:type="dxa"/>
            <w:gridSpan w:val="2"/>
            <w:tcBorders>
              <w:top w:val="single" w:sz="16" w:space="0" w:color="000000"/>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.305</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.258</w:t>
            </w:r>
          </w:p>
        </w:tc>
        <w:tc>
          <w:tcPr>
            <w:tcW w:w="1053"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.174</w:t>
            </w:r>
          </w:p>
        </w:tc>
      </w:tr>
      <w:tr w:rsidR="00275DBB" w:rsidRPr="00275DBB" w:rsidTr="00377C40">
        <w:trPr>
          <w:cantSplit/>
          <w:tblHeader/>
        </w:trPr>
        <w:tc>
          <w:tcPr>
            <w:tcW w:w="1665"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f2</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c>
          <w:tcPr>
            <w:tcW w:w="998" w:type="dxa"/>
            <w:gridSpan w:val="2"/>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3.3694</w:t>
            </w:r>
          </w:p>
        </w:tc>
        <w:tc>
          <w:tcPr>
            <w:tcW w:w="1413" w:type="dxa"/>
            <w:gridSpan w:val="2"/>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.59164</w:t>
            </w:r>
          </w:p>
        </w:tc>
        <w:tc>
          <w:tcPr>
            <w:tcW w:w="1007" w:type="dxa"/>
            <w:gridSpan w:val="2"/>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.350</w:t>
            </w:r>
          </w:p>
        </w:tc>
        <w:tc>
          <w:tcPr>
            <w:tcW w:w="1000"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-.058</w:t>
            </w:r>
          </w:p>
        </w:tc>
        <w:tc>
          <w:tcPr>
            <w:tcW w:w="1053"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.174</w:t>
            </w:r>
          </w:p>
        </w:tc>
      </w:tr>
      <w:tr w:rsidR="00275DBB" w:rsidRPr="00275DBB" w:rsidTr="00377C40">
        <w:trPr>
          <w:cantSplit/>
          <w:tblHeader/>
        </w:trPr>
        <w:tc>
          <w:tcPr>
            <w:tcW w:w="1665"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f3</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c>
          <w:tcPr>
            <w:tcW w:w="998" w:type="dxa"/>
            <w:gridSpan w:val="2"/>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3.0776</w:t>
            </w:r>
          </w:p>
        </w:tc>
        <w:tc>
          <w:tcPr>
            <w:tcW w:w="1413" w:type="dxa"/>
            <w:gridSpan w:val="2"/>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.69186</w:t>
            </w:r>
          </w:p>
        </w:tc>
        <w:tc>
          <w:tcPr>
            <w:tcW w:w="1007" w:type="dxa"/>
            <w:gridSpan w:val="2"/>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.479</w:t>
            </w:r>
          </w:p>
        </w:tc>
        <w:tc>
          <w:tcPr>
            <w:tcW w:w="1000"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.280</w:t>
            </w:r>
          </w:p>
        </w:tc>
        <w:tc>
          <w:tcPr>
            <w:tcW w:w="1053"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.174</w:t>
            </w:r>
          </w:p>
        </w:tc>
      </w:tr>
      <w:tr w:rsidR="00275DBB" w:rsidRPr="00275DBB" w:rsidTr="00377C40">
        <w:trPr>
          <w:cantSplit/>
          <w:tblHeader/>
        </w:trPr>
        <w:tc>
          <w:tcPr>
            <w:tcW w:w="1665"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Fanavari</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c>
          <w:tcPr>
            <w:tcW w:w="998" w:type="dxa"/>
            <w:gridSpan w:val="2"/>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3.2122</w:t>
            </w:r>
          </w:p>
        </w:tc>
        <w:tc>
          <w:tcPr>
            <w:tcW w:w="1413" w:type="dxa"/>
            <w:gridSpan w:val="2"/>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.53317</w:t>
            </w:r>
          </w:p>
        </w:tc>
        <w:tc>
          <w:tcPr>
            <w:tcW w:w="1007" w:type="dxa"/>
            <w:gridSpan w:val="2"/>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.284</w:t>
            </w:r>
          </w:p>
        </w:tc>
        <w:tc>
          <w:tcPr>
            <w:tcW w:w="1000"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.127</w:t>
            </w:r>
          </w:p>
        </w:tc>
        <w:tc>
          <w:tcPr>
            <w:tcW w:w="1053"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.174</w:t>
            </w:r>
          </w:p>
        </w:tc>
      </w:tr>
      <w:tr w:rsidR="00275DBB" w:rsidRPr="00275DBB" w:rsidTr="00377C40">
        <w:trPr>
          <w:cantSplit/>
        </w:trPr>
        <w:tc>
          <w:tcPr>
            <w:tcW w:w="1665"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Valid N (listwise)</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c>
          <w:tcPr>
            <w:tcW w:w="998" w:type="dxa"/>
            <w:gridSpan w:val="2"/>
            <w:tcBorders>
              <w:top w:val="nil"/>
              <w:bottom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eastAsiaTheme="minorHAnsi" w:cs="Times New Roman"/>
                <w:szCs w:val="24"/>
                <w:lang w:eastAsia="en-US"/>
              </w:rPr>
            </w:pPr>
          </w:p>
        </w:tc>
        <w:tc>
          <w:tcPr>
            <w:tcW w:w="1413" w:type="dxa"/>
            <w:gridSpan w:val="2"/>
            <w:tcBorders>
              <w:top w:val="nil"/>
              <w:bottom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eastAsiaTheme="minorHAnsi" w:cs="Times New Roman"/>
                <w:szCs w:val="24"/>
                <w:lang w:eastAsia="en-US"/>
              </w:rPr>
            </w:pPr>
          </w:p>
        </w:tc>
        <w:tc>
          <w:tcPr>
            <w:tcW w:w="1007" w:type="dxa"/>
            <w:gridSpan w:val="2"/>
            <w:tcBorders>
              <w:top w:val="nil"/>
              <w:bottom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eastAsiaTheme="minorHAnsi" w:cs="Times New Roman"/>
                <w:szCs w:val="24"/>
                <w:lang w:eastAsia="en-US"/>
              </w:rPr>
            </w:pPr>
          </w:p>
        </w:tc>
        <w:tc>
          <w:tcPr>
            <w:tcW w:w="1000" w:type="dxa"/>
            <w:tcBorders>
              <w:top w:val="nil"/>
              <w:bottom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eastAsiaTheme="minorHAnsi" w:cs="Times New Roman"/>
                <w:szCs w:val="24"/>
                <w:lang w:eastAsia="en-US"/>
              </w:rPr>
            </w:pPr>
          </w:p>
        </w:tc>
        <w:tc>
          <w:tcPr>
            <w:tcW w:w="1053"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eastAsiaTheme="minorHAnsi" w:cs="Times New Roman"/>
                <w:szCs w:val="24"/>
                <w:lang w:eastAsia="en-US"/>
              </w:rPr>
            </w:pPr>
          </w:p>
        </w:tc>
      </w:tr>
    </w:tbl>
    <w:p w:rsidR="00275DBB" w:rsidRPr="00275DBB" w:rsidRDefault="00275DBB" w:rsidP="00154D90">
      <w:pPr>
        <w:autoSpaceDE w:val="0"/>
        <w:autoSpaceDN w:val="0"/>
        <w:bidi w:val="0"/>
        <w:adjustRightInd w:val="0"/>
        <w:rPr>
          <w:rFonts w:eastAsiaTheme="minorHAnsi" w:cs="Times New Roman"/>
          <w:szCs w:val="24"/>
          <w:lang w:eastAsia="en-US"/>
        </w:rPr>
      </w:pPr>
    </w:p>
    <w:p w:rsidR="00275DBB" w:rsidRPr="00275DBB" w:rsidRDefault="00275DBB" w:rsidP="00154D90">
      <w:pPr>
        <w:jc w:val="center"/>
        <w:rPr>
          <w:rFonts w:asciiTheme="minorHAnsi" w:eastAsiaTheme="minorHAnsi" w:hAnsiTheme="minorHAnsi" w:cstheme="minorBidi"/>
          <w:sz w:val="22"/>
          <w:szCs w:val="22"/>
          <w:rtl/>
          <w:lang w:eastAsia="en-US"/>
        </w:rPr>
      </w:pPr>
    </w:p>
    <w:p w:rsidR="00275DBB" w:rsidRPr="00275DBB" w:rsidRDefault="00275DBB" w:rsidP="00154D90">
      <w:pPr>
        <w:jc w:val="center"/>
        <w:rPr>
          <w:rFonts w:asciiTheme="minorHAnsi" w:eastAsiaTheme="minorHAnsi" w:hAnsiTheme="minorHAnsi" w:cstheme="minorBidi"/>
          <w:sz w:val="22"/>
          <w:szCs w:val="22"/>
          <w:rtl/>
          <w:lang w:eastAsia="en-US"/>
        </w:rPr>
      </w:pPr>
    </w:p>
    <w:p w:rsidR="00275DBB" w:rsidRPr="00275DBB" w:rsidRDefault="00275DBB" w:rsidP="00154D90">
      <w:pPr>
        <w:autoSpaceDE w:val="0"/>
        <w:autoSpaceDN w:val="0"/>
        <w:bidi w:val="0"/>
        <w:adjustRightInd w:val="0"/>
        <w:rPr>
          <w:rFonts w:eastAsiaTheme="minorHAnsi" w:cs="Times New Roman"/>
          <w:szCs w:val="24"/>
          <w:lang w:eastAsia="en-US"/>
        </w:rPr>
      </w:pPr>
    </w:p>
    <w:tbl>
      <w:tblPr>
        <w:tblW w:w="813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665"/>
        <w:gridCol w:w="1000"/>
        <w:gridCol w:w="998"/>
        <w:gridCol w:w="1413"/>
        <w:gridCol w:w="1007"/>
        <w:gridCol w:w="1000"/>
        <w:gridCol w:w="1053"/>
      </w:tblGrid>
      <w:tr w:rsidR="00275DBB" w:rsidRPr="00275DBB" w:rsidTr="00275DBB">
        <w:trPr>
          <w:cantSplit/>
          <w:tblHeader/>
        </w:trPr>
        <w:tc>
          <w:tcPr>
            <w:tcW w:w="8132" w:type="dxa"/>
            <w:gridSpan w:val="7"/>
            <w:tcBorders>
              <w:top w:val="nil"/>
              <w:left w:val="nil"/>
              <w:bottom w:val="nil"/>
              <w:right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b/>
                <w:bCs/>
                <w:color w:val="000000"/>
                <w:sz w:val="18"/>
                <w:szCs w:val="18"/>
                <w:lang w:eastAsia="en-US"/>
              </w:rPr>
              <w:t>Descriptive Statistics</w:t>
            </w:r>
          </w:p>
        </w:tc>
      </w:tr>
      <w:tr w:rsidR="00275DBB" w:rsidRPr="00275DBB" w:rsidTr="00275DBB">
        <w:trPr>
          <w:cantSplit/>
          <w:tblHeader/>
        </w:trPr>
        <w:tc>
          <w:tcPr>
            <w:tcW w:w="166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eastAsiaTheme="minorHAnsi" w:cs="Times New Roman"/>
                <w:szCs w:val="24"/>
                <w:lang w:eastAsia="en-US"/>
              </w:rPr>
            </w:pPr>
          </w:p>
        </w:tc>
        <w:tc>
          <w:tcPr>
            <w:tcW w:w="1000" w:type="dxa"/>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N</w:t>
            </w:r>
          </w:p>
        </w:tc>
        <w:tc>
          <w:tcPr>
            <w:tcW w:w="998" w:type="dxa"/>
            <w:tcBorders>
              <w:top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Mean</w:t>
            </w:r>
          </w:p>
        </w:tc>
        <w:tc>
          <w:tcPr>
            <w:tcW w:w="1412" w:type="dxa"/>
            <w:tcBorders>
              <w:top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Std. Deviation</w:t>
            </w:r>
          </w:p>
        </w:tc>
        <w:tc>
          <w:tcPr>
            <w:tcW w:w="1007" w:type="dxa"/>
            <w:tcBorders>
              <w:top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Variance</w:t>
            </w:r>
          </w:p>
        </w:tc>
        <w:tc>
          <w:tcPr>
            <w:tcW w:w="2052" w:type="dxa"/>
            <w:gridSpan w:val="2"/>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Skewness</w:t>
            </w:r>
          </w:p>
        </w:tc>
      </w:tr>
      <w:tr w:rsidR="00275DBB" w:rsidRPr="00275DBB" w:rsidTr="00275DBB">
        <w:trPr>
          <w:cantSplit/>
          <w:tblHeader/>
        </w:trPr>
        <w:tc>
          <w:tcPr>
            <w:tcW w:w="166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eastAsiaTheme="minorHAnsi" w:cs="Times New Roman"/>
                <w:szCs w:val="24"/>
                <w:lang w:eastAsia="en-US"/>
              </w:rPr>
            </w:pPr>
          </w:p>
        </w:tc>
        <w:tc>
          <w:tcPr>
            <w:tcW w:w="100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Statistic</w:t>
            </w:r>
          </w:p>
        </w:tc>
        <w:tc>
          <w:tcPr>
            <w:tcW w:w="998" w:type="dxa"/>
            <w:tcBorders>
              <w:bottom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Statistic</w:t>
            </w:r>
          </w:p>
        </w:tc>
        <w:tc>
          <w:tcPr>
            <w:tcW w:w="1412" w:type="dxa"/>
            <w:tcBorders>
              <w:bottom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Statistic</w:t>
            </w:r>
          </w:p>
        </w:tc>
        <w:tc>
          <w:tcPr>
            <w:tcW w:w="1007" w:type="dxa"/>
            <w:tcBorders>
              <w:bottom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Statistic</w:t>
            </w:r>
          </w:p>
        </w:tc>
        <w:tc>
          <w:tcPr>
            <w:tcW w:w="1000" w:type="dxa"/>
            <w:tcBorders>
              <w:bottom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Statistic</w:t>
            </w:r>
          </w:p>
        </w:tc>
        <w:tc>
          <w:tcPr>
            <w:tcW w:w="1052"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Std. Error</w:t>
            </w:r>
          </w:p>
        </w:tc>
      </w:tr>
      <w:tr w:rsidR="00275DBB" w:rsidRPr="00275DBB" w:rsidTr="00275DBB">
        <w:trPr>
          <w:cantSplit/>
          <w:tblHeader/>
        </w:trPr>
        <w:tc>
          <w:tcPr>
            <w:tcW w:w="166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B1</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3.2634</w:t>
            </w:r>
          </w:p>
        </w:tc>
        <w:tc>
          <w:tcPr>
            <w:tcW w:w="1412" w:type="dxa"/>
            <w:tcBorders>
              <w:top w:val="single" w:sz="16" w:space="0" w:color="000000"/>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.55405</w:t>
            </w:r>
          </w:p>
        </w:tc>
        <w:tc>
          <w:tcPr>
            <w:tcW w:w="1007" w:type="dxa"/>
            <w:tcBorders>
              <w:top w:val="single" w:sz="16" w:space="0" w:color="000000"/>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.307</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.065</w:t>
            </w:r>
          </w:p>
        </w:tc>
        <w:tc>
          <w:tcPr>
            <w:tcW w:w="1052"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.174</w:t>
            </w:r>
          </w:p>
        </w:tc>
      </w:tr>
      <w:tr w:rsidR="00275DBB" w:rsidRPr="00275DBB" w:rsidTr="00275DBB">
        <w:trPr>
          <w:cantSplit/>
          <w:tblHeader/>
        </w:trPr>
        <w:tc>
          <w:tcPr>
            <w:tcW w:w="166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B2</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c>
          <w:tcPr>
            <w:tcW w:w="998"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3.1751</w:t>
            </w:r>
          </w:p>
        </w:tc>
        <w:tc>
          <w:tcPr>
            <w:tcW w:w="1412"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.53930</w:t>
            </w:r>
          </w:p>
        </w:tc>
        <w:tc>
          <w:tcPr>
            <w:tcW w:w="1007"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.291</w:t>
            </w:r>
          </w:p>
        </w:tc>
        <w:tc>
          <w:tcPr>
            <w:tcW w:w="1000"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-.062</w:t>
            </w:r>
          </w:p>
        </w:tc>
        <w:tc>
          <w:tcPr>
            <w:tcW w:w="1052" w:type="dxa"/>
            <w:tcBorders>
              <w:top w:val="nil"/>
              <w:bottom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.174</w:t>
            </w:r>
          </w:p>
        </w:tc>
      </w:tr>
      <w:tr w:rsidR="00275DBB" w:rsidRPr="00275DBB" w:rsidTr="00275DBB">
        <w:trPr>
          <w:cantSplit/>
          <w:tblHeader/>
        </w:trPr>
        <w:tc>
          <w:tcPr>
            <w:tcW w:w="166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B3</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c>
          <w:tcPr>
            <w:tcW w:w="998"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3.4889</w:t>
            </w:r>
          </w:p>
        </w:tc>
        <w:tc>
          <w:tcPr>
            <w:tcW w:w="1412"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.54710</w:t>
            </w:r>
          </w:p>
        </w:tc>
        <w:tc>
          <w:tcPr>
            <w:tcW w:w="1007"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.299</w:t>
            </w:r>
          </w:p>
        </w:tc>
        <w:tc>
          <w:tcPr>
            <w:tcW w:w="1000"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-.007</w:t>
            </w:r>
          </w:p>
        </w:tc>
        <w:tc>
          <w:tcPr>
            <w:tcW w:w="1052" w:type="dxa"/>
            <w:tcBorders>
              <w:top w:val="nil"/>
              <w:bottom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.174</w:t>
            </w:r>
          </w:p>
        </w:tc>
      </w:tr>
      <w:tr w:rsidR="00275DBB" w:rsidRPr="00275DBB" w:rsidTr="00275DBB">
        <w:trPr>
          <w:cantSplit/>
          <w:tblHeader/>
        </w:trPr>
        <w:tc>
          <w:tcPr>
            <w:tcW w:w="166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B4</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c>
          <w:tcPr>
            <w:tcW w:w="998"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3.4440</w:t>
            </w:r>
          </w:p>
        </w:tc>
        <w:tc>
          <w:tcPr>
            <w:tcW w:w="1412"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.54595</w:t>
            </w:r>
          </w:p>
        </w:tc>
        <w:tc>
          <w:tcPr>
            <w:tcW w:w="1007"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.298</w:t>
            </w:r>
          </w:p>
        </w:tc>
        <w:tc>
          <w:tcPr>
            <w:tcW w:w="1000"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.031</w:t>
            </w:r>
          </w:p>
        </w:tc>
        <w:tc>
          <w:tcPr>
            <w:tcW w:w="1052" w:type="dxa"/>
            <w:tcBorders>
              <w:top w:val="nil"/>
              <w:bottom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.174</w:t>
            </w:r>
          </w:p>
        </w:tc>
      </w:tr>
      <w:tr w:rsidR="00275DBB" w:rsidRPr="00275DBB" w:rsidTr="00275DBB">
        <w:trPr>
          <w:cantSplit/>
          <w:tblHeader/>
        </w:trPr>
        <w:tc>
          <w:tcPr>
            <w:tcW w:w="166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B5</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c>
          <w:tcPr>
            <w:tcW w:w="998"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3.8251</w:t>
            </w:r>
          </w:p>
        </w:tc>
        <w:tc>
          <w:tcPr>
            <w:tcW w:w="1412"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.53930</w:t>
            </w:r>
          </w:p>
        </w:tc>
        <w:tc>
          <w:tcPr>
            <w:tcW w:w="1007"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.291</w:t>
            </w:r>
          </w:p>
        </w:tc>
        <w:tc>
          <w:tcPr>
            <w:tcW w:w="1000"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-.062</w:t>
            </w:r>
          </w:p>
        </w:tc>
        <w:tc>
          <w:tcPr>
            <w:tcW w:w="1052" w:type="dxa"/>
            <w:tcBorders>
              <w:top w:val="nil"/>
              <w:bottom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.174</w:t>
            </w:r>
          </w:p>
        </w:tc>
      </w:tr>
      <w:tr w:rsidR="00275DBB" w:rsidRPr="00275DBB" w:rsidTr="00275DBB">
        <w:trPr>
          <w:cantSplit/>
          <w:tblHeader/>
        </w:trPr>
        <w:tc>
          <w:tcPr>
            <w:tcW w:w="166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B6</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c>
          <w:tcPr>
            <w:tcW w:w="998"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3.3444</w:t>
            </w:r>
          </w:p>
        </w:tc>
        <w:tc>
          <w:tcPr>
            <w:tcW w:w="1412"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.59294</w:t>
            </w:r>
          </w:p>
        </w:tc>
        <w:tc>
          <w:tcPr>
            <w:tcW w:w="1007"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.352</w:t>
            </w:r>
          </w:p>
        </w:tc>
        <w:tc>
          <w:tcPr>
            <w:tcW w:w="1000"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-.058</w:t>
            </w:r>
          </w:p>
        </w:tc>
        <w:tc>
          <w:tcPr>
            <w:tcW w:w="1052" w:type="dxa"/>
            <w:tcBorders>
              <w:top w:val="nil"/>
              <w:bottom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.174</w:t>
            </w:r>
          </w:p>
        </w:tc>
      </w:tr>
      <w:tr w:rsidR="00275DBB" w:rsidRPr="00275DBB" w:rsidTr="00275DBB">
        <w:trPr>
          <w:cantSplit/>
          <w:tblHeader/>
        </w:trPr>
        <w:tc>
          <w:tcPr>
            <w:tcW w:w="166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B7</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c>
          <w:tcPr>
            <w:tcW w:w="998"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3.1999</w:t>
            </w:r>
          </w:p>
        </w:tc>
        <w:tc>
          <w:tcPr>
            <w:tcW w:w="1412"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.53403</w:t>
            </w:r>
          </w:p>
        </w:tc>
        <w:tc>
          <w:tcPr>
            <w:tcW w:w="1007"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.285</w:t>
            </w:r>
          </w:p>
        </w:tc>
        <w:tc>
          <w:tcPr>
            <w:tcW w:w="1000"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.012</w:t>
            </w:r>
          </w:p>
        </w:tc>
        <w:tc>
          <w:tcPr>
            <w:tcW w:w="1052" w:type="dxa"/>
            <w:tcBorders>
              <w:top w:val="nil"/>
              <w:bottom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.174</w:t>
            </w:r>
          </w:p>
        </w:tc>
      </w:tr>
      <w:tr w:rsidR="00275DBB" w:rsidRPr="00275DBB" w:rsidTr="00275DBB">
        <w:trPr>
          <w:cantSplit/>
          <w:tblHeader/>
        </w:trPr>
        <w:tc>
          <w:tcPr>
            <w:tcW w:w="166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Bahrevari</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c>
          <w:tcPr>
            <w:tcW w:w="998"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3.3814</w:t>
            </w:r>
          </w:p>
        </w:tc>
        <w:tc>
          <w:tcPr>
            <w:tcW w:w="1412"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.50849</w:t>
            </w:r>
          </w:p>
        </w:tc>
        <w:tc>
          <w:tcPr>
            <w:tcW w:w="1007"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.259</w:t>
            </w:r>
          </w:p>
        </w:tc>
        <w:tc>
          <w:tcPr>
            <w:tcW w:w="1000"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-.047</w:t>
            </w:r>
          </w:p>
        </w:tc>
        <w:tc>
          <w:tcPr>
            <w:tcW w:w="1052" w:type="dxa"/>
            <w:tcBorders>
              <w:top w:val="nil"/>
              <w:bottom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.174</w:t>
            </w:r>
          </w:p>
        </w:tc>
      </w:tr>
      <w:tr w:rsidR="00275DBB" w:rsidRPr="00275DBB" w:rsidTr="00275DBB">
        <w:trPr>
          <w:cantSplit/>
        </w:trPr>
        <w:tc>
          <w:tcPr>
            <w:tcW w:w="166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Valid N (listwise)</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c>
          <w:tcPr>
            <w:tcW w:w="998" w:type="dxa"/>
            <w:tcBorders>
              <w:top w:val="nil"/>
              <w:bottom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eastAsiaTheme="minorHAnsi" w:cs="Times New Roman"/>
                <w:szCs w:val="24"/>
                <w:lang w:eastAsia="en-US"/>
              </w:rPr>
            </w:pPr>
          </w:p>
        </w:tc>
        <w:tc>
          <w:tcPr>
            <w:tcW w:w="1412" w:type="dxa"/>
            <w:tcBorders>
              <w:top w:val="nil"/>
              <w:bottom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eastAsiaTheme="minorHAnsi" w:cs="Times New Roman"/>
                <w:szCs w:val="24"/>
                <w:lang w:eastAsia="en-US"/>
              </w:rPr>
            </w:pPr>
          </w:p>
        </w:tc>
        <w:tc>
          <w:tcPr>
            <w:tcW w:w="1007" w:type="dxa"/>
            <w:tcBorders>
              <w:top w:val="nil"/>
              <w:bottom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eastAsiaTheme="minorHAnsi" w:cs="Times New Roman"/>
                <w:szCs w:val="24"/>
                <w:lang w:eastAsia="en-US"/>
              </w:rPr>
            </w:pPr>
          </w:p>
        </w:tc>
        <w:tc>
          <w:tcPr>
            <w:tcW w:w="1000" w:type="dxa"/>
            <w:tcBorders>
              <w:top w:val="nil"/>
              <w:bottom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eastAsiaTheme="minorHAnsi" w:cs="Times New Roman"/>
                <w:szCs w:val="24"/>
                <w:lang w:eastAsia="en-US"/>
              </w:rPr>
            </w:pPr>
          </w:p>
        </w:tc>
        <w:tc>
          <w:tcPr>
            <w:tcW w:w="1052"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eastAsiaTheme="minorHAnsi" w:cs="Times New Roman"/>
                <w:szCs w:val="24"/>
                <w:lang w:eastAsia="en-US"/>
              </w:rPr>
            </w:pPr>
          </w:p>
        </w:tc>
      </w:tr>
    </w:tbl>
    <w:p w:rsidR="00275DBB" w:rsidRPr="00275DBB" w:rsidRDefault="00275DBB" w:rsidP="00154D90">
      <w:pPr>
        <w:autoSpaceDE w:val="0"/>
        <w:autoSpaceDN w:val="0"/>
        <w:bidi w:val="0"/>
        <w:adjustRightInd w:val="0"/>
        <w:rPr>
          <w:rFonts w:eastAsiaTheme="minorHAnsi" w:cs="Times New Roman"/>
          <w:szCs w:val="24"/>
          <w:lang w:eastAsia="en-US"/>
        </w:rPr>
      </w:pPr>
    </w:p>
    <w:p w:rsidR="00275DBB" w:rsidRPr="00275DBB" w:rsidRDefault="00275DBB" w:rsidP="00154D90">
      <w:pPr>
        <w:jc w:val="center"/>
        <w:rPr>
          <w:rFonts w:asciiTheme="minorHAnsi" w:eastAsiaTheme="minorHAnsi" w:hAnsiTheme="minorHAnsi" w:cstheme="minorBidi"/>
          <w:sz w:val="22"/>
          <w:szCs w:val="22"/>
          <w:rtl/>
          <w:lang w:eastAsia="en-US"/>
        </w:rPr>
      </w:pPr>
    </w:p>
    <w:p w:rsidR="00275DBB" w:rsidRPr="00275DBB" w:rsidRDefault="00275DBB" w:rsidP="00154D90">
      <w:pPr>
        <w:jc w:val="center"/>
        <w:rPr>
          <w:rFonts w:asciiTheme="minorHAnsi" w:eastAsiaTheme="minorHAnsi" w:hAnsiTheme="minorHAnsi" w:cstheme="minorBidi"/>
          <w:sz w:val="22"/>
          <w:szCs w:val="22"/>
          <w:rtl/>
          <w:lang w:eastAsia="en-US"/>
        </w:rPr>
      </w:pPr>
    </w:p>
    <w:p w:rsidR="00275DBB" w:rsidRPr="00275DBB" w:rsidRDefault="00275DBB" w:rsidP="00154D90">
      <w:pPr>
        <w:jc w:val="center"/>
        <w:rPr>
          <w:rFonts w:asciiTheme="minorHAnsi" w:eastAsiaTheme="minorHAnsi" w:hAnsiTheme="minorHAnsi" w:cstheme="minorBidi"/>
          <w:sz w:val="22"/>
          <w:szCs w:val="22"/>
          <w:rtl/>
          <w:lang w:eastAsia="en-US"/>
        </w:rPr>
      </w:pPr>
    </w:p>
    <w:p w:rsidR="00275DBB" w:rsidRPr="00275DBB" w:rsidRDefault="00275DBB" w:rsidP="00154D90">
      <w:pPr>
        <w:autoSpaceDE w:val="0"/>
        <w:autoSpaceDN w:val="0"/>
        <w:bidi w:val="0"/>
        <w:adjustRightInd w:val="0"/>
        <w:rPr>
          <w:rFonts w:eastAsiaTheme="minorHAnsi" w:cs="Times New Roman"/>
          <w:szCs w:val="24"/>
          <w:lang w:eastAsia="en-US"/>
        </w:rPr>
      </w:pPr>
    </w:p>
    <w:tbl>
      <w:tblPr>
        <w:tblW w:w="706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064"/>
        <w:gridCol w:w="1001"/>
        <w:gridCol w:w="998"/>
        <w:gridCol w:w="1000"/>
        <w:gridCol w:w="1000"/>
        <w:gridCol w:w="1000"/>
        <w:gridCol w:w="1000"/>
      </w:tblGrid>
      <w:tr w:rsidR="00275DBB" w:rsidRPr="00275DBB" w:rsidTr="00275DBB">
        <w:trPr>
          <w:cantSplit/>
          <w:tblHeader/>
        </w:trPr>
        <w:tc>
          <w:tcPr>
            <w:tcW w:w="7061" w:type="dxa"/>
            <w:gridSpan w:val="7"/>
            <w:tcBorders>
              <w:top w:val="nil"/>
              <w:left w:val="nil"/>
              <w:bottom w:val="nil"/>
              <w:right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b/>
                <w:bCs/>
                <w:color w:val="000000"/>
                <w:sz w:val="18"/>
                <w:szCs w:val="18"/>
                <w:lang w:eastAsia="en-US"/>
              </w:rPr>
              <w:t>Tests of Normality</w:t>
            </w:r>
          </w:p>
        </w:tc>
      </w:tr>
      <w:tr w:rsidR="00275DBB" w:rsidRPr="00275DBB" w:rsidTr="00275DBB">
        <w:trPr>
          <w:cantSplit/>
          <w:tblHeader/>
        </w:trPr>
        <w:tc>
          <w:tcPr>
            <w:tcW w:w="106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eastAsiaTheme="minorHAnsi" w:cs="Times New Roman"/>
                <w:szCs w:val="24"/>
                <w:lang w:eastAsia="en-US"/>
              </w:rPr>
            </w:pPr>
          </w:p>
        </w:tc>
        <w:tc>
          <w:tcPr>
            <w:tcW w:w="2998" w:type="dxa"/>
            <w:gridSpan w:val="3"/>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Kolmogorov-Smirnov</w:t>
            </w:r>
            <w:r w:rsidRPr="00275DBB">
              <w:rPr>
                <w:rFonts w:ascii="Arial" w:eastAsiaTheme="minorHAnsi" w:hAnsi="Arial" w:cs="Arial"/>
                <w:color w:val="000000"/>
                <w:sz w:val="18"/>
                <w:szCs w:val="18"/>
                <w:vertAlign w:val="superscript"/>
                <w:lang w:eastAsia="en-US"/>
              </w:rPr>
              <w:t>a</w:t>
            </w:r>
          </w:p>
        </w:tc>
        <w:tc>
          <w:tcPr>
            <w:tcW w:w="3000" w:type="dxa"/>
            <w:gridSpan w:val="3"/>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Shapiro-Wilk</w:t>
            </w:r>
          </w:p>
        </w:tc>
      </w:tr>
      <w:tr w:rsidR="00275DBB" w:rsidRPr="00275DBB" w:rsidTr="00275DBB">
        <w:trPr>
          <w:cantSplit/>
          <w:tblHeader/>
        </w:trPr>
        <w:tc>
          <w:tcPr>
            <w:tcW w:w="106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eastAsiaTheme="minorHAnsi" w:cs="Times New Roman"/>
                <w:szCs w:val="24"/>
                <w:lang w:eastAsia="en-US"/>
              </w:rPr>
            </w:pPr>
          </w:p>
        </w:tc>
        <w:tc>
          <w:tcPr>
            <w:tcW w:w="100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Statistic</w:t>
            </w:r>
          </w:p>
        </w:tc>
        <w:tc>
          <w:tcPr>
            <w:tcW w:w="998" w:type="dxa"/>
            <w:tcBorders>
              <w:bottom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df</w:t>
            </w:r>
          </w:p>
        </w:tc>
        <w:tc>
          <w:tcPr>
            <w:tcW w:w="1000" w:type="dxa"/>
            <w:tcBorders>
              <w:bottom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Sig.</w:t>
            </w:r>
          </w:p>
        </w:tc>
        <w:tc>
          <w:tcPr>
            <w:tcW w:w="1000" w:type="dxa"/>
            <w:tcBorders>
              <w:bottom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Statistic</w:t>
            </w:r>
          </w:p>
        </w:tc>
        <w:tc>
          <w:tcPr>
            <w:tcW w:w="1000" w:type="dxa"/>
            <w:tcBorders>
              <w:bottom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df</w:t>
            </w:r>
          </w:p>
        </w:tc>
        <w:tc>
          <w:tcPr>
            <w:tcW w:w="1000"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Sig.</w:t>
            </w:r>
          </w:p>
        </w:tc>
      </w:tr>
      <w:tr w:rsidR="00275DBB" w:rsidRPr="00275DBB" w:rsidTr="00275DBB">
        <w:trPr>
          <w:cantSplit/>
          <w:tblHeader/>
        </w:trPr>
        <w:tc>
          <w:tcPr>
            <w:tcW w:w="106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B1</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.046</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.200</w:t>
            </w:r>
            <w:r w:rsidRPr="00275DBB">
              <w:rPr>
                <w:rFonts w:ascii="Arial" w:eastAsiaTheme="minorHAnsi" w:hAnsi="Arial" w:cs="Arial"/>
                <w:color w:val="000000"/>
                <w:sz w:val="18"/>
                <w:szCs w:val="18"/>
                <w:vertAlign w:val="superscript"/>
                <w:lang w:eastAsia="en-US"/>
              </w:rPr>
              <w:t>*</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.994</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.686</w:t>
            </w:r>
          </w:p>
        </w:tc>
      </w:tr>
      <w:tr w:rsidR="00275DBB" w:rsidRPr="00275DBB" w:rsidTr="00275DBB">
        <w:trPr>
          <w:cantSplit/>
          <w:tblHeader/>
        </w:trPr>
        <w:tc>
          <w:tcPr>
            <w:tcW w:w="106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B2</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.033</w:t>
            </w:r>
          </w:p>
        </w:tc>
        <w:tc>
          <w:tcPr>
            <w:tcW w:w="998"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c>
          <w:tcPr>
            <w:tcW w:w="1000"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.200</w:t>
            </w:r>
            <w:r w:rsidRPr="00275DBB">
              <w:rPr>
                <w:rFonts w:ascii="Arial" w:eastAsiaTheme="minorHAnsi" w:hAnsi="Arial" w:cs="Arial"/>
                <w:color w:val="000000"/>
                <w:sz w:val="18"/>
                <w:szCs w:val="18"/>
                <w:vertAlign w:val="superscript"/>
                <w:lang w:eastAsia="en-US"/>
              </w:rPr>
              <w:t>*</w:t>
            </w:r>
          </w:p>
        </w:tc>
        <w:tc>
          <w:tcPr>
            <w:tcW w:w="1000"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.993</w:t>
            </w:r>
          </w:p>
        </w:tc>
        <w:tc>
          <w:tcPr>
            <w:tcW w:w="1000"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.512</w:t>
            </w:r>
          </w:p>
        </w:tc>
      </w:tr>
      <w:tr w:rsidR="00275DBB" w:rsidRPr="00275DBB" w:rsidTr="00275DBB">
        <w:trPr>
          <w:cantSplit/>
          <w:tblHeader/>
        </w:trPr>
        <w:tc>
          <w:tcPr>
            <w:tcW w:w="106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B3</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.035</w:t>
            </w:r>
          </w:p>
        </w:tc>
        <w:tc>
          <w:tcPr>
            <w:tcW w:w="998"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c>
          <w:tcPr>
            <w:tcW w:w="1000"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.200</w:t>
            </w:r>
            <w:r w:rsidRPr="00275DBB">
              <w:rPr>
                <w:rFonts w:ascii="Arial" w:eastAsiaTheme="minorHAnsi" w:hAnsi="Arial" w:cs="Arial"/>
                <w:color w:val="000000"/>
                <w:sz w:val="18"/>
                <w:szCs w:val="18"/>
                <w:vertAlign w:val="superscript"/>
                <w:lang w:eastAsia="en-US"/>
              </w:rPr>
              <w:t>*</w:t>
            </w:r>
          </w:p>
        </w:tc>
        <w:tc>
          <w:tcPr>
            <w:tcW w:w="1000"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.995</w:t>
            </w:r>
          </w:p>
        </w:tc>
        <w:tc>
          <w:tcPr>
            <w:tcW w:w="1000"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.701</w:t>
            </w:r>
          </w:p>
        </w:tc>
      </w:tr>
      <w:tr w:rsidR="00275DBB" w:rsidRPr="00275DBB" w:rsidTr="00275DBB">
        <w:trPr>
          <w:cantSplit/>
          <w:tblHeader/>
        </w:trPr>
        <w:tc>
          <w:tcPr>
            <w:tcW w:w="106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B4</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.042</w:t>
            </w:r>
          </w:p>
        </w:tc>
        <w:tc>
          <w:tcPr>
            <w:tcW w:w="998"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c>
          <w:tcPr>
            <w:tcW w:w="1000"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.200</w:t>
            </w:r>
            <w:r w:rsidRPr="00275DBB">
              <w:rPr>
                <w:rFonts w:ascii="Arial" w:eastAsiaTheme="minorHAnsi" w:hAnsi="Arial" w:cs="Arial"/>
                <w:color w:val="000000"/>
                <w:sz w:val="18"/>
                <w:szCs w:val="18"/>
                <w:vertAlign w:val="superscript"/>
                <w:lang w:eastAsia="en-US"/>
              </w:rPr>
              <w:t>*</w:t>
            </w:r>
          </w:p>
        </w:tc>
        <w:tc>
          <w:tcPr>
            <w:tcW w:w="1000"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.994</w:t>
            </w:r>
          </w:p>
        </w:tc>
        <w:tc>
          <w:tcPr>
            <w:tcW w:w="1000"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.600</w:t>
            </w:r>
          </w:p>
        </w:tc>
      </w:tr>
      <w:tr w:rsidR="00275DBB" w:rsidRPr="00275DBB" w:rsidTr="00275DBB">
        <w:trPr>
          <w:cantSplit/>
          <w:tblHeader/>
        </w:trPr>
        <w:tc>
          <w:tcPr>
            <w:tcW w:w="106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B5</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.033</w:t>
            </w:r>
          </w:p>
        </w:tc>
        <w:tc>
          <w:tcPr>
            <w:tcW w:w="998"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c>
          <w:tcPr>
            <w:tcW w:w="1000"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.200</w:t>
            </w:r>
            <w:r w:rsidRPr="00275DBB">
              <w:rPr>
                <w:rFonts w:ascii="Arial" w:eastAsiaTheme="minorHAnsi" w:hAnsi="Arial" w:cs="Arial"/>
                <w:color w:val="000000"/>
                <w:sz w:val="18"/>
                <w:szCs w:val="18"/>
                <w:vertAlign w:val="superscript"/>
                <w:lang w:eastAsia="en-US"/>
              </w:rPr>
              <w:t>*</w:t>
            </w:r>
          </w:p>
        </w:tc>
        <w:tc>
          <w:tcPr>
            <w:tcW w:w="1000"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.993</w:t>
            </w:r>
          </w:p>
        </w:tc>
        <w:tc>
          <w:tcPr>
            <w:tcW w:w="1000"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.512</w:t>
            </w:r>
          </w:p>
        </w:tc>
      </w:tr>
      <w:tr w:rsidR="00275DBB" w:rsidRPr="00275DBB" w:rsidTr="00275DBB">
        <w:trPr>
          <w:cantSplit/>
          <w:tblHeader/>
        </w:trPr>
        <w:tc>
          <w:tcPr>
            <w:tcW w:w="106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B6</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.053</w:t>
            </w:r>
          </w:p>
        </w:tc>
        <w:tc>
          <w:tcPr>
            <w:tcW w:w="998"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c>
          <w:tcPr>
            <w:tcW w:w="1000"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.200</w:t>
            </w:r>
            <w:r w:rsidRPr="00275DBB">
              <w:rPr>
                <w:rFonts w:ascii="Arial" w:eastAsiaTheme="minorHAnsi" w:hAnsi="Arial" w:cs="Arial"/>
                <w:color w:val="000000"/>
                <w:sz w:val="18"/>
                <w:szCs w:val="18"/>
                <w:vertAlign w:val="superscript"/>
                <w:lang w:eastAsia="en-US"/>
              </w:rPr>
              <w:t>*</w:t>
            </w:r>
          </w:p>
        </w:tc>
        <w:tc>
          <w:tcPr>
            <w:tcW w:w="1000"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.991</w:t>
            </w:r>
          </w:p>
        </w:tc>
        <w:tc>
          <w:tcPr>
            <w:tcW w:w="1000"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.241</w:t>
            </w:r>
          </w:p>
        </w:tc>
      </w:tr>
      <w:tr w:rsidR="00275DBB" w:rsidRPr="00275DBB" w:rsidTr="00275DBB">
        <w:trPr>
          <w:cantSplit/>
          <w:tblHeader/>
        </w:trPr>
        <w:tc>
          <w:tcPr>
            <w:tcW w:w="106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B7</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.045</w:t>
            </w:r>
          </w:p>
        </w:tc>
        <w:tc>
          <w:tcPr>
            <w:tcW w:w="998"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c>
          <w:tcPr>
            <w:tcW w:w="1000"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.200</w:t>
            </w:r>
            <w:r w:rsidRPr="00275DBB">
              <w:rPr>
                <w:rFonts w:ascii="Arial" w:eastAsiaTheme="minorHAnsi" w:hAnsi="Arial" w:cs="Arial"/>
                <w:color w:val="000000"/>
                <w:sz w:val="18"/>
                <w:szCs w:val="18"/>
                <w:vertAlign w:val="superscript"/>
                <w:lang w:eastAsia="en-US"/>
              </w:rPr>
              <w:t>*</w:t>
            </w:r>
          </w:p>
        </w:tc>
        <w:tc>
          <w:tcPr>
            <w:tcW w:w="1000"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.990</w:t>
            </w:r>
          </w:p>
        </w:tc>
        <w:tc>
          <w:tcPr>
            <w:tcW w:w="1000"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.162</w:t>
            </w:r>
          </w:p>
        </w:tc>
      </w:tr>
      <w:tr w:rsidR="00275DBB" w:rsidRPr="00275DBB" w:rsidTr="00275DBB">
        <w:trPr>
          <w:cantSplit/>
          <w:tblHeader/>
        </w:trPr>
        <w:tc>
          <w:tcPr>
            <w:tcW w:w="106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Bahrevari</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.035</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.200</w:t>
            </w:r>
            <w:r w:rsidRPr="00275DBB">
              <w:rPr>
                <w:rFonts w:ascii="Arial" w:eastAsiaTheme="minorHAnsi" w:hAnsi="Arial" w:cs="Arial"/>
                <w:color w:val="000000"/>
                <w:sz w:val="18"/>
                <w:szCs w:val="18"/>
                <w:vertAlign w:val="superscript"/>
                <w:lang w:eastAsia="en-US"/>
              </w:rPr>
              <w:t>*</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.994</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.570</w:t>
            </w:r>
          </w:p>
        </w:tc>
      </w:tr>
      <w:tr w:rsidR="00275DBB" w:rsidRPr="00275DBB" w:rsidTr="00275DBB">
        <w:trPr>
          <w:cantSplit/>
        </w:trPr>
        <w:tc>
          <w:tcPr>
            <w:tcW w:w="4061" w:type="dxa"/>
            <w:gridSpan w:val="4"/>
            <w:tcBorders>
              <w:top w:val="nil"/>
              <w:left w:val="nil"/>
              <w:bottom w:val="nil"/>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a. Lilliefors Significance Correction</w:t>
            </w:r>
          </w:p>
        </w:tc>
        <w:tc>
          <w:tcPr>
            <w:tcW w:w="1000" w:type="dxa"/>
            <w:tcBorders>
              <w:top w:val="nil"/>
              <w:left w:val="nil"/>
              <w:bottom w:val="nil"/>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eastAsiaTheme="minorHAnsi" w:cs="Times New Roman"/>
                <w:szCs w:val="24"/>
                <w:lang w:eastAsia="en-US"/>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eastAsiaTheme="minorHAnsi" w:cs="Times New Roman"/>
                <w:szCs w:val="24"/>
                <w:lang w:eastAsia="en-US"/>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eastAsiaTheme="minorHAnsi" w:cs="Times New Roman"/>
                <w:szCs w:val="24"/>
                <w:lang w:eastAsia="en-US"/>
              </w:rPr>
            </w:pPr>
          </w:p>
        </w:tc>
      </w:tr>
      <w:tr w:rsidR="00275DBB" w:rsidRPr="00275DBB" w:rsidTr="00275DBB">
        <w:trPr>
          <w:cantSplit/>
        </w:trPr>
        <w:tc>
          <w:tcPr>
            <w:tcW w:w="5061" w:type="dxa"/>
            <w:gridSpan w:val="5"/>
            <w:tcBorders>
              <w:top w:val="nil"/>
              <w:left w:val="nil"/>
              <w:bottom w:val="nil"/>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 This is a lower bound of the true significance.</w:t>
            </w:r>
          </w:p>
        </w:tc>
        <w:tc>
          <w:tcPr>
            <w:tcW w:w="1000" w:type="dxa"/>
            <w:tcBorders>
              <w:top w:val="nil"/>
              <w:left w:val="nil"/>
              <w:bottom w:val="nil"/>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eastAsiaTheme="minorHAnsi" w:cs="Times New Roman"/>
                <w:szCs w:val="24"/>
                <w:lang w:eastAsia="en-US"/>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eastAsiaTheme="minorHAnsi" w:cs="Times New Roman"/>
                <w:szCs w:val="24"/>
                <w:lang w:eastAsia="en-US"/>
              </w:rPr>
            </w:pPr>
          </w:p>
        </w:tc>
      </w:tr>
    </w:tbl>
    <w:p w:rsidR="00275DBB" w:rsidRPr="00275DBB" w:rsidRDefault="00275DBB" w:rsidP="00154D90">
      <w:pPr>
        <w:autoSpaceDE w:val="0"/>
        <w:autoSpaceDN w:val="0"/>
        <w:bidi w:val="0"/>
        <w:adjustRightInd w:val="0"/>
        <w:rPr>
          <w:rFonts w:eastAsiaTheme="minorHAnsi" w:cs="Times New Roman"/>
          <w:szCs w:val="24"/>
          <w:lang w:eastAsia="en-US"/>
        </w:rPr>
      </w:pPr>
    </w:p>
    <w:p w:rsidR="00275DBB" w:rsidRDefault="00275DBB" w:rsidP="00154D90">
      <w:pPr>
        <w:jc w:val="center"/>
        <w:rPr>
          <w:rFonts w:asciiTheme="minorHAnsi" w:eastAsiaTheme="minorHAnsi" w:hAnsiTheme="minorHAnsi" w:cstheme="minorBidi"/>
          <w:sz w:val="22"/>
          <w:szCs w:val="22"/>
          <w:rtl/>
          <w:lang w:eastAsia="en-US"/>
        </w:rPr>
      </w:pPr>
    </w:p>
    <w:p w:rsidR="00275DBB" w:rsidRPr="00275DBB" w:rsidRDefault="00275DBB" w:rsidP="00154D90">
      <w:pPr>
        <w:autoSpaceDE w:val="0"/>
        <w:autoSpaceDN w:val="0"/>
        <w:bidi w:val="0"/>
        <w:adjustRightInd w:val="0"/>
        <w:rPr>
          <w:rFonts w:eastAsiaTheme="minorHAnsi" w:cs="Times New Roman"/>
          <w:szCs w:val="24"/>
          <w:lang w:eastAsia="en-US"/>
        </w:rPr>
      </w:pPr>
    </w:p>
    <w:tbl>
      <w:tblPr>
        <w:tblW w:w="1280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126"/>
        <w:gridCol w:w="2064"/>
        <w:gridCol w:w="1059"/>
        <w:gridCol w:w="1060"/>
        <w:gridCol w:w="1060"/>
        <w:gridCol w:w="1060"/>
        <w:gridCol w:w="72"/>
        <w:gridCol w:w="988"/>
        <w:gridCol w:w="72"/>
        <w:gridCol w:w="988"/>
        <w:gridCol w:w="1060"/>
        <w:gridCol w:w="1132"/>
        <w:gridCol w:w="1060"/>
      </w:tblGrid>
      <w:tr w:rsidR="00275DBB" w:rsidRPr="00275DBB" w:rsidTr="00275DBB">
        <w:trPr>
          <w:cantSplit/>
          <w:tblHeader/>
        </w:trPr>
        <w:tc>
          <w:tcPr>
            <w:tcW w:w="12801" w:type="dxa"/>
            <w:gridSpan w:val="13"/>
            <w:tcBorders>
              <w:top w:val="nil"/>
              <w:left w:val="nil"/>
              <w:bottom w:val="nil"/>
              <w:right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b/>
                <w:bCs/>
                <w:color w:val="000000"/>
                <w:sz w:val="18"/>
                <w:szCs w:val="18"/>
                <w:lang w:eastAsia="en-US"/>
              </w:rPr>
              <w:t>Correlations</w:t>
            </w:r>
          </w:p>
        </w:tc>
      </w:tr>
      <w:tr w:rsidR="00275DBB" w:rsidRPr="00275DBB" w:rsidTr="00275DBB">
        <w:trPr>
          <w:gridAfter w:val="4"/>
          <w:wAfter w:w="4237" w:type="dxa"/>
          <w:cantSplit/>
          <w:tblHeader/>
        </w:trPr>
        <w:tc>
          <w:tcPr>
            <w:tcW w:w="112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eastAsiaTheme="minorHAnsi" w:cs="Times New Roman"/>
                <w:szCs w:val="24"/>
                <w:lang w:eastAsia="en-US"/>
              </w:rPr>
            </w:pPr>
          </w:p>
        </w:tc>
        <w:tc>
          <w:tcPr>
            <w:tcW w:w="2065"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eastAsiaTheme="minorHAnsi" w:cs="Times New Roman"/>
                <w:szCs w:val="24"/>
                <w:lang w:eastAsia="en-US"/>
              </w:rPr>
            </w:pPr>
          </w:p>
        </w:tc>
        <w:tc>
          <w:tcPr>
            <w:tcW w:w="106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B5</w:t>
            </w:r>
          </w:p>
        </w:tc>
        <w:tc>
          <w:tcPr>
            <w:tcW w:w="106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B6</w:t>
            </w:r>
          </w:p>
        </w:tc>
        <w:tc>
          <w:tcPr>
            <w:tcW w:w="106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B7</w:t>
            </w:r>
          </w:p>
        </w:tc>
        <w:tc>
          <w:tcPr>
            <w:tcW w:w="1132"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Bahrevari</w:t>
            </w:r>
          </w:p>
        </w:tc>
        <w:tc>
          <w:tcPr>
            <w:tcW w:w="1060"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Fanavari</w:t>
            </w:r>
          </w:p>
        </w:tc>
      </w:tr>
      <w:tr w:rsidR="00275DBB" w:rsidRPr="00275DBB" w:rsidTr="00275DBB">
        <w:trPr>
          <w:gridAfter w:val="4"/>
          <w:wAfter w:w="4237" w:type="dxa"/>
          <w:cantSplit/>
          <w:tblHeader/>
        </w:trPr>
        <w:tc>
          <w:tcPr>
            <w:tcW w:w="1127"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B1</w:t>
            </w:r>
          </w:p>
        </w:tc>
        <w:tc>
          <w:tcPr>
            <w:tcW w:w="206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Pearson Correlation</w:t>
            </w:r>
          </w:p>
        </w:tc>
        <w:tc>
          <w:tcPr>
            <w:tcW w:w="1060" w:type="dxa"/>
            <w:tcBorders>
              <w:top w:val="single" w:sz="16" w:space="0" w:color="000000"/>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.894</w:t>
            </w:r>
            <w:r w:rsidRPr="00275DBB">
              <w:rPr>
                <w:rFonts w:ascii="Arial" w:eastAsiaTheme="minorHAnsi" w:hAnsi="Arial" w:cs="Arial"/>
                <w:color w:val="000000"/>
                <w:sz w:val="18"/>
                <w:szCs w:val="18"/>
                <w:vertAlign w:val="superscript"/>
                <w:lang w:eastAsia="en-US"/>
              </w:rPr>
              <w:t>**</w:t>
            </w:r>
          </w:p>
        </w:tc>
        <w:tc>
          <w:tcPr>
            <w:tcW w:w="1060" w:type="dxa"/>
            <w:tcBorders>
              <w:top w:val="single" w:sz="16" w:space="0" w:color="000000"/>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.888</w:t>
            </w:r>
            <w:r w:rsidRPr="00275DBB">
              <w:rPr>
                <w:rFonts w:ascii="Arial" w:eastAsiaTheme="minorHAnsi" w:hAnsi="Arial" w:cs="Arial"/>
                <w:color w:val="000000"/>
                <w:sz w:val="18"/>
                <w:szCs w:val="18"/>
                <w:vertAlign w:val="superscript"/>
                <w:lang w:eastAsia="en-US"/>
              </w:rPr>
              <w:t>**</w:t>
            </w:r>
          </w:p>
        </w:tc>
        <w:tc>
          <w:tcPr>
            <w:tcW w:w="1060" w:type="dxa"/>
            <w:tcBorders>
              <w:top w:val="single" w:sz="16" w:space="0" w:color="000000"/>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.400</w:t>
            </w:r>
            <w:r w:rsidRPr="00275DBB">
              <w:rPr>
                <w:rFonts w:ascii="Arial" w:eastAsiaTheme="minorHAnsi" w:hAnsi="Arial" w:cs="Arial"/>
                <w:color w:val="000000"/>
                <w:sz w:val="18"/>
                <w:szCs w:val="18"/>
                <w:vertAlign w:val="superscript"/>
                <w:lang w:eastAsia="en-US"/>
              </w:rPr>
              <w:t>**</w:t>
            </w:r>
          </w:p>
        </w:tc>
        <w:tc>
          <w:tcPr>
            <w:tcW w:w="1132" w:type="dxa"/>
            <w:gridSpan w:val="2"/>
            <w:tcBorders>
              <w:top w:val="single" w:sz="16" w:space="0" w:color="000000"/>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.885</w:t>
            </w:r>
            <w:r w:rsidRPr="00275DBB">
              <w:rPr>
                <w:rFonts w:ascii="Arial" w:eastAsiaTheme="minorHAnsi" w:hAnsi="Arial" w:cs="Arial"/>
                <w:color w:val="000000"/>
                <w:sz w:val="18"/>
                <w:szCs w:val="18"/>
                <w:vertAlign w:val="superscript"/>
                <w:lang w:eastAsia="en-US"/>
              </w:rPr>
              <w:t>**</w:t>
            </w:r>
          </w:p>
        </w:tc>
        <w:tc>
          <w:tcPr>
            <w:tcW w:w="106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.739</w:t>
            </w:r>
            <w:r w:rsidRPr="00275DBB">
              <w:rPr>
                <w:rFonts w:ascii="Arial" w:eastAsiaTheme="minorHAnsi" w:hAnsi="Arial" w:cs="Arial"/>
                <w:color w:val="000000"/>
                <w:sz w:val="18"/>
                <w:szCs w:val="18"/>
                <w:vertAlign w:val="superscript"/>
                <w:lang w:eastAsia="en-US"/>
              </w:rPr>
              <w:t>**</w:t>
            </w:r>
          </w:p>
        </w:tc>
      </w:tr>
      <w:tr w:rsidR="00275DBB" w:rsidRPr="00275DBB" w:rsidTr="00275DBB">
        <w:trPr>
          <w:gridAfter w:val="4"/>
          <w:wAfter w:w="4237" w:type="dxa"/>
          <w:cantSplit/>
          <w:tblHeader/>
        </w:trPr>
        <w:tc>
          <w:tcPr>
            <w:tcW w:w="1127"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p>
        </w:tc>
        <w:tc>
          <w:tcPr>
            <w:tcW w:w="2065" w:type="dxa"/>
            <w:tcBorders>
              <w:top w:val="nil"/>
              <w:left w:val="nil"/>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Sig. (2-tailed)</w:t>
            </w:r>
          </w:p>
        </w:tc>
        <w:tc>
          <w:tcPr>
            <w:tcW w:w="1060"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.000</w:t>
            </w:r>
          </w:p>
        </w:tc>
        <w:tc>
          <w:tcPr>
            <w:tcW w:w="1060"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.000</w:t>
            </w:r>
          </w:p>
        </w:tc>
        <w:tc>
          <w:tcPr>
            <w:tcW w:w="1060"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.000</w:t>
            </w:r>
          </w:p>
        </w:tc>
        <w:tc>
          <w:tcPr>
            <w:tcW w:w="1132" w:type="dxa"/>
            <w:gridSpan w:val="2"/>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.000</w:t>
            </w:r>
          </w:p>
        </w:tc>
        <w:tc>
          <w:tcPr>
            <w:tcW w:w="1060"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.000</w:t>
            </w:r>
          </w:p>
        </w:tc>
      </w:tr>
      <w:tr w:rsidR="00275DBB" w:rsidRPr="00275DBB" w:rsidTr="00275DBB">
        <w:trPr>
          <w:gridAfter w:val="4"/>
          <w:wAfter w:w="4237" w:type="dxa"/>
          <w:cantSplit/>
          <w:tblHeader/>
        </w:trPr>
        <w:tc>
          <w:tcPr>
            <w:tcW w:w="1127"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p>
        </w:tc>
        <w:tc>
          <w:tcPr>
            <w:tcW w:w="2065" w:type="dxa"/>
            <w:tcBorders>
              <w:top w:val="nil"/>
              <w:left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N</w:t>
            </w:r>
          </w:p>
        </w:tc>
        <w:tc>
          <w:tcPr>
            <w:tcW w:w="1060" w:type="dxa"/>
            <w:tcBorders>
              <w:top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c>
          <w:tcPr>
            <w:tcW w:w="1060" w:type="dxa"/>
            <w:tcBorders>
              <w:top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c>
          <w:tcPr>
            <w:tcW w:w="1060" w:type="dxa"/>
            <w:tcBorders>
              <w:top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c>
          <w:tcPr>
            <w:tcW w:w="1132" w:type="dxa"/>
            <w:gridSpan w:val="2"/>
            <w:tcBorders>
              <w:top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c>
          <w:tcPr>
            <w:tcW w:w="1060" w:type="dxa"/>
            <w:gridSpan w:val="2"/>
            <w:tcBorders>
              <w:top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r>
      <w:tr w:rsidR="00275DBB" w:rsidRPr="00275DBB" w:rsidTr="00275DBB">
        <w:trPr>
          <w:gridAfter w:val="4"/>
          <w:wAfter w:w="4237" w:type="dxa"/>
          <w:cantSplit/>
          <w:tblHeader/>
        </w:trPr>
        <w:tc>
          <w:tcPr>
            <w:tcW w:w="1127" w:type="dxa"/>
            <w:vMerge w:val="restart"/>
            <w:tcBorders>
              <w:left w:val="single" w:sz="16" w:space="0" w:color="000000"/>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B2</w:t>
            </w:r>
          </w:p>
        </w:tc>
        <w:tc>
          <w:tcPr>
            <w:tcW w:w="2065" w:type="dxa"/>
            <w:tcBorders>
              <w:left w:val="nil"/>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Pearson Correlation</w:t>
            </w:r>
          </w:p>
        </w:tc>
        <w:tc>
          <w:tcPr>
            <w:tcW w:w="1060" w:type="dxa"/>
            <w:tcBorders>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1.000</w:t>
            </w:r>
            <w:r w:rsidRPr="00275DBB">
              <w:rPr>
                <w:rFonts w:ascii="Arial" w:eastAsiaTheme="minorHAnsi" w:hAnsi="Arial" w:cs="Arial"/>
                <w:color w:val="000000"/>
                <w:sz w:val="18"/>
                <w:szCs w:val="18"/>
                <w:vertAlign w:val="superscript"/>
                <w:lang w:eastAsia="en-US"/>
              </w:rPr>
              <w:t>**</w:t>
            </w:r>
          </w:p>
        </w:tc>
        <w:tc>
          <w:tcPr>
            <w:tcW w:w="1060" w:type="dxa"/>
            <w:tcBorders>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.991</w:t>
            </w:r>
            <w:r w:rsidRPr="00275DBB">
              <w:rPr>
                <w:rFonts w:ascii="Arial" w:eastAsiaTheme="minorHAnsi" w:hAnsi="Arial" w:cs="Arial"/>
                <w:color w:val="000000"/>
                <w:sz w:val="18"/>
                <w:szCs w:val="18"/>
                <w:vertAlign w:val="superscript"/>
                <w:lang w:eastAsia="en-US"/>
              </w:rPr>
              <w:t>**</w:t>
            </w:r>
          </w:p>
        </w:tc>
        <w:tc>
          <w:tcPr>
            <w:tcW w:w="1060" w:type="dxa"/>
            <w:tcBorders>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.475</w:t>
            </w:r>
            <w:r w:rsidRPr="00275DBB">
              <w:rPr>
                <w:rFonts w:ascii="Arial" w:eastAsiaTheme="minorHAnsi" w:hAnsi="Arial" w:cs="Arial"/>
                <w:color w:val="000000"/>
                <w:sz w:val="18"/>
                <w:szCs w:val="18"/>
                <w:vertAlign w:val="superscript"/>
                <w:lang w:eastAsia="en-US"/>
              </w:rPr>
              <w:t>**</w:t>
            </w:r>
          </w:p>
        </w:tc>
        <w:tc>
          <w:tcPr>
            <w:tcW w:w="1132" w:type="dxa"/>
            <w:gridSpan w:val="2"/>
            <w:tcBorders>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.994</w:t>
            </w:r>
            <w:r w:rsidRPr="00275DBB">
              <w:rPr>
                <w:rFonts w:ascii="Arial" w:eastAsiaTheme="minorHAnsi" w:hAnsi="Arial" w:cs="Arial"/>
                <w:color w:val="000000"/>
                <w:sz w:val="18"/>
                <w:szCs w:val="18"/>
                <w:vertAlign w:val="superscript"/>
                <w:lang w:eastAsia="en-US"/>
              </w:rPr>
              <w:t>**</w:t>
            </w:r>
          </w:p>
        </w:tc>
        <w:tc>
          <w:tcPr>
            <w:tcW w:w="1060" w:type="dxa"/>
            <w:gridSpan w:val="2"/>
            <w:tcBorders>
              <w:bottom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.811</w:t>
            </w:r>
            <w:r w:rsidRPr="00275DBB">
              <w:rPr>
                <w:rFonts w:ascii="Arial" w:eastAsiaTheme="minorHAnsi" w:hAnsi="Arial" w:cs="Arial"/>
                <w:color w:val="000000"/>
                <w:sz w:val="18"/>
                <w:szCs w:val="18"/>
                <w:vertAlign w:val="superscript"/>
                <w:lang w:eastAsia="en-US"/>
              </w:rPr>
              <w:t>**</w:t>
            </w:r>
          </w:p>
        </w:tc>
      </w:tr>
      <w:tr w:rsidR="00275DBB" w:rsidRPr="00275DBB" w:rsidTr="00275DBB">
        <w:trPr>
          <w:gridAfter w:val="4"/>
          <w:wAfter w:w="4237" w:type="dxa"/>
          <w:cantSplit/>
          <w:tblHeader/>
        </w:trPr>
        <w:tc>
          <w:tcPr>
            <w:tcW w:w="1127" w:type="dxa"/>
            <w:vMerge/>
            <w:tcBorders>
              <w:left w:val="single" w:sz="16" w:space="0" w:color="000000"/>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p>
        </w:tc>
        <w:tc>
          <w:tcPr>
            <w:tcW w:w="2065" w:type="dxa"/>
            <w:tcBorders>
              <w:top w:val="nil"/>
              <w:left w:val="nil"/>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Sig. (2-tailed)</w:t>
            </w:r>
          </w:p>
        </w:tc>
        <w:tc>
          <w:tcPr>
            <w:tcW w:w="1060"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.000</w:t>
            </w:r>
          </w:p>
        </w:tc>
        <w:tc>
          <w:tcPr>
            <w:tcW w:w="1060"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.000</w:t>
            </w:r>
          </w:p>
        </w:tc>
        <w:tc>
          <w:tcPr>
            <w:tcW w:w="1060"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.000</w:t>
            </w:r>
          </w:p>
        </w:tc>
        <w:tc>
          <w:tcPr>
            <w:tcW w:w="1132" w:type="dxa"/>
            <w:gridSpan w:val="2"/>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.000</w:t>
            </w:r>
          </w:p>
        </w:tc>
        <w:tc>
          <w:tcPr>
            <w:tcW w:w="1060"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.000</w:t>
            </w:r>
          </w:p>
        </w:tc>
      </w:tr>
      <w:tr w:rsidR="00275DBB" w:rsidRPr="00275DBB" w:rsidTr="00275DBB">
        <w:trPr>
          <w:gridAfter w:val="4"/>
          <w:wAfter w:w="4237" w:type="dxa"/>
          <w:cantSplit/>
          <w:tblHeader/>
        </w:trPr>
        <w:tc>
          <w:tcPr>
            <w:tcW w:w="1127" w:type="dxa"/>
            <w:vMerge/>
            <w:tcBorders>
              <w:left w:val="single" w:sz="16" w:space="0" w:color="000000"/>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p>
        </w:tc>
        <w:tc>
          <w:tcPr>
            <w:tcW w:w="2065" w:type="dxa"/>
            <w:tcBorders>
              <w:top w:val="nil"/>
              <w:left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N</w:t>
            </w:r>
          </w:p>
        </w:tc>
        <w:tc>
          <w:tcPr>
            <w:tcW w:w="1060" w:type="dxa"/>
            <w:tcBorders>
              <w:top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c>
          <w:tcPr>
            <w:tcW w:w="1060" w:type="dxa"/>
            <w:tcBorders>
              <w:top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c>
          <w:tcPr>
            <w:tcW w:w="1060" w:type="dxa"/>
            <w:tcBorders>
              <w:top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c>
          <w:tcPr>
            <w:tcW w:w="1132" w:type="dxa"/>
            <w:gridSpan w:val="2"/>
            <w:tcBorders>
              <w:top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c>
          <w:tcPr>
            <w:tcW w:w="1060" w:type="dxa"/>
            <w:gridSpan w:val="2"/>
            <w:tcBorders>
              <w:top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r>
      <w:tr w:rsidR="00275DBB" w:rsidRPr="00275DBB" w:rsidTr="00275DBB">
        <w:trPr>
          <w:gridAfter w:val="4"/>
          <w:wAfter w:w="4237" w:type="dxa"/>
          <w:cantSplit/>
          <w:tblHeader/>
        </w:trPr>
        <w:tc>
          <w:tcPr>
            <w:tcW w:w="1127" w:type="dxa"/>
            <w:vMerge w:val="restart"/>
            <w:tcBorders>
              <w:left w:val="single" w:sz="16" w:space="0" w:color="000000"/>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B3</w:t>
            </w:r>
          </w:p>
        </w:tc>
        <w:tc>
          <w:tcPr>
            <w:tcW w:w="2065" w:type="dxa"/>
            <w:tcBorders>
              <w:left w:val="nil"/>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Pearson Correlation</w:t>
            </w:r>
          </w:p>
        </w:tc>
        <w:tc>
          <w:tcPr>
            <w:tcW w:w="1060" w:type="dxa"/>
            <w:tcBorders>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.926</w:t>
            </w:r>
            <w:r w:rsidRPr="00275DBB">
              <w:rPr>
                <w:rFonts w:ascii="Arial" w:eastAsiaTheme="minorHAnsi" w:hAnsi="Arial" w:cs="Arial"/>
                <w:color w:val="000000"/>
                <w:sz w:val="18"/>
                <w:szCs w:val="18"/>
                <w:vertAlign w:val="superscript"/>
                <w:lang w:eastAsia="en-US"/>
              </w:rPr>
              <w:t>**</w:t>
            </w:r>
          </w:p>
        </w:tc>
        <w:tc>
          <w:tcPr>
            <w:tcW w:w="1060" w:type="dxa"/>
            <w:tcBorders>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.918</w:t>
            </w:r>
            <w:r w:rsidRPr="00275DBB">
              <w:rPr>
                <w:rFonts w:ascii="Arial" w:eastAsiaTheme="minorHAnsi" w:hAnsi="Arial" w:cs="Arial"/>
                <w:color w:val="000000"/>
                <w:sz w:val="18"/>
                <w:szCs w:val="18"/>
                <w:vertAlign w:val="superscript"/>
                <w:lang w:eastAsia="en-US"/>
              </w:rPr>
              <w:t>**</w:t>
            </w:r>
          </w:p>
        </w:tc>
        <w:tc>
          <w:tcPr>
            <w:tcW w:w="1060" w:type="dxa"/>
            <w:tcBorders>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.437</w:t>
            </w:r>
            <w:r w:rsidRPr="00275DBB">
              <w:rPr>
                <w:rFonts w:ascii="Arial" w:eastAsiaTheme="minorHAnsi" w:hAnsi="Arial" w:cs="Arial"/>
                <w:color w:val="000000"/>
                <w:sz w:val="18"/>
                <w:szCs w:val="18"/>
                <w:vertAlign w:val="superscript"/>
                <w:lang w:eastAsia="en-US"/>
              </w:rPr>
              <w:t>**</w:t>
            </w:r>
          </w:p>
        </w:tc>
        <w:tc>
          <w:tcPr>
            <w:tcW w:w="1132" w:type="dxa"/>
            <w:gridSpan w:val="2"/>
            <w:tcBorders>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.920</w:t>
            </w:r>
            <w:r w:rsidRPr="00275DBB">
              <w:rPr>
                <w:rFonts w:ascii="Arial" w:eastAsiaTheme="minorHAnsi" w:hAnsi="Arial" w:cs="Arial"/>
                <w:color w:val="000000"/>
                <w:sz w:val="18"/>
                <w:szCs w:val="18"/>
                <w:vertAlign w:val="superscript"/>
                <w:lang w:eastAsia="en-US"/>
              </w:rPr>
              <w:t>**</w:t>
            </w:r>
          </w:p>
        </w:tc>
        <w:tc>
          <w:tcPr>
            <w:tcW w:w="1060" w:type="dxa"/>
            <w:gridSpan w:val="2"/>
            <w:tcBorders>
              <w:bottom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.748</w:t>
            </w:r>
            <w:r w:rsidRPr="00275DBB">
              <w:rPr>
                <w:rFonts w:ascii="Arial" w:eastAsiaTheme="minorHAnsi" w:hAnsi="Arial" w:cs="Arial"/>
                <w:color w:val="000000"/>
                <w:sz w:val="18"/>
                <w:szCs w:val="18"/>
                <w:vertAlign w:val="superscript"/>
                <w:lang w:eastAsia="en-US"/>
              </w:rPr>
              <w:t>**</w:t>
            </w:r>
          </w:p>
        </w:tc>
      </w:tr>
      <w:tr w:rsidR="00275DBB" w:rsidRPr="00275DBB" w:rsidTr="00275DBB">
        <w:trPr>
          <w:gridAfter w:val="4"/>
          <w:wAfter w:w="4237" w:type="dxa"/>
          <w:cantSplit/>
          <w:tblHeader/>
        </w:trPr>
        <w:tc>
          <w:tcPr>
            <w:tcW w:w="1127" w:type="dxa"/>
            <w:vMerge/>
            <w:tcBorders>
              <w:left w:val="single" w:sz="16" w:space="0" w:color="000000"/>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p>
        </w:tc>
        <w:tc>
          <w:tcPr>
            <w:tcW w:w="2065" w:type="dxa"/>
            <w:tcBorders>
              <w:top w:val="nil"/>
              <w:left w:val="nil"/>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Sig. (2-tailed)</w:t>
            </w:r>
          </w:p>
        </w:tc>
        <w:tc>
          <w:tcPr>
            <w:tcW w:w="1060"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.000</w:t>
            </w:r>
          </w:p>
        </w:tc>
        <w:tc>
          <w:tcPr>
            <w:tcW w:w="1060"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.000</w:t>
            </w:r>
          </w:p>
        </w:tc>
        <w:tc>
          <w:tcPr>
            <w:tcW w:w="1060"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.000</w:t>
            </w:r>
          </w:p>
        </w:tc>
        <w:tc>
          <w:tcPr>
            <w:tcW w:w="1132" w:type="dxa"/>
            <w:gridSpan w:val="2"/>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.000</w:t>
            </w:r>
          </w:p>
        </w:tc>
        <w:tc>
          <w:tcPr>
            <w:tcW w:w="1060"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.000</w:t>
            </w:r>
          </w:p>
        </w:tc>
      </w:tr>
      <w:tr w:rsidR="00275DBB" w:rsidRPr="00275DBB" w:rsidTr="00275DBB">
        <w:trPr>
          <w:gridAfter w:val="4"/>
          <w:wAfter w:w="4237" w:type="dxa"/>
          <w:cantSplit/>
          <w:tblHeader/>
        </w:trPr>
        <w:tc>
          <w:tcPr>
            <w:tcW w:w="1127" w:type="dxa"/>
            <w:vMerge/>
            <w:tcBorders>
              <w:left w:val="single" w:sz="16" w:space="0" w:color="000000"/>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p>
        </w:tc>
        <w:tc>
          <w:tcPr>
            <w:tcW w:w="2065" w:type="dxa"/>
            <w:tcBorders>
              <w:top w:val="nil"/>
              <w:left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N</w:t>
            </w:r>
          </w:p>
        </w:tc>
        <w:tc>
          <w:tcPr>
            <w:tcW w:w="1060" w:type="dxa"/>
            <w:tcBorders>
              <w:top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c>
          <w:tcPr>
            <w:tcW w:w="1060" w:type="dxa"/>
            <w:tcBorders>
              <w:top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c>
          <w:tcPr>
            <w:tcW w:w="1060" w:type="dxa"/>
            <w:tcBorders>
              <w:top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c>
          <w:tcPr>
            <w:tcW w:w="1132" w:type="dxa"/>
            <w:gridSpan w:val="2"/>
            <w:tcBorders>
              <w:top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c>
          <w:tcPr>
            <w:tcW w:w="1060" w:type="dxa"/>
            <w:gridSpan w:val="2"/>
            <w:tcBorders>
              <w:top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r>
      <w:tr w:rsidR="00275DBB" w:rsidRPr="00275DBB" w:rsidTr="00275DBB">
        <w:trPr>
          <w:gridAfter w:val="4"/>
          <w:wAfter w:w="4237" w:type="dxa"/>
          <w:cantSplit/>
          <w:tblHeader/>
        </w:trPr>
        <w:tc>
          <w:tcPr>
            <w:tcW w:w="1127" w:type="dxa"/>
            <w:vMerge w:val="restart"/>
            <w:tcBorders>
              <w:left w:val="single" w:sz="16" w:space="0" w:color="000000"/>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B4</w:t>
            </w:r>
          </w:p>
        </w:tc>
        <w:tc>
          <w:tcPr>
            <w:tcW w:w="2065" w:type="dxa"/>
            <w:tcBorders>
              <w:left w:val="nil"/>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Pearson Correlation</w:t>
            </w:r>
          </w:p>
        </w:tc>
        <w:tc>
          <w:tcPr>
            <w:tcW w:w="1060" w:type="dxa"/>
            <w:tcBorders>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.931</w:t>
            </w:r>
            <w:r w:rsidRPr="00275DBB">
              <w:rPr>
                <w:rFonts w:ascii="Arial" w:eastAsiaTheme="minorHAnsi" w:hAnsi="Arial" w:cs="Arial"/>
                <w:color w:val="000000"/>
                <w:sz w:val="18"/>
                <w:szCs w:val="18"/>
                <w:vertAlign w:val="superscript"/>
                <w:lang w:eastAsia="en-US"/>
              </w:rPr>
              <w:t>**</w:t>
            </w:r>
          </w:p>
        </w:tc>
        <w:tc>
          <w:tcPr>
            <w:tcW w:w="1060" w:type="dxa"/>
            <w:tcBorders>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.919</w:t>
            </w:r>
            <w:r w:rsidRPr="00275DBB">
              <w:rPr>
                <w:rFonts w:ascii="Arial" w:eastAsiaTheme="minorHAnsi" w:hAnsi="Arial" w:cs="Arial"/>
                <w:color w:val="000000"/>
                <w:sz w:val="18"/>
                <w:szCs w:val="18"/>
                <w:vertAlign w:val="superscript"/>
                <w:lang w:eastAsia="en-US"/>
              </w:rPr>
              <w:t>**</w:t>
            </w:r>
          </w:p>
        </w:tc>
        <w:tc>
          <w:tcPr>
            <w:tcW w:w="1060" w:type="dxa"/>
            <w:tcBorders>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.466</w:t>
            </w:r>
            <w:r w:rsidRPr="00275DBB">
              <w:rPr>
                <w:rFonts w:ascii="Arial" w:eastAsiaTheme="minorHAnsi" w:hAnsi="Arial" w:cs="Arial"/>
                <w:color w:val="000000"/>
                <w:sz w:val="18"/>
                <w:szCs w:val="18"/>
                <w:vertAlign w:val="superscript"/>
                <w:lang w:eastAsia="en-US"/>
              </w:rPr>
              <w:t>**</w:t>
            </w:r>
          </w:p>
        </w:tc>
        <w:tc>
          <w:tcPr>
            <w:tcW w:w="1132" w:type="dxa"/>
            <w:gridSpan w:val="2"/>
            <w:tcBorders>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.928</w:t>
            </w:r>
            <w:r w:rsidRPr="00275DBB">
              <w:rPr>
                <w:rFonts w:ascii="Arial" w:eastAsiaTheme="minorHAnsi" w:hAnsi="Arial" w:cs="Arial"/>
                <w:color w:val="000000"/>
                <w:sz w:val="18"/>
                <w:szCs w:val="18"/>
                <w:vertAlign w:val="superscript"/>
                <w:lang w:eastAsia="en-US"/>
              </w:rPr>
              <w:t>**</w:t>
            </w:r>
          </w:p>
        </w:tc>
        <w:tc>
          <w:tcPr>
            <w:tcW w:w="1060" w:type="dxa"/>
            <w:gridSpan w:val="2"/>
            <w:tcBorders>
              <w:bottom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.747</w:t>
            </w:r>
            <w:r w:rsidRPr="00275DBB">
              <w:rPr>
                <w:rFonts w:ascii="Arial" w:eastAsiaTheme="minorHAnsi" w:hAnsi="Arial" w:cs="Arial"/>
                <w:color w:val="000000"/>
                <w:sz w:val="18"/>
                <w:szCs w:val="18"/>
                <w:vertAlign w:val="superscript"/>
                <w:lang w:eastAsia="en-US"/>
              </w:rPr>
              <w:t>**</w:t>
            </w:r>
          </w:p>
        </w:tc>
      </w:tr>
      <w:tr w:rsidR="00275DBB" w:rsidRPr="00275DBB" w:rsidTr="00275DBB">
        <w:trPr>
          <w:gridAfter w:val="4"/>
          <w:wAfter w:w="4237" w:type="dxa"/>
          <w:cantSplit/>
          <w:tblHeader/>
        </w:trPr>
        <w:tc>
          <w:tcPr>
            <w:tcW w:w="1127" w:type="dxa"/>
            <w:vMerge/>
            <w:tcBorders>
              <w:left w:val="single" w:sz="16" w:space="0" w:color="000000"/>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p>
        </w:tc>
        <w:tc>
          <w:tcPr>
            <w:tcW w:w="2065" w:type="dxa"/>
            <w:tcBorders>
              <w:top w:val="nil"/>
              <w:left w:val="nil"/>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Sig. (2-tailed)</w:t>
            </w:r>
          </w:p>
        </w:tc>
        <w:tc>
          <w:tcPr>
            <w:tcW w:w="1060"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.000</w:t>
            </w:r>
          </w:p>
        </w:tc>
        <w:tc>
          <w:tcPr>
            <w:tcW w:w="1060"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.000</w:t>
            </w:r>
          </w:p>
        </w:tc>
        <w:tc>
          <w:tcPr>
            <w:tcW w:w="1060"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.000</w:t>
            </w:r>
          </w:p>
        </w:tc>
        <w:tc>
          <w:tcPr>
            <w:tcW w:w="1132" w:type="dxa"/>
            <w:gridSpan w:val="2"/>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.000</w:t>
            </w:r>
          </w:p>
        </w:tc>
        <w:tc>
          <w:tcPr>
            <w:tcW w:w="1060"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.000</w:t>
            </w:r>
          </w:p>
        </w:tc>
      </w:tr>
      <w:tr w:rsidR="00275DBB" w:rsidRPr="00275DBB" w:rsidTr="00275DBB">
        <w:trPr>
          <w:gridAfter w:val="4"/>
          <w:wAfter w:w="4237" w:type="dxa"/>
          <w:cantSplit/>
          <w:tblHeader/>
        </w:trPr>
        <w:tc>
          <w:tcPr>
            <w:tcW w:w="1127" w:type="dxa"/>
            <w:vMerge/>
            <w:tcBorders>
              <w:left w:val="single" w:sz="16" w:space="0" w:color="000000"/>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p>
        </w:tc>
        <w:tc>
          <w:tcPr>
            <w:tcW w:w="2065" w:type="dxa"/>
            <w:tcBorders>
              <w:top w:val="nil"/>
              <w:left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N</w:t>
            </w:r>
          </w:p>
        </w:tc>
        <w:tc>
          <w:tcPr>
            <w:tcW w:w="1060" w:type="dxa"/>
            <w:tcBorders>
              <w:top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c>
          <w:tcPr>
            <w:tcW w:w="1060" w:type="dxa"/>
            <w:tcBorders>
              <w:top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c>
          <w:tcPr>
            <w:tcW w:w="1060" w:type="dxa"/>
            <w:tcBorders>
              <w:top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c>
          <w:tcPr>
            <w:tcW w:w="1132" w:type="dxa"/>
            <w:gridSpan w:val="2"/>
            <w:tcBorders>
              <w:top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c>
          <w:tcPr>
            <w:tcW w:w="1060" w:type="dxa"/>
            <w:gridSpan w:val="2"/>
            <w:tcBorders>
              <w:top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r>
      <w:tr w:rsidR="00275DBB" w:rsidRPr="00275DBB" w:rsidTr="00275DBB">
        <w:trPr>
          <w:gridAfter w:val="4"/>
          <w:wAfter w:w="4237" w:type="dxa"/>
          <w:cantSplit/>
          <w:tblHeader/>
        </w:trPr>
        <w:tc>
          <w:tcPr>
            <w:tcW w:w="1127" w:type="dxa"/>
            <w:vMerge w:val="restart"/>
            <w:tcBorders>
              <w:left w:val="single" w:sz="16" w:space="0" w:color="000000"/>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B5</w:t>
            </w:r>
          </w:p>
        </w:tc>
        <w:tc>
          <w:tcPr>
            <w:tcW w:w="2065" w:type="dxa"/>
            <w:tcBorders>
              <w:left w:val="nil"/>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Pearson Correlation</w:t>
            </w:r>
          </w:p>
        </w:tc>
        <w:tc>
          <w:tcPr>
            <w:tcW w:w="1060" w:type="dxa"/>
            <w:tcBorders>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w:t>
            </w:r>
          </w:p>
        </w:tc>
        <w:tc>
          <w:tcPr>
            <w:tcW w:w="1060" w:type="dxa"/>
            <w:tcBorders>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.991</w:t>
            </w:r>
            <w:r w:rsidRPr="00275DBB">
              <w:rPr>
                <w:rFonts w:ascii="Arial" w:eastAsiaTheme="minorHAnsi" w:hAnsi="Arial" w:cs="Arial"/>
                <w:color w:val="000000"/>
                <w:sz w:val="18"/>
                <w:szCs w:val="18"/>
                <w:vertAlign w:val="superscript"/>
                <w:lang w:eastAsia="en-US"/>
              </w:rPr>
              <w:t>**</w:t>
            </w:r>
          </w:p>
        </w:tc>
        <w:tc>
          <w:tcPr>
            <w:tcW w:w="1060" w:type="dxa"/>
            <w:tcBorders>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.475</w:t>
            </w:r>
            <w:r w:rsidRPr="00275DBB">
              <w:rPr>
                <w:rFonts w:ascii="Arial" w:eastAsiaTheme="minorHAnsi" w:hAnsi="Arial" w:cs="Arial"/>
                <w:color w:val="000000"/>
                <w:sz w:val="18"/>
                <w:szCs w:val="18"/>
                <w:vertAlign w:val="superscript"/>
                <w:lang w:eastAsia="en-US"/>
              </w:rPr>
              <w:t>**</w:t>
            </w:r>
          </w:p>
        </w:tc>
        <w:tc>
          <w:tcPr>
            <w:tcW w:w="1132" w:type="dxa"/>
            <w:gridSpan w:val="2"/>
            <w:tcBorders>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.994</w:t>
            </w:r>
            <w:r w:rsidRPr="00275DBB">
              <w:rPr>
                <w:rFonts w:ascii="Arial" w:eastAsiaTheme="minorHAnsi" w:hAnsi="Arial" w:cs="Arial"/>
                <w:color w:val="000000"/>
                <w:sz w:val="18"/>
                <w:szCs w:val="18"/>
                <w:vertAlign w:val="superscript"/>
                <w:lang w:eastAsia="en-US"/>
              </w:rPr>
              <w:t>**</w:t>
            </w:r>
          </w:p>
        </w:tc>
        <w:tc>
          <w:tcPr>
            <w:tcW w:w="1060" w:type="dxa"/>
            <w:gridSpan w:val="2"/>
            <w:tcBorders>
              <w:bottom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.811</w:t>
            </w:r>
            <w:r w:rsidRPr="00275DBB">
              <w:rPr>
                <w:rFonts w:ascii="Arial" w:eastAsiaTheme="minorHAnsi" w:hAnsi="Arial" w:cs="Arial"/>
                <w:color w:val="000000"/>
                <w:sz w:val="18"/>
                <w:szCs w:val="18"/>
                <w:vertAlign w:val="superscript"/>
                <w:lang w:eastAsia="en-US"/>
              </w:rPr>
              <w:t>**</w:t>
            </w:r>
          </w:p>
        </w:tc>
      </w:tr>
      <w:tr w:rsidR="00275DBB" w:rsidRPr="00275DBB" w:rsidTr="00275DBB">
        <w:trPr>
          <w:gridAfter w:val="4"/>
          <w:wAfter w:w="4237" w:type="dxa"/>
          <w:cantSplit/>
          <w:tblHeader/>
        </w:trPr>
        <w:tc>
          <w:tcPr>
            <w:tcW w:w="1127" w:type="dxa"/>
            <w:vMerge/>
            <w:tcBorders>
              <w:left w:val="single" w:sz="16" w:space="0" w:color="000000"/>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p>
        </w:tc>
        <w:tc>
          <w:tcPr>
            <w:tcW w:w="2065" w:type="dxa"/>
            <w:tcBorders>
              <w:top w:val="nil"/>
              <w:left w:val="nil"/>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Sig. (2-tailed)</w:t>
            </w:r>
          </w:p>
        </w:tc>
        <w:tc>
          <w:tcPr>
            <w:tcW w:w="1060" w:type="dxa"/>
            <w:tcBorders>
              <w:top w:val="nil"/>
              <w:bottom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eastAsiaTheme="minorHAnsi" w:cs="Times New Roman"/>
                <w:szCs w:val="24"/>
                <w:lang w:eastAsia="en-US"/>
              </w:rPr>
            </w:pPr>
          </w:p>
        </w:tc>
        <w:tc>
          <w:tcPr>
            <w:tcW w:w="1060"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.000</w:t>
            </w:r>
          </w:p>
        </w:tc>
        <w:tc>
          <w:tcPr>
            <w:tcW w:w="1060"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.000</w:t>
            </w:r>
          </w:p>
        </w:tc>
        <w:tc>
          <w:tcPr>
            <w:tcW w:w="1132" w:type="dxa"/>
            <w:gridSpan w:val="2"/>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.000</w:t>
            </w:r>
          </w:p>
        </w:tc>
        <w:tc>
          <w:tcPr>
            <w:tcW w:w="1060"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.000</w:t>
            </w:r>
          </w:p>
        </w:tc>
      </w:tr>
      <w:tr w:rsidR="00275DBB" w:rsidRPr="00275DBB" w:rsidTr="00275DBB">
        <w:trPr>
          <w:gridAfter w:val="4"/>
          <w:wAfter w:w="4237" w:type="dxa"/>
          <w:cantSplit/>
          <w:tblHeader/>
        </w:trPr>
        <w:tc>
          <w:tcPr>
            <w:tcW w:w="1127" w:type="dxa"/>
            <w:vMerge/>
            <w:tcBorders>
              <w:left w:val="single" w:sz="16" w:space="0" w:color="000000"/>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p>
        </w:tc>
        <w:tc>
          <w:tcPr>
            <w:tcW w:w="2065" w:type="dxa"/>
            <w:tcBorders>
              <w:top w:val="nil"/>
              <w:left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N</w:t>
            </w:r>
          </w:p>
        </w:tc>
        <w:tc>
          <w:tcPr>
            <w:tcW w:w="1060" w:type="dxa"/>
            <w:tcBorders>
              <w:top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c>
          <w:tcPr>
            <w:tcW w:w="1060" w:type="dxa"/>
            <w:tcBorders>
              <w:top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c>
          <w:tcPr>
            <w:tcW w:w="1060" w:type="dxa"/>
            <w:tcBorders>
              <w:top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c>
          <w:tcPr>
            <w:tcW w:w="1132" w:type="dxa"/>
            <w:gridSpan w:val="2"/>
            <w:tcBorders>
              <w:top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c>
          <w:tcPr>
            <w:tcW w:w="1060" w:type="dxa"/>
            <w:gridSpan w:val="2"/>
            <w:tcBorders>
              <w:top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r>
      <w:tr w:rsidR="00275DBB" w:rsidRPr="00275DBB" w:rsidTr="00275DBB">
        <w:trPr>
          <w:gridAfter w:val="4"/>
          <w:wAfter w:w="4237" w:type="dxa"/>
          <w:cantSplit/>
          <w:tblHeader/>
        </w:trPr>
        <w:tc>
          <w:tcPr>
            <w:tcW w:w="1127" w:type="dxa"/>
            <w:vMerge w:val="restart"/>
            <w:tcBorders>
              <w:left w:val="single" w:sz="16" w:space="0" w:color="000000"/>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B6</w:t>
            </w:r>
          </w:p>
        </w:tc>
        <w:tc>
          <w:tcPr>
            <w:tcW w:w="2065" w:type="dxa"/>
            <w:tcBorders>
              <w:left w:val="nil"/>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Pearson Correlation</w:t>
            </w:r>
          </w:p>
        </w:tc>
        <w:tc>
          <w:tcPr>
            <w:tcW w:w="1060" w:type="dxa"/>
            <w:tcBorders>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.991</w:t>
            </w:r>
            <w:r w:rsidRPr="00275DBB">
              <w:rPr>
                <w:rFonts w:ascii="Arial" w:eastAsiaTheme="minorHAnsi" w:hAnsi="Arial" w:cs="Arial"/>
                <w:color w:val="000000"/>
                <w:sz w:val="18"/>
                <w:szCs w:val="18"/>
                <w:vertAlign w:val="superscript"/>
                <w:lang w:eastAsia="en-US"/>
              </w:rPr>
              <w:t>**</w:t>
            </w:r>
          </w:p>
        </w:tc>
        <w:tc>
          <w:tcPr>
            <w:tcW w:w="1060" w:type="dxa"/>
            <w:tcBorders>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w:t>
            </w:r>
          </w:p>
        </w:tc>
        <w:tc>
          <w:tcPr>
            <w:tcW w:w="1060" w:type="dxa"/>
            <w:tcBorders>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.356</w:t>
            </w:r>
            <w:r w:rsidRPr="00275DBB">
              <w:rPr>
                <w:rFonts w:ascii="Arial" w:eastAsiaTheme="minorHAnsi" w:hAnsi="Arial" w:cs="Arial"/>
                <w:color w:val="000000"/>
                <w:sz w:val="18"/>
                <w:szCs w:val="18"/>
                <w:vertAlign w:val="superscript"/>
                <w:lang w:eastAsia="en-US"/>
              </w:rPr>
              <w:t>**</w:t>
            </w:r>
          </w:p>
        </w:tc>
        <w:tc>
          <w:tcPr>
            <w:tcW w:w="1132" w:type="dxa"/>
            <w:gridSpan w:val="2"/>
            <w:tcBorders>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.971</w:t>
            </w:r>
            <w:r w:rsidRPr="00275DBB">
              <w:rPr>
                <w:rFonts w:ascii="Arial" w:eastAsiaTheme="minorHAnsi" w:hAnsi="Arial" w:cs="Arial"/>
                <w:color w:val="000000"/>
                <w:sz w:val="18"/>
                <w:szCs w:val="18"/>
                <w:vertAlign w:val="superscript"/>
                <w:lang w:eastAsia="en-US"/>
              </w:rPr>
              <w:t>**</w:t>
            </w:r>
          </w:p>
        </w:tc>
        <w:tc>
          <w:tcPr>
            <w:tcW w:w="1060" w:type="dxa"/>
            <w:gridSpan w:val="2"/>
            <w:tcBorders>
              <w:bottom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.823</w:t>
            </w:r>
            <w:r w:rsidRPr="00275DBB">
              <w:rPr>
                <w:rFonts w:ascii="Arial" w:eastAsiaTheme="minorHAnsi" w:hAnsi="Arial" w:cs="Arial"/>
                <w:color w:val="000000"/>
                <w:sz w:val="18"/>
                <w:szCs w:val="18"/>
                <w:vertAlign w:val="superscript"/>
                <w:lang w:eastAsia="en-US"/>
              </w:rPr>
              <w:t>**</w:t>
            </w:r>
          </w:p>
        </w:tc>
      </w:tr>
      <w:tr w:rsidR="00275DBB" w:rsidRPr="00275DBB" w:rsidTr="00275DBB">
        <w:trPr>
          <w:gridAfter w:val="4"/>
          <w:wAfter w:w="4237" w:type="dxa"/>
          <w:cantSplit/>
          <w:tblHeader/>
        </w:trPr>
        <w:tc>
          <w:tcPr>
            <w:tcW w:w="1127" w:type="dxa"/>
            <w:vMerge/>
            <w:tcBorders>
              <w:left w:val="single" w:sz="16" w:space="0" w:color="000000"/>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p>
        </w:tc>
        <w:tc>
          <w:tcPr>
            <w:tcW w:w="2065" w:type="dxa"/>
            <w:tcBorders>
              <w:top w:val="nil"/>
              <w:left w:val="nil"/>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Sig. (2-tailed)</w:t>
            </w:r>
          </w:p>
        </w:tc>
        <w:tc>
          <w:tcPr>
            <w:tcW w:w="1060"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.000</w:t>
            </w:r>
          </w:p>
        </w:tc>
        <w:tc>
          <w:tcPr>
            <w:tcW w:w="1060" w:type="dxa"/>
            <w:tcBorders>
              <w:top w:val="nil"/>
              <w:bottom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eastAsiaTheme="minorHAnsi" w:cs="Times New Roman"/>
                <w:szCs w:val="24"/>
                <w:lang w:eastAsia="en-US"/>
              </w:rPr>
            </w:pPr>
          </w:p>
        </w:tc>
        <w:tc>
          <w:tcPr>
            <w:tcW w:w="1060"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.000</w:t>
            </w:r>
          </w:p>
        </w:tc>
        <w:tc>
          <w:tcPr>
            <w:tcW w:w="1132" w:type="dxa"/>
            <w:gridSpan w:val="2"/>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.000</w:t>
            </w:r>
          </w:p>
        </w:tc>
        <w:tc>
          <w:tcPr>
            <w:tcW w:w="1060"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.000</w:t>
            </w:r>
          </w:p>
        </w:tc>
      </w:tr>
      <w:tr w:rsidR="00275DBB" w:rsidRPr="00275DBB" w:rsidTr="00275DBB">
        <w:trPr>
          <w:gridAfter w:val="4"/>
          <w:wAfter w:w="4237" w:type="dxa"/>
          <w:cantSplit/>
          <w:tblHeader/>
        </w:trPr>
        <w:tc>
          <w:tcPr>
            <w:tcW w:w="1127" w:type="dxa"/>
            <w:vMerge/>
            <w:tcBorders>
              <w:left w:val="single" w:sz="16" w:space="0" w:color="000000"/>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p>
        </w:tc>
        <w:tc>
          <w:tcPr>
            <w:tcW w:w="2065" w:type="dxa"/>
            <w:tcBorders>
              <w:top w:val="nil"/>
              <w:left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N</w:t>
            </w:r>
          </w:p>
        </w:tc>
        <w:tc>
          <w:tcPr>
            <w:tcW w:w="1060" w:type="dxa"/>
            <w:tcBorders>
              <w:top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c>
          <w:tcPr>
            <w:tcW w:w="1060" w:type="dxa"/>
            <w:tcBorders>
              <w:top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c>
          <w:tcPr>
            <w:tcW w:w="1060" w:type="dxa"/>
            <w:tcBorders>
              <w:top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c>
          <w:tcPr>
            <w:tcW w:w="1132" w:type="dxa"/>
            <w:gridSpan w:val="2"/>
            <w:tcBorders>
              <w:top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c>
          <w:tcPr>
            <w:tcW w:w="1060" w:type="dxa"/>
            <w:gridSpan w:val="2"/>
            <w:tcBorders>
              <w:top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r>
      <w:tr w:rsidR="00275DBB" w:rsidRPr="00275DBB" w:rsidTr="00275DBB">
        <w:trPr>
          <w:gridAfter w:val="4"/>
          <w:wAfter w:w="4237" w:type="dxa"/>
          <w:cantSplit/>
          <w:tblHeader/>
        </w:trPr>
        <w:tc>
          <w:tcPr>
            <w:tcW w:w="1127" w:type="dxa"/>
            <w:vMerge w:val="restart"/>
            <w:tcBorders>
              <w:left w:val="single" w:sz="16" w:space="0" w:color="000000"/>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B7</w:t>
            </w:r>
          </w:p>
        </w:tc>
        <w:tc>
          <w:tcPr>
            <w:tcW w:w="2065" w:type="dxa"/>
            <w:tcBorders>
              <w:left w:val="nil"/>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Pearson Correlation</w:t>
            </w:r>
          </w:p>
        </w:tc>
        <w:tc>
          <w:tcPr>
            <w:tcW w:w="1060" w:type="dxa"/>
            <w:tcBorders>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.475</w:t>
            </w:r>
            <w:r w:rsidRPr="00275DBB">
              <w:rPr>
                <w:rFonts w:ascii="Arial" w:eastAsiaTheme="minorHAnsi" w:hAnsi="Arial" w:cs="Arial"/>
                <w:color w:val="000000"/>
                <w:sz w:val="18"/>
                <w:szCs w:val="18"/>
                <w:vertAlign w:val="superscript"/>
                <w:lang w:eastAsia="en-US"/>
              </w:rPr>
              <w:t>**</w:t>
            </w:r>
          </w:p>
        </w:tc>
        <w:tc>
          <w:tcPr>
            <w:tcW w:w="1060" w:type="dxa"/>
            <w:tcBorders>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.356</w:t>
            </w:r>
            <w:r w:rsidRPr="00275DBB">
              <w:rPr>
                <w:rFonts w:ascii="Arial" w:eastAsiaTheme="minorHAnsi" w:hAnsi="Arial" w:cs="Arial"/>
                <w:color w:val="000000"/>
                <w:sz w:val="18"/>
                <w:szCs w:val="18"/>
                <w:vertAlign w:val="superscript"/>
                <w:lang w:eastAsia="en-US"/>
              </w:rPr>
              <w:t>**</w:t>
            </w:r>
          </w:p>
        </w:tc>
        <w:tc>
          <w:tcPr>
            <w:tcW w:w="1060" w:type="dxa"/>
            <w:tcBorders>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w:t>
            </w:r>
          </w:p>
        </w:tc>
        <w:tc>
          <w:tcPr>
            <w:tcW w:w="1132" w:type="dxa"/>
            <w:gridSpan w:val="2"/>
            <w:tcBorders>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.569</w:t>
            </w:r>
            <w:r w:rsidRPr="00275DBB">
              <w:rPr>
                <w:rFonts w:ascii="Arial" w:eastAsiaTheme="minorHAnsi" w:hAnsi="Arial" w:cs="Arial"/>
                <w:color w:val="000000"/>
                <w:sz w:val="18"/>
                <w:szCs w:val="18"/>
                <w:vertAlign w:val="superscript"/>
                <w:lang w:eastAsia="en-US"/>
              </w:rPr>
              <w:t>**</w:t>
            </w:r>
          </w:p>
        </w:tc>
        <w:tc>
          <w:tcPr>
            <w:tcW w:w="1060" w:type="dxa"/>
            <w:gridSpan w:val="2"/>
            <w:tcBorders>
              <w:bottom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.266</w:t>
            </w:r>
            <w:r w:rsidRPr="00275DBB">
              <w:rPr>
                <w:rFonts w:ascii="Arial" w:eastAsiaTheme="minorHAnsi" w:hAnsi="Arial" w:cs="Arial"/>
                <w:color w:val="000000"/>
                <w:sz w:val="18"/>
                <w:szCs w:val="18"/>
                <w:vertAlign w:val="superscript"/>
                <w:lang w:eastAsia="en-US"/>
              </w:rPr>
              <w:t>**</w:t>
            </w:r>
          </w:p>
        </w:tc>
      </w:tr>
      <w:tr w:rsidR="00275DBB" w:rsidRPr="00275DBB" w:rsidTr="00275DBB">
        <w:trPr>
          <w:gridAfter w:val="4"/>
          <w:wAfter w:w="4237" w:type="dxa"/>
          <w:cantSplit/>
          <w:tblHeader/>
        </w:trPr>
        <w:tc>
          <w:tcPr>
            <w:tcW w:w="1127" w:type="dxa"/>
            <w:vMerge/>
            <w:tcBorders>
              <w:left w:val="single" w:sz="16" w:space="0" w:color="000000"/>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p>
        </w:tc>
        <w:tc>
          <w:tcPr>
            <w:tcW w:w="2065" w:type="dxa"/>
            <w:tcBorders>
              <w:top w:val="nil"/>
              <w:left w:val="nil"/>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Sig. (2-tailed)</w:t>
            </w:r>
          </w:p>
        </w:tc>
        <w:tc>
          <w:tcPr>
            <w:tcW w:w="1060"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.000</w:t>
            </w:r>
          </w:p>
        </w:tc>
        <w:tc>
          <w:tcPr>
            <w:tcW w:w="1060"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.000</w:t>
            </w:r>
          </w:p>
        </w:tc>
        <w:tc>
          <w:tcPr>
            <w:tcW w:w="1060" w:type="dxa"/>
            <w:tcBorders>
              <w:top w:val="nil"/>
              <w:bottom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eastAsiaTheme="minorHAnsi" w:cs="Times New Roman"/>
                <w:szCs w:val="24"/>
                <w:lang w:eastAsia="en-US"/>
              </w:rPr>
            </w:pPr>
          </w:p>
        </w:tc>
        <w:tc>
          <w:tcPr>
            <w:tcW w:w="1132" w:type="dxa"/>
            <w:gridSpan w:val="2"/>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.000</w:t>
            </w:r>
          </w:p>
        </w:tc>
        <w:tc>
          <w:tcPr>
            <w:tcW w:w="1060"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.000</w:t>
            </w:r>
          </w:p>
        </w:tc>
      </w:tr>
      <w:tr w:rsidR="00275DBB" w:rsidRPr="00275DBB" w:rsidTr="00275DBB">
        <w:trPr>
          <w:gridAfter w:val="4"/>
          <w:wAfter w:w="4237" w:type="dxa"/>
          <w:cantSplit/>
          <w:tblHeader/>
        </w:trPr>
        <w:tc>
          <w:tcPr>
            <w:tcW w:w="1127" w:type="dxa"/>
            <w:vMerge/>
            <w:tcBorders>
              <w:left w:val="single" w:sz="16" w:space="0" w:color="000000"/>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p>
        </w:tc>
        <w:tc>
          <w:tcPr>
            <w:tcW w:w="2065" w:type="dxa"/>
            <w:tcBorders>
              <w:top w:val="nil"/>
              <w:left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N</w:t>
            </w:r>
          </w:p>
        </w:tc>
        <w:tc>
          <w:tcPr>
            <w:tcW w:w="1060" w:type="dxa"/>
            <w:tcBorders>
              <w:top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c>
          <w:tcPr>
            <w:tcW w:w="1060" w:type="dxa"/>
            <w:tcBorders>
              <w:top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c>
          <w:tcPr>
            <w:tcW w:w="1060" w:type="dxa"/>
            <w:tcBorders>
              <w:top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c>
          <w:tcPr>
            <w:tcW w:w="1132" w:type="dxa"/>
            <w:gridSpan w:val="2"/>
            <w:tcBorders>
              <w:top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c>
          <w:tcPr>
            <w:tcW w:w="1060" w:type="dxa"/>
            <w:gridSpan w:val="2"/>
            <w:tcBorders>
              <w:top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r>
      <w:tr w:rsidR="00275DBB" w:rsidRPr="00275DBB" w:rsidTr="00275DBB">
        <w:trPr>
          <w:gridAfter w:val="4"/>
          <w:wAfter w:w="4237" w:type="dxa"/>
          <w:cantSplit/>
          <w:tblHeader/>
        </w:trPr>
        <w:tc>
          <w:tcPr>
            <w:tcW w:w="1127" w:type="dxa"/>
            <w:vMerge w:val="restart"/>
            <w:tcBorders>
              <w:left w:val="single" w:sz="16" w:space="0" w:color="000000"/>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Bahrevari</w:t>
            </w:r>
          </w:p>
        </w:tc>
        <w:tc>
          <w:tcPr>
            <w:tcW w:w="2065" w:type="dxa"/>
            <w:tcBorders>
              <w:left w:val="nil"/>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Pearson Correlation</w:t>
            </w:r>
          </w:p>
        </w:tc>
        <w:tc>
          <w:tcPr>
            <w:tcW w:w="1060" w:type="dxa"/>
            <w:tcBorders>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.994</w:t>
            </w:r>
            <w:r w:rsidRPr="00275DBB">
              <w:rPr>
                <w:rFonts w:ascii="Arial" w:eastAsiaTheme="minorHAnsi" w:hAnsi="Arial" w:cs="Arial"/>
                <w:color w:val="000000"/>
                <w:sz w:val="18"/>
                <w:szCs w:val="18"/>
                <w:vertAlign w:val="superscript"/>
                <w:lang w:eastAsia="en-US"/>
              </w:rPr>
              <w:t>**</w:t>
            </w:r>
          </w:p>
        </w:tc>
        <w:tc>
          <w:tcPr>
            <w:tcW w:w="1060" w:type="dxa"/>
            <w:tcBorders>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.971</w:t>
            </w:r>
            <w:r w:rsidRPr="00275DBB">
              <w:rPr>
                <w:rFonts w:ascii="Arial" w:eastAsiaTheme="minorHAnsi" w:hAnsi="Arial" w:cs="Arial"/>
                <w:color w:val="000000"/>
                <w:sz w:val="18"/>
                <w:szCs w:val="18"/>
                <w:vertAlign w:val="superscript"/>
                <w:lang w:eastAsia="en-US"/>
              </w:rPr>
              <w:t>**</w:t>
            </w:r>
          </w:p>
        </w:tc>
        <w:tc>
          <w:tcPr>
            <w:tcW w:w="1060" w:type="dxa"/>
            <w:tcBorders>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.569</w:t>
            </w:r>
            <w:r w:rsidRPr="00275DBB">
              <w:rPr>
                <w:rFonts w:ascii="Arial" w:eastAsiaTheme="minorHAnsi" w:hAnsi="Arial" w:cs="Arial"/>
                <w:color w:val="000000"/>
                <w:sz w:val="18"/>
                <w:szCs w:val="18"/>
                <w:vertAlign w:val="superscript"/>
                <w:lang w:eastAsia="en-US"/>
              </w:rPr>
              <w:t>**</w:t>
            </w:r>
          </w:p>
        </w:tc>
        <w:tc>
          <w:tcPr>
            <w:tcW w:w="1132" w:type="dxa"/>
            <w:gridSpan w:val="2"/>
            <w:tcBorders>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w:t>
            </w:r>
          </w:p>
        </w:tc>
        <w:tc>
          <w:tcPr>
            <w:tcW w:w="1060" w:type="dxa"/>
            <w:gridSpan w:val="2"/>
            <w:tcBorders>
              <w:bottom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.792</w:t>
            </w:r>
            <w:r w:rsidRPr="00275DBB">
              <w:rPr>
                <w:rFonts w:ascii="Arial" w:eastAsiaTheme="minorHAnsi" w:hAnsi="Arial" w:cs="Arial"/>
                <w:color w:val="000000"/>
                <w:sz w:val="18"/>
                <w:szCs w:val="18"/>
                <w:vertAlign w:val="superscript"/>
                <w:lang w:eastAsia="en-US"/>
              </w:rPr>
              <w:t>**</w:t>
            </w:r>
          </w:p>
        </w:tc>
      </w:tr>
      <w:tr w:rsidR="00275DBB" w:rsidRPr="00275DBB" w:rsidTr="00275DBB">
        <w:trPr>
          <w:gridAfter w:val="4"/>
          <w:wAfter w:w="4237" w:type="dxa"/>
          <w:cantSplit/>
          <w:tblHeader/>
        </w:trPr>
        <w:tc>
          <w:tcPr>
            <w:tcW w:w="1127" w:type="dxa"/>
            <w:vMerge/>
            <w:tcBorders>
              <w:left w:val="single" w:sz="16" w:space="0" w:color="000000"/>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p>
        </w:tc>
        <w:tc>
          <w:tcPr>
            <w:tcW w:w="2065" w:type="dxa"/>
            <w:tcBorders>
              <w:top w:val="nil"/>
              <w:left w:val="nil"/>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Sig. (2-tailed)</w:t>
            </w:r>
          </w:p>
        </w:tc>
        <w:tc>
          <w:tcPr>
            <w:tcW w:w="1060"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.000</w:t>
            </w:r>
          </w:p>
        </w:tc>
        <w:tc>
          <w:tcPr>
            <w:tcW w:w="1060"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.000</w:t>
            </w:r>
          </w:p>
        </w:tc>
        <w:tc>
          <w:tcPr>
            <w:tcW w:w="1060"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.000</w:t>
            </w:r>
          </w:p>
        </w:tc>
        <w:tc>
          <w:tcPr>
            <w:tcW w:w="1132" w:type="dxa"/>
            <w:gridSpan w:val="2"/>
            <w:tcBorders>
              <w:top w:val="nil"/>
              <w:bottom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eastAsiaTheme="minorHAnsi" w:cs="Times New Roman"/>
                <w:szCs w:val="24"/>
                <w:lang w:eastAsia="en-US"/>
              </w:rPr>
            </w:pPr>
          </w:p>
        </w:tc>
        <w:tc>
          <w:tcPr>
            <w:tcW w:w="1060"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.000</w:t>
            </w:r>
          </w:p>
        </w:tc>
      </w:tr>
      <w:tr w:rsidR="00275DBB" w:rsidRPr="00275DBB" w:rsidTr="00275DBB">
        <w:trPr>
          <w:gridAfter w:val="4"/>
          <w:wAfter w:w="4237" w:type="dxa"/>
          <w:cantSplit/>
          <w:tblHeader/>
        </w:trPr>
        <w:tc>
          <w:tcPr>
            <w:tcW w:w="1127" w:type="dxa"/>
            <w:vMerge/>
            <w:tcBorders>
              <w:left w:val="single" w:sz="16" w:space="0" w:color="000000"/>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p>
        </w:tc>
        <w:tc>
          <w:tcPr>
            <w:tcW w:w="2065" w:type="dxa"/>
            <w:tcBorders>
              <w:top w:val="nil"/>
              <w:left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N</w:t>
            </w:r>
          </w:p>
        </w:tc>
        <w:tc>
          <w:tcPr>
            <w:tcW w:w="1060" w:type="dxa"/>
            <w:tcBorders>
              <w:top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c>
          <w:tcPr>
            <w:tcW w:w="1060" w:type="dxa"/>
            <w:tcBorders>
              <w:top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c>
          <w:tcPr>
            <w:tcW w:w="1060" w:type="dxa"/>
            <w:tcBorders>
              <w:top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c>
          <w:tcPr>
            <w:tcW w:w="1132" w:type="dxa"/>
            <w:gridSpan w:val="2"/>
            <w:tcBorders>
              <w:top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c>
          <w:tcPr>
            <w:tcW w:w="1060" w:type="dxa"/>
            <w:gridSpan w:val="2"/>
            <w:tcBorders>
              <w:top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r>
      <w:tr w:rsidR="00275DBB" w:rsidRPr="00275DBB" w:rsidTr="00275DBB">
        <w:trPr>
          <w:gridAfter w:val="4"/>
          <w:wAfter w:w="4237" w:type="dxa"/>
          <w:cantSplit/>
          <w:tblHeader/>
        </w:trPr>
        <w:tc>
          <w:tcPr>
            <w:tcW w:w="1127"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Fanavari</w:t>
            </w:r>
          </w:p>
        </w:tc>
        <w:tc>
          <w:tcPr>
            <w:tcW w:w="2065" w:type="dxa"/>
            <w:tcBorders>
              <w:left w:val="nil"/>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Pearson Correlation</w:t>
            </w:r>
          </w:p>
        </w:tc>
        <w:tc>
          <w:tcPr>
            <w:tcW w:w="1060" w:type="dxa"/>
            <w:tcBorders>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.811</w:t>
            </w:r>
            <w:r w:rsidRPr="00275DBB">
              <w:rPr>
                <w:rFonts w:ascii="Arial" w:eastAsiaTheme="minorHAnsi" w:hAnsi="Arial" w:cs="Arial"/>
                <w:color w:val="000000"/>
                <w:sz w:val="18"/>
                <w:szCs w:val="18"/>
                <w:vertAlign w:val="superscript"/>
                <w:lang w:eastAsia="en-US"/>
              </w:rPr>
              <w:t>**</w:t>
            </w:r>
          </w:p>
        </w:tc>
        <w:tc>
          <w:tcPr>
            <w:tcW w:w="1060" w:type="dxa"/>
            <w:tcBorders>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.823</w:t>
            </w:r>
            <w:r w:rsidRPr="00275DBB">
              <w:rPr>
                <w:rFonts w:ascii="Arial" w:eastAsiaTheme="minorHAnsi" w:hAnsi="Arial" w:cs="Arial"/>
                <w:color w:val="000000"/>
                <w:sz w:val="18"/>
                <w:szCs w:val="18"/>
                <w:vertAlign w:val="superscript"/>
                <w:lang w:eastAsia="en-US"/>
              </w:rPr>
              <w:t>**</w:t>
            </w:r>
          </w:p>
        </w:tc>
        <w:tc>
          <w:tcPr>
            <w:tcW w:w="1060" w:type="dxa"/>
            <w:tcBorders>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.266</w:t>
            </w:r>
            <w:r w:rsidRPr="00275DBB">
              <w:rPr>
                <w:rFonts w:ascii="Arial" w:eastAsiaTheme="minorHAnsi" w:hAnsi="Arial" w:cs="Arial"/>
                <w:color w:val="000000"/>
                <w:sz w:val="18"/>
                <w:szCs w:val="18"/>
                <w:vertAlign w:val="superscript"/>
                <w:lang w:eastAsia="en-US"/>
              </w:rPr>
              <w:t>**</w:t>
            </w:r>
          </w:p>
        </w:tc>
        <w:tc>
          <w:tcPr>
            <w:tcW w:w="1132" w:type="dxa"/>
            <w:gridSpan w:val="2"/>
            <w:tcBorders>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.792</w:t>
            </w:r>
            <w:r w:rsidRPr="00275DBB">
              <w:rPr>
                <w:rFonts w:ascii="Arial" w:eastAsiaTheme="minorHAnsi" w:hAnsi="Arial" w:cs="Arial"/>
                <w:color w:val="000000"/>
                <w:sz w:val="18"/>
                <w:szCs w:val="18"/>
                <w:vertAlign w:val="superscript"/>
                <w:lang w:eastAsia="en-US"/>
              </w:rPr>
              <w:t>**</w:t>
            </w:r>
          </w:p>
        </w:tc>
        <w:tc>
          <w:tcPr>
            <w:tcW w:w="1060" w:type="dxa"/>
            <w:gridSpan w:val="2"/>
            <w:tcBorders>
              <w:bottom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w:t>
            </w:r>
          </w:p>
        </w:tc>
      </w:tr>
      <w:tr w:rsidR="00275DBB" w:rsidRPr="00275DBB" w:rsidTr="00275DBB">
        <w:trPr>
          <w:gridAfter w:val="4"/>
          <w:wAfter w:w="4237" w:type="dxa"/>
          <w:cantSplit/>
          <w:tblHeader/>
        </w:trPr>
        <w:tc>
          <w:tcPr>
            <w:tcW w:w="1127"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p>
        </w:tc>
        <w:tc>
          <w:tcPr>
            <w:tcW w:w="2065" w:type="dxa"/>
            <w:tcBorders>
              <w:top w:val="nil"/>
              <w:left w:val="nil"/>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Sig. (2-tailed)</w:t>
            </w:r>
          </w:p>
        </w:tc>
        <w:tc>
          <w:tcPr>
            <w:tcW w:w="1060"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.000</w:t>
            </w:r>
          </w:p>
        </w:tc>
        <w:tc>
          <w:tcPr>
            <w:tcW w:w="1060"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.000</w:t>
            </w:r>
          </w:p>
        </w:tc>
        <w:tc>
          <w:tcPr>
            <w:tcW w:w="1060"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.000</w:t>
            </w:r>
          </w:p>
        </w:tc>
        <w:tc>
          <w:tcPr>
            <w:tcW w:w="1132" w:type="dxa"/>
            <w:gridSpan w:val="2"/>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.000</w:t>
            </w:r>
          </w:p>
        </w:tc>
        <w:tc>
          <w:tcPr>
            <w:tcW w:w="1060" w:type="dxa"/>
            <w:gridSpan w:val="2"/>
            <w:tcBorders>
              <w:top w:val="nil"/>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eastAsiaTheme="minorHAnsi" w:cs="Times New Roman"/>
                <w:szCs w:val="24"/>
                <w:lang w:eastAsia="en-US"/>
              </w:rPr>
            </w:pPr>
          </w:p>
        </w:tc>
      </w:tr>
      <w:tr w:rsidR="00275DBB" w:rsidRPr="00275DBB" w:rsidTr="00275DBB">
        <w:trPr>
          <w:gridAfter w:val="4"/>
          <w:wAfter w:w="4237" w:type="dxa"/>
          <w:cantSplit/>
          <w:tblHeader/>
        </w:trPr>
        <w:tc>
          <w:tcPr>
            <w:tcW w:w="1127"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eastAsiaTheme="minorHAnsi" w:cs="Times New Roman"/>
                <w:szCs w:val="24"/>
                <w:lang w:eastAsia="en-US"/>
              </w:rPr>
            </w:pPr>
          </w:p>
        </w:tc>
        <w:tc>
          <w:tcPr>
            <w:tcW w:w="206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N</w:t>
            </w:r>
          </w:p>
        </w:tc>
        <w:tc>
          <w:tcPr>
            <w:tcW w:w="1060" w:type="dxa"/>
            <w:tcBorders>
              <w:top w:val="nil"/>
              <w:bottom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c>
          <w:tcPr>
            <w:tcW w:w="1060" w:type="dxa"/>
            <w:tcBorders>
              <w:top w:val="nil"/>
              <w:bottom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c>
          <w:tcPr>
            <w:tcW w:w="1060" w:type="dxa"/>
            <w:tcBorders>
              <w:top w:val="nil"/>
              <w:bottom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c>
          <w:tcPr>
            <w:tcW w:w="1132" w:type="dxa"/>
            <w:gridSpan w:val="2"/>
            <w:tcBorders>
              <w:top w:val="nil"/>
              <w:bottom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c>
          <w:tcPr>
            <w:tcW w:w="106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r>
      <w:tr w:rsidR="00275DBB" w:rsidRPr="00275DBB" w:rsidTr="00275DBB">
        <w:trPr>
          <w:cantSplit/>
        </w:trPr>
        <w:tc>
          <w:tcPr>
            <w:tcW w:w="6369" w:type="dxa"/>
            <w:gridSpan w:val="5"/>
            <w:tcBorders>
              <w:top w:val="nil"/>
              <w:left w:val="nil"/>
              <w:bottom w:val="nil"/>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 Correlation is significant at the 0.01 level (2-tailed).</w:t>
            </w:r>
          </w:p>
        </w:tc>
        <w:tc>
          <w:tcPr>
            <w:tcW w:w="1060" w:type="dxa"/>
            <w:tcBorders>
              <w:top w:val="nil"/>
              <w:left w:val="nil"/>
              <w:bottom w:val="nil"/>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eastAsiaTheme="minorHAnsi" w:cs="Times New Roman"/>
                <w:szCs w:val="24"/>
                <w:lang w:eastAsia="en-US"/>
              </w:rPr>
            </w:pPr>
          </w:p>
        </w:tc>
        <w:tc>
          <w:tcPr>
            <w:tcW w:w="1060" w:type="dxa"/>
            <w:gridSpan w:val="2"/>
            <w:tcBorders>
              <w:top w:val="nil"/>
              <w:left w:val="nil"/>
              <w:bottom w:val="nil"/>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eastAsiaTheme="minorHAnsi" w:cs="Times New Roman"/>
                <w:szCs w:val="24"/>
                <w:lang w:eastAsia="en-US"/>
              </w:rPr>
            </w:pPr>
          </w:p>
        </w:tc>
        <w:tc>
          <w:tcPr>
            <w:tcW w:w="1060" w:type="dxa"/>
            <w:gridSpan w:val="2"/>
            <w:tcBorders>
              <w:top w:val="nil"/>
              <w:left w:val="nil"/>
              <w:bottom w:val="nil"/>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eastAsiaTheme="minorHAnsi" w:cs="Times New Roman"/>
                <w:szCs w:val="24"/>
                <w:lang w:eastAsia="en-US"/>
              </w:rPr>
            </w:pPr>
          </w:p>
        </w:tc>
        <w:tc>
          <w:tcPr>
            <w:tcW w:w="1060" w:type="dxa"/>
            <w:tcBorders>
              <w:top w:val="nil"/>
              <w:left w:val="nil"/>
              <w:bottom w:val="nil"/>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eastAsiaTheme="minorHAnsi" w:cs="Times New Roman"/>
                <w:szCs w:val="24"/>
                <w:lang w:eastAsia="en-US"/>
              </w:rPr>
            </w:pPr>
          </w:p>
        </w:tc>
        <w:tc>
          <w:tcPr>
            <w:tcW w:w="1132" w:type="dxa"/>
            <w:tcBorders>
              <w:top w:val="nil"/>
              <w:left w:val="nil"/>
              <w:bottom w:val="nil"/>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eastAsiaTheme="minorHAnsi" w:cs="Times New Roman"/>
                <w:szCs w:val="24"/>
                <w:lang w:eastAsia="en-US"/>
              </w:rPr>
            </w:pPr>
          </w:p>
        </w:tc>
        <w:tc>
          <w:tcPr>
            <w:tcW w:w="1060" w:type="dxa"/>
            <w:tcBorders>
              <w:top w:val="nil"/>
              <w:left w:val="nil"/>
              <w:bottom w:val="nil"/>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eastAsiaTheme="minorHAnsi" w:cs="Times New Roman"/>
                <w:szCs w:val="24"/>
                <w:lang w:eastAsia="en-US"/>
              </w:rPr>
            </w:pPr>
          </w:p>
        </w:tc>
      </w:tr>
    </w:tbl>
    <w:p w:rsidR="00275DBB" w:rsidRPr="00275DBB" w:rsidRDefault="00275DBB" w:rsidP="00154D90">
      <w:pPr>
        <w:autoSpaceDE w:val="0"/>
        <w:autoSpaceDN w:val="0"/>
        <w:bidi w:val="0"/>
        <w:adjustRightInd w:val="0"/>
        <w:rPr>
          <w:rFonts w:eastAsiaTheme="minorHAnsi" w:cs="Times New Roman"/>
          <w:szCs w:val="24"/>
          <w:lang w:eastAsia="en-US"/>
        </w:rPr>
      </w:pPr>
    </w:p>
    <w:p w:rsidR="00275DBB" w:rsidRDefault="00275DBB" w:rsidP="00154D90">
      <w:pPr>
        <w:jc w:val="center"/>
        <w:rPr>
          <w:rFonts w:asciiTheme="minorHAnsi" w:eastAsiaTheme="minorHAnsi" w:hAnsiTheme="minorHAnsi" w:cstheme="minorBidi"/>
          <w:b/>
          <w:bCs/>
          <w:sz w:val="22"/>
          <w:szCs w:val="22"/>
          <w:rtl/>
          <w:lang w:eastAsia="en-US"/>
        </w:rPr>
      </w:pPr>
    </w:p>
    <w:p w:rsidR="00AF6993" w:rsidRDefault="00AF6993" w:rsidP="00154D90">
      <w:pPr>
        <w:jc w:val="center"/>
        <w:rPr>
          <w:rFonts w:asciiTheme="minorHAnsi" w:eastAsiaTheme="minorHAnsi" w:hAnsiTheme="minorHAnsi" w:cstheme="minorBidi"/>
          <w:b/>
          <w:bCs/>
          <w:sz w:val="22"/>
          <w:szCs w:val="22"/>
          <w:rtl/>
          <w:lang w:eastAsia="en-US"/>
        </w:rPr>
      </w:pPr>
    </w:p>
    <w:p w:rsidR="00AF6993" w:rsidRDefault="00AF6993" w:rsidP="00154D90">
      <w:pPr>
        <w:jc w:val="center"/>
        <w:rPr>
          <w:rFonts w:asciiTheme="minorHAnsi" w:eastAsiaTheme="minorHAnsi" w:hAnsiTheme="minorHAnsi" w:cstheme="minorBidi"/>
          <w:b/>
          <w:bCs/>
          <w:sz w:val="22"/>
          <w:szCs w:val="22"/>
          <w:rtl/>
          <w:lang w:eastAsia="en-US"/>
        </w:rPr>
      </w:pPr>
    </w:p>
    <w:p w:rsidR="00AF6993" w:rsidRDefault="00AF6993" w:rsidP="00154D90">
      <w:pPr>
        <w:jc w:val="center"/>
        <w:rPr>
          <w:rFonts w:asciiTheme="minorHAnsi" w:eastAsiaTheme="minorHAnsi" w:hAnsiTheme="minorHAnsi" w:cstheme="minorBidi"/>
          <w:b/>
          <w:bCs/>
          <w:sz w:val="22"/>
          <w:szCs w:val="22"/>
          <w:rtl/>
          <w:lang w:eastAsia="en-US"/>
        </w:rPr>
      </w:pPr>
    </w:p>
    <w:p w:rsidR="00AF6993" w:rsidRDefault="00AF6993" w:rsidP="00154D90">
      <w:pPr>
        <w:jc w:val="center"/>
        <w:rPr>
          <w:rFonts w:asciiTheme="minorHAnsi" w:eastAsiaTheme="minorHAnsi" w:hAnsiTheme="minorHAnsi" w:cstheme="minorBidi"/>
          <w:b/>
          <w:bCs/>
          <w:sz w:val="22"/>
          <w:szCs w:val="22"/>
          <w:rtl/>
          <w:lang w:eastAsia="en-US"/>
        </w:rPr>
      </w:pPr>
    </w:p>
    <w:p w:rsidR="00AF6993" w:rsidRDefault="00AF6993" w:rsidP="00154D90">
      <w:pPr>
        <w:jc w:val="center"/>
        <w:rPr>
          <w:rFonts w:asciiTheme="minorHAnsi" w:eastAsiaTheme="minorHAnsi" w:hAnsiTheme="minorHAnsi" w:cstheme="minorBidi"/>
          <w:b/>
          <w:bCs/>
          <w:sz w:val="22"/>
          <w:szCs w:val="22"/>
          <w:rtl/>
          <w:lang w:eastAsia="en-US"/>
        </w:rPr>
      </w:pPr>
    </w:p>
    <w:p w:rsidR="00AF6993" w:rsidRDefault="00AF6993" w:rsidP="00154D90">
      <w:pPr>
        <w:jc w:val="center"/>
        <w:rPr>
          <w:rFonts w:asciiTheme="minorHAnsi" w:eastAsiaTheme="minorHAnsi" w:hAnsiTheme="minorHAnsi" w:cstheme="minorBidi"/>
          <w:b/>
          <w:bCs/>
          <w:sz w:val="22"/>
          <w:szCs w:val="22"/>
          <w:rtl/>
          <w:lang w:eastAsia="en-US"/>
        </w:rPr>
      </w:pPr>
    </w:p>
    <w:p w:rsidR="00AF6993" w:rsidRDefault="00AF6993" w:rsidP="00154D90">
      <w:pPr>
        <w:jc w:val="center"/>
        <w:rPr>
          <w:rFonts w:asciiTheme="minorHAnsi" w:eastAsiaTheme="minorHAnsi" w:hAnsiTheme="minorHAnsi" w:cstheme="minorBidi"/>
          <w:b/>
          <w:bCs/>
          <w:sz w:val="22"/>
          <w:szCs w:val="22"/>
          <w:rtl/>
          <w:lang w:eastAsia="en-US"/>
        </w:rPr>
      </w:pPr>
    </w:p>
    <w:p w:rsidR="00AF6993" w:rsidRDefault="00AF6993" w:rsidP="00154D90">
      <w:pPr>
        <w:jc w:val="center"/>
        <w:rPr>
          <w:rFonts w:asciiTheme="minorHAnsi" w:eastAsiaTheme="minorHAnsi" w:hAnsiTheme="minorHAnsi" w:cstheme="minorBidi"/>
          <w:b/>
          <w:bCs/>
          <w:sz w:val="22"/>
          <w:szCs w:val="22"/>
          <w:rtl/>
          <w:lang w:eastAsia="en-US"/>
        </w:rPr>
      </w:pPr>
    </w:p>
    <w:p w:rsidR="00AF6993" w:rsidRDefault="00AF6993" w:rsidP="00154D90">
      <w:pPr>
        <w:jc w:val="center"/>
        <w:rPr>
          <w:rFonts w:asciiTheme="minorHAnsi" w:eastAsiaTheme="minorHAnsi" w:hAnsiTheme="minorHAnsi" w:cstheme="minorBidi"/>
          <w:b/>
          <w:bCs/>
          <w:sz w:val="22"/>
          <w:szCs w:val="22"/>
          <w:rtl/>
          <w:lang w:eastAsia="en-US"/>
        </w:rPr>
      </w:pPr>
    </w:p>
    <w:p w:rsidR="00AF6993" w:rsidRDefault="00AF6993" w:rsidP="00154D90">
      <w:pPr>
        <w:jc w:val="center"/>
        <w:rPr>
          <w:rFonts w:asciiTheme="minorHAnsi" w:eastAsiaTheme="minorHAnsi" w:hAnsiTheme="minorHAnsi" w:cstheme="minorBidi"/>
          <w:b/>
          <w:bCs/>
          <w:sz w:val="22"/>
          <w:szCs w:val="22"/>
          <w:rtl/>
          <w:lang w:eastAsia="en-US"/>
        </w:rPr>
      </w:pPr>
    </w:p>
    <w:p w:rsidR="00AF6993" w:rsidRDefault="00AF6993" w:rsidP="00154D90">
      <w:pPr>
        <w:jc w:val="center"/>
        <w:rPr>
          <w:rFonts w:asciiTheme="minorHAnsi" w:eastAsiaTheme="minorHAnsi" w:hAnsiTheme="minorHAnsi" w:cstheme="minorBidi"/>
          <w:b/>
          <w:bCs/>
          <w:sz w:val="22"/>
          <w:szCs w:val="22"/>
          <w:rtl/>
          <w:lang w:eastAsia="en-US"/>
        </w:rPr>
      </w:pPr>
    </w:p>
    <w:p w:rsidR="00AF6993" w:rsidRDefault="00AF6993" w:rsidP="00154D90">
      <w:pPr>
        <w:jc w:val="center"/>
        <w:rPr>
          <w:rFonts w:asciiTheme="minorHAnsi" w:eastAsiaTheme="minorHAnsi" w:hAnsiTheme="minorHAnsi" w:cstheme="minorBidi"/>
          <w:b/>
          <w:bCs/>
          <w:sz w:val="22"/>
          <w:szCs w:val="22"/>
          <w:rtl/>
          <w:lang w:eastAsia="en-US"/>
        </w:rPr>
      </w:pPr>
    </w:p>
    <w:p w:rsidR="00275DBB" w:rsidRPr="00275DBB" w:rsidRDefault="00275DBB" w:rsidP="00154D90">
      <w:pPr>
        <w:autoSpaceDE w:val="0"/>
        <w:autoSpaceDN w:val="0"/>
        <w:bidi w:val="0"/>
        <w:adjustRightInd w:val="0"/>
        <w:rPr>
          <w:rFonts w:eastAsiaTheme="minorHAnsi" w:cs="Times New Roman"/>
          <w:szCs w:val="24"/>
          <w:lang w:eastAsia="en-US"/>
        </w:rPr>
      </w:pPr>
      <w:r w:rsidRPr="00275DBB">
        <w:rPr>
          <w:rFonts w:ascii="Arial" w:eastAsiaTheme="minorHAnsi" w:hAnsi="Arial" w:cs="Arial"/>
          <w:b/>
          <w:bCs/>
          <w:color w:val="000000"/>
          <w:sz w:val="26"/>
          <w:szCs w:val="26"/>
          <w:lang w:eastAsia="en-US"/>
        </w:rPr>
        <w:t>Regression</w:t>
      </w:r>
    </w:p>
    <w:p w:rsidR="00275DBB" w:rsidRPr="00275DBB" w:rsidRDefault="00275DBB" w:rsidP="00154D90">
      <w:pPr>
        <w:autoSpaceDE w:val="0"/>
        <w:autoSpaceDN w:val="0"/>
        <w:bidi w:val="0"/>
        <w:adjustRightInd w:val="0"/>
        <w:rPr>
          <w:rFonts w:eastAsiaTheme="minorHAnsi" w:cs="Times New Roman"/>
          <w:szCs w:val="24"/>
          <w:lang w:eastAsia="en-US"/>
        </w:rPr>
      </w:pPr>
    </w:p>
    <w:tbl>
      <w:tblPr>
        <w:tblW w:w="874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480"/>
        <w:gridCol w:w="2664"/>
        <w:gridCol w:w="3596"/>
      </w:tblGrid>
      <w:tr w:rsidR="00275DBB" w:rsidRPr="00275DBB" w:rsidTr="00275DBB">
        <w:trPr>
          <w:cantSplit/>
          <w:tblHeader/>
        </w:trPr>
        <w:tc>
          <w:tcPr>
            <w:tcW w:w="8739" w:type="dxa"/>
            <w:gridSpan w:val="3"/>
            <w:tcBorders>
              <w:top w:val="nil"/>
              <w:left w:val="nil"/>
              <w:bottom w:val="single" w:sz="16" w:space="0" w:color="000000"/>
              <w:right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b/>
                <w:bCs/>
                <w:color w:val="000000"/>
                <w:sz w:val="18"/>
                <w:szCs w:val="18"/>
                <w:lang w:eastAsia="en-US"/>
              </w:rPr>
              <w:t>Notes</w:t>
            </w:r>
          </w:p>
        </w:tc>
      </w:tr>
      <w:tr w:rsidR="00275DBB" w:rsidRPr="00275DBB" w:rsidTr="00275DBB">
        <w:trPr>
          <w:cantSplit/>
          <w:tblHeader/>
        </w:trPr>
        <w:tc>
          <w:tcPr>
            <w:tcW w:w="5143" w:type="dxa"/>
            <w:gridSpan w:val="2"/>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Output Created</w:t>
            </w:r>
          </w:p>
        </w:tc>
        <w:tc>
          <w:tcPr>
            <w:tcW w:w="3596"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12-Jan-2015 18:02:37</w:t>
            </w:r>
          </w:p>
        </w:tc>
      </w:tr>
      <w:tr w:rsidR="00275DBB" w:rsidRPr="00275DBB" w:rsidTr="00275DBB">
        <w:trPr>
          <w:cantSplit/>
          <w:tblHeader/>
        </w:trPr>
        <w:tc>
          <w:tcPr>
            <w:tcW w:w="5143"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Comments</w:t>
            </w:r>
          </w:p>
        </w:tc>
        <w:tc>
          <w:tcPr>
            <w:tcW w:w="359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rPr>
                <w:rFonts w:eastAsiaTheme="minorHAnsi" w:cs="Times New Roman"/>
                <w:szCs w:val="24"/>
                <w:lang w:eastAsia="en-US"/>
              </w:rPr>
            </w:pPr>
          </w:p>
        </w:tc>
      </w:tr>
      <w:tr w:rsidR="00275DBB" w:rsidRPr="00275DBB" w:rsidTr="00275DBB">
        <w:trPr>
          <w:cantSplit/>
          <w:tblHeader/>
        </w:trPr>
        <w:tc>
          <w:tcPr>
            <w:tcW w:w="2479"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Input</w:t>
            </w:r>
          </w:p>
        </w:tc>
        <w:tc>
          <w:tcPr>
            <w:tcW w:w="2664" w:type="dxa"/>
            <w:tcBorders>
              <w:top w:val="nil"/>
              <w:left w:val="nil"/>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Active Dataset</w:t>
            </w:r>
          </w:p>
        </w:tc>
        <w:tc>
          <w:tcPr>
            <w:tcW w:w="359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DataSet0</w:t>
            </w:r>
          </w:p>
        </w:tc>
      </w:tr>
      <w:tr w:rsidR="00275DBB" w:rsidRPr="00275DBB" w:rsidTr="00275DBB">
        <w:trPr>
          <w:cantSplit/>
          <w:tblHeader/>
        </w:trPr>
        <w:tc>
          <w:tcPr>
            <w:tcW w:w="2479" w:type="dxa"/>
            <w:vMerge/>
            <w:tcBorders>
              <w:top w:val="nil"/>
              <w:left w:val="single" w:sz="16" w:space="0" w:color="000000"/>
              <w:bottom w:val="nil"/>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p>
        </w:tc>
        <w:tc>
          <w:tcPr>
            <w:tcW w:w="2664" w:type="dxa"/>
            <w:tcBorders>
              <w:top w:val="nil"/>
              <w:left w:val="nil"/>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Filter</w:t>
            </w:r>
          </w:p>
        </w:tc>
        <w:tc>
          <w:tcPr>
            <w:tcW w:w="359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&lt;none&gt;</w:t>
            </w:r>
          </w:p>
        </w:tc>
      </w:tr>
      <w:tr w:rsidR="00275DBB" w:rsidRPr="00275DBB" w:rsidTr="00275DBB">
        <w:trPr>
          <w:cantSplit/>
          <w:tblHeader/>
        </w:trPr>
        <w:tc>
          <w:tcPr>
            <w:tcW w:w="2479" w:type="dxa"/>
            <w:vMerge/>
            <w:tcBorders>
              <w:top w:val="nil"/>
              <w:left w:val="single" w:sz="16" w:space="0" w:color="000000"/>
              <w:bottom w:val="nil"/>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p>
        </w:tc>
        <w:tc>
          <w:tcPr>
            <w:tcW w:w="2664" w:type="dxa"/>
            <w:tcBorders>
              <w:top w:val="nil"/>
              <w:left w:val="nil"/>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Weight</w:t>
            </w:r>
          </w:p>
        </w:tc>
        <w:tc>
          <w:tcPr>
            <w:tcW w:w="359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&lt;none&gt;</w:t>
            </w:r>
          </w:p>
        </w:tc>
      </w:tr>
      <w:tr w:rsidR="00275DBB" w:rsidRPr="00275DBB" w:rsidTr="00275DBB">
        <w:trPr>
          <w:cantSplit/>
          <w:tblHeader/>
        </w:trPr>
        <w:tc>
          <w:tcPr>
            <w:tcW w:w="2479" w:type="dxa"/>
            <w:vMerge/>
            <w:tcBorders>
              <w:top w:val="nil"/>
              <w:left w:val="single" w:sz="16" w:space="0" w:color="000000"/>
              <w:bottom w:val="nil"/>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p>
        </w:tc>
        <w:tc>
          <w:tcPr>
            <w:tcW w:w="2664" w:type="dxa"/>
            <w:tcBorders>
              <w:top w:val="nil"/>
              <w:left w:val="nil"/>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Split File</w:t>
            </w:r>
          </w:p>
        </w:tc>
        <w:tc>
          <w:tcPr>
            <w:tcW w:w="359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&lt;none&gt;</w:t>
            </w:r>
          </w:p>
        </w:tc>
      </w:tr>
      <w:tr w:rsidR="00275DBB" w:rsidRPr="00275DBB" w:rsidTr="00275DBB">
        <w:trPr>
          <w:cantSplit/>
          <w:tblHeader/>
        </w:trPr>
        <w:tc>
          <w:tcPr>
            <w:tcW w:w="2479" w:type="dxa"/>
            <w:vMerge/>
            <w:tcBorders>
              <w:top w:val="nil"/>
              <w:left w:val="single" w:sz="16" w:space="0" w:color="000000"/>
              <w:bottom w:val="nil"/>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p>
        </w:tc>
        <w:tc>
          <w:tcPr>
            <w:tcW w:w="2664" w:type="dxa"/>
            <w:tcBorders>
              <w:top w:val="nil"/>
              <w:left w:val="nil"/>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N of Rows in Working Data File</w:t>
            </w:r>
          </w:p>
        </w:tc>
        <w:tc>
          <w:tcPr>
            <w:tcW w:w="359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196</w:t>
            </w:r>
          </w:p>
        </w:tc>
      </w:tr>
      <w:tr w:rsidR="00275DBB" w:rsidRPr="00275DBB" w:rsidTr="00275DBB">
        <w:trPr>
          <w:cantSplit/>
          <w:tblHeader/>
        </w:trPr>
        <w:tc>
          <w:tcPr>
            <w:tcW w:w="2479"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Missing Value Handling</w:t>
            </w:r>
          </w:p>
        </w:tc>
        <w:tc>
          <w:tcPr>
            <w:tcW w:w="2664" w:type="dxa"/>
            <w:tcBorders>
              <w:top w:val="nil"/>
              <w:left w:val="nil"/>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Definition of Missing</w:t>
            </w:r>
          </w:p>
        </w:tc>
        <w:tc>
          <w:tcPr>
            <w:tcW w:w="359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User-defined missing values are treated as missing.</w:t>
            </w:r>
          </w:p>
        </w:tc>
      </w:tr>
      <w:tr w:rsidR="00275DBB" w:rsidRPr="00275DBB" w:rsidTr="00275DBB">
        <w:trPr>
          <w:cantSplit/>
          <w:tblHeader/>
        </w:trPr>
        <w:tc>
          <w:tcPr>
            <w:tcW w:w="2479" w:type="dxa"/>
            <w:vMerge/>
            <w:tcBorders>
              <w:top w:val="nil"/>
              <w:left w:val="single" w:sz="16" w:space="0" w:color="000000"/>
              <w:bottom w:val="nil"/>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p>
        </w:tc>
        <w:tc>
          <w:tcPr>
            <w:tcW w:w="2664" w:type="dxa"/>
            <w:tcBorders>
              <w:top w:val="nil"/>
              <w:left w:val="nil"/>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Cases Used</w:t>
            </w:r>
          </w:p>
        </w:tc>
        <w:tc>
          <w:tcPr>
            <w:tcW w:w="359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Statistics are based on cases with no missing values for any variable used.</w:t>
            </w:r>
          </w:p>
        </w:tc>
      </w:tr>
      <w:tr w:rsidR="00275DBB" w:rsidRPr="00275DBB" w:rsidTr="00275DBB">
        <w:trPr>
          <w:cantSplit/>
          <w:tblHeader/>
        </w:trPr>
        <w:tc>
          <w:tcPr>
            <w:tcW w:w="5143"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Syntax</w:t>
            </w:r>
          </w:p>
        </w:tc>
        <w:tc>
          <w:tcPr>
            <w:tcW w:w="359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REGRESSION</w:t>
            </w:r>
          </w:p>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 xml:space="preserve">  /MISSING LISTWISE</w:t>
            </w:r>
          </w:p>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 xml:space="preserve">  /STATISTICS COEFF OUTS R ANOVA CHANGE</w:t>
            </w:r>
          </w:p>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 xml:space="preserve">  /CRITERIA=PIN(.05) POUT(.10)</w:t>
            </w:r>
          </w:p>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 xml:space="preserve">  /NOORIGIN</w:t>
            </w:r>
          </w:p>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 xml:space="preserve">  /DEPENDENT fanavari</w:t>
            </w:r>
          </w:p>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 xml:space="preserve">  /METHOD=ENTER f1 f2 f3 f4 f5 f6 f7.</w:t>
            </w:r>
          </w:p>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p>
        </w:tc>
      </w:tr>
      <w:tr w:rsidR="00275DBB" w:rsidRPr="00275DBB" w:rsidTr="00275DBB">
        <w:trPr>
          <w:cantSplit/>
          <w:tblHeader/>
        </w:trPr>
        <w:tc>
          <w:tcPr>
            <w:tcW w:w="2479" w:type="dxa"/>
            <w:vMerge w:val="restart"/>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Resources</w:t>
            </w:r>
          </w:p>
        </w:tc>
        <w:tc>
          <w:tcPr>
            <w:tcW w:w="2664" w:type="dxa"/>
            <w:tcBorders>
              <w:top w:val="nil"/>
              <w:left w:val="nil"/>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Processor Time</w:t>
            </w:r>
          </w:p>
        </w:tc>
        <w:tc>
          <w:tcPr>
            <w:tcW w:w="359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00:00:00.046</w:t>
            </w:r>
          </w:p>
        </w:tc>
      </w:tr>
      <w:tr w:rsidR="00275DBB" w:rsidRPr="00275DBB" w:rsidTr="00275DBB">
        <w:trPr>
          <w:cantSplit/>
          <w:tblHeader/>
        </w:trPr>
        <w:tc>
          <w:tcPr>
            <w:tcW w:w="2479" w:type="dxa"/>
            <w:vMerge/>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p>
        </w:tc>
        <w:tc>
          <w:tcPr>
            <w:tcW w:w="2664" w:type="dxa"/>
            <w:tcBorders>
              <w:top w:val="nil"/>
              <w:left w:val="nil"/>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Elapsed Time</w:t>
            </w:r>
          </w:p>
        </w:tc>
        <w:tc>
          <w:tcPr>
            <w:tcW w:w="359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00:00:00.073</w:t>
            </w:r>
          </w:p>
        </w:tc>
      </w:tr>
      <w:tr w:rsidR="00275DBB" w:rsidRPr="00275DBB" w:rsidTr="00275DBB">
        <w:trPr>
          <w:cantSplit/>
          <w:tblHeader/>
        </w:trPr>
        <w:tc>
          <w:tcPr>
            <w:tcW w:w="2479" w:type="dxa"/>
            <w:vMerge/>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p>
        </w:tc>
        <w:tc>
          <w:tcPr>
            <w:tcW w:w="2664" w:type="dxa"/>
            <w:tcBorders>
              <w:top w:val="nil"/>
              <w:left w:val="nil"/>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Memory Required</w:t>
            </w:r>
          </w:p>
        </w:tc>
        <w:tc>
          <w:tcPr>
            <w:tcW w:w="359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3508 bytes</w:t>
            </w:r>
          </w:p>
        </w:tc>
      </w:tr>
      <w:tr w:rsidR="00275DBB" w:rsidRPr="00275DBB" w:rsidTr="00275DBB">
        <w:trPr>
          <w:cantSplit/>
        </w:trPr>
        <w:tc>
          <w:tcPr>
            <w:tcW w:w="2479" w:type="dxa"/>
            <w:vMerge/>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p>
        </w:tc>
        <w:tc>
          <w:tcPr>
            <w:tcW w:w="266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Additional Memory Required for Residual Plots</w:t>
            </w:r>
          </w:p>
        </w:tc>
        <w:tc>
          <w:tcPr>
            <w:tcW w:w="3596"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0 bytes</w:t>
            </w:r>
          </w:p>
        </w:tc>
      </w:tr>
    </w:tbl>
    <w:p w:rsidR="00275DBB" w:rsidRPr="00275DBB" w:rsidRDefault="00275DBB" w:rsidP="00154D90">
      <w:pPr>
        <w:autoSpaceDE w:val="0"/>
        <w:autoSpaceDN w:val="0"/>
        <w:bidi w:val="0"/>
        <w:adjustRightInd w:val="0"/>
        <w:rPr>
          <w:rFonts w:eastAsiaTheme="minorHAnsi" w:cs="Times New Roman"/>
          <w:szCs w:val="24"/>
          <w:lang w:eastAsia="en-US"/>
        </w:rPr>
      </w:pPr>
    </w:p>
    <w:p w:rsidR="00275DBB" w:rsidRPr="00275DBB" w:rsidRDefault="00275DBB" w:rsidP="00154D90">
      <w:pPr>
        <w:autoSpaceDE w:val="0"/>
        <w:autoSpaceDN w:val="0"/>
        <w:bidi w:val="0"/>
        <w:adjustRightInd w:val="0"/>
        <w:rPr>
          <w:rFonts w:ascii="Courier New" w:eastAsiaTheme="minorHAnsi" w:hAnsi="Courier New" w:cs="Courier New"/>
          <w:color w:val="000000"/>
          <w:sz w:val="18"/>
          <w:szCs w:val="18"/>
          <w:lang w:eastAsia="en-US"/>
        </w:rPr>
      </w:pPr>
    </w:p>
    <w:p w:rsidR="00275DBB" w:rsidRPr="00275DBB" w:rsidRDefault="00275DBB" w:rsidP="00154D90">
      <w:pPr>
        <w:autoSpaceDE w:val="0"/>
        <w:autoSpaceDN w:val="0"/>
        <w:bidi w:val="0"/>
        <w:adjustRightInd w:val="0"/>
        <w:rPr>
          <w:rFonts w:eastAsiaTheme="minorHAnsi" w:cs="Times New Roman"/>
          <w:szCs w:val="24"/>
          <w:lang w:eastAsia="en-US"/>
        </w:rPr>
      </w:pPr>
      <w:r w:rsidRPr="00275DBB">
        <w:rPr>
          <w:rFonts w:ascii="Courier New" w:eastAsiaTheme="minorHAnsi" w:hAnsi="Courier New" w:cs="Courier New"/>
          <w:color w:val="000000"/>
          <w:sz w:val="18"/>
          <w:szCs w:val="18"/>
          <w:lang w:eastAsia="en-US"/>
        </w:rPr>
        <w:t>[DataSet0] </w:t>
      </w:r>
    </w:p>
    <w:p w:rsidR="00275DBB" w:rsidRPr="00275DBB" w:rsidRDefault="00275DBB" w:rsidP="00154D90">
      <w:pPr>
        <w:autoSpaceDE w:val="0"/>
        <w:autoSpaceDN w:val="0"/>
        <w:bidi w:val="0"/>
        <w:adjustRightInd w:val="0"/>
        <w:rPr>
          <w:rFonts w:eastAsiaTheme="minorHAnsi" w:cs="Times New Roman"/>
          <w:szCs w:val="24"/>
          <w:lang w:eastAsia="en-US"/>
        </w:rPr>
      </w:pPr>
    </w:p>
    <w:tbl>
      <w:tblPr>
        <w:tblW w:w="5104"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99"/>
        <w:gridCol w:w="1599"/>
        <w:gridCol w:w="1597"/>
        <w:gridCol w:w="1109"/>
      </w:tblGrid>
      <w:tr w:rsidR="00275DBB" w:rsidRPr="00275DBB" w:rsidTr="00275DBB">
        <w:trPr>
          <w:cantSplit/>
          <w:tblHeader/>
        </w:trPr>
        <w:tc>
          <w:tcPr>
            <w:tcW w:w="5102" w:type="dxa"/>
            <w:gridSpan w:val="4"/>
            <w:tcBorders>
              <w:top w:val="nil"/>
              <w:left w:val="nil"/>
              <w:bottom w:val="nil"/>
              <w:right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b/>
                <w:bCs/>
                <w:color w:val="000000"/>
                <w:sz w:val="18"/>
                <w:szCs w:val="18"/>
                <w:lang w:eastAsia="en-US"/>
              </w:rPr>
              <w:t>Variables Entered/Removed</w:t>
            </w:r>
            <w:r w:rsidRPr="00275DBB">
              <w:rPr>
                <w:rFonts w:ascii="Arial" w:eastAsiaTheme="minorHAnsi" w:hAnsi="Arial" w:cs="Arial"/>
                <w:b/>
                <w:bCs/>
                <w:color w:val="000000"/>
                <w:sz w:val="18"/>
                <w:szCs w:val="18"/>
                <w:vertAlign w:val="superscript"/>
                <w:lang w:eastAsia="en-US"/>
              </w:rPr>
              <w:t>b</w:t>
            </w:r>
          </w:p>
        </w:tc>
      </w:tr>
      <w:tr w:rsidR="00275DBB" w:rsidRPr="00275DBB" w:rsidTr="00275DBB">
        <w:trPr>
          <w:cantSplit/>
          <w:tblHeader/>
        </w:trPr>
        <w:tc>
          <w:tcPr>
            <w:tcW w:w="799"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Model</w:t>
            </w:r>
          </w:p>
        </w:tc>
        <w:tc>
          <w:tcPr>
            <w:tcW w:w="159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Variables Entered</w:t>
            </w:r>
          </w:p>
        </w:tc>
        <w:tc>
          <w:tcPr>
            <w:tcW w:w="159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Variables Removed</w:t>
            </w:r>
          </w:p>
        </w:tc>
        <w:tc>
          <w:tcPr>
            <w:tcW w:w="110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Method</w:t>
            </w:r>
          </w:p>
        </w:tc>
      </w:tr>
      <w:tr w:rsidR="00275DBB" w:rsidRPr="00275DBB" w:rsidTr="00275DBB">
        <w:trPr>
          <w:cantSplit/>
          <w:tblHeader/>
        </w:trPr>
        <w:tc>
          <w:tcPr>
            <w:tcW w:w="799"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w:t>
            </w:r>
          </w:p>
        </w:tc>
        <w:tc>
          <w:tcPr>
            <w:tcW w:w="159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f7, f6, f1, f3, f4, f2</w:t>
            </w:r>
            <w:r w:rsidRPr="00275DBB">
              <w:rPr>
                <w:rFonts w:ascii="Arial" w:eastAsiaTheme="minorHAnsi" w:hAnsi="Arial" w:cs="Arial"/>
                <w:color w:val="000000"/>
                <w:sz w:val="18"/>
                <w:szCs w:val="18"/>
                <w:vertAlign w:val="superscript"/>
                <w:lang w:eastAsia="en-US"/>
              </w:rPr>
              <w:t>a</w:t>
            </w:r>
          </w:p>
        </w:tc>
        <w:tc>
          <w:tcPr>
            <w:tcW w:w="159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w:t>
            </w:r>
          </w:p>
        </w:tc>
        <w:tc>
          <w:tcPr>
            <w:tcW w:w="110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Enter</w:t>
            </w:r>
          </w:p>
        </w:tc>
      </w:tr>
      <w:tr w:rsidR="00275DBB" w:rsidRPr="00275DBB" w:rsidTr="00275DBB">
        <w:trPr>
          <w:cantSplit/>
        </w:trPr>
        <w:tc>
          <w:tcPr>
            <w:tcW w:w="3993" w:type="dxa"/>
            <w:gridSpan w:val="3"/>
            <w:tcBorders>
              <w:top w:val="nil"/>
              <w:left w:val="nil"/>
              <w:bottom w:val="nil"/>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a. Tolerance = .000 limits reached.</w:t>
            </w:r>
          </w:p>
        </w:tc>
        <w:tc>
          <w:tcPr>
            <w:tcW w:w="1109" w:type="dxa"/>
            <w:tcBorders>
              <w:top w:val="nil"/>
              <w:left w:val="nil"/>
              <w:bottom w:val="nil"/>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eastAsiaTheme="minorHAnsi" w:cs="Times New Roman"/>
                <w:szCs w:val="24"/>
                <w:lang w:eastAsia="en-US"/>
              </w:rPr>
            </w:pPr>
          </w:p>
        </w:tc>
      </w:tr>
      <w:tr w:rsidR="00275DBB" w:rsidRPr="00275DBB" w:rsidTr="00275DBB">
        <w:trPr>
          <w:cantSplit/>
        </w:trPr>
        <w:tc>
          <w:tcPr>
            <w:tcW w:w="3993" w:type="dxa"/>
            <w:gridSpan w:val="3"/>
            <w:tcBorders>
              <w:top w:val="nil"/>
              <w:left w:val="nil"/>
              <w:bottom w:val="nil"/>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b. Dependent Variable: fanavari</w:t>
            </w:r>
          </w:p>
        </w:tc>
        <w:tc>
          <w:tcPr>
            <w:tcW w:w="1109" w:type="dxa"/>
            <w:tcBorders>
              <w:top w:val="nil"/>
              <w:left w:val="nil"/>
              <w:bottom w:val="nil"/>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eastAsiaTheme="minorHAnsi" w:cs="Times New Roman"/>
                <w:szCs w:val="24"/>
                <w:lang w:eastAsia="en-US"/>
              </w:rPr>
            </w:pPr>
          </w:p>
        </w:tc>
      </w:tr>
    </w:tbl>
    <w:p w:rsidR="00275DBB" w:rsidRPr="00275DBB" w:rsidRDefault="00275DBB" w:rsidP="00154D90">
      <w:pPr>
        <w:autoSpaceDE w:val="0"/>
        <w:autoSpaceDN w:val="0"/>
        <w:bidi w:val="0"/>
        <w:adjustRightInd w:val="0"/>
        <w:rPr>
          <w:rFonts w:eastAsiaTheme="minorHAnsi" w:cs="Times New Roman"/>
          <w:szCs w:val="24"/>
          <w:lang w:eastAsia="en-US"/>
        </w:rPr>
      </w:pPr>
    </w:p>
    <w:p w:rsidR="00275DBB" w:rsidRPr="00275DBB" w:rsidRDefault="00275DBB" w:rsidP="00154D90">
      <w:pPr>
        <w:autoSpaceDE w:val="0"/>
        <w:autoSpaceDN w:val="0"/>
        <w:bidi w:val="0"/>
        <w:adjustRightInd w:val="0"/>
        <w:rPr>
          <w:rFonts w:eastAsiaTheme="minorHAnsi" w:cs="Times New Roman"/>
          <w:szCs w:val="24"/>
          <w:lang w:eastAsia="en-US"/>
        </w:rPr>
      </w:pPr>
    </w:p>
    <w:tbl>
      <w:tblPr>
        <w:tblW w:w="878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08"/>
        <w:gridCol w:w="993"/>
        <w:gridCol w:w="968"/>
        <w:gridCol w:w="1016"/>
        <w:gridCol w:w="1544"/>
        <w:gridCol w:w="851"/>
        <w:gridCol w:w="992"/>
        <w:gridCol w:w="440"/>
        <w:gridCol w:w="563"/>
        <w:gridCol w:w="709"/>
      </w:tblGrid>
      <w:tr w:rsidR="00275DBB" w:rsidRPr="00275DBB" w:rsidTr="00275DBB">
        <w:trPr>
          <w:cantSplit/>
          <w:tblHeader/>
          <w:jc w:val="center"/>
        </w:trPr>
        <w:tc>
          <w:tcPr>
            <w:tcW w:w="8784" w:type="dxa"/>
            <w:gridSpan w:val="10"/>
            <w:tcBorders>
              <w:top w:val="nil"/>
              <w:left w:val="nil"/>
              <w:bottom w:val="nil"/>
              <w:right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b/>
                <w:bCs/>
                <w:color w:val="000000"/>
                <w:sz w:val="18"/>
                <w:szCs w:val="18"/>
                <w:lang w:eastAsia="en-US"/>
              </w:rPr>
              <w:t>Model Summary</w:t>
            </w:r>
          </w:p>
        </w:tc>
      </w:tr>
      <w:tr w:rsidR="00275DBB" w:rsidRPr="00275DBB" w:rsidTr="00275DBB">
        <w:trPr>
          <w:cantSplit/>
          <w:tblHeader/>
          <w:jc w:val="center"/>
        </w:trPr>
        <w:tc>
          <w:tcPr>
            <w:tcW w:w="708" w:type="dxa"/>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Model</w:t>
            </w:r>
          </w:p>
        </w:tc>
        <w:tc>
          <w:tcPr>
            <w:tcW w:w="993" w:type="dxa"/>
            <w:vMerge w:val="restar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R</w:t>
            </w:r>
          </w:p>
        </w:tc>
        <w:tc>
          <w:tcPr>
            <w:tcW w:w="968"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R Square</w:t>
            </w:r>
          </w:p>
        </w:tc>
        <w:tc>
          <w:tcPr>
            <w:tcW w:w="1016"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Adjusted R Square</w:t>
            </w:r>
          </w:p>
        </w:tc>
        <w:tc>
          <w:tcPr>
            <w:tcW w:w="1544"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Std. Error of the Estimate</w:t>
            </w:r>
          </w:p>
        </w:tc>
        <w:tc>
          <w:tcPr>
            <w:tcW w:w="3555" w:type="dxa"/>
            <w:gridSpan w:val="5"/>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Change Statistics</w:t>
            </w:r>
          </w:p>
        </w:tc>
      </w:tr>
      <w:tr w:rsidR="00275DBB" w:rsidRPr="00275DBB" w:rsidTr="00275DBB">
        <w:trPr>
          <w:cantSplit/>
          <w:tblHeader/>
          <w:jc w:val="center"/>
        </w:trPr>
        <w:tc>
          <w:tcPr>
            <w:tcW w:w="708" w:type="dxa"/>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p>
        </w:tc>
        <w:tc>
          <w:tcPr>
            <w:tcW w:w="993" w:type="dxa"/>
            <w:vMerge/>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p>
        </w:tc>
        <w:tc>
          <w:tcPr>
            <w:tcW w:w="968"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p>
        </w:tc>
        <w:tc>
          <w:tcPr>
            <w:tcW w:w="1016"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p>
        </w:tc>
        <w:tc>
          <w:tcPr>
            <w:tcW w:w="1544"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p>
        </w:tc>
        <w:tc>
          <w:tcPr>
            <w:tcW w:w="851" w:type="dxa"/>
            <w:tcBorders>
              <w:bottom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R Square Change</w:t>
            </w:r>
          </w:p>
        </w:tc>
        <w:tc>
          <w:tcPr>
            <w:tcW w:w="992" w:type="dxa"/>
            <w:tcBorders>
              <w:bottom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F Change</w:t>
            </w:r>
          </w:p>
        </w:tc>
        <w:tc>
          <w:tcPr>
            <w:tcW w:w="440" w:type="dxa"/>
            <w:tcBorders>
              <w:bottom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df1</w:t>
            </w:r>
          </w:p>
        </w:tc>
        <w:tc>
          <w:tcPr>
            <w:tcW w:w="563" w:type="dxa"/>
            <w:tcBorders>
              <w:bottom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df2</w:t>
            </w:r>
          </w:p>
        </w:tc>
        <w:tc>
          <w:tcPr>
            <w:tcW w:w="709"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Sig. F Change</w:t>
            </w:r>
          </w:p>
        </w:tc>
      </w:tr>
      <w:tr w:rsidR="00275DBB" w:rsidRPr="00275DBB" w:rsidTr="00275DBB">
        <w:trPr>
          <w:cantSplit/>
          <w:tblHeader/>
          <w:jc w:val="center"/>
        </w:trPr>
        <w:tc>
          <w:tcPr>
            <w:tcW w:w="708"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w:t>
            </w:r>
          </w:p>
        </w:tc>
        <w:tc>
          <w:tcPr>
            <w:tcW w:w="99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.826</w:t>
            </w:r>
            <w:r w:rsidRPr="00275DBB">
              <w:rPr>
                <w:rFonts w:ascii="Arial" w:eastAsiaTheme="minorHAnsi" w:hAnsi="Arial" w:cs="Arial"/>
                <w:color w:val="000000"/>
                <w:sz w:val="18"/>
                <w:szCs w:val="18"/>
                <w:vertAlign w:val="superscript"/>
                <w:lang w:eastAsia="en-US"/>
              </w:rPr>
              <w:t>a</w:t>
            </w:r>
          </w:p>
        </w:tc>
        <w:tc>
          <w:tcPr>
            <w:tcW w:w="968"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.682</w:t>
            </w:r>
          </w:p>
        </w:tc>
        <w:tc>
          <w:tcPr>
            <w:tcW w:w="101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.672</w:t>
            </w:r>
          </w:p>
        </w:tc>
        <w:tc>
          <w:tcPr>
            <w:tcW w:w="1544"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.30548</w:t>
            </w:r>
          </w:p>
        </w:tc>
        <w:tc>
          <w:tcPr>
            <w:tcW w:w="851"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.682</w:t>
            </w:r>
          </w:p>
        </w:tc>
        <w:tc>
          <w:tcPr>
            <w:tcW w:w="992"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67.505</w:t>
            </w:r>
          </w:p>
        </w:tc>
        <w:tc>
          <w:tcPr>
            <w:tcW w:w="44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6</w:t>
            </w:r>
          </w:p>
        </w:tc>
        <w:tc>
          <w:tcPr>
            <w:tcW w:w="563"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189</w:t>
            </w:r>
          </w:p>
        </w:tc>
        <w:tc>
          <w:tcPr>
            <w:tcW w:w="70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.000</w:t>
            </w:r>
          </w:p>
        </w:tc>
      </w:tr>
      <w:tr w:rsidR="00275DBB" w:rsidRPr="00275DBB" w:rsidTr="00275DBB">
        <w:trPr>
          <w:cantSplit/>
          <w:jc w:val="center"/>
        </w:trPr>
        <w:tc>
          <w:tcPr>
            <w:tcW w:w="3685" w:type="dxa"/>
            <w:gridSpan w:val="4"/>
            <w:tcBorders>
              <w:top w:val="nil"/>
              <w:left w:val="nil"/>
              <w:bottom w:val="nil"/>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a. Predictors: (Constant), f7, f6, f1, f3, f4, f2</w:t>
            </w:r>
          </w:p>
        </w:tc>
        <w:tc>
          <w:tcPr>
            <w:tcW w:w="1544" w:type="dxa"/>
            <w:tcBorders>
              <w:top w:val="nil"/>
              <w:left w:val="nil"/>
              <w:bottom w:val="nil"/>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eastAsiaTheme="minorHAnsi" w:cs="Times New Roman"/>
                <w:szCs w:val="24"/>
                <w:lang w:eastAsia="en-US"/>
              </w:rPr>
            </w:pPr>
          </w:p>
        </w:tc>
        <w:tc>
          <w:tcPr>
            <w:tcW w:w="851" w:type="dxa"/>
            <w:tcBorders>
              <w:top w:val="nil"/>
              <w:left w:val="nil"/>
              <w:bottom w:val="nil"/>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eastAsiaTheme="minorHAnsi" w:cs="Times New Roman"/>
                <w:szCs w:val="24"/>
                <w:lang w:eastAsia="en-US"/>
              </w:rPr>
            </w:pPr>
          </w:p>
        </w:tc>
        <w:tc>
          <w:tcPr>
            <w:tcW w:w="992" w:type="dxa"/>
            <w:tcBorders>
              <w:top w:val="nil"/>
              <w:left w:val="nil"/>
              <w:bottom w:val="nil"/>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eastAsiaTheme="minorHAnsi" w:cs="Times New Roman"/>
                <w:szCs w:val="24"/>
                <w:lang w:eastAsia="en-US"/>
              </w:rPr>
            </w:pPr>
          </w:p>
        </w:tc>
        <w:tc>
          <w:tcPr>
            <w:tcW w:w="440" w:type="dxa"/>
            <w:tcBorders>
              <w:top w:val="nil"/>
              <w:left w:val="nil"/>
              <w:bottom w:val="nil"/>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eastAsiaTheme="minorHAnsi" w:cs="Times New Roman"/>
                <w:szCs w:val="24"/>
                <w:lang w:eastAsia="en-US"/>
              </w:rPr>
            </w:pPr>
          </w:p>
        </w:tc>
        <w:tc>
          <w:tcPr>
            <w:tcW w:w="563" w:type="dxa"/>
            <w:tcBorders>
              <w:top w:val="nil"/>
              <w:left w:val="nil"/>
              <w:bottom w:val="nil"/>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eastAsiaTheme="minorHAnsi" w:cs="Times New Roman"/>
                <w:szCs w:val="24"/>
                <w:lang w:eastAsia="en-US"/>
              </w:rPr>
            </w:pPr>
          </w:p>
        </w:tc>
        <w:tc>
          <w:tcPr>
            <w:tcW w:w="709" w:type="dxa"/>
            <w:tcBorders>
              <w:top w:val="nil"/>
              <w:left w:val="nil"/>
              <w:bottom w:val="nil"/>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eastAsiaTheme="minorHAnsi" w:cs="Times New Roman"/>
                <w:szCs w:val="24"/>
                <w:lang w:eastAsia="en-US"/>
              </w:rPr>
            </w:pPr>
          </w:p>
        </w:tc>
      </w:tr>
    </w:tbl>
    <w:p w:rsidR="00275DBB" w:rsidRPr="00275DBB" w:rsidRDefault="00275DBB" w:rsidP="00154D90">
      <w:pPr>
        <w:autoSpaceDE w:val="0"/>
        <w:autoSpaceDN w:val="0"/>
        <w:bidi w:val="0"/>
        <w:adjustRightInd w:val="0"/>
        <w:rPr>
          <w:rFonts w:eastAsiaTheme="minorHAnsi" w:cs="Times New Roman"/>
          <w:szCs w:val="24"/>
          <w:lang w:eastAsia="en-US"/>
        </w:rPr>
      </w:pPr>
    </w:p>
    <w:p w:rsidR="00275DBB" w:rsidRDefault="00275DBB" w:rsidP="00154D90">
      <w:pPr>
        <w:autoSpaceDE w:val="0"/>
        <w:autoSpaceDN w:val="0"/>
        <w:bidi w:val="0"/>
        <w:adjustRightInd w:val="0"/>
        <w:rPr>
          <w:rFonts w:eastAsiaTheme="minorHAnsi" w:cs="Times New Roman"/>
          <w:szCs w:val="24"/>
          <w:rtl/>
          <w:lang w:eastAsia="en-US"/>
        </w:rPr>
      </w:pPr>
    </w:p>
    <w:p w:rsidR="00C2067D" w:rsidRPr="00275DBB" w:rsidRDefault="00C2067D" w:rsidP="00154D90">
      <w:pPr>
        <w:autoSpaceDE w:val="0"/>
        <w:autoSpaceDN w:val="0"/>
        <w:bidi w:val="0"/>
        <w:adjustRightInd w:val="0"/>
        <w:rPr>
          <w:rFonts w:eastAsiaTheme="minorHAnsi" w:cs="Times New Roman"/>
          <w:szCs w:val="24"/>
          <w:rtl/>
          <w:lang w:eastAsia="en-US"/>
        </w:rPr>
      </w:pPr>
    </w:p>
    <w:p w:rsidR="00275DBB" w:rsidRDefault="00275DBB" w:rsidP="00154D90">
      <w:pPr>
        <w:autoSpaceDE w:val="0"/>
        <w:autoSpaceDN w:val="0"/>
        <w:bidi w:val="0"/>
        <w:adjustRightInd w:val="0"/>
        <w:rPr>
          <w:rFonts w:eastAsiaTheme="minorHAnsi" w:cs="Times New Roman"/>
          <w:szCs w:val="24"/>
          <w:rtl/>
          <w:lang w:eastAsia="en-US"/>
        </w:rPr>
      </w:pPr>
    </w:p>
    <w:tbl>
      <w:tblPr>
        <w:tblW w:w="865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00"/>
        <w:gridCol w:w="1398"/>
        <w:gridCol w:w="1598"/>
        <w:gridCol w:w="1108"/>
        <w:gridCol w:w="1534"/>
        <w:gridCol w:w="1110"/>
        <w:gridCol w:w="1110"/>
      </w:tblGrid>
      <w:tr w:rsidR="00275DBB" w:rsidRPr="00275DBB" w:rsidTr="00377C40">
        <w:trPr>
          <w:cantSplit/>
          <w:tblHeader/>
        </w:trPr>
        <w:tc>
          <w:tcPr>
            <w:tcW w:w="8658" w:type="dxa"/>
            <w:gridSpan w:val="7"/>
            <w:tcBorders>
              <w:top w:val="nil"/>
              <w:left w:val="nil"/>
              <w:bottom w:val="nil"/>
              <w:right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b/>
                <w:bCs/>
                <w:color w:val="000000"/>
                <w:sz w:val="18"/>
                <w:szCs w:val="18"/>
                <w:lang w:eastAsia="en-US"/>
              </w:rPr>
              <w:t>ANOVA</w:t>
            </w:r>
            <w:r w:rsidRPr="00275DBB">
              <w:rPr>
                <w:rFonts w:ascii="Arial" w:eastAsiaTheme="minorHAnsi" w:hAnsi="Arial" w:cs="Arial"/>
                <w:b/>
                <w:bCs/>
                <w:color w:val="000000"/>
                <w:sz w:val="18"/>
                <w:szCs w:val="18"/>
                <w:vertAlign w:val="superscript"/>
                <w:lang w:eastAsia="en-US"/>
              </w:rPr>
              <w:t>b</w:t>
            </w:r>
          </w:p>
        </w:tc>
      </w:tr>
      <w:tr w:rsidR="00275DBB" w:rsidRPr="00275DBB" w:rsidTr="00377C40">
        <w:trPr>
          <w:cantSplit/>
          <w:tblHeader/>
        </w:trPr>
        <w:tc>
          <w:tcPr>
            <w:tcW w:w="2198"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Model</w:t>
            </w:r>
          </w:p>
        </w:tc>
        <w:tc>
          <w:tcPr>
            <w:tcW w:w="159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Sum of Squares</w:t>
            </w:r>
          </w:p>
        </w:tc>
        <w:tc>
          <w:tcPr>
            <w:tcW w:w="110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df</w:t>
            </w:r>
          </w:p>
        </w:tc>
        <w:tc>
          <w:tcPr>
            <w:tcW w:w="153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Mean Square</w:t>
            </w:r>
          </w:p>
        </w:tc>
        <w:tc>
          <w:tcPr>
            <w:tcW w:w="111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F</w:t>
            </w:r>
          </w:p>
        </w:tc>
        <w:tc>
          <w:tcPr>
            <w:tcW w:w="11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Sig.</w:t>
            </w:r>
          </w:p>
        </w:tc>
      </w:tr>
      <w:tr w:rsidR="00275DBB" w:rsidRPr="00275DBB" w:rsidTr="00377C40">
        <w:trPr>
          <w:cantSplit/>
          <w:tblHeader/>
        </w:trPr>
        <w:tc>
          <w:tcPr>
            <w:tcW w:w="80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w:t>
            </w:r>
          </w:p>
        </w:tc>
        <w:tc>
          <w:tcPr>
            <w:tcW w:w="139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Regression</w:t>
            </w:r>
          </w:p>
        </w:tc>
        <w:tc>
          <w:tcPr>
            <w:tcW w:w="1598"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37.796</w:t>
            </w:r>
          </w:p>
        </w:tc>
        <w:tc>
          <w:tcPr>
            <w:tcW w:w="1108" w:type="dxa"/>
            <w:tcBorders>
              <w:top w:val="single" w:sz="16" w:space="0" w:color="000000"/>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6</w:t>
            </w:r>
          </w:p>
        </w:tc>
        <w:tc>
          <w:tcPr>
            <w:tcW w:w="1534" w:type="dxa"/>
            <w:tcBorders>
              <w:top w:val="single" w:sz="16" w:space="0" w:color="000000"/>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6.299</w:t>
            </w:r>
          </w:p>
        </w:tc>
        <w:tc>
          <w:tcPr>
            <w:tcW w:w="1110" w:type="dxa"/>
            <w:tcBorders>
              <w:top w:val="single" w:sz="16" w:space="0" w:color="000000"/>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67.505</w:t>
            </w:r>
          </w:p>
        </w:tc>
        <w:tc>
          <w:tcPr>
            <w:tcW w:w="11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.000</w:t>
            </w:r>
            <w:r w:rsidRPr="00275DBB">
              <w:rPr>
                <w:rFonts w:ascii="Arial" w:eastAsiaTheme="minorHAnsi" w:hAnsi="Arial" w:cs="Arial"/>
                <w:color w:val="000000"/>
                <w:sz w:val="18"/>
                <w:szCs w:val="18"/>
                <w:vertAlign w:val="superscript"/>
                <w:lang w:eastAsia="en-US"/>
              </w:rPr>
              <w:t>a</w:t>
            </w:r>
          </w:p>
        </w:tc>
      </w:tr>
      <w:tr w:rsidR="00275DBB" w:rsidRPr="00275DBB" w:rsidTr="00377C40">
        <w:trPr>
          <w:cantSplit/>
          <w:tblHeader/>
        </w:trPr>
        <w:tc>
          <w:tcPr>
            <w:tcW w:w="8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p>
        </w:tc>
        <w:tc>
          <w:tcPr>
            <w:tcW w:w="1398" w:type="dxa"/>
            <w:tcBorders>
              <w:top w:val="nil"/>
              <w:left w:val="nil"/>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Residual</w:t>
            </w:r>
          </w:p>
        </w:tc>
        <w:tc>
          <w:tcPr>
            <w:tcW w:w="1598" w:type="dxa"/>
            <w:tcBorders>
              <w:top w:val="nil"/>
              <w:left w:val="single" w:sz="16" w:space="0" w:color="000000"/>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17.637</w:t>
            </w:r>
          </w:p>
        </w:tc>
        <w:tc>
          <w:tcPr>
            <w:tcW w:w="1108"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189</w:t>
            </w:r>
          </w:p>
        </w:tc>
        <w:tc>
          <w:tcPr>
            <w:tcW w:w="1534"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.093</w:t>
            </w:r>
          </w:p>
        </w:tc>
        <w:tc>
          <w:tcPr>
            <w:tcW w:w="1110" w:type="dxa"/>
            <w:tcBorders>
              <w:top w:val="nil"/>
              <w:bottom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eastAsiaTheme="minorHAnsi" w:cs="Times New Roman"/>
                <w:szCs w:val="24"/>
                <w:lang w:eastAsia="en-US"/>
              </w:rPr>
            </w:pPr>
          </w:p>
        </w:tc>
        <w:tc>
          <w:tcPr>
            <w:tcW w:w="1110" w:type="dxa"/>
            <w:tcBorders>
              <w:top w:val="nil"/>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eastAsiaTheme="minorHAnsi" w:cs="Times New Roman"/>
                <w:szCs w:val="24"/>
                <w:lang w:eastAsia="en-US"/>
              </w:rPr>
            </w:pPr>
          </w:p>
        </w:tc>
      </w:tr>
      <w:tr w:rsidR="00275DBB" w:rsidRPr="00275DBB" w:rsidTr="00377C40">
        <w:trPr>
          <w:cantSplit/>
          <w:tblHeader/>
        </w:trPr>
        <w:tc>
          <w:tcPr>
            <w:tcW w:w="8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eastAsiaTheme="minorHAnsi" w:cs="Times New Roman"/>
                <w:szCs w:val="24"/>
                <w:lang w:eastAsia="en-US"/>
              </w:rPr>
            </w:pPr>
          </w:p>
        </w:tc>
        <w:tc>
          <w:tcPr>
            <w:tcW w:w="139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Total</w:t>
            </w:r>
          </w:p>
        </w:tc>
        <w:tc>
          <w:tcPr>
            <w:tcW w:w="1598"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55.433</w:t>
            </w:r>
          </w:p>
        </w:tc>
        <w:tc>
          <w:tcPr>
            <w:tcW w:w="1108" w:type="dxa"/>
            <w:tcBorders>
              <w:top w:val="nil"/>
              <w:bottom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195</w:t>
            </w:r>
          </w:p>
        </w:tc>
        <w:tc>
          <w:tcPr>
            <w:tcW w:w="1534" w:type="dxa"/>
            <w:tcBorders>
              <w:top w:val="nil"/>
              <w:bottom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eastAsiaTheme="minorHAnsi" w:cs="Times New Roman"/>
                <w:szCs w:val="24"/>
                <w:lang w:eastAsia="en-US"/>
              </w:rPr>
            </w:pPr>
          </w:p>
        </w:tc>
        <w:tc>
          <w:tcPr>
            <w:tcW w:w="1110" w:type="dxa"/>
            <w:tcBorders>
              <w:top w:val="nil"/>
              <w:bottom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eastAsiaTheme="minorHAnsi" w:cs="Times New Roman"/>
                <w:szCs w:val="24"/>
                <w:lang w:eastAsia="en-US"/>
              </w:rPr>
            </w:pPr>
          </w:p>
        </w:tc>
        <w:tc>
          <w:tcPr>
            <w:tcW w:w="11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eastAsiaTheme="minorHAnsi" w:cs="Times New Roman"/>
                <w:szCs w:val="24"/>
                <w:lang w:eastAsia="en-US"/>
              </w:rPr>
            </w:pPr>
          </w:p>
        </w:tc>
      </w:tr>
      <w:tr w:rsidR="00275DBB" w:rsidRPr="00275DBB" w:rsidTr="00377C40">
        <w:trPr>
          <w:cantSplit/>
        </w:trPr>
        <w:tc>
          <w:tcPr>
            <w:tcW w:w="4904" w:type="dxa"/>
            <w:gridSpan w:val="4"/>
            <w:tcBorders>
              <w:top w:val="nil"/>
              <w:left w:val="nil"/>
              <w:bottom w:val="nil"/>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a. Predictors: (Constant), f7, f6, f1, f3, f4, f2</w:t>
            </w:r>
          </w:p>
        </w:tc>
        <w:tc>
          <w:tcPr>
            <w:tcW w:w="1534" w:type="dxa"/>
            <w:tcBorders>
              <w:top w:val="nil"/>
              <w:left w:val="nil"/>
              <w:bottom w:val="nil"/>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eastAsiaTheme="minorHAnsi" w:cs="Times New Roman"/>
                <w:szCs w:val="24"/>
                <w:lang w:eastAsia="en-US"/>
              </w:rPr>
            </w:pPr>
          </w:p>
        </w:tc>
        <w:tc>
          <w:tcPr>
            <w:tcW w:w="1110" w:type="dxa"/>
            <w:tcBorders>
              <w:top w:val="nil"/>
              <w:left w:val="nil"/>
              <w:bottom w:val="nil"/>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eastAsiaTheme="minorHAnsi" w:cs="Times New Roman"/>
                <w:szCs w:val="24"/>
                <w:lang w:eastAsia="en-US"/>
              </w:rPr>
            </w:pPr>
          </w:p>
        </w:tc>
        <w:tc>
          <w:tcPr>
            <w:tcW w:w="1110" w:type="dxa"/>
            <w:tcBorders>
              <w:top w:val="nil"/>
              <w:left w:val="nil"/>
              <w:bottom w:val="nil"/>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eastAsiaTheme="minorHAnsi" w:cs="Times New Roman"/>
                <w:szCs w:val="24"/>
                <w:lang w:eastAsia="en-US"/>
              </w:rPr>
            </w:pPr>
          </w:p>
        </w:tc>
      </w:tr>
      <w:tr w:rsidR="00275DBB" w:rsidRPr="00275DBB" w:rsidTr="00377C40">
        <w:trPr>
          <w:cantSplit/>
        </w:trPr>
        <w:tc>
          <w:tcPr>
            <w:tcW w:w="3796" w:type="dxa"/>
            <w:gridSpan w:val="3"/>
            <w:tcBorders>
              <w:top w:val="nil"/>
              <w:left w:val="nil"/>
              <w:bottom w:val="nil"/>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b. Dependent Variable: fanavari</w:t>
            </w:r>
          </w:p>
        </w:tc>
        <w:tc>
          <w:tcPr>
            <w:tcW w:w="1108" w:type="dxa"/>
            <w:tcBorders>
              <w:top w:val="nil"/>
              <w:left w:val="nil"/>
              <w:bottom w:val="nil"/>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eastAsiaTheme="minorHAnsi" w:cs="Times New Roman"/>
                <w:szCs w:val="24"/>
                <w:lang w:eastAsia="en-US"/>
              </w:rPr>
            </w:pPr>
          </w:p>
        </w:tc>
        <w:tc>
          <w:tcPr>
            <w:tcW w:w="1534" w:type="dxa"/>
            <w:tcBorders>
              <w:top w:val="nil"/>
              <w:left w:val="nil"/>
              <w:bottom w:val="nil"/>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eastAsiaTheme="minorHAnsi" w:cs="Times New Roman"/>
                <w:szCs w:val="24"/>
                <w:lang w:eastAsia="en-US"/>
              </w:rPr>
            </w:pPr>
          </w:p>
        </w:tc>
        <w:tc>
          <w:tcPr>
            <w:tcW w:w="1110" w:type="dxa"/>
            <w:tcBorders>
              <w:top w:val="nil"/>
              <w:left w:val="nil"/>
              <w:bottom w:val="nil"/>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eastAsiaTheme="minorHAnsi" w:cs="Times New Roman"/>
                <w:szCs w:val="24"/>
                <w:lang w:eastAsia="en-US"/>
              </w:rPr>
            </w:pPr>
          </w:p>
        </w:tc>
        <w:tc>
          <w:tcPr>
            <w:tcW w:w="1110" w:type="dxa"/>
            <w:tcBorders>
              <w:top w:val="nil"/>
              <w:left w:val="nil"/>
              <w:bottom w:val="nil"/>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eastAsiaTheme="minorHAnsi" w:cs="Times New Roman"/>
                <w:szCs w:val="24"/>
                <w:lang w:eastAsia="en-US"/>
              </w:rPr>
            </w:pPr>
          </w:p>
        </w:tc>
      </w:tr>
    </w:tbl>
    <w:p w:rsidR="00275DBB" w:rsidRDefault="00275DBB" w:rsidP="00154D90">
      <w:pPr>
        <w:autoSpaceDE w:val="0"/>
        <w:autoSpaceDN w:val="0"/>
        <w:bidi w:val="0"/>
        <w:adjustRightInd w:val="0"/>
        <w:rPr>
          <w:rFonts w:eastAsiaTheme="minorHAnsi" w:cs="Times New Roman"/>
          <w:szCs w:val="24"/>
          <w:rtl/>
          <w:lang w:eastAsia="en-US"/>
        </w:rPr>
      </w:pPr>
    </w:p>
    <w:tbl>
      <w:tblPr>
        <w:tblW w:w="880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00"/>
        <w:gridCol w:w="1281"/>
        <w:gridCol w:w="1454"/>
        <w:gridCol w:w="1452"/>
        <w:gridCol w:w="1598"/>
        <w:gridCol w:w="1110"/>
        <w:gridCol w:w="1110"/>
      </w:tblGrid>
      <w:tr w:rsidR="00275DBB" w:rsidRPr="00275DBB" w:rsidTr="00377C40">
        <w:trPr>
          <w:cantSplit/>
          <w:tblHeader/>
        </w:trPr>
        <w:tc>
          <w:tcPr>
            <w:tcW w:w="8805" w:type="dxa"/>
            <w:gridSpan w:val="7"/>
            <w:tcBorders>
              <w:top w:val="nil"/>
              <w:left w:val="nil"/>
              <w:bottom w:val="nil"/>
              <w:right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b/>
                <w:bCs/>
                <w:color w:val="000000"/>
                <w:sz w:val="18"/>
                <w:szCs w:val="18"/>
                <w:lang w:eastAsia="en-US"/>
              </w:rPr>
              <w:t>Coefficients</w:t>
            </w:r>
            <w:r w:rsidRPr="00275DBB">
              <w:rPr>
                <w:rFonts w:ascii="Arial" w:eastAsiaTheme="minorHAnsi" w:hAnsi="Arial" w:cs="Arial"/>
                <w:b/>
                <w:bCs/>
                <w:color w:val="000000"/>
                <w:sz w:val="18"/>
                <w:szCs w:val="18"/>
                <w:vertAlign w:val="superscript"/>
                <w:lang w:eastAsia="en-US"/>
              </w:rPr>
              <w:t>a</w:t>
            </w:r>
          </w:p>
        </w:tc>
      </w:tr>
      <w:tr w:rsidR="00275DBB" w:rsidRPr="00275DBB" w:rsidTr="00377C40">
        <w:trPr>
          <w:cantSplit/>
          <w:tblHeader/>
        </w:trPr>
        <w:tc>
          <w:tcPr>
            <w:tcW w:w="2081"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Model</w:t>
            </w:r>
          </w:p>
        </w:tc>
        <w:tc>
          <w:tcPr>
            <w:tcW w:w="2906"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Unstandardized Coefficients</w:t>
            </w:r>
          </w:p>
        </w:tc>
        <w:tc>
          <w:tcPr>
            <w:tcW w:w="1598" w:type="dxa"/>
            <w:tcBorders>
              <w:top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Standardized Coefficients</w:t>
            </w:r>
          </w:p>
        </w:tc>
        <w:tc>
          <w:tcPr>
            <w:tcW w:w="111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t</w:t>
            </w:r>
          </w:p>
        </w:tc>
        <w:tc>
          <w:tcPr>
            <w:tcW w:w="111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Sig.</w:t>
            </w:r>
          </w:p>
        </w:tc>
      </w:tr>
      <w:tr w:rsidR="00275DBB" w:rsidRPr="00275DBB" w:rsidTr="00377C40">
        <w:trPr>
          <w:cantSplit/>
          <w:tblHeader/>
        </w:trPr>
        <w:tc>
          <w:tcPr>
            <w:tcW w:w="2081"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p>
        </w:tc>
        <w:tc>
          <w:tcPr>
            <w:tcW w:w="1454"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B</w:t>
            </w:r>
          </w:p>
        </w:tc>
        <w:tc>
          <w:tcPr>
            <w:tcW w:w="1452" w:type="dxa"/>
            <w:tcBorders>
              <w:bottom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Std. Error</w:t>
            </w:r>
          </w:p>
        </w:tc>
        <w:tc>
          <w:tcPr>
            <w:tcW w:w="1598" w:type="dxa"/>
            <w:tcBorders>
              <w:bottom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jc w:val="center"/>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Beta</w:t>
            </w:r>
          </w:p>
        </w:tc>
        <w:tc>
          <w:tcPr>
            <w:tcW w:w="111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p>
        </w:tc>
        <w:tc>
          <w:tcPr>
            <w:tcW w:w="111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p>
        </w:tc>
      </w:tr>
      <w:tr w:rsidR="00275DBB" w:rsidRPr="00275DBB" w:rsidTr="00377C40">
        <w:trPr>
          <w:cantSplit/>
          <w:tblHeader/>
        </w:trPr>
        <w:tc>
          <w:tcPr>
            <w:tcW w:w="80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w:t>
            </w:r>
          </w:p>
        </w:tc>
        <w:tc>
          <w:tcPr>
            <w:tcW w:w="128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(Constant)</w:t>
            </w:r>
          </w:p>
        </w:tc>
        <w:tc>
          <w:tcPr>
            <w:tcW w:w="1454"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.580</w:t>
            </w:r>
          </w:p>
        </w:tc>
        <w:tc>
          <w:tcPr>
            <w:tcW w:w="1452" w:type="dxa"/>
            <w:tcBorders>
              <w:top w:val="single" w:sz="16" w:space="0" w:color="000000"/>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.291</w:t>
            </w:r>
          </w:p>
        </w:tc>
        <w:tc>
          <w:tcPr>
            <w:tcW w:w="1598" w:type="dxa"/>
            <w:tcBorders>
              <w:top w:val="single" w:sz="16" w:space="0" w:color="000000"/>
              <w:bottom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eastAsiaTheme="minorHAnsi" w:cs="Times New Roman"/>
                <w:szCs w:val="24"/>
                <w:lang w:eastAsia="en-US"/>
              </w:rPr>
            </w:pPr>
          </w:p>
        </w:tc>
        <w:tc>
          <w:tcPr>
            <w:tcW w:w="1110" w:type="dxa"/>
            <w:tcBorders>
              <w:top w:val="single" w:sz="16" w:space="0" w:color="000000"/>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1.989</w:t>
            </w:r>
          </w:p>
        </w:tc>
        <w:tc>
          <w:tcPr>
            <w:tcW w:w="11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.048</w:t>
            </w:r>
          </w:p>
        </w:tc>
      </w:tr>
      <w:tr w:rsidR="00275DBB" w:rsidRPr="00275DBB" w:rsidTr="00377C40">
        <w:trPr>
          <w:cantSplit/>
          <w:tblHeader/>
        </w:trPr>
        <w:tc>
          <w:tcPr>
            <w:tcW w:w="8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p>
        </w:tc>
        <w:tc>
          <w:tcPr>
            <w:tcW w:w="1281" w:type="dxa"/>
            <w:tcBorders>
              <w:top w:val="nil"/>
              <w:left w:val="nil"/>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f1</w:t>
            </w:r>
          </w:p>
        </w:tc>
        <w:tc>
          <w:tcPr>
            <w:tcW w:w="1454" w:type="dxa"/>
            <w:tcBorders>
              <w:top w:val="nil"/>
              <w:left w:val="single" w:sz="16" w:space="0" w:color="000000"/>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.098</w:t>
            </w:r>
          </w:p>
        </w:tc>
        <w:tc>
          <w:tcPr>
            <w:tcW w:w="1452"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.097</w:t>
            </w:r>
          </w:p>
        </w:tc>
        <w:tc>
          <w:tcPr>
            <w:tcW w:w="1598"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.101</w:t>
            </w:r>
          </w:p>
        </w:tc>
        <w:tc>
          <w:tcPr>
            <w:tcW w:w="1110"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1.002</w:t>
            </w:r>
          </w:p>
        </w:tc>
        <w:tc>
          <w:tcPr>
            <w:tcW w:w="1110" w:type="dxa"/>
            <w:tcBorders>
              <w:top w:val="nil"/>
              <w:bottom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.318</w:t>
            </w:r>
          </w:p>
        </w:tc>
      </w:tr>
      <w:tr w:rsidR="00275DBB" w:rsidRPr="00275DBB" w:rsidTr="00377C40">
        <w:trPr>
          <w:cantSplit/>
          <w:tblHeader/>
        </w:trPr>
        <w:tc>
          <w:tcPr>
            <w:tcW w:w="8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p>
        </w:tc>
        <w:tc>
          <w:tcPr>
            <w:tcW w:w="1281" w:type="dxa"/>
            <w:tcBorders>
              <w:top w:val="nil"/>
              <w:left w:val="nil"/>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f2</w:t>
            </w:r>
          </w:p>
        </w:tc>
        <w:tc>
          <w:tcPr>
            <w:tcW w:w="1454" w:type="dxa"/>
            <w:tcBorders>
              <w:top w:val="nil"/>
              <w:left w:val="single" w:sz="16" w:space="0" w:color="000000"/>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-1.620</w:t>
            </w:r>
          </w:p>
        </w:tc>
        <w:tc>
          <w:tcPr>
            <w:tcW w:w="1452"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1.666</w:t>
            </w:r>
          </w:p>
        </w:tc>
        <w:tc>
          <w:tcPr>
            <w:tcW w:w="1598"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-1.639</w:t>
            </w:r>
          </w:p>
        </w:tc>
        <w:tc>
          <w:tcPr>
            <w:tcW w:w="1110"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-.973</w:t>
            </w:r>
          </w:p>
        </w:tc>
        <w:tc>
          <w:tcPr>
            <w:tcW w:w="1110" w:type="dxa"/>
            <w:tcBorders>
              <w:top w:val="nil"/>
              <w:bottom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.332</w:t>
            </w:r>
          </w:p>
        </w:tc>
      </w:tr>
      <w:tr w:rsidR="00275DBB" w:rsidRPr="00275DBB" w:rsidTr="00377C40">
        <w:trPr>
          <w:cantSplit/>
          <w:tblHeader/>
        </w:trPr>
        <w:tc>
          <w:tcPr>
            <w:tcW w:w="8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p>
        </w:tc>
        <w:tc>
          <w:tcPr>
            <w:tcW w:w="1281" w:type="dxa"/>
            <w:tcBorders>
              <w:top w:val="nil"/>
              <w:left w:val="nil"/>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f3</w:t>
            </w:r>
          </w:p>
        </w:tc>
        <w:tc>
          <w:tcPr>
            <w:tcW w:w="1454" w:type="dxa"/>
            <w:tcBorders>
              <w:top w:val="nil"/>
              <w:left w:val="single" w:sz="16" w:space="0" w:color="000000"/>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-.025</w:t>
            </w:r>
          </w:p>
        </w:tc>
        <w:tc>
          <w:tcPr>
            <w:tcW w:w="1452"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.106</w:t>
            </w:r>
          </w:p>
        </w:tc>
        <w:tc>
          <w:tcPr>
            <w:tcW w:w="1598"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-.026</w:t>
            </w:r>
          </w:p>
        </w:tc>
        <w:tc>
          <w:tcPr>
            <w:tcW w:w="1110"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-.236</w:t>
            </w:r>
          </w:p>
        </w:tc>
        <w:tc>
          <w:tcPr>
            <w:tcW w:w="1110" w:type="dxa"/>
            <w:tcBorders>
              <w:top w:val="nil"/>
              <w:bottom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.814</w:t>
            </w:r>
          </w:p>
        </w:tc>
      </w:tr>
      <w:tr w:rsidR="00275DBB" w:rsidRPr="00275DBB" w:rsidTr="00377C40">
        <w:trPr>
          <w:cantSplit/>
          <w:tblHeader/>
        </w:trPr>
        <w:tc>
          <w:tcPr>
            <w:tcW w:w="8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p>
        </w:tc>
        <w:tc>
          <w:tcPr>
            <w:tcW w:w="1281" w:type="dxa"/>
            <w:tcBorders>
              <w:top w:val="nil"/>
              <w:left w:val="nil"/>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f4</w:t>
            </w:r>
          </w:p>
        </w:tc>
        <w:tc>
          <w:tcPr>
            <w:tcW w:w="1454" w:type="dxa"/>
            <w:tcBorders>
              <w:top w:val="nil"/>
              <w:left w:val="single" w:sz="16" w:space="0" w:color="000000"/>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-.089</w:t>
            </w:r>
          </w:p>
        </w:tc>
        <w:tc>
          <w:tcPr>
            <w:tcW w:w="1452"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.121</w:t>
            </w:r>
          </w:p>
        </w:tc>
        <w:tc>
          <w:tcPr>
            <w:tcW w:w="1598"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-.091</w:t>
            </w:r>
          </w:p>
        </w:tc>
        <w:tc>
          <w:tcPr>
            <w:tcW w:w="1110"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-.738</w:t>
            </w:r>
          </w:p>
        </w:tc>
        <w:tc>
          <w:tcPr>
            <w:tcW w:w="1110" w:type="dxa"/>
            <w:tcBorders>
              <w:top w:val="nil"/>
              <w:bottom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.461</w:t>
            </w:r>
          </w:p>
        </w:tc>
      </w:tr>
      <w:tr w:rsidR="00275DBB" w:rsidRPr="00275DBB" w:rsidTr="00377C40">
        <w:trPr>
          <w:cantSplit/>
          <w:tblHeader/>
        </w:trPr>
        <w:tc>
          <w:tcPr>
            <w:tcW w:w="8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p>
        </w:tc>
        <w:tc>
          <w:tcPr>
            <w:tcW w:w="1281" w:type="dxa"/>
            <w:tcBorders>
              <w:top w:val="nil"/>
              <w:left w:val="nil"/>
              <w:bottom w:val="nil"/>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f6</w:t>
            </w:r>
          </w:p>
        </w:tc>
        <w:tc>
          <w:tcPr>
            <w:tcW w:w="1454" w:type="dxa"/>
            <w:tcBorders>
              <w:top w:val="nil"/>
              <w:left w:val="single" w:sz="16" w:space="0" w:color="000000"/>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2.150</w:t>
            </w:r>
          </w:p>
        </w:tc>
        <w:tc>
          <w:tcPr>
            <w:tcW w:w="1452"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1.416</w:t>
            </w:r>
          </w:p>
        </w:tc>
        <w:tc>
          <w:tcPr>
            <w:tcW w:w="1598"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2.391</w:t>
            </w:r>
          </w:p>
        </w:tc>
        <w:tc>
          <w:tcPr>
            <w:tcW w:w="1110" w:type="dxa"/>
            <w:tcBorders>
              <w:top w:val="nil"/>
              <w:bottom w:val="nil"/>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1.518</w:t>
            </w:r>
          </w:p>
        </w:tc>
        <w:tc>
          <w:tcPr>
            <w:tcW w:w="1110" w:type="dxa"/>
            <w:tcBorders>
              <w:top w:val="nil"/>
              <w:bottom w:val="nil"/>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.131</w:t>
            </w:r>
          </w:p>
        </w:tc>
      </w:tr>
      <w:tr w:rsidR="00275DBB" w:rsidRPr="00275DBB" w:rsidTr="00377C40">
        <w:trPr>
          <w:cantSplit/>
          <w:tblHeader/>
        </w:trPr>
        <w:tc>
          <w:tcPr>
            <w:tcW w:w="8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p>
        </w:tc>
        <w:tc>
          <w:tcPr>
            <w:tcW w:w="128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f7</w:t>
            </w:r>
          </w:p>
        </w:tc>
        <w:tc>
          <w:tcPr>
            <w:tcW w:w="1454"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.206</w:t>
            </w:r>
          </w:p>
        </w:tc>
        <w:tc>
          <w:tcPr>
            <w:tcW w:w="1452" w:type="dxa"/>
            <w:tcBorders>
              <w:top w:val="nil"/>
              <w:bottom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.239</w:t>
            </w:r>
          </w:p>
        </w:tc>
        <w:tc>
          <w:tcPr>
            <w:tcW w:w="1598" w:type="dxa"/>
            <w:tcBorders>
              <w:top w:val="nil"/>
              <w:bottom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.207</w:t>
            </w:r>
          </w:p>
        </w:tc>
        <w:tc>
          <w:tcPr>
            <w:tcW w:w="1110" w:type="dxa"/>
            <w:tcBorders>
              <w:top w:val="nil"/>
              <w:bottom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.865</w:t>
            </w:r>
          </w:p>
        </w:tc>
        <w:tc>
          <w:tcPr>
            <w:tcW w:w="111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275DBB" w:rsidRPr="00275DBB" w:rsidRDefault="00275DBB" w:rsidP="00154D90">
            <w:pPr>
              <w:autoSpaceDE w:val="0"/>
              <w:autoSpaceDN w:val="0"/>
              <w:bidi w:val="0"/>
              <w:adjustRightInd w:val="0"/>
              <w:jc w:val="right"/>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.388</w:t>
            </w:r>
          </w:p>
        </w:tc>
      </w:tr>
      <w:tr w:rsidR="00275DBB" w:rsidRPr="00275DBB" w:rsidTr="00377C40">
        <w:trPr>
          <w:cantSplit/>
        </w:trPr>
        <w:tc>
          <w:tcPr>
            <w:tcW w:w="4987" w:type="dxa"/>
            <w:gridSpan w:val="4"/>
            <w:tcBorders>
              <w:top w:val="nil"/>
              <w:left w:val="nil"/>
              <w:bottom w:val="nil"/>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ascii="Arial" w:eastAsiaTheme="minorHAnsi" w:hAnsi="Arial" w:cs="Arial"/>
                <w:color w:val="000000"/>
                <w:sz w:val="18"/>
                <w:szCs w:val="18"/>
                <w:lang w:eastAsia="en-US"/>
              </w:rPr>
            </w:pPr>
            <w:r w:rsidRPr="00275DBB">
              <w:rPr>
                <w:rFonts w:ascii="Arial" w:eastAsiaTheme="minorHAnsi" w:hAnsi="Arial" w:cs="Arial"/>
                <w:color w:val="000000"/>
                <w:sz w:val="18"/>
                <w:szCs w:val="18"/>
                <w:lang w:eastAsia="en-US"/>
              </w:rPr>
              <w:t>a. Dependent Variable: fanavari</w:t>
            </w:r>
          </w:p>
        </w:tc>
        <w:tc>
          <w:tcPr>
            <w:tcW w:w="1598" w:type="dxa"/>
            <w:tcBorders>
              <w:top w:val="nil"/>
              <w:left w:val="nil"/>
              <w:bottom w:val="nil"/>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eastAsiaTheme="minorHAnsi" w:cs="Times New Roman"/>
                <w:szCs w:val="24"/>
                <w:lang w:eastAsia="en-US"/>
              </w:rPr>
            </w:pPr>
          </w:p>
        </w:tc>
        <w:tc>
          <w:tcPr>
            <w:tcW w:w="1110" w:type="dxa"/>
            <w:tcBorders>
              <w:top w:val="nil"/>
              <w:left w:val="nil"/>
              <w:bottom w:val="nil"/>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eastAsiaTheme="minorHAnsi" w:cs="Times New Roman"/>
                <w:szCs w:val="24"/>
                <w:lang w:eastAsia="en-US"/>
              </w:rPr>
            </w:pPr>
          </w:p>
        </w:tc>
        <w:tc>
          <w:tcPr>
            <w:tcW w:w="1110" w:type="dxa"/>
            <w:tcBorders>
              <w:top w:val="nil"/>
              <w:left w:val="nil"/>
              <w:bottom w:val="nil"/>
              <w:right w:val="nil"/>
            </w:tcBorders>
            <w:shd w:val="clear" w:color="auto" w:fill="FFFFFF"/>
            <w:tcMar>
              <w:top w:w="30" w:type="dxa"/>
              <w:left w:w="30" w:type="dxa"/>
              <w:bottom w:w="30" w:type="dxa"/>
              <w:right w:w="30" w:type="dxa"/>
            </w:tcMar>
          </w:tcPr>
          <w:p w:rsidR="00275DBB" w:rsidRPr="00275DBB" w:rsidRDefault="00275DBB" w:rsidP="00154D90">
            <w:pPr>
              <w:autoSpaceDE w:val="0"/>
              <w:autoSpaceDN w:val="0"/>
              <w:bidi w:val="0"/>
              <w:adjustRightInd w:val="0"/>
              <w:rPr>
                <w:rFonts w:eastAsiaTheme="minorHAnsi" w:cs="Times New Roman"/>
                <w:szCs w:val="24"/>
                <w:lang w:eastAsia="en-US"/>
              </w:rPr>
            </w:pPr>
          </w:p>
        </w:tc>
      </w:tr>
    </w:tbl>
    <w:p w:rsidR="00275DBB" w:rsidRDefault="00275DBB" w:rsidP="00154D90">
      <w:pPr>
        <w:autoSpaceDE w:val="0"/>
        <w:autoSpaceDN w:val="0"/>
        <w:bidi w:val="0"/>
        <w:adjustRightInd w:val="0"/>
        <w:rPr>
          <w:rFonts w:eastAsiaTheme="minorHAnsi" w:cs="Times New Roman"/>
          <w:szCs w:val="24"/>
          <w:rtl/>
          <w:lang w:eastAsia="en-US"/>
        </w:rPr>
      </w:pPr>
    </w:p>
    <w:p w:rsidR="00AF6993" w:rsidRDefault="00AF6993" w:rsidP="00154D90">
      <w:pPr>
        <w:autoSpaceDE w:val="0"/>
        <w:autoSpaceDN w:val="0"/>
        <w:bidi w:val="0"/>
        <w:adjustRightInd w:val="0"/>
        <w:rPr>
          <w:rFonts w:eastAsiaTheme="minorHAnsi" w:cs="Times New Roman"/>
          <w:szCs w:val="24"/>
          <w:rtl/>
          <w:lang w:eastAsia="en-US"/>
        </w:rPr>
      </w:pPr>
    </w:p>
    <w:p w:rsidR="00AF6993" w:rsidRDefault="00AF6993" w:rsidP="00154D90">
      <w:pPr>
        <w:autoSpaceDE w:val="0"/>
        <w:autoSpaceDN w:val="0"/>
        <w:bidi w:val="0"/>
        <w:adjustRightInd w:val="0"/>
        <w:rPr>
          <w:rFonts w:eastAsiaTheme="minorHAnsi" w:cs="Times New Roman"/>
          <w:szCs w:val="24"/>
          <w:rtl/>
          <w:lang w:eastAsia="en-US"/>
        </w:rPr>
      </w:pPr>
    </w:p>
    <w:p w:rsidR="00AF6993" w:rsidRDefault="00AF6993" w:rsidP="00154D90">
      <w:pPr>
        <w:autoSpaceDE w:val="0"/>
        <w:autoSpaceDN w:val="0"/>
        <w:bidi w:val="0"/>
        <w:adjustRightInd w:val="0"/>
        <w:rPr>
          <w:rFonts w:eastAsiaTheme="minorHAnsi" w:cs="Times New Roman"/>
          <w:szCs w:val="24"/>
          <w:rtl/>
          <w:lang w:eastAsia="en-US"/>
        </w:rPr>
      </w:pPr>
    </w:p>
    <w:p w:rsidR="00AF6993" w:rsidRDefault="00AF6993" w:rsidP="00154D90">
      <w:pPr>
        <w:autoSpaceDE w:val="0"/>
        <w:autoSpaceDN w:val="0"/>
        <w:bidi w:val="0"/>
        <w:adjustRightInd w:val="0"/>
        <w:rPr>
          <w:rFonts w:eastAsiaTheme="minorHAnsi" w:cs="Times New Roman"/>
          <w:szCs w:val="24"/>
          <w:rtl/>
          <w:lang w:eastAsia="en-US"/>
        </w:rPr>
      </w:pPr>
    </w:p>
    <w:p w:rsidR="00AF6993" w:rsidRDefault="00AF6993" w:rsidP="00154D90">
      <w:pPr>
        <w:autoSpaceDE w:val="0"/>
        <w:autoSpaceDN w:val="0"/>
        <w:bidi w:val="0"/>
        <w:adjustRightInd w:val="0"/>
        <w:rPr>
          <w:rFonts w:eastAsiaTheme="minorHAnsi" w:cs="Times New Roman"/>
          <w:szCs w:val="24"/>
          <w:rtl/>
          <w:lang w:eastAsia="en-US"/>
        </w:rPr>
      </w:pPr>
    </w:p>
    <w:p w:rsidR="00AF6993" w:rsidRDefault="00AF6993" w:rsidP="00154D90">
      <w:pPr>
        <w:autoSpaceDE w:val="0"/>
        <w:autoSpaceDN w:val="0"/>
        <w:bidi w:val="0"/>
        <w:adjustRightInd w:val="0"/>
        <w:rPr>
          <w:rFonts w:eastAsiaTheme="minorHAnsi" w:cs="Times New Roman"/>
          <w:szCs w:val="24"/>
          <w:rtl/>
          <w:lang w:eastAsia="en-US"/>
        </w:rPr>
      </w:pPr>
    </w:p>
    <w:p w:rsidR="00AF6993" w:rsidRDefault="00AF6993" w:rsidP="00154D90">
      <w:pPr>
        <w:autoSpaceDE w:val="0"/>
        <w:autoSpaceDN w:val="0"/>
        <w:bidi w:val="0"/>
        <w:adjustRightInd w:val="0"/>
        <w:rPr>
          <w:rFonts w:eastAsiaTheme="minorHAnsi" w:cs="Times New Roman"/>
          <w:szCs w:val="24"/>
          <w:rtl/>
          <w:lang w:eastAsia="en-US"/>
        </w:rPr>
      </w:pPr>
    </w:p>
    <w:p w:rsidR="00AF6993" w:rsidRDefault="00AF6993" w:rsidP="00154D90">
      <w:pPr>
        <w:autoSpaceDE w:val="0"/>
        <w:autoSpaceDN w:val="0"/>
        <w:bidi w:val="0"/>
        <w:adjustRightInd w:val="0"/>
        <w:rPr>
          <w:rFonts w:eastAsiaTheme="minorHAnsi" w:cs="Times New Roman"/>
          <w:szCs w:val="24"/>
          <w:rtl/>
          <w:lang w:eastAsia="en-US"/>
        </w:rPr>
      </w:pPr>
    </w:p>
    <w:p w:rsidR="00AF6993" w:rsidRDefault="00AF6993" w:rsidP="00154D90">
      <w:pPr>
        <w:autoSpaceDE w:val="0"/>
        <w:autoSpaceDN w:val="0"/>
        <w:bidi w:val="0"/>
        <w:adjustRightInd w:val="0"/>
        <w:rPr>
          <w:rFonts w:eastAsiaTheme="minorHAnsi" w:cs="Times New Roman"/>
          <w:szCs w:val="24"/>
          <w:rtl/>
          <w:lang w:eastAsia="en-US"/>
        </w:rPr>
      </w:pPr>
    </w:p>
    <w:p w:rsidR="00AF6993" w:rsidRDefault="00AF6993" w:rsidP="00154D90">
      <w:pPr>
        <w:autoSpaceDE w:val="0"/>
        <w:autoSpaceDN w:val="0"/>
        <w:bidi w:val="0"/>
        <w:adjustRightInd w:val="0"/>
        <w:rPr>
          <w:rFonts w:eastAsiaTheme="minorHAnsi" w:cs="Times New Roman"/>
          <w:szCs w:val="24"/>
          <w:rtl/>
          <w:lang w:eastAsia="en-US"/>
        </w:rPr>
      </w:pPr>
    </w:p>
    <w:p w:rsidR="00AF6993" w:rsidRDefault="00AF6993" w:rsidP="00154D90">
      <w:pPr>
        <w:autoSpaceDE w:val="0"/>
        <w:autoSpaceDN w:val="0"/>
        <w:bidi w:val="0"/>
        <w:adjustRightInd w:val="0"/>
        <w:rPr>
          <w:rFonts w:eastAsiaTheme="minorHAnsi" w:cs="Times New Roman"/>
          <w:szCs w:val="24"/>
          <w:rtl/>
          <w:lang w:eastAsia="en-US"/>
        </w:rPr>
      </w:pPr>
    </w:p>
    <w:p w:rsidR="00AF6993" w:rsidRDefault="00AF6993" w:rsidP="00154D90">
      <w:pPr>
        <w:autoSpaceDE w:val="0"/>
        <w:autoSpaceDN w:val="0"/>
        <w:bidi w:val="0"/>
        <w:adjustRightInd w:val="0"/>
        <w:rPr>
          <w:rFonts w:eastAsiaTheme="minorHAnsi" w:cs="Times New Roman"/>
          <w:szCs w:val="24"/>
          <w:rtl/>
          <w:lang w:eastAsia="en-US"/>
        </w:rPr>
      </w:pPr>
    </w:p>
    <w:p w:rsidR="00AF6993" w:rsidRDefault="00AF6993" w:rsidP="00154D90">
      <w:pPr>
        <w:autoSpaceDE w:val="0"/>
        <w:autoSpaceDN w:val="0"/>
        <w:bidi w:val="0"/>
        <w:adjustRightInd w:val="0"/>
        <w:rPr>
          <w:rFonts w:eastAsiaTheme="minorHAnsi" w:cs="Times New Roman"/>
          <w:szCs w:val="24"/>
          <w:rtl/>
          <w:lang w:eastAsia="en-US"/>
        </w:rPr>
      </w:pPr>
    </w:p>
    <w:p w:rsidR="00AF6993" w:rsidRDefault="00AF6993" w:rsidP="00154D90">
      <w:pPr>
        <w:autoSpaceDE w:val="0"/>
        <w:autoSpaceDN w:val="0"/>
        <w:bidi w:val="0"/>
        <w:adjustRightInd w:val="0"/>
        <w:rPr>
          <w:rFonts w:eastAsiaTheme="minorHAnsi" w:cs="Times New Roman"/>
          <w:szCs w:val="24"/>
          <w:rtl/>
          <w:lang w:eastAsia="en-US"/>
        </w:rPr>
      </w:pPr>
    </w:p>
    <w:p w:rsidR="00AF6993" w:rsidRDefault="00AF6993" w:rsidP="00154D90">
      <w:pPr>
        <w:autoSpaceDE w:val="0"/>
        <w:autoSpaceDN w:val="0"/>
        <w:bidi w:val="0"/>
        <w:adjustRightInd w:val="0"/>
        <w:rPr>
          <w:rFonts w:eastAsiaTheme="minorHAnsi" w:cs="Times New Roman"/>
          <w:szCs w:val="24"/>
          <w:rtl/>
          <w:lang w:eastAsia="en-US"/>
        </w:rPr>
      </w:pPr>
    </w:p>
    <w:p w:rsidR="00AF6993" w:rsidRDefault="00AF6993" w:rsidP="00154D90">
      <w:pPr>
        <w:autoSpaceDE w:val="0"/>
        <w:autoSpaceDN w:val="0"/>
        <w:bidi w:val="0"/>
        <w:adjustRightInd w:val="0"/>
        <w:rPr>
          <w:rFonts w:eastAsiaTheme="minorHAnsi" w:cs="Times New Roman"/>
          <w:szCs w:val="24"/>
          <w:rtl/>
          <w:lang w:eastAsia="en-US"/>
        </w:rPr>
      </w:pPr>
    </w:p>
    <w:p w:rsidR="00AF6993" w:rsidRDefault="00AF6993" w:rsidP="00154D90">
      <w:pPr>
        <w:autoSpaceDE w:val="0"/>
        <w:autoSpaceDN w:val="0"/>
        <w:bidi w:val="0"/>
        <w:adjustRightInd w:val="0"/>
        <w:rPr>
          <w:rFonts w:eastAsiaTheme="minorHAnsi" w:cs="Times New Roman"/>
          <w:szCs w:val="24"/>
          <w:rtl/>
          <w:lang w:eastAsia="en-US"/>
        </w:rPr>
      </w:pPr>
    </w:p>
    <w:p w:rsidR="00AF6993" w:rsidRDefault="00AF6993" w:rsidP="00154D90">
      <w:pPr>
        <w:autoSpaceDE w:val="0"/>
        <w:autoSpaceDN w:val="0"/>
        <w:bidi w:val="0"/>
        <w:adjustRightInd w:val="0"/>
        <w:rPr>
          <w:rFonts w:eastAsiaTheme="minorHAnsi" w:cs="Times New Roman"/>
          <w:szCs w:val="24"/>
          <w:rtl/>
          <w:lang w:eastAsia="en-US"/>
        </w:rPr>
      </w:pPr>
    </w:p>
    <w:p w:rsidR="00AF6993" w:rsidRDefault="00AF6993" w:rsidP="00154D90">
      <w:pPr>
        <w:autoSpaceDE w:val="0"/>
        <w:autoSpaceDN w:val="0"/>
        <w:bidi w:val="0"/>
        <w:adjustRightInd w:val="0"/>
        <w:rPr>
          <w:rFonts w:eastAsiaTheme="minorHAnsi" w:cs="Times New Roman"/>
          <w:szCs w:val="24"/>
          <w:rtl/>
          <w:lang w:eastAsia="en-US"/>
        </w:rPr>
      </w:pPr>
    </w:p>
    <w:p w:rsidR="00AF6993" w:rsidRDefault="00AF6993" w:rsidP="00154D90">
      <w:pPr>
        <w:autoSpaceDE w:val="0"/>
        <w:autoSpaceDN w:val="0"/>
        <w:bidi w:val="0"/>
        <w:adjustRightInd w:val="0"/>
        <w:rPr>
          <w:rFonts w:eastAsiaTheme="minorHAnsi" w:cs="Times New Roman"/>
          <w:szCs w:val="24"/>
          <w:rtl/>
          <w:lang w:eastAsia="en-US"/>
        </w:rPr>
      </w:pPr>
    </w:p>
    <w:p w:rsidR="00AF6993" w:rsidRDefault="00AF6993" w:rsidP="00154D90">
      <w:pPr>
        <w:autoSpaceDE w:val="0"/>
        <w:autoSpaceDN w:val="0"/>
        <w:adjustRightInd w:val="0"/>
        <w:rPr>
          <w:rFonts w:eastAsiaTheme="minorHAnsi" w:cs="Times New Roman"/>
          <w:szCs w:val="24"/>
          <w:rtl/>
          <w:lang w:eastAsia="en-US"/>
        </w:rPr>
      </w:pPr>
    </w:p>
    <w:p w:rsidR="00377C40" w:rsidRDefault="00377C40" w:rsidP="00154D90">
      <w:pPr>
        <w:autoSpaceDE w:val="0"/>
        <w:autoSpaceDN w:val="0"/>
        <w:adjustRightInd w:val="0"/>
        <w:rPr>
          <w:rFonts w:eastAsiaTheme="minorHAnsi" w:cs="Times New Roman"/>
          <w:szCs w:val="24"/>
          <w:rtl/>
          <w:lang w:eastAsia="en-US"/>
        </w:rPr>
      </w:pPr>
    </w:p>
    <w:p w:rsidR="00377C40" w:rsidRDefault="00377C40" w:rsidP="00154D90">
      <w:pPr>
        <w:autoSpaceDE w:val="0"/>
        <w:autoSpaceDN w:val="0"/>
        <w:adjustRightInd w:val="0"/>
        <w:rPr>
          <w:rFonts w:eastAsiaTheme="minorHAnsi" w:cs="Times New Roman"/>
          <w:szCs w:val="24"/>
          <w:rtl/>
          <w:lang w:eastAsia="en-US"/>
        </w:rPr>
      </w:pPr>
    </w:p>
    <w:p w:rsidR="00377C40" w:rsidRDefault="00377C40" w:rsidP="00154D90">
      <w:pPr>
        <w:autoSpaceDE w:val="0"/>
        <w:autoSpaceDN w:val="0"/>
        <w:adjustRightInd w:val="0"/>
        <w:rPr>
          <w:rFonts w:eastAsiaTheme="minorHAnsi" w:cs="Times New Roman"/>
          <w:szCs w:val="24"/>
          <w:rtl/>
          <w:lang w:eastAsia="en-US"/>
        </w:rPr>
      </w:pPr>
    </w:p>
    <w:p w:rsidR="00377C40" w:rsidRDefault="00377C40" w:rsidP="00154D90">
      <w:pPr>
        <w:autoSpaceDE w:val="0"/>
        <w:autoSpaceDN w:val="0"/>
        <w:adjustRightInd w:val="0"/>
        <w:rPr>
          <w:rFonts w:eastAsiaTheme="minorHAnsi" w:cs="Times New Roman"/>
          <w:szCs w:val="24"/>
          <w:rtl/>
          <w:lang w:eastAsia="en-US"/>
        </w:rPr>
      </w:pPr>
    </w:p>
    <w:p w:rsidR="00377C40" w:rsidRDefault="00377C40" w:rsidP="00154D90">
      <w:pPr>
        <w:autoSpaceDE w:val="0"/>
        <w:autoSpaceDN w:val="0"/>
        <w:adjustRightInd w:val="0"/>
        <w:rPr>
          <w:rFonts w:eastAsiaTheme="minorHAnsi" w:cs="Times New Roman"/>
          <w:szCs w:val="24"/>
          <w:rtl/>
          <w:lang w:eastAsia="en-US"/>
        </w:rPr>
      </w:pPr>
    </w:p>
    <w:p w:rsidR="00377C40" w:rsidRDefault="00377C40" w:rsidP="00154D90">
      <w:pPr>
        <w:autoSpaceDE w:val="0"/>
        <w:autoSpaceDN w:val="0"/>
        <w:adjustRightInd w:val="0"/>
        <w:rPr>
          <w:rFonts w:eastAsiaTheme="minorHAnsi" w:cs="Times New Roman"/>
          <w:szCs w:val="24"/>
          <w:rtl/>
          <w:lang w:eastAsia="en-US"/>
        </w:rPr>
      </w:pPr>
    </w:p>
    <w:p w:rsidR="00377C40" w:rsidRDefault="00377C40" w:rsidP="00154D90">
      <w:pPr>
        <w:autoSpaceDE w:val="0"/>
        <w:autoSpaceDN w:val="0"/>
        <w:adjustRightInd w:val="0"/>
        <w:rPr>
          <w:rFonts w:eastAsiaTheme="minorHAnsi" w:cs="Times New Roman"/>
          <w:szCs w:val="24"/>
          <w:rtl/>
          <w:lang w:eastAsia="en-US"/>
        </w:rPr>
      </w:pPr>
    </w:p>
    <w:p w:rsidR="00EC5C07" w:rsidRDefault="00EC5C07" w:rsidP="00154D90">
      <w:pPr>
        <w:autoSpaceDE w:val="0"/>
        <w:autoSpaceDN w:val="0"/>
        <w:adjustRightInd w:val="0"/>
        <w:rPr>
          <w:rFonts w:eastAsiaTheme="minorHAnsi" w:cs="Times New Roman"/>
          <w:szCs w:val="24"/>
          <w:rtl/>
          <w:lang w:eastAsia="en-US"/>
        </w:rPr>
      </w:pPr>
    </w:p>
    <w:p w:rsidR="00EC5C07" w:rsidRDefault="00EC5C07" w:rsidP="00154D90">
      <w:pPr>
        <w:autoSpaceDE w:val="0"/>
        <w:autoSpaceDN w:val="0"/>
        <w:adjustRightInd w:val="0"/>
        <w:rPr>
          <w:rFonts w:eastAsiaTheme="minorHAnsi" w:cs="Times New Roman"/>
          <w:szCs w:val="24"/>
          <w:rtl/>
          <w:lang w:eastAsia="en-US"/>
        </w:rPr>
      </w:pPr>
    </w:p>
    <w:p w:rsidR="00EC5C07" w:rsidRDefault="00EC5C07" w:rsidP="00154D90">
      <w:pPr>
        <w:autoSpaceDE w:val="0"/>
        <w:autoSpaceDN w:val="0"/>
        <w:adjustRightInd w:val="0"/>
        <w:rPr>
          <w:rFonts w:eastAsiaTheme="minorHAnsi" w:cs="Times New Roman"/>
          <w:szCs w:val="24"/>
          <w:rtl/>
          <w:lang w:eastAsia="en-US"/>
        </w:rPr>
      </w:pPr>
    </w:p>
    <w:p w:rsidR="00EC5C07" w:rsidRDefault="00EC5C07" w:rsidP="00154D90">
      <w:pPr>
        <w:autoSpaceDE w:val="0"/>
        <w:autoSpaceDN w:val="0"/>
        <w:adjustRightInd w:val="0"/>
        <w:rPr>
          <w:rFonts w:eastAsiaTheme="minorHAnsi" w:cs="Times New Roman"/>
          <w:szCs w:val="24"/>
          <w:rtl/>
          <w:lang w:eastAsia="en-US"/>
        </w:rPr>
      </w:pPr>
    </w:p>
    <w:p w:rsidR="00EC5C07" w:rsidRDefault="00EC5C07" w:rsidP="00154D90">
      <w:pPr>
        <w:autoSpaceDE w:val="0"/>
        <w:autoSpaceDN w:val="0"/>
        <w:adjustRightInd w:val="0"/>
        <w:rPr>
          <w:rFonts w:eastAsiaTheme="minorHAnsi" w:cs="Times New Roman"/>
          <w:szCs w:val="24"/>
          <w:rtl/>
          <w:lang w:eastAsia="en-US"/>
        </w:rPr>
      </w:pPr>
    </w:p>
    <w:p w:rsidR="00EC5C07" w:rsidRDefault="00EC5C07" w:rsidP="00154D90">
      <w:pPr>
        <w:autoSpaceDE w:val="0"/>
        <w:autoSpaceDN w:val="0"/>
        <w:adjustRightInd w:val="0"/>
        <w:rPr>
          <w:rFonts w:eastAsiaTheme="minorHAnsi" w:cs="Times New Roman"/>
          <w:szCs w:val="24"/>
          <w:rtl/>
          <w:lang w:eastAsia="en-US"/>
        </w:rPr>
      </w:pPr>
    </w:p>
    <w:p w:rsidR="00EC5C07" w:rsidRDefault="00EC5C07" w:rsidP="00154D90">
      <w:pPr>
        <w:autoSpaceDE w:val="0"/>
        <w:autoSpaceDN w:val="0"/>
        <w:adjustRightInd w:val="0"/>
        <w:rPr>
          <w:rFonts w:eastAsiaTheme="minorHAnsi" w:cs="Times New Roman"/>
          <w:szCs w:val="24"/>
          <w:rtl/>
          <w:lang w:eastAsia="en-US"/>
        </w:rPr>
      </w:pPr>
    </w:p>
    <w:p w:rsidR="00EC5C07" w:rsidRDefault="00EC5C07" w:rsidP="00154D90">
      <w:pPr>
        <w:autoSpaceDE w:val="0"/>
        <w:autoSpaceDN w:val="0"/>
        <w:adjustRightInd w:val="0"/>
        <w:rPr>
          <w:rFonts w:eastAsiaTheme="minorHAnsi" w:cs="Times New Roman"/>
          <w:szCs w:val="24"/>
          <w:rtl/>
          <w:lang w:eastAsia="en-US"/>
        </w:rPr>
      </w:pPr>
    </w:p>
    <w:p w:rsidR="00EC5C07" w:rsidRDefault="00EC5C07" w:rsidP="00154D90">
      <w:pPr>
        <w:autoSpaceDE w:val="0"/>
        <w:autoSpaceDN w:val="0"/>
        <w:adjustRightInd w:val="0"/>
        <w:rPr>
          <w:rFonts w:eastAsiaTheme="minorHAnsi" w:cs="Times New Roman"/>
          <w:szCs w:val="24"/>
          <w:rtl/>
          <w:lang w:eastAsia="en-US"/>
        </w:rPr>
      </w:pPr>
    </w:p>
    <w:p w:rsidR="00EC5C07" w:rsidRDefault="00EC5C07" w:rsidP="00154D90">
      <w:pPr>
        <w:autoSpaceDE w:val="0"/>
        <w:autoSpaceDN w:val="0"/>
        <w:adjustRightInd w:val="0"/>
        <w:rPr>
          <w:rFonts w:eastAsiaTheme="minorHAnsi" w:cs="Times New Roman"/>
          <w:szCs w:val="24"/>
          <w:rtl/>
          <w:lang w:eastAsia="en-US"/>
        </w:rPr>
      </w:pPr>
    </w:p>
    <w:p w:rsidR="00377C40" w:rsidRDefault="00377C40" w:rsidP="00154D90">
      <w:pPr>
        <w:autoSpaceDE w:val="0"/>
        <w:autoSpaceDN w:val="0"/>
        <w:adjustRightInd w:val="0"/>
        <w:rPr>
          <w:rFonts w:eastAsiaTheme="minorHAnsi" w:cs="Times New Roman"/>
          <w:szCs w:val="24"/>
          <w:rtl/>
          <w:lang w:eastAsia="en-US"/>
        </w:rPr>
      </w:pPr>
    </w:p>
    <w:p w:rsidR="00377C40" w:rsidRDefault="00377C40" w:rsidP="00154D90">
      <w:pPr>
        <w:autoSpaceDE w:val="0"/>
        <w:autoSpaceDN w:val="0"/>
        <w:adjustRightInd w:val="0"/>
        <w:rPr>
          <w:rFonts w:eastAsiaTheme="minorHAnsi" w:cs="Times New Roman"/>
          <w:szCs w:val="24"/>
          <w:rtl/>
          <w:lang w:eastAsia="en-US"/>
        </w:rPr>
      </w:pPr>
    </w:p>
    <w:p w:rsidR="00377C40" w:rsidRPr="00377C40" w:rsidRDefault="00377C40" w:rsidP="00154D90">
      <w:pPr>
        <w:keepNext/>
        <w:keepLines/>
        <w:jc w:val="center"/>
        <w:outlineLvl w:val="0"/>
        <w:rPr>
          <w:rFonts w:ascii="Times New Roman Bold" w:eastAsiaTheme="minorHAnsi" w:hAnsi="Times New Roman Bold" w:cs="B Zar"/>
          <w:b/>
          <w:bCs/>
          <w:sz w:val="78"/>
          <w:szCs w:val="72"/>
          <w:rtl/>
          <w:lang w:eastAsia="en-US"/>
        </w:rPr>
      </w:pPr>
      <w:bookmarkStart w:id="234" w:name="_Toc405897284"/>
      <w:bookmarkStart w:id="235" w:name="_Toc413611767"/>
      <w:r w:rsidRPr="00377C40">
        <w:rPr>
          <w:rFonts w:ascii="Times New Roman Bold" w:eastAsiaTheme="minorHAnsi" w:hAnsi="Times New Roman Bold" w:cs="B Zar" w:hint="cs"/>
          <w:b/>
          <w:bCs/>
          <w:sz w:val="78"/>
          <w:szCs w:val="72"/>
          <w:rtl/>
          <w:lang w:eastAsia="en-US"/>
        </w:rPr>
        <w:t>منابع و مآخذ</w:t>
      </w:r>
      <w:bookmarkEnd w:id="234"/>
      <w:bookmarkEnd w:id="235"/>
    </w:p>
    <w:p w:rsidR="00377C40" w:rsidRDefault="00377C40" w:rsidP="00154D90">
      <w:pPr>
        <w:autoSpaceDE w:val="0"/>
        <w:autoSpaceDN w:val="0"/>
        <w:adjustRightInd w:val="0"/>
        <w:rPr>
          <w:rFonts w:eastAsiaTheme="minorHAnsi" w:cs="Times New Roman"/>
          <w:szCs w:val="24"/>
          <w:rtl/>
          <w:lang w:eastAsia="en-US"/>
        </w:rPr>
      </w:pPr>
    </w:p>
    <w:p w:rsidR="00377C40" w:rsidRDefault="00377C40" w:rsidP="00154D90">
      <w:pPr>
        <w:autoSpaceDE w:val="0"/>
        <w:autoSpaceDN w:val="0"/>
        <w:adjustRightInd w:val="0"/>
        <w:rPr>
          <w:rFonts w:eastAsiaTheme="minorHAnsi" w:cs="Times New Roman"/>
          <w:szCs w:val="24"/>
          <w:rtl/>
          <w:lang w:eastAsia="en-US"/>
        </w:rPr>
      </w:pPr>
    </w:p>
    <w:p w:rsidR="00EC5C07" w:rsidRDefault="00EC5C07" w:rsidP="00154D90">
      <w:pPr>
        <w:autoSpaceDE w:val="0"/>
        <w:autoSpaceDN w:val="0"/>
        <w:adjustRightInd w:val="0"/>
        <w:rPr>
          <w:rFonts w:eastAsiaTheme="minorHAnsi" w:cs="Times New Roman"/>
          <w:szCs w:val="24"/>
          <w:rtl/>
          <w:lang w:eastAsia="en-US"/>
        </w:rPr>
      </w:pPr>
    </w:p>
    <w:p w:rsidR="00EC5C07" w:rsidRDefault="00EC5C07" w:rsidP="00154D90">
      <w:pPr>
        <w:autoSpaceDE w:val="0"/>
        <w:autoSpaceDN w:val="0"/>
        <w:adjustRightInd w:val="0"/>
        <w:rPr>
          <w:rFonts w:eastAsiaTheme="minorHAnsi" w:cs="Times New Roman"/>
          <w:szCs w:val="24"/>
          <w:rtl/>
          <w:lang w:eastAsia="en-US"/>
        </w:rPr>
      </w:pPr>
    </w:p>
    <w:p w:rsidR="00EC5C07" w:rsidRDefault="00EC5C07" w:rsidP="00154D90">
      <w:pPr>
        <w:autoSpaceDE w:val="0"/>
        <w:autoSpaceDN w:val="0"/>
        <w:adjustRightInd w:val="0"/>
        <w:rPr>
          <w:rFonts w:eastAsiaTheme="minorHAnsi" w:cs="Times New Roman"/>
          <w:szCs w:val="24"/>
          <w:rtl/>
          <w:lang w:eastAsia="en-US"/>
        </w:rPr>
      </w:pPr>
    </w:p>
    <w:p w:rsidR="00EC5C07" w:rsidRDefault="00EC5C07" w:rsidP="00154D90">
      <w:pPr>
        <w:autoSpaceDE w:val="0"/>
        <w:autoSpaceDN w:val="0"/>
        <w:adjustRightInd w:val="0"/>
        <w:rPr>
          <w:rFonts w:eastAsiaTheme="minorHAnsi" w:cs="Times New Roman"/>
          <w:szCs w:val="24"/>
          <w:rtl/>
          <w:lang w:eastAsia="en-US"/>
        </w:rPr>
      </w:pPr>
    </w:p>
    <w:p w:rsidR="00EC5C07" w:rsidRDefault="00EC5C07" w:rsidP="00154D90">
      <w:pPr>
        <w:autoSpaceDE w:val="0"/>
        <w:autoSpaceDN w:val="0"/>
        <w:adjustRightInd w:val="0"/>
        <w:rPr>
          <w:rFonts w:eastAsiaTheme="minorHAnsi" w:cs="Times New Roman"/>
          <w:szCs w:val="24"/>
          <w:rtl/>
          <w:lang w:eastAsia="en-US"/>
        </w:rPr>
      </w:pPr>
    </w:p>
    <w:p w:rsidR="00EC5C07" w:rsidRDefault="00EC5C07" w:rsidP="00154D90">
      <w:pPr>
        <w:autoSpaceDE w:val="0"/>
        <w:autoSpaceDN w:val="0"/>
        <w:adjustRightInd w:val="0"/>
        <w:rPr>
          <w:rFonts w:eastAsiaTheme="minorHAnsi" w:cs="Times New Roman"/>
          <w:szCs w:val="24"/>
          <w:rtl/>
          <w:lang w:eastAsia="en-US"/>
        </w:rPr>
      </w:pPr>
    </w:p>
    <w:p w:rsidR="00EC5C07" w:rsidRDefault="00EC5C07" w:rsidP="00154D90">
      <w:pPr>
        <w:autoSpaceDE w:val="0"/>
        <w:autoSpaceDN w:val="0"/>
        <w:adjustRightInd w:val="0"/>
        <w:rPr>
          <w:rFonts w:eastAsiaTheme="minorHAnsi" w:cs="Times New Roman"/>
          <w:szCs w:val="24"/>
          <w:rtl/>
          <w:lang w:eastAsia="en-US"/>
        </w:rPr>
      </w:pPr>
    </w:p>
    <w:p w:rsidR="00EC5C07" w:rsidRDefault="00EC5C07" w:rsidP="00154D90">
      <w:pPr>
        <w:autoSpaceDE w:val="0"/>
        <w:autoSpaceDN w:val="0"/>
        <w:adjustRightInd w:val="0"/>
        <w:rPr>
          <w:rFonts w:eastAsiaTheme="minorHAnsi" w:cs="Times New Roman"/>
          <w:szCs w:val="24"/>
          <w:rtl/>
          <w:lang w:eastAsia="en-US"/>
        </w:rPr>
      </w:pPr>
    </w:p>
    <w:p w:rsidR="00EC5C07" w:rsidRDefault="00EC5C07" w:rsidP="00154D90">
      <w:pPr>
        <w:autoSpaceDE w:val="0"/>
        <w:autoSpaceDN w:val="0"/>
        <w:adjustRightInd w:val="0"/>
        <w:rPr>
          <w:rFonts w:eastAsiaTheme="minorHAnsi" w:cs="Times New Roman"/>
          <w:szCs w:val="24"/>
          <w:rtl/>
          <w:lang w:eastAsia="en-US"/>
        </w:rPr>
      </w:pPr>
    </w:p>
    <w:p w:rsidR="00EC5C07" w:rsidRDefault="00EC5C07" w:rsidP="00154D90">
      <w:pPr>
        <w:autoSpaceDE w:val="0"/>
        <w:autoSpaceDN w:val="0"/>
        <w:adjustRightInd w:val="0"/>
        <w:rPr>
          <w:rFonts w:eastAsiaTheme="minorHAnsi" w:cs="Times New Roman"/>
          <w:szCs w:val="24"/>
          <w:rtl/>
          <w:lang w:eastAsia="en-US"/>
        </w:rPr>
      </w:pPr>
    </w:p>
    <w:p w:rsidR="00EC5C07" w:rsidRDefault="00EC5C07" w:rsidP="00154D90">
      <w:pPr>
        <w:autoSpaceDE w:val="0"/>
        <w:autoSpaceDN w:val="0"/>
        <w:adjustRightInd w:val="0"/>
        <w:rPr>
          <w:rFonts w:eastAsiaTheme="minorHAnsi" w:cs="Times New Roman"/>
          <w:szCs w:val="24"/>
          <w:rtl/>
          <w:lang w:eastAsia="en-US"/>
        </w:rPr>
      </w:pPr>
    </w:p>
    <w:p w:rsidR="00EC5C07" w:rsidRDefault="00EC5C07" w:rsidP="00154D90">
      <w:pPr>
        <w:autoSpaceDE w:val="0"/>
        <w:autoSpaceDN w:val="0"/>
        <w:adjustRightInd w:val="0"/>
        <w:rPr>
          <w:rFonts w:eastAsiaTheme="minorHAnsi" w:cs="Times New Roman"/>
          <w:szCs w:val="24"/>
          <w:rtl/>
          <w:lang w:eastAsia="en-US"/>
        </w:rPr>
      </w:pPr>
    </w:p>
    <w:p w:rsidR="00EC5C07" w:rsidRDefault="00EC5C07" w:rsidP="00154D90">
      <w:pPr>
        <w:autoSpaceDE w:val="0"/>
        <w:autoSpaceDN w:val="0"/>
        <w:adjustRightInd w:val="0"/>
        <w:rPr>
          <w:rFonts w:eastAsiaTheme="minorHAnsi" w:cs="Times New Roman"/>
          <w:szCs w:val="24"/>
          <w:rtl/>
          <w:lang w:eastAsia="en-US"/>
        </w:rPr>
      </w:pPr>
    </w:p>
    <w:p w:rsidR="00EC5C07" w:rsidRDefault="00EC5C07" w:rsidP="00154D90">
      <w:pPr>
        <w:autoSpaceDE w:val="0"/>
        <w:autoSpaceDN w:val="0"/>
        <w:adjustRightInd w:val="0"/>
        <w:rPr>
          <w:rFonts w:eastAsiaTheme="minorHAnsi" w:cs="Times New Roman"/>
          <w:szCs w:val="24"/>
          <w:rtl/>
          <w:lang w:eastAsia="en-US"/>
        </w:rPr>
      </w:pPr>
    </w:p>
    <w:p w:rsidR="00EC5C07" w:rsidRDefault="00EC5C07" w:rsidP="00154D90">
      <w:pPr>
        <w:autoSpaceDE w:val="0"/>
        <w:autoSpaceDN w:val="0"/>
        <w:adjustRightInd w:val="0"/>
        <w:rPr>
          <w:rFonts w:eastAsiaTheme="minorHAnsi" w:cs="Times New Roman"/>
          <w:szCs w:val="24"/>
          <w:rtl/>
          <w:lang w:eastAsia="en-US"/>
        </w:rPr>
      </w:pPr>
    </w:p>
    <w:p w:rsidR="00EC5C07" w:rsidRDefault="00EC5C07" w:rsidP="00154D90">
      <w:pPr>
        <w:autoSpaceDE w:val="0"/>
        <w:autoSpaceDN w:val="0"/>
        <w:adjustRightInd w:val="0"/>
        <w:rPr>
          <w:rFonts w:eastAsiaTheme="minorHAnsi" w:cs="Times New Roman"/>
          <w:szCs w:val="24"/>
          <w:rtl/>
          <w:lang w:eastAsia="en-US"/>
        </w:rPr>
      </w:pPr>
    </w:p>
    <w:p w:rsidR="00EC5C07" w:rsidRDefault="00EC5C07" w:rsidP="00154D90">
      <w:pPr>
        <w:autoSpaceDE w:val="0"/>
        <w:autoSpaceDN w:val="0"/>
        <w:adjustRightInd w:val="0"/>
        <w:rPr>
          <w:rFonts w:eastAsiaTheme="minorHAnsi" w:cs="Times New Roman"/>
          <w:szCs w:val="24"/>
          <w:rtl/>
          <w:lang w:eastAsia="en-US"/>
        </w:rPr>
      </w:pPr>
    </w:p>
    <w:p w:rsidR="00EC5C07" w:rsidRDefault="00EC5C07" w:rsidP="00154D90">
      <w:pPr>
        <w:autoSpaceDE w:val="0"/>
        <w:autoSpaceDN w:val="0"/>
        <w:adjustRightInd w:val="0"/>
        <w:rPr>
          <w:rFonts w:eastAsiaTheme="minorHAnsi" w:cs="Times New Roman"/>
          <w:szCs w:val="24"/>
          <w:rtl/>
          <w:lang w:eastAsia="en-US"/>
        </w:rPr>
      </w:pPr>
    </w:p>
    <w:p w:rsidR="00EC5C07" w:rsidRDefault="00EC5C07" w:rsidP="00154D90">
      <w:pPr>
        <w:autoSpaceDE w:val="0"/>
        <w:autoSpaceDN w:val="0"/>
        <w:adjustRightInd w:val="0"/>
        <w:rPr>
          <w:rFonts w:eastAsiaTheme="minorHAnsi" w:cs="Times New Roman"/>
          <w:szCs w:val="24"/>
          <w:rtl/>
          <w:lang w:eastAsia="en-US"/>
        </w:rPr>
      </w:pPr>
    </w:p>
    <w:p w:rsidR="00EC5C07" w:rsidRDefault="00EC5C07" w:rsidP="00154D90">
      <w:pPr>
        <w:autoSpaceDE w:val="0"/>
        <w:autoSpaceDN w:val="0"/>
        <w:adjustRightInd w:val="0"/>
        <w:rPr>
          <w:rFonts w:eastAsiaTheme="minorHAnsi" w:cs="Times New Roman"/>
          <w:szCs w:val="24"/>
          <w:rtl/>
          <w:lang w:eastAsia="en-US"/>
        </w:rPr>
      </w:pPr>
    </w:p>
    <w:p w:rsidR="00D3442C" w:rsidRDefault="00BC1688" w:rsidP="00154D90">
      <w:pPr>
        <w:pStyle w:val="Heading1"/>
        <w:rPr>
          <w:rFonts w:cs="B Zar"/>
          <w:sz w:val="32"/>
          <w:szCs w:val="32"/>
          <w:rtl/>
        </w:rPr>
      </w:pPr>
      <w:bookmarkStart w:id="236" w:name="_Toc413000566"/>
      <w:bookmarkStart w:id="237" w:name="_Toc413611768"/>
      <w:r w:rsidRPr="00CA485B">
        <w:rPr>
          <w:rFonts w:cs="B Zar" w:hint="cs"/>
          <w:sz w:val="32"/>
          <w:szCs w:val="32"/>
          <w:rtl/>
        </w:rPr>
        <w:lastRenderedPageBreak/>
        <w:t>منابع</w:t>
      </w:r>
      <w:bookmarkEnd w:id="236"/>
      <w:bookmarkEnd w:id="237"/>
    </w:p>
    <w:p w:rsidR="00CA485B" w:rsidRPr="00E5612C" w:rsidRDefault="00CA485B" w:rsidP="00154D90">
      <w:pPr>
        <w:pStyle w:val="Heading1"/>
        <w:rPr>
          <w:rFonts w:cs="B Zar"/>
          <w:sz w:val="26"/>
          <w:szCs w:val="26"/>
          <w:rtl/>
        </w:rPr>
      </w:pPr>
      <w:bookmarkStart w:id="238" w:name="_Toc413611769"/>
      <w:r w:rsidRPr="00E5612C">
        <w:rPr>
          <w:rFonts w:cs="B Zar" w:hint="cs"/>
          <w:sz w:val="26"/>
          <w:szCs w:val="26"/>
          <w:rtl/>
        </w:rPr>
        <w:t>منابع فارسی</w:t>
      </w:r>
      <w:bookmarkEnd w:id="238"/>
    </w:p>
    <w:p w:rsidR="00D27F07" w:rsidRPr="00000C41" w:rsidRDefault="00D27F07" w:rsidP="00D27F07">
      <w:pPr>
        <w:numPr>
          <w:ilvl w:val="0"/>
          <w:numId w:val="34"/>
        </w:numPr>
        <w:ind w:left="424" w:hanging="142"/>
        <w:jc w:val="lowKashida"/>
      </w:pPr>
      <w:r w:rsidRPr="00000C41">
        <w:rPr>
          <w:rtl/>
        </w:rPr>
        <w:t>ابراهیمی</w:t>
      </w:r>
      <w:r w:rsidRPr="00000C41">
        <w:rPr>
          <w:rFonts w:hint="cs"/>
          <w:rtl/>
        </w:rPr>
        <w:t>،</w:t>
      </w:r>
      <w:r w:rsidRPr="00000C41">
        <w:rPr>
          <w:rtl/>
        </w:rPr>
        <w:t xml:space="preserve"> غ</w:t>
      </w:r>
      <w:r>
        <w:rPr>
          <w:rFonts w:hint="cs"/>
          <w:rtl/>
        </w:rPr>
        <w:t xml:space="preserve">. </w:t>
      </w:r>
      <w:r w:rsidRPr="00000C41">
        <w:rPr>
          <w:rtl/>
        </w:rPr>
        <w:t>1381</w:t>
      </w:r>
      <w:r>
        <w:rPr>
          <w:rFonts w:hint="cs"/>
          <w:rtl/>
        </w:rPr>
        <w:t>.</w:t>
      </w:r>
      <w:r w:rsidRPr="00000C41">
        <w:rPr>
          <w:rtl/>
        </w:rPr>
        <w:t xml:space="preserve"> بررسی عوامل موثر بهره وری نیروی انسانی در کارخانه سیمان کرمان و محاسبه آن از طریق ارزش افزوده</w:t>
      </w:r>
      <w:r w:rsidRPr="00000C41">
        <w:rPr>
          <w:rFonts w:hint="cs"/>
          <w:rtl/>
        </w:rPr>
        <w:t>.</w:t>
      </w:r>
      <w:r w:rsidRPr="00000C41">
        <w:rPr>
          <w:rtl/>
        </w:rPr>
        <w:t xml:space="preserve"> پایان نامه کارشناسی ارشد مرکز آموزش مدیریتی دولتی احمدی</w:t>
      </w:r>
    </w:p>
    <w:p w:rsidR="00D27F07" w:rsidRPr="00000C41" w:rsidRDefault="00D27F07" w:rsidP="00D27F07">
      <w:pPr>
        <w:numPr>
          <w:ilvl w:val="0"/>
          <w:numId w:val="34"/>
        </w:numPr>
        <w:ind w:left="424" w:hanging="142"/>
        <w:jc w:val="lowKashida"/>
      </w:pPr>
      <w:r w:rsidRPr="00000C41">
        <w:rPr>
          <w:rtl/>
        </w:rPr>
        <w:t>ابطحي، س</w:t>
      </w:r>
      <w:r>
        <w:rPr>
          <w:rFonts w:hint="cs"/>
          <w:rtl/>
        </w:rPr>
        <w:t>.</w:t>
      </w:r>
      <w:r w:rsidRPr="00000C41">
        <w:rPr>
          <w:rtl/>
        </w:rPr>
        <w:t xml:space="preserve"> ح</w:t>
      </w:r>
      <w:r>
        <w:rPr>
          <w:rFonts w:hint="cs"/>
          <w:rtl/>
        </w:rPr>
        <w:t>.</w:t>
      </w:r>
      <w:r w:rsidRPr="00000C41">
        <w:rPr>
          <w:rtl/>
        </w:rPr>
        <w:t xml:space="preserve"> كاظمي ب</w:t>
      </w:r>
      <w:r>
        <w:rPr>
          <w:rFonts w:hint="cs"/>
          <w:rtl/>
        </w:rPr>
        <w:t xml:space="preserve">. </w:t>
      </w:r>
      <w:r w:rsidRPr="00000C41">
        <w:rPr>
          <w:rtl/>
        </w:rPr>
        <w:t>1382</w:t>
      </w:r>
      <w:r>
        <w:rPr>
          <w:rFonts w:hint="cs"/>
          <w:rtl/>
        </w:rPr>
        <w:t>.</w:t>
      </w:r>
      <w:r w:rsidRPr="00000C41">
        <w:rPr>
          <w:rtl/>
        </w:rPr>
        <w:t xml:space="preserve"> بهره وري، موسسه مطالعات و پژوهشهاي بازرگاني</w:t>
      </w:r>
      <w:r>
        <w:rPr>
          <w:rFonts w:hint="cs"/>
          <w:rtl/>
        </w:rPr>
        <w:t>.</w:t>
      </w:r>
    </w:p>
    <w:p w:rsidR="00D27F07" w:rsidRPr="00000C41" w:rsidRDefault="00D27F07" w:rsidP="00D27F07">
      <w:pPr>
        <w:numPr>
          <w:ilvl w:val="0"/>
          <w:numId w:val="34"/>
        </w:numPr>
        <w:ind w:left="424" w:hanging="142"/>
        <w:jc w:val="lowKashida"/>
        <w:rPr>
          <w:rtl/>
        </w:rPr>
      </w:pPr>
      <w:r w:rsidRPr="00000C41">
        <w:rPr>
          <w:rtl/>
        </w:rPr>
        <w:t>احمد</w:t>
      </w:r>
      <w:r w:rsidRPr="00000C41">
        <w:rPr>
          <w:rFonts w:hint="cs"/>
          <w:rtl/>
        </w:rPr>
        <w:t>، ق. 1389. مقدمه ای بر روش تحقیق ، تهران : انتشارات گویا.</w:t>
      </w:r>
    </w:p>
    <w:p w:rsidR="00D27F07" w:rsidRPr="00000C41" w:rsidRDefault="00D27F07" w:rsidP="00D27F07">
      <w:pPr>
        <w:pStyle w:val="ListParagraph"/>
        <w:numPr>
          <w:ilvl w:val="0"/>
          <w:numId w:val="34"/>
        </w:numPr>
        <w:ind w:left="424" w:hanging="142"/>
        <w:jc w:val="lowKashida"/>
        <w:rPr>
          <w:rtl/>
        </w:rPr>
      </w:pPr>
      <w:r w:rsidRPr="00000C41">
        <w:rPr>
          <w:rFonts w:hint="cs"/>
          <w:rtl/>
        </w:rPr>
        <w:t>احمدی،</w:t>
      </w:r>
      <w:r w:rsidRPr="00000C41">
        <w:rPr>
          <w:rtl/>
        </w:rPr>
        <w:t xml:space="preserve"> </w:t>
      </w:r>
      <w:r w:rsidRPr="00000C41">
        <w:rPr>
          <w:rFonts w:hint="cs"/>
          <w:rtl/>
        </w:rPr>
        <w:t>پ</w:t>
      </w:r>
      <w:r>
        <w:rPr>
          <w:rFonts w:hint="cs"/>
          <w:rtl/>
        </w:rPr>
        <w:t>.</w:t>
      </w:r>
      <w:r w:rsidRPr="00000C41">
        <w:rPr>
          <w:rFonts w:hint="cs"/>
          <w:rtl/>
        </w:rPr>
        <w:t>1381</w:t>
      </w:r>
      <w:r>
        <w:rPr>
          <w:rFonts w:hint="cs"/>
          <w:rtl/>
        </w:rPr>
        <w:t xml:space="preserve">. </w:t>
      </w:r>
      <w:r w:rsidRPr="00000C41">
        <w:rPr>
          <w:rFonts w:hint="cs"/>
          <w:rtl/>
        </w:rPr>
        <w:t>طراحی</w:t>
      </w:r>
      <w:r w:rsidRPr="00000C41">
        <w:rPr>
          <w:rtl/>
        </w:rPr>
        <w:t xml:space="preserve"> </w:t>
      </w:r>
      <w:r w:rsidRPr="00000C41">
        <w:rPr>
          <w:rFonts w:hint="cs"/>
          <w:rtl/>
        </w:rPr>
        <w:t>مدل</w:t>
      </w:r>
      <w:r w:rsidRPr="00000C41">
        <w:rPr>
          <w:rtl/>
        </w:rPr>
        <w:t xml:space="preserve"> </w:t>
      </w:r>
      <w:r w:rsidRPr="00000C41">
        <w:rPr>
          <w:rFonts w:hint="cs"/>
          <w:rtl/>
        </w:rPr>
        <w:t>بهبود</w:t>
      </w:r>
      <w:r w:rsidRPr="00000C41">
        <w:rPr>
          <w:rtl/>
        </w:rPr>
        <w:t xml:space="preserve"> </w:t>
      </w:r>
      <w:r w:rsidRPr="00000C41">
        <w:rPr>
          <w:rFonts w:hint="cs"/>
          <w:rtl/>
        </w:rPr>
        <w:t>بهره</w:t>
      </w:r>
      <w:r w:rsidRPr="00000C41">
        <w:rPr>
          <w:rtl/>
        </w:rPr>
        <w:t xml:space="preserve"> </w:t>
      </w:r>
      <w:r w:rsidRPr="00000C41">
        <w:rPr>
          <w:rFonts w:hint="cs"/>
          <w:rtl/>
        </w:rPr>
        <w:t>وری</w:t>
      </w:r>
      <w:r w:rsidRPr="00000C41">
        <w:rPr>
          <w:rtl/>
        </w:rPr>
        <w:t xml:space="preserve"> </w:t>
      </w:r>
      <w:r w:rsidRPr="00000C41">
        <w:rPr>
          <w:rFonts w:hint="cs"/>
          <w:rtl/>
        </w:rPr>
        <w:t>نیروی</w:t>
      </w:r>
      <w:r w:rsidRPr="00000C41">
        <w:rPr>
          <w:rtl/>
        </w:rPr>
        <w:t xml:space="preserve"> </w:t>
      </w:r>
      <w:r w:rsidRPr="00000C41">
        <w:rPr>
          <w:rFonts w:hint="cs"/>
          <w:rtl/>
        </w:rPr>
        <w:t>انسانی</w:t>
      </w:r>
      <w:r w:rsidRPr="00000C41">
        <w:rPr>
          <w:rtl/>
        </w:rPr>
        <w:t xml:space="preserve"> </w:t>
      </w:r>
      <w:r w:rsidRPr="00000C41">
        <w:rPr>
          <w:rFonts w:hint="cs"/>
          <w:rtl/>
        </w:rPr>
        <w:t>با</w:t>
      </w:r>
      <w:r w:rsidRPr="00000C41">
        <w:rPr>
          <w:rtl/>
        </w:rPr>
        <w:t xml:space="preserve"> </w:t>
      </w:r>
      <w:r w:rsidRPr="00000C41">
        <w:rPr>
          <w:rFonts w:hint="cs"/>
          <w:rtl/>
        </w:rPr>
        <w:t>نگرش</w:t>
      </w:r>
      <w:r w:rsidRPr="00000C41">
        <w:rPr>
          <w:rtl/>
        </w:rPr>
        <w:t xml:space="preserve"> </w:t>
      </w:r>
      <w:r w:rsidRPr="00000C41">
        <w:rPr>
          <w:rFonts w:hint="cs"/>
          <w:rtl/>
        </w:rPr>
        <w:t>مدیریت</w:t>
      </w:r>
      <w:r w:rsidRPr="00000C41">
        <w:rPr>
          <w:rtl/>
        </w:rPr>
        <w:t xml:space="preserve"> </w:t>
      </w:r>
      <w:r w:rsidRPr="00000C41">
        <w:rPr>
          <w:rFonts w:hint="cs"/>
          <w:rtl/>
        </w:rPr>
        <w:t>بهره</w:t>
      </w:r>
      <w:r w:rsidRPr="00000C41">
        <w:rPr>
          <w:rtl/>
        </w:rPr>
        <w:t xml:space="preserve"> </w:t>
      </w:r>
      <w:r w:rsidRPr="00000C41">
        <w:rPr>
          <w:rFonts w:hint="cs"/>
          <w:rtl/>
        </w:rPr>
        <w:t>وری</w:t>
      </w:r>
      <w:r w:rsidRPr="00000C41">
        <w:rPr>
          <w:rtl/>
        </w:rPr>
        <w:t xml:space="preserve">. </w:t>
      </w:r>
      <w:r w:rsidRPr="00000C41">
        <w:rPr>
          <w:rFonts w:hint="cs"/>
          <w:rtl/>
        </w:rPr>
        <w:t>رساله</w:t>
      </w:r>
      <w:r w:rsidRPr="00000C41">
        <w:rPr>
          <w:rtl/>
        </w:rPr>
        <w:t xml:space="preserve"> </w:t>
      </w:r>
      <w:r w:rsidRPr="00000C41">
        <w:rPr>
          <w:rFonts w:hint="cs"/>
          <w:rtl/>
        </w:rPr>
        <w:t>دکتر</w:t>
      </w:r>
      <w:r w:rsidRPr="00000C41">
        <w:rPr>
          <w:rtl/>
        </w:rPr>
        <w:t xml:space="preserve"> </w:t>
      </w:r>
      <w:r w:rsidRPr="00000C41">
        <w:rPr>
          <w:rFonts w:hint="cs"/>
          <w:rtl/>
        </w:rPr>
        <w:t>دانشگاه</w:t>
      </w:r>
      <w:r w:rsidRPr="00000C41">
        <w:rPr>
          <w:rtl/>
        </w:rPr>
        <w:t xml:space="preserve"> </w:t>
      </w:r>
      <w:r w:rsidRPr="00000C41">
        <w:rPr>
          <w:rFonts w:hint="cs"/>
          <w:rtl/>
        </w:rPr>
        <w:t>تربیت</w:t>
      </w:r>
      <w:r w:rsidRPr="00000C41">
        <w:rPr>
          <w:rtl/>
        </w:rPr>
        <w:t xml:space="preserve"> </w:t>
      </w:r>
      <w:r w:rsidRPr="00000C41">
        <w:rPr>
          <w:rFonts w:hint="cs"/>
          <w:rtl/>
        </w:rPr>
        <w:t>مدرس</w:t>
      </w:r>
      <w:r w:rsidRPr="00000C41">
        <w:rPr>
          <w:rtl/>
        </w:rPr>
        <w:t>.</w:t>
      </w:r>
    </w:p>
    <w:p w:rsidR="00D27F07" w:rsidRPr="00000C41" w:rsidRDefault="00D27F07" w:rsidP="00D27F07">
      <w:pPr>
        <w:numPr>
          <w:ilvl w:val="0"/>
          <w:numId w:val="34"/>
        </w:numPr>
        <w:ind w:left="424" w:hanging="142"/>
        <w:jc w:val="lowKashida"/>
      </w:pPr>
      <w:r w:rsidRPr="00000C41">
        <w:rPr>
          <w:rtl/>
        </w:rPr>
        <w:t>احمدي،</w:t>
      </w:r>
      <w:r>
        <w:rPr>
          <w:rFonts w:hint="cs"/>
          <w:rtl/>
        </w:rPr>
        <w:t xml:space="preserve"> م. </w:t>
      </w:r>
      <w:r w:rsidRPr="00000C41">
        <w:rPr>
          <w:rtl/>
        </w:rPr>
        <w:t>1381</w:t>
      </w:r>
      <w:r>
        <w:rPr>
          <w:rFonts w:hint="cs"/>
          <w:rtl/>
        </w:rPr>
        <w:t xml:space="preserve">. </w:t>
      </w:r>
      <w:r w:rsidRPr="00000C41">
        <w:rPr>
          <w:rtl/>
        </w:rPr>
        <w:t>بررسي تأثير فناوري اطلاعات</w:t>
      </w:r>
      <w:r w:rsidRPr="00000C41">
        <w:rPr>
          <w:rFonts w:hint="cs"/>
          <w:rtl/>
        </w:rPr>
        <w:t xml:space="preserve"> </w:t>
      </w:r>
      <w:r w:rsidRPr="00000C41">
        <w:rPr>
          <w:rtl/>
        </w:rPr>
        <w:t>(</w:t>
      </w:r>
      <w:r w:rsidRPr="00000C41">
        <w:t>IT</w:t>
      </w:r>
      <w:r w:rsidRPr="00000C41">
        <w:rPr>
          <w:rtl/>
        </w:rPr>
        <w:t>)</w:t>
      </w:r>
      <w:r w:rsidRPr="00000C41">
        <w:rPr>
          <w:rFonts w:hint="cs"/>
          <w:rtl/>
        </w:rPr>
        <w:t xml:space="preserve"> ، </w:t>
      </w:r>
      <w:r w:rsidRPr="00000C41">
        <w:rPr>
          <w:rtl/>
        </w:rPr>
        <w:t>سيستمهاي اطلاعاتي</w:t>
      </w:r>
      <w:r w:rsidRPr="00000C41">
        <w:rPr>
          <w:rFonts w:hint="cs"/>
          <w:rtl/>
        </w:rPr>
        <w:t xml:space="preserve"> </w:t>
      </w:r>
      <w:r w:rsidRPr="00000C41">
        <w:rPr>
          <w:rtl/>
        </w:rPr>
        <w:t>(</w:t>
      </w:r>
      <w:r w:rsidRPr="00000C41">
        <w:t>IS</w:t>
      </w:r>
      <w:r w:rsidRPr="00000C41">
        <w:rPr>
          <w:rtl/>
        </w:rPr>
        <w:t>)</w:t>
      </w:r>
      <w:r w:rsidRPr="00000C41">
        <w:rPr>
          <w:rFonts w:hint="cs"/>
          <w:rtl/>
        </w:rPr>
        <w:t xml:space="preserve">، بر سهم </w:t>
      </w:r>
      <w:r w:rsidRPr="00000C41">
        <w:rPr>
          <w:rtl/>
        </w:rPr>
        <w:t>بازار،دسترسي به منابع وزمان انجام كارها،پايان نامه كارشناسي ارشد،دانشگاه تربيت مدرس،دانشكده</w:t>
      </w:r>
      <w:r w:rsidRPr="00000C41">
        <w:rPr>
          <w:rFonts w:hint="cs"/>
          <w:rtl/>
        </w:rPr>
        <w:t xml:space="preserve"> </w:t>
      </w:r>
      <w:r w:rsidRPr="00000C41">
        <w:rPr>
          <w:rtl/>
        </w:rPr>
        <w:t>علوم انساني،تهران.</w:t>
      </w:r>
    </w:p>
    <w:p w:rsidR="00D27F07" w:rsidRPr="00000C41" w:rsidRDefault="00D27F07" w:rsidP="00D27F07">
      <w:pPr>
        <w:numPr>
          <w:ilvl w:val="0"/>
          <w:numId w:val="34"/>
        </w:numPr>
        <w:ind w:left="424" w:hanging="142"/>
        <w:jc w:val="lowKashida"/>
        <w:rPr>
          <w:rtl/>
        </w:rPr>
      </w:pPr>
      <w:r w:rsidRPr="00000C41">
        <w:rPr>
          <w:rFonts w:hint="cs"/>
          <w:rtl/>
          <w:lang w:bidi="ar-SA"/>
        </w:rPr>
        <w:t>اسلامی</w:t>
      </w:r>
      <w:r w:rsidRPr="00000C41">
        <w:rPr>
          <w:rFonts w:hint="cs"/>
          <w:rtl/>
        </w:rPr>
        <w:t xml:space="preserve">، ع. </w:t>
      </w:r>
      <w:r w:rsidRPr="00000C41">
        <w:rPr>
          <w:rFonts w:hint="cs"/>
          <w:rtl/>
          <w:lang w:bidi="ar-SA"/>
        </w:rPr>
        <w:t>و فیضی،</w:t>
      </w:r>
      <w:r w:rsidRPr="00000C41">
        <w:rPr>
          <w:rFonts w:hint="cs"/>
          <w:rtl/>
        </w:rPr>
        <w:t xml:space="preserve"> م. 1386. اطلاعات و ارتباطات ، تهران : انتشارات وزارت فرهنگ و ارشاد اسلامی.</w:t>
      </w:r>
    </w:p>
    <w:p w:rsidR="00D27F07" w:rsidRPr="00000C41" w:rsidRDefault="00D27F07" w:rsidP="00D27F07">
      <w:pPr>
        <w:numPr>
          <w:ilvl w:val="0"/>
          <w:numId w:val="34"/>
        </w:numPr>
        <w:ind w:left="424" w:hanging="142"/>
        <w:jc w:val="lowKashida"/>
        <w:rPr>
          <w:rtl/>
        </w:rPr>
      </w:pPr>
      <w:r w:rsidRPr="00000C41">
        <w:rPr>
          <w:rFonts w:hint="cs"/>
          <w:rtl/>
        </w:rPr>
        <w:t xml:space="preserve">اسلایت، ا. 1382. تکنولوژی اطلاعات </w:t>
      </w:r>
      <w:r w:rsidRPr="00000C41">
        <w:t>(IT)</w:t>
      </w:r>
      <w:r w:rsidRPr="00000C41">
        <w:rPr>
          <w:rFonts w:hint="cs"/>
          <w:rtl/>
        </w:rPr>
        <w:t xml:space="preserve"> ، ترجمه محمد منتظری ، تهران : انتشارات ساراگل.</w:t>
      </w:r>
    </w:p>
    <w:p w:rsidR="00D27F07" w:rsidRPr="00000C41" w:rsidRDefault="00D27F07" w:rsidP="00D27F07">
      <w:pPr>
        <w:numPr>
          <w:ilvl w:val="0"/>
          <w:numId w:val="34"/>
        </w:numPr>
        <w:ind w:left="424" w:hanging="142"/>
        <w:jc w:val="lowKashida"/>
      </w:pPr>
      <w:r w:rsidRPr="00000C41">
        <w:rPr>
          <w:rtl/>
        </w:rPr>
        <w:t>اسلايت، ا</w:t>
      </w:r>
      <w:r>
        <w:rPr>
          <w:rFonts w:hint="cs"/>
          <w:rtl/>
        </w:rPr>
        <w:t xml:space="preserve">. </w:t>
      </w:r>
      <w:r w:rsidRPr="00000C41">
        <w:rPr>
          <w:rtl/>
        </w:rPr>
        <w:t>1381</w:t>
      </w:r>
      <w:r>
        <w:rPr>
          <w:rFonts w:hint="cs"/>
          <w:rtl/>
        </w:rPr>
        <w:t xml:space="preserve">. </w:t>
      </w:r>
      <w:r w:rsidRPr="00000C41">
        <w:rPr>
          <w:rtl/>
        </w:rPr>
        <w:t>فن آوري اطلاعات، انتشارات قدياني</w:t>
      </w:r>
      <w:r>
        <w:rPr>
          <w:rFonts w:hint="cs"/>
          <w:rtl/>
        </w:rPr>
        <w:t>،</w:t>
      </w:r>
      <w:r w:rsidRPr="00000C41">
        <w:rPr>
          <w:rtl/>
        </w:rPr>
        <w:t xml:space="preserve"> </w:t>
      </w:r>
      <w:r w:rsidRPr="00000C41">
        <w:rPr>
          <w:rFonts w:hint="cs"/>
          <w:rtl/>
        </w:rPr>
        <w:t>تهران</w:t>
      </w:r>
    </w:p>
    <w:p w:rsidR="00D27F07" w:rsidRPr="00000C41" w:rsidRDefault="00D27F07" w:rsidP="00D27F07">
      <w:pPr>
        <w:numPr>
          <w:ilvl w:val="0"/>
          <w:numId w:val="34"/>
        </w:numPr>
        <w:ind w:left="424" w:hanging="142"/>
        <w:jc w:val="lowKashida"/>
        <w:rPr>
          <w:rtl/>
        </w:rPr>
      </w:pPr>
      <w:r w:rsidRPr="00000C41">
        <w:rPr>
          <w:rFonts w:hint="cs"/>
          <w:rtl/>
        </w:rPr>
        <w:t xml:space="preserve">اسماعیلی، ن. 1385. آموزش مجازی . دانشگاههای الکترونیکی رو به رشد در دنیای غرب ، تهران: دفتر برنامه های                          </w:t>
      </w:r>
    </w:p>
    <w:p w:rsidR="00D27F07" w:rsidRPr="00000C41" w:rsidRDefault="00D27F07" w:rsidP="00D27F07">
      <w:pPr>
        <w:numPr>
          <w:ilvl w:val="0"/>
          <w:numId w:val="34"/>
        </w:numPr>
        <w:ind w:left="424" w:hanging="142"/>
        <w:jc w:val="lowKashida"/>
        <w:rPr>
          <w:rtl/>
        </w:rPr>
      </w:pPr>
      <w:r w:rsidRPr="00000C41">
        <w:rPr>
          <w:rFonts w:hint="cs"/>
          <w:rtl/>
          <w:lang w:bidi="ar-SA"/>
        </w:rPr>
        <w:t>اعرابی</w:t>
      </w:r>
      <w:r w:rsidRPr="00000C41">
        <w:rPr>
          <w:rFonts w:hint="cs"/>
          <w:rtl/>
        </w:rPr>
        <w:t xml:space="preserve">، م و </w:t>
      </w:r>
      <w:r w:rsidRPr="00000C41">
        <w:rPr>
          <w:rFonts w:hint="cs"/>
          <w:rtl/>
          <w:lang w:bidi="ar-SA"/>
        </w:rPr>
        <w:t>ایزدی پناه</w:t>
      </w:r>
      <w:r w:rsidRPr="00000C41">
        <w:rPr>
          <w:rFonts w:hint="cs"/>
          <w:rtl/>
        </w:rPr>
        <w:t xml:space="preserve">، د. 1379 برنامه ریزی استراتژیک فناوری اطلاعات و ارتباطات </w:t>
      </w:r>
      <w:r w:rsidRPr="00000C41">
        <w:t>(ICT)</w:t>
      </w:r>
      <w:r w:rsidRPr="00000C41">
        <w:rPr>
          <w:rFonts w:hint="cs"/>
          <w:rtl/>
        </w:rPr>
        <w:t xml:space="preserve">، تهران: </w:t>
      </w:r>
    </w:p>
    <w:p w:rsidR="00D27F07" w:rsidRPr="00000C41" w:rsidRDefault="00D27F07" w:rsidP="00D27F07">
      <w:pPr>
        <w:pStyle w:val="ListParagraph"/>
        <w:numPr>
          <w:ilvl w:val="0"/>
          <w:numId w:val="34"/>
        </w:numPr>
        <w:ind w:left="424" w:hanging="142"/>
        <w:jc w:val="lowKashida"/>
        <w:rPr>
          <w:rtl/>
          <w:lang w:bidi="ar-SA"/>
        </w:rPr>
      </w:pPr>
      <w:r w:rsidRPr="00000C41">
        <w:rPr>
          <w:rFonts w:hint="cs"/>
          <w:rtl/>
          <w:lang w:bidi="ar-SA"/>
        </w:rPr>
        <w:t>اقدسی،</w:t>
      </w:r>
      <w:r w:rsidRPr="00000C41">
        <w:rPr>
          <w:rtl/>
          <w:lang w:bidi="ar-SA"/>
        </w:rPr>
        <w:t xml:space="preserve"> </w:t>
      </w:r>
      <w:r>
        <w:rPr>
          <w:rFonts w:hint="cs"/>
          <w:rtl/>
          <w:lang w:bidi="ar-SA"/>
        </w:rPr>
        <w:t xml:space="preserve">م. </w:t>
      </w:r>
      <w:r w:rsidRPr="00000C41">
        <w:rPr>
          <w:rtl/>
          <w:lang w:bidi="ar-SA"/>
        </w:rPr>
        <w:t>1375</w:t>
      </w:r>
      <w:r>
        <w:rPr>
          <w:rFonts w:hint="cs"/>
          <w:rtl/>
          <w:lang w:bidi="ar-SA"/>
        </w:rPr>
        <w:t>.</w:t>
      </w:r>
      <w:r w:rsidRPr="00000C41">
        <w:rPr>
          <w:rtl/>
          <w:lang w:bidi="ar-SA"/>
        </w:rPr>
        <w:t xml:space="preserve"> </w:t>
      </w:r>
      <w:r w:rsidRPr="00000C41">
        <w:rPr>
          <w:rFonts w:hint="cs"/>
          <w:rtl/>
          <w:lang w:bidi="ar-SA"/>
        </w:rPr>
        <w:t>بیماری</w:t>
      </w:r>
      <w:r w:rsidRPr="00000C41">
        <w:rPr>
          <w:rtl/>
          <w:lang w:bidi="ar-SA"/>
        </w:rPr>
        <w:t xml:space="preserve"> </w:t>
      </w:r>
      <w:r w:rsidRPr="00000C41">
        <w:rPr>
          <w:rFonts w:hint="cs"/>
          <w:rtl/>
          <w:lang w:bidi="ar-SA"/>
        </w:rPr>
        <w:t>نرم</w:t>
      </w:r>
      <w:r w:rsidRPr="00000C41">
        <w:rPr>
          <w:rtl/>
          <w:lang w:bidi="ar-SA"/>
        </w:rPr>
        <w:t xml:space="preserve"> </w:t>
      </w:r>
      <w:r w:rsidRPr="00000C41">
        <w:rPr>
          <w:rFonts w:hint="cs"/>
          <w:rtl/>
          <w:lang w:bidi="ar-SA"/>
        </w:rPr>
        <w:t>افزاری</w:t>
      </w:r>
      <w:r w:rsidRPr="00000C41">
        <w:rPr>
          <w:rtl/>
          <w:lang w:bidi="ar-SA"/>
        </w:rPr>
        <w:t xml:space="preserve"> </w:t>
      </w:r>
      <w:r w:rsidRPr="00000C41">
        <w:rPr>
          <w:rFonts w:hint="cs"/>
          <w:rtl/>
          <w:lang w:bidi="ar-SA"/>
        </w:rPr>
        <w:t>و</w:t>
      </w:r>
      <w:r w:rsidRPr="00000C41">
        <w:rPr>
          <w:rtl/>
          <w:lang w:bidi="ar-SA"/>
        </w:rPr>
        <w:t xml:space="preserve"> </w:t>
      </w:r>
      <w:r w:rsidRPr="00000C41">
        <w:rPr>
          <w:rFonts w:hint="cs"/>
          <w:rtl/>
          <w:lang w:bidi="ar-SA"/>
        </w:rPr>
        <w:t>فنون</w:t>
      </w:r>
      <w:r w:rsidRPr="00000C41">
        <w:rPr>
          <w:rtl/>
          <w:lang w:bidi="ar-SA"/>
        </w:rPr>
        <w:t xml:space="preserve"> </w:t>
      </w:r>
      <w:r w:rsidRPr="00000C41">
        <w:rPr>
          <w:rFonts w:hint="cs"/>
          <w:rtl/>
          <w:lang w:bidi="ar-SA"/>
        </w:rPr>
        <w:t>انسان</w:t>
      </w:r>
      <w:r w:rsidRPr="00000C41">
        <w:rPr>
          <w:rtl/>
          <w:lang w:bidi="ar-SA"/>
        </w:rPr>
        <w:t xml:space="preserve"> </w:t>
      </w:r>
      <w:r w:rsidRPr="00000C41">
        <w:rPr>
          <w:rFonts w:hint="cs"/>
          <w:rtl/>
          <w:lang w:bidi="ar-SA"/>
        </w:rPr>
        <w:t>افزاری</w:t>
      </w:r>
      <w:r w:rsidRPr="00000C41">
        <w:rPr>
          <w:rtl/>
          <w:lang w:bidi="ar-SA"/>
        </w:rPr>
        <w:t xml:space="preserve"> </w:t>
      </w:r>
      <w:r w:rsidRPr="00000C41">
        <w:rPr>
          <w:rFonts w:hint="cs"/>
          <w:rtl/>
          <w:lang w:bidi="ar-SA"/>
        </w:rPr>
        <w:t>ارتقای</w:t>
      </w:r>
      <w:r w:rsidRPr="00000C41">
        <w:t xml:space="preserve"> </w:t>
      </w:r>
      <w:r w:rsidRPr="00000C41">
        <w:rPr>
          <w:rFonts w:hint="cs"/>
          <w:rtl/>
          <w:lang w:bidi="ar-SA"/>
        </w:rPr>
        <w:t>بهره</w:t>
      </w:r>
      <w:r w:rsidRPr="00000C41">
        <w:rPr>
          <w:rtl/>
          <w:lang w:bidi="ar-SA"/>
        </w:rPr>
        <w:t xml:space="preserve"> </w:t>
      </w:r>
      <w:r w:rsidRPr="00000C41">
        <w:rPr>
          <w:rFonts w:hint="cs"/>
          <w:rtl/>
          <w:lang w:bidi="ar-SA"/>
        </w:rPr>
        <w:t>وری</w:t>
      </w:r>
      <w:r w:rsidRPr="00000C41">
        <w:rPr>
          <w:rtl/>
          <w:lang w:bidi="ar-SA"/>
        </w:rPr>
        <w:t xml:space="preserve">. </w:t>
      </w:r>
      <w:r w:rsidRPr="00000C41">
        <w:rPr>
          <w:rFonts w:hint="cs"/>
          <w:rtl/>
          <w:lang w:bidi="ar-SA"/>
        </w:rPr>
        <w:t>تهران</w:t>
      </w:r>
      <w:r w:rsidRPr="00000C41">
        <w:rPr>
          <w:rtl/>
          <w:lang w:bidi="ar-SA"/>
        </w:rPr>
        <w:t xml:space="preserve">: </w:t>
      </w:r>
      <w:r w:rsidRPr="00000C41">
        <w:rPr>
          <w:rFonts w:hint="cs"/>
          <w:rtl/>
          <w:lang w:bidi="ar-SA"/>
        </w:rPr>
        <w:t>مجموعه</w:t>
      </w:r>
      <w:r w:rsidRPr="00000C41">
        <w:rPr>
          <w:rtl/>
          <w:lang w:bidi="ar-SA"/>
        </w:rPr>
        <w:t xml:space="preserve"> </w:t>
      </w:r>
      <w:r w:rsidRPr="00000C41">
        <w:rPr>
          <w:rFonts w:hint="cs"/>
          <w:rtl/>
          <w:lang w:bidi="ar-SA"/>
        </w:rPr>
        <w:t>مقالات</w:t>
      </w:r>
      <w:r w:rsidRPr="00000C41">
        <w:rPr>
          <w:rtl/>
          <w:lang w:bidi="ar-SA"/>
        </w:rPr>
        <w:t xml:space="preserve"> </w:t>
      </w:r>
      <w:r w:rsidRPr="00000C41">
        <w:rPr>
          <w:rFonts w:hint="cs"/>
          <w:rtl/>
          <w:lang w:bidi="ar-SA"/>
        </w:rPr>
        <w:t>بهره</w:t>
      </w:r>
      <w:r w:rsidRPr="00000C41">
        <w:rPr>
          <w:rtl/>
          <w:lang w:bidi="ar-SA"/>
        </w:rPr>
        <w:t xml:space="preserve"> </w:t>
      </w:r>
      <w:r w:rsidRPr="00000C41">
        <w:rPr>
          <w:rFonts w:hint="cs"/>
          <w:rtl/>
          <w:lang w:bidi="ar-SA"/>
        </w:rPr>
        <w:t>وری</w:t>
      </w:r>
      <w:r w:rsidRPr="00000C41">
        <w:rPr>
          <w:rtl/>
          <w:lang w:bidi="ar-SA"/>
        </w:rPr>
        <w:t xml:space="preserve"> </w:t>
      </w:r>
      <w:r w:rsidRPr="00000C41">
        <w:rPr>
          <w:rFonts w:hint="cs"/>
          <w:rtl/>
          <w:lang w:bidi="ar-SA"/>
        </w:rPr>
        <w:t>از</w:t>
      </w:r>
      <w:r w:rsidRPr="00000C41">
        <w:rPr>
          <w:rtl/>
          <w:lang w:bidi="ar-SA"/>
        </w:rPr>
        <w:t xml:space="preserve"> </w:t>
      </w:r>
      <w:r w:rsidRPr="00000C41">
        <w:rPr>
          <w:rFonts w:hint="cs"/>
          <w:rtl/>
          <w:lang w:bidi="ar-SA"/>
        </w:rPr>
        <w:t>کتاب</w:t>
      </w:r>
      <w:r w:rsidRPr="00000C41">
        <w:rPr>
          <w:rtl/>
          <w:lang w:bidi="ar-SA"/>
        </w:rPr>
        <w:t xml:space="preserve"> </w:t>
      </w:r>
      <w:r w:rsidRPr="00000C41">
        <w:rPr>
          <w:rFonts w:hint="cs"/>
          <w:rtl/>
          <w:lang w:bidi="ar-SA"/>
        </w:rPr>
        <w:t>شیوه</w:t>
      </w:r>
      <w:r w:rsidRPr="00000C41">
        <w:rPr>
          <w:rtl/>
          <w:lang w:bidi="ar-SA"/>
        </w:rPr>
        <w:t xml:space="preserve"> </w:t>
      </w:r>
      <w:r w:rsidRPr="00000C41">
        <w:rPr>
          <w:rFonts w:hint="cs"/>
          <w:rtl/>
          <w:lang w:bidi="ar-SA"/>
        </w:rPr>
        <w:t>های</w:t>
      </w:r>
      <w:r w:rsidRPr="00000C41">
        <w:rPr>
          <w:rtl/>
          <w:lang w:bidi="ar-SA"/>
        </w:rPr>
        <w:t xml:space="preserve"> </w:t>
      </w:r>
      <w:r w:rsidRPr="00000C41">
        <w:rPr>
          <w:rFonts w:hint="cs"/>
          <w:rtl/>
          <w:lang w:bidi="ar-SA"/>
        </w:rPr>
        <w:t>ارتقای</w:t>
      </w:r>
      <w:r w:rsidRPr="00000C41">
        <w:rPr>
          <w:rtl/>
          <w:lang w:bidi="ar-SA"/>
        </w:rPr>
        <w:t xml:space="preserve"> </w:t>
      </w:r>
      <w:r w:rsidRPr="00000C41">
        <w:rPr>
          <w:rFonts w:hint="cs"/>
          <w:rtl/>
          <w:lang w:bidi="ar-SA"/>
        </w:rPr>
        <w:t>عملی بهره</w:t>
      </w:r>
      <w:r w:rsidRPr="00000C41">
        <w:rPr>
          <w:rtl/>
          <w:lang w:bidi="ar-SA"/>
        </w:rPr>
        <w:t xml:space="preserve"> </w:t>
      </w:r>
      <w:r w:rsidRPr="00000C41">
        <w:rPr>
          <w:rFonts w:hint="cs"/>
          <w:rtl/>
          <w:lang w:bidi="ar-SA"/>
        </w:rPr>
        <w:t>وری</w:t>
      </w:r>
      <w:r w:rsidRPr="00000C41">
        <w:rPr>
          <w:rtl/>
          <w:lang w:bidi="ar-SA"/>
        </w:rPr>
        <w:t xml:space="preserve">. </w:t>
      </w:r>
      <w:r w:rsidRPr="00000C41">
        <w:rPr>
          <w:rFonts w:hint="cs"/>
          <w:rtl/>
          <w:lang w:bidi="ar-SA"/>
        </w:rPr>
        <w:t>نیروی</w:t>
      </w:r>
      <w:r w:rsidRPr="00000C41">
        <w:rPr>
          <w:rtl/>
          <w:lang w:bidi="ar-SA"/>
        </w:rPr>
        <w:t xml:space="preserve"> </w:t>
      </w:r>
      <w:r w:rsidRPr="00000C41">
        <w:rPr>
          <w:rFonts w:hint="cs"/>
          <w:rtl/>
          <w:lang w:bidi="ar-SA"/>
        </w:rPr>
        <w:t>انسانی</w:t>
      </w:r>
      <w:r w:rsidRPr="00000C41">
        <w:rPr>
          <w:rtl/>
          <w:lang w:bidi="ar-SA"/>
        </w:rPr>
        <w:t xml:space="preserve"> </w:t>
      </w:r>
      <w:r w:rsidRPr="00000C41">
        <w:rPr>
          <w:rFonts w:hint="cs"/>
          <w:rtl/>
          <w:lang w:bidi="ar-SA"/>
        </w:rPr>
        <w:t>و</w:t>
      </w:r>
      <w:r w:rsidRPr="00000C41">
        <w:rPr>
          <w:rtl/>
          <w:lang w:bidi="ar-SA"/>
        </w:rPr>
        <w:t xml:space="preserve"> </w:t>
      </w:r>
      <w:r w:rsidRPr="00000C41">
        <w:rPr>
          <w:rFonts w:hint="cs"/>
          <w:rtl/>
          <w:lang w:bidi="ar-SA"/>
        </w:rPr>
        <w:t>مرکز</w:t>
      </w:r>
      <w:r w:rsidRPr="00000C41">
        <w:rPr>
          <w:rtl/>
          <w:lang w:bidi="ar-SA"/>
        </w:rPr>
        <w:t xml:space="preserve"> </w:t>
      </w:r>
      <w:r w:rsidRPr="00000C41">
        <w:rPr>
          <w:rFonts w:hint="cs"/>
          <w:rtl/>
          <w:lang w:bidi="ar-SA"/>
        </w:rPr>
        <w:t>آموزش</w:t>
      </w:r>
      <w:r w:rsidRPr="00000C41">
        <w:rPr>
          <w:rtl/>
          <w:lang w:bidi="ar-SA"/>
        </w:rPr>
        <w:t xml:space="preserve"> </w:t>
      </w:r>
      <w:r w:rsidRPr="00000C41">
        <w:rPr>
          <w:rFonts w:hint="cs"/>
          <w:rtl/>
          <w:lang w:bidi="ar-SA"/>
        </w:rPr>
        <w:t>و</w:t>
      </w:r>
      <w:r w:rsidRPr="00000C41">
        <w:rPr>
          <w:rtl/>
          <w:lang w:bidi="ar-SA"/>
        </w:rPr>
        <w:t xml:space="preserve"> </w:t>
      </w:r>
      <w:r w:rsidRPr="00000C41">
        <w:rPr>
          <w:rFonts w:hint="cs"/>
          <w:rtl/>
          <w:lang w:bidi="ar-SA"/>
        </w:rPr>
        <w:t>مدیریت</w:t>
      </w:r>
      <w:r w:rsidRPr="00000C41">
        <w:rPr>
          <w:rtl/>
          <w:lang w:bidi="ar-SA"/>
        </w:rPr>
        <w:t xml:space="preserve"> </w:t>
      </w:r>
      <w:r w:rsidRPr="00000C41">
        <w:rPr>
          <w:rFonts w:hint="cs"/>
          <w:rtl/>
          <w:lang w:bidi="ar-SA"/>
        </w:rPr>
        <w:t>دولتی</w:t>
      </w:r>
      <w:r w:rsidRPr="00000C41">
        <w:rPr>
          <w:rtl/>
          <w:lang w:bidi="ar-SA"/>
        </w:rPr>
        <w:t xml:space="preserve"> </w:t>
      </w:r>
      <w:r w:rsidRPr="00000C41">
        <w:rPr>
          <w:rFonts w:hint="cs"/>
          <w:rtl/>
          <w:lang w:bidi="ar-SA"/>
        </w:rPr>
        <w:t>چاپ</w:t>
      </w:r>
      <w:r w:rsidRPr="00000C41">
        <w:rPr>
          <w:rtl/>
          <w:lang w:bidi="ar-SA"/>
        </w:rPr>
        <w:t xml:space="preserve"> </w:t>
      </w:r>
      <w:r w:rsidRPr="00000C41">
        <w:rPr>
          <w:rFonts w:hint="cs"/>
          <w:rtl/>
          <w:lang w:bidi="ar-SA"/>
        </w:rPr>
        <w:t>اول</w:t>
      </w:r>
      <w:r w:rsidRPr="00000C41">
        <w:rPr>
          <w:rtl/>
          <w:lang w:bidi="ar-SA"/>
        </w:rPr>
        <w:t>.</w:t>
      </w:r>
    </w:p>
    <w:p w:rsidR="00D27F07" w:rsidRPr="00000C41" w:rsidRDefault="00D27F07" w:rsidP="00D27F07">
      <w:pPr>
        <w:numPr>
          <w:ilvl w:val="0"/>
          <w:numId w:val="34"/>
        </w:numPr>
        <w:ind w:left="424" w:hanging="142"/>
        <w:jc w:val="lowKashida"/>
        <w:rPr>
          <w:rtl/>
        </w:rPr>
      </w:pPr>
      <w:r w:rsidRPr="00000C41">
        <w:rPr>
          <w:rFonts w:hint="cs"/>
          <w:rtl/>
        </w:rPr>
        <w:t xml:space="preserve">الای، د. گرایشهای نوین در تکنولوژی آموزشی. ترجمه فاطمه فقیهی، تهران : انتشارات          </w:t>
      </w:r>
    </w:p>
    <w:p w:rsidR="00D27F07" w:rsidRPr="00000C41" w:rsidRDefault="00D27F07" w:rsidP="00D27F07">
      <w:pPr>
        <w:pStyle w:val="ListParagraph"/>
        <w:numPr>
          <w:ilvl w:val="0"/>
          <w:numId w:val="34"/>
        </w:numPr>
        <w:ind w:left="424" w:hanging="142"/>
        <w:jc w:val="lowKashida"/>
        <w:rPr>
          <w:rtl/>
        </w:rPr>
      </w:pPr>
      <w:r>
        <w:rPr>
          <w:rFonts w:hint="cs"/>
          <w:rtl/>
          <w:lang w:bidi="ar-SA"/>
        </w:rPr>
        <w:t>ایمانی، م.</w:t>
      </w:r>
      <w:r w:rsidRPr="00000C41">
        <w:rPr>
          <w:rFonts w:hint="cs"/>
          <w:rtl/>
          <w:lang w:bidi="ar-SA"/>
        </w:rPr>
        <w:t xml:space="preserve"> شریفی، </w:t>
      </w:r>
      <w:r>
        <w:rPr>
          <w:rFonts w:hint="cs"/>
          <w:rtl/>
          <w:lang w:bidi="ar-SA"/>
        </w:rPr>
        <w:t>ا.</w:t>
      </w:r>
      <w:r w:rsidRPr="00000C41">
        <w:rPr>
          <w:rFonts w:hint="cs"/>
          <w:rtl/>
          <w:lang w:bidi="ar-SA"/>
        </w:rPr>
        <w:t xml:space="preserve"> وفامنش، </w:t>
      </w:r>
      <w:r>
        <w:rPr>
          <w:rFonts w:hint="cs"/>
          <w:rtl/>
          <w:lang w:bidi="ar-SA"/>
        </w:rPr>
        <w:t>ف</w:t>
      </w:r>
      <w:r w:rsidRPr="00000C41">
        <w:rPr>
          <w:rFonts w:hint="cs"/>
          <w:rtl/>
          <w:lang w:bidi="ar-SA"/>
        </w:rPr>
        <w:t>. 1390</w:t>
      </w:r>
      <w:r>
        <w:rPr>
          <w:rFonts w:hint="cs"/>
          <w:rtl/>
          <w:lang w:bidi="ar-SA"/>
        </w:rPr>
        <w:t>.</w:t>
      </w:r>
      <w:r w:rsidRPr="00000C41">
        <w:rPr>
          <w:rFonts w:hint="cs"/>
          <w:rtl/>
          <w:lang w:bidi="ar-SA"/>
        </w:rPr>
        <w:t xml:space="preserve"> بررسی رابطه بین استفاده کارکنان از فناوری اطلاعات با بهره وری آنان، فصلنامه مدیریت توسعه و تحول</w:t>
      </w:r>
      <w:r>
        <w:rPr>
          <w:rFonts w:hint="cs"/>
          <w:rtl/>
          <w:lang w:bidi="ar-SA"/>
        </w:rPr>
        <w:t>،</w:t>
      </w:r>
      <w:r w:rsidRPr="00000C41">
        <w:rPr>
          <w:rFonts w:hint="cs"/>
          <w:rtl/>
          <w:lang w:bidi="ar-SA"/>
        </w:rPr>
        <w:t xml:space="preserve"> سال 7، 58-49</w:t>
      </w:r>
    </w:p>
    <w:p w:rsidR="00D27F07" w:rsidRPr="00000C41" w:rsidRDefault="00D27F07" w:rsidP="00D27F07">
      <w:pPr>
        <w:pStyle w:val="ListParagraph"/>
        <w:numPr>
          <w:ilvl w:val="0"/>
          <w:numId w:val="34"/>
        </w:numPr>
        <w:ind w:left="424" w:hanging="142"/>
        <w:jc w:val="lowKashida"/>
        <w:rPr>
          <w:rtl/>
          <w:lang w:bidi="ar-SA"/>
        </w:rPr>
      </w:pPr>
      <w:r w:rsidRPr="00000C41">
        <w:rPr>
          <w:rFonts w:hint="cs"/>
          <w:rtl/>
          <w:lang w:bidi="ar-SA"/>
        </w:rPr>
        <w:lastRenderedPageBreak/>
        <w:t>آزاد میرزا‌‌رحیم‌لو</w:t>
      </w:r>
      <w:r>
        <w:rPr>
          <w:rFonts w:hint="cs"/>
          <w:rtl/>
          <w:lang w:bidi="ar-SA"/>
        </w:rPr>
        <w:t>، م.</w:t>
      </w:r>
      <w:r w:rsidRPr="00000C41">
        <w:rPr>
          <w:rFonts w:hint="cs"/>
          <w:rtl/>
          <w:lang w:bidi="ar-SA"/>
        </w:rPr>
        <w:t xml:space="preserve"> 1391</w:t>
      </w:r>
      <w:r>
        <w:rPr>
          <w:rFonts w:hint="cs"/>
          <w:rtl/>
          <w:lang w:bidi="ar-SA"/>
        </w:rPr>
        <w:t xml:space="preserve">. </w:t>
      </w:r>
      <w:r w:rsidRPr="00000C41">
        <w:rPr>
          <w:rtl/>
          <w:lang w:bidi="ar-SA"/>
        </w:rPr>
        <w:t>تبيين جايگاه فناوري اطلاعات در افزايش بهره‌</w:t>
      </w:r>
      <w:r w:rsidRPr="00000C41">
        <w:rPr>
          <w:rFonts w:hint="cs"/>
          <w:rtl/>
          <w:lang w:bidi="ar-SA"/>
        </w:rPr>
        <w:t>وري</w:t>
      </w:r>
      <w:r w:rsidRPr="00000C41">
        <w:rPr>
          <w:rtl/>
          <w:lang w:bidi="ar-SA"/>
        </w:rPr>
        <w:t xml:space="preserve"> </w:t>
      </w:r>
      <w:r w:rsidRPr="00000C41">
        <w:rPr>
          <w:rFonts w:hint="cs"/>
          <w:rtl/>
          <w:lang w:bidi="ar-SA"/>
        </w:rPr>
        <w:t>سازمان</w:t>
      </w:r>
      <w:r w:rsidRPr="00000C41">
        <w:rPr>
          <w:rtl/>
          <w:lang w:bidi="ar-SA"/>
        </w:rPr>
        <w:t>ي</w:t>
      </w:r>
      <w:r>
        <w:rPr>
          <w:rFonts w:hint="cs"/>
          <w:rtl/>
          <w:lang w:bidi="ar-SA"/>
        </w:rPr>
        <w:t>، مجله دانش و فناوری، سال 4.</w:t>
      </w:r>
    </w:p>
    <w:p w:rsidR="00D27F07" w:rsidRPr="00000C41" w:rsidRDefault="00D27F07" w:rsidP="00D27F07">
      <w:pPr>
        <w:pStyle w:val="ListParagraph"/>
        <w:numPr>
          <w:ilvl w:val="0"/>
          <w:numId w:val="34"/>
        </w:numPr>
        <w:ind w:left="424" w:hanging="142"/>
        <w:jc w:val="lowKashida"/>
        <w:rPr>
          <w:rtl/>
          <w:lang w:bidi="ar-SA"/>
        </w:rPr>
      </w:pPr>
      <w:r>
        <w:rPr>
          <w:rtl/>
        </w:rPr>
        <w:t>بیات، ر</w:t>
      </w:r>
      <w:r>
        <w:rPr>
          <w:rFonts w:hint="cs"/>
          <w:rtl/>
        </w:rPr>
        <w:t xml:space="preserve">. </w:t>
      </w:r>
      <w:r w:rsidRPr="00000C41">
        <w:rPr>
          <w:rtl/>
        </w:rPr>
        <w:t>1375</w:t>
      </w:r>
      <w:r>
        <w:rPr>
          <w:rFonts w:hint="cs"/>
          <w:rtl/>
        </w:rPr>
        <w:t>.</w:t>
      </w:r>
      <w:r w:rsidRPr="00000C41">
        <w:rPr>
          <w:rtl/>
        </w:rPr>
        <w:t xml:space="preserve"> بهره وری خانه داری وا</w:t>
      </w:r>
      <w:r w:rsidRPr="00000C41">
        <w:rPr>
          <w:rFonts w:hint="cs"/>
          <w:rtl/>
        </w:rPr>
        <w:t>ش</w:t>
      </w:r>
      <w:r w:rsidRPr="00000C41">
        <w:rPr>
          <w:rtl/>
        </w:rPr>
        <w:t>ت</w:t>
      </w:r>
      <w:r w:rsidRPr="00000C41">
        <w:rPr>
          <w:rFonts w:hint="cs"/>
          <w:rtl/>
        </w:rPr>
        <w:t>غ</w:t>
      </w:r>
      <w:r w:rsidRPr="00000C41">
        <w:rPr>
          <w:rtl/>
        </w:rPr>
        <w:t>ال زن در خانواده و جامعه. تهران: مرکز آموزش مدیریت دولتی چاپ اول.</w:t>
      </w:r>
    </w:p>
    <w:p w:rsidR="00D27F07" w:rsidRPr="00000C41" w:rsidRDefault="00D27F07" w:rsidP="00D27F07">
      <w:pPr>
        <w:pStyle w:val="ListParagraph"/>
        <w:numPr>
          <w:ilvl w:val="0"/>
          <w:numId w:val="34"/>
        </w:numPr>
        <w:ind w:left="424" w:hanging="142"/>
        <w:jc w:val="lowKashida"/>
        <w:rPr>
          <w:rtl/>
          <w:lang w:bidi="ar-SA"/>
        </w:rPr>
      </w:pPr>
      <w:r>
        <w:rPr>
          <w:rFonts w:hint="cs"/>
          <w:rtl/>
        </w:rPr>
        <w:t xml:space="preserve"> </w:t>
      </w:r>
      <w:r w:rsidRPr="00000C41">
        <w:rPr>
          <w:rtl/>
        </w:rPr>
        <w:t>پور آقاسی</w:t>
      </w:r>
      <w:r w:rsidRPr="00000C41">
        <w:rPr>
          <w:rFonts w:hint="cs"/>
          <w:rtl/>
        </w:rPr>
        <w:t>،</w:t>
      </w:r>
      <w:r w:rsidRPr="00000C41">
        <w:rPr>
          <w:rtl/>
        </w:rPr>
        <w:t xml:space="preserve"> ح</w:t>
      </w:r>
      <w:r>
        <w:rPr>
          <w:rFonts w:hint="cs"/>
          <w:rtl/>
        </w:rPr>
        <w:t xml:space="preserve">. </w:t>
      </w:r>
      <w:r w:rsidRPr="00000C41">
        <w:rPr>
          <w:rtl/>
        </w:rPr>
        <w:t>1375</w:t>
      </w:r>
      <w:r>
        <w:rPr>
          <w:rFonts w:hint="cs"/>
          <w:rtl/>
        </w:rPr>
        <w:t>.</w:t>
      </w:r>
      <w:r w:rsidRPr="00000C41">
        <w:rPr>
          <w:rtl/>
        </w:rPr>
        <w:t xml:space="preserve"> حکایت های بهره وری یا درس های زندگی. تهران: انتشارات نیزار.</w:t>
      </w:r>
    </w:p>
    <w:p w:rsidR="00D27F07" w:rsidRPr="00000C41" w:rsidRDefault="00D27F07" w:rsidP="00D27F07">
      <w:pPr>
        <w:pStyle w:val="ListParagraph"/>
        <w:numPr>
          <w:ilvl w:val="0"/>
          <w:numId w:val="34"/>
        </w:numPr>
        <w:ind w:left="424" w:hanging="142"/>
        <w:jc w:val="lowKashida"/>
        <w:rPr>
          <w:rtl/>
        </w:rPr>
      </w:pPr>
      <w:r w:rsidRPr="00000C41">
        <w:rPr>
          <w:rtl/>
        </w:rPr>
        <w:t>پورخردمند،</w:t>
      </w:r>
      <w:r>
        <w:rPr>
          <w:rFonts w:hint="cs"/>
          <w:rtl/>
        </w:rPr>
        <w:t xml:space="preserve"> ر. </w:t>
      </w:r>
      <w:r w:rsidRPr="00000C41">
        <w:rPr>
          <w:rtl/>
        </w:rPr>
        <w:t>1381</w:t>
      </w:r>
      <w:r>
        <w:rPr>
          <w:rFonts w:hint="cs"/>
          <w:rtl/>
        </w:rPr>
        <w:t>.</w:t>
      </w:r>
      <w:r w:rsidRPr="00000C41">
        <w:rPr>
          <w:rtl/>
        </w:rPr>
        <w:t xml:space="preserve"> استقرار چرخه مدیریت بهره وری در دستگاه های دولتی با استفاده از روش کا</w:t>
      </w:r>
      <w:r w:rsidRPr="00000C41">
        <w:rPr>
          <w:rFonts w:hint="cs"/>
          <w:rtl/>
        </w:rPr>
        <w:t>یز</w:t>
      </w:r>
      <w:r w:rsidRPr="00000C41">
        <w:rPr>
          <w:rtl/>
        </w:rPr>
        <w:t>ن عملیاتی. کرمان: انتشارات سازمان مدیریت و برنامه ریزی استان کرمان.</w:t>
      </w:r>
    </w:p>
    <w:p w:rsidR="00D27F07" w:rsidRPr="00000C41" w:rsidRDefault="00D27F07" w:rsidP="00D27F07">
      <w:pPr>
        <w:numPr>
          <w:ilvl w:val="0"/>
          <w:numId w:val="34"/>
        </w:numPr>
        <w:ind w:left="424" w:hanging="142"/>
        <w:jc w:val="lowKashida"/>
        <w:rPr>
          <w:rtl/>
        </w:rPr>
      </w:pPr>
      <w:r w:rsidRPr="00000C41">
        <w:rPr>
          <w:rtl/>
          <w:lang w:bidi="ar-SA"/>
        </w:rPr>
        <w:t>تقي‌زاده</w:t>
      </w:r>
      <w:r w:rsidRPr="00000C41">
        <w:rPr>
          <w:rFonts w:hint="cs"/>
          <w:rtl/>
          <w:lang w:bidi="ar-SA"/>
        </w:rPr>
        <w:t>، ج.</w:t>
      </w:r>
      <w:r w:rsidRPr="00000C41">
        <w:rPr>
          <w:rtl/>
          <w:lang w:bidi="ar-SA"/>
        </w:rPr>
        <w:t xml:space="preserve"> و تاري</w:t>
      </w:r>
      <w:r w:rsidRPr="00000C41">
        <w:rPr>
          <w:rFonts w:hint="cs"/>
          <w:rtl/>
          <w:lang w:bidi="ar-SA"/>
        </w:rPr>
        <w:t>، ق. 1386.</w:t>
      </w:r>
      <w:r w:rsidRPr="00000C41">
        <w:rPr>
          <w:rFonts w:hint="cs"/>
          <w:rtl/>
        </w:rPr>
        <w:t xml:space="preserve"> مقدمات تکنولوژی آموزشی، تهران : انتشارات بشری.</w:t>
      </w:r>
    </w:p>
    <w:p w:rsidR="00D27F07" w:rsidRPr="00000C41" w:rsidRDefault="00D27F07" w:rsidP="00D27F07">
      <w:pPr>
        <w:pStyle w:val="ListParagraph"/>
        <w:numPr>
          <w:ilvl w:val="0"/>
          <w:numId w:val="34"/>
        </w:numPr>
        <w:ind w:left="424" w:hanging="142"/>
        <w:jc w:val="lowKashida"/>
        <w:rPr>
          <w:rtl/>
        </w:rPr>
      </w:pPr>
      <w:r>
        <w:rPr>
          <w:rtl/>
        </w:rPr>
        <w:t>توفیق</w:t>
      </w:r>
      <w:r>
        <w:rPr>
          <w:rFonts w:hint="cs"/>
          <w:rtl/>
        </w:rPr>
        <w:t>،</w:t>
      </w:r>
      <w:r>
        <w:rPr>
          <w:rtl/>
        </w:rPr>
        <w:t xml:space="preserve"> ع</w:t>
      </w:r>
      <w:r>
        <w:rPr>
          <w:rFonts w:hint="cs"/>
          <w:rtl/>
        </w:rPr>
        <w:t>.</w:t>
      </w:r>
      <w:r w:rsidRPr="00000C41">
        <w:rPr>
          <w:rtl/>
        </w:rPr>
        <w:t xml:space="preserve"> ا</w:t>
      </w:r>
      <w:r>
        <w:rPr>
          <w:rFonts w:hint="cs"/>
          <w:rtl/>
        </w:rPr>
        <w:t xml:space="preserve">. </w:t>
      </w:r>
      <w:r w:rsidRPr="00000C41">
        <w:rPr>
          <w:rtl/>
        </w:rPr>
        <w:t>1372</w:t>
      </w:r>
      <w:r>
        <w:rPr>
          <w:rFonts w:hint="cs"/>
          <w:rtl/>
        </w:rPr>
        <w:t>.</w:t>
      </w:r>
      <w:r w:rsidRPr="00000C41">
        <w:rPr>
          <w:rtl/>
        </w:rPr>
        <w:t xml:space="preserve"> خصوصی سازی صنایع و نقش آن در افزایش بهره وری. در اولین کنگره ملی مهندسی صنایع بهره وری مجموعه مقالات ارائه شده تهران: مرکز تحقیقات مهندسی صنایع و بهره وری نشر بصیر.</w:t>
      </w:r>
    </w:p>
    <w:p w:rsidR="00D27F07" w:rsidRPr="00000C41" w:rsidRDefault="00D27F07" w:rsidP="00D27F07">
      <w:pPr>
        <w:numPr>
          <w:ilvl w:val="0"/>
          <w:numId w:val="34"/>
        </w:numPr>
        <w:ind w:left="424" w:hanging="142"/>
        <w:jc w:val="lowKashida"/>
      </w:pPr>
      <w:r w:rsidRPr="00000C41">
        <w:rPr>
          <w:rtl/>
        </w:rPr>
        <w:t>توكلي،</w:t>
      </w:r>
      <w:r>
        <w:rPr>
          <w:rFonts w:hint="cs"/>
          <w:rtl/>
        </w:rPr>
        <w:t xml:space="preserve"> </w:t>
      </w:r>
      <w:r w:rsidRPr="00000C41">
        <w:rPr>
          <w:rtl/>
        </w:rPr>
        <w:t>سجاد</w:t>
      </w:r>
      <w:r>
        <w:rPr>
          <w:rFonts w:hint="cs"/>
          <w:rtl/>
        </w:rPr>
        <w:t xml:space="preserve">. </w:t>
      </w:r>
      <w:r w:rsidRPr="00000C41">
        <w:rPr>
          <w:rtl/>
        </w:rPr>
        <w:t>1383</w:t>
      </w:r>
      <w:r>
        <w:rPr>
          <w:rFonts w:hint="cs"/>
          <w:rtl/>
        </w:rPr>
        <w:t xml:space="preserve">. </w:t>
      </w:r>
      <w:r w:rsidRPr="00000C41">
        <w:rPr>
          <w:rtl/>
        </w:rPr>
        <w:t>سيستم هاي اطلاعاتي، نشر خاتم النبياء</w:t>
      </w:r>
      <w:r>
        <w:rPr>
          <w:rFonts w:hint="cs"/>
          <w:rtl/>
        </w:rPr>
        <w:t>.</w:t>
      </w:r>
    </w:p>
    <w:p w:rsidR="00D27F07" w:rsidRPr="00000C41" w:rsidRDefault="00D27F07" w:rsidP="00D27F07">
      <w:pPr>
        <w:numPr>
          <w:ilvl w:val="0"/>
          <w:numId w:val="34"/>
        </w:numPr>
        <w:ind w:left="424" w:hanging="142"/>
        <w:jc w:val="lowKashida"/>
        <w:rPr>
          <w:rtl/>
        </w:rPr>
      </w:pPr>
      <w:r w:rsidRPr="00000C41">
        <w:rPr>
          <w:rtl/>
        </w:rPr>
        <w:t>چنار</w:t>
      </w:r>
      <w:r w:rsidRPr="00000C41">
        <w:rPr>
          <w:rFonts w:hint="cs"/>
          <w:rtl/>
        </w:rPr>
        <w:t xml:space="preserve">ی، ر. و </w:t>
      </w:r>
      <w:r w:rsidRPr="00000C41">
        <w:rPr>
          <w:rtl/>
        </w:rPr>
        <w:t>صائم</w:t>
      </w:r>
      <w:r w:rsidRPr="00000C41">
        <w:rPr>
          <w:rFonts w:hint="cs"/>
          <w:rtl/>
        </w:rPr>
        <w:t xml:space="preserve">یان، م. 1389. توسعه فناوری های نوین ، تهران : ستاد ویژه توسعه انتشارات رویدادها ایران نانو.    </w:t>
      </w:r>
    </w:p>
    <w:p w:rsidR="00D27F07" w:rsidRPr="00000C41" w:rsidRDefault="00D27F07" w:rsidP="00D27F07">
      <w:pPr>
        <w:numPr>
          <w:ilvl w:val="0"/>
          <w:numId w:val="34"/>
        </w:numPr>
        <w:ind w:left="424" w:hanging="142"/>
        <w:jc w:val="lowKashida"/>
      </w:pPr>
      <w:r w:rsidRPr="00000C41">
        <w:rPr>
          <w:rtl/>
        </w:rPr>
        <w:t>حافظ نيا، م</w:t>
      </w:r>
      <w:r>
        <w:rPr>
          <w:rFonts w:hint="cs"/>
          <w:rtl/>
        </w:rPr>
        <w:t xml:space="preserve">. </w:t>
      </w:r>
      <w:r w:rsidRPr="00000C41">
        <w:rPr>
          <w:rtl/>
        </w:rPr>
        <w:t>1382</w:t>
      </w:r>
      <w:r>
        <w:rPr>
          <w:rFonts w:hint="cs"/>
          <w:rtl/>
        </w:rPr>
        <w:t xml:space="preserve">. </w:t>
      </w:r>
      <w:r w:rsidRPr="00000C41">
        <w:rPr>
          <w:rtl/>
        </w:rPr>
        <w:t>مقدمه اي بر روش تحقيق در علوم انساني ، انتشارات سمت ، چاپ</w:t>
      </w:r>
      <w:r w:rsidRPr="00000C41">
        <w:rPr>
          <w:rFonts w:hint="cs"/>
          <w:rtl/>
        </w:rPr>
        <w:t xml:space="preserve"> </w:t>
      </w:r>
      <w:r w:rsidRPr="00000C41">
        <w:rPr>
          <w:rtl/>
        </w:rPr>
        <w:t>هشتم، تهران .</w:t>
      </w:r>
    </w:p>
    <w:p w:rsidR="00D27F07" w:rsidRPr="00000C41" w:rsidRDefault="00D27F07" w:rsidP="00D27F07">
      <w:pPr>
        <w:numPr>
          <w:ilvl w:val="0"/>
          <w:numId w:val="34"/>
        </w:numPr>
        <w:ind w:left="424" w:hanging="142"/>
        <w:jc w:val="lowKashida"/>
        <w:rPr>
          <w:rtl/>
        </w:rPr>
      </w:pPr>
      <w:r w:rsidRPr="00000C41">
        <w:rPr>
          <w:rFonts w:hint="cs"/>
          <w:rtl/>
          <w:lang w:bidi="ar-SA"/>
        </w:rPr>
        <w:t>حجتی</w:t>
      </w:r>
      <w:r w:rsidRPr="00000C41">
        <w:rPr>
          <w:rFonts w:hint="cs"/>
          <w:rtl/>
        </w:rPr>
        <w:t xml:space="preserve">، ح. و </w:t>
      </w:r>
      <w:r w:rsidRPr="00000C41">
        <w:rPr>
          <w:rFonts w:hint="cs"/>
          <w:rtl/>
          <w:lang w:bidi="ar-SA"/>
        </w:rPr>
        <w:t>ارمون</w:t>
      </w:r>
      <w:r w:rsidRPr="00000C41">
        <w:rPr>
          <w:rFonts w:hint="cs"/>
          <w:rtl/>
        </w:rPr>
        <w:t xml:space="preserve">، آ.  1389. نقش تکنولوژی اطلاعات در بهسازی آموزش ، مجموعه مقالات باشگاه </w:t>
      </w:r>
    </w:p>
    <w:p w:rsidR="00D27F07" w:rsidRPr="00000C41" w:rsidRDefault="00D27F07" w:rsidP="00D27F07">
      <w:pPr>
        <w:numPr>
          <w:ilvl w:val="0"/>
          <w:numId w:val="34"/>
        </w:numPr>
        <w:ind w:left="424" w:hanging="142"/>
        <w:jc w:val="lowKashida"/>
        <w:rPr>
          <w:rtl/>
        </w:rPr>
      </w:pPr>
      <w:r w:rsidRPr="00000C41">
        <w:rPr>
          <w:rFonts w:hint="cs"/>
          <w:rtl/>
          <w:lang w:bidi="ar-SA"/>
        </w:rPr>
        <w:t>حیاتی</w:t>
      </w:r>
      <w:r w:rsidRPr="00000C41">
        <w:rPr>
          <w:rFonts w:hint="cs"/>
          <w:rtl/>
        </w:rPr>
        <w:t>، ع. 1391. کیفیت و ارزیابی آن در آموزش عالی ، فصلنامه رهیافت ، شماره 11.</w:t>
      </w:r>
    </w:p>
    <w:p w:rsidR="00D27F07" w:rsidRPr="00000C41" w:rsidRDefault="00D27F07" w:rsidP="00D27F07">
      <w:pPr>
        <w:pStyle w:val="ListParagraph"/>
        <w:numPr>
          <w:ilvl w:val="0"/>
          <w:numId w:val="34"/>
        </w:numPr>
        <w:ind w:left="424" w:hanging="142"/>
        <w:jc w:val="lowKashida"/>
        <w:rPr>
          <w:rtl/>
          <w:lang w:bidi="ar-SA"/>
        </w:rPr>
      </w:pPr>
      <w:r w:rsidRPr="00000C41">
        <w:rPr>
          <w:rtl/>
          <w:lang w:bidi="ar-SA"/>
        </w:rPr>
        <w:t>حيدري‏</w:t>
      </w:r>
      <w:r w:rsidRPr="00000C41">
        <w:rPr>
          <w:rFonts w:hint="cs"/>
          <w:rtl/>
          <w:lang w:bidi="ar-SA"/>
        </w:rPr>
        <w:t>،</w:t>
      </w:r>
      <w:r w:rsidRPr="00000C41">
        <w:rPr>
          <w:rtl/>
          <w:lang w:bidi="ar-SA"/>
        </w:rPr>
        <w:t xml:space="preserve"> غ</w:t>
      </w:r>
      <w:r>
        <w:rPr>
          <w:rFonts w:hint="cs"/>
          <w:rtl/>
          <w:lang w:bidi="ar-SA"/>
        </w:rPr>
        <w:t xml:space="preserve">. </w:t>
      </w:r>
      <w:r w:rsidRPr="00000C41">
        <w:rPr>
          <w:rtl/>
          <w:lang w:bidi="ar-SA"/>
        </w:rPr>
        <w:t>1383</w:t>
      </w:r>
      <w:r>
        <w:rPr>
          <w:rFonts w:hint="cs"/>
          <w:rtl/>
          <w:lang w:bidi="ar-SA"/>
        </w:rPr>
        <w:t>.</w:t>
      </w:r>
      <w:r w:rsidRPr="00000C41">
        <w:rPr>
          <w:rtl/>
          <w:lang w:bidi="ar-SA"/>
        </w:rPr>
        <w:t xml:space="preserve"> صد سخن درباره بهره وري در</w:t>
      </w:r>
      <w:r w:rsidRPr="00000C41">
        <w:rPr>
          <w:rFonts w:hint="cs"/>
          <w:rtl/>
          <w:lang w:bidi="ar-SA"/>
        </w:rPr>
        <w:t xml:space="preserve"> </w:t>
      </w:r>
      <w:r w:rsidRPr="00000C41">
        <w:rPr>
          <w:rtl/>
          <w:lang w:bidi="ar-SA"/>
        </w:rPr>
        <w:t>مديريت. تهران</w:t>
      </w:r>
      <w:r>
        <w:rPr>
          <w:rFonts w:hint="cs"/>
          <w:rtl/>
          <w:lang w:bidi="ar-SA"/>
        </w:rPr>
        <w:t xml:space="preserve">، </w:t>
      </w:r>
      <w:r w:rsidRPr="00000C41">
        <w:rPr>
          <w:rtl/>
          <w:lang w:bidi="ar-SA"/>
        </w:rPr>
        <w:t>‌انتشارات ساوالان.</w:t>
      </w:r>
    </w:p>
    <w:p w:rsidR="00D27F07" w:rsidRPr="00000C41" w:rsidRDefault="00D27F07" w:rsidP="00D27F07">
      <w:pPr>
        <w:pStyle w:val="ListParagraph"/>
        <w:numPr>
          <w:ilvl w:val="0"/>
          <w:numId w:val="34"/>
        </w:numPr>
        <w:ind w:left="424" w:hanging="142"/>
        <w:jc w:val="lowKashida"/>
        <w:rPr>
          <w:rtl/>
        </w:rPr>
      </w:pPr>
      <w:r>
        <w:rPr>
          <w:rFonts w:hint="cs"/>
          <w:rtl/>
        </w:rPr>
        <w:t>خاکی، غ</w:t>
      </w:r>
      <w:r w:rsidRPr="00000C41">
        <w:rPr>
          <w:rFonts w:hint="cs"/>
          <w:rtl/>
        </w:rPr>
        <w:t>.</w:t>
      </w:r>
      <w:r>
        <w:rPr>
          <w:rFonts w:hint="cs"/>
          <w:rtl/>
        </w:rPr>
        <w:t xml:space="preserve"> 1379.</w:t>
      </w:r>
      <w:r w:rsidRPr="00000C41">
        <w:rPr>
          <w:rFonts w:hint="cs"/>
          <w:rtl/>
        </w:rPr>
        <w:t xml:space="preserve"> روش تحقیق در مدیریت، تهران، مرکز انتشارات دانشگاه آزاد اسلامی، چاپ اول. </w:t>
      </w:r>
    </w:p>
    <w:p w:rsidR="00D27F07" w:rsidRPr="00000C41" w:rsidRDefault="00D27F07" w:rsidP="00D27F07">
      <w:pPr>
        <w:numPr>
          <w:ilvl w:val="0"/>
          <w:numId w:val="34"/>
        </w:numPr>
        <w:ind w:left="424" w:hanging="142"/>
        <w:jc w:val="lowKashida"/>
        <w:rPr>
          <w:rtl/>
        </w:rPr>
      </w:pPr>
      <w:r w:rsidRPr="00000C41">
        <w:rPr>
          <w:rFonts w:hint="cs"/>
          <w:rtl/>
          <w:lang w:bidi="ar-SA"/>
        </w:rPr>
        <w:t>دانایی فرد</w:t>
      </w:r>
      <w:r w:rsidRPr="00000C41">
        <w:rPr>
          <w:rFonts w:hint="cs"/>
          <w:rtl/>
        </w:rPr>
        <w:t>، م. 1383. پیشرفت های بین المللی در خصوص ارزیابی کیفیت در آموزش عالی، فصلنامه رهیافت ، شماره 18.</w:t>
      </w:r>
    </w:p>
    <w:p w:rsidR="00D27F07" w:rsidRPr="00000C41" w:rsidRDefault="00D27F07" w:rsidP="00D27F07">
      <w:pPr>
        <w:pStyle w:val="ListParagraph"/>
        <w:numPr>
          <w:ilvl w:val="0"/>
          <w:numId w:val="34"/>
        </w:numPr>
        <w:ind w:left="424" w:hanging="142"/>
        <w:jc w:val="lowKashida"/>
        <w:rPr>
          <w:rtl/>
          <w:lang w:bidi="ar-SA"/>
        </w:rPr>
      </w:pPr>
      <w:r w:rsidRPr="00000C41">
        <w:rPr>
          <w:rtl/>
          <w:lang w:bidi="ar-SA"/>
        </w:rPr>
        <w:t>رحمان سرشت،</w:t>
      </w:r>
      <w:r w:rsidRPr="00000C41">
        <w:rPr>
          <w:rFonts w:hint="cs"/>
          <w:rtl/>
          <w:lang w:bidi="ar-SA"/>
        </w:rPr>
        <w:t xml:space="preserve"> </w:t>
      </w:r>
      <w:r w:rsidRPr="00000C41">
        <w:rPr>
          <w:rtl/>
          <w:lang w:bidi="ar-SA"/>
        </w:rPr>
        <w:t>‌ح</w:t>
      </w:r>
      <w:r>
        <w:rPr>
          <w:rFonts w:hint="cs"/>
          <w:rtl/>
          <w:lang w:bidi="ar-SA"/>
        </w:rPr>
        <w:t xml:space="preserve">. </w:t>
      </w:r>
      <w:r w:rsidRPr="00000C41">
        <w:rPr>
          <w:rtl/>
          <w:lang w:bidi="ar-SA"/>
        </w:rPr>
        <w:t>1375</w:t>
      </w:r>
      <w:r>
        <w:rPr>
          <w:rFonts w:hint="cs"/>
          <w:rtl/>
          <w:lang w:bidi="ar-SA"/>
        </w:rPr>
        <w:t>.</w:t>
      </w:r>
      <w:r w:rsidRPr="00000C41">
        <w:rPr>
          <w:rtl/>
          <w:lang w:bidi="ar-SA"/>
        </w:rPr>
        <w:t xml:space="preserve"> حداقل شرط هاي لازم براي نتيجه بخش تر شدن كاربرد روشهاي نوين بهره وري. تهران : مركز آموزش مديريت دولتي</w:t>
      </w:r>
    </w:p>
    <w:p w:rsidR="00D27F07" w:rsidRPr="00000C41" w:rsidRDefault="00D27F07" w:rsidP="00D27F07">
      <w:pPr>
        <w:numPr>
          <w:ilvl w:val="0"/>
          <w:numId w:val="34"/>
        </w:numPr>
        <w:ind w:left="424" w:hanging="142"/>
        <w:jc w:val="lowKashida"/>
      </w:pPr>
      <w:r w:rsidRPr="00000C41">
        <w:rPr>
          <w:rtl/>
        </w:rPr>
        <w:t>رسول اف، ر. نعمتي، ف</w:t>
      </w:r>
      <w:r>
        <w:rPr>
          <w:rFonts w:hint="cs"/>
          <w:rtl/>
        </w:rPr>
        <w:t xml:space="preserve">. </w:t>
      </w:r>
      <w:r w:rsidRPr="00000C41">
        <w:rPr>
          <w:rtl/>
        </w:rPr>
        <w:t>1386</w:t>
      </w:r>
      <w:r>
        <w:rPr>
          <w:rFonts w:hint="cs"/>
          <w:rtl/>
        </w:rPr>
        <w:t xml:space="preserve">. </w:t>
      </w:r>
      <w:r w:rsidRPr="00000C41">
        <w:rPr>
          <w:rtl/>
        </w:rPr>
        <w:t>مجموعه مقالات همايش علمي ، پژوهشي ارتباطات وتوسعه دانشگاه آزاد اسلامي واحد جهرم.</w:t>
      </w:r>
    </w:p>
    <w:p w:rsidR="00D27F07" w:rsidRPr="00000C41" w:rsidRDefault="00D27F07" w:rsidP="00D27F07">
      <w:pPr>
        <w:numPr>
          <w:ilvl w:val="0"/>
          <w:numId w:val="34"/>
        </w:numPr>
        <w:ind w:left="424" w:hanging="142"/>
        <w:jc w:val="lowKashida"/>
        <w:rPr>
          <w:rtl/>
        </w:rPr>
      </w:pPr>
      <w:r w:rsidRPr="00000C41">
        <w:rPr>
          <w:rtl/>
          <w:lang w:bidi="ar-SA"/>
        </w:rPr>
        <w:lastRenderedPageBreak/>
        <w:t>زرگر</w:t>
      </w:r>
      <w:r w:rsidRPr="00000C41">
        <w:rPr>
          <w:rFonts w:hint="cs"/>
          <w:rtl/>
        </w:rPr>
        <w:t xml:space="preserve"> ، پ. جایگاه فناوری اطلاعات و ارتباطات در آموزش عالی ، مجموعه مقالات همایش منطقه ای مولفه‌های کیفیت در آموزش عالی دانشگاه رودهن ، 1383 . </w:t>
      </w:r>
    </w:p>
    <w:p w:rsidR="00D27F07" w:rsidRPr="00000C41" w:rsidRDefault="00D27F07" w:rsidP="00D27F07">
      <w:pPr>
        <w:numPr>
          <w:ilvl w:val="0"/>
          <w:numId w:val="34"/>
        </w:numPr>
        <w:ind w:left="424" w:hanging="142"/>
        <w:jc w:val="lowKashida"/>
      </w:pPr>
      <w:r>
        <w:rPr>
          <w:rtl/>
        </w:rPr>
        <w:t>زرگر ، م</w:t>
      </w:r>
      <w:r>
        <w:rPr>
          <w:rFonts w:hint="cs"/>
          <w:rtl/>
        </w:rPr>
        <w:t xml:space="preserve">. </w:t>
      </w:r>
      <w:r w:rsidRPr="00000C41">
        <w:rPr>
          <w:rtl/>
        </w:rPr>
        <w:t>1382</w:t>
      </w:r>
      <w:r>
        <w:rPr>
          <w:rFonts w:hint="cs"/>
          <w:rtl/>
        </w:rPr>
        <w:t xml:space="preserve">. </w:t>
      </w:r>
      <w:r w:rsidRPr="00000C41">
        <w:rPr>
          <w:rtl/>
        </w:rPr>
        <w:t>اصول و مفاهيم فن آوري اطلاعات، انتشارات بهينه، تهران</w:t>
      </w:r>
      <w:r>
        <w:rPr>
          <w:rFonts w:hint="cs"/>
          <w:rtl/>
        </w:rPr>
        <w:t>.</w:t>
      </w:r>
    </w:p>
    <w:p w:rsidR="00D27F07" w:rsidRPr="00000C41" w:rsidRDefault="00D27F07" w:rsidP="00D27F07">
      <w:pPr>
        <w:numPr>
          <w:ilvl w:val="0"/>
          <w:numId w:val="34"/>
        </w:numPr>
        <w:ind w:left="424" w:hanging="142"/>
        <w:jc w:val="lowKashida"/>
      </w:pPr>
      <w:r>
        <w:rPr>
          <w:rtl/>
        </w:rPr>
        <w:t>زرگر،م</w:t>
      </w:r>
      <w:r>
        <w:rPr>
          <w:rFonts w:hint="cs"/>
          <w:rtl/>
        </w:rPr>
        <w:t xml:space="preserve">. </w:t>
      </w:r>
      <w:r w:rsidRPr="00000C41">
        <w:rPr>
          <w:rtl/>
        </w:rPr>
        <w:t>1382</w:t>
      </w:r>
      <w:r>
        <w:rPr>
          <w:rFonts w:hint="cs"/>
          <w:rtl/>
        </w:rPr>
        <w:t xml:space="preserve">. </w:t>
      </w:r>
      <w:r w:rsidRPr="00000C41">
        <w:rPr>
          <w:rtl/>
        </w:rPr>
        <w:t>فناوري اطلاعات، مهندسي مجدد منابع انساني، ماهنامه تدبير، شماره 94</w:t>
      </w:r>
      <w:r w:rsidRPr="00000C41">
        <w:rPr>
          <w:rFonts w:hint="cs"/>
          <w:rtl/>
        </w:rPr>
        <w:t xml:space="preserve"> </w:t>
      </w:r>
      <w:r w:rsidRPr="00000C41">
        <w:rPr>
          <w:rtl/>
        </w:rPr>
        <w:t>انتشارات سازمان مديريت صنعتي.</w:t>
      </w:r>
    </w:p>
    <w:p w:rsidR="00D27F07" w:rsidRPr="00000C41" w:rsidRDefault="00D27F07" w:rsidP="00D27F07">
      <w:pPr>
        <w:numPr>
          <w:ilvl w:val="0"/>
          <w:numId w:val="34"/>
        </w:numPr>
        <w:ind w:left="424" w:hanging="142"/>
        <w:jc w:val="lowKashida"/>
        <w:rPr>
          <w:rtl/>
        </w:rPr>
      </w:pPr>
      <w:r w:rsidRPr="00000C41">
        <w:rPr>
          <w:rFonts w:hint="cs"/>
          <w:rtl/>
        </w:rPr>
        <w:t>سازمان برنامه و بودجه</w:t>
      </w:r>
      <w:r>
        <w:rPr>
          <w:rFonts w:hint="cs"/>
          <w:rtl/>
        </w:rPr>
        <w:t>. 1379.</w:t>
      </w:r>
      <w:r w:rsidRPr="00000C41">
        <w:rPr>
          <w:rFonts w:hint="cs"/>
          <w:rtl/>
        </w:rPr>
        <w:t xml:space="preserve"> چرا آموزش مجازی، موسسه آم</w:t>
      </w:r>
      <w:r>
        <w:rPr>
          <w:rFonts w:hint="cs"/>
          <w:rtl/>
        </w:rPr>
        <w:t>وزشی و تحقیقاتی دانشگاه شیراز .</w:t>
      </w:r>
    </w:p>
    <w:p w:rsidR="00D27F07" w:rsidRPr="00000C41" w:rsidRDefault="00D27F07" w:rsidP="00D27F07">
      <w:pPr>
        <w:pStyle w:val="ListParagraph"/>
        <w:numPr>
          <w:ilvl w:val="0"/>
          <w:numId w:val="34"/>
        </w:numPr>
        <w:ind w:left="424" w:hanging="142"/>
        <w:jc w:val="lowKashida"/>
        <w:rPr>
          <w:rtl/>
          <w:lang w:bidi="ar-SA"/>
        </w:rPr>
      </w:pPr>
      <w:r w:rsidRPr="00000C41">
        <w:rPr>
          <w:rtl/>
          <w:lang w:bidi="ar-SA"/>
        </w:rPr>
        <w:t>ساعتچي،‌</w:t>
      </w:r>
      <w:r>
        <w:rPr>
          <w:rFonts w:hint="cs"/>
          <w:rtl/>
          <w:lang w:bidi="ar-SA"/>
        </w:rPr>
        <w:t xml:space="preserve"> </w:t>
      </w:r>
      <w:r>
        <w:rPr>
          <w:rtl/>
          <w:lang w:bidi="ar-SA"/>
        </w:rPr>
        <w:t>م</w:t>
      </w:r>
      <w:r>
        <w:rPr>
          <w:rFonts w:hint="cs"/>
          <w:rtl/>
          <w:lang w:bidi="ar-SA"/>
        </w:rPr>
        <w:t xml:space="preserve">. </w:t>
      </w:r>
      <w:r w:rsidRPr="00000C41">
        <w:rPr>
          <w:rtl/>
          <w:lang w:bidi="ar-SA"/>
        </w:rPr>
        <w:t>1380</w:t>
      </w:r>
      <w:r>
        <w:rPr>
          <w:rFonts w:hint="cs"/>
          <w:rtl/>
          <w:lang w:bidi="ar-SA"/>
        </w:rPr>
        <w:t xml:space="preserve">. </w:t>
      </w:r>
      <w:r w:rsidRPr="00000C41">
        <w:rPr>
          <w:rtl/>
          <w:lang w:bidi="ar-SA"/>
        </w:rPr>
        <w:t>‌روانشناسي بهره وري. تهران: نشر ويرايش .</w:t>
      </w:r>
    </w:p>
    <w:p w:rsidR="00D27F07" w:rsidRPr="00000C41" w:rsidRDefault="00D27F07" w:rsidP="00D27F07">
      <w:pPr>
        <w:numPr>
          <w:ilvl w:val="0"/>
          <w:numId w:val="34"/>
        </w:numPr>
        <w:ind w:left="424" w:hanging="142"/>
        <w:jc w:val="lowKashida"/>
      </w:pPr>
      <w:r w:rsidRPr="00000C41">
        <w:rPr>
          <w:rtl/>
        </w:rPr>
        <w:t>سرفرازي، م</w:t>
      </w:r>
      <w:r>
        <w:rPr>
          <w:rFonts w:hint="cs"/>
          <w:rtl/>
        </w:rPr>
        <w:t xml:space="preserve">. </w:t>
      </w:r>
      <w:r w:rsidRPr="00000C41">
        <w:rPr>
          <w:rtl/>
        </w:rPr>
        <w:t>1382</w:t>
      </w:r>
      <w:r>
        <w:rPr>
          <w:rFonts w:hint="cs"/>
          <w:rtl/>
        </w:rPr>
        <w:t xml:space="preserve">. </w:t>
      </w:r>
      <w:r w:rsidRPr="00000C41">
        <w:rPr>
          <w:rtl/>
        </w:rPr>
        <w:t>بررسي اثر بخشي سبك تصميم گيري مديران سازگار در مقايسه با</w:t>
      </w:r>
      <w:r w:rsidRPr="00000C41">
        <w:rPr>
          <w:rFonts w:hint="cs"/>
          <w:rtl/>
        </w:rPr>
        <w:t xml:space="preserve"> </w:t>
      </w:r>
      <w:r w:rsidRPr="00000C41">
        <w:rPr>
          <w:rtl/>
        </w:rPr>
        <w:t>مديران نوآور ، پايان نامه كارشناسي ارشد مديريت دولتي ، دانشگاه آزاد اسلامي واحد دهاقان ،دانشكده مديريت .</w:t>
      </w:r>
    </w:p>
    <w:p w:rsidR="00D27F07" w:rsidRPr="00000C41" w:rsidRDefault="00D27F07" w:rsidP="00D27F07">
      <w:pPr>
        <w:numPr>
          <w:ilvl w:val="0"/>
          <w:numId w:val="34"/>
        </w:numPr>
        <w:ind w:left="424" w:hanging="142"/>
        <w:jc w:val="lowKashida"/>
      </w:pPr>
      <w:r w:rsidRPr="00000C41">
        <w:rPr>
          <w:rtl/>
        </w:rPr>
        <w:t>سرمد، ز</w:t>
      </w:r>
      <w:r>
        <w:rPr>
          <w:rFonts w:hint="cs"/>
          <w:rtl/>
        </w:rPr>
        <w:t>.</w:t>
      </w:r>
      <w:r w:rsidRPr="00000C41">
        <w:rPr>
          <w:rtl/>
        </w:rPr>
        <w:t xml:space="preserve"> بازرگان، ع</w:t>
      </w:r>
      <w:r>
        <w:rPr>
          <w:rFonts w:hint="cs"/>
          <w:rtl/>
        </w:rPr>
        <w:t>.</w:t>
      </w:r>
      <w:r w:rsidRPr="00000C41">
        <w:rPr>
          <w:rtl/>
        </w:rPr>
        <w:t xml:space="preserve"> حجازي، ا</w:t>
      </w:r>
      <w:r>
        <w:rPr>
          <w:rFonts w:hint="cs"/>
          <w:rtl/>
        </w:rPr>
        <w:t xml:space="preserve">. </w:t>
      </w:r>
      <w:r w:rsidRPr="00000C41">
        <w:rPr>
          <w:rtl/>
        </w:rPr>
        <w:t>1379</w:t>
      </w:r>
      <w:r>
        <w:rPr>
          <w:rFonts w:hint="cs"/>
          <w:rtl/>
        </w:rPr>
        <w:t xml:space="preserve">. </w:t>
      </w:r>
      <w:r w:rsidRPr="00000C41">
        <w:rPr>
          <w:rtl/>
        </w:rPr>
        <w:t>روش هاي تحقيق در علوم رفتاري،</w:t>
      </w:r>
      <w:r>
        <w:rPr>
          <w:rFonts w:hint="cs"/>
          <w:rtl/>
        </w:rPr>
        <w:t xml:space="preserve"> </w:t>
      </w:r>
      <w:r w:rsidRPr="00000C41">
        <w:rPr>
          <w:rtl/>
        </w:rPr>
        <w:t>انتشارات آگاه، چاپ سوم، تهران</w:t>
      </w:r>
    </w:p>
    <w:p w:rsidR="00D27F07" w:rsidRPr="00000C41" w:rsidRDefault="00D27F07" w:rsidP="00D27F07">
      <w:pPr>
        <w:numPr>
          <w:ilvl w:val="0"/>
          <w:numId w:val="34"/>
        </w:numPr>
        <w:ind w:left="424" w:hanging="142"/>
        <w:jc w:val="lowKashida"/>
      </w:pPr>
      <w:r w:rsidRPr="00000C41">
        <w:rPr>
          <w:rtl/>
        </w:rPr>
        <w:t>سعادت، ا</w:t>
      </w:r>
      <w:r>
        <w:rPr>
          <w:rFonts w:hint="cs"/>
          <w:rtl/>
        </w:rPr>
        <w:t xml:space="preserve">. </w:t>
      </w:r>
      <w:r w:rsidRPr="00000C41">
        <w:rPr>
          <w:rtl/>
        </w:rPr>
        <w:t>1376</w:t>
      </w:r>
      <w:r>
        <w:rPr>
          <w:rFonts w:hint="cs"/>
          <w:rtl/>
        </w:rPr>
        <w:t xml:space="preserve">. </w:t>
      </w:r>
      <w:r w:rsidRPr="00000C41">
        <w:rPr>
          <w:rtl/>
        </w:rPr>
        <w:t>مديريت منابع انساني ، چاپ دوم ،انتشارات سمت .</w:t>
      </w:r>
    </w:p>
    <w:p w:rsidR="00D27F07" w:rsidRPr="00000C41" w:rsidRDefault="00D27F07" w:rsidP="00D27F07">
      <w:pPr>
        <w:pStyle w:val="ListParagraph"/>
        <w:numPr>
          <w:ilvl w:val="0"/>
          <w:numId w:val="34"/>
        </w:numPr>
        <w:ind w:left="424" w:hanging="142"/>
        <w:jc w:val="lowKashida"/>
        <w:rPr>
          <w:rtl/>
          <w:lang w:bidi="ar-SA"/>
        </w:rPr>
      </w:pPr>
      <w:r>
        <w:rPr>
          <w:rtl/>
          <w:lang w:bidi="ar-SA"/>
        </w:rPr>
        <w:t>شاه بيگي، م</w:t>
      </w:r>
      <w:r>
        <w:rPr>
          <w:rFonts w:hint="cs"/>
          <w:rtl/>
          <w:lang w:bidi="ar-SA"/>
        </w:rPr>
        <w:t xml:space="preserve">. </w:t>
      </w:r>
      <w:r w:rsidRPr="00000C41">
        <w:rPr>
          <w:rtl/>
          <w:lang w:bidi="ar-SA"/>
        </w:rPr>
        <w:t>1375</w:t>
      </w:r>
      <w:r>
        <w:rPr>
          <w:rFonts w:hint="cs"/>
          <w:rtl/>
          <w:lang w:bidi="ar-SA"/>
        </w:rPr>
        <w:t xml:space="preserve">. </w:t>
      </w:r>
      <w:r w:rsidRPr="00000C41">
        <w:rPr>
          <w:rtl/>
          <w:lang w:bidi="ar-SA"/>
        </w:rPr>
        <w:t>بررسي راههاي ارتقاي بهره وري در شركت زمزم گرگان. پايان نامه كارشناسي ارشد دانشگاه شهيد بهشتي.</w:t>
      </w:r>
    </w:p>
    <w:p w:rsidR="00D27F07" w:rsidRPr="00000C41" w:rsidRDefault="00D27F07" w:rsidP="00D27F07">
      <w:pPr>
        <w:numPr>
          <w:ilvl w:val="0"/>
          <w:numId w:val="34"/>
        </w:numPr>
        <w:ind w:left="424" w:hanging="142"/>
        <w:jc w:val="lowKashida"/>
      </w:pPr>
      <w:r w:rsidRPr="00000C41">
        <w:rPr>
          <w:rtl/>
        </w:rPr>
        <w:t>شاهنگيان،</w:t>
      </w:r>
      <w:r>
        <w:rPr>
          <w:rFonts w:hint="cs"/>
          <w:rtl/>
        </w:rPr>
        <w:t xml:space="preserve"> </w:t>
      </w:r>
      <w:r w:rsidRPr="00000C41">
        <w:rPr>
          <w:rtl/>
        </w:rPr>
        <w:t>ا</w:t>
      </w:r>
      <w:r>
        <w:rPr>
          <w:rFonts w:hint="cs"/>
          <w:rtl/>
        </w:rPr>
        <w:t xml:space="preserve">. </w:t>
      </w:r>
      <w:r w:rsidRPr="00000C41">
        <w:rPr>
          <w:rtl/>
        </w:rPr>
        <w:t>1384</w:t>
      </w:r>
      <w:r>
        <w:rPr>
          <w:rFonts w:hint="cs"/>
          <w:rtl/>
        </w:rPr>
        <w:t>.</w:t>
      </w:r>
      <w:r w:rsidRPr="00000C41">
        <w:rPr>
          <w:rFonts w:hint="cs"/>
          <w:rtl/>
        </w:rPr>
        <w:t xml:space="preserve"> </w:t>
      </w:r>
      <w:r w:rsidRPr="00000C41">
        <w:rPr>
          <w:rtl/>
        </w:rPr>
        <w:t>فناوري اطلاعات در سازمان، ماهنامه تدبير، شماره 124، انتشارات</w:t>
      </w:r>
      <w:r w:rsidRPr="00000C41">
        <w:rPr>
          <w:rFonts w:hint="cs"/>
          <w:rtl/>
        </w:rPr>
        <w:t xml:space="preserve"> </w:t>
      </w:r>
      <w:r w:rsidRPr="00000C41">
        <w:rPr>
          <w:rtl/>
        </w:rPr>
        <w:t>سازمان مديريت صنعتي، تهران</w:t>
      </w:r>
    </w:p>
    <w:p w:rsidR="00D27F07" w:rsidRPr="00000C41" w:rsidRDefault="00D27F07" w:rsidP="00D27F07">
      <w:pPr>
        <w:numPr>
          <w:ilvl w:val="0"/>
          <w:numId w:val="34"/>
        </w:numPr>
        <w:ind w:left="424" w:hanging="142"/>
        <w:jc w:val="lowKashida"/>
      </w:pPr>
      <w:r w:rsidRPr="00000C41">
        <w:rPr>
          <w:rtl/>
        </w:rPr>
        <w:t>شاهنگيان، س</w:t>
      </w:r>
      <w:r>
        <w:rPr>
          <w:rFonts w:hint="cs"/>
          <w:rtl/>
        </w:rPr>
        <w:t>.</w:t>
      </w:r>
      <w:r>
        <w:rPr>
          <w:rtl/>
        </w:rPr>
        <w:t xml:space="preserve"> م</w:t>
      </w:r>
      <w:r>
        <w:rPr>
          <w:rFonts w:hint="cs"/>
          <w:rtl/>
        </w:rPr>
        <w:t xml:space="preserve">. </w:t>
      </w:r>
      <w:r w:rsidRPr="00000C41">
        <w:rPr>
          <w:rtl/>
        </w:rPr>
        <w:t>1384</w:t>
      </w:r>
      <w:r>
        <w:rPr>
          <w:rFonts w:hint="cs"/>
          <w:rtl/>
        </w:rPr>
        <w:t xml:space="preserve">. </w:t>
      </w:r>
      <w:r w:rsidRPr="00000C41">
        <w:rPr>
          <w:rtl/>
        </w:rPr>
        <w:t>مديريت اطلاعات و اطلاع رساني، تهران: دفتر</w:t>
      </w:r>
      <w:r w:rsidRPr="00000C41">
        <w:rPr>
          <w:rFonts w:hint="cs"/>
          <w:rtl/>
        </w:rPr>
        <w:t xml:space="preserve"> </w:t>
      </w:r>
      <w:r w:rsidRPr="00000C41">
        <w:rPr>
          <w:rtl/>
        </w:rPr>
        <w:t>پژوهشهاي فرهنگي .</w:t>
      </w:r>
    </w:p>
    <w:p w:rsidR="00D27F07" w:rsidRPr="00000C41" w:rsidRDefault="00D27F07" w:rsidP="00D27F07">
      <w:pPr>
        <w:numPr>
          <w:ilvl w:val="0"/>
          <w:numId w:val="34"/>
        </w:numPr>
        <w:ind w:left="424" w:hanging="142"/>
        <w:jc w:val="lowKashida"/>
      </w:pPr>
      <w:r w:rsidRPr="00000C41">
        <w:rPr>
          <w:rtl/>
        </w:rPr>
        <w:t>صرافي زاده ، ا</w:t>
      </w:r>
      <w:r>
        <w:rPr>
          <w:rFonts w:hint="cs"/>
          <w:rtl/>
        </w:rPr>
        <w:t xml:space="preserve">. </w:t>
      </w:r>
      <w:r w:rsidRPr="00000C41">
        <w:rPr>
          <w:rtl/>
        </w:rPr>
        <w:t>1383</w:t>
      </w:r>
      <w:r>
        <w:rPr>
          <w:rFonts w:hint="cs"/>
          <w:rtl/>
        </w:rPr>
        <w:t xml:space="preserve">. </w:t>
      </w:r>
      <w:r w:rsidRPr="00000C41">
        <w:rPr>
          <w:rtl/>
        </w:rPr>
        <w:t>فن آوري اطلاعات در سازمان</w:t>
      </w:r>
      <w:r w:rsidRPr="00000C41">
        <w:rPr>
          <w:rFonts w:hint="cs"/>
          <w:rtl/>
        </w:rPr>
        <w:t xml:space="preserve"> </w:t>
      </w:r>
      <w:r w:rsidRPr="00000C41">
        <w:t>IT</w:t>
      </w:r>
      <w:r w:rsidRPr="00000C41">
        <w:rPr>
          <w:rFonts w:hint="cs"/>
          <w:rtl/>
          <w:lang w:bidi="ar-SA"/>
        </w:rPr>
        <w:t xml:space="preserve"> </w:t>
      </w:r>
      <w:r>
        <w:rPr>
          <w:rtl/>
          <w:lang w:bidi="ar-SA"/>
        </w:rPr>
        <w:t>مفاهيم و كاربردها</w:t>
      </w:r>
      <w:r>
        <w:rPr>
          <w:rFonts w:hint="cs"/>
          <w:rtl/>
          <w:lang w:bidi="ar-SA"/>
        </w:rPr>
        <w:t xml:space="preserve">، </w:t>
      </w:r>
      <w:r w:rsidRPr="00000C41">
        <w:rPr>
          <w:rFonts w:hint="cs"/>
          <w:rtl/>
          <w:lang w:bidi="ar-SA"/>
        </w:rPr>
        <w:t>انتشارات</w:t>
      </w:r>
      <w:r w:rsidRPr="00000C41">
        <w:rPr>
          <w:rtl/>
          <w:lang w:bidi="ar-SA"/>
        </w:rPr>
        <w:t xml:space="preserve"> </w:t>
      </w:r>
      <w:r w:rsidRPr="00000C41">
        <w:rPr>
          <w:rFonts w:hint="cs"/>
          <w:rtl/>
          <w:lang w:bidi="ar-SA"/>
        </w:rPr>
        <w:t>میر</w:t>
      </w:r>
      <w:r>
        <w:rPr>
          <w:rFonts w:hint="cs"/>
          <w:rtl/>
          <w:lang w:bidi="ar-SA"/>
        </w:rPr>
        <w:t>.</w:t>
      </w:r>
    </w:p>
    <w:p w:rsidR="00D27F07" w:rsidRDefault="00D27F07" w:rsidP="00D27F07">
      <w:pPr>
        <w:numPr>
          <w:ilvl w:val="0"/>
          <w:numId w:val="34"/>
        </w:numPr>
        <w:ind w:left="424" w:hanging="142"/>
        <w:jc w:val="lowKashida"/>
      </w:pPr>
      <w:r w:rsidRPr="00000C41">
        <w:rPr>
          <w:rtl/>
        </w:rPr>
        <w:t>صرافي زاده، ن</w:t>
      </w:r>
      <w:r>
        <w:rPr>
          <w:rFonts w:hint="cs"/>
          <w:rtl/>
        </w:rPr>
        <w:t xml:space="preserve">. </w:t>
      </w:r>
      <w:r w:rsidRPr="00000C41">
        <w:rPr>
          <w:rtl/>
        </w:rPr>
        <w:t>1383</w:t>
      </w:r>
      <w:r>
        <w:rPr>
          <w:rFonts w:hint="cs"/>
          <w:rtl/>
        </w:rPr>
        <w:t xml:space="preserve">. </w:t>
      </w:r>
      <w:r w:rsidRPr="00000C41">
        <w:rPr>
          <w:rtl/>
        </w:rPr>
        <w:t>فناوري اطلاعات در سازمان، ماهنامه مديريت، شماره 5</w:t>
      </w:r>
      <w:r w:rsidRPr="00000C41">
        <w:rPr>
          <w:rFonts w:hint="cs"/>
          <w:rtl/>
        </w:rPr>
        <w:t>5</w:t>
      </w:r>
      <w:r>
        <w:rPr>
          <w:rFonts w:hint="cs"/>
          <w:rtl/>
        </w:rPr>
        <w:t>.</w:t>
      </w:r>
    </w:p>
    <w:p w:rsidR="00D27F07" w:rsidRPr="00000C41" w:rsidRDefault="00D27F07" w:rsidP="00D27F07">
      <w:pPr>
        <w:numPr>
          <w:ilvl w:val="0"/>
          <w:numId w:val="34"/>
        </w:numPr>
        <w:ind w:left="424" w:hanging="142"/>
        <w:jc w:val="lowKashida"/>
      </w:pPr>
      <w:r w:rsidRPr="00000C41">
        <w:rPr>
          <w:rtl/>
        </w:rPr>
        <w:t>طاهري،</w:t>
      </w:r>
      <w:r>
        <w:rPr>
          <w:rFonts w:hint="cs"/>
          <w:rtl/>
        </w:rPr>
        <w:t xml:space="preserve"> </w:t>
      </w:r>
      <w:r w:rsidRPr="00000C41">
        <w:rPr>
          <w:rtl/>
        </w:rPr>
        <w:t>ش</w:t>
      </w:r>
      <w:r>
        <w:rPr>
          <w:rFonts w:hint="cs"/>
          <w:rtl/>
        </w:rPr>
        <w:t xml:space="preserve">. </w:t>
      </w:r>
      <w:r w:rsidRPr="00000C41">
        <w:rPr>
          <w:rtl/>
        </w:rPr>
        <w:t>1383</w:t>
      </w:r>
      <w:r>
        <w:rPr>
          <w:rFonts w:hint="cs"/>
          <w:rtl/>
        </w:rPr>
        <w:t>.</w:t>
      </w:r>
      <w:r w:rsidRPr="00000C41">
        <w:rPr>
          <w:rtl/>
        </w:rPr>
        <w:t xml:space="preserve"> بهره وري و تجزيه و تحليل آن در سازمانها، نشر هستان، تهران</w:t>
      </w:r>
      <w:r>
        <w:rPr>
          <w:rFonts w:hint="cs"/>
          <w:rtl/>
        </w:rPr>
        <w:t>.</w:t>
      </w:r>
    </w:p>
    <w:p w:rsidR="00D27F07" w:rsidRPr="00000C41" w:rsidRDefault="00D27F07" w:rsidP="00D27F07">
      <w:pPr>
        <w:numPr>
          <w:ilvl w:val="0"/>
          <w:numId w:val="34"/>
        </w:numPr>
        <w:ind w:left="424" w:hanging="142"/>
        <w:jc w:val="lowKashida"/>
        <w:rPr>
          <w:rtl/>
        </w:rPr>
      </w:pPr>
      <w:r w:rsidRPr="00000C41">
        <w:rPr>
          <w:rtl/>
        </w:rPr>
        <w:t>طوسي، م</w:t>
      </w:r>
      <w:r>
        <w:rPr>
          <w:rFonts w:hint="cs"/>
          <w:rtl/>
        </w:rPr>
        <w:t>. 1372.</w:t>
      </w:r>
      <w:r w:rsidRPr="00000C41">
        <w:rPr>
          <w:rtl/>
        </w:rPr>
        <w:t xml:space="preserve"> بهره وري و كيفيت، مركز آموزش مديريت دولتي</w:t>
      </w:r>
      <w:r>
        <w:rPr>
          <w:rFonts w:hint="cs"/>
          <w:rtl/>
        </w:rPr>
        <w:t>.</w:t>
      </w:r>
    </w:p>
    <w:p w:rsidR="00D27F07" w:rsidRPr="00000C41" w:rsidRDefault="00D27F07" w:rsidP="00D27F07">
      <w:pPr>
        <w:numPr>
          <w:ilvl w:val="0"/>
          <w:numId w:val="34"/>
        </w:numPr>
        <w:ind w:left="424" w:hanging="142"/>
        <w:jc w:val="lowKashida"/>
        <w:rPr>
          <w:rtl/>
        </w:rPr>
      </w:pPr>
      <w:r w:rsidRPr="00000C41">
        <w:rPr>
          <w:rFonts w:hint="cs"/>
          <w:rtl/>
        </w:rPr>
        <w:t>عزتی، س</w:t>
      </w:r>
      <w:r>
        <w:rPr>
          <w:rFonts w:hint="cs"/>
          <w:rtl/>
        </w:rPr>
        <w:t>. 1376.</w:t>
      </w:r>
      <w:r w:rsidRPr="00000C41">
        <w:rPr>
          <w:rFonts w:hint="cs"/>
          <w:rtl/>
        </w:rPr>
        <w:t xml:space="preserve"> برنامه ریزی آموزشی بسوی چشم انداز </w:t>
      </w:r>
      <w:r>
        <w:rPr>
          <w:rFonts w:hint="cs"/>
          <w:rtl/>
        </w:rPr>
        <w:t>کیفی ، تهران : انشارات اطلاعاتی.</w:t>
      </w:r>
    </w:p>
    <w:p w:rsidR="00D27F07" w:rsidRPr="00000C41" w:rsidRDefault="00D27F07" w:rsidP="00D27F07">
      <w:pPr>
        <w:numPr>
          <w:ilvl w:val="0"/>
          <w:numId w:val="34"/>
        </w:numPr>
        <w:ind w:left="424" w:hanging="142"/>
        <w:jc w:val="lowKashida"/>
        <w:rPr>
          <w:rtl/>
        </w:rPr>
      </w:pPr>
      <w:r w:rsidRPr="00000C41">
        <w:rPr>
          <w:rFonts w:hint="cs"/>
          <w:rtl/>
          <w:lang w:bidi="ar-SA"/>
        </w:rPr>
        <w:t xml:space="preserve"> علیدوستی</w:t>
      </w:r>
      <w:r w:rsidRPr="00000C41">
        <w:rPr>
          <w:rFonts w:hint="cs"/>
          <w:rtl/>
        </w:rPr>
        <w:t>، م</w:t>
      </w:r>
      <w:r>
        <w:rPr>
          <w:rFonts w:hint="cs"/>
          <w:rtl/>
        </w:rPr>
        <w:t>. 1384.</w:t>
      </w:r>
      <w:r w:rsidRPr="00000C41">
        <w:rPr>
          <w:rFonts w:hint="cs"/>
          <w:rtl/>
        </w:rPr>
        <w:t xml:space="preserve"> نقش برنامه ریزی استراتژیک در توسعه علمی آموزش، همایش باشگاه </w:t>
      </w:r>
      <w:r>
        <w:rPr>
          <w:rFonts w:hint="cs"/>
          <w:rtl/>
        </w:rPr>
        <w:t>پژوهشگران دانشگاه آزاد اراک.</w:t>
      </w:r>
    </w:p>
    <w:p w:rsidR="00D27F07" w:rsidRPr="00000C41" w:rsidRDefault="00D27F07" w:rsidP="00D27F07">
      <w:pPr>
        <w:numPr>
          <w:ilvl w:val="0"/>
          <w:numId w:val="34"/>
        </w:numPr>
        <w:ind w:left="424" w:hanging="142"/>
        <w:jc w:val="lowKashida"/>
        <w:rPr>
          <w:rtl/>
        </w:rPr>
      </w:pPr>
      <w:r w:rsidRPr="00000C41">
        <w:rPr>
          <w:rtl/>
        </w:rPr>
        <w:lastRenderedPageBreak/>
        <w:t>غفاري، خل</w:t>
      </w:r>
      <w:r w:rsidRPr="00000C41">
        <w:rPr>
          <w:rFonts w:hint="cs"/>
          <w:rtl/>
        </w:rPr>
        <w:t>ی</w:t>
      </w:r>
      <w:r w:rsidRPr="00000C41">
        <w:rPr>
          <w:rFonts w:hint="eastAsia"/>
          <w:rtl/>
        </w:rPr>
        <w:t>ل</w:t>
      </w:r>
      <w:r>
        <w:rPr>
          <w:rFonts w:hint="cs"/>
          <w:rtl/>
        </w:rPr>
        <w:t>.</w:t>
      </w:r>
      <w:r>
        <w:rPr>
          <w:rtl/>
        </w:rPr>
        <w:t xml:space="preserve"> 139</w:t>
      </w:r>
      <w:r>
        <w:rPr>
          <w:rFonts w:hint="cs"/>
          <w:rtl/>
        </w:rPr>
        <w:t>0</w:t>
      </w:r>
      <w:r w:rsidRPr="00000C41">
        <w:rPr>
          <w:rtl/>
        </w:rPr>
        <w:t>. طراح</w:t>
      </w:r>
      <w:r w:rsidRPr="00000C41">
        <w:rPr>
          <w:rFonts w:hint="cs"/>
          <w:rtl/>
        </w:rPr>
        <w:t>ی</w:t>
      </w:r>
      <w:r w:rsidRPr="00000C41">
        <w:rPr>
          <w:rtl/>
        </w:rPr>
        <w:t xml:space="preserve"> الگوي برنامه درس</w:t>
      </w:r>
      <w:r w:rsidRPr="00000C41">
        <w:rPr>
          <w:rFonts w:hint="cs"/>
          <w:rtl/>
        </w:rPr>
        <w:t>ی</w:t>
      </w:r>
      <w:r w:rsidRPr="00000C41">
        <w:rPr>
          <w:rtl/>
        </w:rPr>
        <w:t xml:space="preserve"> فن آوري اطلاعات و ارتباطات و</w:t>
      </w:r>
      <w:r w:rsidRPr="00000C41">
        <w:rPr>
          <w:rFonts w:hint="cs"/>
          <w:rtl/>
        </w:rPr>
        <w:t xml:space="preserve"> </w:t>
      </w:r>
      <w:r w:rsidRPr="00000C41">
        <w:rPr>
          <w:rtl/>
        </w:rPr>
        <w:t>آن بر عملکرد شناخت</w:t>
      </w:r>
      <w:r w:rsidRPr="00000C41">
        <w:rPr>
          <w:rFonts w:hint="cs"/>
          <w:rtl/>
        </w:rPr>
        <w:t>ی</w:t>
      </w:r>
      <w:r w:rsidRPr="00000C41">
        <w:rPr>
          <w:rFonts w:hint="eastAsia"/>
          <w:rtl/>
        </w:rPr>
        <w:t>،</w:t>
      </w:r>
      <w:r w:rsidRPr="00000C41">
        <w:rPr>
          <w:rtl/>
        </w:rPr>
        <w:t xml:space="preserve"> عاطف</w:t>
      </w:r>
      <w:r w:rsidRPr="00000C41">
        <w:rPr>
          <w:rFonts w:hint="cs"/>
          <w:rtl/>
        </w:rPr>
        <w:t>ی</w:t>
      </w:r>
      <w:r w:rsidRPr="00000C41">
        <w:rPr>
          <w:rtl/>
        </w:rPr>
        <w:t xml:space="preserve"> و مهارت</w:t>
      </w:r>
      <w:r w:rsidRPr="00000C41">
        <w:rPr>
          <w:rFonts w:hint="cs"/>
          <w:rtl/>
        </w:rPr>
        <w:t>ی</w:t>
      </w:r>
      <w:r w:rsidRPr="00000C41">
        <w:rPr>
          <w:rtl/>
        </w:rPr>
        <w:t xml:space="preserve"> دان شآموزان دوره متوسطه شهر تهران. پژوهش در</w:t>
      </w:r>
      <w:r w:rsidRPr="00000C41">
        <w:rPr>
          <w:rFonts w:hint="cs"/>
          <w:rtl/>
        </w:rPr>
        <w:t xml:space="preserve"> </w:t>
      </w:r>
      <w:r w:rsidRPr="00000C41">
        <w:rPr>
          <w:rtl/>
        </w:rPr>
        <w:t>برنامه ر</w:t>
      </w:r>
      <w:r w:rsidRPr="00000C41">
        <w:rPr>
          <w:rFonts w:hint="cs"/>
          <w:rtl/>
        </w:rPr>
        <w:t>ی</w:t>
      </w:r>
      <w:r w:rsidRPr="00000C41">
        <w:rPr>
          <w:rFonts w:hint="eastAsia"/>
          <w:rtl/>
        </w:rPr>
        <w:t>زي</w:t>
      </w:r>
      <w:r w:rsidRPr="00000C41">
        <w:rPr>
          <w:rtl/>
        </w:rPr>
        <w:t xml:space="preserve"> درس</w:t>
      </w:r>
      <w:r w:rsidRPr="00000C41">
        <w:rPr>
          <w:rFonts w:hint="cs"/>
          <w:rtl/>
        </w:rPr>
        <w:t>ی، 1و2 (2)، 25-16.</w:t>
      </w:r>
    </w:p>
    <w:p w:rsidR="00D27F07" w:rsidRPr="00000C41" w:rsidRDefault="00D27F07" w:rsidP="00D27F07">
      <w:pPr>
        <w:numPr>
          <w:ilvl w:val="0"/>
          <w:numId w:val="34"/>
        </w:numPr>
        <w:ind w:left="424" w:hanging="142"/>
        <w:jc w:val="lowKashida"/>
        <w:rPr>
          <w:rtl/>
        </w:rPr>
      </w:pPr>
      <w:r w:rsidRPr="00000C41">
        <w:rPr>
          <w:rtl/>
        </w:rPr>
        <w:t>فار</w:t>
      </w:r>
      <w:r w:rsidRPr="00000C41">
        <w:rPr>
          <w:rFonts w:hint="cs"/>
          <w:rtl/>
        </w:rPr>
        <w:t>یابی، س</w:t>
      </w:r>
      <w:r>
        <w:rPr>
          <w:rFonts w:hint="cs"/>
          <w:rtl/>
        </w:rPr>
        <w:t>.</w:t>
      </w:r>
      <w:r w:rsidRPr="00000C41">
        <w:rPr>
          <w:rFonts w:hint="cs"/>
          <w:rtl/>
        </w:rPr>
        <w:t xml:space="preserve"> ع</w:t>
      </w:r>
      <w:r>
        <w:rPr>
          <w:rFonts w:hint="cs"/>
          <w:rtl/>
        </w:rPr>
        <w:t>.</w:t>
      </w:r>
      <w:r w:rsidRPr="00000C41">
        <w:rPr>
          <w:rFonts w:hint="cs"/>
          <w:rtl/>
        </w:rPr>
        <w:t xml:space="preserve"> و </w:t>
      </w:r>
      <w:r w:rsidRPr="00000C41">
        <w:rPr>
          <w:rtl/>
        </w:rPr>
        <w:t>تجو</w:t>
      </w:r>
      <w:r w:rsidRPr="00000C41">
        <w:rPr>
          <w:rFonts w:hint="cs"/>
          <w:rtl/>
        </w:rPr>
        <w:t>یدی، ن</w:t>
      </w:r>
      <w:r>
        <w:rPr>
          <w:rFonts w:hint="cs"/>
          <w:rtl/>
        </w:rPr>
        <w:t>. 1383.</w:t>
      </w:r>
      <w:r w:rsidRPr="00000C41">
        <w:rPr>
          <w:rFonts w:hint="cs"/>
          <w:rtl/>
        </w:rPr>
        <w:t xml:space="preserve"> ده درس برای آموزش فناوری اطلاعات و ارتباطات ، نشریه ت</w:t>
      </w:r>
      <w:r>
        <w:rPr>
          <w:rFonts w:hint="cs"/>
          <w:rtl/>
        </w:rPr>
        <w:t>کنولوژی آموزشی شماره 2.</w:t>
      </w:r>
    </w:p>
    <w:p w:rsidR="00D27F07" w:rsidRPr="00000C41" w:rsidRDefault="00D27F07" w:rsidP="00D27F07">
      <w:pPr>
        <w:numPr>
          <w:ilvl w:val="0"/>
          <w:numId w:val="34"/>
        </w:numPr>
        <w:ind w:left="424" w:hanging="142"/>
        <w:jc w:val="lowKashida"/>
        <w:rPr>
          <w:rtl/>
        </w:rPr>
      </w:pPr>
      <w:r w:rsidRPr="00000C41">
        <w:rPr>
          <w:rFonts w:hint="cs"/>
          <w:rtl/>
          <w:lang w:bidi="ar-SA"/>
        </w:rPr>
        <w:t>فرهنگي</w:t>
      </w:r>
      <w:r w:rsidRPr="00000C41">
        <w:rPr>
          <w:rFonts w:hint="cs"/>
          <w:rtl/>
        </w:rPr>
        <w:t xml:space="preserve">، ز و </w:t>
      </w:r>
      <w:r w:rsidRPr="00000C41">
        <w:rPr>
          <w:rFonts w:hint="cs"/>
          <w:rtl/>
          <w:lang w:bidi="ar-SA"/>
        </w:rPr>
        <w:t>صفرزاده</w:t>
      </w:r>
      <w:r w:rsidRPr="00000C41">
        <w:rPr>
          <w:rFonts w:hint="cs"/>
          <w:rtl/>
        </w:rPr>
        <w:t xml:space="preserve"> ز</w:t>
      </w:r>
      <w:r>
        <w:rPr>
          <w:rFonts w:hint="cs"/>
          <w:rtl/>
        </w:rPr>
        <w:t>. 1385.</w:t>
      </w:r>
      <w:r w:rsidRPr="00000C41">
        <w:rPr>
          <w:rFonts w:hint="cs"/>
          <w:rtl/>
        </w:rPr>
        <w:t xml:space="preserve"> فن آوری اطلاعات برای انتقال تکنولوژی ، مجموعه مقالات </w:t>
      </w:r>
      <w:r>
        <w:rPr>
          <w:rFonts w:hint="cs"/>
          <w:rtl/>
        </w:rPr>
        <w:t>همایش باشگاه پژوهشگران اراک.</w:t>
      </w:r>
    </w:p>
    <w:p w:rsidR="00D27F07" w:rsidRPr="00000C41" w:rsidRDefault="00D27F07" w:rsidP="00D27F07">
      <w:pPr>
        <w:numPr>
          <w:ilvl w:val="0"/>
          <w:numId w:val="34"/>
        </w:numPr>
        <w:ind w:left="424" w:hanging="142"/>
        <w:jc w:val="lowKashida"/>
        <w:rPr>
          <w:rtl/>
        </w:rPr>
      </w:pPr>
      <w:r w:rsidRPr="00000C41">
        <w:rPr>
          <w:rtl/>
        </w:rPr>
        <w:t>قاسمي</w:t>
      </w:r>
      <w:r>
        <w:rPr>
          <w:rtl/>
        </w:rPr>
        <w:t>، م</w:t>
      </w:r>
      <w:r>
        <w:rPr>
          <w:rFonts w:hint="cs"/>
          <w:rtl/>
        </w:rPr>
        <w:t>. 1385.</w:t>
      </w:r>
      <w:r w:rsidRPr="00000C41">
        <w:rPr>
          <w:rtl/>
        </w:rPr>
        <w:t xml:space="preserve"> جايگاه و نقش حمايتي حوزه معاونت</w:t>
      </w:r>
      <w:r w:rsidRPr="00000C41">
        <w:rPr>
          <w:rFonts w:hint="cs"/>
          <w:rtl/>
        </w:rPr>
        <w:t xml:space="preserve"> </w:t>
      </w:r>
      <w:r w:rsidRPr="00000C41">
        <w:rPr>
          <w:rtl/>
        </w:rPr>
        <w:t>فناوري وزارت علو م، تحقيقات و فناوري در ارتقاي سطح</w:t>
      </w:r>
      <w:r w:rsidRPr="00000C41">
        <w:rPr>
          <w:rFonts w:hint="cs"/>
          <w:rtl/>
        </w:rPr>
        <w:t xml:space="preserve"> </w:t>
      </w:r>
      <w:r w:rsidRPr="00000C41">
        <w:rPr>
          <w:rtl/>
        </w:rPr>
        <w:t>فناوري در بنگاه هاي كوچك و متوسط ايران ، سازمان</w:t>
      </w:r>
      <w:r w:rsidRPr="00000C41">
        <w:rPr>
          <w:rFonts w:hint="cs"/>
          <w:rtl/>
        </w:rPr>
        <w:t xml:space="preserve"> </w:t>
      </w:r>
      <w:r w:rsidRPr="00000C41">
        <w:rPr>
          <w:rtl/>
        </w:rPr>
        <w:t xml:space="preserve">پژوهش هاي علمي و صنعتي ايران، </w:t>
      </w:r>
      <w:r w:rsidRPr="00000C41">
        <w:rPr>
          <w:rFonts w:hint="cs"/>
          <w:rtl/>
        </w:rPr>
        <w:t>1385.</w:t>
      </w:r>
    </w:p>
    <w:p w:rsidR="00D27F07" w:rsidRPr="00000C41" w:rsidRDefault="00D27F07" w:rsidP="00D27F07">
      <w:pPr>
        <w:numPr>
          <w:ilvl w:val="0"/>
          <w:numId w:val="34"/>
        </w:numPr>
        <w:ind w:left="424" w:hanging="142"/>
        <w:jc w:val="lowKashida"/>
        <w:rPr>
          <w:rtl/>
        </w:rPr>
      </w:pPr>
      <w:r w:rsidRPr="00000C41">
        <w:rPr>
          <w:rFonts w:hint="cs"/>
          <w:rtl/>
        </w:rPr>
        <w:t xml:space="preserve">قایی، س. م. 1388. ظاهر تکنولوژی آموزشی باطن پوشیده آن. مرکز تربیت معلم سنندج </w:t>
      </w:r>
    </w:p>
    <w:p w:rsidR="00D27F07" w:rsidRPr="00000C41" w:rsidRDefault="00D27F07" w:rsidP="00D27F07">
      <w:pPr>
        <w:numPr>
          <w:ilvl w:val="0"/>
          <w:numId w:val="34"/>
        </w:numPr>
        <w:ind w:left="424" w:hanging="142"/>
        <w:jc w:val="lowKashida"/>
        <w:rPr>
          <w:rtl/>
        </w:rPr>
      </w:pPr>
      <w:r w:rsidRPr="00000C41">
        <w:rPr>
          <w:rFonts w:hint="cs"/>
          <w:rtl/>
          <w:lang w:bidi="ar-SA"/>
        </w:rPr>
        <w:t>قربانی</w:t>
      </w:r>
      <w:r w:rsidRPr="00000C41">
        <w:rPr>
          <w:rFonts w:hint="cs"/>
          <w:rtl/>
        </w:rPr>
        <w:t>، ع</w:t>
      </w:r>
      <w:r>
        <w:rPr>
          <w:rFonts w:hint="cs"/>
          <w:rtl/>
        </w:rPr>
        <w:t>.</w:t>
      </w:r>
      <w:r w:rsidRPr="00000C41">
        <w:rPr>
          <w:rFonts w:hint="cs"/>
          <w:rtl/>
        </w:rPr>
        <w:t xml:space="preserve"> ا</w:t>
      </w:r>
      <w:r>
        <w:rPr>
          <w:rFonts w:hint="cs"/>
          <w:rtl/>
        </w:rPr>
        <w:t>. 1384.</w:t>
      </w:r>
      <w:r w:rsidRPr="00000C41">
        <w:rPr>
          <w:rFonts w:hint="cs"/>
          <w:rtl/>
        </w:rPr>
        <w:t xml:space="preserve"> توسعه فناوری اطلاعات را در سازمان ، اینترنت</w:t>
      </w:r>
      <w:r>
        <w:rPr>
          <w:rFonts w:hint="cs"/>
          <w:rtl/>
        </w:rPr>
        <w:t>.</w:t>
      </w:r>
    </w:p>
    <w:p w:rsidR="00D27F07" w:rsidRPr="00000C41" w:rsidRDefault="00D27F07" w:rsidP="00D27F07">
      <w:pPr>
        <w:numPr>
          <w:ilvl w:val="0"/>
          <w:numId w:val="34"/>
        </w:numPr>
        <w:ind w:left="424" w:hanging="142"/>
        <w:jc w:val="lowKashida"/>
        <w:rPr>
          <w:rtl/>
        </w:rPr>
      </w:pPr>
      <w:r w:rsidRPr="00000C41">
        <w:rPr>
          <w:rFonts w:hint="cs"/>
          <w:rtl/>
          <w:lang w:bidi="ar-SA"/>
        </w:rPr>
        <w:t>کاوسی</w:t>
      </w:r>
      <w:r w:rsidRPr="00000C41">
        <w:rPr>
          <w:rFonts w:hint="cs"/>
          <w:rtl/>
        </w:rPr>
        <w:t>، ا</w:t>
      </w:r>
      <w:r>
        <w:rPr>
          <w:rFonts w:hint="cs"/>
          <w:rtl/>
        </w:rPr>
        <w:t>. 1389.</w:t>
      </w:r>
      <w:r w:rsidRPr="00000C41">
        <w:rPr>
          <w:rFonts w:hint="cs"/>
          <w:rtl/>
        </w:rPr>
        <w:t xml:space="preserve"> تاثیر فناوری اطلاعات </w:t>
      </w:r>
      <w:r w:rsidRPr="00000C41">
        <w:t>IT</w:t>
      </w:r>
      <w:r w:rsidRPr="00000C41">
        <w:rPr>
          <w:rFonts w:hint="cs"/>
          <w:rtl/>
        </w:rPr>
        <w:t xml:space="preserve"> در آموزش ، مجموعه مقالات باشگاه پژوهشگران در همایش </w:t>
      </w:r>
      <w:r w:rsidRPr="00000C41">
        <w:t>IT</w:t>
      </w:r>
      <w:r>
        <w:rPr>
          <w:rFonts w:hint="cs"/>
          <w:rtl/>
        </w:rPr>
        <w:t xml:space="preserve"> .</w:t>
      </w:r>
    </w:p>
    <w:p w:rsidR="00D27F07" w:rsidRPr="00000C41" w:rsidRDefault="00D27F07" w:rsidP="00D27F07">
      <w:pPr>
        <w:numPr>
          <w:ilvl w:val="0"/>
          <w:numId w:val="34"/>
        </w:numPr>
        <w:ind w:left="424" w:hanging="142"/>
        <w:jc w:val="lowKashida"/>
        <w:rPr>
          <w:rtl/>
        </w:rPr>
      </w:pPr>
      <w:r w:rsidRPr="00000C41">
        <w:rPr>
          <w:rFonts w:hint="cs"/>
          <w:rtl/>
        </w:rPr>
        <w:t>کرباسیان، ف</w:t>
      </w:r>
      <w:r>
        <w:rPr>
          <w:rFonts w:hint="cs"/>
          <w:rtl/>
        </w:rPr>
        <w:t>. 1375.</w:t>
      </w:r>
      <w:r w:rsidRPr="00000C41">
        <w:rPr>
          <w:rFonts w:hint="cs"/>
          <w:rtl/>
        </w:rPr>
        <w:t xml:space="preserve"> پیاده سازی فناوری اطلاعات در سازمانها ، اینترنت</w:t>
      </w:r>
      <w:r>
        <w:rPr>
          <w:rFonts w:hint="cs"/>
          <w:rtl/>
        </w:rPr>
        <w:t>.</w:t>
      </w:r>
    </w:p>
    <w:p w:rsidR="00D27F07" w:rsidRPr="00000C41" w:rsidRDefault="00D27F07" w:rsidP="00D27F07">
      <w:pPr>
        <w:pStyle w:val="ListParagraph"/>
        <w:numPr>
          <w:ilvl w:val="0"/>
          <w:numId w:val="34"/>
        </w:numPr>
        <w:ind w:left="424" w:hanging="142"/>
        <w:jc w:val="lowKashida"/>
        <w:rPr>
          <w:rtl/>
          <w:lang w:bidi="ar-SA"/>
        </w:rPr>
      </w:pPr>
      <w:r w:rsidRPr="00000C41">
        <w:rPr>
          <w:rtl/>
          <w:lang w:bidi="ar-SA"/>
        </w:rPr>
        <w:t>كسائيان. م</w:t>
      </w:r>
      <w:r>
        <w:rPr>
          <w:rFonts w:hint="cs"/>
          <w:rtl/>
          <w:lang w:bidi="ar-SA"/>
        </w:rPr>
        <w:t xml:space="preserve">. </w:t>
      </w:r>
      <w:r w:rsidRPr="00000C41">
        <w:rPr>
          <w:rtl/>
          <w:lang w:bidi="ar-SA"/>
        </w:rPr>
        <w:t>1381</w:t>
      </w:r>
      <w:r>
        <w:rPr>
          <w:rFonts w:hint="cs"/>
          <w:rtl/>
          <w:lang w:bidi="ar-SA"/>
        </w:rPr>
        <w:t>.</w:t>
      </w:r>
      <w:r w:rsidRPr="00000C41">
        <w:rPr>
          <w:rtl/>
          <w:lang w:bidi="ar-SA"/>
        </w:rPr>
        <w:t xml:space="preserve"> ارزيابي عملكرد و راهكارهاي بهبود به روش </w:t>
      </w:r>
      <w:r w:rsidRPr="00000C41">
        <w:t>DEN</w:t>
      </w:r>
      <w:r w:rsidRPr="00000C41">
        <w:rPr>
          <w:rFonts w:hint="cs"/>
          <w:rtl/>
          <w:lang w:bidi="ar-SA"/>
        </w:rPr>
        <w:t>.</w:t>
      </w:r>
      <w:r w:rsidRPr="00000C41">
        <w:rPr>
          <w:rtl/>
          <w:lang w:bidi="ar-SA"/>
        </w:rPr>
        <w:t xml:space="preserve"> مجموعه مقالات دومين همايش كيفيت و بهره وري در صنعت برق تهران.</w:t>
      </w:r>
    </w:p>
    <w:p w:rsidR="00D27F07" w:rsidRPr="00000C41" w:rsidRDefault="00D27F07" w:rsidP="00D27F07">
      <w:pPr>
        <w:pStyle w:val="ListParagraph"/>
        <w:numPr>
          <w:ilvl w:val="0"/>
          <w:numId w:val="34"/>
        </w:numPr>
        <w:ind w:left="424" w:hanging="142"/>
        <w:jc w:val="lowKashida"/>
        <w:rPr>
          <w:rtl/>
          <w:lang w:bidi="ar-SA"/>
        </w:rPr>
      </w:pPr>
      <w:r w:rsidRPr="00000C41">
        <w:rPr>
          <w:rtl/>
          <w:lang w:bidi="ar-SA"/>
        </w:rPr>
        <w:t xml:space="preserve">گروهي از اساتيد مديريت </w:t>
      </w:r>
      <w:r>
        <w:rPr>
          <w:rFonts w:hint="cs"/>
          <w:rtl/>
          <w:lang w:bidi="ar-SA"/>
        </w:rPr>
        <w:t>.</w:t>
      </w:r>
      <w:r w:rsidRPr="00000C41">
        <w:rPr>
          <w:rtl/>
          <w:lang w:bidi="ar-SA"/>
        </w:rPr>
        <w:t>1375</w:t>
      </w:r>
      <w:r>
        <w:rPr>
          <w:rFonts w:hint="cs"/>
          <w:rtl/>
          <w:lang w:bidi="ar-SA"/>
        </w:rPr>
        <w:t>.</w:t>
      </w:r>
      <w:r w:rsidRPr="00000C41">
        <w:rPr>
          <w:rtl/>
          <w:lang w:bidi="ar-SA"/>
        </w:rPr>
        <w:t xml:space="preserve"> شيوه هاي عملي ارتقاي بهره وري نيروي انساني. تهران : ناشر موسسه عالي آموزش و پژوهش.</w:t>
      </w:r>
    </w:p>
    <w:p w:rsidR="00D27F07" w:rsidRPr="00000C41" w:rsidRDefault="00D27F07" w:rsidP="00D27F07">
      <w:pPr>
        <w:numPr>
          <w:ilvl w:val="0"/>
          <w:numId w:val="34"/>
        </w:numPr>
        <w:ind w:left="424" w:hanging="142"/>
        <w:jc w:val="lowKashida"/>
      </w:pPr>
      <w:r w:rsidRPr="00000C41">
        <w:rPr>
          <w:rtl/>
          <w:lang w:bidi="ar-SA"/>
        </w:rPr>
        <w:t>مان</w:t>
      </w:r>
      <w:r w:rsidRPr="00000C41">
        <w:rPr>
          <w:rFonts w:hint="cs"/>
          <w:rtl/>
          <w:lang w:bidi="ar-SA"/>
        </w:rPr>
        <w:t>ی</w:t>
      </w:r>
      <w:r w:rsidRPr="00000C41">
        <w:rPr>
          <w:rFonts w:hint="eastAsia"/>
          <w:rtl/>
          <w:lang w:bidi="ar-SA"/>
        </w:rPr>
        <w:t>ان،</w:t>
      </w:r>
      <w:r>
        <w:rPr>
          <w:rtl/>
          <w:lang w:bidi="ar-SA"/>
        </w:rPr>
        <w:t xml:space="preserve"> ا</w:t>
      </w:r>
      <w:r>
        <w:rPr>
          <w:rFonts w:hint="cs"/>
          <w:rtl/>
          <w:lang w:bidi="ar-SA"/>
        </w:rPr>
        <w:t>.</w:t>
      </w:r>
      <w:r w:rsidRPr="00000C41">
        <w:rPr>
          <w:rtl/>
          <w:lang w:bidi="ar-SA"/>
        </w:rPr>
        <w:t xml:space="preserve"> موس</w:t>
      </w:r>
      <w:r w:rsidRPr="00000C41">
        <w:rPr>
          <w:rFonts w:hint="cs"/>
          <w:rtl/>
          <w:lang w:bidi="ar-SA"/>
        </w:rPr>
        <w:t>ی</w:t>
      </w:r>
      <w:r w:rsidRPr="00000C41">
        <w:rPr>
          <w:rtl/>
          <w:lang w:bidi="ar-SA"/>
        </w:rPr>
        <w:t xml:space="preserve"> خان</w:t>
      </w:r>
      <w:r w:rsidRPr="00000C41">
        <w:rPr>
          <w:rFonts w:hint="cs"/>
          <w:rtl/>
          <w:lang w:bidi="ar-SA"/>
        </w:rPr>
        <w:t>ی</w:t>
      </w:r>
      <w:r w:rsidRPr="00000C41">
        <w:rPr>
          <w:rFonts w:hint="eastAsia"/>
          <w:rtl/>
          <w:lang w:bidi="ar-SA"/>
        </w:rPr>
        <w:t>،</w:t>
      </w:r>
      <w:r w:rsidRPr="00000C41">
        <w:rPr>
          <w:rtl/>
          <w:lang w:bidi="ar-SA"/>
        </w:rPr>
        <w:t xml:space="preserve"> م</w:t>
      </w:r>
      <w:r>
        <w:rPr>
          <w:rFonts w:hint="cs"/>
          <w:rtl/>
          <w:lang w:bidi="ar-SA"/>
        </w:rPr>
        <w:t>.</w:t>
      </w:r>
      <w:r w:rsidRPr="00000C41">
        <w:rPr>
          <w:rtl/>
          <w:lang w:bidi="ar-SA"/>
        </w:rPr>
        <w:t xml:space="preserve"> و جام پرازم</w:t>
      </w:r>
      <w:r w:rsidRPr="00000C41">
        <w:rPr>
          <w:rFonts w:hint="cs"/>
          <w:rtl/>
          <w:lang w:bidi="ar-SA"/>
        </w:rPr>
        <w:t>ی</w:t>
      </w:r>
      <w:r w:rsidRPr="00000C41">
        <w:rPr>
          <w:rFonts w:hint="eastAsia"/>
          <w:rtl/>
          <w:lang w:bidi="ar-SA"/>
        </w:rPr>
        <w:t>،</w:t>
      </w:r>
      <w:r w:rsidRPr="00000C41">
        <w:rPr>
          <w:rtl/>
          <w:lang w:bidi="ar-SA"/>
        </w:rPr>
        <w:t xml:space="preserve"> م</w:t>
      </w:r>
      <w:r>
        <w:rPr>
          <w:rFonts w:hint="cs"/>
          <w:rtl/>
          <w:lang w:bidi="ar-SA"/>
        </w:rPr>
        <w:t>.</w:t>
      </w:r>
      <w:r>
        <w:rPr>
          <w:rtl/>
          <w:lang w:bidi="ar-SA"/>
        </w:rPr>
        <w:t xml:space="preserve"> 1388</w:t>
      </w:r>
      <w:r w:rsidRPr="00000C41">
        <w:rPr>
          <w:rtl/>
          <w:lang w:bidi="ar-SA"/>
        </w:rPr>
        <w:t>. بررس</w:t>
      </w:r>
      <w:r w:rsidRPr="00000C41">
        <w:rPr>
          <w:rFonts w:hint="cs"/>
          <w:rtl/>
          <w:lang w:bidi="ar-SA"/>
        </w:rPr>
        <w:t>ی</w:t>
      </w:r>
      <w:r w:rsidRPr="00000C41">
        <w:rPr>
          <w:rtl/>
          <w:lang w:bidi="ar-SA"/>
        </w:rPr>
        <w:t xml:space="preserve"> رابطه ب</w:t>
      </w:r>
      <w:r w:rsidRPr="00000C41">
        <w:rPr>
          <w:rFonts w:hint="cs"/>
          <w:rtl/>
          <w:lang w:bidi="ar-SA"/>
        </w:rPr>
        <w:t>ی</w:t>
      </w:r>
      <w:r w:rsidRPr="00000C41">
        <w:rPr>
          <w:rFonts w:hint="eastAsia"/>
          <w:rtl/>
          <w:lang w:bidi="ar-SA"/>
        </w:rPr>
        <w:t>ن</w:t>
      </w:r>
      <w:r w:rsidRPr="00000C41">
        <w:rPr>
          <w:rtl/>
          <w:lang w:bidi="ar-SA"/>
        </w:rPr>
        <w:t xml:space="preserve"> همراستا</w:t>
      </w:r>
      <w:r w:rsidRPr="00000C41">
        <w:rPr>
          <w:rFonts w:hint="cs"/>
          <w:rtl/>
          <w:lang w:bidi="ar-SA"/>
        </w:rPr>
        <w:t xml:space="preserve">یی </w:t>
      </w:r>
      <w:r w:rsidRPr="00000C41">
        <w:rPr>
          <w:rFonts w:hint="eastAsia"/>
          <w:rtl/>
          <w:lang w:bidi="ar-SA"/>
        </w:rPr>
        <w:t>فن</w:t>
      </w:r>
      <w:r w:rsidRPr="00000C41">
        <w:rPr>
          <w:rtl/>
          <w:lang w:bidi="ar-SA"/>
        </w:rPr>
        <w:t xml:space="preserve"> آوري اطلاعات و کسب وکار با عملکرد سازمان</w:t>
      </w:r>
      <w:r w:rsidRPr="00000C41">
        <w:rPr>
          <w:rFonts w:hint="cs"/>
          <w:rtl/>
          <w:lang w:bidi="ar-SA"/>
        </w:rPr>
        <w:t>ی</w:t>
      </w:r>
      <w:r w:rsidRPr="00000C41">
        <w:rPr>
          <w:rtl/>
          <w:lang w:bidi="ar-SA"/>
        </w:rPr>
        <w:t xml:space="preserve"> در شرکت هاي فعال در زم</w:t>
      </w:r>
      <w:r w:rsidRPr="00000C41">
        <w:rPr>
          <w:rFonts w:hint="cs"/>
          <w:rtl/>
          <w:lang w:bidi="ar-SA"/>
        </w:rPr>
        <w:t>ی</w:t>
      </w:r>
      <w:r w:rsidRPr="00000C41">
        <w:rPr>
          <w:rFonts w:hint="eastAsia"/>
          <w:rtl/>
          <w:lang w:bidi="ar-SA"/>
        </w:rPr>
        <w:t>نه</w:t>
      </w:r>
      <w:r w:rsidRPr="00000C41">
        <w:rPr>
          <w:rtl/>
          <w:lang w:bidi="ar-SA"/>
        </w:rPr>
        <w:t xml:space="preserve"> فن آوري</w:t>
      </w:r>
      <w:r w:rsidRPr="00000C41">
        <w:rPr>
          <w:rFonts w:hint="cs"/>
          <w:rtl/>
          <w:lang w:bidi="ar-SA"/>
        </w:rPr>
        <w:t xml:space="preserve"> </w:t>
      </w:r>
      <w:r w:rsidRPr="00000C41">
        <w:rPr>
          <w:rtl/>
          <w:lang w:bidi="ar-SA"/>
        </w:rPr>
        <w:t>اطلاعات با استفاده از مدل معادلات ساختاري. فصلنامه مد</w:t>
      </w:r>
      <w:r w:rsidRPr="00000C41">
        <w:rPr>
          <w:rFonts w:hint="cs"/>
          <w:rtl/>
          <w:lang w:bidi="ar-SA"/>
        </w:rPr>
        <w:t>ی</w:t>
      </w:r>
      <w:r w:rsidRPr="00000C41">
        <w:rPr>
          <w:rFonts w:hint="eastAsia"/>
          <w:rtl/>
          <w:lang w:bidi="ar-SA"/>
        </w:rPr>
        <w:t>ر</w:t>
      </w:r>
      <w:r w:rsidRPr="00000C41">
        <w:rPr>
          <w:rFonts w:hint="cs"/>
          <w:rtl/>
          <w:lang w:bidi="ar-SA"/>
        </w:rPr>
        <w:t>ی</w:t>
      </w:r>
      <w:r w:rsidRPr="00000C41">
        <w:rPr>
          <w:rFonts w:hint="eastAsia"/>
          <w:rtl/>
          <w:lang w:bidi="ar-SA"/>
        </w:rPr>
        <w:t>ت</w:t>
      </w:r>
      <w:r w:rsidRPr="00000C41">
        <w:rPr>
          <w:rtl/>
          <w:lang w:bidi="ar-SA"/>
        </w:rPr>
        <w:t xml:space="preserve"> فن آوري اطلاعات</w:t>
      </w:r>
      <w:r w:rsidRPr="00000C41">
        <w:rPr>
          <w:rFonts w:hint="cs"/>
          <w:rtl/>
          <w:lang w:bidi="ar-SA"/>
        </w:rPr>
        <w:t>، 3 (1)، 106-89.</w:t>
      </w:r>
    </w:p>
    <w:p w:rsidR="00D27F07" w:rsidRPr="00000C41" w:rsidRDefault="00D27F07" w:rsidP="00D27F07">
      <w:pPr>
        <w:numPr>
          <w:ilvl w:val="0"/>
          <w:numId w:val="34"/>
        </w:numPr>
        <w:ind w:left="424" w:hanging="142"/>
        <w:jc w:val="lowKashida"/>
        <w:rPr>
          <w:rtl/>
        </w:rPr>
      </w:pPr>
      <w:r w:rsidRPr="00000C41">
        <w:rPr>
          <w:rFonts w:hint="cs"/>
          <w:rtl/>
          <w:lang w:bidi="ar-SA"/>
        </w:rPr>
        <w:t>محمود زاده</w:t>
      </w:r>
      <w:r w:rsidRPr="00000C41">
        <w:rPr>
          <w:rFonts w:hint="cs"/>
          <w:rtl/>
        </w:rPr>
        <w:t>، ح</w:t>
      </w:r>
      <w:r>
        <w:rPr>
          <w:rFonts w:hint="cs"/>
          <w:rtl/>
        </w:rPr>
        <w:t>.</w:t>
      </w:r>
      <w:r w:rsidRPr="00000C41">
        <w:rPr>
          <w:rFonts w:hint="cs"/>
          <w:rtl/>
        </w:rPr>
        <w:t xml:space="preserve"> </w:t>
      </w:r>
      <w:r w:rsidRPr="00000C41">
        <w:rPr>
          <w:rFonts w:hint="cs"/>
          <w:rtl/>
          <w:lang w:bidi="ar-SA"/>
        </w:rPr>
        <w:t>اسدی</w:t>
      </w:r>
      <w:r w:rsidRPr="00000C41">
        <w:rPr>
          <w:rFonts w:hint="cs"/>
          <w:rtl/>
        </w:rPr>
        <w:t>، ق</w:t>
      </w:r>
      <w:r>
        <w:rPr>
          <w:rFonts w:hint="cs"/>
          <w:rtl/>
        </w:rPr>
        <w:t>. 1386.</w:t>
      </w:r>
      <w:r w:rsidRPr="00000C41">
        <w:rPr>
          <w:rFonts w:hint="cs"/>
          <w:rtl/>
        </w:rPr>
        <w:t xml:space="preserve"> فن آوری اطلاعات دگرگونی عظیمی در تبادل اطلاعات ایجاد کرده است ، نشریه ابرار اقتصادی ، 1386 </w:t>
      </w:r>
    </w:p>
    <w:p w:rsidR="00D27F07" w:rsidRPr="00000C41" w:rsidRDefault="00D27F07" w:rsidP="00D27F07">
      <w:pPr>
        <w:pStyle w:val="ListParagraph"/>
        <w:numPr>
          <w:ilvl w:val="0"/>
          <w:numId w:val="34"/>
        </w:numPr>
        <w:ind w:left="424" w:hanging="142"/>
        <w:jc w:val="lowKashida"/>
        <w:rPr>
          <w:rtl/>
          <w:lang w:bidi="ar-SA"/>
        </w:rPr>
      </w:pPr>
      <w:r w:rsidRPr="00000C41">
        <w:rPr>
          <w:rtl/>
          <w:lang w:bidi="ar-SA"/>
        </w:rPr>
        <w:t xml:space="preserve">مديريت بهره وري بنياد </w:t>
      </w:r>
      <w:r>
        <w:rPr>
          <w:rFonts w:hint="cs"/>
          <w:rtl/>
          <w:lang w:bidi="ar-SA"/>
        </w:rPr>
        <w:t>.</w:t>
      </w:r>
      <w:r w:rsidRPr="00000C41">
        <w:rPr>
          <w:rtl/>
          <w:lang w:bidi="ar-SA"/>
        </w:rPr>
        <w:t>1379</w:t>
      </w:r>
      <w:r>
        <w:rPr>
          <w:rFonts w:hint="cs"/>
          <w:rtl/>
          <w:lang w:bidi="ar-SA"/>
        </w:rPr>
        <w:t xml:space="preserve">. </w:t>
      </w:r>
      <w:r w:rsidRPr="00000C41">
        <w:rPr>
          <w:rtl/>
          <w:lang w:bidi="ar-SA"/>
        </w:rPr>
        <w:t>مقدمه اي بر اندازه گيري بهره وري در بخش خدمات تهران. انتشارات بنياد مستضعفان و جانبازان انقلاب اسلامي چاپ دوم.</w:t>
      </w:r>
    </w:p>
    <w:p w:rsidR="00D27F07" w:rsidRPr="00000C41" w:rsidRDefault="00D27F07" w:rsidP="00D27F07">
      <w:pPr>
        <w:numPr>
          <w:ilvl w:val="0"/>
          <w:numId w:val="34"/>
        </w:numPr>
        <w:ind w:left="424" w:hanging="142"/>
        <w:jc w:val="lowKashida"/>
        <w:rPr>
          <w:rtl/>
          <w:lang w:bidi="ar-SA"/>
        </w:rPr>
      </w:pPr>
      <w:r>
        <w:rPr>
          <w:rFonts w:hint="cs"/>
          <w:rtl/>
          <w:lang w:bidi="ar-SA"/>
        </w:rPr>
        <w:t>مصلح، ع.</w:t>
      </w:r>
      <w:r w:rsidRPr="00000C41">
        <w:rPr>
          <w:rFonts w:hint="cs"/>
          <w:rtl/>
          <w:lang w:bidi="ar-SA"/>
        </w:rPr>
        <w:t xml:space="preserve"> و ضیایی، ع</w:t>
      </w:r>
      <w:r>
        <w:rPr>
          <w:rFonts w:hint="cs"/>
          <w:rtl/>
          <w:lang w:bidi="ar-SA"/>
        </w:rPr>
        <w:t xml:space="preserve">. </w:t>
      </w:r>
      <w:r w:rsidRPr="00000C41">
        <w:rPr>
          <w:rFonts w:hint="cs"/>
          <w:rtl/>
          <w:lang w:bidi="ar-SA"/>
        </w:rPr>
        <w:t>1391</w:t>
      </w:r>
      <w:r>
        <w:rPr>
          <w:rFonts w:hint="cs"/>
          <w:rtl/>
          <w:lang w:bidi="ar-SA"/>
        </w:rPr>
        <w:t xml:space="preserve">. </w:t>
      </w:r>
      <w:r w:rsidRPr="00000C41">
        <w:rPr>
          <w:rFonts w:hint="cs"/>
          <w:rtl/>
          <w:lang w:bidi="ar-SA"/>
        </w:rPr>
        <w:t>نقش فناوری اطلاعات در نوآوری، چهارمین کنفراسن ملی مهندسی و مدیریت نوآوری ایران، سال چهارم، شماره 18.</w:t>
      </w:r>
    </w:p>
    <w:p w:rsidR="00D27F07" w:rsidRPr="00000C41" w:rsidRDefault="00D27F07" w:rsidP="00D27F07">
      <w:pPr>
        <w:pStyle w:val="ListParagraph"/>
        <w:numPr>
          <w:ilvl w:val="0"/>
          <w:numId w:val="34"/>
        </w:numPr>
        <w:ind w:left="424" w:hanging="142"/>
        <w:jc w:val="lowKashida"/>
      </w:pPr>
      <w:r>
        <w:rPr>
          <w:rFonts w:hint="cs"/>
          <w:rtl/>
        </w:rPr>
        <w:lastRenderedPageBreak/>
        <w:t xml:space="preserve">موسوی، م. </w:t>
      </w:r>
      <w:r w:rsidRPr="00000C41">
        <w:rPr>
          <w:rFonts w:hint="cs"/>
          <w:rtl/>
        </w:rPr>
        <w:t>1372</w:t>
      </w:r>
      <w:r>
        <w:rPr>
          <w:rFonts w:hint="cs"/>
          <w:rtl/>
        </w:rPr>
        <w:t>.</w:t>
      </w:r>
      <w:r w:rsidRPr="00000C41">
        <w:rPr>
          <w:rFonts w:hint="cs"/>
          <w:rtl/>
        </w:rPr>
        <w:t xml:space="preserve"> تجزیه و تحلیل بهره وری آموزشی و پرورشی  دانشگاه تربیت مدرس. پایان نامه کارشناسی ارشد رشته مدیریت. دانشگاه تربیت مدرس.</w:t>
      </w:r>
    </w:p>
    <w:p w:rsidR="00D27F07" w:rsidRPr="00000C41" w:rsidRDefault="00D27F07" w:rsidP="00D27F07">
      <w:pPr>
        <w:numPr>
          <w:ilvl w:val="0"/>
          <w:numId w:val="34"/>
        </w:numPr>
        <w:ind w:left="424" w:hanging="142"/>
        <w:jc w:val="lowKashida"/>
      </w:pPr>
      <w:r w:rsidRPr="00000C41">
        <w:rPr>
          <w:rtl/>
        </w:rPr>
        <w:t>موسوي،ر</w:t>
      </w:r>
      <w:r>
        <w:rPr>
          <w:rFonts w:hint="cs"/>
          <w:rtl/>
        </w:rPr>
        <w:t xml:space="preserve">. </w:t>
      </w:r>
      <w:r w:rsidRPr="00000C41">
        <w:rPr>
          <w:rtl/>
        </w:rPr>
        <w:t>1386</w:t>
      </w:r>
      <w:r>
        <w:rPr>
          <w:rFonts w:hint="cs"/>
          <w:rtl/>
        </w:rPr>
        <w:t xml:space="preserve">. </w:t>
      </w:r>
      <w:r w:rsidRPr="00000C41">
        <w:rPr>
          <w:rtl/>
        </w:rPr>
        <w:t>نقش فناوري اطلاعات دربهره وري،اولين همايش سراسري مديريت،باشگاه پژوهشگران جوان، دانشگاه آزاد اسلامي واحد فيروزكوه.</w:t>
      </w:r>
    </w:p>
    <w:p w:rsidR="00D27F07" w:rsidRPr="00000C41" w:rsidRDefault="00D27F07" w:rsidP="00D27F07">
      <w:pPr>
        <w:numPr>
          <w:ilvl w:val="0"/>
          <w:numId w:val="34"/>
        </w:numPr>
        <w:ind w:left="424" w:hanging="142"/>
        <w:jc w:val="lowKashida"/>
      </w:pPr>
      <w:r w:rsidRPr="00000C41">
        <w:rPr>
          <w:rtl/>
        </w:rPr>
        <w:t xml:space="preserve">مولوي </w:t>
      </w:r>
      <w:r>
        <w:rPr>
          <w:rFonts w:hint="cs"/>
          <w:rtl/>
        </w:rPr>
        <w:t xml:space="preserve">ا. </w:t>
      </w:r>
      <w:r w:rsidRPr="00000C41">
        <w:rPr>
          <w:rtl/>
        </w:rPr>
        <w:t>1386</w:t>
      </w:r>
      <w:r>
        <w:rPr>
          <w:rFonts w:hint="cs"/>
          <w:rtl/>
        </w:rPr>
        <w:t>.</w:t>
      </w:r>
      <w:r w:rsidRPr="00000C41">
        <w:rPr>
          <w:rFonts w:hint="cs"/>
          <w:rtl/>
        </w:rPr>
        <w:t xml:space="preserve"> </w:t>
      </w:r>
      <w:r w:rsidRPr="00000C41">
        <w:rPr>
          <w:rtl/>
        </w:rPr>
        <w:t>نقش فناوري اطلاعات در بهره وري،اولين همايش سراسري مديريت</w:t>
      </w:r>
      <w:r w:rsidRPr="00000C41">
        <w:rPr>
          <w:rFonts w:hint="cs"/>
          <w:rtl/>
        </w:rPr>
        <w:t xml:space="preserve"> </w:t>
      </w:r>
      <w:r w:rsidRPr="00000C41">
        <w:rPr>
          <w:rtl/>
        </w:rPr>
        <w:t>،باشگاه پژوهشگران جوان،دانشگاه آزاد اسلامي واحد فيروزكوه</w:t>
      </w:r>
    </w:p>
    <w:p w:rsidR="00D27F07" w:rsidRPr="00000C41" w:rsidRDefault="00D27F07" w:rsidP="00D27F07">
      <w:pPr>
        <w:pStyle w:val="ListParagraph"/>
        <w:numPr>
          <w:ilvl w:val="0"/>
          <w:numId w:val="34"/>
        </w:numPr>
        <w:ind w:left="424" w:hanging="142"/>
        <w:jc w:val="lowKashida"/>
        <w:rPr>
          <w:rtl/>
          <w:lang w:bidi="ar-SA"/>
        </w:rPr>
      </w:pPr>
      <w:r w:rsidRPr="00000C41">
        <w:rPr>
          <w:rFonts w:hint="cs"/>
          <w:rtl/>
        </w:rPr>
        <w:t>نادری، ع</w:t>
      </w:r>
      <w:r>
        <w:rPr>
          <w:rFonts w:hint="cs"/>
          <w:rtl/>
        </w:rPr>
        <w:t xml:space="preserve">. </w:t>
      </w:r>
      <w:r w:rsidRPr="00000C41">
        <w:rPr>
          <w:rFonts w:hint="cs"/>
          <w:rtl/>
        </w:rPr>
        <w:t>و سیف نراقی، م</w:t>
      </w:r>
      <w:r>
        <w:rPr>
          <w:rFonts w:hint="cs"/>
          <w:rtl/>
        </w:rPr>
        <w:t xml:space="preserve">. </w:t>
      </w:r>
      <w:r w:rsidRPr="00000C41">
        <w:rPr>
          <w:rFonts w:hint="cs"/>
          <w:rtl/>
        </w:rPr>
        <w:t>1384</w:t>
      </w:r>
      <w:r>
        <w:rPr>
          <w:rFonts w:hint="cs"/>
          <w:rtl/>
        </w:rPr>
        <w:t>.</w:t>
      </w:r>
      <w:r w:rsidRPr="00000C41">
        <w:rPr>
          <w:rFonts w:hint="cs"/>
          <w:rtl/>
        </w:rPr>
        <w:t xml:space="preserve"> روشهای تحقیق و چگونگی ارزشیابی آن در علوم انسانی. تهران: انتشارات بدر چاپ سیزدهم.</w:t>
      </w:r>
    </w:p>
    <w:p w:rsidR="00D27F07" w:rsidRPr="00000C41" w:rsidRDefault="00D27F07" w:rsidP="00D27F07">
      <w:pPr>
        <w:numPr>
          <w:ilvl w:val="0"/>
          <w:numId w:val="34"/>
        </w:numPr>
        <w:ind w:left="424" w:hanging="142"/>
        <w:jc w:val="lowKashida"/>
        <w:rPr>
          <w:rtl/>
        </w:rPr>
      </w:pPr>
      <w:r w:rsidRPr="00000C41">
        <w:rPr>
          <w:rtl/>
        </w:rPr>
        <w:t>نادر</w:t>
      </w:r>
      <w:r w:rsidRPr="00000C41">
        <w:rPr>
          <w:rFonts w:hint="cs"/>
          <w:rtl/>
        </w:rPr>
        <w:t>یان، دیوید</w:t>
      </w:r>
      <w:r>
        <w:rPr>
          <w:rFonts w:hint="cs"/>
          <w:rtl/>
        </w:rPr>
        <w:t>. 1386. دانشگاه آینده مبتنی بر فناوری اطلاعات، مرکز اطلاعات و مدارک علمی.</w:t>
      </w:r>
    </w:p>
    <w:p w:rsidR="00D27F07" w:rsidRPr="00000C41" w:rsidRDefault="00D27F07" w:rsidP="00D27F07">
      <w:pPr>
        <w:numPr>
          <w:ilvl w:val="0"/>
          <w:numId w:val="34"/>
        </w:numPr>
        <w:ind w:left="424" w:hanging="142"/>
        <w:jc w:val="lowKashida"/>
        <w:rPr>
          <w:rtl/>
        </w:rPr>
      </w:pPr>
      <w:r w:rsidRPr="00000C41">
        <w:rPr>
          <w:rtl/>
        </w:rPr>
        <w:t>ناصر</w:t>
      </w:r>
      <w:r w:rsidRPr="00000C41">
        <w:rPr>
          <w:rFonts w:hint="cs"/>
          <w:rtl/>
        </w:rPr>
        <w:t>ی، ح</w:t>
      </w:r>
      <w:r>
        <w:rPr>
          <w:rFonts w:hint="cs"/>
          <w:rtl/>
        </w:rPr>
        <w:t>.</w:t>
      </w:r>
      <w:r w:rsidRPr="00000C41">
        <w:rPr>
          <w:rFonts w:hint="cs"/>
          <w:rtl/>
        </w:rPr>
        <w:t xml:space="preserve"> </w:t>
      </w:r>
      <w:r>
        <w:rPr>
          <w:rFonts w:hint="cs"/>
          <w:rtl/>
        </w:rPr>
        <w:t xml:space="preserve">1388. </w:t>
      </w:r>
      <w:r w:rsidRPr="00000C41">
        <w:rPr>
          <w:rFonts w:hint="cs"/>
          <w:rtl/>
        </w:rPr>
        <w:t xml:space="preserve">فناوری اطلاعات در سازمان </w:t>
      </w:r>
      <w:r w:rsidRPr="00000C41">
        <w:t>(IT)</w:t>
      </w:r>
      <w:r w:rsidRPr="00000C41">
        <w:rPr>
          <w:rFonts w:hint="cs"/>
          <w:rtl/>
        </w:rPr>
        <w:t xml:space="preserve"> تهران: انتشارات میر</w:t>
      </w:r>
      <w:r>
        <w:rPr>
          <w:rFonts w:hint="cs"/>
          <w:rtl/>
        </w:rPr>
        <w:t>.</w:t>
      </w:r>
    </w:p>
    <w:p w:rsidR="00D27F07" w:rsidRPr="00000C41" w:rsidRDefault="00D27F07" w:rsidP="00D27F07">
      <w:pPr>
        <w:numPr>
          <w:ilvl w:val="0"/>
          <w:numId w:val="34"/>
        </w:numPr>
        <w:ind w:left="424" w:hanging="142"/>
        <w:jc w:val="lowKashida"/>
        <w:rPr>
          <w:rtl/>
        </w:rPr>
      </w:pPr>
      <w:r w:rsidRPr="00000C41">
        <w:rPr>
          <w:rtl/>
        </w:rPr>
        <w:t>نظر</w:t>
      </w:r>
      <w:r>
        <w:rPr>
          <w:rFonts w:hint="cs"/>
          <w:rtl/>
        </w:rPr>
        <w:t>ی، ع. 1389.</w:t>
      </w:r>
      <w:r w:rsidRPr="00000C41">
        <w:rPr>
          <w:rFonts w:hint="cs"/>
          <w:rtl/>
        </w:rPr>
        <w:t xml:space="preserve"> مبانی نظری جامع توسعه فناوری اطلاعات و ارتباط</w:t>
      </w:r>
      <w:r>
        <w:rPr>
          <w:rFonts w:hint="cs"/>
          <w:rtl/>
        </w:rPr>
        <w:t>ات در آموزش و پرورش، اینترنت.</w:t>
      </w:r>
    </w:p>
    <w:p w:rsidR="00D27F07" w:rsidRPr="00000C41" w:rsidRDefault="00D27F07" w:rsidP="00D27F07">
      <w:pPr>
        <w:numPr>
          <w:ilvl w:val="0"/>
          <w:numId w:val="34"/>
        </w:numPr>
        <w:ind w:left="424" w:hanging="142"/>
        <w:jc w:val="lowKashida"/>
        <w:rPr>
          <w:rtl/>
        </w:rPr>
      </w:pPr>
      <w:r w:rsidRPr="00000C41">
        <w:rPr>
          <w:rtl/>
        </w:rPr>
        <w:t>نويدي</w:t>
      </w:r>
      <w:r w:rsidRPr="00000C41">
        <w:rPr>
          <w:rFonts w:hint="cs"/>
          <w:rtl/>
        </w:rPr>
        <w:t>، ز</w:t>
      </w:r>
      <w:r>
        <w:rPr>
          <w:rFonts w:hint="cs"/>
          <w:rtl/>
        </w:rPr>
        <w:t>. 1381.</w:t>
      </w:r>
      <w:r w:rsidRPr="00000C41">
        <w:rPr>
          <w:rFonts w:hint="cs"/>
          <w:rtl/>
        </w:rPr>
        <w:t xml:space="preserve"> روش تحقیق در علوم رفتاری ، تهران: انتشارات آگاه</w:t>
      </w:r>
      <w:r>
        <w:rPr>
          <w:rFonts w:hint="cs"/>
          <w:rtl/>
        </w:rPr>
        <w:t>.</w:t>
      </w:r>
    </w:p>
    <w:p w:rsidR="00E064AB" w:rsidRPr="00E5612C" w:rsidRDefault="00CA485B" w:rsidP="00154D90">
      <w:pPr>
        <w:pStyle w:val="Heading1"/>
        <w:rPr>
          <w:rFonts w:cs="B Zar"/>
          <w:sz w:val="26"/>
          <w:szCs w:val="26"/>
          <w:rtl/>
        </w:rPr>
      </w:pPr>
      <w:bookmarkStart w:id="239" w:name="_Toc413611770"/>
      <w:r w:rsidRPr="00E5612C">
        <w:rPr>
          <w:rFonts w:cs="B Zar" w:hint="cs"/>
          <w:sz w:val="26"/>
          <w:szCs w:val="26"/>
          <w:rtl/>
        </w:rPr>
        <w:t>منابع غیر فارسی</w:t>
      </w:r>
      <w:bookmarkEnd w:id="239"/>
    </w:p>
    <w:p w:rsidR="00000C41" w:rsidRPr="00000C41" w:rsidRDefault="00000C41" w:rsidP="001321B6">
      <w:pPr>
        <w:pStyle w:val="ListParagraph"/>
        <w:numPr>
          <w:ilvl w:val="0"/>
          <w:numId w:val="30"/>
        </w:numPr>
        <w:bidi w:val="0"/>
        <w:ind w:left="426"/>
        <w:jc w:val="lowKashida"/>
      </w:pPr>
      <w:r w:rsidRPr="00000C41">
        <w:t>Adam Smith, 2004, the design, implementation and monitoring of a CRM programme: a Case study, Marketing Intelligence &amp; Planning, Vol. 22, No. 2.</w:t>
      </w:r>
    </w:p>
    <w:p w:rsidR="00000C41" w:rsidRPr="00000C41" w:rsidRDefault="00000C41" w:rsidP="001321B6">
      <w:pPr>
        <w:pStyle w:val="ListParagraph"/>
        <w:numPr>
          <w:ilvl w:val="0"/>
          <w:numId w:val="30"/>
        </w:numPr>
        <w:bidi w:val="0"/>
        <w:ind w:left="426"/>
        <w:jc w:val="lowKashida"/>
      </w:pPr>
      <w:r w:rsidRPr="00000C41">
        <w:t xml:space="preserve">Agri Cola. Communication by means of reflected power Proceedings of the IRE, pp 1196-1204, October 1948. </w:t>
      </w:r>
    </w:p>
    <w:p w:rsidR="00000C41" w:rsidRPr="00000C41" w:rsidRDefault="00000C41" w:rsidP="001321B6">
      <w:pPr>
        <w:pStyle w:val="ListParagraph"/>
        <w:numPr>
          <w:ilvl w:val="0"/>
          <w:numId w:val="30"/>
        </w:numPr>
        <w:bidi w:val="0"/>
        <w:ind w:left="426"/>
        <w:jc w:val="lowKashida"/>
      </w:pPr>
      <w:r w:rsidRPr="00000C41">
        <w:t>benamati, (1996). the new world of work. pamphlet, british-north american committee, london.</w:t>
      </w:r>
    </w:p>
    <w:p w:rsidR="00000C41" w:rsidRPr="00000C41" w:rsidRDefault="00000C41" w:rsidP="001321B6">
      <w:pPr>
        <w:pStyle w:val="ListParagraph"/>
        <w:numPr>
          <w:ilvl w:val="0"/>
          <w:numId w:val="30"/>
        </w:numPr>
        <w:bidi w:val="0"/>
        <w:ind w:left="426"/>
        <w:jc w:val="lowKashida"/>
      </w:pPr>
      <w:r w:rsidRPr="00000C41">
        <w:t xml:space="preserve">brough &amp; R and Corbett, B. “Enhancing Commitment Through Work </w:t>
      </w:r>
      <w:r w:rsidRPr="00000C41">
        <w:rPr>
          <w:i/>
          <w:iCs/>
        </w:rPr>
        <w:t>Empowerment”, Engineering Construction and Architectural Management</w:t>
      </w:r>
      <w:r w:rsidRPr="00000C41">
        <w:t>, 14/ 6, pp.568-580, 2007.</w:t>
      </w:r>
    </w:p>
    <w:p w:rsidR="00000C41" w:rsidRPr="00000C41" w:rsidRDefault="00000C41" w:rsidP="001321B6">
      <w:pPr>
        <w:pStyle w:val="ListParagraph"/>
        <w:numPr>
          <w:ilvl w:val="0"/>
          <w:numId w:val="30"/>
        </w:numPr>
        <w:bidi w:val="0"/>
        <w:ind w:left="426"/>
        <w:jc w:val="lowKashida"/>
      </w:pPr>
      <w:r w:rsidRPr="00000C41">
        <w:t xml:space="preserve">Castells, C, “Information Technology and Worker Composition: Determinants of Productivity in the Life Insurance Industry”, </w:t>
      </w:r>
      <w:r w:rsidRPr="00000C41">
        <w:rPr>
          <w:i/>
          <w:iCs/>
        </w:rPr>
        <w:t>MIS Quarterly</w:t>
      </w:r>
      <w:r w:rsidRPr="00000C41">
        <w:t>, 1998.</w:t>
      </w:r>
    </w:p>
    <w:p w:rsidR="00000C41" w:rsidRPr="00000C41" w:rsidRDefault="00000C41" w:rsidP="001321B6">
      <w:pPr>
        <w:pStyle w:val="ListParagraph"/>
        <w:numPr>
          <w:ilvl w:val="0"/>
          <w:numId w:val="30"/>
        </w:numPr>
        <w:bidi w:val="0"/>
        <w:ind w:left="426"/>
        <w:jc w:val="lowKashida"/>
      </w:pPr>
      <w:r w:rsidRPr="00000C41">
        <w:t>Connel, Julia and Hannif, Zeenobiyah, “Call Centers, Quality of Work Life and HRM Practices”, Employee Relations, 31/4, 2009</w:t>
      </w:r>
      <w:r w:rsidRPr="00000C41">
        <w:rPr>
          <w:rtl/>
        </w:rPr>
        <w:t>,</w:t>
      </w:r>
      <w:r w:rsidRPr="00000C41">
        <w:t xml:space="preserve"> pp. 363-381, 2009.</w:t>
      </w:r>
    </w:p>
    <w:p w:rsidR="00000C41" w:rsidRPr="00000C41" w:rsidRDefault="00000C41" w:rsidP="001321B6">
      <w:pPr>
        <w:pStyle w:val="ListParagraph"/>
        <w:numPr>
          <w:ilvl w:val="0"/>
          <w:numId w:val="30"/>
        </w:numPr>
        <w:bidi w:val="0"/>
        <w:ind w:left="426"/>
        <w:jc w:val="lowKashida"/>
      </w:pPr>
      <w:r w:rsidRPr="00000C41">
        <w:t>Davis, J (1991), Firm Resources and sustained competitive advantage, Journal of management, Vol 17.</w:t>
      </w:r>
    </w:p>
    <w:p w:rsidR="00000C41" w:rsidRPr="00000C41" w:rsidRDefault="00000C41" w:rsidP="001321B6">
      <w:pPr>
        <w:pStyle w:val="ListParagraph"/>
        <w:numPr>
          <w:ilvl w:val="0"/>
          <w:numId w:val="30"/>
        </w:numPr>
        <w:bidi w:val="0"/>
        <w:ind w:left="426"/>
        <w:jc w:val="lowKashida"/>
      </w:pPr>
      <w:r w:rsidRPr="00000C41">
        <w:t>Dehning b (2010), finding competitive advantagein adversity, Harvard business review, November, pp: 102-108.</w:t>
      </w:r>
    </w:p>
    <w:p w:rsidR="00000C41" w:rsidRPr="00000C41" w:rsidRDefault="00000C41" w:rsidP="001321B6">
      <w:pPr>
        <w:pStyle w:val="ListParagraph"/>
        <w:numPr>
          <w:ilvl w:val="0"/>
          <w:numId w:val="30"/>
        </w:numPr>
        <w:bidi w:val="0"/>
        <w:ind w:left="426"/>
        <w:jc w:val="lowKashida"/>
        <w:rPr>
          <w:rtl/>
        </w:rPr>
      </w:pPr>
      <w:r w:rsidRPr="00000C41">
        <w:t>Fabricant Solomon . "Productivity Measurment and Analysis" , J.P.C.1984.</w:t>
      </w:r>
    </w:p>
    <w:p w:rsidR="00000C41" w:rsidRPr="00000C41" w:rsidRDefault="00000C41" w:rsidP="001321B6">
      <w:pPr>
        <w:pStyle w:val="ListParagraph"/>
        <w:numPr>
          <w:ilvl w:val="0"/>
          <w:numId w:val="30"/>
        </w:numPr>
        <w:bidi w:val="0"/>
        <w:ind w:left="426"/>
        <w:jc w:val="lowKashida"/>
      </w:pPr>
      <w:r w:rsidRPr="00000C41">
        <w:t xml:space="preserve">Frank, C.A. (2005). Building competitive advantage through people. </w:t>
      </w:r>
      <w:r w:rsidRPr="00000C41">
        <w:rPr>
          <w:i/>
          <w:iCs/>
        </w:rPr>
        <w:t>Sloan Management Review</w:t>
      </w:r>
      <w:r w:rsidRPr="00000C41">
        <w:t xml:space="preserve">, </w:t>
      </w:r>
      <w:r w:rsidRPr="00000C41">
        <w:rPr>
          <w:i/>
          <w:iCs/>
        </w:rPr>
        <w:t>43</w:t>
      </w:r>
      <w:r w:rsidRPr="00000C41">
        <w:t>(2). 34-41.</w:t>
      </w:r>
    </w:p>
    <w:p w:rsidR="00000C41" w:rsidRPr="00000C41" w:rsidRDefault="00000C41" w:rsidP="001321B6">
      <w:pPr>
        <w:pStyle w:val="ListParagraph"/>
        <w:numPr>
          <w:ilvl w:val="0"/>
          <w:numId w:val="30"/>
        </w:numPr>
        <w:bidi w:val="0"/>
        <w:ind w:left="426"/>
        <w:jc w:val="lowKashida"/>
      </w:pPr>
      <w:r w:rsidRPr="00000C41">
        <w:lastRenderedPageBreak/>
        <w:t>Frank, P and lillaian G. (2013)</w:t>
      </w:r>
      <w:r w:rsidRPr="00000C41">
        <w:rPr>
          <w:rFonts w:hint="cs"/>
        </w:rPr>
        <w:t xml:space="preserve">. </w:t>
      </w:r>
      <w:r w:rsidRPr="00000C41">
        <w:t xml:space="preserve">Internet Banking Adoption countryAn Empirical Study </w:t>
      </w:r>
      <w:hyperlink r:id="rId25" w:history="1">
        <w:r w:rsidRPr="00000C41">
          <w:rPr>
            <w:rStyle w:val="Hyperlink"/>
          </w:rPr>
          <w:t>International Journal of Services and Operations Management</w:t>
        </w:r>
      </w:hyperlink>
      <w:r w:rsidRPr="00000C41">
        <w:t xml:space="preserve">, Volume 14, Number 1, November 2013 , pp. 54-66(13). </w:t>
      </w:r>
    </w:p>
    <w:p w:rsidR="00000C41" w:rsidRPr="00000C41" w:rsidRDefault="00000C41" w:rsidP="001321B6">
      <w:pPr>
        <w:pStyle w:val="ListParagraph"/>
        <w:numPr>
          <w:ilvl w:val="0"/>
          <w:numId w:val="30"/>
        </w:numPr>
        <w:bidi w:val="0"/>
        <w:ind w:left="426"/>
        <w:jc w:val="lowKashida"/>
      </w:pPr>
      <w:r w:rsidRPr="00000C41">
        <w:t>Fredrick. W. Taylor, RFID tags become hacker target, CNET NEWS. COM, July 28, 2004, http://news. com. com/RFID+tags+become+hacker+target/2100-1029_3-5287912. html.</w:t>
      </w:r>
    </w:p>
    <w:p w:rsidR="00000C41" w:rsidRPr="00000C41" w:rsidRDefault="00000C41" w:rsidP="001321B6">
      <w:pPr>
        <w:pStyle w:val="ListParagraph"/>
        <w:numPr>
          <w:ilvl w:val="0"/>
          <w:numId w:val="30"/>
        </w:numPr>
        <w:bidi w:val="0"/>
        <w:ind w:left="426"/>
        <w:jc w:val="lowKashida"/>
      </w:pPr>
      <w:r w:rsidRPr="00000C41">
        <w:t xml:space="preserve">Gold, J. (2001). On becoming a strategic partner: the role of human resource in gaining competitive advantage. </w:t>
      </w:r>
      <w:r w:rsidRPr="00000C41">
        <w:rPr>
          <w:i/>
          <w:iCs/>
        </w:rPr>
        <w:t>Human Resource Management</w:t>
      </w:r>
      <w:r w:rsidRPr="00000C41">
        <w:t xml:space="preserve">, </w:t>
      </w:r>
      <w:r w:rsidRPr="00000C41">
        <w:rPr>
          <w:i/>
          <w:iCs/>
        </w:rPr>
        <w:t>37</w:t>
      </w:r>
      <w:r w:rsidRPr="00000C41">
        <w:t>. 31-46</w:t>
      </w:r>
    </w:p>
    <w:p w:rsidR="00000C41" w:rsidRPr="00000C41" w:rsidRDefault="00000C41" w:rsidP="001321B6">
      <w:pPr>
        <w:pStyle w:val="ListParagraph"/>
        <w:numPr>
          <w:ilvl w:val="0"/>
          <w:numId w:val="30"/>
        </w:numPr>
        <w:bidi w:val="0"/>
        <w:ind w:left="426"/>
        <w:jc w:val="lowKashida"/>
        <w:rPr>
          <w:i/>
          <w:iCs/>
        </w:rPr>
      </w:pPr>
      <w:r w:rsidRPr="00000C41">
        <w:t xml:space="preserve">Heeks, J. (1995). HRM: still marching on or marching out?, </w:t>
      </w:r>
      <w:r w:rsidRPr="00000C41">
        <w:rPr>
          <w:i/>
          <w:iCs/>
        </w:rPr>
        <w:t xml:space="preserve">Human Resource Management: A </w:t>
      </w:r>
      <w:r w:rsidRPr="00000C41">
        <w:t>critical text, 3-32.</w:t>
      </w:r>
    </w:p>
    <w:p w:rsidR="00000C41" w:rsidRPr="00000C41" w:rsidRDefault="00000C41" w:rsidP="001321B6">
      <w:pPr>
        <w:pStyle w:val="ListParagraph"/>
        <w:numPr>
          <w:ilvl w:val="0"/>
          <w:numId w:val="30"/>
        </w:numPr>
        <w:bidi w:val="0"/>
        <w:ind w:left="426"/>
        <w:jc w:val="lowKashida"/>
      </w:pPr>
      <w:r w:rsidRPr="00000C41">
        <w:t>Jarozlski, a. (2010) relationship of mental health and illness in substance abuse patients.journal of personality and individual differences</w:t>
      </w:r>
      <w:r w:rsidRPr="00000C41">
        <w:rPr>
          <w:rFonts w:cs="Times New Roman"/>
          <w:szCs w:val="24"/>
          <w:rtl/>
        </w:rPr>
        <w:t>،</w:t>
      </w:r>
      <w:r w:rsidRPr="00000C41">
        <w:t>volume 49.issue 8.december 2010.pp 880_884.</w:t>
      </w:r>
    </w:p>
    <w:p w:rsidR="00000C41" w:rsidRPr="00000C41" w:rsidRDefault="00000C41" w:rsidP="001321B6">
      <w:pPr>
        <w:pStyle w:val="ListParagraph"/>
        <w:numPr>
          <w:ilvl w:val="0"/>
          <w:numId w:val="30"/>
        </w:numPr>
        <w:bidi w:val="0"/>
        <w:ind w:left="426"/>
        <w:jc w:val="lowKashida"/>
      </w:pPr>
      <w:r w:rsidRPr="00000C41">
        <w:t>Jean Fouraste, 2007, Business Process reengineering: critical success factors in higher education</w:t>
      </w:r>
      <w:r w:rsidRPr="00000C41">
        <w:rPr>
          <w:i/>
          <w:iCs/>
        </w:rPr>
        <w:t>, Business Process Management Journal</w:t>
      </w:r>
      <w:r w:rsidRPr="00000C41">
        <w:t>, Vol.13, No.3, pp 451-469.</w:t>
      </w:r>
    </w:p>
    <w:p w:rsidR="00000C41" w:rsidRPr="00000C41" w:rsidRDefault="00000C41" w:rsidP="001321B6">
      <w:pPr>
        <w:pStyle w:val="ListParagraph"/>
        <w:numPr>
          <w:ilvl w:val="0"/>
          <w:numId w:val="30"/>
        </w:numPr>
        <w:bidi w:val="0"/>
        <w:ind w:left="426"/>
        <w:jc w:val="lowKashida"/>
      </w:pPr>
      <w:r w:rsidRPr="00000C41">
        <w:t>Kendrick H. &amp; Creamer, G. (2012). Religion, Spirituality and Mental Health in the west and the Middle East. Asian Journal of Psychiatry, 5, 2, 180-182.</w:t>
      </w:r>
    </w:p>
    <w:p w:rsidR="00000C41" w:rsidRPr="00000C41" w:rsidRDefault="00000C41" w:rsidP="001321B6">
      <w:pPr>
        <w:pStyle w:val="ListParagraph"/>
        <w:numPr>
          <w:ilvl w:val="0"/>
          <w:numId w:val="30"/>
        </w:numPr>
        <w:bidi w:val="0"/>
        <w:ind w:left="426"/>
        <w:jc w:val="lowKashida"/>
      </w:pPr>
      <w:r w:rsidRPr="00000C41">
        <w:t>Kodbi S.and devin, P. (2000, july 21). retaining your most valuable assets. infoworld.</w:t>
      </w:r>
    </w:p>
    <w:p w:rsidR="00000C41" w:rsidRPr="00000C41" w:rsidRDefault="00000C41" w:rsidP="001321B6">
      <w:pPr>
        <w:pStyle w:val="ListParagraph"/>
        <w:numPr>
          <w:ilvl w:val="0"/>
          <w:numId w:val="30"/>
        </w:numPr>
        <w:bidi w:val="0"/>
        <w:ind w:left="426"/>
        <w:jc w:val="lowKashida"/>
        <w:rPr>
          <w:lang w:val="fo-FO"/>
        </w:rPr>
      </w:pPr>
      <w:r w:rsidRPr="00000C41">
        <w:rPr>
          <w:lang w:val="fo-FO"/>
        </w:rPr>
        <w:t>Lank, G.S. (2005). Acculturarative stress of missionaries: Does Religious Orientation affect religious coping and adjustment ? International Journal Of Intercultural Relations.</w:t>
      </w:r>
    </w:p>
    <w:p w:rsidR="00000C41" w:rsidRPr="00000C41" w:rsidRDefault="00000C41" w:rsidP="001321B6">
      <w:pPr>
        <w:pStyle w:val="ListParagraph"/>
        <w:numPr>
          <w:ilvl w:val="0"/>
          <w:numId w:val="30"/>
        </w:numPr>
        <w:bidi w:val="0"/>
        <w:ind w:left="426"/>
        <w:jc w:val="lowKashida"/>
      </w:pPr>
      <w:r w:rsidRPr="00000C41">
        <w:t>P.O.Steiner "Role of Productivity in Economic Growthe Tokyo: Apo ,1970.</w:t>
      </w:r>
    </w:p>
    <w:p w:rsidR="00000C41" w:rsidRPr="00000C41" w:rsidRDefault="00000C41" w:rsidP="001321B6">
      <w:pPr>
        <w:pStyle w:val="ListParagraph"/>
        <w:numPr>
          <w:ilvl w:val="0"/>
          <w:numId w:val="30"/>
        </w:numPr>
        <w:bidi w:val="0"/>
        <w:ind w:left="426"/>
        <w:jc w:val="lowKashida"/>
      </w:pPr>
      <w:r w:rsidRPr="00000C41">
        <w:t>Paul Hersey and Gold Smith, 2007, Customer Loyalty Research Can Customer loyalty programs really build loyalty? , Jönköping University, Bachelor thesis.</w:t>
      </w:r>
    </w:p>
    <w:p w:rsidR="00000C41" w:rsidRPr="00000C41" w:rsidRDefault="00000C41" w:rsidP="001321B6">
      <w:pPr>
        <w:pStyle w:val="ListParagraph"/>
        <w:numPr>
          <w:ilvl w:val="0"/>
          <w:numId w:val="30"/>
        </w:numPr>
        <w:bidi w:val="0"/>
        <w:ind w:left="426"/>
        <w:jc w:val="lowKashida"/>
      </w:pPr>
      <w:r w:rsidRPr="00000C41">
        <w:t>Paul, K. and ingham, J. (1998), Global marketing Management, 6th edition, Prentice- Hall, INC.</w:t>
      </w:r>
    </w:p>
    <w:p w:rsidR="00000C41" w:rsidRPr="00000C41" w:rsidRDefault="00000C41" w:rsidP="001321B6">
      <w:pPr>
        <w:pStyle w:val="ListParagraph"/>
        <w:numPr>
          <w:ilvl w:val="0"/>
          <w:numId w:val="30"/>
        </w:numPr>
        <w:bidi w:val="0"/>
        <w:ind w:left="426"/>
        <w:jc w:val="lowKashida"/>
      </w:pPr>
      <w:r w:rsidRPr="00000C41">
        <w:t>poti. j. (1999, october 18). telecommuting continues to rise. computerworlk, marion.</w:t>
      </w:r>
    </w:p>
    <w:p w:rsidR="00000C41" w:rsidRPr="00000C41" w:rsidRDefault="00000C41" w:rsidP="001321B6">
      <w:pPr>
        <w:pStyle w:val="ListParagraph"/>
        <w:numPr>
          <w:ilvl w:val="0"/>
          <w:numId w:val="30"/>
        </w:numPr>
        <w:bidi w:val="0"/>
        <w:ind w:left="426"/>
        <w:jc w:val="lowKashida"/>
      </w:pPr>
      <w:r w:rsidRPr="00000C41">
        <w:t xml:space="preserve">Remon Bar. Trovan, Electronic Identification Systems, http://www. trovan. com/company. htm (last visited May 17, 2006). </w:t>
      </w:r>
    </w:p>
    <w:p w:rsidR="00000C41" w:rsidRPr="00000C41" w:rsidRDefault="00000C41" w:rsidP="001321B6">
      <w:pPr>
        <w:pStyle w:val="ListParagraph"/>
        <w:numPr>
          <w:ilvl w:val="0"/>
          <w:numId w:val="30"/>
        </w:numPr>
        <w:bidi w:val="0"/>
        <w:ind w:left="426"/>
        <w:jc w:val="lowKashida"/>
      </w:pPr>
      <w:r w:rsidRPr="00000C41">
        <w:t>Sejgel, p.(2001). the essential drucker. oxford, uk:butterworh-heinemann. drucker, p.(1993). post-capitalist society. new york: harper business.</w:t>
      </w:r>
    </w:p>
    <w:p w:rsidR="00000C41" w:rsidRPr="00000C41" w:rsidRDefault="00000C41" w:rsidP="001321B6">
      <w:pPr>
        <w:pStyle w:val="ListParagraph"/>
        <w:numPr>
          <w:ilvl w:val="0"/>
          <w:numId w:val="30"/>
        </w:numPr>
        <w:bidi w:val="0"/>
        <w:ind w:left="426"/>
        <w:jc w:val="lowKashida"/>
      </w:pPr>
      <w:r w:rsidRPr="00000C41">
        <w:t>Sharma, L and Jaih, L. (2006), Knowledge management and the competitive strategy of the firm. The learning organization vol. 13. No 4.</w:t>
      </w:r>
    </w:p>
    <w:p w:rsidR="00000C41" w:rsidRPr="00000C41" w:rsidRDefault="00000C41" w:rsidP="001321B6">
      <w:pPr>
        <w:pStyle w:val="ListParagraph"/>
        <w:numPr>
          <w:ilvl w:val="0"/>
          <w:numId w:val="30"/>
        </w:numPr>
        <w:bidi w:val="0"/>
        <w:ind w:left="426"/>
        <w:jc w:val="lowKashida"/>
      </w:pPr>
      <w:r w:rsidRPr="00000C41">
        <w:t xml:space="preserve">shill, key and Others, “Employee Perception of Empowerment”, </w:t>
      </w:r>
      <w:r w:rsidRPr="00000C41">
        <w:rPr>
          <w:i/>
          <w:iCs/>
        </w:rPr>
        <w:t>Employee Relations</w:t>
      </w:r>
      <w:r w:rsidRPr="00000C41">
        <w:t>, pp. 354- 368, 2005.</w:t>
      </w:r>
    </w:p>
    <w:p w:rsidR="00000C41" w:rsidRPr="00000C41" w:rsidRDefault="00000C41" w:rsidP="001321B6">
      <w:pPr>
        <w:pStyle w:val="ListParagraph"/>
        <w:numPr>
          <w:ilvl w:val="0"/>
          <w:numId w:val="30"/>
        </w:numPr>
        <w:bidi w:val="0"/>
        <w:ind w:left="426"/>
        <w:jc w:val="lowKashida"/>
      </w:pPr>
      <w:r w:rsidRPr="00000C41">
        <w:t xml:space="preserve">Shimon Dolan, Use of Implanted Patient-Data Chips Stirs Debate on Medicine vs. Privacy, WASH. POST, Mar. 15, 2006, at A1. </w:t>
      </w:r>
    </w:p>
    <w:p w:rsidR="00000C41" w:rsidRPr="00000C41" w:rsidRDefault="00000C41" w:rsidP="001321B6">
      <w:pPr>
        <w:pStyle w:val="ListParagraph"/>
        <w:numPr>
          <w:ilvl w:val="0"/>
          <w:numId w:val="30"/>
        </w:numPr>
        <w:bidi w:val="0"/>
        <w:ind w:left="426"/>
        <w:jc w:val="lowKashida"/>
      </w:pPr>
      <w:r w:rsidRPr="00000C41">
        <w:t>Sink, P. and Mohanti, O. (2007), sustainable competition and resource – Based view.</w:t>
      </w:r>
    </w:p>
    <w:p w:rsidR="00000C41" w:rsidRPr="00000C41" w:rsidRDefault="00000C41" w:rsidP="001321B6">
      <w:pPr>
        <w:pStyle w:val="ListParagraph"/>
        <w:numPr>
          <w:ilvl w:val="0"/>
          <w:numId w:val="30"/>
        </w:numPr>
        <w:bidi w:val="0"/>
        <w:ind w:left="426"/>
        <w:jc w:val="lowKashida"/>
      </w:pPr>
      <w:r w:rsidRPr="00000C41">
        <w:t>Sumanth, g.(1995, april 1). the future of contingent work. Workforce</w:t>
      </w:r>
    </w:p>
    <w:p w:rsidR="00C34EF5" w:rsidRPr="00C34EF5" w:rsidRDefault="00000C41" w:rsidP="001321B6">
      <w:pPr>
        <w:pStyle w:val="ListParagraph"/>
        <w:numPr>
          <w:ilvl w:val="0"/>
          <w:numId w:val="30"/>
        </w:numPr>
        <w:bidi w:val="0"/>
        <w:ind w:left="426"/>
        <w:jc w:val="lowKashida"/>
        <w:rPr>
          <w:i/>
          <w:iCs/>
        </w:rPr>
      </w:pPr>
      <w:r w:rsidRPr="00000C41">
        <w:t>Sumanth, R. RFID: a key to automating everything. Scientific America 290:56-65, 2004.</w:t>
      </w:r>
    </w:p>
    <w:p w:rsidR="00000C41" w:rsidRPr="00C34EF5" w:rsidRDefault="00000C41" w:rsidP="001321B6">
      <w:pPr>
        <w:pStyle w:val="ListParagraph"/>
        <w:numPr>
          <w:ilvl w:val="0"/>
          <w:numId w:val="30"/>
        </w:numPr>
        <w:bidi w:val="0"/>
        <w:ind w:left="426"/>
        <w:jc w:val="lowKashida"/>
        <w:rPr>
          <w:i/>
          <w:iCs/>
        </w:rPr>
      </w:pPr>
      <w:r w:rsidRPr="00000C41">
        <w:lastRenderedPageBreak/>
        <w:t xml:space="preserve">Ward, S and peppare, D. “Predictors of Quality of Work and Poor Health Among Primary Health-care Personnel in Catalonia”, </w:t>
      </w:r>
      <w:r w:rsidRPr="00C34EF5">
        <w:rPr>
          <w:i/>
          <w:iCs/>
        </w:rPr>
        <w:t>International Journal of Health Care, 21/2, 2008, pp.203- 218, 2008.</w:t>
      </w:r>
    </w:p>
    <w:p w:rsidR="00275DBB" w:rsidRDefault="00275DBB" w:rsidP="00154D90">
      <w:pPr>
        <w:jc w:val="lowKashida"/>
        <w:rPr>
          <w:rtl/>
        </w:rPr>
      </w:pPr>
    </w:p>
    <w:p w:rsidR="0001634A" w:rsidRDefault="0001634A" w:rsidP="00154D90">
      <w:pPr>
        <w:jc w:val="lowKashida"/>
        <w:rPr>
          <w:rtl/>
        </w:rPr>
      </w:pPr>
    </w:p>
    <w:p w:rsidR="0001634A" w:rsidRDefault="0001634A" w:rsidP="00154D90">
      <w:pPr>
        <w:jc w:val="lowKashida"/>
        <w:rPr>
          <w:rtl/>
        </w:rPr>
      </w:pPr>
    </w:p>
    <w:p w:rsidR="000D7133" w:rsidRDefault="000D7133" w:rsidP="00154D90">
      <w:pPr>
        <w:jc w:val="lowKashida"/>
        <w:rPr>
          <w:rtl/>
        </w:rPr>
      </w:pPr>
    </w:p>
    <w:p w:rsidR="000D7133" w:rsidRDefault="000D7133" w:rsidP="00154D90">
      <w:pPr>
        <w:jc w:val="lowKashida"/>
        <w:rPr>
          <w:rtl/>
        </w:rPr>
      </w:pPr>
    </w:p>
    <w:p w:rsidR="000D7133" w:rsidRDefault="000D7133" w:rsidP="00154D90">
      <w:pPr>
        <w:jc w:val="lowKashida"/>
        <w:rPr>
          <w:rtl/>
        </w:rPr>
      </w:pPr>
    </w:p>
    <w:p w:rsidR="000D7133" w:rsidRDefault="000D7133" w:rsidP="00154D90">
      <w:pPr>
        <w:jc w:val="lowKashida"/>
      </w:pPr>
    </w:p>
    <w:p w:rsidR="00154D90" w:rsidRDefault="00154D90" w:rsidP="00154D90">
      <w:pPr>
        <w:jc w:val="lowKashida"/>
      </w:pPr>
    </w:p>
    <w:p w:rsidR="00154D90" w:rsidRDefault="00154D90" w:rsidP="00154D90">
      <w:pPr>
        <w:jc w:val="lowKashida"/>
      </w:pPr>
    </w:p>
    <w:p w:rsidR="00154D90" w:rsidRDefault="00154D90" w:rsidP="00154D90">
      <w:pPr>
        <w:jc w:val="lowKashida"/>
      </w:pPr>
    </w:p>
    <w:p w:rsidR="00154D90" w:rsidRDefault="00154D90" w:rsidP="00154D90">
      <w:pPr>
        <w:jc w:val="lowKashida"/>
      </w:pPr>
    </w:p>
    <w:p w:rsidR="00154D90" w:rsidRDefault="00154D90" w:rsidP="00154D90">
      <w:pPr>
        <w:jc w:val="lowKashida"/>
      </w:pPr>
    </w:p>
    <w:p w:rsidR="00154D90" w:rsidRDefault="00154D90" w:rsidP="00154D90">
      <w:pPr>
        <w:jc w:val="lowKashida"/>
      </w:pPr>
    </w:p>
    <w:p w:rsidR="00154D90" w:rsidRDefault="00154D90" w:rsidP="00154D90">
      <w:pPr>
        <w:jc w:val="lowKashida"/>
      </w:pPr>
    </w:p>
    <w:p w:rsidR="00154D90" w:rsidRDefault="00154D90" w:rsidP="00154D90">
      <w:pPr>
        <w:jc w:val="lowKashida"/>
      </w:pPr>
    </w:p>
    <w:p w:rsidR="00154D90" w:rsidRDefault="00154D90" w:rsidP="00154D90">
      <w:pPr>
        <w:jc w:val="lowKashida"/>
        <w:rPr>
          <w:rtl/>
        </w:rPr>
      </w:pPr>
    </w:p>
    <w:p w:rsidR="000D7133" w:rsidRDefault="000D7133" w:rsidP="00154D90">
      <w:pPr>
        <w:jc w:val="lowKashida"/>
        <w:rPr>
          <w:rtl/>
        </w:rPr>
      </w:pPr>
    </w:p>
    <w:p w:rsidR="000D7133" w:rsidRDefault="000D7133" w:rsidP="00154D90">
      <w:pPr>
        <w:jc w:val="lowKashida"/>
        <w:rPr>
          <w:rtl/>
        </w:rPr>
      </w:pPr>
    </w:p>
    <w:p w:rsidR="000D7133" w:rsidRDefault="000D7133" w:rsidP="00154D90">
      <w:pPr>
        <w:jc w:val="lowKashida"/>
        <w:rPr>
          <w:rtl/>
        </w:rPr>
      </w:pPr>
    </w:p>
    <w:p w:rsidR="000D7133" w:rsidRDefault="000D7133" w:rsidP="00154D90">
      <w:pPr>
        <w:jc w:val="lowKashida"/>
        <w:rPr>
          <w:rtl/>
        </w:rPr>
      </w:pPr>
    </w:p>
    <w:p w:rsidR="001D7758" w:rsidRDefault="001D7758" w:rsidP="00154D90">
      <w:pPr>
        <w:jc w:val="lowKashida"/>
        <w:rPr>
          <w:rtl/>
        </w:rPr>
      </w:pPr>
    </w:p>
    <w:p w:rsidR="001D7758" w:rsidRDefault="001D7758" w:rsidP="00154D90">
      <w:pPr>
        <w:jc w:val="lowKashida"/>
        <w:rPr>
          <w:rtl/>
        </w:rPr>
      </w:pPr>
    </w:p>
    <w:p w:rsidR="001D7758" w:rsidRDefault="001D7758" w:rsidP="00154D90">
      <w:pPr>
        <w:jc w:val="lowKashida"/>
        <w:rPr>
          <w:rtl/>
        </w:rPr>
      </w:pPr>
    </w:p>
    <w:p w:rsidR="001D7758" w:rsidRDefault="001D7758" w:rsidP="00154D90">
      <w:pPr>
        <w:jc w:val="lowKashida"/>
        <w:rPr>
          <w:rtl/>
        </w:rPr>
      </w:pPr>
    </w:p>
    <w:p w:rsidR="001D7758" w:rsidRDefault="001D7758" w:rsidP="00154D90">
      <w:pPr>
        <w:jc w:val="lowKashida"/>
        <w:rPr>
          <w:rtl/>
        </w:rPr>
      </w:pPr>
    </w:p>
    <w:p w:rsidR="001D7758" w:rsidRDefault="001D7758" w:rsidP="00154D90">
      <w:pPr>
        <w:jc w:val="lowKashida"/>
        <w:rPr>
          <w:rtl/>
        </w:rPr>
      </w:pPr>
    </w:p>
    <w:p w:rsidR="000D7133" w:rsidRDefault="000D7133" w:rsidP="00154D90">
      <w:pPr>
        <w:jc w:val="lowKashida"/>
        <w:rPr>
          <w:rtl/>
        </w:rPr>
      </w:pPr>
    </w:p>
    <w:p w:rsidR="0001634A" w:rsidRDefault="0001634A" w:rsidP="00154D90">
      <w:pPr>
        <w:jc w:val="lowKashida"/>
        <w:rPr>
          <w:rtl/>
        </w:rPr>
      </w:pPr>
    </w:p>
    <w:p w:rsidR="0001634A" w:rsidRPr="00154D90" w:rsidRDefault="00154D90" w:rsidP="00154D90">
      <w:pPr>
        <w:pStyle w:val="Heading1"/>
        <w:bidi w:val="0"/>
        <w:rPr>
          <w:rFonts w:asciiTheme="majorBidi" w:eastAsia="Calibri" w:hAnsiTheme="majorBidi" w:cstheme="majorBidi"/>
          <w:sz w:val="26"/>
          <w:szCs w:val="32"/>
        </w:rPr>
      </w:pPr>
      <w:bookmarkStart w:id="240" w:name="_Toc413611771"/>
      <w:r w:rsidRPr="00154D90">
        <w:rPr>
          <w:rFonts w:asciiTheme="majorBidi" w:eastAsia="Calibri" w:hAnsiTheme="majorBidi" w:cstheme="majorBidi"/>
          <w:sz w:val="26"/>
          <w:szCs w:val="32"/>
        </w:rPr>
        <w:lastRenderedPageBreak/>
        <w:t>A</w:t>
      </w:r>
      <w:r w:rsidR="0001634A" w:rsidRPr="00154D90">
        <w:rPr>
          <w:rFonts w:asciiTheme="majorBidi" w:eastAsia="Calibri" w:hAnsiTheme="majorBidi" w:cstheme="majorBidi"/>
          <w:sz w:val="26"/>
          <w:szCs w:val="32"/>
        </w:rPr>
        <w:t>bstract</w:t>
      </w:r>
      <w:bookmarkEnd w:id="240"/>
    </w:p>
    <w:p w:rsidR="0001634A" w:rsidRPr="00E5612C" w:rsidRDefault="001611B1" w:rsidP="006E70E1">
      <w:pPr>
        <w:bidi w:val="0"/>
        <w:jc w:val="lowKashida"/>
        <w:rPr>
          <w:rFonts w:asciiTheme="majorBidi" w:eastAsia="Calibri" w:hAnsiTheme="majorBidi" w:cstheme="majorBidi"/>
          <w:szCs w:val="24"/>
        </w:rPr>
      </w:pPr>
      <w:r w:rsidRPr="00E5612C">
        <w:rPr>
          <w:rFonts w:asciiTheme="majorBidi" w:eastAsia="Calibri" w:hAnsiTheme="majorBidi" w:cstheme="majorBidi"/>
          <w:szCs w:val="24"/>
        </w:rPr>
        <w:t xml:space="preserve">      </w:t>
      </w:r>
      <w:r w:rsidR="00C26D55" w:rsidRPr="00E5612C">
        <w:rPr>
          <w:rFonts w:asciiTheme="majorBidi" w:eastAsia="Calibri" w:hAnsiTheme="majorBidi" w:cstheme="majorBidi"/>
          <w:szCs w:val="24"/>
        </w:rPr>
        <w:t xml:space="preserve"> </w:t>
      </w:r>
      <w:r w:rsidR="0001634A" w:rsidRPr="00E5612C">
        <w:rPr>
          <w:rFonts w:asciiTheme="majorBidi" w:eastAsia="Calibri" w:hAnsiTheme="majorBidi" w:cstheme="majorBidi"/>
          <w:szCs w:val="24"/>
        </w:rPr>
        <w:t>The purpose of this study is the survey of plans, IT and staff productivity in the university of medical science</w:t>
      </w:r>
      <w:r w:rsidR="005967DD" w:rsidRPr="00E5612C">
        <w:rPr>
          <w:rFonts w:asciiTheme="majorBidi" w:eastAsia="Calibri" w:hAnsiTheme="majorBidi" w:cstheme="majorBidi"/>
          <w:szCs w:val="24"/>
        </w:rPr>
        <w:t>,</w:t>
      </w:r>
      <w:r w:rsidR="0001634A" w:rsidRPr="00E5612C">
        <w:rPr>
          <w:rFonts w:asciiTheme="majorBidi" w:eastAsia="Calibri" w:hAnsiTheme="majorBidi" w:cstheme="majorBidi"/>
          <w:szCs w:val="24"/>
        </w:rPr>
        <w:t xml:space="preserve"> Ardabil. To achieve this objective the survey and questionnaire was used in the medical science university. In this way</w:t>
      </w:r>
      <w:r w:rsidR="005967DD" w:rsidRPr="00E5612C">
        <w:rPr>
          <w:rFonts w:asciiTheme="majorBidi" w:eastAsia="Calibri" w:hAnsiTheme="majorBidi" w:cstheme="majorBidi"/>
          <w:szCs w:val="24"/>
        </w:rPr>
        <w:t>,</w:t>
      </w:r>
      <w:r w:rsidR="002E4F2C" w:rsidRPr="00E5612C">
        <w:rPr>
          <w:rFonts w:asciiTheme="majorBidi" w:eastAsia="Calibri" w:hAnsiTheme="majorBidi" w:cstheme="majorBidi"/>
          <w:szCs w:val="24"/>
        </w:rPr>
        <w:t xml:space="preserve"> </w:t>
      </w:r>
      <w:r w:rsidR="0001634A" w:rsidRPr="00E5612C">
        <w:rPr>
          <w:rFonts w:asciiTheme="majorBidi" w:eastAsia="Calibri" w:hAnsiTheme="majorBidi" w:cstheme="majorBidi"/>
          <w:szCs w:val="24"/>
        </w:rPr>
        <w:t>the method</w:t>
      </w:r>
      <w:r w:rsidR="002E4F2C" w:rsidRPr="00E5612C">
        <w:rPr>
          <w:rFonts w:asciiTheme="majorBidi" w:eastAsia="Calibri" w:hAnsiTheme="majorBidi" w:cstheme="majorBidi"/>
          <w:szCs w:val="24"/>
        </w:rPr>
        <w:t xml:space="preserve"> </w:t>
      </w:r>
      <w:r w:rsidR="0001634A" w:rsidRPr="00E5612C">
        <w:rPr>
          <w:rFonts w:asciiTheme="majorBidi" w:eastAsia="Calibri" w:hAnsiTheme="majorBidi" w:cstheme="majorBidi"/>
          <w:szCs w:val="24"/>
        </w:rPr>
        <w:t xml:space="preserve">of sampling of </w:t>
      </w:r>
      <w:r w:rsidR="00E8632E">
        <w:rPr>
          <w:rFonts w:asciiTheme="majorBidi" w:eastAsia="Calibri" w:hAnsiTheme="majorBidi" w:cstheme="majorBidi"/>
          <w:szCs w:val="24"/>
        </w:rPr>
        <w:t>196</w:t>
      </w:r>
      <w:r w:rsidR="0001634A" w:rsidRPr="00E5612C">
        <w:rPr>
          <w:rFonts w:asciiTheme="majorBidi" w:eastAsia="Calibri" w:hAnsiTheme="majorBidi" w:cstheme="majorBidi"/>
          <w:szCs w:val="24"/>
        </w:rPr>
        <w:t xml:space="preserve"> data were collected results </w:t>
      </w:r>
      <w:r w:rsidR="005967DD" w:rsidRPr="00E5612C">
        <w:rPr>
          <w:rFonts w:asciiTheme="majorBidi" w:eastAsia="Calibri" w:hAnsiTheme="majorBidi" w:cstheme="majorBidi"/>
          <w:szCs w:val="24"/>
        </w:rPr>
        <w:t>and</w:t>
      </w:r>
      <w:r w:rsidR="0001634A" w:rsidRPr="00E5612C">
        <w:rPr>
          <w:rFonts w:asciiTheme="majorBidi" w:eastAsia="Calibri" w:hAnsiTheme="majorBidi" w:cstheme="majorBidi"/>
          <w:szCs w:val="24"/>
        </w:rPr>
        <w:t xml:space="preserve"> analysed with SPSS</w:t>
      </w:r>
      <w:r w:rsidR="00D37125" w:rsidRPr="00E5612C">
        <w:rPr>
          <w:rFonts w:asciiTheme="majorBidi" w:eastAsia="Calibri" w:hAnsiTheme="majorBidi" w:cstheme="majorBidi"/>
          <w:szCs w:val="24"/>
        </w:rPr>
        <w:t>19</w:t>
      </w:r>
      <w:r w:rsidR="0001634A" w:rsidRPr="00E5612C">
        <w:rPr>
          <w:rFonts w:asciiTheme="majorBidi" w:eastAsia="Calibri" w:hAnsiTheme="majorBidi" w:cstheme="majorBidi"/>
          <w:szCs w:val="24"/>
        </w:rPr>
        <w:t xml:space="preserve"> software. Result showed a positive and significant correlation between IT and staff productivity (r=0.79). Also there is a positive correlation between IT and the increasing of employees ability (r=0.73), IT and increasing of staff understanding (r=0.811), IT and organizational support for staff (r=0.74). IT and creating and increasing of employee motivation (r=0.74), IT and st</w:t>
      </w:r>
      <w:r w:rsidR="005967DD" w:rsidRPr="00E5612C">
        <w:rPr>
          <w:rFonts w:asciiTheme="majorBidi" w:eastAsia="Calibri" w:hAnsiTheme="majorBidi" w:cstheme="majorBidi"/>
          <w:szCs w:val="24"/>
        </w:rPr>
        <w:t>a</w:t>
      </w:r>
      <w:r w:rsidR="0001634A" w:rsidRPr="00E5612C">
        <w:rPr>
          <w:rFonts w:asciiTheme="majorBidi" w:eastAsia="Calibri" w:hAnsiTheme="majorBidi" w:cstheme="majorBidi"/>
          <w:szCs w:val="24"/>
        </w:rPr>
        <w:t>ff feedback (r=0.81), IT and increasing of compatibility (r=0.823) and increasing of compatibility between IT and staff (r=0.266). In fact IT has a significant and positive effect on employee productivity in the University of Medical Science</w:t>
      </w:r>
      <w:r w:rsidR="005967DD" w:rsidRPr="00E5612C">
        <w:rPr>
          <w:rFonts w:asciiTheme="majorBidi" w:eastAsia="Calibri" w:hAnsiTheme="majorBidi" w:cstheme="majorBidi"/>
          <w:szCs w:val="24"/>
        </w:rPr>
        <w:t>,</w:t>
      </w:r>
      <w:r w:rsidR="005967DD" w:rsidRPr="00E5612C">
        <w:rPr>
          <w:sz w:val="22"/>
          <w:szCs w:val="24"/>
        </w:rPr>
        <w:t xml:space="preserve"> </w:t>
      </w:r>
      <w:r w:rsidR="005967DD" w:rsidRPr="00E5612C">
        <w:rPr>
          <w:rFonts w:asciiTheme="majorBidi" w:eastAsia="Calibri" w:hAnsiTheme="majorBidi" w:cstheme="majorBidi"/>
          <w:szCs w:val="24"/>
        </w:rPr>
        <w:t>Ardabil.</w:t>
      </w:r>
    </w:p>
    <w:p w:rsidR="0001634A" w:rsidRPr="00E5612C" w:rsidRDefault="0001634A" w:rsidP="006E70E1">
      <w:pPr>
        <w:bidi w:val="0"/>
        <w:jc w:val="lowKashida"/>
        <w:rPr>
          <w:rFonts w:asciiTheme="majorBidi" w:eastAsia="Calibri" w:hAnsiTheme="majorBidi" w:cstheme="majorBidi"/>
          <w:sz w:val="28"/>
        </w:rPr>
      </w:pPr>
    </w:p>
    <w:p w:rsidR="0001634A" w:rsidRPr="00E5612C" w:rsidRDefault="0001634A" w:rsidP="006E70E1">
      <w:pPr>
        <w:bidi w:val="0"/>
        <w:jc w:val="lowKashida"/>
        <w:rPr>
          <w:rFonts w:asciiTheme="majorBidi" w:eastAsia="Calibri" w:hAnsiTheme="majorBidi" w:cstheme="majorBidi"/>
          <w:sz w:val="28"/>
        </w:rPr>
      </w:pPr>
      <w:r w:rsidRPr="00E5612C">
        <w:rPr>
          <w:rFonts w:asciiTheme="majorBidi" w:eastAsia="Calibri" w:hAnsiTheme="majorBidi" w:cstheme="majorBidi"/>
          <w:b/>
          <w:bCs/>
          <w:sz w:val="28"/>
        </w:rPr>
        <w:t>Keywords:</w:t>
      </w:r>
      <w:r w:rsidRPr="00E5612C">
        <w:rPr>
          <w:rFonts w:asciiTheme="majorBidi" w:eastAsia="Calibri" w:hAnsiTheme="majorBidi" w:cstheme="majorBidi"/>
          <w:sz w:val="28"/>
        </w:rPr>
        <w:t xml:space="preserve"> </w:t>
      </w:r>
      <w:r w:rsidRPr="00E5612C">
        <w:rPr>
          <w:rFonts w:asciiTheme="majorBidi" w:eastAsia="Calibri" w:hAnsiTheme="majorBidi" w:cstheme="majorBidi"/>
          <w:szCs w:val="24"/>
        </w:rPr>
        <w:t xml:space="preserve">IT, staff productivity, human Resource, Ardabil University of medical science. </w:t>
      </w:r>
    </w:p>
    <w:p w:rsidR="0001634A" w:rsidRDefault="0001634A" w:rsidP="006E70E1">
      <w:pPr>
        <w:jc w:val="lowKashida"/>
        <w:rPr>
          <w:rFonts w:asciiTheme="majorBidi" w:eastAsia="Calibri" w:hAnsiTheme="majorBidi" w:cstheme="majorBidi"/>
          <w:sz w:val="32"/>
          <w:szCs w:val="32"/>
        </w:rPr>
      </w:pPr>
    </w:p>
    <w:p w:rsidR="0001634A" w:rsidRDefault="0001634A" w:rsidP="006E70E1">
      <w:pPr>
        <w:jc w:val="lowKashida"/>
        <w:rPr>
          <w:rFonts w:asciiTheme="majorBidi" w:eastAsia="Calibri" w:hAnsiTheme="majorBidi" w:cstheme="majorBidi"/>
          <w:sz w:val="32"/>
          <w:szCs w:val="32"/>
        </w:rPr>
      </w:pPr>
    </w:p>
    <w:p w:rsidR="0001634A" w:rsidRDefault="0001634A" w:rsidP="006E70E1">
      <w:pPr>
        <w:jc w:val="lowKashida"/>
        <w:rPr>
          <w:rFonts w:asciiTheme="majorBidi" w:eastAsia="Calibri" w:hAnsiTheme="majorBidi" w:cstheme="majorBidi"/>
          <w:sz w:val="32"/>
          <w:szCs w:val="32"/>
        </w:rPr>
      </w:pPr>
    </w:p>
    <w:p w:rsidR="0001634A" w:rsidRDefault="0001634A" w:rsidP="006E70E1">
      <w:pPr>
        <w:jc w:val="lowKashida"/>
        <w:rPr>
          <w:rFonts w:asciiTheme="majorBidi" w:eastAsia="Calibri" w:hAnsiTheme="majorBidi" w:cstheme="majorBidi"/>
          <w:sz w:val="32"/>
          <w:szCs w:val="32"/>
        </w:rPr>
      </w:pPr>
    </w:p>
    <w:p w:rsidR="0001634A" w:rsidRDefault="0001634A" w:rsidP="006E70E1">
      <w:pPr>
        <w:jc w:val="lowKashida"/>
        <w:rPr>
          <w:rFonts w:asciiTheme="majorBidi" w:eastAsia="Calibri" w:hAnsiTheme="majorBidi" w:cstheme="majorBidi"/>
          <w:sz w:val="32"/>
          <w:szCs w:val="32"/>
        </w:rPr>
      </w:pPr>
    </w:p>
    <w:p w:rsidR="0001634A" w:rsidRDefault="0001634A" w:rsidP="006E70E1">
      <w:pPr>
        <w:jc w:val="lowKashida"/>
        <w:rPr>
          <w:rFonts w:asciiTheme="majorBidi" w:eastAsia="Calibri" w:hAnsiTheme="majorBidi" w:cstheme="majorBidi"/>
          <w:sz w:val="32"/>
          <w:szCs w:val="32"/>
        </w:rPr>
      </w:pPr>
    </w:p>
    <w:p w:rsidR="0001634A" w:rsidRDefault="0001634A" w:rsidP="006E70E1">
      <w:pPr>
        <w:jc w:val="lowKashida"/>
        <w:rPr>
          <w:rFonts w:asciiTheme="majorBidi" w:eastAsia="Calibri" w:hAnsiTheme="majorBidi" w:cstheme="majorBidi"/>
          <w:sz w:val="32"/>
          <w:szCs w:val="32"/>
        </w:rPr>
      </w:pPr>
    </w:p>
    <w:p w:rsidR="0001634A" w:rsidRDefault="0001634A" w:rsidP="006E70E1">
      <w:pPr>
        <w:jc w:val="lowKashida"/>
        <w:rPr>
          <w:rFonts w:asciiTheme="majorBidi" w:eastAsia="Calibri" w:hAnsiTheme="majorBidi" w:cstheme="majorBidi"/>
          <w:sz w:val="32"/>
          <w:szCs w:val="32"/>
        </w:rPr>
      </w:pPr>
    </w:p>
    <w:p w:rsidR="0001634A" w:rsidRDefault="0001634A" w:rsidP="006E70E1">
      <w:pPr>
        <w:jc w:val="lowKashida"/>
        <w:rPr>
          <w:rFonts w:asciiTheme="majorBidi" w:eastAsia="Calibri" w:hAnsiTheme="majorBidi" w:cstheme="majorBidi"/>
          <w:sz w:val="32"/>
          <w:szCs w:val="32"/>
        </w:rPr>
      </w:pPr>
    </w:p>
    <w:p w:rsidR="0001634A" w:rsidRDefault="0001634A" w:rsidP="006E70E1">
      <w:pPr>
        <w:jc w:val="lowKashida"/>
        <w:rPr>
          <w:rFonts w:asciiTheme="majorBidi" w:eastAsia="Calibri" w:hAnsiTheme="majorBidi" w:cstheme="majorBidi"/>
          <w:sz w:val="32"/>
          <w:szCs w:val="32"/>
        </w:rPr>
      </w:pPr>
    </w:p>
    <w:p w:rsidR="0001634A" w:rsidRDefault="0001634A" w:rsidP="006E70E1">
      <w:pPr>
        <w:jc w:val="lowKashida"/>
        <w:rPr>
          <w:rFonts w:asciiTheme="majorBidi" w:eastAsia="Calibri" w:hAnsiTheme="majorBidi" w:cstheme="majorBidi"/>
          <w:sz w:val="32"/>
          <w:szCs w:val="32"/>
        </w:rPr>
      </w:pPr>
    </w:p>
    <w:p w:rsidR="0001634A" w:rsidRDefault="0001634A" w:rsidP="006E70E1">
      <w:pPr>
        <w:jc w:val="lowKashida"/>
        <w:rPr>
          <w:rFonts w:asciiTheme="majorBidi" w:eastAsia="Calibri" w:hAnsiTheme="majorBidi" w:cstheme="majorBidi"/>
          <w:sz w:val="32"/>
          <w:szCs w:val="32"/>
        </w:rPr>
      </w:pPr>
    </w:p>
    <w:p w:rsidR="0001634A" w:rsidRDefault="0001634A" w:rsidP="006E70E1">
      <w:pPr>
        <w:jc w:val="lowKashida"/>
        <w:rPr>
          <w:rFonts w:asciiTheme="majorBidi" w:eastAsia="Calibri" w:hAnsiTheme="majorBidi" w:cstheme="majorBidi"/>
          <w:sz w:val="32"/>
          <w:szCs w:val="32"/>
        </w:rPr>
      </w:pPr>
    </w:p>
    <w:p w:rsidR="0001634A" w:rsidRPr="00CF1542" w:rsidRDefault="0001634A" w:rsidP="006E70E1">
      <w:pPr>
        <w:bidi w:val="0"/>
        <w:jc w:val="lowKashida"/>
        <w:rPr>
          <w:rFonts w:asciiTheme="majorBidi" w:eastAsia="Calibri" w:hAnsiTheme="majorBidi" w:cstheme="majorBidi"/>
          <w:sz w:val="32"/>
          <w:szCs w:val="32"/>
        </w:rPr>
      </w:pPr>
    </w:p>
    <w:p w:rsidR="0001634A" w:rsidRDefault="0001634A" w:rsidP="006E70E1">
      <w:pPr>
        <w:jc w:val="center"/>
        <w:rPr>
          <w:rFonts w:asciiTheme="majorBidi" w:eastAsia="Calibri" w:hAnsiTheme="majorBidi" w:cstheme="majorBidi"/>
          <w:sz w:val="32"/>
          <w:szCs w:val="32"/>
        </w:rPr>
      </w:pPr>
    </w:p>
    <w:p w:rsidR="0001634A" w:rsidRDefault="0001634A" w:rsidP="006E70E1">
      <w:pPr>
        <w:jc w:val="center"/>
        <w:rPr>
          <w:rFonts w:asciiTheme="majorBidi" w:eastAsia="Calibri" w:hAnsiTheme="majorBidi" w:cstheme="majorBidi"/>
          <w:sz w:val="32"/>
          <w:szCs w:val="32"/>
          <w:rtl/>
        </w:rPr>
        <w:sectPr w:rsidR="0001634A" w:rsidSect="0038152D">
          <w:headerReference w:type="default" r:id="rId26"/>
          <w:footerReference w:type="default" r:id="rId27"/>
          <w:footnotePr>
            <w:numRestart w:val="eachPage"/>
          </w:footnotePr>
          <w:pgSz w:w="11907" w:h="16840" w:code="9"/>
          <w:pgMar w:top="1985" w:right="1985" w:bottom="1701" w:left="1418" w:header="720" w:footer="720" w:gutter="0"/>
          <w:pgNumType w:start="1"/>
          <w:cols w:space="720"/>
          <w:docGrid w:linePitch="360"/>
        </w:sectPr>
      </w:pPr>
    </w:p>
    <w:p w:rsidR="00EC5C07" w:rsidRPr="0038152D" w:rsidRDefault="00EC5C07" w:rsidP="00EC5C07">
      <w:pPr>
        <w:bidi w:val="0"/>
        <w:spacing w:line="276" w:lineRule="auto"/>
        <w:jc w:val="center"/>
        <w:rPr>
          <w:rFonts w:asciiTheme="majorBidi" w:eastAsia="Calibri" w:hAnsiTheme="majorBidi" w:cstheme="majorBidi"/>
          <w:sz w:val="32"/>
          <w:szCs w:val="32"/>
          <w:rtl/>
          <w:lang w:eastAsia="en-US"/>
        </w:rPr>
      </w:pPr>
      <w:r w:rsidRPr="0038152D">
        <w:rPr>
          <w:rFonts w:asciiTheme="majorBidi" w:eastAsia="Calibri" w:hAnsiTheme="majorBidi" w:cstheme="majorBidi"/>
          <w:noProof/>
          <w:sz w:val="28"/>
          <w:lang w:eastAsia="en-US"/>
        </w:rPr>
        <w:lastRenderedPageBreak/>
        <w:drawing>
          <wp:inline distT="0" distB="0" distL="0" distR="0" wp14:anchorId="31D577FE" wp14:editId="656915FA">
            <wp:extent cx="907085" cy="1280160"/>
            <wp:effectExtent l="0" t="0" r="762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9104" t="10959" r="8966"/>
                    <a:stretch/>
                  </pic:blipFill>
                  <pic:spPr bwMode="auto">
                    <a:xfrm>
                      <a:off x="0" y="0"/>
                      <a:ext cx="910705" cy="1285269"/>
                    </a:xfrm>
                    <a:prstGeom prst="rect">
                      <a:avLst/>
                    </a:prstGeom>
                    <a:noFill/>
                    <a:ln>
                      <a:noFill/>
                    </a:ln>
                    <a:extLst>
                      <a:ext uri="{53640926-AAD7-44D8-BBD7-CCE9431645EC}">
                        <a14:shadowObscured xmlns:a14="http://schemas.microsoft.com/office/drawing/2010/main"/>
                      </a:ext>
                    </a:extLst>
                  </pic:spPr>
                </pic:pic>
              </a:graphicData>
            </a:graphic>
          </wp:inline>
        </w:drawing>
      </w:r>
    </w:p>
    <w:p w:rsidR="00EC5C07" w:rsidRPr="0038152D" w:rsidRDefault="00EC5C07" w:rsidP="00EC5C07">
      <w:pPr>
        <w:bidi w:val="0"/>
        <w:spacing w:line="276" w:lineRule="auto"/>
        <w:jc w:val="center"/>
        <w:rPr>
          <w:rFonts w:asciiTheme="majorBidi" w:eastAsia="Calibri" w:hAnsiTheme="majorBidi" w:cstheme="majorBidi"/>
          <w:sz w:val="32"/>
          <w:szCs w:val="32"/>
          <w:lang w:eastAsia="en-US"/>
        </w:rPr>
      </w:pPr>
      <w:r w:rsidRPr="0038152D">
        <w:rPr>
          <w:rFonts w:asciiTheme="majorBidi" w:eastAsia="Calibri" w:hAnsiTheme="majorBidi" w:cstheme="majorBidi"/>
          <w:sz w:val="32"/>
          <w:szCs w:val="32"/>
          <w:lang w:eastAsia="en-US"/>
        </w:rPr>
        <w:t>ISLAMIC AZAD UNIVERSITY</w:t>
      </w:r>
    </w:p>
    <w:p w:rsidR="00EC5C07" w:rsidRPr="0038152D" w:rsidRDefault="00EC5C07" w:rsidP="00EC5C07">
      <w:pPr>
        <w:bidi w:val="0"/>
        <w:spacing w:line="276" w:lineRule="auto"/>
        <w:jc w:val="center"/>
        <w:rPr>
          <w:rFonts w:asciiTheme="majorBidi" w:eastAsia="Calibri" w:hAnsiTheme="majorBidi" w:cstheme="majorBidi"/>
          <w:sz w:val="28"/>
          <w:rtl/>
          <w:lang w:eastAsia="en-US"/>
        </w:rPr>
      </w:pPr>
      <w:r w:rsidRPr="0038152D">
        <w:rPr>
          <w:rFonts w:asciiTheme="majorBidi" w:eastAsia="Calibri" w:hAnsiTheme="majorBidi" w:cstheme="majorBidi"/>
          <w:sz w:val="28"/>
          <w:lang w:eastAsia="en-US"/>
        </w:rPr>
        <w:t>Astara Branch</w:t>
      </w:r>
    </w:p>
    <w:p w:rsidR="00EC5C07" w:rsidRPr="0038152D" w:rsidRDefault="00EC5C07" w:rsidP="00EC5C07">
      <w:pPr>
        <w:bidi w:val="0"/>
        <w:spacing w:line="276" w:lineRule="auto"/>
        <w:jc w:val="center"/>
        <w:rPr>
          <w:rFonts w:asciiTheme="majorBidi" w:eastAsia="Calibri" w:hAnsiTheme="majorBidi" w:cstheme="majorBidi"/>
          <w:sz w:val="28"/>
          <w:lang w:eastAsia="en-US"/>
        </w:rPr>
      </w:pPr>
    </w:p>
    <w:p w:rsidR="00EC5C07" w:rsidRPr="0038152D" w:rsidRDefault="00EC5C07" w:rsidP="00EC5C07">
      <w:pPr>
        <w:bidi w:val="0"/>
        <w:spacing w:line="276" w:lineRule="auto"/>
        <w:jc w:val="center"/>
        <w:rPr>
          <w:rFonts w:asciiTheme="majorBidi" w:eastAsia="Calibri" w:hAnsiTheme="majorBidi" w:cstheme="majorBidi"/>
          <w:sz w:val="28"/>
          <w:rtl/>
          <w:lang w:eastAsia="en-US"/>
        </w:rPr>
      </w:pPr>
    </w:p>
    <w:p w:rsidR="00EC5C07" w:rsidRPr="0038152D" w:rsidRDefault="00EC5C07" w:rsidP="00EC5C07">
      <w:pPr>
        <w:bidi w:val="0"/>
        <w:spacing w:line="276" w:lineRule="auto"/>
        <w:jc w:val="center"/>
        <w:rPr>
          <w:rFonts w:asciiTheme="majorBidi" w:eastAsia="Calibri" w:hAnsiTheme="majorBidi" w:cstheme="majorBidi"/>
          <w:b/>
          <w:bCs/>
          <w:sz w:val="32"/>
          <w:szCs w:val="32"/>
          <w:lang w:eastAsia="en-US"/>
        </w:rPr>
      </w:pPr>
      <w:r w:rsidRPr="0038152D">
        <w:rPr>
          <w:rFonts w:asciiTheme="majorBidi" w:eastAsia="Calibri" w:hAnsiTheme="majorBidi" w:cstheme="majorBidi"/>
          <w:b/>
          <w:bCs/>
          <w:sz w:val="32"/>
          <w:szCs w:val="32"/>
          <w:lang w:eastAsia="en-US"/>
        </w:rPr>
        <w:t>Faculty of Humanities Department of Public Administration</w:t>
      </w:r>
    </w:p>
    <w:p w:rsidR="00EC5C07" w:rsidRPr="0038152D" w:rsidRDefault="00EC5C07" w:rsidP="00EC5C07">
      <w:pPr>
        <w:bidi w:val="0"/>
        <w:spacing w:line="276" w:lineRule="auto"/>
        <w:jc w:val="center"/>
        <w:rPr>
          <w:rFonts w:asciiTheme="majorBidi" w:eastAsia="Calibri" w:hAnsiTheme="majorBidi" w:cstheme="majorBidi"/>
          <w:b/>
          <w:bCs/>
          <w:sz w:val="32"/>
          <w:szCs w:val="32"/>
          <w:lang w:eastAsia="en-US"/>
        </w:rPr>
      </w:pPr>
      <w:r w:rsidRPr="0038152D">
        <w:rPr>
          <w:rFonts w:eastAsiaTheme="minorHAnsi" w:cs="Times New Roman"/>
          <w:b/>
          <w:bCs/>
          <w:sz w:val="28"/>
          <w:lang w:eastAsia="en-US" w:bidi="ar-SA"/>
        </w:rPr>
        <w:t>«</w:t>
      </w:r>
      <w:r w:rsidRPr="0038152D">
        <w:rPr>
          <w:rFonts w:asciiTheme="majorBidi" w:eastAsia="Calibri" w:hAnsiTheme="majorBidi" w:cstheme="majorBidi"/>
          <w:b/>
          <w:bCs/>
          <w:sz w:val="32"/>
          <w:szCs w:val="32"/>
          <w:lang w:eastAsia="en-US"/>
        </w:rPr>
        <w:t>M.A.</w:t>
      </w:r>
      <w:r w:rsidRPr="0038152D">
        <w:rPr>
          <w:rFonts w:eastAsiaTheme="minorHAnsi" w:cs="Times New Roman"/>
          <w:b/>
          <w:bCs/>
          <w:szCs w:val="24"/>
          <w:lang w:eastAsia="en-US" w:bidi="ar-SA"/>
        </w:rPr>
        <w:t xml:space="preserve"> »</w:t>
      </w:r>
      <w:r w:rsidRPr="0038152D">
        <w:rPr>
          <w:rFonts w:asciiTheme="majorBidi" w:eastAsia="Calibri" w:hAnsiTheme="majorBidi" w:cstheme="majorBidi"/>
          <w:b/>
          <w:bCs/>
          <w:sz w:val="32"/>
          <w:szCs w:val="32"/>
          <w:lang w:eastAsia="en-US"/>
        </w:rPr>
        <w:t xml:space="preserve"> Thesis</w:t>
      </w:r>
    </w:p>
    <w:p w:rsidR="00EC5C07" w:rsidRPr="0038152D" w:rsidRDefault="00EC5C07" w:rsidP="00EC5C07">
      <w:pPr>
        <w:bidi w:val="0"/>
        <w:spacing w:line="276" w:lineRule="auto"/>
        <w:jc w:val="center"/>
        <w:rPr>
          <w:rFonts w:asciiTheme="majorBidi" w:eastAsia="Calibri" w:hAnsiTheme="majorBidi" w:cstheme="majorBidi"/>
          <w:b/>
          <w:bCs/>
          <w:sz w:val="32"/>
          <w:szCs w:val="32"/>
          <w:lang w:eastAsia="en-US"/>
        </w:rPr>
      </w:pPr>
      <w:r w:rsidRPr="0038152D">
        <w:rPr>
          <w:rFonts w:asciiTheme="majorBidi" w:eastAsia="Calibri" w:hAnsiTheme="majorBidi" w:cstheme="majorBidi"/>
          <w:b/>
          <w:bCs/>
          <w:sz w:val="32"/>
          <w:szCs w:val="32"/>
          <w:lang w:eastAsia="en-US"/>
        </w:rPr>
        <w:t>On Human Resources</w:t>
      </w:r>
    </w:p>
    <w:p w:rsidR="00EC5C07" w:rsidRPr="0038152D" w:rsidRDefault="00EC5C07" w:rsidP="00EC5C07">
      <w:pPr>
        <w:bidi w:val="0"/>
        <w:spacing w:line="276" w:lineRule="auto"/>
        <w:jc w:val="center"/>
        <w:rPr>
          <w:rFonts w:asciiTheme="majorBidi" w:eastAsia="Calibri" w:hAnsiTheme="majorBidi" w:cstheme="majorBidi"/>
          <w:szCs w:val="24"/>
          <w:lang w:eastAsia="en-US"/>
        </w:rPr>
      </w:pPr>
    </w:p>
    <w:p w:rsidR="00EC5C07" w:rsidRPr="0038152D" w:rsidRDefault="00EC5C07" w:rsidP="00EC5C07">
      <w:pPr>
        <w:bidi w:val="0"/>
        <w:spacing w:line="276" w:lineRule="auto"/>
        <w:jc w:val="center"/>
        <w:rPr>
          <w:rFonts w:asciiTheme="majorBidi" w:eastAsia="Calibri" w:hAnsiTheme="majorBidi" w:cstheme="majorBidi"/>
          <w:szCs w:val="24"/>
          <w:lang w:eastAsia="en-US"/>
        </w:rPr>
      </w:pPr>
      <w:r w:rsidRPr="0038152D">
        <w:rPr>
          <w:rFonts w:asciiTheme="majorBidi" w:eastAsia="Calibri" w:hAnsiTheme="majorBidi" w:cstheme="majorBidi"/>
          <w:szCs w:val="24"/>
          <w:lang w:eastAsia="en-US"/>
        </w:rPr>
        <w:t xml:space="preserve"> </w:t>
      </w:r>
    </w:p>
    <w:p w:rsidR="00EC5C07" w:rsidRPr="0038152D" w:rsidRDefault="00EC5C07" w:rsidP="00EC5C07">
      <w:pPr>
        <w:bidi w:val="0"/>
        <w:spacing w:line="276" w:lineRule="auto"/>
        <w:jc w:val="center"/>
        <w:rPr>
          <w:rFonts w:asciiTheme="majorBidi" w:eastAsia="Calibri" w:hAnsiTheme="majorBidi" w:cstheme="majorBidi"/>
          <w:sz w:val="36"/>
          <w:szCs w:val="36"/>
          <w:rtl/>
          <w:lang w:eastAsia="en-US"/>
        </w:rPr>
      </w:pPr>
      <w:r w:rsidRPr="0038152D">
        <w:rPr>
          <w:rFonts w:asciiTheme="majorBidi" w:eastAsia="Calibri" w:hAnsiTheme="majorBidi" w:cstheme="majorBidi"/>
          <w:sz w:val="36"/>
          <w:szCs w:val="36"/>
          <w:lang w:eastAsia="en-US"/>
        </w:rPr>
        <w:t>Subject:</w:t>
      </w:r>
    </w:p>
    <w:p w:rsidR="00EC5C07" w:rsidRPr="0038152D" w:rsidRDefault="00EC5C07" w:rsidP="00EC5C07">
      <w:pPr>
        <w:bidi w:val="0"/>
        <w:spacing w:line="276" w:lineRule="auto"/>
        <w:jc w:val="center"/>
        <w:rPr>
          <w:rFonts w:asciiTheme="majorBidi" w:eastAsia="Calibri" w:hAnsiTheme="majorBidi" w:cstheme="majorBidi"/>
          <w:sz w:val="28"/>
          <w:lang w:eastAsia="en-US"/>
        </w:rPr>
      </w:pPr>
      <w:r w:rsidRPr="0038152D">
        <w:rPr>
          <w:rFonts w:asciiTheme="majorBidi" w:eastAsia="Calibri" w:hAnsiTheme="majorBidi" w:cstheme="majorBidi"/>
          <w:sz w:val="32"/>
          <w:szCs w:val="32"/>
          <w:lang w:eastAsia="en-US"/>
        </w:rPr>
        <w:t>A survey of plans, IT and staff productivity in the university of medical science, Ardabil</w:t>
      </w:r>
    </w:p>
    <w:p w:rsidR="00EC5C07" w:rsidRPr="0038152D" w:rsidRDefault="00EC5C07" w:rsidP="00EC5C07">
      <w:pPr>
        <w:bidi w:val="0"/>
        <w:spacing w:line="276" w:lineRule="auto"/>
        <w:jc w:val="center"/>
        <w:rPr>
          <w:rFonts w:asciiTheme="majorBidi" w:eastAsia="Calibri" w:hAnsiTheme="majorBidi" w:cstheme="majorBidi"/>
          <w:szCs w:val="24"/>
          <w:lang w:eastAsia="en-US"/>
        </w:rPr>
      </w:pPr>
    </w:p>
    <w:p w:rsidR="00EC5C07" w:rsidRPr="0038152D" w:rsidRDefault="00EC5C07" w:rsidP="00EC5C07">
      <w:pPr>
        <w:bidi w:val="0"/>
        <w:spacing w:line="276" w:lineRule="auto"/>
        <w:jc w:val="center"/>
        <w:rPr>
          <w:rFonts w:asciiTheme="majorBidi" w:eastAsia="Calibri" w:hAnsiTheme="majorBidi" w:cstheme="majorBidi"/>
          <w:szCs w:val="24"/>
          <w:lang w:eastAsia="en-US"/>
        </w:rPr>
      </w:pPr>
    </w:p>
    <w:p w:rsidR="00EC5C07" w:rsidRPr="0038152D" w:rsidRDefault="00EC5C07" w:rsidP="00EC5C07">
      <w:pPr>
        <w:bidi w:val="0"/>
        <w:spacing w:line="276" w:lineRule="auto"/>
        <w:jc w:val="center"/>
        <w:rPr>
          <w:rFonts w:asciiTheme="majorBidi" w:eastAsia="Calibri" w:hAnsiTheme="majorBidi" w:cstheme="majorBidi"/>
          <w:szCs w:val="24"/>
          <w:rtl/>
          <w:lang w:eastAsia="en-US"/>
        </w:rPr>
      </w:pPr>
    </w:p>
    <w:p w:rsidR="00EC5C07" w:rsidRPr="0038152D" w:rsidRDefault="00EC5C07" w:rsidP="00EC5C07">
      <w:pPr>
        <w:bidi w:val="0"/>
        <w:spacing w:line="276" w:lineRule="auto"/>
        <w:jc w:val="center"/>
        <w:rPr>
          <w:rFonts w:asciiTheme="majorBidi" w:eastAsia="Calibri" w:hAnsiTheme="majorBidi" w:cstheme="majorBidi"/>
          <w:sz w:val="36"/>
          <w:szCs w:val="36"/>
          <w:lang w:eastAsia="en-US"/>
        </w:rPr>
      </w:pPr>
      <w:r w:rsidRPr="0038152D">
        <w:rPr>
          <w:rFonts w:asciiTheme="majorBidi" w:eastAsia="Calibri" w:hAnsiTheme="majorBidi" w:cstheme="majorBidi"/>
          <w:sz w:val="36"/>
          <w:szCs w:val="36"/>
          <w:lang w:eastAsia="en-US"/>
        </w:rPr>
        <w:t>Thesis Advisor:</w:t>
      </w:r>
    </w:p>
    <w:p w:rsidR="00EC5C07" w:rsidRPr="0038152D" w:rsidRDefault="00EC5C07" w:rsidP="00EC5C07">
      <w:pPr>
        <w:bidi w:val="0"/>
        <w:spacing w:line="276" w:lineRule="auto"/>
        <w:jc w:val="center"/>
        <w:rPr>
          <w:rFonts w:asciiTheme="majorBidi" w:eastAsia="Calibri" w:hAnsiTheme="majorBidi" w:cstheme="majorBidi"/>
          <w:sz w:val="36"/>
          <w:szCs w:val="36"/>
          <w:lang w:eastAsia="en-US"/>
        </w:rPr>
      </w:pPr>
      <w:r w:rsidRPr="0038152D">
        <w:rPr>
          <w:rFonts w:asciiTheme="majorBidi" w:eastAsia="Calibri" w:hAnsiTheme="majorBidi" w:cstheme="majorBidi"/>
          <w:sz w:val="36"/>
          <w:szCs w:val="36"/>
          <w:lang w:eastAsia="en-US"/>
        </w:rPr>
        <w:t xml:space="preserve">Dr. </w:t>
      </w:r>
      <w:r>
        <w:rPr>
          <w:rFonts w:asciiTheme="majorBidi" w:eastAsia="Calibri" w:hAnsiTheme="majorBidi" w:cstheme="majorBidi"/>
          <w:sz w:val="36"/>
          <w:szCs w:val="36"/>
          <w:lang w:eastAsia="en-US"/>
        </w:rPr>
        <w:t>Samad Jabbari Asl</w:t>
      </w:r>
    </w:p>
    <w:p w:rsidR="00EC5C07" w:rsidRPr="0038152D" w:rsidRDefault="00EC5C07" w:rsidP="00EC5C07">
      <w:pPr>
        <w:bidi w:val="0"/>
        <w:spacing w:line="276" w:lineRule="auto"/>
        <w:jc w:val="center"/>
        <w:rPr>
          <w:rFonts w:asciiTheme="majorBidi" w:eastAsia="Calibri" w:hAnsiTheme="majorBidi" w:cstheme="majorBidi"/>
          <w:sz w:val="36"/>
          <w:szCs w:val="36"/>
          <w:lang w:eastAsia="en-US"/>
        </w:rPr>
      </w:pPr>
    </w:p>
    <w:p w:rsidR="00EC5C07" w:rsidRPr="0038152D" w:rsidRDefault="00EC5C07" w:rsidP="00EC5C07">
      <w:pPr>
        <w:bidi w:val="0"/>
        <w:spacing w:line="276" w:lineRule="auto"/>
        <w:jc w:val="center"/>
        <w:rPr>
          <w:rFonts w:asciiTheme="majorBidi" w:eastAsia="Calibri" w:hAnsiTheme="majorBidi" w:cstheme="majorBidi"/>
          <w:sz w:val="36"/>
          <w:szCs w:val="36"/>
          <w:rtl/>
          <w:lang w:eastAsia="en-US"/>
        </w:rPr>
      </w:pPr>
    </w:p>
    <w:p w:rsidR="00EC5C07" w:rsidRPr="0038152D" w:rsidRDefault="00EC5C07" w:rsidP="00EC5C07">
      <w:pPr>
        <w:bidi w:val="0"/>
        <w:spacing w:line="276" w:lineRule="auto"/>
        <w:jc w:val="center"/>
        <w:rPr>
          <w:rFonts w:asciiTheme="majorBidi" w:eastAsia="Calibri" w:hAnsiTheme="majorBidi" w:cstheme="majorBidi"/>
          <w:b/>
          <w:bCs/>
          <w:sz w:val="32"/>
          <w:szCs w:val="32"/>
          <w:rtl/>
          <w:lang w:eastAsia="en-US"/>
        </w:rPr>
      </w:pPr>
    </w:p>
    <w:p w:rsidR="00EC5C07" w:rsidRPr="0038152D" w:rsidRDefault="00EC5C07" w:rsidP="00EC5C07">
      <w:pPr>
        <w:bidi w:val="0"/>
        <w:spacing w:line="276" w:lineRule="auto"/>
        <w:jc w:val="center"/>
        <w:rPr>
          <w:rFonts w:asciiTheme="majorBidi" w:eastAsia="Calibri" w:hAnsiTheme="majorBidi" w:cstheme="majorBidi"/>
          <w:sz w:val="36"/>
          <w:szCs w:val="36"/>
          <w:rtl/>
          <w:lang w:eastAsia="en-US"/>
        </w:rPr>
      </w:pPr>
      <w:r w:rsidRPr="0038152D">
        <w:rPr>
          <w:rFonts w:asciiTheme="majorBidi" w:eastAsia="Calibri" w:hAnsiTheme="majorBidi" w:cstheme="majorBidi"/>
          <w:sz w:val="36"/>
          <w:szCs w:val="36"/>
          <w:lang w:eastAsia="en-US"/>
        </w:rPr>
        <w:t>By:</w:t>
      </w:r>
    </w:p>
    <w:p w:rsidR="00EC5C07" w:rsidRDefault="00EC5C07" w:rsidP="00EC5C07">
      <w:pPr>
        <w:bidi w:val="0"/>
        <w:spacing w:line="276" w:lineRule="auto"/>
        <w:jc w:val="center"/>
        <w:rPr>
          <w:rFonts w:asciiTheme="majorBidi" w:eastAsia="Calibri" w:hAnsiTheme="majorBidi" w:cstheme="majorBidi"/>
          <w:sz w:val="32"/>
          <w:szCs w:val="32"/>
          <w:lang w:eastAsia="en-US"/>
        </w:rPr>
      </w:pPr>
      <w:r w:rsidRPr="0038152D">
        <w:rPr>
          <w:rFonts w:asciiTheme="majorBidi" w:eastAsia="Calibri" w:hAnsiTheme="majorBidi" w:cstheme="majorBidi"/>
          <w:sz w:val="32"/>
          <w:szCs w:val="32"/>
          <w:lang w:eastAsia="en-US"/>
        </w:rPr>
        <w:t>Moharram Khodaei Abbasabad</w:t>
      </w:r>
    </w:p>
    <w:p w:rsidR="00EC5C07" w:rsidRPr="0038152D" w:rsidRDefault="00EC5C07" w:rsidP="00EC5C07">
      <w:pPr>
        <w:bidi w:val="0"/>
        <w:spacing w:line="276" w:lineRule="auto"/>
        <w:jc w:val="center"/>
        <w:rPr>
          <w:rFonts w:asciiTheme="majorBidi" w:eastAsia="Calibri" w:hAnsiTheme="majorBidi" w:cstheme="majorBidi"/>
          <w:b/>
          <w:bCs/>
          <w:sz w:val="28"/>
          <w:rtl/>
          <w:lang w:eastAsia="en-US"/>
        </w:rPr>
      </w:pPr>
    </w:p>
    <w:p w:rsidR="00EC5C07" w:rsidRPr="0038152D" w:rsidRDefault="00EC5C07" w:rsidP="00EC5C07">
      <w:pPr>
        <w:bidi w:val="0"/>
        <w:spacing w:line="276" w:lineRule="auto"/>
        <w:jc w:val="center"/>
        <w:rPr>
          <w:rFonts w:asciiTheme="majorBidi" w:eastAsia="Calibri" w:hAnsiTheme="majorBidi" w:cstheme="majorBidi"/>
          <w:b/>
          <w:bCs/>
          <w:sz w:val="28"/>
          <w:lang w:eastAsia="en-US"/>
        </w:rPr>
      </w:pPr>
    </w:p>
    <w:p w:rsidR="00EC5C07" w:rsidRPr="0038152D" w:rsidRDefault="00EC5C07" w:rsidP="00EC5C07">
      <w:pPr>
        <w:bidi w:val="0"/>
        <w:spacing w:line="276" w:lineRule="auto"/>
        <w:jc w:val="center"/>
        <w:rPr>
          <w:rFonts w:asciiTheme="majorBidi" w:eastAsia="Calibri" w:hAnsiTheme="majorBidi" w:cstheme="majorBidi"/>
          <w:b/>
          <w:bCs/>
          <w:sz w:val="28"/>
          <w:lang w:eastAsia="en-US"/>
        </w:rPr>
      </w:pPr>
    </w:p>
    <w:p w:rsidR="00EC5C07" w:rsidRPr="0038152D" w:rsidRDefault="00EC5C07" w:rsidP="00EC5C07">
      <w:pPr>
        <w:bidi w:val="0"/>
        <w:spacing w:line="276" w:lineRule="auto"/>
        <w:jc w:val="center"/>
        <w:rPr>
          <w:rFonts w:asciiTheme="majorBidi" w:eastAsia="Calibri" w:hAnsiTheme="majorBidi" w:cstheme="majorBidi"/>
          <w:b/>
          <w:bCs/>
          <w:sz w:val="28"/>
          <w:lang w:eastAsia="en-US"/>
        </w:rPr>
      </w:pPr>
    </w:p>
    <w:p w:rsidR="0001634A" w:rsidRPr="00EC5C07" w:rsidRDefault="00EC5C07" w:rsidP="00EC5C07">
      <w:pPr>
        <w:bidi w:val="0"/>
        <w:spacing w:line="276" w:lineRule="auto"/>
        <w:jc w:val="center"/>
        <w:rPr>
          <w:rFonts w:asciiTheme="majorBidi" w:eastAsia="Calibri" w:hAnsiTheme="majorBidi" w:cstheme="majorBidi"/>
          <w:sz w:val="28"/>
          <w:rtl/>
          <w:lang w:eastAsia="en-US"/>
        </w:rPr>
      </w:pPr>
      <w:r>
        <w:rPr>
          <w:rFonts w:asciiTheme="majorBidi" w:eastAsia="Calibri" w:hAnsiTheme="majorBidi" w:cstheme="majorBidi"/>
          <w:sz w:val="28"/>
          <w:lang w:eastAsia="en-US"/>
        </w:rPr>
        <w:t>Winter</w:t>
      </w:r>
      <w:r w:rsidRPr="0038152D">
        <w:rPr>
          <w:rFonts w:asciiTheme="majorBidi" w:eastAsia="Calibri" w:hAnsiTheme="majorBidi" w:cstheme="majorBidi"/>
          <w:sz w:val="28"/>
          <w:lang w:eastAsia="en-US"/>
        </w:rPr>
        <w:t xml:space="preserve"> </w:t>
      </w:r>
      <w:r>
        <w:rPr>
          <w:rFonts w:asciiTheme="majorBidi" w:eastAsia="Calibri" w:hAnsiTheme="majorBidi" w:cstheme="majorBidi"/>
          <w:sz w:val="28"/>
          <w:lang w:eastAsia="en-US"/>
        </w:rPr>
        <w:t>2015</w:t>
      </w:r>
    </w:p>
    <w:sectPr w:rsidR="0001634A" w:rsidRPr="00EC5C07" w:rsidSect="0038152D">
      <w:headerReference w:type="default" r:id="rId28"/>
      <w:footerReference w:type="default" r:id="rId29"/>
      <w:footnotePr>
        <w:numRestart w:val="eachPage"/>
      </w:footnotePr>
      <w:pgSz w:w="11907" w:h="16840" w:code="9"/>
      <w:pgMar w:top="1985" w:right="1985" w:bottom="1701" w:left="141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CAF" w:rsidRDefault="00AB0CAF" w:rsidP="008866F3">
      <w:r>
        <w:separator/>
      </w:r>
    </w:p>
  </w:endnote>
  <w:endnote w:type="continuationSeparator" w:id="0">
    <w:p w:rsidR="00AB0CAF" w:rsidRDefault="00AB0CAF" w:rsidP="00886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B Yagu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ook Antiqua">
    <w:panose1 w:val="02040602050305030304"/>
    <w:charset w:val="00"/>
    <w:family w:val="roman"/>
    <w:pitch w:val="variable"/>
    <w:sig w:usb0="00000287" w:usb1="00000000" w:usb2="00000000" w:usb3="00000000" w:csb0="0000009F" w:csb1="00000000"/>
  </w:font>
  <w:font w:name="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72F" w:rsidRDefault="00D7372F" w:rsidP="0038152D">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053770911"/>
      <w:docPartObj>
        <w:docPartGallery w:val="Page Numbers (Bottom of Page)"/>
        <w:docPartUnique/>
      </w:docPartObj>
    </w:sdtPr>
    <w:sdtEndPr>
      <w:rPr>
        <w:noProof/>
      </w:rPr>
    </w:sdtEndPr>
    <w:sdtContent>
      <w:p w:rsidR="00D7372F" w:rsidRDefault="00D7372F" w:rsidP="00AF6993">
        <w:pPr>
          <w:pStyle w:val="Footer"/>
          <w:jc w:val="center"/>
        </w:pPr>
        <w:r>
          <w:fldChar w:fldCharType="begin"/>
        </w:r>
        <w:r>
          <w:instrText xml:space="preserve"> PAGE   \* MERGEFORMAT </w:instrText>
        </w:r>
        <w:r>
          <w:fldChar w:fldCharType="separate"/>
        </w:r>
        <w:r w:rsidR="00F504A3">
          <w:rPr>
            <w:noProof/>
            <w:rtl/>
          </w:rPr>
          <w:t>‌أ</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715627023"/>
      <w:docPartObj>
        <w:docPartGallery w:val="Page Numbers (Bottom of Page)"/>
        <w:docPartUnique/>
      </w:docPartObj>
    </w:sdtPr>
    <w:sdtEndPr>
      <w:rPr>
        <w:noProof/>
      </w:rPr>
    </w:sdtEndPr>
    <w:sdtContent>
      <w:p w:rsidR="00D7372F" w:rsidRDefault="00D7372F" w:rsidP="008D14C8">
        <w:pPr>
          <w:pStyle w:val="Footer"/>
          <w:jc w:val="center"/>
        </w:pPr>
        <w:r>
          <w:fldChar w:fldCharType="begin"/>
        </w:r>
        <w:r>
          <w:instrText xml:space="preserve"> PAGE   \* MERGEFORMAT </w:instrText>
        </w:r>
        <w:r>
          <w:fldChar w:fldCharType="separate"/>
        </w:r>
        <w:r w:rsidR="00F504A3">
          <w:rPr>
            <w:noProof/>
            <w:rtl/>
          </w:rPr>
          <w:t>11</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72F" w:rsidRPr="00487ADF" w:rsidRDefault="00D7372F" w:rsidP="00487A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CAF" w:rsidRDefault="00AB0CAF" w:rsidP="003C00F4">
      <w:pPr>
        <w:bidi w:val="0"/>
      </w:pPr>
      <w:r>
        <w:separator/>
      </w:r>
    </w:p>
  </w:footnote>
  <w:footnote w:type="continuationSeparator" w:id="0">
    <w:p w:rsidR="00AB0CAF" w:rsidRDefault="00AB0CAF" w:rsidP="008866F3">
      <w:r>
        <w:continuationSeparator/>
      </w:r>
    </w:p>
  </w:footnote>
  <w:footnote w:id="1">
    <w:p w:rsidR="00D7372F" w:rsidRDefault="00D7372F" w:rsidP="001E67BC">
      <w:pPr>
        <w:pStyle w:val="FootnoteText"/>
        <w:bidi w:val="0"/>
      </w:pPr>
      <w:r>
        <w:rPr>
          <w:rStyle w:val="FootnoteReference"/>
        </w:rPr>
        <w:footnoteRef/>
      </w:r>
      <w:r>
        <w:rPr>
          <w:rtl/>
        </w:rPr>
        <w:t xml:space="preserve"> </w:t>
      </w:r>
      <w:r>
        <w:t xml:space="preserve">Jarozlski </w:t>
      </w:r>
    </w:p>
  </w:footnote>
  <w:footnote w:id="2">
    <w:p w:rsidR="00D7372F" w:rsidRDefault="00D7372F" w:rsidP="001E67BC">
      <w:pPr>
        <w:pStyle w:val="FootnoteText"/>
        <w:bidi w:val="0"/>
      </w:pPr>
      <w:r>
        <w:rPr>
          <w:rStyle w:val="FootnoteReference"/>
        </w:rPr>
        <w:footnoteRef/>
      </w:r>
      <w:r>
        <w:rPr>
          <w:rtl/>
        </w:rPr>
        <w:t xml:space="preserve"> </w:t>
      </w:r>
      <w:r>
        <w:t>Sink and mohanti</w:t>
      </w:r>
    </w:p>
  </w:footnote>
  <w:footnote w:id="3">
    <w:p w:rsidR="00D7372F" w:rsidRDefault="00D7372F" w:rsidP="004305BA">
      <w:pPr>
        <w:pStyle w:val="FootnoteText"/>
        <w:bidi w:val="0"/>
      </w:pPr>
      <w:r>
        <w:rPr>
          <w:rStyle w:val="FootnoteReference"/>
        </w:rPr>
        <w:footnoteRef/>
      </w:r>
      <w:r>
        <w:rPr>
          <w:rtl/>
        </w:rPr>
        <w:t xml:space="preserve"> </w:t>
      </w:r>
      <w:r>
        <w:t>Zaho</w:t>
      </w:r>
    </w:p>
  </w:footnote>
  <w:footnote w:id="4">
    <w:p w:rsidR="00D7372F" w:rsidRDefault="00D7372F" w:rsidP="00E22AC6">
      <w:pPr>
        <w:pStyle w:val="FootnoteText"/>
        <w:bidi w:val="0"/>
      </w:pPr>
      <w:r>
        <w:rPr>
          <w:rStyle w:val="FootnoteReference"/>
        </w:rPr>
        <w:footnoteRef/>
      </w:r>
      <w:r>
        <w:rPr>
          <w:rtl/>
        </w:rPr>
        <w:t xml:space="preserve"> </w:t>
      </w:r>
      <w:r w:rsidRPr="00E22AC6">
        <w:t>Ward and peppare</w:t>
      </w:r>
    </w:p>
  </w:footnote>
  <w:footnote w:id="5">
    <w:p w:rsidR="00D7372F" w:rsidRDefault="00D7372F" w:rsidP="001E67BC">
      <w:pPr>
        <w:pStyle w:val="FootnoteText"/>
        <w:bidi w:val="0"/>
      </w:pPr>
      <w:r>
        <w:rPr>
          <w:rStyle w:val="FootnoteReference"/>
        </w:rPr>
        <w:footnoteRef/>
      </w:r>
      <w:r>
        <w:rPr>
          <w:rtl/>
        </w:rPr>
        <w:t xml:space="preserve"> </w:t>
      </w:r>
      <w:r>
        <w:t>Dehning</w:t>
      </w:r>
    </w:p>
  </w:footnote>
  <w:footnote w:id="6">
    <w:p w:rsidR="00D7372F" w:rsidRDefault="00D7372F" w:rsidP="004305BA">
      <w:pPr>
        <w:pStyle w:val="FootnoteText"/>
        <w:bidi w:val="0"/>
      </w:pPr>
      <w:r>
        <w:rPr>
          <w:rStyle w:val="FootnoteReference"/>
        </w:rPr>
        <w:footnoteRef/>
      </w:r>
      <w:r>
        <w:rPr>
          <w:rtl/>
        </w:rPr>
        <w:t xml:space="preserve"> </w:t>
      </w:r>
      <w:r>
        <w:t>Kodbi and devin</w:t>
      </w:r>
    </w:p>
  </w:footnote>
  <w:footnote w:id="7">
    <w:p w:rsidR="00D7372F" w:rsidRDefault="00D7372F" w:rsidP="004305BA">
      <w:pPr>
        <w:pStyle w:val="FootnoteText"/>
        <w:bidi w:val="0"/>
      </w:pPr>
      <w:r>
        <w:rPr>
          <w:rStyle w:val="FootnoteReference"/>
        </w:rPr>
        <w:footnoteRef/>
      </w:r>
      <w:r>
        <w:rPr>
          <w:rtl/>
        </w:rPr>
        <w:t xml:space="preserve"> </w:t>
      </w:r>
      <w:r>
        <w:t>Benamati</w:t>
      </w:r>
    </w:p>
  </w:footnote>
  <w:footnote w:id="8">
    <w:p w:rsidR="00D7372F" w:rsidRDefault="00D7372F" w:rsidP="004305BA">
      <w:pPr>
        <w:pStyle w:val="FootnoteText"/>
        <w:bidi w:val="0"/>
      </w:pPr>
      <w:r>
        <w:rPr>
          <w:rStyle w:val="FootnoteReference"/>
        </w:rPr>
        <w:footnoteRef/>
      </w:r>
      <w:r>
        <w:rPr>
          <w:rtl/>
        </w:rPr>
        <w:t xml:space="preserve"> </w:t>
      </w:r>
      <w:r>
        <w:t>Shao and lin</w:t>
      </w:r>
    </w:p>
  </w:footnote>
  <w:footnote w:id="9">
    <w:p w:rsidR="00D7372F" w:rsidRDefault="00D7372F" w:rsidP="00044848">
      <w:pPr>
        <w:pStyle w:val="FootnoteText"/>
        <w:bidi w:val="0"/>
      </w:pPr>
      <w:r>
        <w:rPr>
          <w:rStyle w:val="FootnoteReference"/>
        </w:rPr>
        <w:footnoteRef/>
      </w:r>
      <w:r>
        <w:rPr>
          <w:rtl/>
        </w:rPr>
        <w:t xml:space="preserve"> </w:t>
      </w:r>
      <w:r>
        <w:t>Paul and ingham</w:t>
      </w:r>
    </w:p>
  </w:footnote>
  <w:footnote w:id="10">
    <w:p w:rsidR="00D7372F" w:rsidRDefault="00D7372F" w:rsidP="00044848">
      <w:pPr>
        <w:pStyle w:val="FootnoteText"/>
        <w:bidi w:val="0"/>
      </w:pPr>
      <w:r>
        <w:rPr>
          <w:rStyle w:val="FootnoteReference"/>
        </w:rPr>
        <w:footnoteRef/>
      </w:r>
      <w:r>
        <w:rPr>
          <w:rtl/>
        </w:rPr>
        <w:t xml:space="preserve"> </w:t>
      </w:r>
      <w:r w:rsidRPr="00F16D8F">
        <w:t>output</w:t>
      </w:r>
    </w:p>
  </w:footnote>
  <w:footnote w:id="11">
    <w:p w:rsidR="00D7372F" w:rsidRDefault="00D7372F" w:rsidP="00044848">
      <w:pPr>
        <w:pStyle w:val="FootnoteText"/>
        <w:bidi w:val="0"/>
      </w:pPr>
      <w:r>
        <w:rPr>
          <w:rStyle w:val="FootnoteReference"/>
        </w:rPr>
        <w:footnoteRef/>
      </w:r>
      <w:r>
        <w:rPr>
          <w:rtl/>
        </w:rPr>
        <w:t xml:space="preserve"> </w:t>
      </w:r>
      <w:r w:rsidRPr="00F16D8F">
        <w:t>input</w:t>
      </w:r>
    </w:p>
  </w:footnote>
  <w:footnote w:id="12">
    <w:p w:rsidR="00D7372F" w:rsidRDefault="00D7372F" w:rsidP="004305BA">
      <w:pPr>
        <w:pStyle w:val="FootnoteText"/>
        <w:bidi w:val="0"/>
      </w:pPr>
      <w:r>
        <w:rPr>
          <w:rStyle w:val="FootnoteReference"/>
        </w:rPr>
        <w:footnoteRef/>
      </w:r>
      <w:r>
        <w:rPr>
          <w:rtl/>
        </w:rPr>
        <w:t xml:space="preserve"> </w:t>
      </w:r>
      <w:r>
        <w:t>Achive</w:t>
      </w:r>
    </w:p>
  </w:footnote>
  <w:footnote w:id="13">
    <w:p w:rsidR="00D7372F" w:rsidRPr="00150F4A" w:rsidRDefault="00D7372F" w:rsidP="008866F3">
      <w:pPr>
        <w:pStyle w:val="FootnoteText"/>
        <w:bidi w:val="0"/>
        <w:jc w:val="lowKashida"/>
      </w:pPr>
      <w:r>
        <w:rPr>
          <w:rStyle w:val="FootnoteReference"/>
        </w:rPr>
        <w:t>1</w:t>
      </w:r>
      <w:r w:rsidRPr="00150F4A">
        <w:t xml:space="preserve"> Leavitt and whisler</w:t>
      </w:r>
    </w:p>
  </w:footnote>
  <w:footnote w:id="14">
    <w:p w:rsidR="00D7372F" w:rsidRDefault="00D7372F" w:rsidP="007C53D2">
      <w:pPr>
        <w:pStyle w:val="FootnoteText"/>
        <w:bidi w:val="0"/>
      </w:pPr>
      <w:r>
        <w:rPr>
          <w:rStyle w:val="FootnoteReference"/>
        </w:rPr>
        <w:footnoteRef/>
      </w:r>
      <w:r>
        <w:t xml:space="preserve"> </w:t>
      </w:r>
      <w:r w:rsidRPr="007C53D2">
        <w:t>brough &amp; Corbett</w:t>
      </w:r>
    </w:p>
  </w:footnote>
  <w:footnote w:id="15">
    <w:p w:rsidR="00D7372F" w:rsidRPr="00150F4A" w:rsidRDefault="00D7372F" w:rsidP="008866F3">
      <w:pPr>
        <w:pStyle w:val="FootnoteText"/>
        <w:bidi w:val="0"/>
        <w:jc w:val="lowKashida"/>
      </w:pPr>
      <w:r>
        <w:rPr>
          <w:rStyle w:val="FootnoteReference"/>
        </w:rPr>
        <w:t>1</w:t>
      </w:r>
      <w:r w:rsidRPr="00150F4A">
        <w:t xml:space="preserve"> Information and communication Technology </w:t>
      </w:r>
    </w:p>
  </w:footnote>
  <w:footnote w:id="16">
    <w:p w:rsidR="00D7372F" w:rsidRPr="00150F4A" w:rsidRDefault="00D7372F" w:rsidP="008866F3">
      <w:pPr>
        <w:pStyle w:val="FootnoteText"/>
        <w:bidi w:val="0"/>
        <w:jc w:val="lowKashida"/>
      </w:pPr>
      <w:r>
        <w:rPr>
          <w:rStyle w:val="FootnoteReference"/>
        </w:rPr>
        <w:t>2</w:t>
      </w:r>
      <w:r w:rsidRPr="00150F4A">
        <w:rPr>
          <w:rtl/>
        </w:rPr>
        <w:t xml:space="preserve"> </w:t>
      </w:r>
      <w:r w:rsidRPr="00150F4A">
        <w:t xml:space="preserve"> Digital Divide </w:t>
      </w:r>
    </w:p>
  </w:footnote>
  <w:footnote w:id="17">
    <w:p w:rsidR="00D7372F" w:rsidRPr="00150F4A" w:rsidRDefault="00D7372F" w:rsidP="008866F3">
      <w:pPr>
        <w:pStyle w:val="FootnoteText"/>
        <w:bidi w:val="0"/>
        <w:jc w:val="lowKashida"/>
      </w:pPr>
      <w:r>
        <w:rPr>
          <w:rStyle w:val="FootnoteReference"/>
        </w:rPr>
        <w:t>3</w:t>
      </w:r>
      <w:r>
        <w:t xml:space="preserve"> </w:t>
      </w:r>
      <w:hyperlink r:id="rId1" w:history="1">
        <w:r w:rsidRPr="00150F4A">
          <w:rPr>
            <w:rStyle w:val="Hyperlink"/>
          </w:rPr>
          <w:t>http://Portol.acm.org/citation.cfm</w:t>
        </w:r>
      </w:hyperlink>
      <w:r w:rsidRPr="00150F4A">
        <w:t xml:space="preserve"> </w:t>
      </w:r>
    </w:p>
  </w:footnote>
  <w:footnote w:id="18">
    <w:p w:rsidR="00D7372F" w:rsidRDefault="00D7372F" w:rsidP="001E67BC">
      <w:pPr>
        <w:pStyle w:val="FootnoteText"/>
        <w:bidi w:val="0"/>
      </w:pPr>
      <w:r>
        <w:rPr>
          <w:rStyle w:val="FootnoteReference"/>
        </w:rPr>
        <w:footnoteRef/>
      </w:r>
      <w:r>
        <w:rPr>
          <w:rtl/>
        </w:rPr>
        <w:t xml:space="preserve"> </w:t>
      </w:r>
      <w:r w:rsidRPr="001E67BC">
        <w:t>Heeks</w:t>
      </w:r>
    </w:p>
  </w:footnote>
  <w:footnote w:id="19">
    <w:p w:rsidR="00D7372F" w:rsidRPr="004305BA" w:rsidRDefault="00D7372F" w:rsidP="004305BA">
      <w:pPr>
        <w:pStyle w:val="FootnoteText"/>
        <w:bidi w:val="0"/>
        <w:rPr>
          <w:caps/>
        </w:rPr>
      </w:pPr>
      <w:r>
        <w:rPr>
          <w:rStyle w:val="FootnoteReference"/>
        </w:rPr>
        <w:footnoteRef/>
      </w:r>
      <w:r>
        <w:rPr>
          <w:rtl/>
        </w:rPr>
        <w:t xml:space="preserve"> </w:t>
      </w:r>
      <w:r>
        <w:t>Scatt moton</w:t>
      </w:r>
    </w:p>
  </w:footnote>
  <w:footnote w:id="20">
    <w:p w:rsidR="00D7372F" w:rsidRDefault="00D7372F" w:rsidP="004305BA">
      <w:pPr>
        <w:pStyle w:val="FootnoteText"/>
        <w:bidi w:val="0"/>
      </w:pPr>
      <w:r>
        <w:rPr>
          <w:rStyle w:val="FootnoteReference"/>
        </w:rPr>
        <w:footnoteRef/>
      </w:r>
      <w:r>
        <w:t xml:space="preserve"> shill</w:t>
      </w:r>
    </w:p>
  </w:footnote>
  <w:footnote w:id="21">
    <w:p w:rsidR="00D7372F" w:rsidRDefault="00D7372F" w:rsidP="00000971">
      <w:pPr>
        <w:pStyle w:val="FootnoteText"/>
        <w:bidi w:val="0"/>
      </w:pPr>
      <w:r>
        <w:rPr>
          <w:rStyle w:val="FootnoteReference"/>
        </w:rPr>
        <w:footnoteRef/>
      </w:r>
      <w:r>
        <w:rPr>
          <w:rtl/>
        </w:rPr>
        <w:t xml:space="preserve"> </w:t>
      </w:r>
      <w:r>
        <w:t>Paul and ingham</w:t>
      </w:r>
    </w:p>
  </w:footnote>
  <w:footnote w:id="22">
    <w:p w:rsidR="00D7372F" w:rsidRDefault="00D7372F" w:rsidP="004305BA">
      <w:pPr>
        <w:pStyle w:val="FootnoteText"/>
        <w:bidi w:val="0"/>
      </w:pPr>
      <w:r>
        <w:rPr>
          <w:rStyle w:val="FootnoteReference"/>
        </w:rPr>
        <w:footnoteRef/>
      </w:r>
      <w:r>
        <w:rPr>
          <w:rtl/>
        </w:rPr>
        <w:t xml:space="preserve"> </w:t>
      </w:r>
      <w:r>
        <w:t>Ward and peppare</w:t>
      </w:r>
    </w:p>
  </w:footnote>
  <w:footnote w:id="23">
    <w:p w:rsidR="00D7372F" w:rsidRDefault="00D7372F" w:rsidP="00000971">
      <w:pPr>
        <w:pStyle w:val="FootnoteText"/>
        <w:bidi w:val="0"/>
      </w:pPr>
      <w:r>
        <w:rPr>
          <w:rStyle w:val="FootnoteReference"/>
        </w:rPr>
        <w:footnoteRef/>
      </w:r>
      <w:r>
        <w:rPr>
          <w:rtl/>
        </w:rPr>
        <w:t xml:space="preserve"> </w:t>
      </w:r>
      <w:r w:rsidRPr="00000971">
        <w:t>Sharma and Jaih</w:t>
      </w:r>
    </w:p>
  </w:footnote>
  <w:footnote w:id="24">
    <w:p w:rsidR="00D7372F" w:rsidRDefault="00D7372F" w:rsidP="00D37311">
      <w:pPr>
        <w:pStyle w:val="FootnoteText"/>
        <w:bidi w:val="0"/>
      </w:pPr>
      <w:r>
        <w:rPr>
          <w:rStyle w:val="FootnoteReference"/>
        </w:rPr>
        <w:footnoteRef/>
      </w:r>
      <w:r>
        <w:rPr>
          <w:rtl/>
        </w:rPr>
        <w:t xml:space="preserve"> </w:t>
      </w:r>
      <w:r w:rsidRPr="00275DBB">
        <w:t>Information Technology</w:t>
      </w:r>
      <w:r>
        <w:rPr>
          <w:rFonts w:hint="cs"/>
          <w:rtl/>
        </w:rPr>
        <w:t xml:space="preserve"> </w:t>
      </w:r>
      <w:r>
        <w:t>(I</w:t>
      </w:r>
      <w:r w:rsidRPr="00AA4DFE">
        <w:t>T</w:t>
      </w:r>
      <w:r>
        <w:t>)</w:t>
      </w:r>
    </w:p>
  </w:footnote>
  <w:footnote w:id="25">
    <w:p w:rsidR="00D7372F" w:rsidRDefault="00D7372F" w:rsidP="00E22AC6">
      <w:pPr>
        <w:pStyle w:val="FootnoteText"/>
        <w:bidi w:val="0"/>
      </w:pPr>
      <w:r>
        <w:rPr>
          <w:rStyle w:val="FootnoteReference"/>
        </w:rPr>
        <w:footnoteRef/>
      </w:r>
      <w:r>
        <w:rPr>
          <w:rtl/>
        </w:rPr>
        <w:t xml:space="preserve"> </w:t>
      </w:r>
      <w:r>
        <w:t>Lank</w:t>
      </w:r>
    </w:p>
  </w:footnote>
  <w:footnote w:id="26">
    <w:p w:rsidR="00D7372F" w:rsidRPr="00150F4A" w:rsidRDefault="00D7372F" w:rsidP="004305BA">
      <w:pPr>
        <w:pStyle w:val="FootnoteText"/>
        <w:bidi w:val="0"/>
        <w:jc w:val="lowKashida"/>
      </w:pPr>
      <w:r>
        <w:rPr>
          <w:rStyle w:val="FootnoteReference"/>
        </w:rPr>
        <w:t>1</w:t>
      </w:r>
      <w:r w:rsidRPr="00150F4A">
        <w:rPr>
          <w:rtl/>
        </w:rPr>
        <w:t xml:space="preserve"> </w:t>
      </w:r>
      <w:r w:rsidRPr="00150F4A">
        <w:t xml:space="preserve">Management Information system </w:t>
      </w:r>
    </w:p>
  </w:footnote>
  <w:footnote w:id="27">
    <w:p w:rsidR="00D7372F" w:rsidRPr="00150F4A" w:rsidRDefault="00D7372F" w:rsidP="004305BA">
      <w:pPr>
        <w:pStyle w:val="FootnoteText"/>
        <w:bidi w:val="0"/>
        <w:jc w:val="lowKashida"/>
      </w:pPr>
      <w:r>
        <w:rPr>
          <w:rStyle w:val="FootnoteReference"/>
        </w:rPr>
        <w:t>2</w:t>
      </w:r>
      <w:r>
        <w:t xml:space="preserve"> </w:t>
      </w:r>
      <w:r w:rsidRPr="00150F4A">
        <w:t xml:space="preserve">Decision support system </w:t>
      </w:r>
    </w:p>
  </w:footnote>
  <w:footnote w:id="28">
    <w:p w:rsidR="00D7372F" w:rsidRPr="00150F4A" w:rsidRDefault="00D7372F" w:rsidP="004305BA">
      <w:pPr>
        <w:pStyle w:val="FootnoteText"/>
        <w:bidi w:val="0"/>
        <w:jc w:val="lowKashida"/>
      </w:pPr>
      <w:r>
        <w:rPr>
          <w:rStyle w:val="FootnoteReference"/>
        </w:rPr>
        <w:t>3</w:t>
      </w:r>
      <w:r>
        <w:t xml:space="preserve"> </w:t>
      </w:r>
      <w:r w:rsidRPr="00150F4A">
        <w:t xml:space="preserve">Office Automation </w:t>
      </w:r>
    </w:p>
  </w:footnote>
  <w:footnote w:id="29">
    <w:p w:rsidR="00D7372F" w:rsidRPr="00150F4A" w:rsidRDefault="00D7372F" w:rsidP="004305BA">
      <w:pPr>
        <w:pStyle w:val="FootnoteText"/>
        <w:bidi w:val="0"/>
        <w:jc w:val="lowKashida"/>
        <w:rPr>
          <w:lang w:val="fr-FR"/>
        </w:rPr>
      </w:pPr>
      <w:r>
        <w:rPr>
          <w:rStyle w:val="FootnoteReference"/>
        </w:rPr>
        <w:t>1</w:t>
      </w:r>
      <w:r w:rsidRPr="00150F4A">
        <w:rPr>
          <w:rtl/>
        </w:rPr>
        <w:t xml:space="preserve"> </w:t>
      </w:r>
      <w:hyperlink r:id="rId2" w:history="1">
        <w:r w:rsidRPr="00150F4A">
          <w:rPr>
            <w:rStyle w:val="Hyperlink"/>
            <w:lang w:val="fr-FR"/>
          </w:rPr>
          <w:t>http://www.itmanagers</w:t>
        </w:r>
      </w:hyperlink>
      <w:r w:rsidRPr="00150F4A">
        <w:rPr>
          <w:lang w:val="fr-FR"/>
        </w:rPr>
        <w:t xml:space="preserve"> journal.com/ </w:t>
      </w:r>
    </w:p>
  </w:footnote>
  <w:footnote w:id="30">
    <w:p w:rsidR="00D7372F" w:rsidRDefault="00D7372F" w:rsidP="004305BA">
      <w:pPr>
        <w:pStyle w:val="FootnoteText"/>
        <w:bidi w:val="0"/>
        <w:jc w:val="lowKashida"/>
        <w:rPr>
          <w:rtl/>
        </w:rPr>
      </w:pPr>
      <w:r>
        <w:rPr>
          <w:rStyle w:val="FootnoteReference"/>
        </w:rPr>
        <w:t>1</w:t>
      </w:r>
      <w:r w:rsidRPr="00150F4A">
        <w:rPr>
          <w:rtl/>
        </w:rPr>
        <w:t xml:space="preserve"> </w:t>
      </w:r>
      <w:r w:rsidRPr="00150F4A">
        <w:t>Seven S: strategy , structure , systems , staff,style , skins and superordinate gools.</w:t>
      </w:r>
    </w:p>
    <w:p w:rsidR="00D7372F" w:rsidRPr="00150F4A" w:rsidRDefault="00D7372F" w:rsidP="00187692">
      <w:pPr>
        <w:pStyle w:val="FootnoteText"/>
        <w:bidi w:val="0"/>
        <w:jc w:val="lowKashida"/>
      </w:pPr>
    </w:p>
  </w:footnote>
  <w:footnote w:id="31">
    <w:p w:rsidR="00D7372F" w:rsidRPr="00150F4A" w:rsidRDefault="00D7372F" w:rsidP="008866F3">
      <w:pPr>
        <w:pStyle w:val="FootnoteText"/>
        <w:bidi w:val="0"/>
        <w:jc w:val="lowKashida"/>
      </w:pPr>
      <w:r>
        <w:t>1human executed processes</w:t>
      </w:r>
    </w:p>
  </w:footnote>
  <w:footnote w:id="32">
    <w:p w:rsidR="00D7372F" w:rsidRPr="00150F4A" w:rsidRDefault="00D7372F" w:rsidP="00D577E8">
      <w:pPr>
        <w:pStyle w:val="FootnoteText"/>
        <w:bidi w:val="0"/>
        <w:jc w:val="lowKashida"/>
      </w:pPr>
      <w:r w:rsidRPr="00150F4A">
        <w:rPr>
          <w:rStyle w:val="FootnoteReference"/>
        </w:rPr>
        <w:footnoteRef/>
      </w:r>
      <w:r w:rsidRPr="00150F4A">
        <w:rPr>
          <w:rtl/>
        </w:rPr>
        <w:t xml:space="preserve"> </w:t>
      </w:r>
      <w:r w:rsidRPr="00150F4A">
        <w:t xml:space="preserve">Information age </w:t>
      </w:r>
    </w:p>
  </w:footnote>
  <w:footnote w:id="33">
    <w:p w:rsidR="00D7372F" w:rsidRPr="00150F4A" w:rsidRDefault="00D7372F" w:rsidP="008866F3">
      <w:pPr>
        <w:pStyle w:val="FootnoteText"/>
        <w:bidi w:val="0"/>
        <w:jc w:val="lowKashida"/>
      </w:pPr>
      <w:r w:rsidRPr="00150F4A">
        <w:rPr>
          <w:rStyle w:val="FootnoteReference"/>
        </w:rPr>
        <w:footnoteRef/>
      </w:r>
      <w:r w:rsidRPr="00150F4A">
        <w:rPr>
          <w:rtl/>
        </w:rPr>
        <w:t xml:space="preserve"> </w:t>
      </w:r>
      <w:r w:rsidRPr="00150F4A">
        <w:t>transparent society</w:t>
      </w:r>
    </w:p>
  </w:footnote>
  <w:footnote w:id="34">
    <w:p w:rsidR="00D7372F" w:rsidRPr="00150F4A" w:rsidRDefault="00D7372F" w:rsidP="008866F3">
      <w:pPr>
        <w:pStyle w:val="FootnoteText"/>
        <w:bidi w:val="0"/>
        <w:jc w:val="lowKashida"/>
      </w:pPr>
      <w:r w:rsidRPr="00150F4A">
        <w:rPr>
          <w:rStyle w:val="FootnoteReference"/>
        </w:rPr>
        <w:footnoteRef/>
      </w:r>
      <w:r w:rsidRPr="00150F4A">
        <w:rPr>
          <w:rtl/>
        </w:rPr>
        <w:t xml:space="preserve"> </w:t>
      </w:r>
      <w:r w:rsidRPr="00150F4A">
        <w:t>Cyber</w:t>
      </w:r>
      <w:r w:rsidRPr="00150F4A">
        <w:rPr>
          <w:rFonts w:hint="cs"/>
          <w:rtl/>
        </w:rPr>
        <w:t xml:space="preserve"> </w:t>
      </w:r>
      <w:r w:rsidRPr="00150F4A">
        <w:t>space.</w:t>
      </w:r>
    </w:p>
  </w:footnote>
  <w:footnote w:id="35">
    <w:p w:rsidR="00D7372F" w:rsidRPr="00150F4A" w:rsidRDefault="00D7372F" w:rsidP="008866F3">
      <w:pPr>
        <w:pStyle w:val="FootnoteText"/>
        <w:bidi w:val="0"/>
        <w:jc w:val="lowKashida"/>
      </w:pPr>
      <w:r w:rsidRPr="00150F4A">
        <w:rPr>
          <w:rStyle w:val="FootnoteReference"/>
        </w:rPr>
        <w:footnoteRef/>
      </w:r>
      <w:r w:rsidRPr="00150F4A">
        <w:rPr>
          <w:rtl/>
        </w:rPr>
        <w:t xml:space="preserve"> </w:t>
      </w:r>
      <w:r w:rsidRPr="00150F4A">
        <w:t xml:space="preserve">Know ledge society.  </w:t>
      </w:r>
    </w:p>
  </w:footnote>
  <w:footnote w:id="36">
    <w:p w:rsidR="00D7372F" w:rsidRPr="00150F4A" w:rsidRDefault="00D7372F" w:rsidP="008866F3">
      <w:pPr>
        <w:pStyle w:val="FootnoteText"/>
        <w:bidi w:val="0"/>
        <w:jc w:val="lowKashida"/>
      </w:pPr>
      <w:r w:rsidRPr="00150F4A">
        <w:rPr>
          <w:rStyle w:val="FootnoteReference"/>
        </w:rPr>
        <w:footnoteRef/>
      </w:r>
      <w:r w:rsidRPr="00150F4A">
        <w:rPr>
          <w:rtl/>
        </w:rPr>
        <w:t xml:space="preserve"> </w:t>
      </w:r>
      <w:r w:rsidRPr="00150F4A">
        <w:t xml:space="preserve">Cyber society.  </w:t>
      </w:r>
    </w:p>
  </w:footnote>
  <w:footnote w:id="37">
    <w:p w:rsidR="00D7372F" w:rsidRPr="00150F4A" w:rsidRDefault="00D7372F" w:rsidP="008866F3">
      <w:pPr>
        <w:pStyle w:val="FootnoteText"/>
        <w:bidi w:val="0"/>
        <w:jc w:val="lowKashida"/>
      </w:pPr>
      <w:r w:rsidRPr="00150F4A">
        <w:rPr>
          <w:rStyle w:val="FootnoteReference"/>
        </w:rPr>
        <w:footnoteRef/>
      </w:r>
      <w:r w:rsidRPr="00150F4A">
        <w:rPr>
          <w:rtl/>
        </w:rPr>
        <w:t xml:space="preserve"> </w:t>
      </w:r>
      <w:r w:rsidRPr="00150F4A">
        <w:t xml:space="preserve">on line society. </w:t>
      </w:r>
    </w:p>
  </w:footnote>
  <w:footnote w:id="38">
    <w:p w:rsidR="00D7372F" w:rsidRPr="00150F4A" w:rsidRDefault="00D7372F" w:rsidP="008866F3">
      <w:pPr>
        <w:pStyle w:val="FootnoteText"/>
        <w:bidi w:val="0"/>
        <w:jc w:val="lowKashida"/>
      </w:pPr>
      <w:r w:rsidRPr="00150F4A">
        <w:rPr>
          <w:rStyle w:val="FootnoteReference"/>
        </w:rPr>
        <w:footnoteRef/>
      </w:r>
      <w:r w:rsidRPr="00150F4A">
        <w:rPr>
          <w:rtl/>
        </w:rPr>
        <w:t xml:space="preserve"> </w:t>
      </w:r>
      <w:r w:rsidRPr="00150F4A">
        <w:t xml:space="preserve">Surveillance society. </w:t>
      </w:r>
    </w:p>
  </w:footnote>
  <w:footnote w:id="39">
    <w:p w:rsidR="00D7372F" w:rsidRPr="00150F4A" w:rsidRDefault="00D7372F" w:rsidP="008866F3">
      <w:pPr>
        <w:pStyle w:val="FootnoteText"/>
        <w:bidi w:val="0"/>
        <w:jc w:val="lowKashida"/>
      </w:pPr>
      <w:r w:rsidRPr="00150F4A">
        <w:rPr>
          <w:rStyle w:val="FootnoteReference"/>
        </w:rPr>
        <w:footnoteRef/>
      </w:r>
      <w:r w:rsidRPr="00150F4A">
        <w:rPr>
          <w:rtl/>
        </w:rPr>
        <w:t xml:space="preserve"> </w:t>
      </w:r>
      <w:r w:rsidRPr="00150F4A">
        <w:t xml:space="preserve">Network society. </w:t>
      </w:r>
    </w:p>
  </w:footnote>
  <w:footnote w:id="40">
    <w:p w:rsidR="00D7372F" w:rsidRPr="00150F4A" w:rsidRDefault="00D7372F" w:rsidP="008866F3">
      <w:pPr>
        <w:pStyle w:val="FootnoteText"/>
        <w:bidi w:val="0"/>
        <w:jc w:val="lowKashida"/>
      </w:pPr>
      <w:r w:rsidRPr="00150F4A">
        <w:rPr>
          <w:rStyle w:val="FootnoteReference"/>
        </w:rPr>
        <w:footnoteRef/>
      </w:r>
      <w:r w:rsidRPr="00150F4A">
        <w:rPr>
          <w:rtl/>
        </w:rPr>
        <w:t xml:space="preserve"> </w:t>
      </w:r>
      <w:r w:rsidRPr="00150F4A">
        <w:t xml:space="preserve">Information society.  </w:t>
      </w:r>
    </w:p>
  </w:footnote>
  <w:footnote w:id="41">
    <w:p w:rsidR="00D7372F" w:rsidRPr="00150F4A" w:rsidRDefault="00D7372F" w:rsidP="00E22AC6">
      <w:pPr>
        <w:pStyle w:val="FootnoteText"/>
        <w:bidi w:val="0"/>
      </w:pPr>
      <w:r w:rsidRPr="00150F4A">
        <w:rPr>
          <w:rStyle w:val="FootnoteReference"/>
        </w:rPr>
        <w:footnoteRef/>
      </w:r>
      <w:r w:rsidRPr="00150F4A">
        <w:rPr>
          <w:rtl/>
        </w:rPr>
        <w:t xml:space="preserve"> </w:t>
      </w:r>
      <w:r w:rsidRPr="00150F4A">
        <w:t xml:space="preserve"> Information grid. </w:t>
      </w:r>
    </w:p>
  </w:footnote>
  <w:footnote w:id="42">
    <w:p w:rsidR="00D7372F" w:rsidRDefault="00D7372F" w:rsidP="00E22AC6">
      <w:pPr>
        <w:pStyle w:val="FootnoteText"/>
        <w:bidi w:val="0"/>
      </w:pPr>
      <w:r>
        <w:rPr>
          <w:rStyle w:val="FootnoteReference"/>
        </w:rPr>
        <w:footnoteRef/>
      </w:r>
      <w:r>
        <w:rPr>
          <w:rtl/>
        </w:rPr>
        <w:t xml:space="preserve"> </w:t>
      </w:r>
      <w:r w:rsidRPr="00EA343A">
        <w:t>Castells</w:t>
      </w:r>
    </w:p>
  </w:footnote>
  <w:footnote w:id="43">
    <w:p w:rsidR="00D7372F" w:rsidRPr="00150F4A" w:rsidRDefault="00D7372F" w:rsidP="00E22AC6">
      <w:pPr>
        <w:pStyle w:val="FootnoteText"/>
        <w:bidi w:val="0"/>
        <w:jc w:val="lowKashida"/>
      </w:pPr>
      <w:r w:rsidRPr="00150F4A">
        <w:rPr>
          <w:rStyle w:val="FootnoteReference"/>
        </w:rPr>
        <w:footnoteRef/>
      </w:r>
      <w:r>
        <w:t xml:space="preserve"> Frank</w:t>
      </w:r>
    </w:p>
  </w:footnote>
  <w:footnote w:id="44">
    <w:p w:rsidR="00D7372F" w:rsidRDefault="00D7372F" w:rsidP="004305BA">
      <w:pPr>
        <w:pStyle w:val="FootnoteText"/>
        <w:bidi w:val="0"/>
      </w:pPr>
      <w:r>
        <w:rPr>
          <w:rStyle w:val="FootnoteReference"/>
        </w:rPr>
        <w:footnoteRef/>
      </w:r>
      <w:r>
        <w:rPr>
          <w:rtl/>
        </w:rPr>
        <w:t xml:space="preserve"> </w:t>
      </w:r>
      <w:r>
        <w:t>Malon</w:t>
      </w:r>
    </w:p>
  </w:footnote>
  <w:footnote w:id="45">
    <w:p w:rsidR="00D7372F" w:rsidRPr="00150F4A" w:rsidRDefault="00D7372F" w:rsidP="00154D90">
      <w:pPr>
        <w:pStyle w:val="FootnoteText"/>
        <w:bidi w:val="0"/>
        <w:jc w:val="lowKashida"/>
      </w:pPr>
      <w:r>
        <w:rPr>
          <w:rStyle w:val="FootnoteReference"/>
        </w:rPr>
        <w:t>1</w:t>
      </w:r>
      <w:r w:rsidRPr="00150F4A">
        <w:rPr>
          <w:rtl/>
        </w:rPr>
        <w:t xml:space="preserve"> </w:t>
      </w:r>
      <w:r w:rsidRPr="00150F4A">
        <w:t>connected</w:t>
      </w:r>
    </w:p>
  </w:footnote>
  <w:footnote w:id="46">
    <w:p w:rsidR="00D7372F" w:rsidRPr="00150F4A" w:rsidRDefault="00D7372F" w:rsidP="00154D90">
      <w:pPr>
        <w:pStyle w:val="FootnoteText"/>
        <w:bidi w:val="0"/>
        <w:jc w:val="lowKashida"/>
      </w:pPr>
      <w:r>
        <w:rPr>
          <w:rStyle w:val="FootnoteReference"/>
        </w:rPr>
        <w:t>2</w:t>
      </w:r>
      <w:r>
        <w:t xml:space="preserve"> dis-integ</w:t>
      </w:r>
      <w:r w:rsidRPr="00150F4A">
        <w:t xml:space="preserve">rating </w:t>
      </w:r>
    </w:p>
  </w:footnote>
  <w:footnote w:id="47">
    <w:p w:rsidR="00D7372F" w:rsidRPr="00150F4A" w:rsidRDefault="00D7372F" w:rsidP="00154D90">
      <w:pPr>
        <w:pStyle w:val="FootnoteText"/>
        <w:bidi w:val="0"/>
        <w:jc w:val="lowKashida"/>
      </w:pPr>
      <w:r>
        <w:rPr>
          <w:rStyle w:val="FootnoteReference"/>
        </w:rPr>
        <w:t>3</w:t>
      </w:r>
      <w:r w:rsidRPr="00150F4A">
        <w:rPr>
          <w:rtl/>
        </w:rPr>
        <w:t xml:space="preserve"> </w:t>
      </w:r>
      <w:r w:rsidRPr="00150F4A">
        <w:t>electronic brokerage</w:t>
      </w:r>
    </w:p>
  </w:footnote>
  <w:footnote w:id="48">
    <w:p w:rsidR="00D7372F" w:rsidRPr="00150F4A" w:rsidRDefault="00D7372F" w:rsidP="008866F3">
      <w:pPr>
        <w:pStyle w:val="FootnoteText"/>
        <w:bidi w:val="0"/>
        <w:jc w:val="lowKashida"/>
      </w:pPr>
      <w:r w:rsidRPr="00150F4A">
        <w:rPr>
          <w:rStyle w:val="FootnoteReference"/>
        </w:rPr>
        <w:footnoteRef/>
      </w:r>
      <w:r w:rsidRPr="00150F4A">
        <w:rPr>
          <w:rtl/>
        </w:rPr>
        <w:t xml:space="preserve"> </w:t>
      </w:r>
      <w:r w:rsidRPr="00150F4A">
        <w:t xml:space="preserve"> </w:t>
      </w:r>
      <w:hyperlink r:id="rId3" w:history="1">
        <w:r w:rsidRPr="00150F4A">
          <w:rPr>
            <w:rStyle w:val="Hyperlink"/>
          </w:rPr>
          <w:t>http://www.elsevie</w:t>
        </w:r>
      </w:hyperlink>
      <w:r w:rsidRPr="00150F4A">
        <w:t>r.com /locate/Irp</w:t>
      </w:r>
    </w:p>
  </w:footnote>
  <w:footnote w:id="49">
    <w:p w:rsidR="00D7372F" w:rsidRPr="00150F4A" w:rsidRDefault="00D7372F" w:rsidP="008866F3">
      <w:pPr>
        <w:pStyle w:val="FootnoteText"/>
        <w:bidi w:val="0"/>
        <w:jc w:val="lowKashida"/>
      </w:pPr>
      <w:r w:rsidRPr="00150F4A">
        <w:rPr>
          <w:rStyle w:val="FootnoteReference"/>
        </w:rPr>
        <w:footnoteRef/>
      </w:r>
      <w:r w:rsidRPr="00150F4A">
        <w:rPr>
          <w:rtl/>
        </w:rPr>
        <w:t xml:space="preserve"> </w:t>
      </w:r>
      <w:r w:rsidRPr="00150F4A">
        <w:t>T-form</w:t>
      </w:r>
    </w:p>
  </w:footnote>
  <w:footnote w:id="50">
    <w:p w:rsidR="00D7372F" w:rsidRDefault="00D7372F" w:rsidP="00F16D8F">
      <w:pPr>
        <w:pStyle w:val="FootnoteText"/>
        <w:bidi w:val="0"/>
      </w:pPr>
      <w:r>
        <w:rPr>
          <w:rStyle w:val="FootnoteReference"/>
        </w:rPr>
        <w:footnoteRef/>
      </w:r>
      <w:r>
        <w:rPr>
          <w:rtl/>
        </w:rPr>
        <w:t xml:space="preserve"> </w:t>
      </w:r>
      <w:r w:rsidRPr="00F16D8F">
        <w:t>output</w:t>
      </w:r>
    </w:p>
  </w:footnote>
  <w:footnote w:id="51">
    <w:p w:rsidR="00D7372F" w:rsidRDefault="00D7372F" w:rsidP="00F16D8F">
      <w:pPr>
        <w:pStyle w:val="FootnoteText"/>
        <w:bidi w:val="0"/>
      </w:pPr>
      <w:r>
        <w:rPr>
          <w:rStyle w:val="FootnoteReference"/>
        </w:rPr>
        <w:footnoteRef/>
      </w:r>
      <w:r>
        <w:rPr>
          <w:rtl/>
        </w:rPr>
        <w:t xml:space="preserve"> </w:t>
      </w:r>
      <w:r w:rsidRPr="00F16D8F">
        <w:t>input</w:t>
      </w:r>
    </w:p>
  </w:footnote>
  <w:footnote w:id="52">
    <w:p w:rsidR="00D7372F" w:rsidRDefault="00D7372F" w:rsidP="00A57350">
      <w:pPr>
        <w:pStyle w:val="FootnoteText"/>
        <w:bidi w:val="0"/>
      </w:pPr>
      <w:r>
        <w:rPr>
          <w:rStyle w:val="FootnoteReference"/>
        </w:rPr>
        <w:footnoteRef/>
      </w:r>
      <w:r>
        <w:rPr>
          <w:rtl/>
        </w:rPr>
        <w:t xml:space="preserve"> </w:t>
      </w:r>
      <w:r w:rsidRPr="00F16D8F">
        <w:t>E</w:t>
      </w:r>
      <w:r>
        <w:t>fficiency</w:t>
      </w:r>
    </w:p>
  </w:footnote>
  <w:footnote w:id="53">
    <w:p w:rsidR="00D7372F" w:rsidRDefault="00D7372F" w:rsidP="00A57350">
      <w:pPr>
        <w:pStyle w:val="FootnoteText"/>
        <w:bidi w:val="0"/>
      </w:pPr>
      <w:r>
        <w:rPr>
          <w:rStyle w:val="FootnoteReference"/>
        </w:rPr>
        <w:footnoteRef/>
      </w:r>
      <w:r>
        <w:rPr>
          <w:rtl/>
        </w:rPr>
        <w:t xml:space="preserve"> </w:t>
      </w:r>
      <w:r w:rsidRPr="00F16D8F">
        <w:t>E</w:t>
      </w:r>
      <w:r>
        <w:t>ffectiveness</w:t>
      </w:r>
    </w:p>
  </w:footnote>
  <w:footnote w:id="54">
    <w:p w:rsidR="00D7372F" w:rsidRPr="00E7334B" w:rsidRDefault="00D7372F" w:rsidP="00E22AC6">
      <w:pPr>
        <w:pStyle w:val="FootnoteText"/>
        <w:jc w:val="right"/>
        <w:rPr>
          <w:rtl/>
        </w:rPr>
      </w:pPr>
      <w:r>
        <w:rPr>
          <w:rStyle w:val="FootnoteReference"/>
        </w:rPr>
        <w:t>1</w:t>
      </w:r>
      <w:r>
        <w:t xml:space="preserve"> Organization of Economic Cooperation Development (OECD)</w:t>
      </w:r>
    </w:p>
  </w:footnote>
  <w:footnote w:id="55">
    <w:p w:rsidR="00D7372F" w:rsidRDefault="00D7372F" w:rsidP="00E22AC6">
      <w:pPr>
        <w:pStyle w:val="FootnoteText"/>
        <w:bidi w:val="0"/>
      </w:pPr>
      <w:r>
        <w:rPr>
          <w:rStyle w:val="FootnoteReference"/>
        </w:rPr>
        <w:footnoteRef/>
      </w:r>
      <w:r>
        <w:rPr>
          <w:rtl/>
        </w:rPr>
        <w:t xml:space="preserve"> </w:t>
      </w:r>
      <w:r>
        <w:t>Gold</w:t>
      </w:r>
    </w:p>
  </w:footnote>
  <w:footnote w:id="56">
    <w:p w:rsidR="00D7372F" w:rsidRDefault="00D7372F" w:rsidP="00E22AC6">
      <w:pPr>
        <w:pStyle w:val="FootnoteText"/>
        <w:jc w:val="right"/>
      </w:pPr>
      <w:r>
        <w:rPr>
          <w:rStyle w:val="FootnoteReference"/>
        </w:rPr>
        <w:t>1</w:t>
      </w:r>
      <w:r>
        <w:t xml:space="preserve"> European Productivity Agency (EPA)</w:t>
      </w:r>
    </w:p>
  </w:footnote>
  <w:footnote w:id="57">
    <w:p w:rsidR="00D7372F" w:rsidRDefault="00D7372F" w:rsidP="00E22AC6">
      <w:pPr>
        <w:pStyle w:val="FootnoteText"/>
        <w:bidi w:val="0"/>
      </w:pPr>
      <w:r>
        <w:rPr>
          <w:rStyle w:val="FootnoteReference"/>
        </w:rPr>
        <w:footnoteRef/>
      </w:r>
      <w:r>
        <w:rPr>
          <w:rtl/>
        </w:rPr>
        <w:t xml:space="preserve"> </w:t>
      </w:r>
      <w:r w:rsidRPr="00F16D8F">
        <w:t>Asian Productivity Organization (APO)</w:t>
      </w:r>
      <w:r>
        <w:t xml:space="preserve"> </w:t>
      </w:r>
    </w:p>
  </w:footnote>
  <w:footnote w:id="58">
    <w:p w:rsidR="00D7372F" w:rsidRDefault="00D7372F" w:rsidP="00E22AC6">
      <w:pPr>
        <w:pStyle w:val="FootnoteText"/>
        <w:bidi w:val="0"/>
      </w:pPr>
      <w:r>
        <w:rPr>
          <w:rStyle w:val="FootnoteReference"/>
        </w:rPr>
        <w:footnoteRef/>
      </w:r>
      <w:r>
        <w:rPr>
          <w:rtl/>
        </w:rPr>
        <w:t xml:space="preserve"> </w:t>
      </w:r>
      <w:r>
        <w:t xml:space="preserve"> poti</w:t>
      </w:r>
    </w:p>
  </w:footnote>
  <w:footnote w:id="59">
    <w:p w:rsidR="00D7372F" w:rsidRDefault="00D7372F" w:rsidP="00E22AC6">
      <w:pPr>
        <w:pStyle w:val="FootnoteText"/>
        <w:bidi w:val="0"/>
      </w:pPr>
      <w:r>
        <w:rPr>
          <w:rStyle w:val="FootnoteReference"/>
        </w:rPr>
        <w:footnoteRef/>
      </w:r>
      <w:r>
        <w:t xml:space="preserve"> Japan Productivity Center(JPC)</w:t>
      </w:r>
    </w:p>
  </w:footnote>
  <w:footnote w:id="60">
    <w:p w:rsidR="00D7372F" w:rsidRDefault="00D7372F" w:rsidP="00E22AC6">
      <w:pPr>
        <w:pStyle w:val="FootnoteText"/>
        <w:bidi w:val="0"/>
      </w:pPr>
      <w:r>
        <w:rPr>
          <w:rStyle w:val="FootnoteReference"/>
        </w:rPr>
        <w:footnoteRef/>
      </w:r>
      <w:r>
        <w:t xml:space="preserve"> Davis</w:t>
      </w:r>
    </w:p>
  </w:footnote>
  <w:footnote w:id="61">
    <w:p w:rsidR="00D7372F" w:rsidRDefault="00D7372F" w:rsidP="00D27F07">
      <w:pPr>
        <w:pStyle w:val="FootnoteText"/>
        <w:bidi w:val="0"/>
      </w:pPr>
      <w:r>
        <w:rPr>
          <w:rStyle w:val="FootnoteReference"/>
        </w:rPr>
        <w:footnoteRef/>
      </w:r>
      <w:r>
        <w:t xml:space="preserve"> Fabricant Solomon.</w:t>
      </w:r>
    </w:p>
  </w:footnote>
  <w:footnote w:id="62">
    <w:p w:rsidR="00D7372F" w:rsidRDefault="00D7372F" w:rsidP="00E22AC6">
      <w:pPr>
        <w:pStyle w:val="FootnoteText"/>
        <w:bidi w:val="0"/>
      </w:pPr>
      <w:r>
        <w:rPr>
          <w:rStyle w:val="FootnoteReference"/>
        </w:rPr>
        <w:footnoteRef/>
      </w:r>
      <w:r>
        <w:t xml:space="preserve"> Kendrick &amp; Creamer</w:t>
      </w:r>
    </w:p>
  </w:footnote>
  <w:footnote w:id="63">
    <w:p w:rsidR="00D7372F" w:rsidRDefault="00D7372F" w:rsidP="004305BA">
      <w:pPr>
        <w:pStyle w:val="FootnoteText"/>
        <w:bidi w:val="0"/>
      </w:pPr>
      <w:r>
        <w:rPr>
          <w:rStyle w:val="FootnoteReference"/>
        </w:rPr>
        <w:footnoteRef/>
      </w:r>
      <w:r>
        <w:t xml:space="preserve"> Sejgel</w:t>
      </w:r>
    </w:p>
  </w:footnote>
  <w:footnote w:id="64">
    <w:p w:rsidR="00D7372F" w:rsidRPr="0074543A" w:rsidRDefault="00D7372F" w:rsidP="004305BA">
      <w:pPr>
        <w:pStyle w:val="FootnoteText"/>
        <w:bidi w:val="0"/>
      </w:pPr>
      <w:r>
        <w:rPr>
          <w:rStyle w:val="FootnoteReference"/>
        </w:rPr>
        <w:footnoteRef/>
      </w:r>
      <w:r>
        <w:t xml:space="preserve"> Sumanth</w:t>
      </w:r>
    </w:p>
  </w:footnote>
  <w:footnote w:id="65">
    <w:p w:rsidR="00D7372F" w:rsidRDefault="00D7372F" w:rsidP="00D27F07">
      <w:pPr>
        <w:pStyle w:val="FootnoteText"/>
        <w:bidi w:val="0"/>
      </w:pPr>
      <w:r>
        <w:rPr>
          <w:rStyle w:val="FootnoteReference"/>
        </w:rPr>
        <w:footnoteRef/>
      </w:r>
      <w:r>
        <w:t xml:space="preserve"> P.O.Steiner.</w:t>
      </w:r>
    </w:p>
  </w:footnote>
  <w:footnote w:id="66">
    <w:p w:rsidR="00D7372F" w:rsidRPr="0074543A" w:rsidRDefault="00D7372F" w:rsidP="004305BA">
      <w:pPr>
        <w:pStyle w:val="FootnoteText"/>
        <w:bidi w:val="0"/>
      </w:pPr>
      <w:r>
        <w:rPr>
          <w:rStyle w:val="FootnoteReference"/>
        </w:rPr>
        <w:footnoteRef/>
      </w:r>
      <w:r>
        <w:t xml:space="preserve"> T.E.Eeaster Field.</w:t>
      </w:r>
    </w:p>
  </w:footnote>
  <w:footnote w:id="67">
    <w:p w:rsidR="00D7372F" w:rsidRDefault="00D7372F" w:rsidP="00E64845">
      <w:pPr>
        <w:pStyle w:val="FootnoteText"/>
        <w:bidi w:val="0"/>
      </w:pPr>
      <w:r>
        <w:rPr>
          <w:rStyle w:val="FootnoteReference"/>
        </w:rPr>
        <w:t>1</w:t>
      </w:r>
      <w:r>
        <w:t xml:space="preserve"> Jean Fouraste</w:t>
      </w:r>
    </w:p>
  </w:footnote>
  <w:footnote w:id="68">
    <w:p w:rsidR="00D7372F" w:rsidRDefault="00D7372F" w:rsidP="00E64845">
      <w:pPr>
        <w:pStyle w:val="FootnoteText"/>
        <w:bidi w:val="0"/>
      </w:pPr>
      <w:r>
        <w:rPr>
          <w:rStyle w:val="FootnoteReference"/>
        </w:rPr>
        <w:t>2</w:t>
      </w:r>
      <w:r>
        <w:t xml:space="preserve"> Agri Cola</w:t>
      </w:r>
    </w:p>
  </w:footnote>
  <w:footnote w:id="69">
    <w:p w:rsidR="00D7372F" w:rsidRDefault="00D7372F" w:rsidP="00E64845">
      <w:pPr>
        <w:pStyle w:val="FootnoteText"/>
        <w:bidi w:val="0"/>
      </w:pPr>
      <w:r>
        <w:rPr>
          <w:rStyle w:val="FootnoteReference"/>
        </w:rPr>
        <w:t>3</w:t>
      </w:r>
      <w:r>
        <w:t xml:space="preserve"> Guesnay</w:t>
      </w:r>
    </w:p>
  </w:footnote>
  <w:footnote w:id="70">
    <w:p w:rsidR="00D7372F" w:rsidRDefault="00D7372F" w:rsidP="00E64845">
      <w:pPr>
        <w:pStyle w:val="FootnoteText"/>
        <w:bidi w:val="0"/>
      </w:pPr>
      <w:r>
        <w:rPr>
          <w:rStyle w:val="FootnoteReference"/>
        </w:rPr>
        <w:t>4</w:t>
      </w:r>
      <w:r>
        <w:t xml:space="preserve"> Sumanth</w:t>
      </w:r>
    </w:p>
  </w:footnote>
  <w:footnote w:id="71">
    <w:p w:rsidR="00D7372F" w:rsidRDefault="00D7372F" w:rsidP="00E64845">
      <w:pPr>
        <w:pStyle w:val="FootnoteText"/>
        <w:bidi w:val="0"/>
      </w:pPr>
      <w:r>
        <w:rPr>
          <w:rStyle w:val="FootnoteReference"/>
        </w:rPr>
        <w:t>5</w:t>
      </w:r>
      <w:r w:rsidRPr="003773D8">
        <w:t xml:space="preserve"> </w:t>
      </w:r>
      <w:r>
        <w:t>Adam smith</w:t>
      </w:r>
    </w:p>
  </w:footnote>
  <w:footnote w:id="72">
    <w:p w:rsidR="00D7372F" w:rsidRDefault="00D7372F" w:rsidP="00E64845">
      <w:pPr>
        <w:pStyle w:val="FootnoteText"/>
        <w:bidi w:val="0"/>
        <w:rPr>
          <w:rtl/>
        </w:rPr>
      </w:pPr>
      <w:r>
        <w:rPr>
          <w:rStyle w:val="FootnoteReference"/>
        </w:rPr>
        <w:t>6</w:t>
      </w:r>
      <w:r>
        <w:t xml:space="preserve"> </w:t>
      </w:r>
      <w:r w:rsidRPr="00AB391F">
        <w:t xml:space="preserve"> </w:t>
      </w:r>
      <w:r>
        <w:t>gevons</w:t>
      </w:r>
    </w:p>
  </w:footnote>
  <w:footnote w:id="73">
    <w:p w:rsidR="00D7372F" w:rsidRDefault="00D7372F" w:rsidP="00E64845">
      <w:pPr>
        <w:pStyle w:val="FootnoteText"/>
        <w:bidi w:val="0"/>
      </w:pPr>
      <w:r>
        <w:rPr>
          <w:rStyle w:val="FootnoteReference"/>
        </w:rPr>
        <w:t>1</w:t>
      </w:r>
      <w:r>
        <w:t xml:space="preserve"> </w:t>
      </w:r>
      <w:r w:rsidRPr="00E8777D">
        <w:t xml:space="preserve"> </w:t>
      </w:r>
      <w:r>
        <w:t>Early</w:t>
      </w:r>
    </w:p>
  </w:footnote>
  <w:footnote w:id="74">
    <w:p w:rsidR="00D7372F" w:rsidRDefault="00D7372F" w:rsidP="00E64845">
      <w:pPr>
        <w:pStyle w:val="FootnoteText"/>
        <w:bidi w:val="0"/>
        <w:rPr>
          <w:rtl/>
        </w:rPr>
      </w:pPr>
      <w:r>
        <w:rPr>
          <w:rStyle w:val="FootnoteReference"/>
        </w:rPr>
        <w:t>2</w:t>
      </w:r>
      <w:r>
        <w:t xml:space="preserve"> </w:t>
      </w:r>
      <w:r w:rsidRPr="00E8777D">
        <w:t xml:space="preserve"> </w:t>
      </w:r>
      <w:r>
        <w:t>littre</w:t>
      </w:r>
    </w:p>
  </w:footnote>
  <w:footnote w:id="75">
    <w:p w:rsidR="00D7372F" w:rsidRDefault="00D7372F" w:rsidP="00C2067D">
      <w:pPr>
        <w:pStyle w:val="FootnoteText"/>
        <w:bidi w:val="0"/>
      </w:pPr>
      <w:r>
        <w:rPr>
          <w:rStyle w:val="FootnoteReference"/>
        </w:rPr>
        <w:t>3</w:t>
      </w:r>
      <w:r>
        <w:t xml:space="preserve"> </w:t>
      </w:r>
      <w:r w:rsidRPr="00E8777D">
        <w:t xml:space="preserve"> </w:t>
      </w:r>
      <w:r>
        <w:t xml:space="preserve">Fredrick. W. </w:t>
      </w:r>
      <w:smartTag w:uri="urn:schemas-microsoft-com:office:smarttags" w:element="place">
        <w:smartTag w:uri="urn:schemas-microsoft-com:office:smarttags" w:element="City">
          <w:r>
            <w:t>Taylor</w:t>
          </w:r>
        </w:smartTag>
      </w:smartTag>
    </w:p>
  </w:footnote>
  <w:footnote w:id="76">
    <w:p w:rsidR="00D7372F" w:rsidRPr="00E8777D" w:rsidRDefault="00D7372F" w:rsidP="007A665A">
      <w:pPr>
        <w:pStyle w:val="FootnoteText"/>
        <w:bidi w:val="0"/>
      </w:pPr>
      <w:r>
        <w:rPr>
          <w:rStyle w:val="FootnoteReference"/>
        </w:rPr>
        <w:t>4</w:t>
      </w:r>
      <w:r>
        <w:t xml:space="preserve"> frank and lillaian Gilberth</w:t>
      </w:r>
    </w:p>
  </w:footnote>
  <w:footnote w:id="77">
    <w:p w:rsidR="00D7372F" w:rsidRDefault="00D7372F" w:rsidP="007221DC">
      <w:pPr>
        <w:pStyle w:val="FootnoteText"/>
        <w:bidi w:val="0"/>
      </w:pPr>
      <w:r>
        <w:rPr>
          <w:rStyle w:val="FootnoteReference"/>
        </w:rPr>
        <w:t>5</w:t>
      </w:r>
      <w:r w:rsidRPr="001A2A4C">
        <w:t xml:space="preserve"> </w:t>
      </w:r>
      <w:r>
        <w:t>Albert Aftalion</w:t>
      </w:r>
    </w:p>
  </w:footnote>
  <w:footnote w:id="78">
    <w:p w:rsidR="00D7372F" w:rsidRDefault="00D7372F" w:rsidP="006C0CDB">
      <w:pPr>
        <w:pStyle w:val="FootnoteText"/>
        <w:jc w:val="right"/>
        <w:rPr>
          <w:rtl/>
        </w:rPr>
      </w:pPr>
      <w:r>
        <w:rPr>
          <w:rStyle w:val="FootnoteReference"/>
        </w:rPr>
        <w:t>1</w:t>
      </w:r>
      <w:r>
        <w:t xml:space="preserve"> Paul Hersey and Gold Smith</w:t>
      </w:r>
    </w:p>
  </w:footnote>
  <w:footnote w:id="79">
    <w:p w:rsidR="00D7372F" w:rsidRDefault="00D7372F" w:rsidP="005A582F">
      <w:pPr>
        <w:pStyle w:val="FootnoteText"/>
        <w:jc w:val="right"/>
        <w:rPr>
          <w:rtl/>
        </w:rPr>
      </w:pPr>
      <w:r>
        <w:rPr>
          <w:rStyle w:val="FootnoteReference"/>
        </w:rPr>
        <w:t>1</w:t>
      </w:r>
      <w:r w:rsidRPr="00B7365A">
        <w:t xml:space="preserve"> </w:t>
      </w:r>
      <w:r>
        <w:t xml:space="preserve">Ability </w:t>
      </w:r>
    </w:p>
  </w:footnote>
  <w:footnote w:id="80">
    <w:p w:rsidR="00D7372F" w:rsidRDefault="00D7372F" w:rsidP="005A582F">
      <w:pPr>
        <w:pStyle w:val="FootnoteText"/>
        <w:jc w:val="right"/>
      </w:pPr>
      <w:r>
        <w:rPr>
          <w:rStyle w:val="FootnoteReference"/>
        </w:rPr>
        <w:t>2</w:t>
      </w:r>
      <w:r>
        <w:t xml:space="preserve">  Clarity</w:t>
      </w:r>
    </w:p>
  </w:footnote>
  <w:footnote w:id="81">
    <w:p w:rsidR="00D7372F" w:rsidRDefault="00D7372F" w:rsidP="005A582F">
      <w:pPr>
        <w:pStyle w:val="FootnoteText"/>
        <w:jc w:val="right"/>
      </w:pPr>
      <w:r>
        <w:rPr>
          <w:rStyle w:val="FootnoteReference"/>
        </w:rPr>
        <w:t>3</w:t>
      </w:r>
      <w:r>
        <w:t xml:space="preserve"> </w:t>
      </w:r>
      <w:r w:rsidRPr="0035484D">
        <w:t xml:space="preserve"> </w:t>
      </w:r>
      <w:r>
        <w:t>Help</w:t>
      </w:r>
    </w:p>
  </w:footnote>
  <w:footnote w:id="82">
    <w:p w:rsidR="00D7372F" w:rsidRDefault="00D7372F" w:rsidP="005A582F">
      <w:pPr>
        <w:pStyle w:val="FootnoteText"/>
        <w:jc w:val="right"/>
      </w:pPr>
      <w:r>
        <w:rPr>
          <w:rStyle w:val="FootnoteReference"/>
        </w:rPr>
        <w:t>4</w:t>
      </w:r>
      <w:r>
        <w:t xml:space="preserve"> </w:t>
      </w:r>
      <w:r w:rsidRPr="0035484D">
        <w:t xml:space="preserve"> </w:t>
      </w:r>
      <w:r>
        <w:t>Incentive</w:t>
      </w:r>
    </w:p>
  </w:footnote>
  <w:footnote w:id="83">
    <w:p w:rsidR="00D7372F" w:rsidRDefault="00D7372F" w:rsidP="005A582F">
      <w:pPr>
        <w:pStyle w:val="FootnoteText"/>
        <w:jc w:val="right"/>
        <w:rPr>
          <w:rtl/>
        </w:rPr>
      </w:pPr>
      <w:r>
        <w:rPr>
          <w:rStyle w:val="FootnoteReference"/>
        </w:rPr>
        <w:t>5</w:t>
      </w:r>
      <w:r>
        <w:t xml:space="preserve"> </w:t>
      </w:r>
      <w:r w:rsidRPr="0035484D">
        <w:t xml:space="preserve"> </w:t>
      </w:r>
      <w:r>
        <w:t>Evaluation</w:t>
      </w:r>
    </w:p>
  </w:footnote>
  <w:footnote w:id="84">
    <w:p w:rsidR="00D7372F" w:rsidRDefault="00D7372F" w:rsidP="006F2AA6">
      <w:pPr>
        <w:pStyle w:val="FootnoteText"/>
        <w:jc w:val="right"/>
      </w:pPr>
      <w:r>
        <w:rPr>
          <w:rStyle w:val="FootnoteReference"/>
        </w:rPr>
        <w:t>6</w:t>
      </w:r>
      <w:r>
        <w:t xml:space="preserve"> </w:t>
      </w:r>
      <w:r w:rsidRPr="007046A6">
        <w:t xml:space="preserve"> </w:t>
      </w:r>
      <w:r>
        <w:t>Validity</w:t>
      </w:r>
    </w:p>
  </w:footnote>
  <w:footnote w:id="85">
    <w:p w:rsidR="00D7372F" w:rsidRDefault="00D7372F" w:rsidP="006F2AA6">
      <w:pPr>
        <w:pStyle w:val="FootnoteText"/>
        <w:jc w:val="right"/>
      </w:pPr>
      <w:r>
        <w:rPr>
          <w:rStyle w:val="FootnoteReference"/>
        </w:rPr>
        <w:t>7</w:t>
      </w:r>
      <w:r>
        <w:t xml:space="preserve"> </w:t>
      </w:r>
      <w:r w:rsidRPr="007046A6">
        <w:t xml:space="preserve"> </w:t>
      </w:r>
      <w:r>
        <w:t>Environment</w:t>
      </w:r>
    </w:p>
  </w:footnote>
  <w:footnote w:id="86">
    <w:p w:rsidR="00D7372F" w:rsidRDefault="00D7372F" w:rsidP="00D27F07">
      <w:pPr>
        <w:pStyle w:val="FootnoteText"/>
        <w:bidi w:val="0"/>
      </w:pPr>
      <w:r>
        <w:rPr>
          <w:rStyle w:val="FootnoteReference"/>
        </w:rPr>
        <w:footnoteRef/>
      </w:r>
      <w:r>
        <w:t xml:space="preserve"> Hersi and blanchard</w:t>
      </w:r>
    </w:p>
  </w:footnote>
  <w:footnote w:id="87">
    <w:p w:rsidR="00D7372F" w:rsidRDefault="00D7372F" w:rsidP="00D27F07">
      <w:pPr>
        <w:pStyle w:val="FootnoteText"/>
        <w:jc w:val="right"/>
      </w:pPr>
      <w:r>
        <w:rPr>
          <w:rStyle w:val="FootnoteReference"/>
        </w:rPr>
        <w:t>2</w:t>
      </w:r>
      <w:r w:rsidRPr="007046A6">
        <w:t xml:space="preserve"> </w:t>
      </w:r>
      <w:r>
        <w:t>MC</w:t>
      </w:r>
    </w:p>
  </w:footnote>
  <w:footnote w:id="88">
    <w:p w:rsidR="00D7372F" w:rsidRDefault="00D7372F" w:rsidP="006F2AA6">
      <w:pPr>
        <w:pStyle w:val="FootnoteText"/>
        <w:jc w:val="right"/>
      </w:pPr>
      <w:r>
        <w:rPr>
          <w:rStyle w:val="FootnoteReference"/>
        </w:rPr>
        <w:t>3</w:t>
      </w:r>
      <w:r w:rsidRPr="007046A6">
        <w:t xml:space="preserve"> </w:t>
      </w:r>
      <w:r>
        <w:t>Setergor</w:t>
      </w:r>
    </w:p>
  </w:footnote>
  <w:footnote w:id="89">
    <w:p w:rsidR="00D7372F" w:rsidRDefault="00D7372F" w:rsidP="00947944">
      <w:pPr>
        <w:pStyle w:val="FootnoteText"/>
        <w:jc w:val="right"/>
      </w:pPr>
      <w:r>
        <w:rPr>
          <w:vertAlign w:val="superscript"/>
        </w:rPr>
        <w:t>4</w:t>
      </w:r>
      <w:r>
        <w:t>Shimon Dolan</w:t>
      </w:r>
    </w:p>
  </w:footnote>
  <w:footnote w:id="90">
    <w:p w:rsidR="00D7372F" w:rsidRDefault="00D7372F" w:rsidP="00947944">
      <w:pPr>
        <w:pStyle w:val="FootnoteText"/>
        <w:jc w:val="right"/>
      </w:pPr>
      <w:r w:rsidRPr="00500A0D">
        <w:rPr>
          <w:vertAlign w:val="superscript"/>
        </w:rPr>
        <w:t>1</w:t>
      </w:r>
      <w:r>
        <w:rPr>
          <w:vertAlign w:val="superscript"/>
        </w:rPr>
        <w:t xml:space="preserve"> </w:t>
      </w:r>
      <w:r>
        <w:t>Masao Kami</w:t>
      </w:r>
    </w:p>
  </w:footnote>
  <w:footnote w:id="91">
    <w:p w:rsidR="00D7372F" w:rsidRDefault="00D7372F" w:rsidP="004B1977">
      <w:pPr>
        <w:pStyle w:val="FootnoteText"/>
        <w:jc w:val="right"/>
      </w:pPr>
      <w:r w:rsidRPr="00500A0D">
        <w:rPr>
          <w:vertAlign w:val="superscript"/>
        </w:rPr>
        <w:t>1</w:t>
      </w:r>
      <w:r>
        <w:rPr>
          <w:vertAlign w:val="superscript"/>
        </w:rPr>
        <w:t xml:space="preserve"> </w:t>
      </w:r>
      <w:r>
        <w:t>Remon Bar</w:t>
      </w:r>
    </w:p>
  </w:footnote>
  <w:footnote w:id="92">
    <w:p w:rsidR="00D7372F" w:rsidRPr="007230C8" w:rsidRDefault="00D7372F" w:rsidP="007230C8">
      <w:pPr>
        <w:pStyle w:val="FootnoteText"/>
        <w:bidi w:val="0"/>
        <w:rPr>
          <w:caps/>
        </w:rPr>
      </w:pPr>
      <w:r>
        <w:rPr>
          <w:rStyle w:val="FootnoteReference"/>
        </w:rPr>
        <w:footnoteRef/>
      </w:r>
      <w:r>
        <w:rPr>
          <w:rtl/>
        </w:rPr>
        <w:t xml:space="preserve"> </w:t>
      </w:r>
      <w:r>
        <w:rPr>
          <w:caps/>
        </w:rPr>
        <w:t>C</w:t>
      </w:r>
      <w:r>
        <w:t>heladoriya</w:t>
      </w:r>
    </w:p>
  </w:footnote>
  <w:footnote w:id="93">
    <w:p w:rsidR="00D7372F" w:rsidRDefault="00D7372F" w:rsidP="007230C8">
      <w:pPr>
        <w:pStyle w:val="FootnoteText"/>
        <w:bidi w:val="0"/>
      </w:pPr>
      <w:r>
        <w:rPr>
          <w:rStyle w:val="FootnoteReference"/>
        </w:rPr>
        <w:footnoteRef/>
      </w:r>
      <w:r>
        <w:rPr>
          <w:rtl/>
        </w:rPr>
        <w:t xml:space="preserve"> </w:t>
      </w:r>
      <w:r>
        <w:t>Karansiya</w:t>
      </w:r>
    </w:p>
  </w:footnote>
  <w:footnote w:id="94">
    <w:p w:rsidR="00D7372F" w:rsidRDefault="00D7372F" w:rsidP="007230C8">
      <w:pPr>
        <w:pStyle w:val="FootnoteText"/>
        <w:bidi w:val="0"/>
      </w:pPr>
      <w:r>
        <w:rPr>
          <w:rStyle w:val="FootnoteReference"/>
        </w:rPr>
        <w:footnoteRef/>
      </w:r>
      <w:r>
        <w:rPr>
          <w:rtl/>
        </w:rPr>
        <w:t xml:space="preserve"> </w:t>
      </w:r>
      <w:r>
        <w:t>Evancs</w:t>
      </w:r>
    </w:p>
  </w:footnote>
  <w:footnote w:id="95">
    <w:p w:rsidR="00D7372F" w:rsidRPr="00150F4A" w:rsidRDefault="00D7372F" w:rsidP="00FD161D">
      <w:pPr>
        <w:pStyle w:val="FootnoteText"/>
        <w:bidi w:val="0"/>
        <w:jc w:val="lowKashida"/>
      </w:pPr>
      <w:r>
        <w:rPr>
          <w:rStyle w:val="FootnoteReference"/>
          <w:rFonts w:hint="cs"/>
          <w:rtl/>
        </w:rPr>
        <w:t>1</w:t>
      </w:r>
      <w:r w:rsidRPr="00150F4A">
        <w:t xml:space="preserve"> </w:t>
      </w:r>
      <w:r w:rsidRPr="00FD161D">
        <w:t>http://www.arums.ac.ir/fa/index.html</w:t>
      </w:r>
    </w:p>
  </w:footnote>
  <w:footnote w:id="96">
    <w:p w:rsidR="00D7372F" w:rsidRDefault="00D7372F" w:rsidP="00D27F07">
      <w:pPr>
        <w:pStyle w:val="FootnoteText"/>
        <w:bidi w:val="0"/>
      </w:pPr>
      <w:r>
        <w:rPr>
          <w:rStyle w:val="FootnoteReference"/>
        </w:rPr>
        <w:footnoteRef/>
      </w:r>
      <w:r>
        <w:rPr>
          <w:rtl/>
        </w:rPr>
        <w:t xml:space="preserve"> </w:t>
      </w:r>
      <w:r>
        <w:t>blorgi</w:t>
      </w:r>
    </w:p>
  </w:footnote>
  <w:footnote w:id="97">
    <w:p w:rsidR="00D7372F" w:rsidRDefault="00D7372F" w:rsidP="00D27F07">
      <w:pPr>
        <w:pStyle w:val="FootnoteText"/>
        <w:bidi w:val="0"/>
      </w:pPr>
      <w:r>
        <w:rPr>
          <w:rStyle w:val="FootnoteReference"/>
        </w:rPr>
        <w:footnoteRef/>
      </w:r>
      <w:r>
        <w:rPr>
          <w:rtl/>
        </w:rPr>
        <w:t xml:space="preserve"> </w:t>
      </w:r>
      <w:r>
        <w:t>Rainolds</w:t>
      </w:r>
    </w:p>
  </w:footnote>
  <w:footnote w:id="98">
    <w:p w:rsidR="00D7372F" w:rsidRDefault="00D7372F" w:rsidP="00D27F07">
      <w:pPr>
        <w:pStyle w:val="FootnoteText"/>
        <w:bidi w:val="0"/>
      </w:pPr>
      <w:r>
        <w:rPr>
          <w:rStyle w:val="FootnoteReference"/>
        </w:rPr>
        <w:footnoteRef/>
      </w:r>
      <w:r>
        <w:rPr>
          <w:rtl/>
        </w:rPr>
        <w:t xml:space="preserve"> </w:t>
      </w:r>
      <w:r>
        <w:t>Tesicnakis and coroyali</w:t>
      </w:r>
    </w:p>
  </w:footnote>
  <w:footnote w:id="99">
    <w:p w:rsidR="00D7372F" w:rsidRDefault="00D7372F" w:rsidP="00D27F07">
      <w:pPr>
        <w:pStyle w:val="FootnoteText"/>
        <w:bidi w:val="0"/>
      </w:pPr>
      <w:r>
        <w:rPr>
          <w:rStyle w:val="FootnoteReference"/>
        </w:rPr>
        <w:footnoteRef/>
      </w:r>
      <w:r>
        <w:rPr>
          <w:rtl/>
        </w:rPr>
        <w:t xml:space="preserve"> </w:t>
      </w:r>
      <w:r>
        <w:t>Yohan and park</w:t>
      </w:r>
    </w:p>
  </w:footnote>
  <w:footnote w:id="100">
    <w:p w:rsidR="00D7372F" w:rsidRDefault="00D7372F" w:rsidP="00D27F07">
      <w:pPr>
        <w:pStyle w:val="FootnoteText"/>
        <w:bidi w:val="0"/>
      </w:pPr>
      <w:r>
        <w:rPr>
          <w:rStyle w:val="FootnoteReference"/>
        </w:rPr>
        <w:footnoteRef/>
      </w:r>
      <w:r>
        <w:rPr>
          <w:rtl/>
        </w:rPr>
        <w:t xml:space="preserve"> </w:t>
      </w:r>
      <w:r>
        <w:t xml:space="preserve">Maciolit </w:t>
      </w:r>
    </w:p>
  </w:footnote>
  <w:footnote w:id="101">
    <w:p w:rsidR="00D7372F" w:rsidRPr="00EC3A2F" w:rsidRDefault="00D7372F" w:rsidP="00F16D8F">
      <w:pPr>
        <w:pStyle w:val="FootnoteText"/>
        <w:bidi w:val="0"/>
      </w:pPr>
      <w:r w:rsidRPr="00EC3A2F">
        <w:rPr>
          <w:rStyle w:val="FootnoteReference"/>
        </w:rPr>
        <w:footnoteRef/>
      </w:r>
      <w:r w:rsidRPr="00EC3A2F">
        <w:t xml:space="preserve"> Population Universe</w:t>
      </w:r>
    </w:p>
  </w:footnote>
  <w:footnote w:id="102">
    <w:p w:rsidR="00D7372F" w:rsidRDefault="00D7372F" w:rsidP="00D026EA">
      <w:pPr>
        <w:pStyle w:val="FootnoteText"/>
        <w:bidi w:val="0"/>
        <w:rPr>
          <w:rtl/>
        </w:rPr>
      </w:pPr>
      <w:r>
        <w:rPr>
          <w:rStyle w:val="FootnoteReference"/>
        </w:rPr>
        <w:footnoteRef/>
      </w:r>
      <w:r>
        <w:t xml:space="preserve"> </w:t>
      </w:r>
      <w:r w:rsidRPr="00AA5A61">
        <w:t>Shapiro-Wilk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72F" w:rsidRDefault="00D737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72F" w:rsidRDefault="00D737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72F" w:rsidRDefault="00D737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0284A"/>
    <w:multiLevelType w:val="hybridMultilevel"/>
    <w:tmpl w:val="F0E87BEA"/>
    <w:lvl w:ilvl="0" w:tplc="9E2EE2C2">
      <w:start w:val="2"/>
      <w:numFmt w:val="bullet"/>
      <w:lvlText w:val="-"/>
      <w:lvlJc w:val="left"/>
      <w:pPr>
        <w:ind w:left="720" w:hanging="360"/>
      </w:pPr>
      <w:rPr>
        <w:rFonts w:asciiTheme="minorHAnsi" w:eastAsiaTheme="minorHAnsi" w:hAnsiTheme="minorHAns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1191F"/>
    <w:multiLevelType w:val="hybridMultilevel"/>
    <w:tmpl w:val="CA5A8EC6"/>
    <w:lvl w:ilvl="0" w:tplc="E83CF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03A4C"/>
    <w:multiLevelType w:val="hybridMultilevel"/>
    <w:tmpl w:val="85463850"/>
    <w:lvl w:ilvl="0" w:tplc="D69479A8">
      <w:start w:val="1"/>
      <w:numFmt w:val="decimal"/>
      <w:lvlText w:val="%1-"/>
      <w:lvlJc w:val="left"/>
      <w:pPr>
        <w:ind w:left="900" w:hanging="360"/>
      </w:pPr>
      <w:rPr>
        <w:rFonts w:ascii="Tahoma" w:eastAsia="Times New Roman" w:hAnsi="Tahoma" w:cs="B Nazanin"/>
        <w:lang w:val="en-US"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B8766FE"/>
    <w:multiLevelType w:val="hybridMultilevel"/>
    <w:tmpl w:val="EFD460BE"/>
    <w:lvl w:ilvl="0" w:tplc="201891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571056"/>
    <w:multiLevelType w:val="multilevel"/>
    <w:tmpl w:val="15DAAE3A"/>
    <w:lvl w:ilvl="0">
      <w:start w:val="1"/>
      <w:numFmt w:val="bullet"/>
      <w:lvlText w:val=""/>
      <w:lvlJc w:val="left"/>
      <w:pPr>
        <w:tabs>
          <w:tab w:val="num" w:pos="720"/>
        </w:tabs>
        <w:ind w:left="720" w:hanging="360"/>
      </w:pPr>
      <w:rPr>
        <w:rFonts w:ascii="Wingdings" w:hAnsi="Wingdings" w:hint="default"/>
        <w:sz w:val="20"/>
      </w:rPr>
    </w:lvl>
    <w:lvl w:ilvl="1">
      <w:start w:val="3"/>
      <w:numFmt w:val="bullet"/>
      <w:lvlText w:val="-"/>
      <w:lvlJc w:val="left"/>
      <w:pPr>
        <w:ind w:left="1440" w:hanging="360"/>
      </w:pPr>
      <w:rPr>
        <w:rFonts w:ascii="Times New Roman" w:eastAsia="SimSun" w:hAnsi="Times New Roman" w:cs="B Lotu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A55335"/>
    <w:multiLevelType w:val="hybridMultilevel"/>
    <w:tmpl w:val="ABEE779C"/>
    <w:lvl w:ilvl="0" w:tplc="68B0AEE2">
      <w:start w:val="1"/>
      <w:numFmt w:val="decimal"/>
      <w:lvlText w:val="%1-"/>
      <w:lvlJc w:val="left"/>
      <w:pPr>
        <w:tabs>
          <w:tab w:val="num" w:pos="465"/>
        </w:tabs>
        <w:ind w:left="465" w:hanging="465"/>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6" w15:restartNumberingAfterBreak="0">
    <w:nsid w:val="192853CC"/>
    <w:multiLevelType w:val="hybridMultilevel"/>
    <w:tmpl w:val="18781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4E1807"/>
    <w:multiLevelType w:val="hybridMultilevel"/>
    <w:tmpl w:val="EC9CA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D47E4D"/>
    <w:multiLevelType w:val="hybridMultilevel"/>
    <w:tmpl w:val="4E7428A0"/>
    <w:lvl w:ilvl="0" w:tplc="20189136">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9" w15:restartNumberingAfterBreak="0">
    <w:nsid w:val="257E1445"/>
    <w:multiLevelType w:val="hybridMultilevel"/>
    <w:tmpl w:val="F5682746"/>
    <w:lvl w:ilvl="0" w:tplc="628ADE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385658"/>
    <w:multiLevelType w:val="hybridMultilevel"/>
    <w:tmpl w:val="83F48662"/>
    <w:lvl w:ilvl="0" w:tplc="D3D2CBBE">
      <w:start w:val="1"/>
      <w:numFmt w:val="bullet"/>
      <w:lvlText w:val=""/>
      <w:lvlJc w:val="left"/>
      <w:pPr>
        <w:tabs>
          <w:tab w:val="num" w:pos="720"/>
        </w:tabs>
        <w:ind w:left="720" w:hanging="360"/>
      </w:pPr>
      <w:rPr>
        <w:rFonts w:ascii="Wingdings" w:hAnsi="Wingdings" w:hint="default"/>
      </w:rPr>
    </w:lvl>
    <w:lvl w:ilvl="1" w:tplc="D44CE774" w:tentative="1">
      <w:start w:val="1"/>
      <w:numFmt w:val="bullet"/>
      <w:lvlText w:val=""/>
      <w:lvlJc w:val="left"/>
      <w:pPr>
        <w:tabs>
          <w:tab w:val="num" w:pos="1440"/>
        </w:tabs>
        <w:ind w:left="1440" w:hanging="360"/>
      </w:pPr>
      <w:rPr>
        <w:rFonts w:ascii="Wingdings" w:hAnsi="Wingdings" w:hint="default"/>
      </w:rPr>
    </w:lvl>
    <w:lvl w:ilvl="2" w:tplc="0A6E72E4" w:tentative="1">
      <w:start w:val="1"/>
      <w:numFmt w:val="bullet"/>
      <w:lvlText w:val=""/>
      <w:lvlJc w:val="left"/>
      <w:pPr>
        <w:tabs>
          <w:tab w:val="num" w:pos="2160"/>
        </w:tabs>
        <w:ind w:left="2160" w:hanging="360"/>
      </w:pPr>
      <w:rPr>
        <w:rFonts w:ascii="Wingdings" w:hAnsi="Wingdings" w:hint="default"/>
      </w:rPr>
    </w:lvl>
    <w:lvl w:ilvl="3" w:tplc="37F88BB6" w:tentative="1">
      <w:start w:val="1"/>
      <w:numFmt w:val="bullet"/>
      <w:lvlText w:val=""/>
      <w:lvlJc w:val="left"/>
      <w:pPr>
        <w:tabs>
          <w:tab w:val="num" w:pos="2880"/>
        </w:tabs>
        <w:ind w:left="2880" w:hanging="360"/>
      </w:pPr>
      <w:rPr>
        <w:rFonts w:ascii="Wingdings" w:hAnsi="Wingdings" w:hint="default"/>
      </w:rPr>
    </w:lvl>
    <w:lvl w:ilvl="4" w:tplc="2F5EACA2" w:tentative="1">
      <w:start w:val="1"/>
      <w:numFmt w:val="bullet"/>
      <w:lvlText w:val=""/>
      <w:lvlJc w:val="left"/>
      <w:pPr>
        <w:tabs>
          <w:tab w:val="num" w:pos="3600"/>
        </w:tabs>
        <w:ind w:left="3600" w:hanging="360"/>
      </w:pPr>
      <w:rPr>
        <w:rFonts w:ascii="Wingdings" w:hAnsi="Wingdings" w:hint="default"/>
      </w:rPr>
    </w:lvl>
    <w:lvl w:ilvl="5" w:tplc="6A5CC10C" w:tentative="1">
      <w:start w:val="1"/>
      <w:numFmt w:val="bullet"/>
      <w:lvlText w:val=""/>
      <w:lvlJc w:val="left"/>
      <w:pPr>
        <w:tabs>
          <w:tab w:val="num" w:pos="4320"/>
        </w:tabs>
        <w:ind w:left="4320" w:hanging="360"/>
      </w:pPr>
      <w:rPr>
        <w:rFonts w:ascii="Wingdings" w:hAnsi="Wingdings" w:hint="default"/>
      </w:rPr>
    </w:lvl>
    <w:lvl w:ilvl="6" w:tplc="6D0032E0" w:tentative="1">
      <w:start w:val="1"/>
      <w:numFmt w:val="bullet"/>
      <w:lvlText w:val=""/>
      <w:lvlJc w:val="left"/>
      <w:pPr>
        <w:tabs>
          <w:tab w:val="num" w:pos="5040"/>
        </w:tabs>
        <w:ind w:left="5040" w:hanging="360"/>
      </w:pPr>
      <w:rPr>
        <w:rFonts w:ascii="Wingdings" w:hAnsi="Wingdings" w:hint="default"/>
      </w:rPr>
    </w:lvl>
    <w:lvl w:ilvl="7" w:tplc="3D6A658A" w:tentative="1">
      <w:start w:val="1"/>
      <w:numFmt w:val="bullet"/>
      <w:lvlText w:val=""/>
      <w:lvlJc w:val="left"/>
      <w:pPr>
        <w:tabs>
          <w:tab w:val="num" w:pos="5760"/>
        </w:tabs>
        <w:ind w:left="5760" w:hanging="360"/>
      </w:pPr>
      <w:rPr>
        <w:rFonts w:ascii="Wingdings" w:hAnsi="Wingdings" w:hint="default"/>
      </w:rPr>
    </w:lvl>
    <w:lvl w:ilvl="8" w:tplc="E256820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0B755E"/>
    <w:multiLevelType w:val="hybridMultilevel"/>
    <w:tmpl w:val="E40651B8"/>
    <w:lvl w:ilvl="0" w:tplc="056449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29519F"/>
    <w:multiLevelType w:val="hybridMultilevel"/>
    <w:tmpl w:val="3008FCC0"/>
    <w:lvl w:ilvl="0" w:tplc="201891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1D4604"/>
    <w:multiLevelType w:val="hybridMultilevel"/>
    <w:tmpl w:val="16BC8716"/>
    <w:lvl w:ilvl="0" w:tplc="11229E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C27319"/>
    <w:multiLevelType w:val="hybridMultilevel"/>
    <w:tmpl w:val="C43EF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E93591"/>
    <w:multiLevelType w:val="hybridMultilevel"/>
    <w:tmpl w:val="C47C3D64"/>
    <w:lvl w:ilvl="0" w:tplc="3B5221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7D4E18"/>
    <w:multiLevelType w:val="hybridMultilevel"/>
    <w:tmpl w:val="60005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142BC5"/>
    <w:multiLevelType w:val="hybridMultilevel"/>
    <w:tmpl w:val="44224BC0"/>
    <w:lvl w:ilvl="0" w:tplc="FAAAFA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5655ED"/>
    <w:multiLevelType w:val="hybridMultilevel"/>
    <w:tmpl w:val="96861892"/>
    <w:lvl w:ilvl="0" w:tplc="F2AA0150">
      <w:start w:val="1"/>
      <w:numFmt w:val="decimal"/>
      <w:lvlText w:val="%1-"/>
      <w:lvlJc w:val="left"/>
      <w:pPr>
        <w:ind w:left="720" w:hanging="360"/>
      </w:pPr>
      <w:rPr>
        <w:rFonts w:ascii="Times New Roman" w:eastAsia="SimSun" w:hAnsi="Times New Roman" w:cs="B Lotus"/>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C4374F"/>
    <w:multiLevelType w:val="hybridMultilevel"/>
    <w:tmpl w:val="DC64ABFE"/>
    <w:lvl w:ilvl="0" w:tplc="EC5880C8">
      <w:start w:val="6"/>
      <w:numFmt w:val="bullet"/>
      <w:lvlText w:val="-"/>
      <w:lvlJc w:val="left"/>
      <w:pPr>
        <w:ind w:left="720" w:hanging="360"/>
      </w:pPr>
      <w:rPr>
        <w:rFonts w:ascii="Times New Roman" w:eastAsia="SimSun"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E22B41"/>
    <w:multiLevelType w:val="hybridMultilevel"/>
    <w:tmpl w:val="82D24770"/>
    <w:lvl w:ilvl="0" w:tplc="1D300F70">
      <w:start w:val="69"/>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F80D00"/>
    <w:multiLevelType w:val="hybridMultilevel"/>
    <w:tmpl w:val="CE06577A"/>
    <w:lvl w:ilvl="0" w:tplc="3D762820">
      <w:numFmt w:val="bullet"/>
      <w:lvlText w:val="-"/>
      <w:lvlJc w:val="left"/>
      <w:pPr>
        <w:ind w:left="720" w:hanging="360"/>
      </w:pPr>
      <w:rPr>
        <w:rFonts w:ascii="Calibri" w:eastAsia="Times New Roman"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DB0F73"/>
    <w:multiLevelType w:val="hybridMultilevel"/>
    <w:tmpl w:val="D3D8A07E"/>
    <w:lvl w:ilvl="0" w:tplc="D354E788">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240D61"/>
    <w:multiLevelType w:val="hybridMultilevel"/>
    <w:tmpl w:val="52BC6E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FF63E2"/>
    <w:multiLevelType w:val="hybridMultilevel"/>
    <w:tmpl w:val="AABC9856"/>
    <w:lvl w:ilvl="0" w:tplc="034E04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3361D5"/>
    <w:multiLevelType w:val="hybridMultilevel"/>
    <w:tmpl w:val="07909714"/>
    <w:lvl w:ilvl="0" w:tplc="034E04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E668AD"/>
    <w:multiLevelType w:val="hybridMultilevel"/>
    <w:tmpl w:val="273A2B84"/>
    <w:lvl w:ilvl="0" w:tplc="D69479A8">
      <w:start w:val="1"/>
      <w:numFmt w:val="decimal"/>
      <w:lvlText w:val="%1-"/>
      <w:lvlJc w:val="left"/>
      <w:pPr>
        <w:ind w:left="900" w:hanging="360"/>
      </w:pPr>
      <w:rPr>
        <w:rFonts w:ascii="Tahoma" w:eastAsia="Times New Roman" w:hAnsi="Tahoma" w:cs="B Nazanin"/>
        <w:lang w:val="en-US" w:bidi="fa-I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4844F3"/>
    <w:multiLevelType w:val="hybridMultilevel"/>
    <w:tmpl w:val="8CB20C8E"/>
    <w:lvl w:ilvl="0" w:tplc="2436B796">
      <w:start w:val="6"/>
      <w:numFmt w:val="bullet"/>
      <w:lvlText w:val="-"/>
      <w:lvlJc w:val="left"/>
      <w:pPr>
        <w:ind w:left="720" w:hanging="360"/>
      </w:pPr>
      <w:rPr>
        <w:rFonts w:ascii="Times New Roman" w:eastAsia="SimSu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6807EC"/>
    <w:multiLevelType w:val="hybridMultilevel"/>
    <w:tmpl w:val="44142860"/>
    <w:lvl w:ilvl="0" w:tplc="9E2EE2C2">
      <w:start w:val="2"/>
      <w:numFmt w:val="bullet"/>
      <w:lvlText w:val="-"/>
      <w:lvlJc w:val="left"/>
      <w:pPr>
        <w:ind w:left="1077" w:hanging="360"/>
      </w:pPr>
      <w:rPr>
        <w:rFonts w:asciiTheme="minorHAnsi" w:eastAsiaTheme="minorHAnsi" w:hAnsiTheme="minorHAnsi" w:cs="B Lotu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9" w15:restartNumberingAfterBreak="0">
    <w:nsid w:val="6B0E341C"/>
    <w:multiLevelType w:val="hybridMultilevel"/>
    <w:tmpl w:val="B7E8D11A"/>
    <w:lvl w:ilvl="0" w:tplc="3F7853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6C60FF"/>
    <w:multiLevelType w:val="hybridMultilevel"/>
    <w:tmpl w:val="DCEC0406"/>
    <w:lvl w:ilvl="0" w:tplc="C6C86DC0">
      <w:start w:val="5"/>
      <w:numFmt w:val="bullet"/>
      <w:lvlText w:val="-"/>
      <w:lvlJc w:val="left"/>
      <w:pPr>
        <w:ind w:left="600" w:hanging="360"/>
      </w:pPr>
      <w:rPr>
        <w:rFonts w:ascii="Times New Roman" w:eastAsia="Calibri" w:hAnsi="Times New Roman" w:cs="B Lotus" w:hint="default"/>
        <w:sz w:val="28"/>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31" w15:restartNumberingAfterBreak="0">
    <w:nsid w:val="76D63FA7"/>
    <w:multiLevelType w:val="multilevel"/>
    <w:tmpl w:val="64D8200C"/>
    <w:lvl w:ilvl="0">
      <w:start w:val="1"/>
      <w:numFmt w:val="decimal"/>
      <w:suff w:val="space"/>
      <w:lvlText w:val="%1-"/>
      <w:lvlJc w:val="left"/>
      <w:pPr>
        <w:ind w:left="432" w:hanging="432"/>
      </w:pPr>
      <w:rPr>
        <w:rFonts w:cs="B Lotus" w:hint="cs"/>
        <w:bCs/>
        <w:iCs w:val="0"/>
        <w:szCs w:val="36"/>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lvlText w:val="%5."/>
      <w:lvlJc w:val="left"/>
      <w:pPr>
        <w:tabs>
          <w:tab w:val="num" w:pos="-3"/>
        </w:tabs>
        <w:ind w:left="360" w:hanging="36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2" w15:restartNumberingAfterBreak="0">
    <w:nsid w:val="7B6222D9"/>
    <w:multiLevelType w:val="hybridMultilevel"/>
    <w:tmpl w:val="B9D225C6"/>
    <w:lvl w:ilvl="0" w:tplc="9CCE32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
  </w:num>
  <w:num w:numId="3">
    <w:abstractNumId w:val="7"/>
  </w:num>
  <w:num w:numId="4">
    <w:abstractNumId w:val="3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7"/>
  </w:num>
  <w:num w:numId="8">
    <w:abstractNumId w:val="19"/>
  </w:num>
  <w:num w:numId="9">
    <w:abstractNumId w:val="30"/>
  </w:num>
  <w:num w:numId="10">
    <w:abstractNumId w:val="16"/>
  </w:num>
  <w:num w:numId="11">
    <w:abstractNumId w:val="2"/>
  </w:num>
  <w:num w:numId="12">
    <w:abstractNumId w:val="18"/>
  </w:num>
  <w:num w:numId="13">
    <w:abstractNumId w:val="10"/>
  </w:num>
  <w:num w:numId="14">
    <w:abstractNumId w:val="0"/>
  </w:num>
  <w:num w:numId="15">
    <w:abstractNumId w:val="9"/>
  </w:num>
  <w:num w:numId="16">
    <w:abstractNumId w:val="11"/>
  </w:num>
  <w:num w:numId="17">
    <w:abstractNumId w:val="1"/>
  </w:num>
  <w:num w:numId="18">
    <w:abstractNumId w:val="17"/>
  </w:num>
  <w:num w:numId="19">
    <w:abstractNumId w:val="32"/>
  </w:num>
  <w:num w:numId="20">
    <w:abstractNumId w:val="15"/>
  </w:num>
  <w:num w:numId="21">
    <w:abstractNumId w:val="22"/>
  </w:num>
  <w:num w:numId="22">
    <w:abstractNumId w:val="21"/>
  </w:num>
  <w:num w:numId="23">
    <w:abstractNumId w:val="25"/>
  </w:num>
  <w:num w:numId="24">
    <w:abstractNumId w:val="28"/>
  </w:num>
  <w:num w:numId="25">
    <w:abstractNumId w:val="8"/>
  </w:num>
  <w:num w:numId="26">
    <w:abstractNumId w:val="29"/>
  </w:num>
  <w:num w:numId="27">
    <w:abstractNumId w:val="3"/>
  </w:num>
  <w:num w:numId="28">
    <w:abstractNumId w:val="23"/>
  </w:num>
  <w:num w:numId="29">
    <w:abstractNumId w:val="6"/>
  </w:num>
  <w:num w:numId="30">
    <w:abstractNumId w:val="20"/>
  </w:num>
  <w:num w:numId="31">
    <w:abstractNumId w:val="5"/>
  </w:num>
  <w:num w:numId="32">
    <w:abstractNumId w:val="24"/>
  </w:num>
  <w:num w:numId="33">
    <w:abstractNumId w:val="14"/>
  </w:num>
  <w:num w:numId="34">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2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6F3"/>
    <w:rsid w:val="00000971"/>
    <w:rsid w:val="00000C41"/>
    <w:rsid w:val="00001358"/>
    <w:rsid w:val="00001585"/>
    <w:rsid w:val="00002EB0"/>
    <w:rsid w:val="00003AB6"/>
    <w:rsid w:val="000040F0"/>
    <w:rsid w:val="0000461E"/>
    <w:rsid w:val="00012AB1"/>
    <w:rsid w:val="00014C09"/>
    <w:rsid w:val="00015149"/>
    <w:rsid w:val="0001634A"/>
    <w:rsid w:val="00017657"/>
    <w:rsid w:val="00022C13"/>
    <w:rsid w:val="000234EB"/>
    <w:rsid w:val="00023A99"/>
    <w:rsid w:val="000267E2"/>
    <w:rsid w:val="00031148"/>
    <w:rsid w:val="00032824"/>
    <w:rsid w:val="0003525B"/>
    <w:rsid w:val="00035E5C"/>
    <w:rsid w:val="000376D1"/>
    <w:rsid w:val="0004294A"/>
    <w:rsid w:val="00043168"/>
    <w:rsid w:val="00044848"/>
    <w:rsid w:val="0004602D"/>
    <w:rsid w:val="000477D4"/>
    <w:rsid w:val="000502C9"/>
    <w:rsid w:val="00050E3E"/>
    <w:rsid w:val="0005324C"/>
    <w:rsid w:val="00054AF2"/>
    <w:rsid w:val="0005512D"/>
    <w:rsid w:val="00056569"/>
    <w:rsid w:val="00057758"/>
    <w:rsid w:val="00060D38"/>
    <w:rsid w:val="00060E0F"/>
    <w:rsid w:val="00061983"/>
    <w:rsid w:val="00064E7A"/>
    <w:rsid w:val="00072801"/>
    <w:rsid w:val="000744DC"/>
    <w:rsid w:val="0007454E"/>
    <w:rsid w:val="00075B3F"/>
    <w:rsid w:val="00075E8F"/>
    <w:rsid w:val="000773C8"/>
    <w:rsid w:val="000820FC"/>
    <w:rsid w:val="00085B6C"/>
    <w:rsid w:val="000865C2"/>
    <w:rsid w:val="0008756F"/>
    <w:rsid w:val="00090297"/>
    <w:rsid w:val="00091184"/>
    <w:rsid w:val="00092237"/>
    <w:rsid w:val="00094026"/>
    <w:rsid w:val="00094EBA"/>
    <w:rsid w:val="00095F09"/>
    <w:rsid w:val="00096BBB"/>
    <w:rsid w:val="000A05F8"/>
    <w:rsid w:val="000A3D1C"/>
    <w:rsid w:val="000A6A5C"/>
    <w:rsid w:val="000A72D1"/>
    <w:rsid w:val="000A7DD0"/>
    <w:rsid w:val="000B098C"/>
    <w:rsid w:val="000B1EB6"/>
    <w:rsid w:val="000B2145"/>
    <w:rsid w:val="000B3901"/>
    <w:rsid w:val="000B7649"/>
    <w:rsid w:val="000C127A"/>
    <w:rsid w:val="000C2AAF"/>
    <w:rsid w:val="000C3D6C"/>
    <w:rsid w:val="000C69C5"/>
    <w:rsid w:val="000C77EC"/>
    <w:rsid w:val="000D193E"/>
    <w:rsid w:val="000D5BB8"/>
    <w:rsid w:val="000D6273"/>
    <w:rsid w:val="000D7133"/>
    <w:rsid w:val="000E11EA"/>
    <w:rsid w:val="000E1BDE"/>
    <w:rsid w:val="000E24E9"/>
    <w:rsid w:val="000F0EDC"/>
    <w:rsid w:val="000F0FDE"/>
    <w:rsid w:val="000F15A8"/>
    <w:rsid w:val="000F1979"/>
    <w:rsid w:val="000F1F87"/>
    <w:rsid w:val="000F2AAD"/>
    <w:rsid w:val="000F41B2"/>
    <w:rsid w:val="000F57B5"/>
    <w:rsid w:val="000F608B"/>
    <w:rsid w:val="001005ED"/>
    <w:rsid w:val="00102F6E"/>
    <w:rsid w:val="00103453"/>
    <w:rsid w:val="0010553D"/>
    <w:rsid w:val="00110B4D"/>
    <w:rsid w:val="00112039"/>
    <w:rsid w:val="0011355F"/>
    <w:rsid w:val="00114320"/>
    <w:rsid w:val="00114F0E"/>
    <w:rsid w:val="00114FCB"/>
    <w:rsid w:val="001167EF"/>
    <w:rsid w:val="00121781"/>
    <w:rsid w:val="00126946"/>
    <w:rsid w:val="00127642"/>
    <w:rsid w:val="00132093"/>
    <w:rsid w:val="001321B6"/>
    <w:rsid w:val="0013251E"/>
    <w:rsid w:val="001332D0"/>
    <w:rsid w:val="00133B46"/>
    <w:rsid w:val="00137247"/>
    <w:rsid w:val="00140629"/>
    <w:rsid w:val="001416B7"/>
    <w:rsid w:val="001477B4"/>
    <w:rsid w:val="001515B2"/>
    <w:rsid w:val="0015449E"/>
    <w:rsid w:val="00154D90"/>
    <w:rsid w:val="001611B1"/>
    <w:rsid w:val="00162B06"/>
    <w:rsid w:val="00163B0A"/>
    <w:rsid w:val="00163FC6"/>
    <w:rsid w:val="0016478B"/>
    <w:rsid w:val="0016523E"/>
    <w:rsid w:val="001664EA"/>
    <w:rsid w:val="00166575"/>
    <w:rsid w:val="00170001"/>
    <w:rsid w:val="001725E6"/>
    <w:rsid w:val="00173983"/>
    <w:rsid w:val="00187692"/>
    <w:rsid w:val="00192916"/>
    <w:rsid w:val="001967C7"/>
    <w:rsid w:val="001A132B"/>
    <w:rsid w:val="001A1C38"/>
    <w:rsid w:val="001B005D"/>
    <w:rsid w:val="001B0CE2"/>
    <w:rsid w:val="001B1485"/>
    <w:rsid w:val="001B427D"/>
    <w:rsid w:val="001B6189"/>
    <w:rsid w:val="001B718E"/>
    <w:rsid w:val="001C7B9B"/>
    <w:rsid w:val="001D2978"/>
    <w:rsid w:val="001D5747"/>
    <w:rsid w:val="001D74CD"/>
    <w:rsid w:val="001D7758"/>
    <w:rsid w:val="001E0395"/>
    <w:rsid w:val="001E275D"/>
    <w:rsid w:val="001E4549"/>
    <w:rsid w:val="001E67BC"/>
    <w:rsid w:val="001E7AAC"/>
    <w:rsid w:val="001E7F20"/>
    <w:rsid w:val="001F265D"/>
    <w:rsid w:val="001F3DB0"/>
    <w:rsid w:val="001F444D"/>
    <w:rsid w:val="001F4C0E"/>
    <w:rsid w:val="001F7221"/>
    <w:rsid w:val="002066B2"/>
    <w:rsid w:val="0021123B"/>
    <w:rsid w:val="00215E43"/>
    <w:rsid w:val="00216C3B"/>
    <w:rsid w:val="00224E34"/>
    <w:rsid w:val="00225331"/>
    <w:rsid w:val="00225345"/>
    <w:rsid w:val="00227C50"/>
    <w:rsid w:val="00231F80"/>
    <w:rsid w:val="002329C0"/>
    <w:rsid w:val="00232C4A"/>
    <w:rsid w:val="00233F31"/>
    <w:rsid w:val="002357E5"/>
    <w:rsid w:val="00237274"/>
    <w:rsid w:val="00242392"/>
    <w:rsid w:val="00245F62"/>
    <w:rsid w:val="002460A8"/>
    <w:rsid w:val="002476E9"/>
    <w:rsid w:val="00251829"/>
    <w:rsid w:val="00256497"/>
    <w:rsid w:val="00260A55"/>
    <w:rsid w:val="00260BB7"/>
    <w:rsid w:val="002649EA"/>
    <w:rsid w:val="00265906"/>
    <w:rsid w:val="00266187"/>
    <w:rsid w:val="00266873"/>
    <w:rsid w:val="00267E2B"/>
    <w:rsid w:val="00267E54"/>
    <w:rsid w:val="00270BCF"/>
    <w:rsid w:val="00275DBB"/>
    <w:rsid w:val="0027601F"/>
    <w:rsid w:val="002779D8"/>
    <w:rsid w:val="00282E49"/>
    <w:rsid w:val="00283505"/>
    <w:rsid w:val="002870CC"/>
    <w:rsid w:val="00287B28"/>
    <w:rsid w:val="00295E81"/>
    <w:rsid w:val="00296C30"/>
    <w:rsid w:val="00297D6F"/>
    <w:rsid w:val="002A0E2B"/>
    <w:rsid w:val="002A26F6"/>
    <w:rsid w:val="002A5AF7"/>
    <w:rsid w:val="002B0720"/>
    <w:rsid w:val="002B2CDB"/>
    <w:rsid w:val="002B5604"/>
    <w:rsid w:val="002C3514"/>
    <w:rsid w:val="002C4892"/>
    <w:rsid w:val="002C6257"/>
    <w:rsid w:val="002D0803"/>
    <w:rsid w:val="002E4A78"/>
    <w:rsid w:val="002E4F2C"/>
    <w:rsid w:val="002F0E94"/>
    <w:rsid w:val="002F1784"/>
    <w:rsid w:val="002F2338"/>
    <w:rsid w:val="002F3DAB"/>
    <w:rsid w:val="003044DC"/>
    <w:rsid w:val="003118FD"/>
    <w:rsid w:val="003128CE"/>
    <w:rsid w:val="00312A9A"/>
    <w:rsid w:val="003132A3"/>
    <w:rsid w:val="00314159"/>
    <w:rsid w:val="00320A68"/>
    <w:rsid w:val="003215CD"/>
    <w:rsid w:val="0032312B"/>
    <w:rsid w:val="003279B4"/>
    <w:rsid w:val="0033134D"/>
    <w:rsid w:val="003317F3"/>
    <w:rsid w:val="00335C3F"/>
    <w:rsid w:val="003369C7"/>
    <w:rsid w:val="003374EB"/>
    <w:rsid w:val="00344EFB"/>
    <w:rsid w:val="0034573F"/>
    <w:rsid w:val="00347F0C"/>
    <w:rsid w:val="0035167F"/>
    <w:rsid w:val="00351BC1"/>
    <w:rsid w:val="00351FED"/>
    <w:rsid w:val="00353717"/>
    <w:rsid w:val="00355524"/>
    <w:rsid w:val="0035650C"/>
    <w:rsid w:val="00356830"/>
    <w:rsid w:val="00356C76"/>
    <w:rsid w:val="00360354"/>
    <w:rsid w:val="00360483"/>
    <w:rsid w:val="003611BC"/>
    <w:rsid w:val="00362F76"/>
    <w:rsid w:val="0036624B"/>
    <w:rsid w:val="00367FF8"/>
    <w:rsid w:val="00370B56"/>
    <w:rsid w:val="003766BA"/>
    <w:rsid w:val="00376A02"/>
    <w:rsid w:val="00377220"/>
    <w:rsid w:val="00377C40"/>
    <w:rsid w:val="003814ED"/>
    <w:rsid w:val="0038152D"/>
    <w:rsid w:val="00385C0E"/>
    <w:rsid w:val="00386047"/>
    <w:rsid w:val="00391EF7"/>
    <w:rsid w:val="003A0A3B"/>
    <w:rsid w:val="003A2012"/>
    <w:rsid w:val="003A22E4"/>
    <w:rsid w:val="003A7BF5"/>
    <w:rsid w:val="003A7DF3"/>
    <w:rsid w:val="003B3B8A"/>
    <w:rsid w:val="003B4E51"/>
    <w:rsid w:val="003C00F4"/>
    <w:rsid w:val="003C02BA"/>
    <w:rsid w:val="003C1AF2"/>
    <w:rsid w:val="003C393B"/>
    <w:rsid w:val="003C54FC"/>
    <w:rsid w:val="003D2663"/>
    <w:rsid w:val="003D27E3"/>
    <w:rsid w:val="003D4A08"/>
    <w:rsid w:val="003D51E9"/>
    <w:rsid w:val="003D59D3"/>
    <w:rsid w:val="003D70DD"/>
    <w:rsid w:val="003E1361"/>
    <w:rsid w:val="003E1444"/>
    <w:rsid w:val="003F05CA"/>
    <w:rsid w:val="003F2244"/>
    <w:rsid w:val="003F5191"/>
    <w:rsid w:val="003F5DE8"/>
    <w:rsid w:val="003F622C"/>
    <w:rsid w:val="003F7170"/>
    <w:rsid w:val="003F7207"/>
    <w:rsid w:val="0040321C"/>
    <w:rsid w:val="00405E73"/>
    <w:rsid w:val="004100CF"/>
    <w:rsid w:val="00410A07"/>
    <w:rsid w:val="0041132E"/>
    <w:rsid w:val="00412073"/>
    <w:rsid w:val="004125B1"/>
    <w:rsid w:val="00414240"/>
    <w:rsid w:val="00415C39"/>
    <w:rsid w:val="00416454"/>
    <w:rsid w:val="00421A9B"/>
    <w:rsid w:val="00424490"/>
    <w:rsid w:val="004305BA"/>
    <w:rsid w:val="004322E0"/>
    <w:rsid w:val="00432751"/>
    <w:rsid w:val="00433711"/>
    <w:rsid w:val="00433CF0"/>
    <w:rsid w:val="00435566"/>
    <w:rsid w:val="0043635D"/>
    <w:rsid w:val="0043767A"/>
    <w:rsid w:val="00451F99"/>
    <w:rsid w:val="0045693F"/>
    <w:rsid w:val="00456E7E"/>
    <w:rsid w:val="0046218D"/>
    <w:rsid w:val="0046556B"/>
    <w:rsid w:val="00465CD3"/>
    <w:rsid w:val="00465FA2"/>
    <w:rsid w:val="00470EE1"/>
    <w:rsid w:val="0047201F"/>
    <w:rsid w:val="00473424"/>
    <w:rsid w:val="004736D4"/>
    <w:rsid w:val="00474F30"/>
    <w:rsid w:val="0047578D"/>
    <w:rsid w:val="00476489"/>
    <w:rsid w:val="00476C6D"/>
    <w:rsid w:val="00482670"/>
    <w:rsid w:val="00483067"/>
    <w:rsid w:val="00487ADF"/>
    <w:rsid w:val="00490D1E"/>
    <w:rsid w:val="00494228"/>
    <w:rsid w:val="00497E43"/>
    <w:rsid w:val="004A11C8"/>
    <w:rsid w:val="004A587C"/>
    <w:rsid w:val="004A784B"/>
    <w:rsid w:val="004B1977"/>
    <w:rsid w:val="004B2BD3"/>
    <w:rsid w:val="004B40A8"/>
    <w:rsid w:val="004B719E"/>
    <w:rsid w:val="004B7398"/>
    <w:rsid w:val="004B7902"/>
    <w:rsid w:val="004C1AF3"/>
    <w:rsid w:val="004C71DF"/>
    <w:rsid w:val="004C72FB"/>
    <w:rsid w:val="004D5419"/>
    <w:rsid w:val="004D5AC8"/>
    <w:rsid w:val="004D6CAD"/>
    <w:rsid w:val="004D7463"/>
    <w:rsid w:val="004E0DEB"/>
    <w:rsid w:val="004E7646"/>
    <w:rsid w:val="004F3E67"/>
    <w:rsid w:val="004F4982"/>
    <w:rsid w:val="004F5D8A"/>
    <w:rsid w:val="004F684A"/>
    <w:rsid w:val="004F6AF9"/>
    <w:rsid w:val="0050015D"/>
    <w:rsid w:val="00500A0D"/>
    <w:rsid w:val="00500D51"/>
    <w:rsid w:val="0050421C"/>
    <w:rsid w:val="00510CF0"/>
    <w:rsid w:val="00510EC5"/>
    <w:rsid w:val="00512892"/>
    <w:rsid w:val="00512E1E"/>
    <w:rsid w:val="00513AF6"/>
    <w:rsid w:val="005231E2"/>
    <w:rsid w:val="00525410"/>
    <w:rsid w:val="00527CC5"/>
    <w:rsid w:val="00532786"/>
    <w:rsid w:val="005373E1"/>
    <w:rsid w:val="005443AF"/>
    <w:rsid w:val="00551B4A"/>
    <w:rsid w:val="00556A75"/>
    <w:rsid w:val="005576FD"/>
    <w:rsid w:val="00561E5B"/>
    <w:rsid w:val="005634C6"/>
    <w:rsid w:val="00565BA1"/>
    <w:rsid w:val="00567609"/>
    <w:rsid w:val="00572276"/>
    <w:rsid w:val="00573DCA"/>
    <w:rsid w:val="005746C0"/>
    <w:rsid w:val="005757C1"/>
    <w:rsid w:val="005800C1"/>
    <w:rsid w:val="00583276"/>
    <w:rsid w:val="00592F19"/>
    <w:rsid w:val="005950D1"/>
    <w:rsid w:val="005955D2"/>
    <w:rsid w:val="005967DD"/>
    <w:rsid w:val="00597E7B"/>
    <w:rsid w:val="005A08A9"/>
    <w:rsid w:val="005A2752"/>
    <w:rsid w:val="005A53B1"/>
    <w:rsid w:val="005A582F"/>
    <w:rsid w:val="005A69D2"/>
    <w:rsid w:val="005B0993"/>
    <w:rsid w:val="005B5455"/>
    <w:rsid w:val="005B7785"/>
    <w:rsid w:val="005C37CF"/>
    <w:rsid w:val="005D04B6"/>
    <w:rsid w:val="005D0C54"/>
    <w:rsid w:val="005E174A"/>
    <w:rsid w:val="005F1FD8"/>
    <w:rsid w:val="005F4998"/>
    <w:rsid w:val="00603262"/>
    <w:rsid w:val="00604063"/>
    <w:rsid w:val="006059D5"/>
    <w:rsid w:val="00610687"/>
    <w:rsid w:val="00611EC1"/>
    <w:rsid w:val="006131E2"/>
    <w:rsid w:val="00613EBB"/>
    <w:rsid w:val="00613FA8"/>
    <w:rsid w:val="00616B00"/>
    <w:rsid w:val="0062108D"/>
    <w:rsid w:val="00621094"/>
    <w:rsid w:val="0063488D"/>
    <w:rsid w:val="00637B18"/>
    <w:rsid w:val="006455E3"/>
    <w:rsid w:val="00651DCA"/>
    <w:rsid w:val="00653831"/>
    <w:rsid w:val="00655692"/>
    <w:rsid w:val="00655B1A"/>
    <w:rsid w:val="00657639"/>
    <w:rsid w:val="006641D5"/>
    <w:rsid w:val="00664CB4"/>
    <w:rsid w:val="006661D4"/>
    <w:rsid w:val="006677F0"/>
    <w:rsid w:val="00676956"/>
    <w:rsid w:val="00677610"/>
    <w:rsid w:val="0068149A"/>
    <w:rsid w:val="00690104"/>
    <w:rsid w:val="00693B08"/>
    <w:rsid w:val="00693F79"/>
    <w:rsid w:val="00695A9C"/>
    <w:rsid w:val="006977E9"/>
    <w:rsid w:val="006A0636"/>
    <w:rsid w:val="006A0880"/>
    <w:rsid w:val="006A0E7C"/>
    <w:rsid w:val="006A4AC8"/>
    <w:rsid w:val="006A4D01"/>
    <w:rsid w:val="006A6D3D"/>
    <w:rsid w:val="006A7297"/>
    <w:rsid w:val="006B0919"/>
    <w:rsid w:val="006B0C67"/>
    <w:rsid w:val="006B146B"/>
    <w:rsid w:val="006B1508"/>
    <w:rsid w:val="006B1A5A"/>
    <w:rsid w:val="006B4CEA"/>
    <w:rsid w:val="006B570B"/>
    <w:rsid w:val="006B7AF7"/>
    <w:rsid w:val="006C001F"/>
    <w:rsid w:val="006C0CDB"/>
    <w:rsid w:val="006C1E29"/>
    <w:rsid w:val="006C3D2B"/>
    <w:rsid w:val="006C4B9F"/>
    <w:rsid w:val="006C6AE4"/>
    <w:rsid w:val="006C7104"/>
    <w:rsid w:val="006D01F9"/>
    <w:rsid w:val="006D2474"/>
    <w:rsid w:val="006D3852"/>
    <w:rsid w:val="006D4629"/>
    <w:rsid w:val="006D5753"/>
    <w:rsid w:val="006D5E2F"/>
    <w:rsid w:val="006E5491"/>
    <w:rsid w:val="006E6033"/>
    <w:rsid w:val="006E70E1"/>
    <w:rsid w:val="006F0641"/>
    <w:rsid w:val="006F2AA6"/>
    <w:rsid w:val="006F5C5A"/>
    <w:rsid w:val="00700634"/>
    <w:rsid w:val="0070226E"/>
    <w:rsid w:val="00702FC7"/>
    <w:rsid w:val="00704109"/>
    <w:rsid w:val="00706A0C"/>
    <w:rsid w:val="00706DDD"/>
    <w:rsid w:val="00710A20"/>
    <w:rsid w:val="007124FD"/>
    <w:rsid w:val="007208A5"/>
    <w:rsid w:val="007221DC"/>
    <w:rsid w:val="007230C8"/>
    <w:rsid w:val="00726F6C"/>
    <w:rsid w:val="00727619"/>
    <w:rsid w:val="00731414"/>
    <w:rsid w:val="00732FF3"/>
    <w:rsid w:val="00737E3C"/>
    <w:rsid w:val="00741577"/>
    <w:rsid w:val="0074737A"/>
    <w:rsid w:val="00747709"/>
    <w:rsid w:val="007502A2"/>
    <w:rsid w:val="00750574"/>
    <w:rsid w:val="007518CB"/>
    <w:rsid w:val="00753D5A"/>
    <w:rsid w:val="007544A5"/>
    <w:rsid w:val="007625A5"/>
    <w:rsid w:val="00762D24"/>
    <w:rsid w:val="0076343E"/>
    <w:rsid w:val="00763499"/>
    <w:rsid w:val="007641DE"/>
    <w:rsid w:val="00764CB9"/>
    <w:rsid w:val="0076551F"/>
    <w:rsid w:val="00770206"/>
    <w:rsid w:val="007716E1"/>
    <w:rsid w:val="0077372D"/>
    <w:rsid w:val="00773C23"/>
    <w:rsid w:val="007774B6"/>
    <w:rsid w:val="00780A43"/>
    <w:rsid w:val="00783928"/>
    <w:rsid w:val="00783E3A"/>
    <w:rsid w:val="00783E9E"/>
    <w:rsid w:val="00786C3A"/>
    <w:rsid w:val="00790996"/>
    <w:rsid w:val="00790C8A"/>
    <w:rsid w:val="0079407C"/>
    <w:rsid w:val="007975B5"/>
    <w:rsid w:val="007A098C"/>
    <w:rsid w:val="007A0A6E"/>
    <w:rsid w:val="007A34BA"/>
    <w:rsid w:val="007A665A"/>
    <w:rsid w:val="007A72C8"/>
    <w:rsid w:val="007B0B92"/>
    <w:rsid w:val="007B1569"/>
    <w:rsid w:val="007B21AA"/>
    <w:rsid w:val="007B2258"/>
    <w:rsid w:val="007B2ABD"/>
    <w:rsid w:val="007C2829"/>
    <w:rsid w:val="007C396C"/>
    <w:rsid w:val="007C4DF3"/>
    <w:rsid w:val="007C53D2"/>
    <w:rsid w:val="007D1102"/>
    <w:rsid w:val="007D1B6D"/>
    <w:rsid w:val="007D2807"/>
    <w:rsid w:val="007D3F45"/>
    <w:rsid w:val="007D4756"/>
    <w:rsid w:val="007D6503"/>
    <w:rsid w:val="007D7752"/>
    <w:rsid w:val="007E0B8F"/>
    <w:rsid w:val="007E1E36"/>
    <w:rsid w:val="007E38EB"/>
    <w:rsid w:val="007E76B9"/>
    <w:rsid w:val="007F48AB"/>
    <w:rsid w:val="00801D35"/>
    <w:rsid w:val="00802E98"/>
    <w:rsid w:val="00803188"/>
    <w:rsid w:val="00805501"/>
    <w:rsid w:val="00807876"/>
    <w:rsid w:val="0081020E"/>
    <w:rsid w:val="0081310C"/>
    <w:rsid w:val="008207BF"/>
    <w:rsid w:val="00822E74"/>
    <w:rsid w:val="008276C7"/>
    <w:rsid w:val="0083441A"/>
    <w:rsid w:val="008353E0"/>
    <w:rsid w:val="008359EB"/>
    <w:rsid w:val="008376E1"/>
    <w:rsid w:val="00844EFB"/>
    <w:rsid w:val="00846F25"/>
    <w:rsid w:val="0085044D"/>
    <w:rsid w:val="00850BE5"/>
    <w:rsid w:val="00851D19"/>
    <w:rsid w:val="00852537"/>
    <w:rsid w:val="00852B8F"/>
    <w:rsid w:val="00853D09"/>
    <w:rsid w:val="00860CDE"/>
    <w:rsid w:val="00860F5C"/>
    <w:rsid w:val="00861485"/>
    <w:rsid w:val="00861605"/>
    <w:rsid w:val="00863DBD"/>
    <w:rsid w:val="008643C7"/>
    <w:rsid w:val="008662D7"/>
    <w:rsid w:val="0086711E"/>
    <w:rsid w:val="00871E4D"/>
    <w:rsid w:val="008740BD"/>
    <w:rsid w:val="0087474F"/>
    <w:rsid w:val="008766CA"/>
    <w:rsid w:val="00877AB3"/>
    <w:rsid w:val="00881591"/>
    <w:rsid w:val="0088504A"/>
    <w:rsid w:val="008866F3"/>
    <w:rsid w:val="008968BE"/>
    <w:rsid w:val="00896C20"/>
    <w:rsid w:val="00896E45"/>
    <w:rsid w:val="008975DC"/>
    <w:rsid w:val="008A201A"/>
    <w:rsid w:val="008A3ED7"/>
    <w:rsid w:val="008B097A"/>
    <w:rsid w:val="008B2B2E"/>
    <w:rsid w:val="008B2B36"/>
    <w:rsid w:val="008C0EBE"/>
    <w:rsid w:val="008C2E8C"/>
    <w:rsid w:val="008C34D2"/>
    <w:rsid w:val="008C3BFB"/>
    <w:rsid w:val="008D14C8"/>
    <w:rsid w:val="008D4672"/>
    <w:rsid w:val="008D474E"/>
    <w:rsid w:val="008D6A0A"/>
    <w:rsid w:val="008E2D2F"/>
    <w:rsid w:val="008E3333"/>
    <w:rsid w:val="008E4DD9"/>
    <w:rsid w:val="008E51B3"/>
    <w:rsid w:val="008E7B29"/>
    <w:rsid w:val="008E7B61"/>
    <w:rsid w:val="008E7E65"/>
    <w:rsid w:val="008E7EA7"/>
    <w:rsid w:val="008F30ED"/>
    <w:rsid w:val="00906C8C"/>
    <w:rsid w:val="009127AD"/>
    <w:rsid w:val="0091460B"/>
    <w:rsid w:val="00915FBF"/>
    <w:rsid w:val="009243E9"/>
    <w:rsid w:val="00924E21"/>
    <w:rsid w:val="00930BD8"/>
    <w:rsid w:val="00931EEC"/>
    <w:rsid w:val="009326F0"/>
    <w:rsid w:val="0093383E"/>
    <w:rsid w:val="009364F5"/>
    <w:rsid w:val="00936AE9"/>
    <w:rsid w:val="00941207"/>
    <w:rsid w:val="009434F9"/>
    <w:rsid w:val="00945855"/>
    <w:rsid w:val="00946BAA"/>
    <w:rsid w:val="00947944"/>
    <w:rsid w:val="00951471"/>
    <w:rsid w:val="0095455F"/>
    <w:rsid w:val="00956B74"/>
    <w:rsid w:val="00960A10"/>
    <w:rsid w:val="00964CF5"/>
    <w:rsid w:val="009677E9"/>
    <w:rsid w:val="00970667"/>
    <w:rsid w:val="00971F10"/>
    <w:rsid w:val="00972FFB"/>
    <w:rsid w:val="00973A6D"/>
    <w:rsid w:val="0097756E"/>
    <w:rsid w:val="00977874"/>
    <w:rsid w:val="009840F8"/>
    <w:rsid w:val="00986716"/>
    <w:rsid w:val="00993916"/>
    <w:rsid w:val="00994D07"/>
    <w:rsid w:val="009950BA"/>
    <w:rsid w:val="0099589A"/>
    <w:rsid w:val="0099781D"/>
    <w:rsid w:val="009A33F6"/>
    <w:rsid w:val="009A467C"/>
    <w:rsid w:val="009A67AB"/>
    <w:rsid w:val="009C1BA7"/>
    <w:rsid w:val="009C29D4"/>
    <w:rsid w:val="009C31C5"/>
    <w:rsid w:val="009C49CE"/>
    <w:rsid w:val="009C6949"/>
    <w:rsid w:val="009D00C6"/>
    <w:rsid w:val="009D0594"/>
    <w:rsid w:val="009D11B6"/>
    <w:rsid w:val="009D4261"/>
    <w:rsid w:val="009D4270"/>
    <w:rsid w:val="009D6FB7"/>
    <w:rsid w:val="009E21D8"/>
    <w:rsid w:val="009E3E16"/>
    <w:rsid w:val="009E6C6B"/>
    <w:rsid w:val="009E7713"/>
    <w:rsid w:val="009F0CC0"/>
    <w:rsid w:val="00A06D72"/>
    <w:rsid w:val="00A13AF1"/>
    <w:rsid w:val="00A14BD9"/>
    <w:rsid w:val="00A16878"/>
    <w:rsid w:val="00A17152"/>
    <w:rsid w:val="00A203B7"/>
    <w:rsid w:val="00A231EC"/>
    <w:rsid w:val="00A24B08"/>
    <w:rsid w:val="00A259DF"/>
    <w:rsid w:val="00A2751C"/>
    <w:rsid w:val="00A349F1"/>
    <w:rsid w:val="00A35436"/>
    <w:rsid w:val="00A3561B"/>
    <w:rsid w:val="00A36FB2"/>
    <w:rsid w:val="00A4252A"/>
    <w:rsid w:val="00A51831"/>
    <w:rsid w:val="00A519E0"/>
    <w:rsid w:val="00A5649E"/>
    <w:rsid w:val="00A56891"/>
    <w:rsid w:val="00A57350"/>
    <w:rsid w:val="00A6176B"/>
    <w:rsid w:val="00A674AD"/>
    <w:rsid w:val="00A6751E"/>
    <w:rsid w:val="00A70A2F"/>
    <w:rsid w:val="00A70CE9"/>
    <w:rsid w:val="00A70F0B"/>
    <w:rsid w:val="00A71686"/>
    <w:rsid w:val="00A71C31"/>
    <w:rsid w:val="00A762DE"/>
    <w:rsid w:val="00A774CD"/>
    <w:rsid w:val="00A77DFD"/>
    <w:rsid w:val="00A8264F"/>
    <w:rsid w:val="00A82793"/>
    <w:rsid w:val="00A84F82"/>
    <w:rsid w:val="00A85562"/>
    <w:rsid w:val="00A87CBE"/>
    <w:rsid w:val="00A92ABD"/>
    <w:rsid w:val="00AA20A2"/>
    <w:rsid w:val="00AA31C2"/>
    <w:rsid w:val="00AA4DFE"/>
    <w:rsid w:val="00AA5881"/>
    <w:rsid w:val="00AA7EB6"/>
    <w:rsid w:val="00AB0BA8"/>
    <w:rsid w:val="00AB0CAF"/>
    <w:rsid w:val="00AB2CBB"/>
    <w:rsid w:val="00AB4058"/>
    <w:rsid w:val="00AB6CF2"/>
    <w:rsid w:val="00AB6FE2"/>
    <w:rsid w:val="00AB7082"/>
    <w:rsid w:val="00AC4B89"/>
    <w:rsid w:val="00AC5F00"/>
    <w:rsid w:val="00AC675A"/>
    <w:rsid w:val="00AC774E"/>
    <w:rsid w:val="00AD037A"/>
    <w:rsid w:val="00AD1CB5"/>
    <w:rsid w:val="00AD2229"/>
    <w:rsid w:val="00AD3F4B"/>
    <w:rsid w:val="00AD479F"/>
    <w:rsid w:val="00AD61E0"/>
    <w:rsid w:val="00AD64F7"/>
    <w:rsid w:val="00AD7DEA"/>
    <w:rsid w:val="00AD7EDF"/>
    <w:rsid w:val="00AE0585"/>
    <w:rsid w:val="00AE3404"/>
    <w:rsid w:val="00AE4D53"/>
    <w:rsid w:val="00AE4F54"/>
    <w:rsid w:val="00AE5CBD"/>
    <w:rsid w:val="00AF5161"/>
    <w:rsid w:val="00AF5EDE"/>
    <w:rsid w:val="00AF6993"/>
    <w:rsid w:val="00AF7282"/>
    <w:rsid w:val="00B005CA"/>
    <w:rsid w:val="00B017D0"/>
    <w:rsid w:val="00B0232C"/>
    <w:rsid w:val="00B04AF7"/>
    <w:rsid w:val="00B04B17"/>
    <w:rsid w:val="00B111E0"/>
    <w:rsid w:val="00B11B4F"/>
    <w:rsid w:val="00B1278D"/>
    <w:rsid w:val="00B12B03"/>
    <w:rsid w:val="00B22034"/>
    <w:rsid w:val="00B25705"/>
    <w:rsid w:val="00B25E3A"/>
    <w:rsid w:val="00B278F4"/>
    <w:rsid w:val="00B30D6B"/>
    <w:rsid w:val="00B32D64"/>
    <w:rsid w:val="00B336FF"/>
    <w:rsid w:val="00B36C85"/>
    <w:rsid w:val="00B37067"/>
    <w:rsid w:val="00B40216"/>
    <w:rsid w:val="00B40336"/>
    <w:rsid w:val="00B4039F"/>
    <w:rsid w:val="00B41244"/>
    <w:rsid w:val="00B45EE8"/>
    <w:rsid w:val="00B46832"/>
    <w:rsid w:val="00B46DE3"/>
    <w:rsid w:val="00B504DA"/>
    <w:rsid w:val="00B50E2E"/>
    <w:rsid w:val="00B64155"/>
    <w:rsid w:val="00B642D5"/>
    <w:rsid w:val="00B6686A"/>
    <w:rsid w:val="00B6743F"/>
    <w:rsid w:val="00B70C54"/>
    <w:rsid w:val="00B76224"/>
    <w:rsid w:val="00B76302"/>
    <w:rsid w:val="00B7727C"/>
    <w:rsid w:val="00B77AFA"/>
    <w:rsid w:val="00B82639"/>
    <w:rsid w:val="00B8361F"/>
    <w:rsid w:val="00B85BEC"/>
    <w:rsid w:val="00B907A0"/>
    <w:rsid w:val="00B929FD"/>
    <w:rsid w:val="00B97DEA"/>
    <w:rsid w:val="00BA428B"/>
    <w:rsid w:val="00BA5B76"/>
    <w:rsid w:val="00BB0042"/>
    <w:rsid w:val="00BB3D23"/>
    <w:rsid w:val="00BB64C2"/>
    <w:rsid w:val="00BC1688"/>
    <w:rsid w:val="00BC195F"/>
    <w:rsid w:val="00BC42BB"/>
    <w:rsid w:val="00BD07DF"/>
    <w:rsid w:val="00BD131C"/>
    <w:rsid w:val="00BD3E8C"/>
    <w:rsid w:val="00BD5875"/>
    <w:rsid w:val="00BE0AF6"/>
    <w:rsid w:val="00BE238F"/>
    <w:rsid w:val="00BE2E66"/>
    <w:rsid w:val="00BE3FC3"/>
    <w:rsid w:val="00BF1643"/>
    <w:rsid w:val="00BF316E"/>
    <w:rsid w:val="00BF35EE"/>
    <w:rsid w:val="00BF4B64"/>
    <w:rsid w:val="00BF537E"/>
    <w:rsid w:val="00BF54CF"/>
    <w:rsid w:val="00BF6F7C"/>
    <w:rsid w:val="00C019C0"/>
    <w:rsid w:val="00C01D24"/>
    <w:rsid w:val="00C0246A"/>
    <w:rsid w:val="00C025F4"/>
    <w:rsid w:val="00C0671C"/>
    <w:rsid w:val="00C1229C"/>
    <w:rsid w:val="00C1269B"/>
    <w:rsid w:val="00C12AFE"/>
    <w:rsid w:val="00C2067D"/>
    <w:rsid w:val="00C2085C"/>
    <w:rsid w:val="00C214E6"/>
    <w:rsid w:val="00C225BC"/>
    <w:rsid w:val="00C22796"/>
    <w:rsid w:val="00C24526"/>
    <w:rsid w:val="00C258FD"/>
    <w:rsid w:val="00C26841"/>
    <w:rsid w:val="00C26900"/>
    <w:rsid w:val="00C26D55"/>
    <w:rsid w:val="00C33F7D"/>
    <w:rsid w:val="00C34EF5"/>
    <w:rsid w:val="00C37FE1"/>
    <w:rsid w:val="00C4041E"/>
    <w:rsid w:val="00C40A9E"/>
    <w:rsid w:val="00C4736D"/>
    <w:rsid w:val="00C51E24"/>
    <w:rsid w:val="00C51F73"/>
    <w:rsid w:val="00C52F86"/>
    <w:rsid w:val="00C56D52"/>
    <w:rsid w:val="00C63D1C"/>
    <w:rsid w:val="00C66D75"/>
    <w:rsid w:val="00C719DB"/>
    <w:rsid w:val="00C735A2"/>
    <w:rsid w:val="00C747DB"/>
    <w:rsid w:val="00C74AC2"/>
    <w:rsid w:val="00C7703C"/>
    <w:rsid w:val="00C7757B"/>
    <w:rsid w:val="00C80E1B"/>
    <w:rsid w:val="00C83CEF"/>
    <w:rsid w:val="00C8614B"/>
    <w:rsid w:val="00C865C4"/>
    <w:rsid w:val="00C91F79"/>
    <w:rsid w:val="00C92147"/>
    <w:rsid w:val="00C931A7"/>
    <w:rsid w:val="00C95010"/>
    <w:rsid w:val="00CA1EDA"/>
    <w:rsid w:val="00CA2934"/>
    <w:rsid w:val="00CA2C8F"/>
    <w:rsid w:val="00CA3058"/>
    <w:rsid w:val="00CA485B"/>
    <w:rsid w:val="00CA4E83"/>
    <w:rsid w:val="00CB192D"/>
    <w:rsid w:val="00CB22C0"/>
    <w:rsid w:val="00CB3214"/>
    <w:rsid w:val="00CB41A8"/>
    <w:rsid w:val="00CC5DCA"/>
    <w:rsid w:val="00CC6C3F"/>
    <w:rsid w:val="00CD383B"/>
    <w:rsid w:val="00CD3C14"/>
    <w:rsid w:val="00CD3E13"/>
    <w:rsid w:val="00CD4145"/>
    <w:rsid w:val="00CD5C26"/>
    <w:rsid w:val="00CD74C6"/>
    <w:rsid w:val="00CD7FC3"/>
    <w:rsid w:val="00CE22AC"/>
    <w:rsid w:val="00CE3046"/>
    <w:rsid w:val="00CF0DCB"/>
    <w:rsid w:val="00CF2014"/>
    <w:rsid w:val="00CF4BCB"/>
    <w:rsid w:val="00CF5E43"/>
    <w:rsid w:val="00CF7287"/>
    <w:rsid w:val="00D026EA"/>
    <w:rsid w:val="00D0344E"/>
    <w:rsid w:val="00D12008"/>
    <w:rsid w:val="00D20520"/>
    <w:rsid w:val="00D23E9D"/>
    <w:rsid w:val="00D24F8C"/>
    <w:rsid w:val="00D27F07"/>
    <w:rsid w:val="00D30DC6"/>
    <w:rsid w:val="00D333AD"/>
    <w:rsid w:val="00D33E29"/>
    <w:rsid w:val="00D34300"/>
    <w:rsid w:val="00D3442C"/>
    <w:rsid w:val="00D3461B"/>
    <w:rsid w:val="00D37125"/>
    <w:rsid w:val="00D37311"/>
    <w:rsid w:val="00D416A5"/>
    <w:rsid w:val="00D42FE6"/>
    <w:rsid w:val="00D47216"/>
    <w:rsid w:val="00D502C9"/>
    <w:rsid w:val="00D51863"/>
    <w:rsid w:val="00D51B9A"/>
    <w:rsid w:val="00D52EB3"/>
    <w:rsid w:val="00D54BEB"/>
    <w:rsid w:val="00D558CC"/>
    <w:rsid w:val="00D57615"/>
    <w:rsid w:val="00D577E8"/>
    <w:rsid w:val="00D578FB"/>
    <w:rsid w:val="00D60390"/>
    <w:rsid w:val="00D603FF"/>
    <w:rsid w:val="00D62946"/>
    <w:rsid w:val="00D62D33"/>
    <w:rsid w:val="00D6331A"/>
    <w:rsid w:val="00D637D5"/>
    <w:rsid w:val="00D65A39"/>
    <w:rsid w:val="00D7372F"/>
    <w:rsid w:val="00D73FA2"/>
    <w:rsid w:val="00D763AF"/>
    <w:rsid w:val="00D80335"/>
    <w:rsid w:val="00D8061E"/>
    <w:rsid w:val="00D81B8A"/>
    <w:rsid w:val="00D8244A"/>
    <w:rsid w:val="00D82EB2"/>
    <w:rsid w:val="00D84154"/>
    <w:rsid w:val="00D858DE"/>
    <w:rsid w:val="00D90148"/>
    <w:rsid w:val="00D93040"/>
    <w:rsid w:val="00D9469C"/>
    <w:rsid w:val="00D94C12"/>
    <w:rsid w:val="00D978A1"/>
    <w:rsid w:val="00D97A91"/>
    <w:rsid w:val="00DA13AE"/>
    <w:rsid w:val="00DA50B8"/>
    <w:rsid w:val="00DB00D1"/>
    <w:rsid w:val="00DB1850"/>
    <w:rsid w:val="00DB6933"/>
    <w:rsid w:val="00DC438A"/>
    <w:rsid w:val="00DD0EE9"/>
    <w:rsid w:val="00DD3AAB"/>
    <w:rsid w:val="00DD427B"/>
    <w:rsid w:val="00DE15EB"/>
    <w:rsid w:val="00DE1ACF"/>
    <w:rsid w:val="00DE2EA1"/>
    <w:rsid w:val="00DE3F60"/>
    <w:rsid w:val="00DE70AA"/>
    <w:rsid w:val="00DF04B1"/>
    <w:rsid w:val="00DF4644"/>
    <w:rsid w:val="00DF4B8F"/>
    <w:rsid w:val="00DF5F5F"/>
    <w:rsid w:val="00DF6E93"/>
    <w:rsid w:val="00E02547"/>
    <w:rsid w:val="00E0357B"/>
    <w:rsid w:val="00E0414A"/>
    <w:rsid w:val="00E04D20"/>
    <w:rsid w:val="00E064AB"/>
    <w:rsid w:val="00E121DF"/>
    <w:rsid w:val="00E12B23"/>
    <w:rsid w:val="00E15580"/>
    <w:rsid w:val="00E20B75"/>
    <w:rsid w:val="00E21292"/>
    <w:rsid w:val="00E22AC6"/>
    <w:rsid w:val="00E23E60"/>
    <w:rsid w:val="00E23EC9"/>
    <w:rsid w:val="00E25186"/>
    <w:rsid w:val="00E251FA"/>
    <w:rsid w:val="00E25385"/>
    <w:rsid w:val="00E255D7"/>
    <w:rsid w:val="00E25C7F"/>
    <w:rsid w:val="00E303F6"/>
    <w:rsid w:val="00E30E83"/>
    <w:rsid w:val="00E320E3"/>
    <w:rsid w:val="00E32868"/>
    <w:rsid w:val="00E33A24"/>
    <w:rsid w:val="00E34FF2"/>
    <w:rsid w:val="00E35F06"/>
    <w:rsid w:val="00E35FB9"/>
    <w:rsid w:val="00E3627B"/>
    <w:rsid w:val="00E37EA7"/>
    <w:rsid w:val="00E40222"/>
    <w:rsid w:val="00E4199E"/>
    <w:rsid w:val="00E42B24"/>
    <w:rsid w:val="00E44632"/>
    <w:rsid w:val="00E4465F"/>
    <w:rsid w:val="00E472AD"/>
    <w:rsid w:val="00E47EC1"/>
    <w:rsid w:val="00E507AC"/>
    <w:rsid w:val="00E5107B"/>
    <w:rsid w:val="00E511D2"/>
    <w:rsid w:val="00E5127B"/>
    <w:rsid w:val="00E5384D"/>
    <w:rsid w:val="00E53E7F"/>
    <w:rsid w:val="00E5612C"/>
    <w:rsid w:val="00E56306"/>
    <w:rsid w:val="00E5658A"/>
    <w:rsid w:val="00E56CA0"/>
    <w:rsid w:val="00E6218F"/>
    <w:rsid w:val="00E64845"/>
    <w:rsid w:val="00E67419"/>
    <w:rsid w:val="00E73D5D"/>
    <w:rsid w:val="00E82EE2"/>
    <w:rsid w:val="00E85171"/>
    <w:rsid w:val="00E8555A"/>
    <w:rsid w:val="00E8632E"/>
    <w:rsid w:val="00E902BB"/>
    <w:rsid w:val="00E91DB6"/>
    <w:rsid w:val="00E963D0"/>
    <w:rsid w:val="00E97B2C"/>
    <w:rsid w:val="00EA0169"/>
    <w:rsid w:val="00EA0BF3"/>
    <w:rsid w:val="00EA343A"/>
    <w:rsid w:val="00EB0192"/>
    <w:rsid w:val="00EB5D83"/>
    <w:rsid w:val="00EB7555"/>
    <w:rsid w:val="00EC1793"/>
    <w:rsid w:val="00EC3C82"/>
    <w:rsid w:val="00EC4CF4"/>
    <w:rsid w:val="00EC5C07"/>
    <w:rsid w:val="00EC669D"/>
    <w:rsid w:val="00EC698B"/>
    <w:rsid w:val="00ED040A"/>
    <w:rsid w:val="00ED36F3"/>
    <w:rsid w:val="00ED750E"/>
    <w:rsid w:val="00EE31EE"/>
    <w:rsid w:val="00EE33EE"/>
    <w:rsid w:val="00EE798B"/>
    <w:rsid w:val="00EF2860"/>
    <w:rsid w:val="00EF2BCB"/>
    <w:rsid w:val="00F0540D"/>
    <w:rsid w:val="00F15D5D"/>
    <w:rsid w:val="00F16D8F"/>
    <w:rsid w:val="00F179C2"/>
    <w:rsid w:val="00F226D3"/>
    <w:rsid w:val="00F22BE1"/>
    <w:rsid w:val="00F30480"/>
    <w:rsid w:val="00F34018"/>
    <w:rsid w:val="00F43F18"/>
    <w:rsid w:val="00F44132"/>
    <w:rsid w:val="00F44654"/>
    <w:rsid w:val="00F46322"/>
    <w:rsid w:val="00F472B6"/>
    <w:rsid w:val="00F504A3"/>
    <w:rsid w:val="00F51DE8"/>
    <w:rsid w:val="00F5510A"/>
    <w:rsid w:val="00F562EB"/>
    <w:rsid w:val="00F6145D"/>
    <w:rsid w:val="00F6451C"/>
    <w:rsid w:val="00F66F0B"/>
    <w:rsid w:val="00F70B8E"/>
    <w:rsid w:val="00F71747"/>
    <w:rsid w:val="00F729A7"/>
    <w:rsid w:val="00F75633"/>
    <w:rsid w:val="00F75AE3"/>
    <w:rsid w:val="00F81DBD"/>
    <w:rsid w:val="00F86284"/>
    <w:rsid w:val="00F93839"/>
    <w:rsid w:val="00FA3D51"/>
    <w:rsid w:val="00FA7DDA"/>
    <w:rsid w:val="00FA7F14"/>
    <w:rsid w:val="00FB0D19"/>
    <w:rsid w:val="00FB17B3"/>
    <w:rsid w:val="00FB21FA"/>
    <w:rsid w:val="00FB3D37"/>
    <w:rsid w:val="00FB601B"/>
    <w:rsid w:val="00FC299F"/>
    <w:rsid w:val="00FC4643"/>
    <w:rsid w:val="00FC4B81"/>
    <w:rsid w:val="00FC72DC"/>
    <w:rsid w:val="00FD161D"/>
    <w:rsid w:val="00FD6962"/>
    <w:rsid w:val="00FE325B"/>
    <w:rsid w:val="00FE45F9"/>
    <w:rsid w:val="00FE519D"/>
    <w:rsid w:val="00FE5F6B"/>
    <w:rsid w:val="00FE7392"/>
    <w:rsid w:val="00FF0E54"/>
    <w:rsid w:val="00FF51FC"/>
    <w:rsid w:val="00FF5A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5:docId w15:val="{2F351A4F-0B0D-4AA3-A314-22C1AA8A0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B Lotus"/>
        <w:sz w:val="24"/>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lsdException w:name="Medium Grid 2 Accent 1" w:uiPriority="68"/>
    <w:lsdException w:name="Medium Grid 3 Accent 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lsdException w:name="Medium Grid 2 Accent 2" w:uiPriority="68"/>
    <w:lsdException w:name="Medium Grid 3 Accent 2"/>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lsdException w:name="Medium Grid 2 Accent 4" w:uiPriority="68"/>
    <w:lsdException w:name="Medium Grid 3 Accent 4"/>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lsdException w:name="Medium Grid 2 Accent 5" w:uiPriority="68"/>
    <w:lsdException w:name="Medium Grid 3 Accent 5"/>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1EE"/>
    <w:pPr>
      <w:bidi/>
      <w:spacing w:after="0" w:line="240" w:lineRule="auto"/>
    </w:pPr>
    <w:rPr>
      <w:rFonts w:eastAsia="SimSun"/>
      <w:lang w:eastAsia="zh-CN" w:bidi="fa-IR"/>
    </w:rPr>
  </w:style>
  <w:style w:type="paragraph" w:styleId="Heading1">
    <w:name w:val="heading 1"/>
    <w:basedOn w:val="Normal"/>
    <w:next w:val="Normal"/>
    <w:link w:val="Heading1Char"/>
    <w:uiPriority w:val="99"/>
    <w:qFormat/>
    <w:rsid w:val="00154D90"/>
    <w:pPr>
      <w:keepNext/>
      <w:keepLines/>
      <w:spacing w:before="240" w:after="120"/>
      <w:outlineLvl w:val="0"/>
    </w:pPr>
    <w:rPr>
      <w:rFonts w:ascii="Times New Roman Bold" w:eastAsiaTheme="majorEastAsia" w:hAnsi="Times New Roman Bold"/>
      <w:b/>
      <w:bCs/>
    </w:rPr>
  </w:style>
  <w:style w:type="paragraph" w:styleId="Heading2">
    <w:name w:val="heading 2"/>
    <w:basedOn w:val="Normal"/>
    <w:next w:val="Normal"/>
    <w:link w:val="Heading2Char"/>
    <w:uiPriority w:val="99"/>
    <w:unhideWhenUsed/>
    <w:qFormat/>
    <w:rsid w:val="00AA4DFE"/>
    <w:pPr>
      <w:keepNext/>
      <w:keepLines/>
      <w:spacing w:before="200"/>
      <w:jc w:val="center"/>
      <w:outlineLvl w:val="1"/>
    </w:pPr>
    <w:rPr>
      <w:rFonts w:ascii="Times New Roman Bold" w:eastAsiaTheme="majorEastAsia" w:hAnsi="Times New Roman Bold"/>
      <w:b/>
      <w:bCs/>
      <w:sz w:val="20"/>
      <w:szCs w:val="24"/>
    </w:rPr>
  </w:style>
  <w:style w:type="paragraph" w:styleId="Heading3">
    <w:name w:val="heading 3"/>
    <w:basedOn w:val="Normal"/>
    <w:next w:val="Normal"/>
    <w:link w:val="Heading3Char"/>
    <w:uiPriority w:val="99"/>
    <w:unhideWhenUsed/>
    <w:qFormat/>
    <w:rsid w:val="00AA4DFE"/>
    <w:pPr>
      <w:keepNext/>
      <w:keepLines/>
      <w:spacing w:before="200"/>
      <w:jc w:val="center"/>
      <w:outlineLvl w:val="2"/>
    </w:pPr>
    <w:rPr>
      <w:rFonts w:ascii="Times New Roman Bold" w:eastAsiaTheme="majorEastAsia" w:hAnsi="Times New Roman Bold"/>
      <w:b/>
      <w:bCs/>
      <w:sz w:val="20"/>
      <w:szCs w:val="24"/>
    </w:rPr>
  </w:style>
  <w:style w:type="paragraph" w:styleId="Heading4">
    <w:name w:val="heading 4"/>
    <w:basedOn w:val="Normal"/>
    <w:next w:val="Normal"/>
    <w:link w:val="Heading4Char"/>
    <w:qFormat/>
    <w:rsid w:val="00780A43"/>
    <w:pPr>
      <w:keepNext/>
      <w:keepLines/>
      <w:numPr>
        <w:ilvl w:val="3"/>
        <w:numId w:val="4"/>
      </w:numPr>
      <w:bidi w:val="0"/>
      <w:spacing w:before="240" w:after="60"/>
      <w:outlineLvl w:val="3"/>
    </w:pPr>
    <w:rPr>
      <w:rFonts w:eastAsia="Times New Roman"/>
      <w:b/>
      <w:bCs/>
      <w:sz w:val="28"/>
      <w:szCs w:val="32"/>
      <w:lang w:eastAsia="en-US" w:bidi="ar-SA"/>
    </w:rPr>
  </w:style>
  <w:style w:type="paragraph" w:styleId="Heading5">
    <w:name w:val="heading 5"/>
    <w:basedOn w:val="Normal"/>
    <w:next w:val="Normal"/>
    <w:link w:val="Heading5Char"/>
    <w:uiPriority w:val="9"/>
    <w:unhideWhenUsed/>
    <w:qFormat/>
    <w:rsid w:val="00B6415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rsid w:val="00780A43"/>
    <w:pPr>
      <w:numPr>
        <w:ilvl w:val="5"/>
        <w:numId w:val="4"/>
      </w:numPr>
      <w:bidi w:val="0"/>
      <w:spacing w:before="240" w:after="60"/>
      <w:outlineLvl w:val="5"/>
    </w:pPr>
    <w:rPr>
      <w:rFonts w:eastAsia="Times New Roman" w:cs="Times New Roman"/>
      <w:b/>
      <w:bCs/>
      <w:sz w:val="22"/>
      <w:szCs w:val="22"/>
      <w:lang w:eastAsia="en-US" w:bidi="ar-SA"/>
    </w:rPr>
  </w:style>
  <w:style w:type="paragraph" w:styleId="Heading7">
    <w:name w:val="heading 7"/>
    <w:basedOn w:val="Normal"/>
    <w:next w:val="Normal"/>
    <w:link w:val="Heading7Char"/>
    <w:rsid w:val="00780A43"/>
    <w:pPr>
      <w:numPr>
        <w:ilvl w:val="6"/>
        <w:numId w:val="4"/>
      </w:numPr>
      <w:bidi w:val="0"/>
      <w:spacing w:before="240" w:after="60"/>
      <w:outlineLvl w:val="6"/>
    </w:pPr>
    <w:rPr>
      <w:rFonts w:eastAsia="Times New Roman" w:cs="Times New Roman"/>
      <w:szCs w:val="24"/>
      <w:lang w:eastAsia="en-US" w:bidi="ar-SA"/>
    </w:rPr>
  </w:style>
  <w:style w:type="paragraph" w:styleId="Heading8">
    <w:name w:val="heading 8"/>
    <w:basedOn w:val="Normal"/>
    <w:next w:val="Normal"/>
    <w:link w:val="Heading8Char"/>
    <w:rsid w:val="00780A43"/>
    <w:pPr>
      <w:numPr>
        <w:ilvl w:val="7"/>
        <w:numId w:val="4"/>
      </w:numPr>
      <w:bidi w:val="0"/>
      <w:spacing w:before="240" w:after="60"/>
      <w:outlineLvl w:val="7"/>
    </w:pPr>
    <w:rPr>
      <w:rFonts w:eastAsia="Times New Roman" w:cs="Times New Roman"/>
      <w:i/>
      <w:iCs/>
      <w:szCs w:val="24"/>
      <w:lang w:eastAsia="en-US" w:bidi="ar-SA"/>
    </w:rPr>
  </w:style>
  <w:style w:type="paragraph" w:styleId="Heading9">
    <w:name w:val="heading 9"/>
    <w:basedOn w:val="Normal"/>
    <w:next w:val="Normal"/>
    <w:link w:val="Heading9Char"/>
    <w:rsid w:val="00780A43"/>
    <w:pPr>
      <w:numPr>
        <w:ilvl w:val="8"/>
        <w:numId w:val="4"/>
      </w:numPr>
      <w:bidi w:val="0"/>
      <w:spacing w:before="240" w:after="60"/>
      <w:outlineLvl w:val="8"/>
    </w:pPr>
    <w:rPr>
      <w:rFonts w:ascii="Arial" w:eastAsia="Times New Roman" w:hAnsi="Arial" w:cs="Arial"/>
      <w:sz w:val="22"/>
      <w:szCs w:val="2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Char,Footnote Text1 Char Char,Char Char Char Char Char Char Char,Char Char Char Char Char Char Char Char Char Char Char Char Char Char Char Char Char Char Char Char Char Char Char,Char Char Char Char,Char,Footnote Text3"/>
    <w:basedOn w:val="Normal"/>
    <w:link w:val="FootnoteTextChar"/>
    <w:uiPriority w:val="99"/>
    <w:rsid w:val="008866F3"/>
    <w:rPr>
      <w:sz w:val="20"/>
      <w:szCs w:val="20"/>
    </w:rPr>
  </w:style>
  <w:style w:type="character" w:customStyle="1" w:styleId="FootnoteTextChar">
    <w:name w:val="Footnote Text Char"/>
    <w:aliases w:val="Char Char Char,Footnote Text1 Char Char Char,Char Char Char Char Char Char Char Char,Char Char Char Char Char Char Char Char Char Char Char Char Char Char Char Char Char Char Char Char Char Char Char Char,Char Char Char Char Char"/>
    <w:basedOn w:val="DefaultParagraphFont"/>
    <w:link w:val="FootnoteText"/>
    <w:uiPriority w:val="99"/>
    <w:rsid w:val="008866F3"/>
    <w:rPr>
      <w:rFonts w:eastAsia="SimSun" w:cs="B Yagut"/>
      <w:sz w:val="20"/>
      <w:szCs w:val="20"/>
      <w:lang w:eastAsia="zh-CN" w:bidi="fa-IR"/>
    </w:rPr>
  </w:style>
  <w:style w:type="character" w:styleId="FootnoteReference">
    <w:name w:val="footnote reference"/>
    <w:aliases w:val="Footnote text,شماره زيرنويس"/>
    <w:basedOn w:val="DefaultParagraphFont"/>
    <w:rsid w:val="008866F3"/>
    <w:rPr>
      <w:vertAlign w:val="superscript"/>
    </w:rPr>
  </w:style>
  <w:style w:type="character" w:styleId="Hyperlink">
    <w:name w:val="Hyperlink"/>
    <w:basedOn w:val="DefaultParagraphFont"/>
    <w:uiPriority w:val="99"/>
    <w:rsid w:val="008866F3"/>
    <w:rPr>
      <w:color w:val="0000FF"/>
      <w:u w:val="single"/>
    </w:rPr>
  </w:style>
  <w:style w:type="table" w:styleId="TableGrid">
    <w:name w:val="Table Grid"/>
    <w:basedOn w:val="TableNormal"/>
    <w:rsid w:val="008866F3"/>
    <w:pPr>
      <w:bidi/>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8866F3"/>
    <w:pPr>
      <w:spacing w:line="300" w:lineRule="auto"/>
      <w:jc w:val="lowKashida"/>
    </w:pPr>
    <w:rPr>
      <w:b/>
      <w:bCs/>
    </w:rPr>
  </w:style>
  <w:style w:type="paragraph" w:customStyle="1" w:styleId="Style2">
    <w:name w:val="Style2"/>
    <w:basedOn w:val="Normal"/>
    <w:rsid w:val="008866F3"/>
    <w:pPr>
      <w:tabs>
        <w:tab w:val="left" w:pos="802"/>
        <w:tab w:val="left" w:pos="5939"/>
      </w:tabs>
      <w:spacing w:line="300" w:lineRule="auto"/>
      <w:jc w:val="center"/>
    </w:pPr>
    <w:rPr>
      <w:b/>
      <w:bCs/>
      <w:szCs w:val="24"/>
    </w:rPr>
  </w:style>
  <w:style w:type="table" w:customStyle="1" w:styleId="TableGrid1">
    <w:name w:val="Table Grid1"/>
    <w:basedOn w:val="TableNormal"/>
    <w:next w:val="TableGrid"/>
    <w:rsid w:val="003F7170"/>
    <w:pPr>
      <w:bidi/>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A4DFE"/>
  </w:style>
  <w:style w:type="paragraph" w:styleId="BalloonText">
    <w:name w:val="Balloon Text"/>
    <w:basedOn w:val="Normal"/>
    <w:link w:val="BalloonTextChar"/>
    <w:uiPriority w:val="99"/>
    <w:semiHidden/>
    <w:unhideWhenUsed/>
    <w:rsid w:val="00AA4DFE"/>
    <w:pPr>
      <w:bidi w:val="0"/>
    </w:pPr>
    <w:rPr>
      <w:rFonts w:ascii="Arial" w:eastAsia="Calibri" w:hAnsi="Arial" w:cs="Arial"/>
      <w:sz w:val="16"/>
      <w:szCs w:val="16"/>
      <w:lang w:eastAsia="en-US" w:bidi="ar-SA"/>
    </w:rPr>
  </w:style>
  <w:style w:type="character" w:customStyle="1" w:styleId="BalloonTextChar">
    <w:name w:val="Balloon Text Char"/>
    <w:basedOn w:val="DefaultParagraphFont"/>
    <w:link w:val="BalloonText"/>
    <w:uiPriority w:val="99"/>
    <w:semiHidden/>
    <w:rsid w:val="00AA4DFE"/>
    <w:rPr>
      <w:rFonts w:ascii="Arial" w:eastAsia="Calibri" w:hAnsi="Arial" w:cs="Arial"/>
      <w:sz w:val="16"/>
      <w:szCs w:val="16"/>
    </w:rPr>
  </w:style>
  <w:style w:type="character" w:customStyle="1" w:styleId="Heading1Char">
    <w:name w:val="Heading 1 Char"/>
    <w:basedOn w:val="DefaultParagraphFont"/>
    <w:link w:val="Heading1"/>
    <w:uiPriority w:val="99"/>
    <w:rsid w:val="00154D90"/>
    <w:rPr>
      <w:rFonts w:ascii="Times New Roman Bold" w:eastAsiaTheme="majorEastAsia" w:hAnsi="Times New Roman Bold"/>
      <w:b/>
      <w:bCs/>
      <w:lang w:eastAsia="zh-CN" w:bidi="fa-IR"/>
    </w:rPr>
  </w:style>
  <w:style w:type="character" w:customStyle="1" w:styleId="Heading2Char">
    <w:name w:val="Heading 2 Char"/>
    <w:basedOn w:val="DefaultParagraphFont"/>
    <w:link w:val="Heading2"/>
    <w:uiPriority w:val="99"/>
    <w:rsid w:val="00AA4DFE"/>
    <w:rPr>
      <w:rFonts w:ascii="Times New Roman Bold" w:eastAsiaTheme="majorEastAsia" w:hAnsi="Times New Roman Bold"/>
      <w:b/>
      <w:bCs/>
      <w:sz w:val="20"/>
      <w:szCs w:val="24"/>
      <w:lang w:eastAsia="zh-CN" w:bidi="fa-IR"/>
    </w:rPr>
  </w:style>
  <w:style w:type="character" w:customStyle="1" w:styleId="Heading3Char">
    <w:name w:val="Heading 3 Char"/>
    <w:basedOn w:val="DefaultParagraphFont"/>
    <w:link w:val="Heading3"/>
    <w:uiPriority w:val="99"/>
    <w:rsid w:val="00AA4DFE"/>
    <w:rPr>
      <w:rFonts w:ascii="Times New Roman Bold" w:eastAsiaTheme="majorEastAsia" w:hAnsi="Times New Roman Bold"/>
      <w:b/>
      <w:bCs/>
      <w:sz w:val="20"/>
      <w:szCs w:val="24"/>
      <w:lang w:eastAsia="zh-CN" w:bidi="fa-IR"/>
    </w:rPr>
  </w:style>
  <w:style w:type="paragraph" w:styleId="ListParagraph">
    <w:name w:val="List Paragraph"/>
    <w:basedOn w:val="Normal"/>
    <w:uiPriority w:val="34"/>
    <w:qFormat/>
    <w:rsid w:val="00E64845"/>
    <w:pPr>
      <w:ind w:left="720"/>
      <w:contextualSpacing/>
    </w:pPr>
  </w:style>
  <w:style w:type="paragraph" w:styleId="Header">
    <w:name w:val="header"/>
    <w:basedOn w:val="Normal"/>
    <w:link w:val="HeaderChar"/>
    <w:uiPriority w:val="99"/>
    <w:unhideWhenUsed/>
    <w:rsid w:val="004B1977"/>
    <w:pPr>
      <w:tabs>
        <w:tab w:val="center" w:pos="4680"/>
        <w:tab w:val="right" w:pos="9360"/>
      </w:tabs>
    </w:pPr>
  </w:style>
  <w:style w:type="character" w:customStyle="1" w:styleId="HeaderChar">
    <w:name w:val="Header Char"/>
    <w:basedOn w:val="DefaultParagraphFont"/>
    <w:link w:val="Header"/>
    <w:uiPriority w:val="99"/>
    <w:rsid w:val="004B1977"/>
    <w:rPr>
      <w:rFonts w:eastAsia="SimSun"/>
      <w:lang w:eastAsia="zh-CN" w:bidi="fa-IR"/>
    </w:rPr>
  </w:style>
  <w:style w:type="paragraph" w:styleId="Footer">
    <w:name w:val="footer"/>
    <w:basedOn w:val="Normal"/>
    <w:link w:val="FooterChar"/>
    <w:uiPriority w:val="99"/>
    <w:unhideWhenUsed/>
    <w:rsid w:val="004B1977"/>
    <w:pPr>
      <w:tabs>
        <w:tab w:val="center" w:pos="4680"/>
        <w:tab w:val="right" w:pos="9360"/>
      </w:tabs>
    </w:pPr>
  </w:style>
  <w:style w:type="character" w:customStyle="1" w:styleId="FooterChar">
    <w:name w:val="Footer Char"/>
    <w:basedOn w:val="DefaultParagraphFont"/>
    <w:link w:val="Footer"/>
    <w:uiPriority w:val="99"/>
    <w:rsid w:val="004B1977"/>
    <w:rPr>
      <w:rFonts w:eastAsia="SimSun"/>
      <w:lang w:eastAsia="zh-CN" w:bidi="fa-IR"/>
    </w:rPr>
  </w:style>
  <w:style w:type="paragraph" w:styleId="NoSpacing">
    <w:name w:val="No Spacing"/>
    <w:link w:val="NoSpacingChar"/>
    <w:uiPriority w:val="1"/>
    <w:qFormat/>
    <w:rsid w:val="001A132B"/>
    <w:pPr>
      <w:spacing w:after="0" w:line="240" w:lineRule="auto"/>
    </w:pPr>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1A132B"/>
    <w:rPr>
      <w:rFonts w:asciiTheme="minorHAnsi" w:eastAsiaTheme="minorEastAsia" w:hAnsiTheme="minorHAnsi" w:cstheme="minorBidi"/>
      <w:sz w:val="22"/>
      <w:szCs w:val="22"/>
      <w:lang w:eastAsia="ja-JP"/>
    </w:rPr>
  </w:style>
  <w:style w:type="character" w:customStyle="1" w:styleId="Heading4Char">
    <w:name w:val="Heading 4 Char"/>
    <w:basedOn w:val="DefaultParagraphFont"/>
    <w:link w:val="Heading4"/>
    <w:rsid w:val="00780A43"/>
    <w:rPr>
      <w:rFonts w:eastAsia="Times New Roman"/>
      <w:b/>
      <w:bCs/>
      <w:sz w:val="28"/>
      <w:szCs w:val="32"/>
    </w:rPr>
  </w:style>
  <w:style w:type="character" w:customStyle="1" w:styleId="Heading6Char">
    <w:name w:val="Heading 6 Char"/>
    <w:basedOn w:val="DefaultParagraphFont"/>
    <w:link w:val="Heading6"/>
    <w:rsid w:val="00780A43"/>
    <w:rPr>
      <w:rFonts w:eastAsia="Times New Roman" w:cs="Times New Roman"/>
      <w:b/>
      <w:bCs/>
      <w:sz w:val="22"/>
      <w:szCs w:val="22"/>
    </w:rPr>
  </w:style>
  <w:style w:type="character" w:customStyle="1" w:styleId="Heading7Char">
    <w:name w:val="Heading 7 Char"/>
    <w:basedOn w:val="DefaultParagraphFont"/>
    <w:link w:val="Heading7"/>
    <w:rsid w:val="00780A43"/>
    <w:rPr>
      <w:rFonts w:eastAsia="Times New Roman" w:cs="Times New Roman"/>
      <w:szCs w:val="24"/>
    </w:rPr>
  </w:style>
  <w:style w:type="character" w:customStyle="1" w:styleId="Heading8Char">
    <w:name w:val="Heading 8 Char"/>
    <w:basedOn w:val="DefaultParagraphFont"/>
    <w:link w:val="Heading8"/>
    <w:rsid w:val="00780A43"/>
    <w:rPr>
      <w:rFonts w:eastAsia="Times New Roman" w:cs="Times New Roman"/>
      <w:i/>
      <w:iCs/>
      <w:szCs w:val="24"/>
    </w:rPr>
  </w:style>
  <w:style w:type="character" w:customStyle="1" w:styleId="Heading9Char">
    <w:name w:val="Heading 9 Char"/>
    <w:basedOn w:val="DefaultParagraphFont"/>
    <w:link w:val="Heading9"/>
    <w:rsid w:val="00780A43"/>
    <w:rPr>
      <w:rFonts w:ascii="Arial" w:eastAsia="Times New Roman" w:hAnsi="Arial" w:cs="Arial"/>
      <w:sz w:val="22"/>
      <w:szCs w:val="22"/>
    </w:rPr>
  </w:style>
  <w:style w:type="numbering" w:customStyle="1" w:styleId="NoList2">
    <w:name w:val="No List2"/>
    <w:next w:val="NoList"/>
    <w:uiPriority w:val="99"/>
    <w:semiHidden/>
    <w:unhideWhenUsed/>
    <w:rsid w:val="00780A43"/>
  </w:style>
  <w:style w:type="character" w:styleId="FollowedHyperlink">
    <w:name w:val="FollowedHyperlink"/>
    <w:basedOn w:val="DefaultParagraphFont"/>
    <w:uiPriority w:val="99"/>
    <w:semiHidden/>
    <w:unhideWhenUsed/>
    <w:rsid w:val="00780A43"/>
    <w:rPr>
      <w:color w:val="800080" w:themeColor="followedHyperlink"/>
      <w:u w:val="single"/>
    </w:rPr>
  </w:style>
  <w:style w:type="paragraph" w:styleId="Subtitle">
    <w:name w:val="Subtitle"/>
    <w:basedOn w:val="Normal"/>
    <w:link w:val="SubtitleChar"/>
    <w:qFormat/>
    <w:rsid w:val="00780A43"/>
    <w:pPr>
      <w:jc w:val="center"/>
    </w:pPr>
    <w:rPr>
      <w:rFonts w:eastAsia="Times New Roman" w:cs="B Zar"/>
      <w:sz w:val="28"/>
      <w:lang w:eastAsia="en-US" w:bidi="ar-SA"/>
    </w:rPr>
  </w:style>
  <w:style w:type="character" w:customStyle="1" w:styleId="SubtitleChar">
    <w:name w:val="Subtitle Char"/>
    <w:basedOn w:val="DefaultParagraphFont"/>
    <w:link w:val="Subtitle"/>
    <w:rsid w:val="00780A43"/>
    <w:rPr>
      <w:rFonts w:eastAsia="Times New Roman" w:cs="B Zar"/>
      <w:sz w:val="28"/>
    </w:rPr>
  </w:style>
  <w:style w:type="paragraph" w:styleId="NormalWeb">
    <w:name w:val="Normal (Web)"/>
    <w:basedOn w:val="Normal"/>
    <w:uiPriority w:val="99"/>
    <w:rsid w:val="00780A43"/>
    <w:pPr>
      <w:bidi w:val="0"/>
      <w:spacing w:before="100" w:beforeAutospacing="1" w:after="100" w:afterAutospacing="1"/>
    </w:pPr>
    <w:rPr>
      <w:rFonts w:eastAsia="Times New Roman" w:cs="Times New Roman"/>
      <w:szCs w:val="24"/>
      <w:lang w:eastAsia="en-US" w:bidi="ar-SA"/>
    </w:rPr>
  </w:style>
  <w:style w:type="table" w:customStyle="1" w:styleId="TableGrid2">
    <w:name w:val="Table Grid2"/>
    <w:basedOn w:val="TableNormal"/>
    <w:next w:val="TableGrid"/>
    <w:rsid w:val="00780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80A43"/>
  </w:style>
  <w:style w:type="character" w:styleId="PageNumber">
    <w:name w:val="page number"/>
    <w:basedOn w:val="DefaultParagraphFont"/>
    <w:rsid w:val="00780A43"/>
  </w:style>
  <w:style w:type="character" w:customStyle="1" w:styleId="st">
    <w:name w:val="st"/>
    <w:basedOn w:val="DefaultParagraphFont"/>
    <w:rsid w:val="00780A43"/>
  </w:style>
  <w:style w:type="character" w:styleId="Strong">
    <w:name w:val="Strong"/>
    <w:basedOn w:val="DefaultParagraphFont"/>
    <w:uiPriority w:val="22"/>
    <w:qFormat/>
    <w:rsid w:val="00780A43"/>
    <w:rPr>
      <w:b/>
      <w:bCs/>
    </w:rPr>
  </w:style>
  <w:style w:type="character" w:customStyle="1" w:styleId="content">
    <w:name w:val="content"/>
    <w:basedOn w:val="DefaultParagraphFont"/>
    <w:rsid w:val="00780A43"/>
  </w:style>
  <w:style w:type="character" w:styleId="BookTitle">
    <w:name w:val="Book Title"/>
    <w:basedOn w:val="DefaultParagraphFont"/>
    <w:uiPriority w:val="33"/>
    <w:qFormat/>
    <w:rsid w:val="00780A43"/>
    <w:rPr>
      <w:b/>
      <w:bCs/>
      <w:smallCaps/>
      <w:spacing w:val="5"/>
    </w:rPr>
  </w:style>
  <w:style w:type="character" w:styleId="PlaceholderText">
    <w:name w:val="Placeholder Text"/>
    <w:basedOn w:val="DefaultParagraphFont"/>
    <w:uiPriority w:val="99"/>
    <w:semiHidden/>
    <w:rsid w:val="00780A43"/>
    <w:rPr>
      <w:color w:val="808080"/>
    </w:rPr>
  </w:style>
  <w:style w:type="paragraph" w:styleId="EndnoteText">
    <w:name w:val="endnote text"/>
    <w:basedOn w:val="Normal"/>
    <w:link w:val="EndnoteTextChar"/>
    <w:uiPriority w:val="99"/>
    <w:semiHidden/>
    <w:unhideWhenUsed/>
    <w:rsid w:val="00780A43"/>
    <w:pPr>
      <w:bidi w:val="0"/>
      <w:jc w:val="right"/>
    </w:pPr>
    <w:rPr>
      <w:rFonts w:ascii="Book Antiqua" w:eastAsiaTheme="minorHAnsi" w:hAnsi="Book Antiqua" w:cs="Lotus"/>
      <w:sz w:val="20"/>
      <w:szCs w:val="20"/>
      <w:lang w:eastAsia="en-US" w:bidi="ar-SA"/>
    </w:rPr>
  </w:style>
  <w:style w:type="character" w:customStyle="1" w:styleId="EndnoteTextChar">
    <w:name w:val="Endnote Text Char"/>
    <w:basedOn w:val="DefaultParagraphFont"/>
    <w:link w:val="EndnoteText"/>
    <w:uiPriority w:val="99"/>
    <w:semiHidden/>
    <w:rsid w:val="00780A43"/>
    <w:rPr>
      <w:rFonts w:ascii="Book Antiqua" w:hAnsi="Book Antiqua" w:cs="Lotus"/>
      <w:sz w:val="20"/>
      <w:szCs w:val="20"/>
    </w:rPr>
  </w:style>
  <w:style w:type="character" w:styleId="EndnoteReference">
    <w:name w:val="endnote reference"/>
    <w:basedOn w:val="DefaultParagraphFont"/>
    <w:uiPriority w:val="99"/>
    <w:semiHidden/>
    <w:unhideWhenUsed/>
    <w:rsid w:val="00780A43"/>
    <w:rPr>
      <w:vertAlign w:val="superscript"/>
    </w:rPr>
  </w:style>
  <w:style w:type="character" w:styleId="IntenseReference">
    <w:name w:val="Intense Reference"/>
    <w:basedOn w:val="DefaultParagraphFont"/>
    <w:uiPriority w:val="32"/>
    <w:qFormat/>
    <w:rsid w:val="00780A43"/>
    <w:rPr>
      <w:b/>
      <w:bCs/>
      <w:smallCaps/>
      <w:color w:val="C0504D" w:themeColor="accent2"/>
      <w:spacing w:val="5"/>
      <w:u w:val="single"/>
    </w:rPr>
  </w:style>
  <w:style w:type="character" w:styleId="LineNumber">
    <w:name w:val="line number"/>
    <w:basedOn w:val="DefaultParagraphFont"/>
    <w:uiPriority w:val="99"/>
    <w:semiHidden/>
    <w:unhideWhenUsed/>
    <w:rsid w:val="00780A43"/>
  </w:style>
  <w:style w:type="character" w:styleId="CommentReference">
    <w:name w:val="annotation reference"/>
    <w:basedOn w:val="DefaultParagraphFont"/>
    <w:uiPriority w:val="99"/>
    <w:semiHidden/>
    <w:unhideWhenUsed/>
    <w:rsid w:val="00780A43"/>
    <w:rPr>
      <w:sz w:val="16"/>
      <w:szCs w:val="16"/>
    </w:rPr>
  </w:style>
  <w:style w:type="paragraph" w:styleId="CommentText">
    <w:name w:val="annotation text"/>
    <w:basedOn w:val="Normal"/>
    <w:link w:val="CommentTextChar"/>
    <w:uiPriority w:val="99"/>
    <w:semiHidden/>
    <w:unhideWhenUsed/>
    <w:rsid w:val="00780A43"/>
    <w:pPr>
      <w:spacing w:after="200" w:line="276" w:lineRule="auto"/>
    </w:pPr>
    <w:rPr>
      <w:rFonts w:ascii="Calibri" w:eastAsia="Times New Roman" w:hAnsi="Calibri" w:cs="Arial"/>
      <w:sz w:val="20"/>
      <w:szCs w:val="20"/>
      <w:lang w:eastAsia="en-US"/>
    </w:rPr>
  </w:style>
  <w:style w:type="character" w:customStyle="1" w:styleId="CommentTextChar">
    <w:name w:val="Comment Text Char"/>
    <w:basedOn w:val="DefaultParagraphFont"/>
    <w:link w:val="CommentText"/>
    <w:uiPriority w:val="99"/>
    <w:semiHidden/>
    <w:rsid w:val="00780A43"/>
    <w:rPr>
      <w:rFonts w:ascii="Calibri" w:eastAsia="Times New Roman" w:hAnsi="Calibri" w:cs="Arial"/>
      <w:sz w:val="20"/>
      <w:szCs w:val="20"/>
      <w:lang w:bidi="fa-IR"/>
    </w:rPr>
  </w:style>
  <w:style w:type="paragraph" w:styleId="CommentSubject">
    <w:name w:val="annotation subject"/>
    <w:basedOn w:val="CommentText"/>
    <w:next w:val="CommentText"/>
    <w:link w:val="CommentSubjectChar"/>
    <w:uiPriority w:val="99"/>
    <w:semiHidden/>
    <w:unhideWhenUsed/>
    <w:rsid w:val="00780A43"/>
    <w:rPr>
      <w:b/>
      <w:bCs/>
    </w:rPr>
  </w:style>
  <w:style w:type="character" w:customStyle="1" w:styleId="CommentSubjectChar">
    <w:name w:val="Comment Subject Char"/>
    <w:basedOn w:val="CommentTextChar"/>
    <w:link w:val="CommentSubject"/>
    <w:uiPriority w:val="99"/>
    <w:semiHidden/>
    <w:rsid w:val="00780A43"/>
    <w:rPr>
      <w:rFonts w:ascii="Calibri" w:eastAsia="Times New Roman" w:hAnsi="Calibri" w:cs="Arial"/>
      <w:b/>
      <w:bCs/>
      <w:sz w:val="20"/>
      <w:szCs w:val="20"/>
      <w:lang w:bidi="fa-IR"/>
    </w:rPr>
  </w:style>
  <w:style w:type="numbering" w:customStyle="1" w:styleId="NoList111">
    <w:name w:val="No List111"/>
    <w:next w:val="NoList"/>
    <w:uiPriority w:val="99"/>
    <w:semiHidden/>
    <w:unhideWhenUsed/>
    <w:rsid w:val="00780A43"/>
  </w:style>
  <w:style w:type="numbering" w:customStyle="1" w:styleId="NoList21">
    <w:name w:val="No List21"/>
    <w:next w:val="NoList"/>
    <w:uiPriority w:val="99"/>
    <w:semiHidden/>
    <w:unhideWhenUsed/>
    <w:rsid w:val="00780A43"/>
  </w:style>
  <w:style w:type="numbering" w:customStyle="1" w:styleId="NoList3">
    <w:name w:val="No List3"/>
    <w:next w:val="NoList"/>
    <w:uiPriority w:val="99"/>
    <w:semiHidden/>
    <w:unhideWhenUsed/>
    <w:rsid w:val="00780A43"/>
  </w:style>
  <w:style w:type="table" w:customStyle="1" w:styleId="TableGrid11">
    <w:name w:val="Table Grid11"/>
    <w:basedOn w:val="TableNormal"/>
    <w:next w:val="TableGrid"/>
    <w:uiPriority w:val="59"/>
    <w:rsid w:val="00780A43"/>
    <w:pPr>
      <w:spacing w:after="0" w:line="240" w:lineRule="auto"/>
    </w:pPr>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780A43"/>
    <w:pPr>
      <w:spacing w:after="0" w:line="240" w:lineRule="auto"/>
    </w:pPr>
    <w:rPr>
      <w:rFonts w:asciiTheme="minorHAnsi" w:eastAsiaTheme="minorEastAsia" w:hAnsiTheme="minorHAnsi" w:cstheme="minorBidi"/>
      <w:color w:val="943634" w:themeColor="accent2" w:themeShade="BF"/>
      <w:sz w:val="22"/>
      <w:szCs w:val="22"/>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TOC1">
    <w:name w:val="toc 1"/>
    <w:basedOn w:val="Normal"/>
    <w:next w:val="Normal"/>
    <w:autoRedefine/>
    <w:uiPriority w:val="39"/>
    <w:unhideWhenUsed/>
    <w:rsid w:val="00780A43"/>
    <w:pPr>
      <w:tabs>
        <w:tab w:val="right" w:leader="dot" w:pos="8828"/>
      </w:tabs>
    </w:pPr>
    <w:rPr>
      <w:rFonts w:asciiTheme="majorHAnsi" w:eastAsiaTheme="minorEastAsia" w:hAnsiTheme="majorHAnsi" w:cs="B Nazanin"/>
      <w:b/>
      <w:bCs/>
      <w:caps/>
      <w:noProof/>
      <w:sz w:val="32"/>
      <w:szCs w:val="32"/>
      <w:lang w:eastAsia="en-US" w:bidi="ar-SA"/>
    </w:rPr>
  </w:style>
  <w:style w:type="paragraph" w:styleId="TOC2">
    <w:name w:val="toc 2"/>
    <w:basedOn w:val="Normal"/>
    <w:next w:val="Normal"/>
    <w:autoRedefine/>
    <w:uiPriority w:val="39"/>
    <w:unhideWhenUsed/>
    <w:rsid w:val="00780A43"/>
    <w:pPr>
      <w:bidi w:val="0"/>
      <w:spacing w:before="240" w:line="276" w:lineRule="auto"/>
    </w:pPr>
    <w:rPr>
      <w:rFonts w:asciiTheme="minorHAnsi" w:eastAsiaTheme="minorEastAsia" w:hAnsiTheme="minorHAnsi" w:cs="Times New Roman"/>
      <w:b/>
      <w:bCs/>
      <w:sz w:val="20"/>
      <w:szCs w:val="24"/>
      <w:lang w:eastAsia="en-US" w:bidi="ar-SA"/>
    </w:rPr>
  </w:style>
  <w:style w:type="paragraph" w:styleId="TOC3">
    <w:name w:val="toc 3"/>
    <w:basedOn w:val="Normal"/>
    <w:next w:val="Normal"/>
    <w:autoRedefine/>
    <w:uiPriority w:val="39"/>
    <w:unhideWhenUsed/>
    <w:rsid w:val="00780A43"/>
    <w:pPr>
      <w:bidi w:val="0"/>
      <w:spacing w:line="276" w:lineRule="auto"/>
      <w:ind w:left="220"/>
    </w:pPr>
    <w:rPr>
      <w:rFonts w:asciiTheme="minorHAnsi" w:eastAsiaTheme="minorEastAsia" w:hAnsiTheme="minorHAnsi" w:cs="Times New Roman"/>
      <w:sz w:val="20"/>
      <w:szCs w:val="24"/>
      <w:lang w:eastAsia="en-US" w:bidi="ar-SA"/>
    </w:rPr>
  </w:style>
  <w:style w:type="paragraph" w:styleId="TOC4">
    <w:name w:val="toc 4"/>
    <w:basedOn w:val="Normal"/>
    <w:next w:val="Normal"/>
    <w:autoRedefine/>
    <w:uiPriority w:val="39"/>
    <w:unhideWhenUsed/>
    <w:rsid w:val="00780A43"/>
    <w:pPr>
      <w:bidi w:val="0"/>
      <w:spacing w:line="276" w:lineRule="auto"/>
      <w:ind w:left="440"/>
    </w:pPr>
    <w:rPr>
      <w:rFonts w:asciiTheme="minorHAnsi" w:eastAsiaTheme="minorEastAsia" w:hAnsiTheme="minorHAnsi" w:cs="Times New Roman"/>
      <w:sz w:val="20"/>
      <w:szCs w:val="24"/>
      <w:lang w:eastAsia="en-US" w:bidi="ar-SA"/>
    </w:rPr>
  </w:style>
  <w:style w:type="paragraph" w:styleId="TOC5">
    <w:name w:val="toc 5"/>
    <w:basedOn w:val="Normal"/>
    <w:next w:val="Normal"/>
    <w:autoRedefine/>
    <w:uiPriority w:val="39"/>
    <w:unhideWhenUsed/>
    <w:rsid w:val="00780A43"/>
    <w:pPr>
      <w:bidi w:val="0"/>
      <w:spacing w:line="276" w:lineRule="auto"/>
      <w:ind w:left="660"/>
    </w:pPr>
    <w:rPr>
      <w:rFonts w:asciiTheme="minorHAnsi" w:eastAsiaTheme="minorEastAsia" w:hAnsiTheme="minorHAnsi" w:cs="Times New Roman"/>
      <w:sz w:val="20"/>
      <w:szCs w:val="24"/>
      <w:lang w:eastAsia="en-US" w:bidi="ar-SA"/>
    </w:rPr>
  </w:style>
  <w:style w:type="paragraph" w:styleId="TOC6">
    <w:name w:val="toc 6"/>
    <w:basedOn w:val="Normal"/>
    <w:next w:val="Normal"/>
    <w:autoRedefine/>
    <w:uiPriority w:val="39"/>
    <w:unhideWhenUsed/>
    <w:rsid w:val="00780A43"/>
    <w:pPr>
      <w:bidi w:val="0"/>
      <w:spacing w:line="276" w:lineRule="auto"/>
      <w:ind w:left="880"/>
    </w:pPr>
    <w:rPr>
      <w:rFonts w:asciiTheme="minorHAnsi" w:eastAsiaTheme="minorEastAsia" w:hAnsiTheme="minorHAnsi" w:cs="Times New Roman"/>
      <w:sz w:val="20"/>
      <w:szCs w:val="24"/>
      <w:lang w:eastAsia="en-US" w:bidi="ar-SA"/>
    </w:rPr>
  </w:style>
  <w:style w:type="paragraph" w:styleId="TOC7">
    <w:name w:val="toc 7"/>
    <w:basedOn w:val="Normal"/>
    <w:next w:val="Normal"/>
    <w:autoRedefine/>
    <w:uiPriority w:val="39"/>
    <w:unhideWhenUsed/>
    <w:rsid w:val="00780A43"/>
    <w:pPr>
      <w:bidi w:val="0"/>
      <w:spacing w:line="276" w:lineRule="auto"/>
      <w:ind w:left="1100"/>
    </w:pPr>
    <w:rPr>
      <w:rFonts w:asciiTheme="minorHAnsi" w:eastAsiaTheme="minorEastAsia" w:hAnsiTheme="minorHAnsi" w:cs="Times New Roman"/>
      <w:sz w:val="20"/>
      <w:szCs w:val="24"/>
      <w:lang w:eastAsia="en-US" w:bidi="ar-SA"/>
    </w:rPr>
  </w:style>
  <w:style w:type="paragraph" w:styleId="TOC8">
    <w:name w:val="toc 8"/>
    <w:basedOn w:val="Normal"/>
    <w:next w:val="Normal"/>
    <w:autoRedefine/>
    <w:uiPriority w:val="39"/>
    <w:unhideWhenUsed/>
    <w:rsid w:val="00780A43"/>
    <w:pPr>
      <w:bidi w:val="0"/>
      <w:spacing w:line="276" w:lineRule="auto"/>
      <w:ind w:left="1320"/>
    </w:pPr>
    <w:rPr>
      <w:rFonts w:asciiTheme="minorHAnsi" w:eastAsiaTheme="minorEastAsia" w:hAnsiTheme="minorHAnsi" w:cs="Times New Roman"/>
      <w:sz w:val="20"/>
      <w:szCs w:val="24"/>
      <w:lang w:eastAsia="en-US" w:bidi="ar-SA"/>
    </w:rPr>
  </w:style>
  <w:style w:type="paragraph" w:styleId="TOC9">
    <w:name w:val="toc 9"/>
    <w:basedOn w:val="Normal"/>
    <w:next w:val="Normal"/>
    <w:autoRedefine/>
    <w:uiPriority w:val="39"/>
    <w:unhideWhenUsed/>
    <w:rsid w:val="00780A43"/>
    <w:pPr>
      <w:bidi w:val="0"/>
      <w:spacing w:line="276" w:lineRule="auto"/>
      <w:ind w:left="1540"/>
    </w:pPr>
    <w:rPr>
      <w:rFonts w:asciiTheme="minorHAnsi" w:eastAsiaTheme="minorEastAsia" w:hAnsiTheme="minorHAnsi" w:cs="Times New Roman"/>
      <w:sz w:val="20"/>
      <w:szCs w:val="24"/>
      <w:lang w:eastAsia="en-US" w:bidi="ar-SA"/>
    </w:rPr>
  </w:style>
  <w:style w:type="numbering" w:customStyle="1" w:styleId="NoList4">
    <w:name w:val="No List4"/>
    <w:next w:val="NoList"/>
    <w:uiPriority w:val="99"/>
    <w:semiHidden/>
    <w:unhideWhenUsed/>
    <w:rsid w:val="00780A43"/>
  </w:style>
  <w:style w:type="table" w:customStyle="1" w:styleId="TableGrid21">
    <w:name w:val="Table Grid21"/>
    <w:basedOn w:val="TableNormal"/>
    <w:next w:val="TableGrid"/>
    <w:uiPriority w:val="59"/>
    <w:rsid w:val="00780A43"/>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semiHidden/>
    <w:unhideWhenUsed/>
    <w:qFormat/>
    <w:rsid w:val="00780A43"/>
    <w:pPr>
      <w:bidi w:val="0"/>
      <w:spacing w:before="480" w:after="0" w:line="276" w:lineRule="auto"/>
      <w:outlineLvl w:val="9"/>
    </w:pPr>
    <w:rPr>
      <w:rFonts w:asciiTheme="majorHAnsi" w:hAnsiTheme="majorHAnsi" w:cstheme="majorBidi"/>
      <w:color w:val="365F91" w:themeColor="accent1" w:themeShade="BF"/>
      <w:sz w:val="28"/>
      <w:lang w:eastAsia="en-US" w:bidi="ar-SA"/>
    </w:rPr>
  </w:style>
  <w:style w:type="table" w:customStyle="1" w:styleId="LightShading2">
    <w:name w:val="Light Shading2"/>
    <w:basedOn w:val="TableNormal"/>
    <w:uiPriority w:val="60"/>
    <w:rsid w:val="00780A43"/>
    <w:pPr>
      <w:spacing w:after="0" w:line="240" w:lineRule="auto"/>
    </w:pPr>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3">
    <w:name w:val="Light Shading3"/>
    <w:basedOn w:val="TableNormal"/>
    <w:uiPriority w:val="60"/>
    <w:rsid w:val="00780A43"/>
    <w:pPr>
      <w:spacing w:after="0" w:line="240" w:lineRule="auto"/>
    </w:pPr>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99"/>
    <w:qFormat/>
    <w:rsid w:val="00780A43"/>
    <w:pPr>
      <w:jc w:val="center"/>
    </w:pPr>
    <w:rPr>
      <w:rFonts w:eastAsia="Times New Roman" w:cs="B Zar"/>
      <w:sz w:val="32"/>
      <w:szCs w:val="32"/>
      <w:lang w:eastAsia="en-US"/>
    </w:rPr>
  </w:style>
  <w:style w:type="paragraph" w:styleId="BodyText3">
    <w:name w:val="Body Text 3"/>
    <w:basedOn w:val="Normal"/>
    <w:link w:val="BodyText3Char"/>
    <w:uiPriority w:val="99"/>
    <w:rsid w:val="00780A43"/>
    <w:pPr>
      <w:widowControl w:val="0"/>
      <w:spacing w:after="120" w:line="276" w:lineRule="auto"/>
      <w:ind w:firstLine="288"/>
      <w:jc w:val="both"/>
    </w:pPr>
    <w:rPr>
      <w:rFonts w:ascii="Calibri" w:eastAsia="Times New Roman" w:hAnsi="Calibri" w:cs="B Zar"/>
      <w:sz w:val="16"/>
      <w:szCs w:val="16"/>
      <w:lang w:eastAsia="en-US"/>
    </w:rPr>
  </w:style>
  <w:style w:type="character" w:customStyle="1" w:styleId="BodyText3Char">
    <w:name w:val="Body Text 3 Char"/>
    <w:basedOn w:val="DefaultParagraphFont"/>
    <w:link w:val="BodyText3"/>
    <w:uiPriority w:val="99"/>
    <w:rsid w:val="00780A43"/>
    <w:rPr>
      <w:rFonts w:ascii="Calibri" w:eastAsia="Times New Roman" w:hAnsi="Calibri" w:cs="B Zar"/>
      <w:sz w:val="16"/>
      <w:szCs w:val="16"/>
      <w:lang w:bidi="fa-IR"/>
    </w:rPr>
  </w:style>
  <w:style w:type="paragraph" w:customStyle="1" w:styleId="2">
    <w:name w:val="تیتر 2"/>
    <w:basedOn w:val="Normal"/>
    <w:rsid w:val="00780A43"/>
    <w:pPr>
      <w:widowControl w:val="0"/>
      <w:spacing w:line="420" w:lineRule="auto"/>
      <w:jc w:val="lowKashida"/>
    </w:pPr>
    <w:rPr>
      <w:rFonts w:eastAsia="Times New Roman" w:cs="B Nazanin"/>
      <w:b/>
      <w:bCs/>
      <w:i/>
      <w:sz w:val="28"/>
      <w:lang w:eastAsia="en-US" w:bidi="ar-SA"/>
    </w:rPr>
  </w:style>
  <w:style w:type="paragraph" w:styleId="BodyText">
    <w:name w:val="Body Text"/>
    <w:basedOn w:val="Normal"/>
    <w:link w:val="BodyTextChar"/>
    <w:uiPriority w:val="99"/>
    <w:unhideWhenUsed/>
    <w:rsid w:val="00780A43"/>
    <w:pPr>
      <w:spacing w:after="120" w:line="276" w:lineRule="auto"/>
    </w:pPr>
    <w:rPr>
      <w:rFonts w:asciiTheme="minorHAnsi" w:eastAsiaTheme="minorHAnsi" w:hAnsiTheme="minorHAnsi" w:cstheme="minorBidi"/>
      <w:sz w:val="22"/>
      <w:szCs w:val="22"/>
      <w:lang w:eastAsia="en-US" w:bidi="ar-SA"/>
    </w:rPr>
  </w:style>
  <w:style w:type="character" w:customStyle="1" w:styleId="BodyTextChar">
    <w:name w:val="Body Text Char"/>
    <w:basedOn w:val="DefaultParagraphFont"/>
    <w:link w:val="BodyText"/>
    <w:uiPriority w:val="99"/>
    <w:rsid w:val="00780A43"/>
    <w:rPr>
      <w:rFonts w:asciiTheme="minorHAnsi" w:hAnsiTheme="minorHAnsi" w:cstheme="minorBidi"/>
      <w:sz w:val="22"/>
      <w:szCs w:val="22"/>
    </w:rPr>
  </w:style>
  <w:style w:type="table" w:styleId="MediumGrid1-Accent3">
    <w:name w:val="Medium Grid 1 Accent 3"/>
    <w:basedOn w:val="TableNormal"/>
    <w:uiPriority w:val="99"/>
    <w:rsid w:val="00780A43"/>
    <w:pPr>
      <w:spacing w:after="0" w:line="240" w:lineRule="auto"/>
    </w:pPr>
    <w:rPr>
      <w:rFonts w:ascii="Arial" w:eastAsia="Calibri" w:hAnsi="Arial" w:cs="B Yagut"/>
      <w:b/>
      <w:bCs/>
      <w:sz w:val="20"/>
      <w:szCs w:val="20"/>
      <w:lang w:bidi="fa-I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B Yagut"/>
        <w:b/>
        <w:bCs/>
      </w:rPr>
    </w:tblStylePr>
    <w:tblStylePr w:type="lastRow">
      <w:rPr>
        <w:rFonts w:cs="B Yagut"/>
        <w:b/>
        <w:bCs/>
      </w:rPr>
      <w:tblPr/>
      <w:tcPr>
        <w:tcBorders>
          <w:top w:val="single" w:sz="18" w:space="0" w:color="B3CC82"/>
        </w:tcBorders>
      </w:tcPr>
    </w:tblStylePr>
    <w:tblStylePr w:type="firstCol">
      <w:rPr>
        <w:rFonts w:cs="B Yagut"/>
        <w:b/>
        <w:bCs/>
      </w:rPr>
    </w:tblStylePr>
    <w:tblStylePr w:type="lastCol">
      <w:rPr>
        <w:rFonts w:cs="B Yagut"/>
        <w:b/>
        <w:bCs/>
      </w:rPr>
    </w:tblStylePr>
    <w:tblStylePr w:type="band1Vert">
      <w:rPr>
        <w:rFonts w:cs="B Yagut"/>
      </w:rPr>
      <w:tblPr/>
      <w:tcPr>
        <w:shd w:val="clear" w:color="auto" w:fill="CDDDAC"/>
      </w:tcPr>
    </w:tblStylePr>
    <w:tblStylePr w:type="band1Horz">
      <w:rPr>
        <w:rFonts w:cs="B Yagut"/>
      </w:rPr>
      <w:tblPr/>
      <w:tcPr>
        <w:shd w:val="clear" w:color="auto" w:fill="CDDDAC"/>
      </w:tcPr>
    </w:tblStylePr>
  </w:style>
  <w:style w:type="table" w:styleId="MediumGrid1-Accent1">
    <w:name w:val="Medium Grid 1 Accent 1"/>
    <w:basedOn w:val="TableNormal"/>
    <w:uiPriority w:val="99"/>
    <w:rsid w:val="00780A43"/>
    <w:pPr>
      <w:spacing w:after="0" w:line="240" w:lineRule="auto"/>
    </w:pPr>
    <w:rPr>
      <w:rFonts w:ascii="Arial" w:eastAsia="Calibri" w:hAnsi="Arial" w:cs="B Yagut"/>
      <w:b/>
      <w:bCs/>
      <w:sz w:val="20"/>
      <w:szCs w:val="20"/>
      <w:lang w:bidi="fa-I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B Yagut"/>
        <w:b/>
        <w:bCs/>
      </w:rPr>
    </w:tblStylePr>
    <w:tblStylePr w:type="lastRow">
      <w:rPr>
        <w:rFonts w:cs="B Yagut"/>
        <w:b/>
        <w:bCs/>
      </w:rPr>
      <w:tblPr/>
      <w:tcPr>
        <w:tcBorders>
          <w:top w:val="single" w:sz="18" w:space="0" w:color="7BA0CD"/>
        </w:tcBorders>
      </w:tcPr>
    </w:tblStylePr>
    <w:tblStylePr w:type="firstCol">
      <w:rPr>
        <w:rFonts w:cs="B Yagut"/>
        <w:b/>
        <w:bCs/>
      </w:rPr>
    </w:tblStylePr>
    <w:tblStylePr w:type="lastCol">
      <w:rPr>
        <w:rFonts w:cs="B Yagut"/>
        <w:b/>
        <w:bCs/>
      </w:rPr>
    </w:tblStylePr>
    <w:tblStylePr w:type="band1Vert">
      <w:rPr>
        <w:rFonts w:cs="B Yagut"/>
      </w:rPr>
      <w:tblPr/>
      <w:tcPr>
        <w:shd w:val="clear" w:color="auto" w:fill="A7BFDE"/>
      </w:tcPr>
    </w:tblStylePr>
    <w:tblStylePr w:type="band1Horz">
      <w:rPr>
        <w:rFonts w:cs="B Yagut"/>
      </w:rPr>
      <w:tblPr/>
      <w:tcPr>
        <w:shd w:val="clear" w:color="auto" w:fill="A7BFDE"/>
      </w:tcPr>
    </w:tblStylePr>
  </w:style>
  <w:style w:type="table" w:styleId="MediumGrid3-Accent5">
    <w:name w:val="Medium Grid 3 Accent 5"/>
    <w:basedOn w:val="TableNormal"/>
    <w:uiPriority w:val="99"/>
    <w:rsid w:val="00780A43"/>
    <w:pPr>
      <w:spacing w:after="0" w:line="240" w:lineRule="auto"/>
    </w:pPr>
    <w:rPr>
      <w:rFonts w:ascii="Arial" w:eastAsia="Calibri" w:hAnsi="Arial" w:cs="B Yagut"/>
      <w:sz w:val="20"/>
      <w:szCs w:val="20"/>
      <w:lang w:bidi="fa-I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B Yagu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B Yagu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B Yagut"/>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B Yagut"/>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B Yagu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B Yagu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LightList-Accent4">
    <w:name w:val="Light List Accent 4"/>
    <w:basedOn w:val="TableNormal"/>
    <w:uiPriority w:val="99"/>
    <w:rsid w:val="00780A43"/>
    <w:pPr>
      <w:spacing w:after="0" w:line="240" w:lineRule="auto"/>
    </w:pPr>
    <w:rPr>
      <w:rFonts w:ascii="Arial" w:eastAsia="Calibri" w:hAnsi="Arial" w:cs="B Yagut"/>
      <w:sz w:val="20"/>
      <w:szCs w:val="20"/>
      <w:lang w:bidi="fa-IR"/>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B Yagut"/>
        <w:b/>
        <w:bCs/>
        <w:color w:val="FFFFFF"/>
      </w:rPr>
      <w:tblPr/>
      <w:tcPr>
        <w:shd w:val="clear" w:color="auto" w:fill="8064A2"/>
      </w:tcPr>
    </w:tblStylePr>
    <w:tblStylePr w:type="lastRow">
      <w:pPr>
        <w:spacing w:before="0" w:after="0"/>
      </w:pPr>
      <w:rPr>
        <w:rFonts w:cs="B Yagut"/>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B Yagut"/>
        <w:b/>
        <w:bCs/>
      </w:rPr>
    </w:tblStylePr>
    <w:tblStylePr w:type="lastCol">
      <w:rPr>
        <w:rFonts w:cs="B Yagut"/>
        <w:b/>
        <w:bCs/>
      </w:rPr>
    </w:tblStylePr>
    <w:tblStylePr w:type="band1Vert">
      <w:rPr>
        <w:rFonts w:cs="B Yagut"/>
      </w:rPr>
      <w:tblPr/>
      <w:tcPr>
        <w:tcBorders>
          <w:top w:val="single" w:sz="8" w:space="0" w:color="8064A2"/>
          <w:left w:val="single" w:sz="8" w:space="0" w:color="8064A2"/>
          <w:bottom w:val="single" w:sz="8" w:space="0" w:color="8064A2"/>
          <w:right w:val="single" w:sz="8" w:space="0" w:color="8064A2"/>
        </w:tcBorders>
      </w:tcPr>
    </w:tblStylePr>
    <w:tblStylePr w:type="band1Horz">
      <w:rPr>
        <w:rFonts w:cs="B Yagut"/>
      </w:rPr>
      <w:tblPr/>
      <w:tcPr>
        <w:tcBorders>
          <w:top w:val="single" w:sz="8" w:space="0" w:color="8064A2"/>
          <w:left w:val="single" w:sz="8" w:space="0" w:color="8064A2"/>
          <w:bottom w:val="single" w:sz="8" w:space="0" w:color="8064A2"/>
          <w:right w:val="single" w:sz="8" w:space="0" w:color="8064A2"/>
        </w:tcBorders>
      </w:tcPr>
    </w:tblStylePr>
  </w:style>
  <w:style w:type="table" w:styleId="MediumGrid1-Accent4">
    <w:name w:val="Medium Grid 1 Accent 4"/>
    <w:basedOn w:val="TableNormal"/>
    <w:uiPriority w:val="99"/>
    <w:rsid w:val="00780A43"/>
    <w:pPr>
      <w:spacing w:after="0" w:line="240" w:lineRule="auto"/>
    </w:pPr>
    <w:rPr>
      <w:rFonts w:ascii="Arial" w:eastAsia="Calibri" w:hAnsi="Arial" w:cs="B Yagut"/>
      <w:sz w:val="20"/>
      <w:szCs w:val="20"/>
      <w:lang w:bidi="fa-I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B Yagut"/>
        <w:b/>
        <w:bCs/>
      </w:rPr>
    </w:tblStylePr>
    <w:tblStylePr w:type="lastRow">
      <w:rPr>
        <w:rFonts w:cs="B Yagut"/>
        <w:b/>
        <w:bCs/>
      </w:rPr>
      <w:tblPr/>
      <w:tcPr>
        <w:tcBorders>
          <w:top w:val="single" w:sz="18" w:space="0" w:color="9F8AB9"/>
        </w:tcBorders>
      </w:tcPr>
    </w:tblStylePr>
    <w:tblStylePr w:type="firstCol">
      <w:rPr>
        <w:rFonts w:cs="B Yagut"/>
        <w:b/>
        <w:bCs/>
      </w:rPr>
    </w:tblStylePr>
    <w:tblStylePr w:type="lastCol">
      <w:rPr>
        <w:rFonts w:cs="B Yagut"/>
        <w:b/>
        <w:bCs/>
      </w:rPr>
    </w:tblStylePr>
    <w:tblStylePr w:type="band1Vert">
      <w:rPr>
        <w:rFonts w:cs="B Yagut"/>
      </w:rPr>
      <w:tblPr/>
      <w:tcPr>
        <w:shd w:val="clear" w:color="auto" w:fill="BFB1D0"/>
      </w:tcPr>
    </w:tblStylePr>
    <w:tblStylePr w:type="band1Horz">
      <w:rPr>
        <w:rFonts w:cs="B Yagut"/>
      </w:rPr>
      <w:tblPr/>
      <w:tcPr>
        <w:shd w:val="clear" w:color="auto" w:fill="BFB1D0"/>
      </w:tcPr>
    </w:tblStylePr>
  </w:style>
  <w:style w:type="table" w:styleId="MediumGrid1-Accent5">
    <w:name w:val="Medium Grid 1 Accent 5"/>
    <w:basedOn w:val="TableNormal"/>
    <w:uiPriority w:val="99"/>
    <w:rsid w:val="00780A43"/>
    <w:pPr>
      <w:spacing w:after="0" w:line="240" w:lineRule="auto"/>
    </w:pPr>
    <w:rPr>
      <w:rFonts w:ascii="Arial" w:eastAsia="Calibri" w:hAnsi="Arial" w:cs="B Yagut"/>
      <w:sz w:val="20"/>
      <w:szCs w:val="20"/>
      <w:lang w:bidi="fa-I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B Yagut"/>
        <w:b/>
        <w:bCs/>
      </w:rPr>
    </w:tblStylePr>
    <w:tblStylePr w:type="lastRow">
      <w:rPr>
        <w:rFonts w:cs="B Yagut"/>
        <w:b/>
        <w:bCs/>
      </w:rPr>
      <w:tblPr/>
      <w:tcPr>
        <w:tcBorders>
          <w:top w:val="single" w:sz="18" w:space="0" w:color="78C0D4"/>
        </w:tcBorders>
      </w:tcPr>
    </w:tblStylePr>
    <w:tblStylePr w:type="firstCol">
      <w:rPr>
        <w:rFonts w:cs="B Yagut"/>
        <w:b/>
        <w:bCs/>
      </w:rPr>
    </w:tblStylePr>
    <w:tblStylePr w:type="lastCol">
      <w:rPr>
        <w:rFonts w:cs="B Yagut"/>
        <w:b/>
        <w:bCs/>
      </w:rPr>
    </w:tblStylePr>
    <w:tblStylePr w:type="band1Vert">
      <w:rPr>
        <w:rFonts w:cs="B Yagut"/>
      </w:rPr>
      <w:tblPr/>
      <w:tcPr>
        <w:shd w:val="clear" w:color="auto" w:fill="A5D5E2"/>
      </w:tcPr>
    </w:tblStylePr>
    <w:tblStylePr w:type="band1Horz">
      <w:rPr>
        <w:rFonts w:cs="B Yagut"/>
      </w:rPr>
      <w:tblPr/>
      <w:tcPr>
        <w:shd w:val="clear" w:color="auto" w:fill="A5D5E2"/>
      </w:tcPr>
    </w:tblStylePr>
  </w:style>
  <w:style w:type="table" w:styleId="MediumGrid1-Accent2">
    <w:name w:val="Medium Grid 1 Accent 2"/>
    <w:basedOn w:val="TableNormal"/>
    <w:uiPriority w:val="99"/>
    <w:rsid w:val="00780A43"/>
    <w:pPr>
      <w:spacing w:after="0" w:line="240" w:lineRule="auto"/>
    </w:pPr>
    <w:rPr>
      <w:rFonts w:ascii="Arial" w:eastAsia="Calibri" w:hAnsi="Arial" w:cs="B Yagut"/>
      <w:sz w:val="20"/>
      <w:szCs w:val="20"/>
      <w:lang w:bidi="fa-IR"/>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B Yagut"/>
        <w:b/>
        <w:bCs/>
      </w:rPr>
    </w:tblStylePr>
    <w:tblStylePr w:type="lastRow">
      <w:rPr>
        <w:rFonts w:cs="B Yagut"/>
        <w:b/>
        <w:bCs/>
      </w:rPr>
      <w:tblPr/>
      <w:tcPr>
        <w:tcBorders>
          <w:top w:val="single" w:sz="18" w:space="0" w:color="CF7B79"/>
        </w:tcBorders>
      </w:tcPr>
    </w:tblStylePr>
    <w:tblStylePr w:type="firstCol">
      <w:rPr>
        <w:rFonts w:cs="B Yagut"/>
        <w:b/>
        <w:bCs/>
      </w:rPr>
    </w:tblStylePr>
    <w:tblStylePr w:type="lastCol">
      <w:rPr>
        <w:rFonts w:cs="B Yagut"/>
        <w:b/>
        <w:bCs/>
      </w:rPr>
    </w:tblStylePr>
    <w:tblStylePr w:type="band1Vert">
      <w:rPr>
        <w:rFonts w:cs="B Yagut"/>
      </w:rPr>
      <w:tblPr/>
      <w:tcPr>
        <w:shd w:val="clear" w:color="auto" w:fill="DFA7A6"/>
      </w:tcPr>
    </w:tblStylePr>
    <w:tblStylePr w:type="band1Horz">
      <w:rPr>
        <w:rFonts w:cs="B Yagut"/>
      </w:rPr>
      <w:tblPr/>
      <w:tcPr>
        <w:shd w:val="clear" w:color="auto" w:fill="DFA7A6"/>
      </w:tcPr>
    </w:tblStylePr>
  </w:style>
  <w:style w:type="table" w:styleId="MediumGrid1-Accent6">
    <w:name w:val="Medium Grid 1 Accent 6"/>
    <w:basedOn w:val="TableNormal"/>
    <w:uiPriority w:val="99"/>
    <w:rsid w:val="00780A43"/>
    <w:pPr>
      <w:spacing w:after="0" w:line="240" w:lineRule="auto"/>
    </w:pPr>
    <w:rPr>
      <w:rFonts w:ascii="Arial" w:eastAsia="Calibri" w:hAnsi="Arial" w:cs="B Yagut"/>
      <w:sz w:val="20"/>
      <w:szCs w:val="20"/>
      <w:lang w:bidi="fa-I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B Yagut"/>
        <w:b/>
        <w:bCs/>
      </w:rPr>
    </w:tblStylePr>
    <w:tblStylePr w:type="lastRow">
      <w:rPr>
        <w:rFonts w:cs="B Yagut"/>
        <w:b/>
        <w:bCs/>
      </w:rPr>
      <w:tblPr/>
      <w:tcPr>
        <w:tcBorders>
          <w:top w:val="single" w:sz="18" w:space="0" w:color="F9B074"/>
        </w:tcBorders>
      </w:tcPr>
    </w:tblStylePr>
    <w:tblStylePr w:type="firstCol">
      <w:rPr>
        <w:rFonts w:cs="B Yagut"/>
        <w:b/>
        <w:bCs/>
      </w:rPr>
    </w:tblStylePr>
    <w:tblStylePr w:type="lastCol">
      <w:rPr>
        <w:rFonts w:cs="B Yagut"/>
        <w:b/>
        <w:bCs/>
      </w:rPr>
    </w:tblStylePr>
    <w:tblStylePr w:type="band1Vert">
      <w:rPr>
        <w:rFonts w:cs="B Yagut"/>
      </w:rPr>
      <w:tblPr/>
      <w:tcPr>
        <w:shd w:val="clear" w:color="auto" w:fill="FBCAA2"/>
      </w:tcPr>
    </w:tblStylePr>
    <w:tblStylePr w:type="band1Horz">
      <w:rPr>
        <w:rFonts w:cs="B Yagut"/>
      </w:rPr>
      <w:tblPr/>
      <w:tcPr>
        <w:shd w:val="clear" w:color="auto" w:fill="FBCAA2"/>
      </w:tcPr>
    </w:tblStylePr>
  </w:style>
  <w:style w:type="table" w:styleId="MediumGrid3-Accent4">
    <w:name w:val="Medium Grid 3 Accent 4"/>
    <w:basedOn w:val="TableNormal"/>
    <w:uiPriority w:val="99"/>
    <w:rsid w:val="00780A43"/>
    <w:pPr>
      <w:spacing w:after="0" w:line="240" w:lineRule="auto"/>
    </w:pPr>
    <w:rPr>
      <w:rFonts w:ascii="Arial" w:eastAsia="Calibri" w:hAnsi="Arial" w:cs="B Yagut"/>
      <w:sz w:val="20"/>
      <w:szCs w:val="20"/>
      <w:lang w:bidi="fa-I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B Yagu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B Yagu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B Yagut"/>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B Yagut"/>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B Yagu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B Yagu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1">
    <w:name w:val="Medium Grid 3 Accent 1"/>
    <w:basedOn w:val="TableNormal"/>
    <w:uiPriority w:val="99"/>
    <w:rsid w:val="00780A43"/>
    <w:pPr>
      <w:spacing w:after="0" w:line="240" w:lineRule="auto"/>
    </w:pPr>
    <w:rPr>
      <w:rFonts w:ascii="Arial" w:eastAsia="Calibri" w:hAnsi="Arial" w:cs="B Yagut"/>
      <w:sz w:val="20"/>
      <w:szCs w:val="20"/>
      <w:lang w:bidi="fa-I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B Yagu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B Yagu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B Yagut"/>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B Yagut"/>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B Yagu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B Yagu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99"/>
    <w:rsid w:val="00780A43"/>
    <w:pPr>
      <w:spacing w:after="0" w:line="240" w:lineRule="auto"/>
    </w:pPr>
    <w:rPr>
      <w:rFonts w:ascii="Arial" w:eastAsia="Calibri" w:hAnsi="Arial" w:cs="B Yagut"/>
      <w:sz w:val="20"/>
      <w:szCs w:val="20"/>
      <w:lang w:bidi="fa-I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B Yagu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B Yagu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B Yagut"/>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B Yagut"/>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B Yagu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B Yagu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TableGrid3">
    <w:name w:val="Table Grid3"/>
    <w:basedOn w:val="TableNormal"/>
    <w:next w:val="TableGrid"/>
    <w:uiPriority w:val="59"/>
    <w:rsid w:val="00780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B64155"/>
    <w:rPr>
      <w:rFonts w:asciiTheme="majorHAnsi" w:eastAsiaTheme="majorEastAsia" w:hAnsiTheme="majorHAnsi" w:cstheme="majorBidi"/>
      <w:color w:val="243F60" w:themeColor="accent1" w:themeShade="7F"/>
      <w:lang w:eastAsia="zh-CN" w:bidi="fa-IR"/>
    </w:rPr>
  </w:style>
  <w:style w:type="numbering" w:customStyle="1" w:styleId="NoList5">
    <w:name w:val="No List5"/>
    <w:next w:val="NoList"/>
    <w:uiPriority w:val="99"/>
    <w:semiHidden/>
    <w:unhideWhenUsed/>
    <w:rsid w:val="00275DBB"/>
  </w:style>
  <w:style w:type="numbering" w:customStyle="1" w:styleId="NoList6">
    <w:name w:val="No List6"/>
    <w:next w:val="NoList"/>
    <w:uiPriority w:val="99"/>
    <w:semiHidden/>
    <w:unhideWhenUsed/>
    <w:rsid w:val="0038152D"/>
  </w:style>
  <w:style w:type="numbering" w:customStyle="1" w:styleId="NoList12">
    <w:name w:val="No List12"/>
    <w:next w:val="NoList"/>
    <w:uiPriority w:val="99"/>
    <w:semiHidden/>
    <w:unhideWhenUsed/>
    <w:rsid w:val="0038152D"/>
  </w:style>
  <w:style w:type="numbering" w:customStyle="1" w:styleId="NoList22">
    <w:name w:val="No List22"/>
    <w:next w:val="NoList"/>
    <w:uiPriority w:val="99"/>
    <w:semiHidden/>
    <w:unhideWhenUsed/>
    <w:rsid w:val="0038152D"/>
  </w:style>
  <w:style w:type="table" w:customStyle="1" w:styleId="TableGrid4">
    <w:name w:val="Table Grid4"/>
    <w:basedOn w:val="TableNormal"/>
    <w:next w:val="TableGrid"/>
    <w:uiPriority w:val="59"/>
    <w:rsid w:val="0038152D"/>
    <w:pPr>
      <w:spacing w:after="0" w:line="240" w:lineRule="auto"/>
    </w:pPr>
    <w:rPr>
      <w:rFonts w:asciiTheme="minorHAnsi" w:hAnsiTheme="minorHAnsi" w:cstheme="minorBidi"/>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9"/>
    <w:rsid w:val="0038152D"/>
    <w:pPr>
      <w:keepNext/>
      <w:keepLines/>
      <w:spacing w:before="480"/>
      <w:jc w:val="center"/>
      <w:outlineLvl w:val="0"/>
    </w:pPr>
    <w:rPr>
      <w:rFonts w:ascii="Cambria" w:eastAsia="Times New Roman" w:hAnsi="Cambria" w:cs="B Titr"/>
      <w:b/>
      <w:bCs/>
      <w:sz w:val="28"/>
      <w:szCs w:val="48"/>
      <w:lang w:eastAsia="en-US"/>
    </w:rPr>
  </w:style>
  <w:style w:type="paragraph" w:customStyle="1" w:styleId="Heading21">
    <w:name w:val="Heading 21"/>
    <w:basedOn w:val="Normal"/>
    <w:next w:val="Normal"/>
    <w:uiPriority w:val="99"/>
    <w:unhideWhenUsed/>
    <w:rsid w:val="0038152D"/>
    <w:pPr>
      <w:keepNext/>
      <w:keepLines/>
      <w:spacing w:before="200"/>
      <w:outlineLvl w:val="1"/>
    </w:pPr>
    <w:rPr>
      <w:rFonts w:ascii="Cambria" w:eastAsia="Times New Roman" w:hAnsi="Cambria" w:cs="B Titr"/>
      <w:b/>
      <w:bCs/>
      <w:sz w:val="26"/>
      <w:lang w:eastAsia="en-US"/>
    </w:rPr>
  </w:style>
  <w:style w:type="paragraph" w:customStyle="1" w:styleId="Heading31">
    <w:name w:val="Heading 31"/>
    <w:basedOn w:val="Normal"/>
    <w:next w:val="Normal"/>
    <w:uiPriority w:val="99"/>
    <w:unhideWhenUsed/>
    <w:rsid w:val="0038152D"/>
    <w:pPr>
      <w:keepNext/>
      <w:keepLines/>
      <w:spacing w:before="200"/>
      <w:outlineLvl w:val="2"/>
    </w:pPr>
    <w:rPr>
      <w:rFonts w:ascii="Cambria" w:eastAsia="Times New Roman" w:hAnsi="Cambria" w:cs="B Titr"/>
      <w:b/>
      <w:bCs/>
      <w:szCs w:val="24"/>
      <w:lang w:eastAsia="en-US"/>
    </w:rPr>
  </w:style>
  <w:style w:type="numbering" w:customStyle="1" w:styleId="NoList31">
    <w:name w:val="No List31"/>
    <w:next w:val="NoList"/>
    <w:uiPriority w:val="99"/>
    <w:semiHidden/>
    <w:unhideWhenUsed/>
    <w:rsid w:val="0038152D"/>
  </w:style>
  <w:style w:type="numbering" w:customStyle="1" w:styleId="NoList112">
    <w:name w:val="No List112"/>
    <w:next w:val="NoList"/>
    <w:uiPriority w:val="99"/>
    <w:semiHidden/>
    <w:unhideWhenUsed/>
    <w:rsid w:val="0038152D"/>
  </w:style>
  <w:style w:type="table" w:customStyle="1" w:styleId="TableGrid12">
    <w:name w:val="Table Grid12"/>
    <w:basedOn w:val="TableNormal"/>
    <w:next w:val="TableGrid"/>
    <w:uiPriority w:val="59"/>
    <w:rsid w:val="0038152D"/>
    <w:pPr>
      <w:spacing w:after="0" w:line="240" w:lineRule="auto"/>
    </w:pPr>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1">
    <w:name w:val="Hyperlink1"/>
    <w:basedOn w:val="DefaultParagraphFont"/>
    <w:uiPriority w:val="99"/>
    <w:unhideWhenUsed/>
    <w:rsid w:val="0038152D"/>
    <w:rPr>
      <w:color w:val="0000FF"/>
      <w:u w:val="single"/>
    </w:rPr>
  </w:style>
  <w:style w:type="character" w:customStyle="1" w:styleId="IntenseReference1">
    <w:name w:val="Intense Reference1"/>
    <w:basedOn w:val="DefaultParagraphFont"/>
    <w:uiPriority w:val="32"/>
    <w:rsid w:val="0038152D"/>
    <w:rPr>
      <w:b/>
      <w:bCs/>
      <w:smallCaps/>
      <w:color w:val="C0504D"/>
      <w:spacing w:val="5"/>
      <w:u w:val="single"/>
    </w:rPr>
  </w:style>
  <w:style w:type="numbering" w:customStyle="1" w:styleId="NoList1111">
    <w:name w:val="No List1111"/>
    <w:next w:val="NoList"/>
    <w:uiPriority w:val="99"/>
    <w:semiHidden/>
    <w:unhideWhenUsed/>
    <w:rsid w:val="0038152D"/>
  </w:style>
  <w:style w:type="numbering" w:customStyle="1" w:styleId="NoList211">
    <w:name w:val="No List211"/>
    <w:next w:val="NoList"/>
    <w:uiPriority w:val="99"/>
    <w:semiHidden/>
    <w:unhideWhenUsed/>
    <w:rsid w:val="0038152D"/>
  </w:style>
  <w:style w:type="numbering" w:customStyle="1" w:styleId="NoList311">
    <w:name w:val="No List311"/>
    <w:next w:val="NoList"/>
    <w:uiPriority w:val="99"/>
    <w:semiHidden/>
    <w:unhideWhenUsed/>
    <w:rsid w:val="0038152D"/>
  </w:style>
  <w:style w:type="table" w:customStyle="1" w:styleId="TableGrid111">
    <w:name w:val="Table Grid111"/>
    <w:basedOn w:val="TableNormal"/>
    <w:next w:val="TableGrid"/>
    <w:uiPriority w:val="59"/>
    <w:rsid w:val="0038152D"/>
    <w:pPr>
      <w:spacing w:after="0" w:line="240" w:lineRule="auto"/>
    </w:pPr>
    <w:rPr>
      <w:rFonts w:asciiTheme="minorHAnsi" w:eastAsia="Times New Roman"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21">
    <w:name w:val="Light Shading - Accent 21"/>
    <w:basedOn w:val="TableNormal"/>
    <w:next w:val="LightShading-Accent2"/>
    <w:uiPriority w:val="60"/>
    <w:rsid w:val="0038152D"/>
    <w:pPr>
      <w:spacing w:after="0" w:line="240" w:lineRule="auto"/>
    </w:pPr>
    <w:rPr>
      <w:rFonts w:asciiTheme="minorHAnsi" w:eastAsia="Times New Roman" w:hAnsiTheme="minorHAnsi" w:cstheme="minorBid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TOC11">
    <w:name w:val="TOC 11"/>
    <w:basedOn w:val="Normal"/>
    <w:next w:val="Normal"/>
    <w:autoRedefine/>
    <w:uiPriority w:val="39"/>
    <w:unhideWhenUsed/>
    <w:rsid w:val="0038152D"/>
    <w:pPr>
      <w:tabs>
        <w:tab w:val="right" w:leader="dot" w:pos="8828"/>
      </w:tabs>
    </w:pPr>
    <w:rPr>
      <w:rFonts w:ascii="Cambria" w:eastAsia="Times New Roman" w:hAnsi="Cambria" w:cs="B Nazanin"/>
      <w:b/>
      <w:bCs/>
      <w:caps/>
      <w:noProof/>
      <w:sz w:val="32"/>
      <w:szCs w:val="32"/>
      <w:lang w:eastAsia="en-US" w:bidi="ar-SA"/>
    </w:rPr>
  </w:style>
  <w:style w:type="paragraph" w:customStyle="1" w:styleId="TOC21">
    <w:name w:val="TOC 21"/>
    <w:basedOn w:val="Normal"/>
    <w:next w:val="Normal"/>
    <w:autoRedefine/>
    <w:uiPriority w:val="39"/>
    <w:unhideWhenUsed/>
    <w:rsid w:val="0038152D"/>
    <w:pPr>
      <w:bidi w:val="0"/>
      <w:spacing w:before="240" w:line="276" w:lineRule="auto"/>
    </w:pPr>
    <w:rPr>
      <w:rFonts w:ascii="Calibri" w:eastAsia="Times New Roman" w:hAnsi="Calibri" w:cs="Times New Roman"/>
      <w:b/>
      <w:bCs/>
      <w:sz w:val="20"/>
      <w:szCs w:val="24"/>
      <w:lang w:eastAsia="en-US" w:bidi="ar-SA"/>
    </w:rPr>
  </w:style>
  <w:style w:type="paragraph" w:customStyle="1" w:styleId="TOC31">
    <w:name w:val="TOC 31"/>
    <w:basedOn w:val="Normal"/>
    <w:next w:val="Normal"/>
    <w:autoRedefine/>
    <w:uiPriority w:val="39"/>
    <w:unhideWhenUsed/>
    <w:rsid w:val="0038152D"/>
    <w:pPr>
      <w:bidi w:val="0"/>
      <w:spacing w:line="276" w:lineRule="auto"/>
      <w:ind w:left="220"/>
    </w:pPr>
    <w:rPr>
      <w:rFonts w:ascii="Calibri" w:eastAsia="Times New Roman" w:hAnsi="Calibri" w:cs="Times New Roman"/>
      <w:sz w:val="20"/>
      <w:szCs w:val="24"/>
      <w:lang w:eastAsia="en-US" w:bidi="ar-SA"/>
    </w:rPr>
  </w:style>
  <w:style w:type="paragraph" w:customStyle="1" w:styleId="TOC41">
    <w:name w:val="TOC 41"/>
    <w:basedOn w:val="Normal"/>
    <w:next w:val="Normal"/>
    <w:autoRedefine/>
    <w:uiPriority w:val="39"/>
    <w:unhideWhenUsed/>
    <w:rsid w:val="0038152D"/>
    <w:pPr>
      <w:bidi w:val="0"/>
      <w:spacing w:line="276" w:lineRule="auto"/>
      <w:ind w:left="440"/>
    </w:pPr>
    <w:rPr>
      <w:rFonts w:ascii="Calibri" w:eastAsia="Times New Roman" w:hAnsi="Calibri" w:cs="Times New Roman"/>
      <w:sz w:val="20"/>
      <w:szCs w:val="24"/>
      <w:lang w:eastAsia="en-US" w:bidi="ar-SA"/>
    </w:rPr>
  </w:style>
  <w:style w:type="paragraph" w:customStyle="1" w:styleId="TOC51">
    <w:name w:val="TOC 51"/>
    <w:basedOn w:val="Normal"/>
    <w:next w:val="Normal"/>
    <w:autoRedefine/>
    <w:uiPriority w:val="39"/>
    <w:unhideWhenUsed/>
    <w:rsid w:val="0038152D"/>
    <w:pPr>
      <w:bidi w:val="0"/>
      <w:spacing w:line="276" w:lineRule="auto"/>
      <w:ind w:left="660"/>
    </w:pPr>
    <w:rPr>
      <w:rFonts w:ascii="Calibri" w:eastAsia="Times New Roman" w:hAnsi="Calibri" w:cs="Times New Roman"/>
      <w:sz w:val="20"/>
      <w:szCs w:val="24"/>
      <w:lang w:eastAsia="en-US" w:bidi="ar-SA"/>
    </w:rPr>
  </w:style>
  <w:style w:type="paragraph" w:customStyle="1" w:styleId="TOC61">
    <w:name w:val="TOC 61"/>
    <w:basedOn w:val="Normal"/>
    <w:next w:val="Normal"/>
    <w:autoRedefine/>
    <w:uiPriority w:val="39"/>
    <w:unhideWhenUsed/>
    <w:rsid w:val="0038152D"/>
    <w:pPr>
      <w:bidi w:val="0"/>
      <w:spacing w:line="276" w:lineRule="auto"/>
      <w:ind w:left="880"/>
    </w:pPr>
    <w:rPr>
      <w:rFonts w:ascii="Calibri" w:eastAsia="Times New Roman" w:hAnsi="Calibri" w:cs="Times New Roman"/>
      <w:sz w:val="20"/>
      <w:szCs w:val="24"/>
      <w:lang w:eastAsia="en-US" w:bidi="ar-SA"/>
    </w:rPr>
  </w:style>
  <w:style w:type="paragraph" w:customStyle="1" w:styleId="TOC71">
    <w:name w:val="TOC 71"/>
    <w:basedOn w:val="Normal"/>
    <w:next w:val="Normal"/>
    <w:autoRedefine/>
    <w:uiPriority w:val="39"/>
    <w:unhideWhenUsed/>
    <w:rsid w:val="0038152D"/>
    <w:pPr>
      <w:bidi w:val="0"/>
      <w:spacing w:line="276" w:lineRule="auto"/>
      <w:ind w:left="1100"/>
    </w:pPr>
    <w:rPr>
      <w:rFonts w:ascii="Calibri" w:eastAsia="Times New Roman" w:hAnsi="Calibri" w:cs="Times New Roman"/>
      <w:sz w:val="20"/>
      <w:szCs w:val="24"/>
      <w:lang w:eastAsia="en-US" w:bidi="ar-SA"/>
    </w:rPr>
  </w:style>
  <w:style w:type="paragraph" w:customStyle="1" w:styleId="TOC81">
    <w:name w:val="TOC 81"/>
    <w:basedOn w:val="Normal"/>
    <w:next w:val="Normal"/>
    <w:autoRedefine/>
    <w:uiPriority w:val="39"/>
    <w:unhideWhenUsed/>
    <w:rsid w:val="0038152D"/>
    <w:pPr>
      <w:bidi w:val="0"/>
      <w:spacing w:line="276" w:lineRule="auto"/>
      <w:ind w:left="1320"/>
    </w:pPr>
    <w:rPr>
      <w:rFonts w:ascii="Calibri" w:eastAsia="Times New Roman" w:hAnsi="Calibri" w:cs="Times New Roman"/>
      <w:sz w:val="20"/>
      <w:szCs w:val="24"/>
      <w:lang w:eastAsia="en-US" w:bidi="ar-SA"/>
    </w:rPr>
  </w:style>
  <w:style w:type="paragraph" w:customStyle="1" w:styleId="TOC91">
    <w:name w:val="TOC 91"/>
    <w:basedOn w:val="Normal"/>
    <w:next w:val="Normal"/>
    <w:autoRedefine/>
    <w:uiPriority w:val="39"/>
    <w:unhideWhenUsed/>
    <w:rsid w:val="0038152D"/>
    <w:pPr>
      <w:bidi w:val="0"/>
      <w:spacing w:line="276" w:lineRule="auto"/>
      <w:ind w:left="1540"/>
    </w:pPr>
    <w:rPr>
      <w:rFonts w:ascii="Calibri" w:eastAsia="Times New Roman" w:hAnsi="Calibri" w:cs="Times New Roman"/>
      <w:sz w:val="20"/>
      <w:szCs w:val="24"/>
      <w:lang w:eastAsia="en-US" w:bidi="ar-SA"/>
    </w:rPr>
  </w:style>
  <w:style w:type="numbering" w:customStyle="1" w:styleId="NoList41">
    <w:name w:val="No List41"/>
    <w:next w:val="NoList"/>
    <w:uiPriority w:val="99"/>
    <w:semiHidden/>
    <w:unhideWhenUsed/>
    <w:rsid w:val="0038152D"/>
  </w:style>
  <w:style w:type="table" w:customStyle="1" w:styleId="TableGrid22">
    <w:name w:val="Table Grid22"/>
    <w:basedOn w:val="TableNormal"/>
    <w:next w:val="TableGrid"/>
    <w:uiPriority w:val="59"/>
    <w:rsid w:val="0038152D"/>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Heading1">
    <w:name w:val="TOC Heading1"/>
    <w:basedOn w:val="Heading1"/>
    <w:next w:val="Normal"/>
    <w:uiPriority w:val="39"/>
    <w:semiHidden/>
    <w:unhideWhenUsed/>
    <w:qFormat/>
    <w:rsid w:val="0038152D"/>
    <w:pPr>
      <w:spacing w:before="360" w:after="240"/>
    </w:pPr>
    <w:rPr>
      <w:rFonts w:eastAsia="Times New Roman" w:cs="B Zar"/>
      <w:sz w:val="28"/>
      <w:szCs w:val="32"/>
      <w:lang w:eastAsia="en-US"/>
    </w:rPr>
  </w:style>
  <w:style w:type="table" w:customStyle="1" w:styleId="LightShading21">
    <w:name w:val="Light Shading21"/>
    <w:basedOn w:val="TableNormal"/>
    <w:uiPriority w:val="60"/>
    <w:rsid w:val="0038152D"/>
    <w:pPr>
      <w:spacing w:after="0" w:line="240" w:lineRule="auto"/>
    </w:pPr>
    <w:rPr>
      <w:rFonts w:asciiTheme="minorHAnsi" w:eastAsia="Times New Roman" w:hAnsiTheme="minorHAnsi" w:cstheme="minorBid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1">
    <w:name w:val="Light Shading31"/>
    <w:basedOn w:val="TableNormal"/>
    <w:uiPriority w:val="60"/>
    <w:rsid w:val="0038152D"/>
    <w:pPr>
      <w:spacing w:after="0" w:line="240" w:lineRule="auto"/>
    </w:pPr>
    <w:rPr>
      <w:rFonts w:asciiTheme="minorHAnsi" w:eastAsia="Times New Roman" w:hAnsiTheme="minorHAnsi" w:cstheme="minorBid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BodyText1">
    <w:name w:val="Body Text1"/>
    <w:basedOn w:val="Normal"/>
    <w:next w:val="BodyText"/>
    <w:uiPriority w:val="99"/>
    <w:unhideWhenUsed/>
    <w:rsid w:val="0038152D"/>
    <w:pPr>
      <w:spacing w:after="120" w:line="276" w:lineRule="auto"/>
    </w:pPr>
    <w:rPr>
      <w:rFonts w:asciiTheme="minorHAnsi" w:eastAsiaTheme="minorHAnsi" w:hAnsiTheme="minorHAnsi" w:cstheme="minorBidi"/>
      <w:sz w:val="22"/>
      <w:szCs w:val="22"/>
      <w:lang w:eastAsia="en-US" w:bidi="ar-SA"/>
    </w:rPr>
  </w:style>
  <w:style w:type="table" w:customStyle="1" w:styleId="MediumGrid1-Accent31">
    <w:name w:val="Medium Grid 1 - Accent 31"/>
    <w:basedOn w:val="TableNormal"/>
    <w:next w:val="MediumGrid1-Accent3"/>
    <w:uiPriority w:val="99"/>
    <w:rsid w:val="0038152D"/>
    <w:pPr>
      <w:spacing w:after="0" w:line="240" w:lineRule="auto"/>
    </w:pPr>
    <w:rPr>
      <w:rFonts w:ascii="Arial" w:eastAsia="Calibri" w:hAnsi="Arial" w:cs="B Yagut"/>
      <w:b/>
      <w:bCs/>
      <w:sz w:val="20"/>
      <w:szCs w:val="20"/>
      <w:lang w:bidi="fa-I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B Yagut"/>
        <w:b/>
        <w:bCs/>
      </w:rPr>
    </w:tblStylePr>
    <w:tblStylePr w:type="lastRow">
      <w:rPr>
        <w:rFonts w:cs="B Yagut"/>
        <w:b/>
        <w:bCs/>
      </w:rPr>
      <w:tblPr/>
      <w:tcPr>
        <w:tcBorders>
          <w:top w:val="single" w:sz="18" w:space="0" w:color="B3CC82"/>
        </w:tcBorders>
      </w:tcPr>
    </w:tblStylePr>
    <w:tblStylePr w:type="firstCol">
      <w:rPr>
        <w:rFonts w:cs="B Yagut"/>
        <w:b/>
        <w:bCs/>
      </w:rPr>
    </w:tblStylePr>
    <w:tblStylePr w:type="lastCol">
      <w:rPr>
        <w:rFonts w:cs="B Yagut"/>
        <w:b/>
        <w:bCs/>
      </w:rPr>
    </w:tblStylePr>
    <w:tblStylePr w:type="band1Vert">
      <w:rPr>
        <w:rFonts w:cs="B Yagut"/>
      </w:rPr>
      <w:tblPr/>
      <w:tcPr>
        <w:shd w:val="clear" w:color="auto" w:fill="CDDDAC"/>
      </w:tcPr>
    </w:tblStylePr>
    <w:tblStylePr w:type="band1Horz">
      <w:rPr>
        <w:rFonts w:cs="B Yagut"/>
      </w:rPr>
      <w:tblPr/>
      <w:tcPr>
        <w:shd w:val="clear" w:color="auto" w:fill="CDDDAC"/>
      </w:tcPr>
    </w:tblStylePr>
  </w:style>
  <w:style w:type="table" w:customStyle="1" w:styleId="MediumGrid1-Accent11">
    <w:name w:val="Medium Grid 1 - Accent 11"/>
    <w:basedOn w:val="TableNormal"/>
    <w:next w:val="MediumGrid1-Accent1"/>
    <w:uiPriority w:val="99"/>
    <w:rsid w:val="0038152D"/>
    <w:pPr>
      <w:spacing w:after="0" w:line="240" w:lineRule="auto"/>
    </w:pPr>
    <w:rPr>
      <w:rFonts w:ascii="Arial" w:eastAsia="Calibri" w:hAnsi="Arial" w:cs="B Yagut"/>
      <w:b/>
      <w:bCs/>
      <w:sz w:val="20"/>
      <w:szCs w:val="20"/>
      <w:lang w:bidi="fa-I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B Yagut"/>
        <w:b/>
        <w:bCs/>
      </w:rPr>
    </w:tblStylePr>
    <w:tblStylePr w:type="lastRow">
      <w:rPr>
        <w:rFonts w:cs="B Yagut"/>
        <w:b/>
        <w:bCs/>
      </w:rPr>
      <w:tblPr/>
      <w:tcPr>
        <w:tcBorders>
          <w:top w:val="single" w:sz="18" w:space="0" w:color="7BA0CD"/>
        </w:tcBorders>
      </w:tcPr>
    </w:tblStylePr>
    <w:tblStylePr w:type="firstCol">
      <w:rPr>
        <w:rFonts w:cs="B Yagut"/>
        <w:b/>
        <w:bCs/>
      </w:rPr>
    </w:tblStylePr>
    <w:tblStylePr w:type="lastCol">
      <w:rPr>
        <w:rFonts w:cs="B Yagut"/>
        <w:b/>
        <w:bCs/>
      </w:rPr>
    </w:tblStylePr>
    <w:tblStylePr w:type="band1Vert">
      <w:rPr>
        <w:rFonts w:cs="B Yagut"/>
      </w:rPr>
      <w:tblPr/>
      <w:tcPr>
        <w:shd w:val="clear" w:color="auto" w:fill="A7BFDE"/>
      </w:tcPr>
    </w:tblStylePr>
    <w:tblStylePr w:type="band1Horz">
      <w:rPr>
        <w:rFonts w:cs="B Yagut"/>
      </w:rPr>
      <w:tblPr/>
      <w:tcPr>
        <w:shd w:val="clear" w:color="auto" w:fill="A7BFDE"/>
      </w:tcPr>
    </w:tblStylePr>
  </w:style>
  <w:style w:type="table" w:customStyle="1" w:styleId="MediumGrid3-Accent51">
    <w:name w:val="Medium Grid 3 - Accent 51"/>
    <w:basedOn w:val="TableNormal"/>
    <w:next w:val="MediumGrid3-Accent5"/>
    <w:uiPriority w:val="99"/>
    <w:rsid w:val="0038152D"/>
    <w:pPr>
      <w:spacing w:after="0" w:line="240" w:lineRule="auto"/>
    </w:pPr>
    <w:rPr>
      <w:rFonts w:ascii="Arial" w:eastAsia="Calibri" w:hAnsi="Arial" w:cs="B Yagut"/>
      <w:sz w:val="20"/>
      <w:szCs w:val="20"/>
      <w:lang w:bidi="fa-I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B Yagu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B Yagu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B Yagut"/>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B Yagut"/>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B Yagu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B Yagu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List-Accent41">
    <w:name w:val="Light List - Accent 41"/>
    <w:basedOn w:val="TableNormal"/>
    <w:next w:val="LightList-Accent4"/>
    <w:uiPriority w:val="99"/>
    <w:rsid w:val="0038152D"/>
    <w:pPr>
      <w:spacing w:after="0" w:line="240" w:lineRule="auto"/>
    </w:pPr>
    <w:rPr>
      <w:rFonts w:ascii="Arial" w:eastAsia="Calibri" w:hAnsi="Arial" w:cs="B Yagut"/>
      <w:sz w:val="20"/>
      <w:szCs w:val="20"/>
      <w:lang w:bidi="fa-IR"/>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B Yagut"/>
        <w:b/>
        <w:bCs/>
        <w:color w:val="FFFFFF"/>
      </w:rPr>
      <w:tblPr/>
      <w:tcPr>
        <w:shd w:val="clear" w:color="auto" w:fill="8064A2"/>
      </w:tcPr>
    </w:tblStylePr>
    <w:tblStylePr w:type="lastRow">
      <w:pPr>
        <w:spacing w:before="0" w:after="0"/>
      </w:pPr>
      <w:rPr>
        <w:rFonts w:cs="B Yagut"/>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B Yagut"/>
        <w:b/>
        <w:bCs/>
      </w:rPr>
    </w:tblStylePr>
    <w:tblStylePr w:type="lastCol">
      <w:rPr>
        <w:rFonts w:cs="B Yagut"/>
        <w:b/>
        <w:bCs/>
      </w:rPr>
    </w:tblStylePr>
    <w:tblStylePr w:type="band1Vert">
      <w:rPr>
        <w:rFonts w:cs="B Yagut"/>
      </w:rPr>
      <w:tblPr/>
      <w:tcPr>
        <w:tcBorders>
          <w:top w:val="single" w:sz="8" w:space="0" w:color="8064A2"/>
          <w:left w:val="single" w:sz="8" w:space="0" w:color="8064A2"/>
          <w:bottom w:val="single" w:sz="8" w:space="0" w:color="8064A2"/>
          <w:right w:val="single" w:sz="8" w:space="0" w:color="8064A2"/>
        </w:tcBorders>
      </w:tcPr>
    </w:tblStylePr>
    <w:tblStylePr w:type="band1Horz">
      <w:rPr>
        <w:rFonts w:cs="B Yagut"/>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Grid1-Accent41">
    <w:name w:val="Medium Grid 1 - Accent 41"/>
    <w:basedOn w:val="TableNormal"/>
    <w:next w:val="MediumGrid1-Accent4"/>
    <w:uiPriority w:val="99"/>
    <w:rsid w:val="0038152D"/>
    <w:pPr>
      <w:spacing w:after="0" w:line="240" w:lineRule="auto"/>
    </w:pPr>
    <w:rPr>
      <w:rFonts w:ascii="Arial" w:eastAsia="Calibri" w:hAnsi="Arial" w:cs="B Yagut"/>
      <w:sz w:val="20"/>
      <w:szCs w:val="20"/>
      <w:lang w:bidi="fa-I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B Yagut"/>
        <w:b/>
        <w:bCs/>
      </w:rPr>
    </w:tblStylePr>
    <w:tblStylePr w:type="lastRow">
      <w:rPr>
        <w:rFonts w:cs="B Yagut"/>
        <w:b/>
        <w:bCs/>
      </w:rPr>
      <w:tblPr/>
      <w:tcPr>
        <w:tcBorders>
          <w:top w:val="single" w:sz="18" w:space="0" w:color="9F8AB9"/>
        </w:tcBorders>
      </w:tcPr>
    </w:tblStylePr>
    <w:tblStylePr w:type="firstCol">
      <w:rPr>
        <w:rFonts w:cs="B Yagut"/>
        <w:b/>
        <w:bCs/>
      </w:rPr>
    </w:tblStylePr>
    <w:tblStylePr w:type="lastCol">
      <w:rPr>
        <w:rFonts w:cs="B Yagut"/>
        <w:b/>
        <w:bCs/>
      </w:rPr>
    </w:tblStylePr>
    <w:tblStylePr w:type="band1Vert">
      <w:rPr>
        <w:rFonts w:cs="B Yagut"/>
      </w:rPr>
      <w:tblPr/>
      <w:tcPr>
        <w:shd w:val="clear" w:color="auto" w:fill="BFB1D0"/>
      </w:tcPr>
    </w:tblStylePr>
    <w:tblStylePr w:type="band1Horz">
      <w:rPr>
        <w:rFonts w:cs="B Yagut"/>
      </w:rPr>
      <w:tblPr/>
      <w:tcPr>
        <w:shd w:val="clear" w:color="auto" w:fill="BFB1D0"/>
      </w:tcPr>
    </w:tblStylePr>
  </w:style>
  <w:style w:type="table" w:customStyle="1" w:styleId="MediumGrid1-Accent51">
    <w:name w:val="Medium Grid 1 - Accent 51"/>
    <w:basedOn w:val="TableNormal"/>
    <w:next w:val="MediumGrid1-Accent5"/>
    <w:uiPriority w:val="99"/>
    <w:rsid w:val="0038152D"/>
    <w:pPr>
      <w:spacing w:after="0" w:line="240" w:lineRule="auto"/>
    </w:pPr>
    <w:rPr>
      <w:rFonts w:ascii="Arial" w:eastAsia="Calibri" w:hAnsi="Arial" w:cs="B Yagut"/>
      <w:sz w:val="20"/>
      <w:szCs w:val="20"/>
      <w:lang w:bidi="fa-I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B Yagut"/>
        <w:b/>
        <w:bCs/>
      </w:rPr>
    </w:tblStylePr>
    <w:tblStylePr w:type="lastRow">
      <w:rPr>
        <w:rFonts w:cs="B Yagut"/>
        <w:b/>
        <w:bCs/>
      </w:rPr>
      <w:tblPr/>
      <w:tcPr>
        <w:tcBorders>
          <w:top w:val="single" w:sz="18" w:space="0" w:color="78C0D4"/>
        </w:tcBorders>
      </w:tcPr>
    </w:tblStylePr>
    <w:tblStylePr w:type="firstCol">
      <w:rPr>
        <w:rFonts w:cs="B Yagut"/>
        <w:b/>
        <w:bCs/>
      </w:rPr>
    </w:tblStylePr>
    <w:tblStylePr w:type="lastCol">
      <w:rPr>
        <w:rFonts w:cs="B Yagut"/>
        <w:b/>
        <w:bCs/>
      </w:rPr>
    </w:tblStylePr>
    <w:tblStylePr w:type="band1Vert">
      <w:rPr>
        <w:rFonts w:cs="B Yagut"/>
      </w:rPr>
      <w:tblPr/>
      <w:tcPr>
        <w:shd w:val="clear" w:color="auto" w:fill="A5D5E2"/>
      </w:tcPr>
    </w:tblStylePr>
    <w:tblStylePr w:type="band1Horz">
      <w:rPr>
        <w:rFonts w:cs="B Yagut"/>
      </w:rPr>
      <w:tblPr/>
      <w:tcPr>
        <w:shd w:val="clear" w:color="auto" w:fill="A5D5E2"/>
      </w:tcPr>
    </w:tblStylePr>
  </w:style>
  <w:style w:type="table" w:customStyle="1" w:styleId="MediumGrid1-Accent21">
    <w:name w:val="Medium Grid 1 - Accent 21"/>
    <w:basedOn w:val="TableNormal"/>
    <w:next w:val="MediumGrid1-Accent2"/>
    <w:uiPriority w:val="99"/>
    <w:rsid w:val="0038152D"/>
    <w:pPr>
      <w:spacing w:after="0" w:line="240" w:lineRule="auto"/>
    </w:pPr>
    <w:rPr>
      <w:rFonts w:ascii="Arial" w:eastAsia="Calibri" w:hAnsi="Arial" w:cs="B Yagut"/>
      <w:sz w:val="20"/>
      <w:szCs w:val="20"/>
      <w:lang w:bidi="fa-IR"/>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B Yagut"/>
        <w:b/>
        <w:bCs/>
      </w:rPr>
    </w:tblStylePr>
    <w:tblStylePr w:type="lastRow">
      <w:rPr>
        <w:rFonts w:cs="B Yagut"/>
        <w:b/>
        <w:bCs/>
      </w:rPr>
      <w:tblPr/>
      <w:tcPr>
        <w:tcBorders>
          <w:top w:val="single" w:sz="18" w:space="0" w:color="CF7B79"/>
        </w:tcBorders>
      </w:tcPr>
    </w:tblStylePr>
    <w:tblStylePr w:type="firstCol">
      <w:rPr>
        <w:rFonts w:cs="B Yagut"/>
        <w:b/>
        <w:bCs/>
      </w:rPr>
    </w:tblStylePr>
    <w:tblStylePr w:type="lastCol">
      <w:rPr>
        <w:rFonts w:cs="B Yagut"/>
        <w:b/>
        <w:bCs/>
      </w:rPr>
    </w:tblStylePr>
    <w:tblStylePr w:type="band1Vert">
      <w:rPr>
        <w:rFonts w:cs="B Yagut"/>
      </w:rPr>
      <w:tblPr/>
      <w:tcPr>
        <w:shd w:val="clear" w:color="auto" w:fill="DFA7A6"/>
      </w:tcPr>
    </w:tblStylePr>
    <w:tblStylePr w:type="band1Horz">
      <w:rPr>
        <w:rFonts w:cs="B Yagut"/>
      </w:rPr>
      <w:tblPr/>
      <w:tcPr>
        <w:shd w:val="clear" w:color="auto" w:fill="DFA7A6"/>
      </w:tcPr>
    </w:tblStylePr>
  </w:style>
  <w:style w:type="table" w:customStyle="1" w:styleId="MediumGrid1-Accent61">
    <w:name w:val="Medium Grid 1 - Accent 61"/>
    <w:basedOn w:val="TableNormal"/>
    <w:next w:val="MediumGrid1-Accent6"/>
    <w:uiPriority w:val="99"/>
    <w:rsid w:val="0038152D"/>
    <w:pPr>
      <w:spacing w:after="0" w:line="240" w:lineRule="auto"/>
    </w:pPr>
    <w:rPr>
      <w:rFonts w:ascii="Arial" w:eastAsia="Calibri" w:hAnsi="Arial" w:cs="B Yagut"/>
      <w:sz w:val="20"/>
      <w:szCs w:val="20"/>
      <w:lang w:bidi="fa-I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B Yagut"/>
        <w:b/>
        <w:bCs/>
      </w:rPr>
    </w:tblStylePr>
    <w:tblStylePr w:type="lastRow">
      <w:rPr>
        <w:rFonts w:cs="B Yagut"/>
        <w:b/>
        <w:bCs/>
      </w:rPr>
      <w:tblPr/>
      <w:tcPr>
        <w:tcBorders>
          <w:top w:val="single" w:sz="18" w:space="0" w:color="F9B074"/>
        </w:tcBorders>
      </w:tcPr>
    </w:tblStylePr>
    <w:tblStylePr w:type="firstCol">
      <w:rPr>
        <w:rFonts w:cs="B Yagut"/>
        <w:b/>
        <w:bCs/>
      </w:rPr>
    </w:tblStylePr>
    <w:tblStylePr w:type="lastCol">
      <w:rPr>
        <w:rFonts w:cs="B Yagut"/>
        <w:b/>
        <w:bCs/>
      </w:rPr>
    </w:tblStylePr>
    <w:tblStylePr w:type="band1Vert">
      <w:rPr>
        <w:rFonts w:cs="B Yagut"/>
      </w:rPr>
      <w:tblPr/>
      <w:tcPr>
        <w:shd w:val="clear" w:color="auto" w:fill="FBCAA2"/>
      </w:tcPr>
    </w:tblStylePr>
    <w:tblStylePr w:type="band1Horz">
      <w:rPr>
        <w:rFonts w:cs="B Yagut"/>
      </w:rPr>
      <w:tblPr/>
      <w:tcPr>
        <w:shd w:val="clear" w:color="auto" w:fill="FBCAA2"/>
      </w:tcPr>
    </w:tblStylePr>
  </w:style>
  <w:style w:type="table" w:customStyle="1" w:styleId="MediumGrid3-Accent41">
    <w:name w:val="Medium Grid 3 - Accent 41"/>
    <w:basedOn w:val="TableNormal"/>
    <w:next w:val="MediumGrid3-Accent4"/>
    <w:uiPriority w:val="99"/>
    <w:rsid w:val="0038152D"/>
    <w:pPr>
      <w:spacing w:after="0" w:line="240" w:lineRule="auto"/>
    </w:pPr>
    <w:rPr>
      <w:rFonts w:ascii="Arial" w:eastAsia="Calibri" w:hAnsi="Arial" w:cs="B Yagut"/>
      <w:sz w:val="20"/>
      <w:szCs w:val="20"/>
      <w:lang w:bidi="fa-I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B Yagu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B Yagu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B Yagut"/>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B Yagut"/>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B Yagu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B Yagu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11">
    <w:name w:val="Medium Grid 3 - Accent 11"/>
    <w:basedOn w:val="TableNormal"/>
    <w:next w:val="MediumGrid3-Accent1"/>
    <w:uiPriority w:val="99"/>
    <w:rsid w:val="0038152D"/>
    <w:pPr>
      <w:spacing w:after="0" w:line="240" w:lineRule="auto"/>
    </w:pPr>
    <w:rPr>
      <w:rFonts w:ascii="Arial" w:eastAsia="Calibri" w:hAnsi="Arial" w:cs="B Yagut"/>
      <w:sz w:val="20"/>
      <w:szCs w:val="20"/>
      <w:lang w:bidi="fa-I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B Yagu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B Yagu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B Yagut"/>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B Yagut"/>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B Yagu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B Yagu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99"/>
    <w:rsid w:val="0038152D"/>
    <w:pPr>
      <w:spacing w:after="0" w:line="240" w:lineRule="auto"/>
    </w:pPr>
    <w:rPr>
      <w:rFonts w:ascii="Arial" w:eastAsia="Calibri" w:hAnsi="Arial" w:cs="B Yagut"/>
      <w:sz w:val="20"/>
      <w:szCs w:val="20"/>
      <w:lang w:bidi="fa-I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B Yagu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B Yagu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B Yagut"/>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B Yagut"/>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B Yagu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B Yagu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Heading1Char1">
    <w:name w:val="Heading 1 Char1"/>
    <w:basedOn w:val="DefaultParagraphFont"/>
    <w:uiPriority w:val="9"/>
    <w:rsid w:val="0038152D"/>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uiPriority w:val="9"/>
    <w:semiHidden/>
    <w:rsid w:val="0038152D"/>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38152D"/>
    <w:rPr>
      <w:rFonts w:asciiTheme="majorHAnsi" w:eastAsiaTheme="majorEastAsia" w:hAnsiTheme="majorHAnsi" w:cstheme="majorBidi"/>
      <w:b/>
      <w:bCs/>
      <w:color w:val="4F81BD" w:themeColor="accent1"/>
      <w:sz w:val="24"/>
      <w:szCs w:val="24"/>
    </w:rPr>
  </w:style>
  <w:style w:type="table" w:customStyle="1" w:styleId="LightShading-Accent22">
    <w:name w:val="Light Shading - Accent 22"/>
    <w:basedOn w:val="TableNormal"/>
    <w:next w:val="LightShading-Accent2"/>
    <w:uiPriority w:val="60"/>
    <w:rsid w:val="0038152D"/>
    <w:pPr>
      <w:spacing w:after="0" w:line="240" w:lineRule="auto"/>
    </w:pPr>
    <w:rPr>
      <w:rFonts w:asciiTheme="minorHAnsi" w:hAnsiTheme="minorHAnsi" w:cstheme="minorBidi"/>
      <w:color w:val="943634" w:themeColor="accent2" w:themeShade="BF"/>
      <w:sz w:val="22"/>
      <w:szCs w:val="22"/>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BodyTextChar1">
    <w:name w:val="Body Text Char1"/>
    <w:basedOn w:val="DefaultParagraphFont"/>
    <w:uiPriority w:val="99"/>
    <w:semiHidden/>
    <w:rsid w:val="0038152D"/>
    <w:rPr>
      <w:rFonts w:ascii="Times New Roman" w:eastAsia="Times New Roman" w:hAnsi="Times New Roman" w:cs="Times New Roman"/>
      <w:sz w:val="24"/>
      <w:szCs w:val="24"/>
    </w:rPr>
  </w:style>
  <w:style w:type="numbering" w:customStyle="1" w:styleId="NoList51">
    <w:name w:val="No List51"/>
    <w:next w:val="NoList"/>
    <w:uiPriority w:val="99"/>
    <w:semiHidden/>
    <w:unhideWhenUsed/>
    <w:rsid w:val="0038152D"/>
  </w:style>
  <w:style w:type="table" w:customStyle="1" w:styleId="TableGrid31">
    <w:name w:val="Table Grid31"/>
    <w:basedOn w:val="TableNormal"/>
    <w:next w:val="TableGrid"/>
    <w:uiPriority w:val="59"/>
    <w:rsid w:val="0038152D"/>
    <w:pPr>
      <w:spacing w:after="0" w:line="240" w:lineRule="auto"/>
    </w:pPr>
    <w:rPr>
      <w:rFonts w:asciiTheme="minorHAnsi" w:hAnsiTheme="minorHAnsi" w:cstheme="minorBidi"/>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936AE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36AE9"/>
    <w:rPr>
      <w:rFonts w:eastAsia="SimSun"/>
      <w:b/>
      <w:bCs/>
      <w:i/>
      <w:iCs/>
      <w:color w:val="4F81BD" w:themeColor="accent1"/>
      <w:lang w:eastAsia="zh-CN"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494402">
      <w:bodyDiv w:val="1"/>
      <w:marLeft w:val="0"/>
      <w:marRight w:val="0"/>
      <w:marTop w:val="0"/>
      <w:marBottom w:val="0"/>
      <w:divBdr>
        <w:top w:val="none" w:sz="0" w:space="0" w:color="auto"/>
        <w:left w:val="none" w:sz="0" w:space="0" w:color="auto"/>
        <w:bottom w:val="none" w:sz="0" w:space="0" w:color="auto"/>
        <w:right w:val="none" w:sz="0" w:space="0" w:color="auto"/>
      </w:divBdr>
      <w:divsChild>
        <w:div w:id="29913637">
          <w:marLeft w:val="0"/>
          <w:marRight w:val="0"/>
          <w:marTop w:val="106"/>
          <w:marBottom w:val="0"/>
          <w:divBdr>
            <w:top w:val="none" w:sz="0" w:space="0" w:color="auto"/>
            <w:left w:val="none" w:sz="0" w:space="0" w:color="auto"/>
            <w:bottom w:val="none" w:sz="0" w:space="0" w:color="auto"/>
            <w:right w:val="none" w:sz="0" w:space="0" w:color="auto"/>
          </w:divBdr>
        </w:div>
      </w:divsChild>
    </w:div>
    <w:div w:id="341786983">
      <w:bodyDiv w:val="1"/>
      <w:marLeft w:val="0"/>
      <w:marRight w:val="0"/>
      <w:marTop w:val="0"/>
      <w:marBottom w:val="0"/>
      <w:divBdr>
        <w:top w:val="none" w:sz="0" w:space="0" w:color="auto"/>
        <w:left w:val="none" w:sz="0" w:space="0" w:color="auto"/>
        <w:bottom w:val="none" w:sz="0" w:space="0" w:color="auto"/>
        <w:right w:val="none" w:sz="0" w:space="0" w:color="auto"/>
      </w:divBdr>
    </w:div>
    <w:div w:id="896284309">
      <w:bodyDiv w:val="1"/>
      <w:marLeft w:val="0"/>
      <w:marRight w:val="0"/>
      <w:marTop w:val="0"/>
      <w:marBottom w:val="0"/>
      <w:divBdr>
        <w:top w:val="none" w:sz="0" w:space="0" w:color="auto"/>
        <w:left w:val="none" w:sz="0" w:space="0" w:color="auto"/>
        <w:bottom w:val="none" w:sz="0" w:space="0" w:color="auto"/>
        <w:right w:val="none" w:sz="0" w:space="0" w:color="auto"/>
      </w:divBdr>
      <w:divsChild>
        <w:div w:id="1275134002">
          <w:marLeft w:val="0"/>
          <w:marRight w:val="0"/>
          <w:marTop w:val="75"/>
          <w:marBottom w:val="150"/>
          <w:divBdr>
            <w:top w:val="none" w:sz="0" w:space="0" w:color="auto"/>
            <w:left w:val="none" w:sz="0" w:space="0" w:color="auto"/>
            <w:bottom w:val="none" w:sz="0" w:space="0" w:color="auto"/>
            <w:right w:val="single" w:sz="48" w:space="8" w:color="1D818D"/>
          </w:divBdr>
        </w:div>
      </w:divsChild>
    </w:div>
    <w:div w:id="1067728991">
      <w:bodyDiv w:val="1"/>
      <w:marLeft w:val="0"/>
      <w:marRight w:val="0"/>
      <w:marTop w:val="0"/>
      <w:marBottom w:val="0"/>
      <w:divBdr>
        <w:top w:val="none" w:sz="0" w:space="0" w:color="auto"/>
        <w:left w:val="none" w:sz="0" w:space="0" w:color="auto"/>
        <w:bottom w:val="none" w:sz="0" w:space="0" w:color="auto"/>
        <w:right w:val="none" w:sz="0" w:space="0" w:color="auto"/>
      </w:divBdr>
    </w:div>
    <w:div w:id="1398281090">
      <w:bodyDiv w:val="1"/>
      <w:marLeft w:val="0"/>
      <w:marRight w:val="0"/>
      <w:marTop w:val="0"/>
      <w:marBottom w:val="0"/>
      <w:divBdr>
        <w:top w:val="none" w:sz="0" w:space="0" w:color="auto"/>
        <w:left w:val="none" w:sz="0" w:space="0" w:color="auto"/>
        <w:bottom w:val="none" w:sz="0" w:space="0" w:color="auto"/>
        <w:right w:val="none" w:sz="0" w:space="0" w:color="auto"/>
      </w:divBdr>
      <w:divsChild>
        <w:div w:id="426199070">
          <w:marLeft w:val="0"/>
          <w:marRight w:val="432"/>
          <w:marTop w:val="96"/>
          <w:marBottom w:val="200"/>
          <w:divBdr>
            <w:top w:val="none" w:sz="0" w:space="0" w:color="auto"/>
            <w:left w:val="none" w:sz="0" w:space="0" w:color="auto"/>
            <w:bottom w:val="none" w:sz="0" w:space="0" w:color="auto"/>
            <w:right w:val="none" w:sz="0" w:space="0" w:color="auto"/>
          </w:divBdr>
        </w:div>
      </w:divsChild>
    </w:div>
    <w:div w:id="1678538806">
      <w:bodyDiv w:val="1"/>
      <w:marLeft w:val="0"/>
      <w:marRight w:val="0"/>
      <w:marTop w:val="0"/>
      <w:marBottom w:val="0"/>
      <w:divBdr>
        <w:top w:val="none" w:sz="0" w:space="0" w:color="auto"/>
        <w:left w:val="none" w:sz="0" w:space="0" w:color="auto"/>
        <w:bottom w:val="none" w:sz="0" w:space="0" w:color="auto"/>
        <w:right w:val="none" w:sz="0" w:space="0" w:color="auto"/>
      </w:divBdr>
      <w:divsChild>
        <w:div w:id="1543444471">
          <w:marLeft w:val="0"/>
          <w:marRight w:val="0"/>
          <w:marTop w:val="75"/>
          <w:marBottom w:val="150"/>
          <w:divBdr>
            <w:top w:val="none" w:sz="0" w:space="0" w:color="auto"/>
            <w:left w:val="none" w:sz="0" w:space="0" w:color="auto"/>
            <w:bottom w:val="none" w:sz="0" w:space="0" w:color="auto"/>
            <w:right w:val="single" w:sz="48" w:space="8" w:color="1D818D"/>
          </w:divBdr>
        </w:div>
        <w:div w:id="1570844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chart" Target="charts/chart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5.xml"/><Relationship Id="rId25" Type="http://schemas.openxmlformats.org/officeDocument/2006/relationships/hyperlink" Target="http://www.ingentaconnect.com/content/ind/ijsom" TargetMode="Externa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chart" Target="charts/chart12.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header" Target="header3.xml"/><Relationship Id="rId10" Type="http://schemas.openxmlformats.org/officeDocument/2006/relationships/image" Target="media/image2.jpg"/><Relationship Id="rId19" Type="http://schemas.openxmlformats.org/officeDocument/2006/relationships/chart" Target="charts/chart7.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footer" Target="footer3.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elsevie" TargetMode="External"/><Relationship Id="rId2" Type="http://schemas.openxmlformats.org/officeDocument/2006/relationships/hyperlink" Target="http://www.itmanagers" TargetMode="External"/><Relationship Id="rId1" Type="http://schemas.openxmlformats.org/officeDocument/2006/relationships/hyperlink" Target="http://Portol.acm.org/citation.cfm"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D:\&#1583;&#1575;&#1606;&#1588;&#1580;&#1608;&#1740;&#1575;&#1606;%20&#1601;&#1608;&#1602;%2093\&#1605;&#1583;&#1740;&#1585;&#1740;&#1578;\&#1605;&#1575;&#1578;&#1585;&#1740;&#1705;&#1587;\&#1582;&#1583;&#1575;&#1740;&#1740;\final.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D:\&#1583;&#1575;&#1606;&#1588;&#1580;&#1608;&#1740;&#1575;&#1606;%20&#1601;&#1608;&#1602;%2093\&#1605;&#1583;&#1740;&#1585;&#1740;&#1578;\&#1605;&#1575;&#1578;&#1585;&#1740;&#1705;&#1587;\&#1582;&#1583;&#1575;&#1740;&#1740;\final.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file:///D:\&#1583;&#1575;&#1606;&#1588;&#1580;&#1608;&#1740;&#1575;&#1606;%20&#1601;&#1608;&#1602;%2093\&#1605;&#1583;&#1740;&#1585;&#1740;&#1578;\&#1605;&#1575;&#1578;&#1585;&#1740;&#1705;&#1587;\&#1582;&#1583;&#1575;&#1740;&#1740;\final.xlsx" TargetMode="External"/><Relationship Id="rId1" Type="http://schemas.openxmlformats.org/officeDocument/2006/relationships/themeOverride" Target="../theme/themeOverride12.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D:\&#1583;&#1575;&#1606;&#1588;&#1580;&#1608;&#1740;&#1575;&#1606;%20&#1601;&#1608;&#1602;%2093\&#1605;&#1583;&#1740;&#1585;&#1740;&#1578;\&#1575;&#1705;&#1576;&#1585;%20&#1605;&#1740;&#1606;&#1575;&#1740;&#1740;\&#1605;&#1740;&#1606;&#1575;&#1740;&#1740;\final.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D:\&#1583;&#1575;&#1606;&#1588;&#1580;&#1608;&#1740;&#1575;&#1606;%20&#1601;&#1608;&#1602;%2093\&#1605;&#1583;&#1740;&#1585;&#1740;&#1578;\&#1605;&#1575;&#1578;&#1585;&#1740;&#1705;&#1587;\&#1582;&#1583;&#1575;&#1740;&#1740;\final.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D:\&#1583;&#1575;&#1606;&#1588;&#1580;&#1608;&#1740;&#1575;&#1606;%20&#1601;&#1608;&#1602;%2093\&#1605;&#1583;&#1740;&#1585;&#1740;&#1578;\&#1605;&#1575;&#1578;&#1585;&#1740;&#1705;&#1587;\&#1582;&#1583;&#1575;&#1740;&#1740;\final.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D:\&#1583;&#1575;&#1606;&#1588;&#1580;&#1608;&#1740;&#1575;&#1606;%20&#1601;&#1608;&#1602;%2093\&#1605;&#1583;&#1740;&#1585;&#1740;&#1578;\&#1605;&#1575;&#1578;&#1585;&#1740;&#1705;&#1587;\&#1582;&#1583;&#1575;&#1740;&#1740;\final.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D:\&#1583;&#1575;&#1606;&#1588;&#1580;&#1608;&#1740;&#1575;&#1606;%20&#1601;&#1608;&#1602;%2093\&#1605;&#1583;&#1740;&#1585;&#1740;&#1578;\&#1605;&#1575;&#1578;&#1585;&#1740;&#1705;&#1587;\&#1582;&#1583;&#1575;&#1740;&#1740;\final.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pPr>
        <a:noFill/>
        <a:ln w="25400">
          <a:noFill/>
        </a:ln>
      </c:spPr>
    </c:sideWall>
    <c:backWall>
      <c:thickness val="0"/>
      <c:spPr>
        <a:noFill/>
        <a:ln w="25400">
          <a:noFill/>
        </a:ln>
      </c:spPr>
    </c:backWall>
    <c:plotArea>
      <c:layout/>
      <c:bar3DChart>
        <c:barDir val="col"/>
        <c:grouping val="clustered"/>
        <c:varyColors val="0"/>
        <c:ser>
          <c:idx val="0"/>
          <c:order val="0"/>
          <c:tx>
            <c:strRef>
              <c:f>Sheet1!$B$1</c:f>
              <c:strCache>
                <c:ptCount val="1"/>
                <c:pt idx="0">
                  <c:v>مرد</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مرد</c:v>
                </c:pt>
                <c:pt idx="1">
                  <c:v>زن</c:v>
                </c:pt>
              </c:strCache>
            </c:strRef>
          </c:cat>
          <c:val>
            <c:numRef>
              <c:f>Sheet1!$B$2:$B$3</c:f>
              <c:numCache>
                <c:formatCode>General</c:formatCode>
                <c:ptCount val="2"/>
                <c:pt idx="0">
                  <c:v>127</c:v>
                </c:pt>
                <c:pt idx="1">
                  <c:v>69</c:v>
                </c:pt>
              </c:numCache>
            </c:numRef>
          </c:val>
        </c:ser>
        <c:ser>
          <c:idx val="1"/>
          <c:order val="1"/>
          <c:tx>
            <c:strRef>
              <c:f>Sheet1!$C$1</c:f>
              <c:strCache>
                <c:ptCount val="1"/>
                <c:pt idx="0">
                  <c:v>زن</c:v>
                </c:pt>
              </c:strCache>
            </c:strRef>
          </c:tx>
          <c:invertIfNegative val="0"/>
          <c:cat>
            <c:strRef>
              <c:f>Sheet1!$A$2:$A$3</c:f>
              <c:strCache>
                <c:ptCount val="2"/>
                <c:pt idx="0">
                  <c:v>مرد</c:v>
                </c:pt>
                <c:pt idx="1">
                  <c:v>زن</c:v>
                </c:pt>
              </c:strCache>
            </c:strRef>
          </c:cat>
          <c:val>
            <c:numRef>
              <c:f>Sheet1!$C$2:$C$3</c:f>
              <c:numCache>
                <c:formatCode>General</c:formatCode>
                <c:ptCount val="2"/>
              </c:numCache>
            </c:numRef>
          </c:val>
        </c:ser>
        <c:dLbls>
          <c:showLegendKey val="0"/>
          <c:showVal val="0"/>
          <c:showCatName val="0"/>
          <c:showSerName val="0"/>
          <c:showPercent val="0"/>
          <c:showBubbleSize val="0"/>
        </c:dLbls>
        <c:gapWidth val="150"/>
        <c:shape val="cylinder"/>
        <c:axId val="-1981031408"/>
        <c:axId val="-1981033584"/>
        <c:axId val="0"/>
      </c:bar3DChart>
      <c:catAx>
        <c:axId val="-1981031408"/>
        <c:scaling>
          <c:orientation val="minMax"/>
        </c:scaling>
        <c:delete val="0"/>
        <c:axPos val="b"/>
        <c:numFmt formatCode="General" sourceLinked="0"/>
        <c:majorTickMark val="out"/>
        <c:minorTickMark val="none"/>
        <c:tickLblPos val="nextTo"/>
        <c:crossAx val="-1981033584"/>
        <c:crosses val="autoZero"/>
        <c:auto val="1"/>
        <c:lblAlgn val="ctr"/>
        <c:lblOffset val="100"/>
        <c:noMultiLvlLbl val="0"/>
      </c:catAx>
      <c:valAx>
        <c:axId val="-1981033584"/>
        <c:scaling>
          <c:orientation val="minMax"/>
        </c:scaling>
        <c:delete val="0"/>
        <c:axPos val="l"/>
        <c:majorGridlines/>
        <c:numFmt formatCode="General" sourceLinked="1"/>
        <c:majorTickMark val="out"/>
        <c:minorTickMark val="none"/>
        <c:tickLblPos val="nextTo"/>
        <c:crossAx val="-1981031408"/>
        <c:crosses val="autoZero"/>
        <c:crossBetween val="between"/>
      </c:valAx>
    </c:plotArea>
    <c:plotVisOnly val="1"/>
    <c:dispBlanksAs val="gap"/>
    <c:showDLblsOverMax val="0"/>
  </c:chart>
  <c:spPr>
    <a:ln>
      <a:noFill/>
    </a:ln>
  </c:sp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3708223972003499E-2"/>
          <c:y val="9.7696850393700782E-2"/>
          <c:w val="0.8197755905511811"/>
          <c:h val="0.69555956547098274"/>
        </c:manualLayout>
      </c:layout>
      <c:scatterChart>
        <c:scatterStyle val="lineMarker"/>
        <c:varyColors val="0"/>
        <c:ser>
          <c:idx val="0"/>
          <c:order val="0"/>
          <c:spPr>
            <a:ln w="28575">
              <a:noFill/>
            </a:ln>
          </c:spPr>
          <c:trendline>
            <c:trendlineType val="linear"/>
            <c:dispRSqr val="1"/>
            <c:dispEq val="1"/>
            <c:trendlineLbl>
              <c:numFmt formatCode="General" sourceLinked="0"/>
            </c:trendlineLbl>
          </c:trendline>
          <c:xVal>
            <c:numRef>
              <c:f>Sheet1!$U$2:$U$197</c:f>
              <c:numCache>
                <c:formatCode>General</c:formatCode>
                <c:ptCount val="196"/>
                <c:pt idx="0">
                  <c:v>2.5</c:v>
                </c:pt>
                <c:pt idx="1">
                  <c:v>2.5666666666666669</c:v>
                </c:pt>
                <c:pt idx="2">
                  <c:v>2.7000000000000006</c:v>
                </c:pt>
                <c:pt idx="3">
                  <c:v>3.9</c:v>
                </c:pt>
                <c:pt idx="4">
                  <c:v>3.6999999999999997</c:v>
                </c:pt>
                <c:pt idx="5">
                  <c:v>2.6999999999999997</c:v>
                </c:pt>
                <c:pt idx="6">
                  <c:v>3.9</c:v>
                </c:pt>
                <c:pt idx="7">
                  <c:v>3.6999999999999997</c:v>
                </c:pt>
                <c:pt idx="8">
                  <c:v>2.9</c:v>
                </c:pt>
                <c:pt idx="9">
                  <c:v>2.6999999999999997</c:v>
                </c:pt>
                <c:pt idx="10">
                  <c:v>2.2999999999999998</c:v>
                </c:pt>
                <c:pt idx="11">
                  <c:v>2.7666666666666671</c:v>
                </c:pt>
                <c:pt idx="12">
                  <c:v>2.7000000000000006</c:v>
                </c:pt>
                <c:pt idx="13">
                  <c:v>2.5666666666666669</c:v>
                </c:pt>
                <c:pt idx="14">
                  <c:v>3.0333333333333332</c:v>
                </c:pt>
                <c:pt idx="15">
                  <c:v>3.3000000000000003</c:v>
                </c:pt>
                <c:pt idx="16">
                  <c:v>2.7000000000000006</c:v>
                </c:pt>
                <c:pt idx="17">
                  <c:v>2.8333333333333335</c:v>
                </c:pt>
                <c:pt idx="18">
                  <c:v>4.0333333333333323</c:v>
                </c:pt>
                <c:pt idx="19">
                  <c:v>2.8333333333333335</c:v>
                </c:pt>
                <c:pt idx="20">
                  <c:v>2.7666666666666671</c:v>
                </c:pt>
                <c:pt idx="21">
                  <c:v>3.7666666666666671</c:v>
                </c:pt>
                <c:pt idx="22">
                  <c:v>3.0333333333333332</c:v>
                </c:pt>
                <c:pt idx="23">
                  <c:v>2.3000000000000003</c:v>
                </c:pt>
                <c:pt idx="24">
                  <c:v>4.2333333333333334</c:v>
                </c:pt>
                <c:pt idx="25">
                  <c:v>3.5</c:v>
                </c:pt>
                <c:pt idx="26">
                  <c:v>4.1000000000000005</c:v>
                </c:pt>
                <c:pt idx="27">
                  <c:v>3.1</c:v>
                </c:pt>
                <c:pt idx="28">
                  <c:v>2.6999999999999997</c:v>
                </c:pt>
                <c:pt idx="29">
                  <c:v>2.7000000000000006</c:v>
                </c:pt>
                <c:pt idx="30">
                  <c:v>3.1666666666666665</c:v>
                </c:pt>
                <c:pt idx="31">
                  <c:v>2.0999999999999996</c:v>
                </c:pt>
                <c:pt idx="32">
                  <c:v>4.1000000000000005</c:v>
                </c:pt>
                <c:pt idx="33">
                  <c:v>4.3666666666666671</c:v>
                </c:pt>
                <c:pt idx="34">
                  <c:v>3.6333333333333333</c:v>
                </c:pt>
                <c:pt idx="35">
                  <c:v>3.4333333333333336</c:v>
                </c:pt>
                <c:pt idx="36">
                  <c:v>3.4333333333333336</c:v>
                </c:pt>
                <c:pt idx="37">
                  <c:v>3.9</c:v>
                </c:pt>
                <c:pt idx="38">
                  <c:v>2.7666666666666671</c:v>
                </c:pt>
                <c:pt idx="39">
                  <c:v>3.7000000000000006</c:v>
                </c:pt>
                <c:pt idx="40">
                  <c:v>3.1</c:v>
                </c:pt>
                <c:pt idx="41">
                  <c:v>3.6333333333333329</c:v>
                </c:pt>
                <c:pt idx="42">
                  <c:v>3.9</c:v>
                </c:pt>
                <c:pt idx="43">
                  <c:v>2.8333333333333335</c:v>
                </c:pt>
                <c:pt idx="44">
                  <c:v>2.9</c:v>
                </c:pt>
                <c:pt idx="45">
                  <c:v>2.6333333333333333</c:v>
                </c:pt>
                <c:pt idx="46">
                  <c:v>3.6999999999999997</c:v>
                </c:pt>
                <c:pt idx="47">
                  <c:v>3.8333333333333335</c:v>
                </c:pt>
                <c:pt idx="48">
                  <c:v>2.6333333333333333</c:v>
                </c:pt>
                <c:pt idx="49">
                  <c:v>2.9666666666666668</c:v>
                </c:pt>
                <c:pt idx="50">
                  <c:v>3.1</c:v>
                </c:pt>
                <c:pt idx="51">
                  <c:v>3.3666666666666667</c:v>
                </c:pt>
                <c:pt idx="52">
                  <c:v>3.2333333333333329</c:v>
                </c:pt>
                <c:pt idx="53">
                  <c:v>2.8333333333333335</c:v>
                </c:pt>
                <c:pt idx="54">
                  <c:v>3.6333333333333333</c:v>
                </c:pt>
                <c:pt idx="55">
                  <c:v>2.2333333333333329</c:v>
                </c:pt>
                <c:pt idx="56">
                  <c:v>2.6333333333333333</c:v>
                </c:pt>
                <c:pt idx="57">
                  <c:v>3.0333333333333332</c:v>
                </c:pt>
                <c:pt idx="58">
                  <c:v>2.7666666666666671</c:v>
                </c:pt>
                <c:pt idx="59">
                  <c:v>2.4333333333333331</c:v>
                </c:pt>
                <c:pt idx="60">
                  <c:v>2.3666666666666667</c:v>
                </c:pt>
                <c:pt idx="61">
                  <c:v>4.166666666666667</c:v>
                </c:pt>
                <c:pt idx="62">
                  <c:v>2.6333333333333333</c:v>
                </c:pt>
                <c:pt idx="63">
                  <c:v>1.9666666666666666</c:v>
                </c:pt>
                <c:pt idx="64">
                  <c:v>4.0333333333333341</c:v>
                </c:pt>
                <c:pt idx="65">
                  <c:v>2.6333333333333333</c:v>
                </c:pt>
                <c:pt idx="66">
                  <c:v>2.2999999999999998</c:v>
                </c:pt>
                <c:pt idx="67">
                  <c:v>3.2999999999999994</c:v>
                </c:pt>
                <c:pt idx="68">
                  <c:v>2.9</c:v>
                </c:pt>
                <c:pt idx="69">
                  <c:v>3.4333333333333336</c:v>
                </c:pt>
                <c:pt idx="70">
                  <c:v>2.7666666666666671</c:v>
                </c:pt>
                <c:pt idx="71">
                  <c:v>2.6333333333333333</c:v>
                </c:pt>
                <c:pt idx="72">
                  <c:v>3.6333333333333333</c:v>
                </c:pt>
                <c:pt idx="73">
                  <c:v>3.3666666666666667</c:v>
                </c:pt>
                <c:pt idx="74">
                  <c:v>2.8333333333333335</c:v>
                </c:pt>
                <c:pt idx="75">
                  <c:v>2.9666666666666663</c:v>
                </c:pt>
                <c:pt idx="76">
                  <c:v>3.5</c:v>
                </c:pt>
                <c:pt idx="77">
                  <c:v>2.6333333333333333</c:v>
                </c:pt>
                <c:pt idx="78">
                  <c:v>3.8333333333333335</c:v>
                </c:pt>
                <c:pt idx="79">
                  <c:v>3.3666666666666667</c:v>
                </c:pt>
                <c:pt idx="80">
                  <c:v>3.0999999999999996</c:v>
                </c:pt>
                <c:pt idx="81">
                  <c:v>2.8333333333333335</c:v>
                </c:pt>
                <c:pt idx="82">
                  <c:v>2.6333333333333333</c:v>
                </c:pt>
                <c:pt idx="83">
                  <c:v>4.3</c:v>
                </c:pt>
                <c:pt idx="84">
                  <c:v>3.1</c:v>
                </c:pt>
                <c:pt idx="85">
                  <c:v>3.1</c:v>
                </c:pt>
                <c:pt idx="86">
                  <c:v>2.9</c:v>
                </c:pt>
                <c:pt idx="87">
                  <c:v>3.2999999999999994</c:v>
                </c:pt>
                <c:pt idx="88">
                  <c:v>3.2999999999999994</c:v>
                </c:pt>
                <c:pt idx="89">
                  <c:v>4.3</c:v>
                </c:pt>
                <c:pt idx="90">
                  <c:v>4.0333333333333332</c:v>
                </c:pt>
                <c:pt idx="91">
                  <c:v>3.5</c:v>
                </c:pt>
                <c:pt idx="92">
                  <c:v>2.7666666666666662</c:v>
                </c:pt>
                <c:pt idx="93">
                  <c:v>3.8333333333333335</c:v>
                </c:pt>
                <c:pt idx="94">
                  <c:v>3.5666666666666664</c:v>
                </c:pt>
                <c:pt idx="95">
                  <c:v>3.1</c:v>
                </c:pt>
                <c:pt idx="96">
                  <c:v>3.1666666666666665</c:v>
                </c:pt>
                <c:pt idx="97">
                  <c:v>3.4333333333333336</c:v>
                </c:pt>
                <c:pt idx="98">
                  <c:v>2.9666666666666668</c:v>
                </c:pt>
                <c:pt idx="99">
                  <c:v>3.0333333333333337</c:v>
                </c:pt>
                <c:pt idx="100">
                  <c:v>3.1666666666666665</c:v>
                </c:pt>
                <c:pt idx="101">
                  <c:v>4.2333333333333334</c:v>
                </c:pt>
                <c:pt idx="102">
                  <c:v>2.8333333333333335</c:v>
                </c:pt>
                <c:pt idx="103">
                  <c:v>2.0333333333333332</c:v>
                </c:pt>
                <c:pt idx="104">
                  <c:v>3.6333333333333333</c:v>
                </c:pt>
                <c:pt idx="105">
                  <c:v>2.8333333333333335</c:v>
                </c:pt>
                <c:pt idx="106">
                  <c:v>2.6333333333333333</c:v>
                </c:pt>
                <c:pt idx="107">
                  <c:v>3.3000000000000003</c:v>
                </c:pt>
                <c:pt idx="108">
                  <c:v>3.9</c:v>
                </c:pt>
                <c:pt idx="109">
                  <c:v>4.1000000000000005</c:v>
                </c:pt>
                <c:pt idx="110">
                  <c:v>2.9666666666666668</c:v>
                </c:pt>
                <c:pt idx="111">
                  <c:v>2.6333333333333333</c:v>
                </c:pt>
                <c:pt idx="112">
                  <c:v>2.5666666666666669</c:v>
                </c:pt>
                <c:pt idx="113">
                  <c:v>3.2333333333333329</c:v>
                </c:pt>
                <c:pt idx="114">
                  <c:v>3.3000000000000003</c:v>
                </c:pt>
                <c:pt idx="115">
                  <c:v>4.2333333333333334</c:v>
                </c:pt>
                <c:pt idx="116">
                  <c:v>3.9666666666666668</c:v>
                </c:pt>
                <c:pt idx="117">
                  <c:v>3.3666666666666667</c:v>
                </c:pt>
                <c:pt idx="118">
                  <c:v>3.2999999999999994</c:v>
                </c:pt>
                <c:pt idx="119">
                  <c:v>3.3666666666666667</c:v>
                </c:pt>
                <c:pt idx="120">
                  <c:v>4.0333333333333341</c:v>
                </c:pt>
                <c:pt idx="121">
                  <c:v>3.9666666666666668</c:v>
                </c:pt>
                <c:pt idx="122">
                  <c:v>3.2999999999999994</c:v>
                </c:pt>
                <c:pt idx="123">
                  <c:v>2.4333333333333331</c:v>
                </c:pt>
                <c:pt idx="124">
                  <c:v>3.2333333333333329</c:v>
                </c:pt>
                <c:pt idx="125">
                  <c:v>3.7000000000000006</c:v>
                </c:pt>
                <c:pt idx="126">
                  <c:v>3.0333333333333332</c:v>
                </c:pt>
                <c:pt idx="127">
                  <c:v>2.5</c:v>
                </c:pt>
                <c:pt idx="128">
                  <c:v>2.6999999999999997</c:v>
                </c:pt>
                <c:pt idx="129">
                  <c:v>3.5</c:v>
                </c:pt>
                <c:pt idx="130">
                  <c:v>2.7666666666666662</c:v>
                </c:pt>
                <c:pt idx="131">
                  <c:v>3.9</c:v>
                </c:pt>
                <c:pt idx="132">
                  <c:v>3.1</c:v>
                </c:pt>
                <c:pt idx="133">
                  <c:v>3.1</c:v>
                </c:pt>
                <c:pt idx="134">
                  <c:v>2.8333333333333335</c:v>
                </c:pt>
                <c:pt idx="135">
                  <c:v>3.0333333333333337</c:v>
                </c:pt>
                <c:pt idx="136">
                  <c:v>3.6999999999999997</c:v>
                </c:pt>
                <c:pt idx="137">
                  <c:v>2.7666666666666671</c:v>
                </c:pt>
                <c:pt idx="138">
                  <c:v>2.5666666666666669</c:v>
                </c:pt>
                <c:pt idx="139">
                  <c:v>3.2333333333333329</c:v>
                </c:pt>
                <c:pt idx="140">
                  <c:v>3.5666666666666664</c:v>
                </c:pt>
                <c:pt idx="141">
                  <c:v>2.8333333333333335</c:v>
                </c:pt>
                <c:pt idx="142">
                  <c:v>2.1666666666666665</c:v>
                </c:pt>
                <c:pt idx="143">
                  <c:v>3.4333333333333336</c:v>
                </c:pt>
                <c:pt idx="144">
                  <c:v>2.8333333333333335</c:v>
                </c:pt>
                <c:pt idx="145">
                  <c:v>2.2333333333333329</c:v>
                </c:pt>
                <c:pt idx="146">
                  <c:v>3.6333333333333333</c:v>
                </c:pt>
                <c:pt idx="147">
                  <c:v>3.2333333333333329</c:v>
                </c:pt>
                <c:pt idx="148">
                  <c:v>2.6333333333333333</c:v>
                </c:pt>
                <c:pt idx="149">
                  <c:v>3.2333333333333329</c:v>
                </c:pt>
                <c:pt idx="150">
                  <c:v>3.6999999999999997</c:v>
                </c:pt>
                <c:pt idx="151">
                  <c:v>3.7000000000000006</c:v>
                </c:pt>
                <c:pt idx="152">
                  <c:v>2.9666666666666668</c:v>
                </c:pt>
                <c:pt idx="153">
                  <c:v>3.0333333333333332</c:v>
                </c:pt>
                <c:pt idx="154">
                  <c:v>2.7666666666666671</c:v>
                </c:pt>
                <c:pt idx="155">
                  <c:v>2.7666666666666671</c:v>
                </c:pt>
                <c:pt idx="156">
                  <c:v>2.9</c:v>
                </c:pt>
                <c:pt idx="157">
                  <c:v>3.9</c:v>
                </c:pt>
                <c:pt idx="158">
                  <c:v>4.1666666666666661</c:v>
                </c:pt>
                <c:pt idx="159">
                  <c:v>3.6333333333333329</c:v>
                </c:pt>
                <c:pt idx="160">
                  <c:v>3.5</c:v>
                </c:pt>
                <c:pt idx="161">
                  <c:v>3.5666666666666664</c:v>
                </c:pt>
                <c:pt idx="162">
                  <c:v>3.8333333333333335</c:v>
                </c:pt>
                <c:pt idx="163">
                  <c:v>3.3666666666666667</c:v>
                </c:pt>
                <c:pt idx="164">
                  <c:v>3.5666666666666664</c:v>
                </c:pt>
                <c:pt idx="165">
                  <c:v>3.1</c:v>
                </c:pt>
                <c:pt idx="166">
                  <c:v>3.0333333333333337</c:v>
                </c:pt>
                <c:pt idx="167">
                  <c:v>3.9</c:v>
                </c:pt>
                <c:pt idx="168">
                  <c:v>3.2999999999999994</c:v>
                </c:pt>
                <c:pt idx="169">
                  <c:v>3.4333333333333336</c:v>
                </c:pt>
                <c:pt idx="170">
                  <c:v>3.1</c:v>
                </c:pt>
                <c:pt idx="171">
                  <c:v>3.5</c:v>
                </c:pt>
                <c:pt idx="172">
                  <c:v>3.1</c:v>
                </c:pt>
                <c:pt idx="173">
                  <c:v>4.1000000000000005</c:v>
                </c:pt>
                <c:pt idx="174">
                  <c:v>3.5</c:v>
                </c:pt>
                <c:pt idx="175">
                  <c:v>3.4333333333333336</c:v>
                </c:pt>
                <c:pt idx="176">
                  <c:v>4.4333333333333327</c:v>
                </c:pt>
                <c:pt idx="177">
                  <c:v>3.5</c:v>
                </c:pt>
                <c:pt idx="178">
                  <c:v>2.7000000000000006</c:v>
                </c:pt>
                <c:pt idx="179">
                  <c:v>3.1666666666666665</c:v>
                </c:pt>
                <c:pt idx="180">
                  <c:v>3.3000000000000003</c:v>
                </c:pt>
                <c:pt idx="181">
                  <c:v>3.2333333333333329</c:v>
                </c:pt>
                <c:pt idx="182">
                  <c:v>3.3666666666666671</c:v>
                </c:pt>
                <c:pt idx="183">
                  <c:v>3.3666666666666667</c:v>
                </c:pt>
                <c:pt idx="184">
                  <c:v>3.6333333333333333</c:v>
                </c:pt>
                <c:pt idx="185">
                  <c:v>3.3666666666666667</c:v>
                </c:pt>
                <c:pt idx="186">
                  <c:v>3.0333333333333337</c:v>
                </c:pt>
                <c:pt idx="187">
                  <c:v>2.5666666666666669</c:v>
                </c:pt>
                <c:pt idx="188">
                  <c:v>3.6333333333333333</c:v>
                </c:pt>
                <c:pt idx="189">
                  <c:v>3.0333333333333332</c:v>
                </c:pt>
                <c:pt idx="190">
                  <c:v>3.0333333333333332</c:v>
                </c:pt>
                <c:pt idx="191">
                  <c:v>4.0333333333333332</c:v>
                </c:pt>
                <c:pt idx="192">
                  <c:v>2.4333333333333331</c:v>
                </c:pt>
                <c:pt idx="193">
                  <c:v>2.8333333333333335</c:v>
                </c:pt>
                <c:pt idx="194">
                  <c:v>3.7000000000000006</c:v>
                </c:pt>
                <c:pt idx="195">
                  <c:v>3.5</c:v>
                </c:pt>
              </c:numCache>
            </c:numRef>
          </c:xVal>
          <c:yVal>
            <c:numRef>
              <c:f>Sheet1!$V$2:$V$197</c:f>
              <c:numCache>
                <c:formatCode>General</c:formatCode>
                <c:ptCount val="196"/>
                <c:pt idx="0">
                  <c:v>2.7095238095238101</c:v>
                </c:pt>
                <c:pt idx="1">
                  <c:v>3.5408047619047625</c:v>
                </c:pt>
                <c:pt idx="2">
                  <c:v>2.9714285714285715</c:v>
                </c:pt>
                <c:pt idx="3">
                  <c:v>4.4047619047619051</c:v>
                </c:pt>
                <c:pt idx="4">
                  <c:v>4.7177333333333324</c:v>
                </c:pt>
                <c:pt idx="5">
                  <c:v>2.6726190476190474</c:v>
                </c:pt>
                <c:pt idx="6">
                  <c:v>3.8547619047619044</c:v>
                </c:pt>
                <c:pt idx="7">
                  <c:v>3.4977142857142858</c:v>
                </c:pt>
                <c:pt idx="8">
                  <c:v>2.9857142857142858</c:v>
                </c:pt>
                <c:pt idx="9">
                  <c:v>3.4738095238095239</c:v>
                </c:pt>
                <c:pt idx="10">
                  <c:v>3.9916666666666671</c:v>
                </c:pt>
                <c:pt idx="11">
                  <c:v>3.1523809523809527</c:v>
                </c:pt>
                <c:pt idx="12">
                  <c:v>2.7892857142857141</c:v>
                </c:pt>
                <c:pt idx="13">
                  <c:v>2.647619047619048</c:v>
                </c:pt>
                <c:pt idx="14">
                  <c:v>3.0440476190476193</c:v>
                </c:pt>
                <c:pt idx="15">
                  <c:v>4.5071428571428571</c:v>
                </c:pt>
                <c:pt idx="16">
                  <c:v>2.7464285714285714</c:v>
                </c:pt>
                <c:pt idx="17">
                  <c:v>2.7380952380952386</c:v>
                </c:pt>
                <c:pt idx="18">
                  <c:v>3.6273333333333326</c:v>
                </c:pt>
                <c:pt idx="19">
                  <c:v>3.6701142857142859</c:v>
                </c:pt>
                <c:pt idx="20">
                  <c:v>2.4321428571428574</c:v>
                </c:pt>
                <c:pt idx="21">
                  <c:v>4.0952380952380958</c:v>
                </c:pt>
                <c:pt idx="22">
                  <c:v>3.4440476190476188</c:v>
                </c:pt>
                <c:pt idx="23">
                  <c:v>3.3857142857142857</c:v>
                </c:pt>
                <c:pt idx="24">
                  <c:v>3.8738095238095238</c:v>
                </c:pt>
                <c:pt idx="25">
                  <c:v>4.3916666666666675</c:v>
                </c:pt>
                <c:pt idx="26">
                  <c:v>3.5523809523809526</c:v>
                </c:pt>
                <c:pt idx="27">
                  <c:v>3.1892857142857141</c:v>
                </c:pt>
                <c:pt idx="28">
                  <c:v>3.0476190476190479</c:v>
                </c:pt>
                <c:pt idx="29">
                  <c:v>3.4440476190476192</c:v>
                </c:pt>
                <c:pt idx="30">
                  <c:v>4.9071428571428575</c:v>
                </c:pt>
                <c:pt idx="31">
                  <c:v>3.1464285714285714</c:v>
                </c:pt>
                <c:pt idx="32">
                  <c:v>3.1380952380952385</c:v>
                </c:pt>
                <c:pt idx="33">
                  <c:v>4.027333333333333</c:v>
                </c:pt>
                <c:pt idx="34">
                  <c:v>4.0701142857142862</c:v>
                </c:pt>
                <c:pt idx="35">
                  <c:v>2.8321428571428573</c:v>
                </c:pt>
                <c:pt idx="36">
                  <c:v>4.4952380952380953</c:v>
                </c:pt>
                <c:pt idx="37">
                  <c:v>4.2547619047619047</c:v>
                </c:pt>
                <c:pt idx="38">
                  <c:v>3.0714285714285716</c:v>
                </c:pt>
                <c:pt idx="39">
                  <c:v>3.3083333333333336</c:v>
                </c:pt>
                <c:pt idx="40">
                  <c:v>3.2511904761904757</c:v>
                </c:pt>
                <c:pt idx="41">
                  <c:v>3.9511904761904759</c:v>
                </c:pt>
                <c:pt idx="42">
                  <c:v>4.1464285714285705</c:v>
                </c:pt>
                <c:pt idx="43">
                  <c:v>3.1488095238095237</c:v>
                </c:pt>
                <c:pt idx="44">
                  <c:v>3.1166666666666667</c:v>
                </c:pt>
                <c:pt idx="45">
                  <c:v>2.4750000000000001</c:v>
                </c:pt>
                <c:pt idx="46">
                  <c:v>3.467857142857143</c:v>
                </c:pt>
                <c:pt idx="47">
                  <c:v>4.336904761904762</c:v>
                </c:pt>
                <c:pt idx="48">
                  <c:v>2.842857142857143</c:v>
                </c:pt>
                <c:pt idx="49">
                  <c:v>3.1857142857142855</c:v>
                </c:pt>
                <c:pt idx="50">
                  <c:v>3.2666666666666671</c:v>
                </c:pt>
                <c:pt idx="51">
                  <c:v>3.5297619047619047</c:v>
                </c:pt>
                <c:pt idx="52">
                  <c:v>3.6583333333333337</c:v>
                </c:pt>
                <c:pt idx="53">
                  <c:v>3.0047619047619052</c:v>
                </c:pt>
                <c:pt idx="54">
                  <c:v>3.9916666666666671</c:v>
                </c:pt>
                <c:pt idx="55">
                  <c:v>2.3357142857142859</c:v>
                </c:pt>
                <c:pt idx="56">
                  <c:v>2.7797619047619051</c:v>
                </c:pt>
                <c:pt idx="57">
                  <c:v>3.3797619047619052</c:v>
                </c:pt>
                <c:pt idx="58">
                  <c:v>3.0702380952380954</c:v>
                </c:pt>
                <c:pt idx="59">
                  <c:v>3.0607142857142855</c:v>
                </c:pt>
                <c:pt idx="60">
                  <c:v>2.2845238095238094</c:v>
                </c:pt>
                <c:pt idx="61">
                  <c:v>3.6964285714285712</c:v>
                </c:pt>
                <c:pt idx="62">
                  <c:v>3.7547619047619052</c:v>
                </c:pt>
                <c:pt idx="63">
                  <c:v>2.6511904761904765</c:v>
                </c:pt>
                <c:pt idx="64">
                  <c:v>4.0869047619047612</c:v>
                </c:pt>
                <c:pt idx="65">
                  <c:v>2.7345238095238096</c:v>
                </c:pt>
                <c:pt idx="66">
                  <c:v>3.7904761904761908</c:v>
                </c:pt>
                <c:pt idx="67">
                  <c:v>3.7904761904761908</c:v>
                </c:pt>
                <c:pt idx="68">
                  <c:v>3.0690476190476188</c:v>
                </c:pt>
                <c:pt idx="69">
                  <c:v>3.763095238095238</c:v>
                </c:pt>
                <c:pt idx="70">
                  <c:v>2.9964285714285714</c:v>
                </c:pt>
                <c:pt idx="71">
                  <c:v>2.6940476190476192</c:v>
                </c:pt>
                <c:pt idx="72">
                  <c:v>3.907142857142857</c:v>
                </c:pt>
                <c:pt idx="73">
                  <c:v>3.4119047619047622</c:v>
                </c:pt>
                <c:pt idx="74">
                  <c:v>3.1952380952380954</c:v>
                </c:pt>
                <c:pt idx="75">
                  <c:v>2.8357142857142859</c:v>
                </c:pt>
                <c:pt idx="76">
                  <c:v>3.5714285714285716</c:v>
                </c:pt>
                <c:pt idx="77">
                  <c:v>2.9083333333333332</c:v>
                </c:pt>
                <c:pt idx="78">
                  <c:v>4.26547619047619</c:v>
                </c:pt>
                <c:pt idx="79">
                  <c:v>3.5404761904761903</c:v>
                </c:pt>
                <c:pt idx="80">
                  <c:v>3.217857142857143</c:v>
                </c:pt>
                <c:pt idx="81">
                  <c:v>2.8154761904761907</c:v>
                </c:pt>
                <c:pt idx="82">
                  <c:v>3.1011904761904763</c:v>
                </c:pt>
                <c:pt idx="83">
                  <c:v>4.5404761904761894</c:v>
                </c:pt>
                <c:pt idx="84">
                  <c:v>3.5238095238095233</c:v>
                </c:pt>
                <c:pt idx="85">
                  <c:v>3.2238095238095235</c:v>
                </c:pt>
                <c:pt idx="86">
                  <c:v>3.1392857142857142</c:v>
                </c:pt>
                <c:pt idx="87">
                  <c:v>3.4035714285714285</c:v>
                </c:pt>
                <c:pt idx="88">
                  <c:v>3.4904761904761905</c:v>
                </c:pt>
                <c:pt idx="89">
                  <c:v>4.5583333333333336</c:v>
                </c:pt>
                <c:pt idx="90">
                  <c:v>3.6928571428571426</c:v>
                </c:pt>
                <c:pt idx="91">
                  <c:v>3.5392857142857141</c:v>
                </c:pt>
                <c:pt idx="92">
                  <c:v>2.9547619047619049</c:v>
                </c:pt>
                <c:pt idx="93">
                  <c:v>3.9511904761904768</c:v>
                </c:pt>
                <c:pt idx="94">
                  <c:v>3.7095238095238101</c:v>
                </c:pt>
                <c:pt idx="95">
                  <c:v>3.551190476190476</c:v>
                </c:pt>
                <c:pt idx="96">
                  <c:v>3.0559523809523812</c:v>
                </c:pt>
                <c:pt idx="97">
                  <c:v>3.7321428571428572</c:v>
                </c:pt>
                <c:pt idx="98">
                  <c:v>3.2976190476190474</c:v>
                </c:pt>
                <c:pt idx="99">
                  <c:v>3.4047619047619047</c:v>
                </c:pt>
                <c:pt idx="100">
                  <c:v>2.9226190476190483</c:v>
                </c:pt>
                <c:pt idx="101">
                  <c:v>4.0928571428571434</c:v>
                </c:pt>
                <c:pt idx="102">
                  <c:v>3.480952380952381</c:v>
                </c:pt>
                <c:pt idx="103">
                  <c:v>1.825</c:v>
                </c:pt>
                <c:pt idx="104">
                  <c:v>4.1940476190476197</c:v>
                </c:pt>
                <c:pt idx="105">
                  <c:v>3.0976190476190477</c:v>
                </c:pt>
                <c:pt idx="106">
                  <c:v>2.6761904761904765</c:v>
                </c:pt>
                <c:pt idx="107">
                  <c:v>3.3023809523809522</c:v>
                </c:pt>
                <c:pt idx="108">
                  <c:v>4.2154761904761902</c:v>
                </c:pt>
                <c:pt idx="109">
                  <c:v>4.1833333333333327</c:v>
                </c:pt>
                <c:pt idx="110">
                  <c:v>3.2404761904761901</c:v>
                </c:pt>
                <c:pt idx="111">
                  <c:v>2.9702380952380958</c:v>
                </c:pt>
                <c:pt idx="112">
                  <c:v>2.6285714285714286</c:v>
                </c:pt>
                <c:pt idx="113">
                  <c:v>3.2357142857142858</c:v>
                </c:pt>
                <c:pt idx="114">
                  <c:v>3.3119047619047621</c:v>
                </c:pt>
                <c:pt idx="115">
                  <c:v>4.367857142857142</c:v>
                </c:pt>
                <c:pt idx="116">
                  <c:v>4.1595238095238098</c:v>
                </c:pt>
                <c:pt idx="117">
                  <c:v>3.6071428571428572</c:v>
                </c:pt>
                <c:pt idx="118">
                  <c:v>3.6035714285714286</c:v>
                </c:pt>
                <c:pt idx="119">
                  <c:v>3.6488095238095242</c:v>
                </c:pt>
                <c:pt idx="120">
                  <c:v>4.4011904761904761</c:v>
                </c:pt>
                <c:pt idx="121">
                  <c:v>3.9869047619047624</c:v>
                </c:pt>
                <c:pt idx="122">
                  <c:v>3.4095238095238098</c:v>
                </c:pt>
                <c:pt idx="123">
                  <c:v>2.7464285714285714</c:v>
                </c:pt>
                <c:pt idx="124">
                  <c:v>3.429761904761905</c:v>
                </c:pt>
                <c:pt idx="125">
                  <c:v>4.0583333333333327</c:v>
                </c:pt>
                <c:pt idx="126">
                  <c:v>3.1702380952380955</c:v>
                </c:pt>
                <c:pt idx="127">
                  <c:v>2.8714285714285714</c:v>
                </c:pt>
                <c:pt idx="128">
                  <c:v>3.7202380952380949</c:v>
                </c:pt>
                <c:pt idx="129">
                  <c:v>3.4035714285714285</c:v>
                </c:pt>
                <c:pt idx="130">
                  <c:v>2.9214285714285708</c:v>
                </c:pt>
                <c:pt idx="131">
                  <c:v>4.2654761904761909</c:v>
                </c:pt>
                <c:pt idx="132">
                  <c:v>3.2428571428571429</c:v>
                </c:pt>
                <c:pt idx="133">
                  <c:v>3.407142857142857</c:v>
                </c:pt>
                <c:pt idx="134">
                  <c:v>3.7666666666666671</c:v>
                </c:pt>
                <c:pt idx="135">
                  <c:v>3.6559523809523808</c:v>
                </c:pt>
                <c:pt idx="136">
                  <c:v>3.9333333333333327</c:v>
                </c:pt>
                <c:pt idx="137">
                  <c:v>3.0654761904761907</c:v>
                </c:pt>
                <c:pt idx="138">
                  <c:v>2.8119047619047621</c:v>
                </c:pt>
                <c:pt idx="139">
                  <c:v>3.5916666666666668</c:v>
                </c:pt>
                <c:pt idx="140">
                  <c:v>3.4404761904761907</c:v>
                </c:pt>
                <c:pt idx="141">
                  <c:v>3.2809523809523808</c:v>
                </c:pt>
                <c:pt idx="142">
                  <c:v>3.6821428571428578</c:v>
                </c:pt>
                <c:pt idx="143">
                  <c:v>3.5690476190476188</c:v>
                </c:pt>
                <c:pt idx="144">
                  <c:v>3.4940476190476191</c:v>
                </c:pt>
                <c:pt idx="145">
                  <c:v>1.9059523809523811</c:v>
                </c:pt>
                <c:pt idx="146">
                  <c:v>4.0285714285714276</c:v>
                </c:pt>
                <c:pt idx="147">
                  <c:v>3.2166666666666668</c:v>
                </c:pt>
                <c:pt idx="148">
                  <c:v>2.8500000000000005</c:v>
                </c:pt>
                <c:pt idx="149">
                  <c:v>3.1654761904761903</c:v>
                </c:pt>
                <c:pt idx="150">
                  <c:v>4.0607142857142851</c:v>
                </c:pt>
                <c:pt idx="151">
                  <c:v>3.945238095238095</c:v>
                </c:pt>
                <c:pt idx="152">
                  <c:v>3.3476189523809525</c:v>
                </c:pt>
                <c:pt idx="153">
                  <c:v>3.35</c:v>
                </c:pt>
                <c:pt idx="154">
                  <c:v>2.8869047619047619</c:v>
                </c:pt>
                <c:pt idx="155">
                  <c:v>3.6749999999999998</c:v>
                </c:pt>
                <c:pt idx="156">
                  <c:v>2.6904761904761907</c:v>
                </c:pt>
                <c:pt idx="157">
                  <c:v>3.9321428571428569</c:v>
                </c:pt>
                <c:pt idx="158">
                  <c:v>4.3380952380952369</c:v>
                </c:pt>
                <c:pt idx="159">
                  <c:v>3.6226190476190476</c:v>
                </c:pt>
                <c:pt idx="160">
                  <c:v>3.8297619047619049</c:v>
                </c:pt>
                <c:pt idx="161">
                  <c:v>3.4523809523809526</c:v>
                </c:pt>
                <c:pt idx="162">
                  <c:v>4.0880952380952378</c:v>
                </c:pt>
                <c:pt idx="163">
                  <c:v>3.4916666666666667</c:v>
                </c:pt>
                <c:pt idx="164">
                  <c:v>3.3726190476190476</c:v>
                </c:pt>
                <c:pt idx="165">
                  <c:v>3.4988095238095234</c:v>
                </c:pt>
                <c:pt idx="166">
                  <c:v>3.3476190476190477</c:v>
                </c:pt>
                <c:pt idx="167">
                  <c:v>4.0916666666666668</c:v>
                </c:pt>
                <c:pt idx="168">
                  <c:v>3.3059523809523812</c:v>
                </c:pt>
                <c:pt idx="169">
                  <c:v>3.7404761904761905</c:v>
                </c:pt>
                <c:pt idx="170">
                  <c:v>3.3547619047619044</c:v>
                </c:pt>
                <c:pt idx="171">
                  <c:v>3.3345238095238097</c:v>
                </c:pt>
                <c:pt idx="172">
                  <c:v>3.4666666666666668</c:v>
                </c:pt>
                <c:pt idx="173">
                  <c:v>4.3023809523809522</c:v>
                </c:pt>
                <c:pt idx="174">
                  <c:v>3.4666666666666668</c:v>
                </c:pt>
                <c:pt idx="175">
                  <c:v>3.3571428571428572</c:v>
                </c:pt>
                <c:pt idx="176">
                  <c:v>4.1190476190476186</c:v>
                </c:pt>
                <c:pt idx="177">
                  <c:v>3.5690476190476192</c:v>
                </c:pt>
                <c:pt idx="178">
                  <c:v>2.7702380952380956</c:v>
                </c:pt>
                <c:pt idx="179">
                  <c:v>3.2142857142857144</c:v>
                </c:pt>
                <c:pt idx="180">
                  <c:v>3.2523809523809524</c:v>
                </c:pt>
                <c:pt idx="181">
                  <c:v>3.6892857142857145</c:v>
                </c:pt>
                <c:pt idx="182">
                  <c:v>3.3809523809523809</c:v>
                </c:pt>
                <c:pt idx="183">
                  <c:v>3.2297619047619053</c:v>
                </c:pt>
                <c:pt idx="184">
                  <c:v>3.8559523809523806</c:v>
                </c:pt>
                <c:pt idx="185">
                  <c:v>3.4595238095238097</c:v>
                </c:pt>
                <c:pt idx="186">
                  <c:v>3.394047619047619</c:v>
                </c:pt>
                <c:pt idx="187">
                  <c:v>2.6916666666666673</c:v>
                </c:pt>
                <c:pt idx="188">
                  <c:v>3.8369047619047616</c:v>
                </c:pt>
                <c:pt idx="189">
                  <c:v>2.7107142857142854</c:v>
                </c:pt>
                <c:pt idx="190">
                  <c:v>2.596428571428572</c:v>
                </c:pt>
                <c:pt idx="191">
                  <c:v>4.4297619047619046</c:v>
                </c:pt>
                <c:pt idx="192">
                  <c:v>2.7095238095238097</c:v>
                </c:pt>
                <c:pt idx="193">
                  <c:v>2.8619047619047624</c:v>
                </c:pt>
                <c:pt idx="194">
                  <c:v>4.0952380952380958</c:v>
                </c:pt>
                <c:pt idx="195">
                  <c:v>3.8404761904761902</c:v>
                </c:pt>
              </c:numCache>
            </c:numRef>
          </c:yVal>
          <c:smooth val="0"/>
        </c:ser>
        <c:dLbls>
          <c:showLegendKey val="0"/>
          <c:showVal val="0"/>
          <c:showCatName val="0"/>
          <c:showSerName val="0"/>
          <c:showPercent val="0"/>
          <c:showBubbleSize val="0"/>
        </c:dLbls>
        <c:axId val="-1976243904"/>
        <c:axId val="-1976243360"/>
      </c:scatterChart>
      <c:valAx>
        <c:axId val="-1976243904"/>
        <c:scaling>
          <c:orientation val="maxMin"/>
        </c:scaling>
        <c:delete val="0"/>
        <c:axPos val="b"/>
        <c:title>
          <c:tx>
            <c:rich>
              <a:bodyPr/>
              <a:lstStyle/>
              <a:p>
                <a:pPr>
                  <a:defRPr/>
                </a:pPr>
                <a:r>
                  <a:rPr lang="fa-IR" sz="1200">
                    <a:cs typeface="B Lotus" pitchFamily="2" charset="-78"/>
                  </a:rPr>
                  <a:t>بازخورد</a:t>
                </a:r>
                <a:endParaRPr lang="en-US" sz="1200">
                  <a:cs typeface="B Lotus" pitchFamily="2" charset="-78"/>
                </a:endParaRPr>
              </a:p>
            </c:rich>
          </c:tx>
          <c:overlay val="0"/>
        </c:title>
        <c:numFmt formatCode="General" sourceLinked="1"/>
        <c:majorTickMark val="out"/>
        <c:minorTickMark val="none"/>
        <c:tickLblPos val="nextTo"/>
        <c:crossAx val="-1976243360"/>
        <c:crosses val="autoZero"/>
        <c:crossBetween val="midCat"/>
      </c:valAx>
      <c:valAx>
        <c:axId val="-1976243360"/>
        <c:scaling>
          <c:orientation val="minMax"/>
        </c:scaling>
        <c:delete val="0"/>
        <c:axPos val="r"/>
        <c:majorGridlines/>
        <c:title>
          <c:tx>
            <c:rich>
              <a:bodyPr/>
              <a:lstStyle/>
              <a:p>
                <a:pPr>
                  <a:defRPr/>
                </a:pPr>
                <a:r>
                  <a:rPr lang="fa-IR" sz="1200">
                    <a:cs typeface="B Lotus" pitchFamily="2" charset="-78"/>
                  </a:rPr>
                  <a:t>فناوری اطلاعات</a:t>
                </a:r>
                <a:endParaRPr lang="en-US" sz="1200">
                  <a:cs typeface="B Lotus" pitchFamily="2" charset="-78"/>
                </a:endParaRPr>
              </a:p>
            </c:rich>
          </c:tx>
          <c:overlay val="0"/>
        </c:title>
        <c:numFmt formatCode="General" sourceLinked="1"/>
        <c:majorTickMark val="out"/>
        <c:minorTickMark val="none"/>
        <c:tickLblPos val="nextTo"/>
        <c:crossAx val="-1976243904"/>
        <c:crosses val="autoZero"/>
        <c:crossBetween val="midCat"/>
      </c:valAx>
    </c:plotArea>
    <c:plotVisOnly val="1"/>
    <c:dispBlanksAs val="gap"/>
    <c:showDLblsOverMax val="0"/>
  </c:chart>
  <c:spPr>
    <a:ln>
      <a:noFill/>
    </a:ln>
  </c:sp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28575">
              <a:noFill/>
            </a:ln>
          </c:spPr>
          <c:trendline>
            <c:trendlineType val="linear"/>
            <c:dispRSqr val="1"/>
            <c:dispEq val="1"/>
            <c:trendlineLbl>
              <c:numFmt formatCode="General" sourceLinked="0"/>
            </c:trendlineLbl>
          </c:trendline>
          <c:xVal>
            <c:numRef>
              <c:f>Sheet1!$X$2:$X$197</c:f>
              <c:numCache>
                <c:formatCode>General</c:formatCode>
                <c:ptCount val="196"/>
                <c:pt idx="0">
                  <c:v>2.5</c:v>
                </c:pt>
                <c:pt idx="1">
                  <c:v>2.5666666666666669</c:v>
                </c:pt>
                <c:pt idx="2">
                  <c:v>2.7000000000000006</c:v>
                </c:pt>
                <c:pt idx="3">
                  <c:v>3.9</c:v>
                </c:pt>
                <c:pt idx="4">
                  <c:v>3.6999999999999997</c:v>
                </c:pt>
                <c:pt idx="5">
                  <c:v>2.6999999999999997</c:v>
                </c:pt>
                <c:pt idx="6">
                  <c:v>3.9</c:v>
                </c:pt>
                <c:pt idx="7">
                  <c:v>3.6999999999999997</c:v>
                </c:pt>
                <c:pt idx="8">
                  <c:v>2.9</c:v>
                </c:pt>
                <c:pt idx="9">
                  <c:v>2.6999999999999997</c:v>
                </c:pt>
                <c:pt idx="10">
                  <c:v>2.2999999999999998</c:v>
                </c:pt>
                <c:pt idx="11">
                  <c:v>2.7666666666666671</c:v>
                </c:pt>
                <c:pt idx="12">
                  <c:v>2.7000000000000006</c:v>
                </c:pt>
                <c:pt idx="13">
                  <c:v>2.5666666666666669</c:v>
                </c:pt>
                <c:pt idx="14">
                  <c:v>3.0333333333333332</c:v>
                </c:pt>
                <c:pt idx="15">
                  <c:v>3.3000000000000003</c:v>
                </c:pt>
                <c:pt idx="16">
                  <c:v>2.7000000000000006</c:v>
                </c:pt>
                <c:pt idx="17">
                  <c:v>2.8333333333333335</c:v>
                </c:pt>
                <c:pt idx="18">
                  <c:v>4.0333333333333323</c:v>
                </c:pt>
                <c:pt idx="19">
                  <c:v>2.8333333333333335</c:v>
                </c:pt>
                <c:pt idx="20">
                  <c:v>2.7666666666666671</c:v>
                </c:pt>
                <c:pt idx="21">
                  <c:v>3.7666666666666671</c:v>
                </c:pt>
                <c:pt idx="22">
                  <c:v>3.0333333333333332</c:v>
                </c:pt>
                <c:pt idx="23">
                  <c:v>2.3000000000000003</c:v>
                </c:pt>
                <c:pt idx="24">
                  <c:v>4.2333333333333334</c:v>
                </c:pt>
                <c:pt idx="25">
                  <c:v>3.5</c:v>
                </c:pt>
                <c:pt idx="26">
                  <c:v>4.1000000000000005</c:v>
                </c:pt>
                <c:pt idx="27">
                  <c:v>3.1</c:v>
                </c:pt>
                <c:pt idx="28">
                  <c:v>2.6999999999999997</c:v>
                </c:pt>
                <c:pt idx="29">
                  <c:v>2.7000000000000006</c:v>
                </c:pt>
                <c:pt idx="30">
                  <c:v>3.1666666666666665</c:v>
                </c:pt>
                <c:pt idx="31">
                  <c:v>2.0999999999999996</c:v>
                </c:pt>
                <c:pt idx="32">
                  <c:v>4.1000000000000005</c:v>
                </c:pt>
                <c:pt idx="33">
                  <c:v>4.3666666666666671</c:v>
                </c:pt>
                <c:pt idx="34">
                  <c:v>3.6333333333333333</c:v>
                </c:pt>
                <c:pt idx="35">
                  <c:v>3.4333333333333336</c:v>
                </c:pt>
                <c:pt idx="36">
                  <c:v>3.4333333333333336</c:v>
                </c:pt>
                <c:pt idx="37">
                  <c:v>3.9</c:v>
                </c:pt>
                <c:pt idx="38">
                  <c:v>2.7666666666666671</c:v>
                </c:pt>
                <c:pt idx="39">
                  <c:v>3.7000000000000006</c:v>
                </c:pt>
                <c:pt idx="40">
                  <c:v>3.1</c:v>
                </c:pt>
                <c:pt idx="41">
                  <c:v>3.6333333333333329</c:v>
                </c:pt>
                <c:pt idx="42">
                  <c:v>3.9</c:v>
                </c:pt>
                <c:pt idx="43">
                  <c:v>2.8333333333333335</c:v>
                </c:pt>
                <c:pt idx="44">
                  <c:v>2.9</c:v>
                </c:pt>
                <c:pt idx="45">
                  <c:v>2.6333333333333333</c:v>
                </c:pt>
                <c:pt idx="46">
                  <c:v>3.6999999999999997</c:v>
                </c:pt>
                <c:pt idx="47">
                  <c:v>3.8333333333333335</c:v>
                </c:pt>
                <c:pt idx="48">
                  <c:v>2.6333333333333333</c:v>
                </c:pt>
                <c:pt idx="49">
                  <c:v>2.9666666666666668</c:v>
                </c:pt>
                <c:pt idx="50">
                  <c:v>3.1</c:v>
                </c:pt>
                <c:pt idx="51">
                  <c:v>3.3666666666666667</c:v>
                </c:pt>
                <c:pt idx="52">
                  <c:v>3.2333333333333329</c:v>
                </c:pt>
                <c:pt idx="53">
                  <c:v>2.8333333333333335</c:v>
                </c:pt>
                <c:pt idx="54">
                  <c:v>3.6333333333333333</c:v>
                </c:pt>
                <c:pt idx="55">
                  <c:v>2.2333333333333329</c:v>
                </c:pt>
                <c:pt idx="56">
                  <c:v>2.6333333333333333</c:v>
                </c:pt>
                <c:pt idx="57">
                  <c:v>3.0333333333333332</c:v>
                </c:pt>
                <c:pt idx="58">
                  <c:v>2.7666666666666671</c:v>
                </c:pt>
                <c:pt idx="59">
                  <c:v>2.4333333333333331</c:v>
                </c:pt>
                <c:pt idx="60">
                  <c:v>2.3666666666666667</c:v>
                </c:pt>
                <c:pt idx="61">
                  <c:v>4.166666666666667</c:v>
                </c:pt>
                <c:pt idx="62">
                  <c:v>2.6333333333333333</c:v>
                </c:pt>
                <c:pt idx="63">
                  <c:v>1.9666666666666666</c:v>
                </c:pt>
                <c:pt idx="64">
                  <c:v>4.0333333333333341</c:v>
                </c:pt>
                <c:pt idx="65">
                  <c:v>2.6333333333333333</c:v>
                </c:pt>
                <c:pt idx="66">
                  <c:v>2.2999999999999998</c:v>
                </c:pt>
                <c:pt idx="67">
                  <c:v>3.2999999999999994</c:v>
                </c:pt>
                <c:pt idx="68">
                  <c:v>2.9</c:v>
                </c:pt>
                <c:pt idx="69">
                  <c:v>3.4333333333333336</c:v>
                </c:pt>
                <c:pt idx="70">
                  <c:v>2.7666666666666671</c:v>
                </c:pt>
                <c:pt idx="71">
                  <c:v>2.6333333333333333</c:v>
                </c:pt>
                <c:pt idx="72">
                  <c:v>3.6333333333333333</c:v>
                </c:pt>
                <c:pt idx="73">
                  <c:v>3.3666666666666667</c:v>
                </c:pt>
                <c:pt idx="74">
                  <c:v>2.8333333333333335</c:v>
                </c:pt>
                <c:pt idx="75">
                  <c:v>2.9666666666666663</c:v>
                </c:pt>
                <c:pt idx="76">
                  <c:v>3.5</c:v>
                </c:pt>
                <c:pt idx="77">
                  <c:v>2.6333333333333333</c:v>
                </c:pt>
                <c:pt idx="78">
                  <c:v>3.8333333333333335</c:v>
                </c:pt>
                <c:pt idx="79">
                  <c:v>3.3666666666666667</c:v>
                </c:pt>
                <c:pt idx="80">
                  <c:v>3.0999999999999996</c:v>
                </c:pt>
                <c:pt idx="81">
                  <c:v>2.8333333333333335</c:v>
                </c:pt>
                <c:pt idx="82">
                  <c:v>2.6333333333333333</c:v>
                </c:pt>
                <c:pt idx="83">
                  <c:v>4.3</c:v>
                </c:pt>
                <c:pt idx="84">
                  <c:v>3.1</c:v>
                </c:pt>
                <c:pt idx="85">
                  <c:v>3.1</c:v>
                </c:pt>
                <c:pt idx="86">
                  <c:v>2.9</c:v>
                </c:pt>
                <c:pt idx="87">
                  <c:v>3.2999999999999994</c:v>
                </c:pt>
                <c:pt idx="88">
                  <c:v>3.2999999999999994</c:v>
                </c:pt>
                <c:pt idx="89">
                  <c:v>4.3</c:v>
                </c:pt>
                <c:pt idx="90">
                  <c:v>4.0333333333333332</c:v>
                </c:pt>
                <c:pt idx="91">
                  <c:v>3.5</c:v>
                </c:pt>
                <c:pt idx="92">
                  <c:v>2.7666666666666662</c:v>
                </c:pt>
                <c:pt idx="93">
                  <c:v>3.8333333333333335</c:v>
                </c:pt>
                <c:pt idx="94">
                  <c:v>3.5666666666666664</c:v>
                </c:pt>
                <c:pt idx="95">
                  <c:v>3.1</c:v>
                </c:pt>
                <c:pt idx="96">
                  <c:v>3.1666666666666665</c:v>
                </c:pt>
                <c:pt idx="97">
                  <c:v>3.4333333333333336</c:v>
                </c:pt>
                <c:pt idx="98">
                  <c:v>2.9666666666666668</c:v>
                </c:pt>
                <c:pt idx="99">
                  <c:v>3.0333333333333337</c:v>
                </c:pt>
                <c:pt idx="100">
                  <c:v>3.1666666666666665</c:v>
                </c:pt>
                <c:pt idx="101">
                  <c:v>4.2333333333333334</c:v>
                </c:pt>
                <c:pt idx="102">
                  <c:v>2.8333333333333335</c:v>
                </c:pt>
                <c:pt idx="103">
                  <c:v>2.0333333333333332</c:v>
                </c:pt>
                <c:pt idx="104">
                  <c:v>3.6333333333333333</c:v>
                </c:pt>
                <c:pt idx="105">
                  <c:v>2.8333333333333335</c:v>
                </c:pt>
                <c:pt idx="106">
                  <c:v>2.6333333333333333</c:v>
                </c:pt>
                <c:pt idx="107">
                  <c:v>3.3000000000000003</c:v>
                </c:pt>
                <c:pt idx="108">
                  <c:v>3.9</c:v>
                </c:pt>
                <c:pt idx="109">
                  <c:v>4.1000000000000005</c:v>
                </c:pt>
                <c:pt idx="110">
                  <c:v>2.9666666666666668</c:v>
                </c:pt>
                <c:pt idx="111">
                  <c:v>2.6333333333333333</c:v>
                </c:pt>
                <c:pt idx="112">
                  <c:v>2.5666666666666669</c:v>
                </c:pt>
                <c:pt idx="113">
                  <c:v>3.2333333333333329</c:v>
                </c:pt>
                <c:pt idx="114">
                  <c:v>3.3000000000000003</c:v>
                </c:pt>
                <c:pt idx="115">
                  <c:v>4.2333333333333334</c:v>
                </c:pt>
                <c:pt idx="116">
                  <c:v>3.9666666666666668</c:v>
                </c:pt>
                <c:pt idx="117">
                  <c:v>3.3666666666666667</c:v>
                </c:pt>
                <c:pt idx="118">
                  <c:v>3.2999999999999994</c:v>
                </c:pt>
                <c:pt idx="119">
                  <c:v>3.3666666666666667</c:v>
                </c:pt>
                <c:pt idx="120">
                  <c:v>4.0333333333333341</c:v>
                </c:pt>
                <c:pt idx="121">
                  <c:v>3.9666666666666668</c:v>
                </c:pt>
                <c:pt idx="122">
                  <c:v>3.2999999999999994</c:v>
                </c:pt>
                <c:pt idx="123">
                  <c:v>2.4333333333333331</c:v>
                </c:pt>
                <c:pt idx="124">
                  <c:v>3.2333333333333329</c:v>
                </c:pt>
                <c:pt idx="125">
                  <c:v>3.7000000000000006</c:v>
                </c:pt>
                <c:pt idx="126">
                  <c:v>3.0333333333333332</c:v>
                </c:pt>
                <c:pt idx="127">
                  <c:v>2.5</c:v>
                </c:pt>
                <c:pt idx="128">
                  <c:v>2.6999999999999997</c:v>
                </c:pt>
                <c:pt idx="129">
                  <c:v>3.5</c:v>
                </c:pt>
                <c:pt idx="130">
                  <c:v>2.7666666666666662</c:v>
                </c:pt>
                <c:pt idx="131">
                  <c:v>3.9</c:v>
                </c:pt>
                <c:pt idx="132">
                  <c:v>3.1</c:v>
                </c:pt>
                <c:pt idx="133">
                  <c:v>3.1</c:v>
                </c:pt>
                <c:pt idx="134">
                  <c:v>2.8333333333333335</c:v>
                </c:pt>
                <c:pt idx="135">
                  <c:v>3.0333333333333337</c:v>
                </c:pt>
                <c:pt idx="136">
                  <c:v>3.6999999999999997</c:v>
                </c:pt>
                <c:pt idx="137">
                  <c:v>2.7666666666666671</c:v>
                </c:pt>
                <c:pt idx="138">
                  <c:v>2.5666666666666669</c:v>
                </c:pt>
                <c:pt idx="139">
                  <c:v>3.2333333333333329</c:v>
                </c:pt>
                <c:pt idx="140">
                  <c:v>3.5666666666666664</c:v>
                </c:pt>
                <c:pt idx="141">
                  <c:v>2.8333333333333335</c:v>
                </c:pt>
                <c:pt idx="142">
                  <c:v>2.1666666666666665</c:v>
                </c:pt>
                <c:pt idx="143">
                  <c:v>3.4333333333333336</c:v>
                </c:pt>
                <c:pt idx="144">
                  <c:v>2.8333333333333335</c:v>
                </c:pt>
                <c:pt idx="145">
                  <c:v>2.2333333333333329</c:v>
                </c:pt>
                <c:pt idx="146">
                  <c:v>3.6333333333333333</c:v>
                </c:pt>
                <c:pt idx="147">
                  <c:v>3.2333333333333329</c:v>
                </c:pt>
                <c:pt idx="148">
                  <c:v>2.6333333333333333</c:v>
                </c:pt>
                <c:pt idx="149">
                  <c:v>3.2333333333333329</c:v>
                </c:pt>
                <c:pt idx="150">
                  <c:v>3.6999999999999997</c:v>
                </c:pt>
                <c:pt idx="151">
                  <c:v>3.7000000000000006</c:v>
                </c:pt>
                <c:pt idx="152">
                  <c:v>2.9666666666666668</c:v>
                </c:pt>
                <c:pt idx="153">
                  <c:v>3.0333333333333332</c:v>
                </c:pt>
                <c:pt idx="154">
                  <c:v>2.7666666666666671</c:v>
                </c:pt>
                <c:pt idx="155">
                  <c:v>2.7666666666666671</c:v>
                </c:pt>
                <c:pt idx="156">
                  <c:v>2.9</c:v>
                </c:pt>
                <c:pt idx="157">
                  <c:v>3.9</c:v>
                </c:pt>
                <c:pt idx="158">
                  <c:v>4.1666666666666661</c:v>
                </c:pt>
                <c:pt idx="159">
                  <c:v>3.6333333333333329</c:v>
                </c:pt>
                <c:pt idx="160">
                  <c:v>3.5</c:v>
                </c:pt>
                <c:pt idx="161">
                  <c:v>3.5666666666666664</c:v>
                </c:pt>
                <c:pt idx="162">
                  <c:v>3.8333333333333335</c:v>
                </c:pt>
                <c:pt idx="163">
                  <c:v>3.3666666666666667</c:v>
                </c:pt>
                <c:pt idx="164">
                  <c:v>3.5666666666666664</c:v>
                </c:pt>
                <c:pt idx="165">
                  <c:v>3.1</c:v>
                </c:pt>
                <c:pt idx="166">
                  <c:v>3.0333333333333337</c:v>
                </c:pt>
                <c:pt idx="167">
                  <c:v>3.9</c:v>
                </c:pt>
                <c:pt idx="168">
                  <c:v>3.2999999999999994</c:v>
                </c:pt>
                <c:pt idx="169">
                  <c:v>3.4333333333333336</c:v>
                </c:pt>
                <c:pt idx="170">
                  <c:v>3.1</c:v>
                </c:pt>
                <c:pt idx="171">
                  <c:v>3.5</c:v>
                </c:pt>
                <c:pt idx="172">
                  <c:v>3.1</c:v>
                </c:pt>
                <c:pt idx="173">
                  <c:v>4.1000000000000005</c:v>
                </c:pt>
                <c:pt idx="174">
                  <c:v>3.5</c:v>
                </c:pt>
                <c:pt idx="175">
                  <c:v>3.4333333333333336</c:v>
                </c:pt>
                <c:pt idx="176">
                  <c:v>4.4333333333333327</c:v>
                </c:pt>
                <c:pt idx="177">
                  <c:v>3.5</c:v>
                </c:pt>
                <c:pt idx="178">
                  <c:v>2.7000000000000006</c:v>
                </c:pt>
                <c:pt idx="179">
                  <c:v>3.1666666666666665</c:v>
                </c:pt>
                <c:pt idx="180">
                  <c:v>3.3000000000000003</c:v>
                </c:pt>
                <c:pt idx="181">
                  <c:v>3.2333333333333329</c:v>
                </c:pt>
                <c:pt idx="182">
                  <c:v>3.3666666666666671</c:v>
                </c:pt>
                <c:pt idx="183">
                  <c:v>3.3666666666666667</c:v>
                </c:pt>
                <c:pt idx="184">
                  <c:v>3.6333333333333333</c:v>
                </c:pt>
                <c:pt idx="185">
                  <c:v>3.3666666666666667</c:v>
                </c:pt>
                <c:pt idx="186">
                  <c:v>3.0333333333333337</c:v>
                </c:pt>
                <c:pt idx="187">
                  <c:v>2.5666666666666669</c:v>
                </c:pt>
                <c:pt idx="188">
                  <c:v>3.6333333333333333</c:v>
                </c:pt>
                <c:pt idx="189">
                  <c:v>3.0333333333333332</c:v>
                </c:pt>
                <c:pt idx="190">
                  <c:v>3.0333333333333332</c:v>
                </c:pt>
                <c:pt idx="191">
                  <c:v>4.0333333333333332</c:v>
                </c:pt>
                <c:pt idx="192">
                  <c:v>2.4333333333333331</c:v>
                </c:pt>
                <c:pt idx="193">
                  <c:v>2.8333333333333335</c:v>
                </c:pt>
                <c:pt idx="194">
                  <c:v>3.7000000000000006</c:v>
                </c:pt>
                <c:pt idx="195">
                  <c:v>3.5</c:v>
                </c:pt>
              </c:numCache>
            </c:numRef>
          </c:xVal>
          <c:yVal>
            <c:numRef>
              <c:f>Sheet1!$Y$2:$Y$197</c:f>
              <c:numCache>
                <c:formatCode>General</c:formatCode>
                <c:ptCount val="196"/>
                <c:pt idx="0">
                  <c:v>2.6333333333333302</c:v>
                </c:pt>
                <c:pt idx="1">
                  <c:v>3.520866666666667</c:v>
                </c:pt>
                <c:pt idx="2">
                  <c:v>2.9</c:v>
                </c:pt>
                <c:pt idx="3">
                  <c:v>4.3666666666666671</c:v>
                </c:pt>
                <c:pt idx="4">
                  <c:v>4.6998666666666669</c:v>
                </c:pt>
                <c:pt idx="5">
                  <c:v>2.5666666666666669</c:v>
                </c:pt>
                <c:pt idx="6">
                  <c:v>3.7666666666666666</c:v>
                </c:pt>
                <c:pt idx="7">
                  <c:v>3.3860000000000001</c:v>
                </c:pt>
                <c:pt idx="8">
                  <c:v>2.9</c:v>
                </c:pt>
                <c:pt idx="9">
                  <c:v>3.4333333333333336</c:v>
                </c:pt>
                <c:pt idx="10">
                  <c:v>4.0333333333333332</c:v>
                </c:pt>
                <c:pt idx="11">
                  <c:v>3.0333333333333337</c:v>
                </c:pt>
                <c:pt idx="12">
                  <c:v>2.7</c:v>
                </c:pt>
                <c:pt idx="13">
                  <c:v>2.5666666666666669</c:v>
                </c:pt>
                <c:pt idx="14">
                  <c:v>2.9666666666666668</c:v>
                </c:pt>
                <c:pt idx="15">
                  <c:v>4.5</c:v>
                </c:pt>
                <c:pt idx="16">
                  <c:v>2.5</c:v>
                </c:pt>
                <c:pt idx="17">
                  <c:v>2.6333333333333337</c:v>
                </c:pt>
                <c:pt idx="18">
                  <c:v>3.4986666666666664</c:v>
                </c:pt>
                <c:pt idx="19">
                  <c:v>3.4998666666666667</c:v>
                </c:pt>
                <c:pt idx="20">
                  <c:v>2.2999999999999998</c:v>
                </c:pt>
                <c:pt idx="21">
                  <c:v>4.0333333333333332</c:v>
                </c:pt>
                <c:pt idx="22">
                  <c:v>3.3666666666666667</c:v>
                </c:pt>
                <c:pt idx="23">
                  <c:v>2.5</c:v>
                </c:pt>
                <c:pt idx="24">
                  <c:v>3.8333333333333335</c:v>
                </c:pt>
                <c:pt idx="25">
                  <c:v>3.7666666666666666</c:v>
                </c:pt>
                <c:pt idx="26">
                  <c:v>4.1666666666666661</c:v>
                </c:pt>
                <c:pt idx="27">
                  <c:v>3.1666666666666665</c:v>
                </c:pt>
                <c:pt idx="28">
                  <c:v>2.9666666666666668</c:v>
                </c:pt>
                <c:pt idx="29">
                  <c:v>2.6999999999999997</c:v>
                </c:pt>
                <c:pt idx="30">
                  <c:v>2.9666666666666663</c:v>
                </c:pt>
                <c:pt idx="31">
                  <c:v>2.166666666666667</c:v>
                </c:pt>
                <c:pt idx="32">
                  <c:v>3.9</c:v>
                </c:pt>
                <c:pt idx="33">
                  <c:v>4.4333333333333327</c:v>
                </c:pt>
                <c:pt idx="34">
                  <c:v>3.3666653333333332</c:v>
                </c:pt>
                <c:pt idx="35">
                  <c:v>3.5</c:v>
                </c:pt>
                <c:pt idx="36">
                  <c:v>3.3666666666666667</c:v>
                </c:pt>
                <c:pt idx="37">
                  <c:v>4.3</c:v>
                </c:pt>
                <c:pt idx="38">
                  <c:v>2.9666666666666668</c:v>
                </c:pt>
                <c:pt idx="39">
                  <c:v>3.3</c:v>
                </c:pt>
                <c:pt idx="40">
                  <c:v>3.2333333333333334</c:v>
                </c:pt>
                <c:pt idx="41">
                  <c:v>3.7666666666666666</c:v>
                </c:pt>
                <c:pt idx="42">
                  <c:v>4.1666666666666661</c:v>
                </c:pt>
                <c:pt idx="43">
                  <c:v>3.0333333333333332</c:v>
                </c:pt>
                <c:pt idx="44">
                  <c:v>3.0333333333333332</c:v>
                </c:pt>
                <c:pt idx="45">
                  <c:v>2.2333333333333334</c:v>
                </c:pt>
                <c:pt idx="46">
                  <c:v>3.3666666666666663</c:v>
                </c:pt>
                <c:pt idx="47">
                  <c:v>4.2333333333333334</c:v>
                </c:pt>
                <c:pt idx="48">
                  <c:v>2.5666666666666669</c:v>
                </c:pt>
                <c:pt idx="49">
                  <c:v>3.0333333333333332</c:v>
                </c:pt>
                <c:pt idx="50">
                  <c:v>3.2333333333333334</c:v>
                </c:pt>
                <c:pt idx="51">
                  <c:v>3.3666666666666663</c:v>
                </c:pt>
                <c:pt idx="52">
                  <c:v>3.5666666666666669</c:v>
                </c:pt>
                <c:pt idx="53">
                  <c:v>2.8333333333333335</c:v>
                </c:pt>
                <c:pt idx="54">
                  <c:v>4.0333333333333332</c:v>
                </c:pt>
                <c:pt idx="55">
                  <c:v>2.0333333333333332</c:v>
                </c:pt>
                <c:pt idx="56">
                  <c:v>2.6333333333333337</c:v>
                </c:pt>
                <c:pt idx="57">
                  <c:v>3.3</c:v>
                </c:pt>
                <c:pt idx="58">
                  <c:v>2.9666666666666668</c:v>
                </c:pt>
                <c:pt idx="59">
                  <c:v>2.7666666666666666</c:v>
                </c:pt>
                <c:pt idx="60">
                  <c:v>2.0333333333333332</c:v>
                </c:pt>
                <c:pt idx="61">
                  <c:v>3.9</c:v>
                </c:pt>
                <c:pt idx="62">
                  <c:v>3.6333333333333337</c:v>
                </c:pt>
                <c:pt idx="63">
                  <c:v>2.5</c:v>
                </c:pt>
                <c:pt idx="64">
                  <c:v>4.2333333333333325</c:v>
                </c:pt>
                <c:pt idx="65">
                  <c:v>2.5666666666666669</c:v>
                </c:pt>
                <c:pt idx="66">
                  <c:v>3.6333333333333333</c:v>
                </c:pt>
                <c:pt idx="67">
                  <c:v>3.6333333333333333</c:v>
                </c:pt>
                <c:pt idx="68">
                  <c:v>2.9666666666666663</c:v>
                </c:pt>
                <c:pt idx="69">
                  <c:v>3.8333333333333335</c:v>
                </c:pt>
                <c:pt idx="70">
                  <c:v>2.9666666666666663</c:v>
                </c:pt>
                <c:pt idx="71">
                  <c:v>2.5</c:v>
                </c:pt>
                <c:pt idx="72">
                  <c:v>3.9</c:v>
                </c:pt>
                <c:pt idx="73">
                  <c:v>3.166666666666667</c:v>
                </c:pt>
                <c:pt idx="74">
                  <c:v>2.9666666666666668</c:v>
                </c:pt>
                <c:pt idx="75">
                  <c:v>2.6333333333333337</c:v>
                </c:pt>
                <c:pt idx="76">
                  <c:v>3.5</c:v>
                </c:pt>
                <c:pt idx="77">
                  <c:v>2.7</c:v>
                </c:pt>
                <c:pt idx="78">
                  <c:v>4.1666666666666661</c:v>
                </c:pt>
                <c:pt idx="79">
                  <c:v>3.3666666666666663</c:v>
                </c:pt>
                <c:pt idx="80">
                  <c:v>3.1</c:v>
                </c:pt>
                <c:pt idx="81">
                  <c:v>2.7666666666666666</c:v>
                </c:pt>
                <c:pt idx="82">
                  <c:v>2.9666666666666668</c:v>
                </c:pt>
                <c:pt idx="83">
                  <c:v>4.5666666666666664</c:v>
                </c:pt>
                <c:pt idx="84">
                  <c:v>3.4999999999999996</c:v>
                </c:pt>
                <c:pt idx="85">
                  <c:v>3.2333333333333334</c:v>
                </c:pt>
                <c:pt idx="86">
                  <c:v>3.0333333333333332</c:v>
                </c:pt>
                <c:pt idx="87">
                  <c:v>3.3000000000000003</c:v>
                </c:pt>
                <c:pt idx="88">
                  <c:v>3.5</c:v>
                </c:pt>
                <c:pt idx="89">
                  <c:v>4.5666666666666673</c:v>
                </c:pt>
                <c:pt idx="90">
                  <c:v>3.7</c:v>
                </c:pt>
                <c:pt idx="91">
                  <c:v>3.5</c:v>
                </c:pt>
                <c:pt idx="92">
                  <c:v>2.833333333333333</c:v>
                </c:pt>
                <c:pt idx="93">
                  <c:v>3.9666666666666672</c:v>
                </c:pt>
                <c:pt idx="94">
                  <c:v>3.5666666666666669</c:v>
                </c:pt>
                <c:pt idx="95">
                  <c:v>3.5666666666666664</c:v>
                </c:pt>
                <c:pt idx="96">
                  <c:v>3.0333333333333332</c:v>
                </c:pt>
                <c:pt idx="97">
                  <c:v>3.7</c:v>
                </c:pt>
                <c:pt idx="98">
                  <c:v>3.166666666666667</c:v>
                </c:pt>
                <c:pt idx="99">
                  <c:v>3.3666666666666663</c:v>
                </c:pt>
                <c:pt idx="100">
                  <c:v>2.8333333333333335</c:v>
                </c:pt>
                <c:pt idx="101">
                  <c:v>4.0999999999999996</c:v>
                </c:pt>
                <c:pt idx="102">
                  <c:v>3.4333333333333336</c:v>
                </c:pt>
                <c:pt idx="103">
                  <c:v>1.7</c:v>
                </c:pt>
                <c:pt idx="104">
                  <c:v>4.166666666666667</c:v>
                </c:pt>
                <c:pt idx="105">
                  <c:v>2.9666666666666668</c:v>
                </c:pt>
                <c:pt idx="106">
                  <c:v>2.5666666666666669</c:v>
                </c:pt>
                <c:pt idx="107">
                  <c:v>3.2333333333333334</c:v>
                </c:pt>
                <c:pt idx="108">
                  <c:v>4.1666666666666661</c:v>
                </c:pt>
                <c:pt idx="109">
                  <c:v>4.1666666666666661</c:v>
                </c:pt>
                <c:pt idx="110">
                  <c:v>3.1666666666666665</c:v>
                </c:pt>
                <c:pt idx="111">
                  <c:v>2.833333333333333</c:v>
                </c:pt>
                <c:pt idx="112">
                  <c:v>2.5</c:v>
                </c:pt>
                <c:pt idx="113">
                  <c:v>3.1666666666666665</c:v>
                </c:pt>
                <c:pt idx="114">
                  <c:v>3.3</c:v>
                </c:pt>
                <c:pt idx="115">
                  <c:v>4.3666666666666663</c:v>
                </c:pt>
                <c:pt idx="116">
                  <c:v>4.0333333333333332</c:v>
                </c:pt>
                <c:pt idx="117">
                  <c:v>3.5</c:v>
                </c:pt>
                <c:pt idx="118">
                  <c:v>3.5</c:v>
                </c:pt>
                <c:pt idx="119">
                  <c:v>3.5666666666666673</c:v>
                </c:pt>
                <c:pt idx="120">
                  <c:v>4.3666666666666663</c:v>
                </c:pt>
                <c:pt idx="121">
                  <c:v>3.9666666666666672</c:v>
                </c:pt>
                <c:pt idx="122">
                  <c:v>3.3</c:v>
                </c:pt>
                <c:pt idx="123">
                  <c:v>2.5666666666666669</c:v>
                </c:pt>
                <c:pt idx="124">
                  <c:v>3.3666666666666667</c:v>
                </c:pt>
                <c:pt idx="125">
                  <c:v>3.9666666666666663</c:v>
                </c:pt>
                <c:pt idx="126">
                  <c:v>3.0333333333333332</c:v>
                </c:pt>
                <c:pt idx="127">
                  <c:v>2.6333333333333333</c:v>
                </c:pt>
                <c:pt idx="128">
                  <c:v>3.7</c:v>
                </c:pt>
                <c:pt idx="129">
                  <c:v>3.3000000000000003</c:v>
                </c:pt>
                <c:pt idx="130">
                  <c:v>2.7666666666666666</c:v>
                </c:pt>
                <c:pt idx="131">
                  <c:v>4.166666666666667</c:v>
                </c:pt>
                <c:pt idx="132">
                  <c:v>3.1</c:v>
                </c:pt>
                <c:pt idx="133">
                  <c:v>3.3</c:v>
                </c:pt>
                <c:pt idx="134">
                  <c:v>3.5666666666666669</c:v>
                </c:pt>
                <c:pt idx="135">
                  <c:v>3.5666666666666664</c:v>
                </c:pt>
                <c:pt idx="136">
                  <c:v>4.0333333333333332</c:v>
                </c:pt>
                <c:pt idx="137">
                  <c:v>2.9666666666666663</c:v>
                </c:pt>
                <c:pt idx="138">
                  <c:v>2.6333333333333337</c:v>
                </c:pt>
                <c:pt idx="139">
                  <c:v>3.5</c:v>
                </c:pt>
                <c:pt idx="140">
                  <c:v>3.3666666666666663</c:v>
                </c:pt>
                <c:pt idx="141">
                  <c:v>3.1666666666666665</c:v>
                </c:pt>
                <c:pt idx="142">
                  <c:v>3.5666666666666669</c:v>
                </c:pt>
                <c:pt idx="143">
                  <c:v>3.5</c:v>
                </c:pt>
                <c:pt idx="144">
                  <c:v>3.4333333333333336</c:v>
                </c:pt>
                <c:pt idx="145">
                  <c:v>1.7</c:v>
                </c:pt>
                <c:pt idx="146">
                  <c:v>3.9666666666666663</c:v>
                </c:pt>
                <c:pt idx="147">
                  <c:v>3.166666666666667</c:v>
                </c:pt>
                <c:pt idx="148">
                  <c:v>2.7666666666666666</c:v>
                </c:pt>
                <c:pt idx="149">
                  <c:v>3.2333333333333334</c:v>
                </c:pt>
                <c:pt idx="150">
                  <c:v>3.9666666666666663</c:v>
                </c:pt>
                <c:pt idx="151">
                  <c:v>3.7666666666666666</c:v>
                </c:pt>
                <c:pt idx="152">
                  <c:v>3.1666666666666665</c:v>
                </c:pt>
                <c:pt idx="153">
                  <c:v>3.2333333333333334</c:v>
                </c:pt>
                <c:pt idx="154">
                  <c:v>2.6999999999999997</c:v>
                </c:pt>
                <c:pt idx="155">
                  <c:v>3.5</c:v>
                </c:pt>
                <c:pt idx="156">
                  <c:v>2.5666666666666669</c:v>
                </c:pt>
                <c:pt idx="157">
                  <c:v>3.9</c:v>
                </c:pt>
                <c:pt idx="158">
                  <c:v>4.4333333333333327</c:v>
                </c:pt>
                <c:pt idx="159">
                  <c:v>3.5</c:v>
                </c:pt>
                <c:pt idx="160">
                  <c:v>3.7</c:v>
                </c:pt>
                <c:pt idx="161">
                  <c:v>3.4333333333333336</c:v>
                </c:pt>
                <c:pt idx="162">
                  <c:v>4.1666666666666661</c:v>
                </c:pt>
                <c:pt idx="163">
                  <c:v>3.5666666666666669</c:v>
                </c:pt>
                <c:pt idx="164">
                  <c:v>3.2333333333333334</c:v>
                </c:pt>
                <c:pt idx="165">
                  <c:v>3.3</c:v>
                </c:pt>
                <c:pt idx="166">
                  <c:v>3.3666666666666667</c:v>
                </c:pt>
                <c:pt idx="167">
                  <c:v>4.1666666666666661</c:v>
                </c:pt>
                <c:pt idx="168">
                  <c:v>3.2333333333333334</c:v>
                </c:pt>
                <c:pt idx="169">
                  <c:v>3.6999999999999997</c:v>
                </c:pt>
                <c:pt idx="170">
                  <c:v>3.2333333333333334</c:v>
                </c:pt>
                <c:pt idx="171">
                  <c:v>3.3000000000000003</c:v>
                </c:pt>
                <c:pt idx="172">
                  <c:v>3.3</c:v>
                </c:pt>
                <c:pt idx="173">
                  <c:v>4.5666666666666673</c:v>
                </c:pt>
                <c:pt idx="174">
                  <c:v>3.5</c:v>
                </c:pt>
                <c:pt idx="175">
                  <c:v>3.3</c:v>
                </c:pt>
                <c:pt idx="176">
                  <c:v>4.2333333333333325</c:v>
                </c:pt>
                <c:pt idx="177">
                  <c:v>3.6333333333333337</c:v>
                </c:pt>
                <c:pt idx="178">
                  <c:v>2.7666666666666666</c:v>
                </c:pt>
                <c:pt idx="179">
                  <c:v>2.9666666666666668</c:v>
                </c:pt>
                <c:pt idx="180">
                  <c:v>3.166666666666667</c:v>
                </c:pt>
                <c:pt idx="181">
                  <c:v>3.8333333333333335</c:v>
                </c:pt>
                <c:pt idx="182">
                  <c:v>3.1666666666666665</c:v>
                </c:pt>
                <c:pt idx="183">
                  <c:v>3.2333333333333334</c:v>
                </c:pt>
                <c:pt idx="184">
                  <c:v>3.9</c:v>
                </c:pt>
                <c:pt idx="185">
                  <c:v>3.3666666666666663</c:v>
                </c:pt>
                <c:pt idx="186">
                  <c:v>3.3666666666666663</c:v>
                </c:pt>
                <c:pt idx="187">
                  <c:v>2.4333333333333336</c:v>
                </c:pt>
                <c:pt idx="188">
                  <c:v>3.9</c:v>
                </c:pt>
                <c:pt idx="189">
                  <c:v>2.6333333333333333</c:v>
                </c:pt>
                <c:pt idx="190">
                  <c:v>2.2999999999999998</c:v>
                </c:pt>
                <c:pt idx="191">
                  <c:v>4.3666666666666663</c:v>
                </c:pt>
                <c:pt idx="192">
                  <c:v>2.6333333333333337</c:v>
                </c:pt>
                <c:pt idx="193">
                  <c:v>2.7666666666666666</c:v>
                </c:pt>
                <c:pt idx="194">
                  <c:v>4.0333333333333332</c:v>
                </c:pt>
                <c:pt idx="195">
                  <c:v>3.7666666666666666</c:v>
                </c:pt>
              </c:numCache>
            </c:numRef>
          </c:yVal>
          <c:smooth val="0"/>
        </c:ser>
        <c:dLbls>
          <c:showLegendKey val="0"/>
          <c:showVal val="0"/>
          <c:showCatName val="0"/>
          <c:showSerName val="0"/>
          <c:showPercent val="0"/>
          <c:showBubbleSize val="0"/>
        </c:dLbls>
        <c:axId val="-1976241184"/>
        <c:axId val="-1976240640"/>
      </c:scatterChart>
      <c:valAx>
        <c:axId val="-1976241184"/>
        <c:scaling>
          <c:orientation val="maxMin"/>
        </c:scaling>
        <c:delete val="0"/>
        <c:axPos val="b"/>
        <c:title>
          <c:tx>
            <c:rich>
              <a:bodyPr/>
              <a:lstStyle/>
              <a:p>
                <a:pPr>
                  <a:defRPr/>
                </a:pPr>
                <a:r>
                  <a:rPr lang="fa-IR" sz="1200">
                    <a:cs typeface="B Lotus" pitchFamily="2" charset="-78"/>
                  </a:rPr>
                  <a:t>اعتبار</a:t>
                </a:r>
                <a:endParaRPr lang="en-US" sz="1200">
                  <a:cs typeface="B Lotus" pitchFamily="2" charset="-78"/>
                </a:endParaRPr>
              </a:p>
            </c:rich>
          </c:tx>
          <c:overlay val="0"/>
        </c:title>
        <c:numFmt formatCode="General" sourceLinked="1"/>
        <c:majorTickMark val="out"/>
        <c:minorTickMark val="none"/>
        <c:tickLblPos val="nextTo"/>
        <c:crossAx val="-1976240640"/>
        <c:crosses val="autoZero"/>
        <c:crossBetween val="midCat"/>
      </c:valAx>
      <c:valAx>
        <c:axId val="-1976240640"/>
        <c:scaling>
          <c:orientation val="minMax"/>
        </c:scaling>
        <c:delete val="0"/>
        <c:axPos val="r"/>
        <c:majorGridlines/>
        <c:title>
          <c:tx>
            <c:rich>
              <a:bodyPr/>
              <a:lstStyle/>
              <a:p>
                <a:pPr>
                  <a:defRPr/>
                </a:pPr>
                <a:r>
                  <a:rPr lang="fa-IR" sz="1200">
                    <a:cs typeface="B Lotus" pitchFamily="2" charset="-78"/>
                  </a:rPr>
                  <a:t>فناوری</a:t>
                </a:r>
                <a:r>
                  <a:rPr lang="fa-IR" sz="1200" baseline="0">
                    <a:cs typeface="B Lotus" pitchFamily="2" charset="-78"/>
                  </a:rPr>
                  <a:t> اطلاعات</a:t>
                </a:r>
                <a:endParaRPr lang="en-US" sz="1200">
                  <a:cs typeface="B Lotus" pitchFamily="2" charset="-78"/>
                </a:endParaRPr>
              </a:p>
            </c:rich>
          </c:tx>
          <c:overlay val="0"/>
        </c:title>
        <c:numFmt formatCode="General" sourceLinked="1"/>
        <c:majorTickMark val="out"/>
        <c:minorTickMark val="none"/>
        <c:tickLblPos val="nextTo"/>
        <c:crossAx val="-1976241184"/>
        <c:crosses val="autoZero"/>
        <c:crossBetween val="midCat"/>
      </c:valAx>
    </c:plotArea>
    <c:plotVisOnly val="1"/>
    <c:dispBlanksAs val="gap"/>
    <c:showDLblsOverMax val="0"/>
  </c:chart>
  <c:spPr>
    <a:ln>
      <a:noFill/>
    </a:ln>
  </c:sp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28575">
              <a:noFill/>
            </a:ln>
          </c:spPr>
          <c:trendline>
            <c:trendlineType val="linear"/>
            <c:dispRSqr val="1"/>
            <c:dispEq val="1"/>
            <c:trendlineLbl>
              <c:numFmt formatCode="General" sourceLinked="0"/>
            </c:trendlineLbl>
          </c:trendline>
          <c:xVal>
            <c:numRef>
              <c:f>Sheet1!$AA$2:$AA$197</c:f>
              <c:numCache>
                <c:formatCode>General</c:formatCode>
                <c:ptCount val="196"/>
                <c:pt idx="0">
                  <c:v>2.5</c:v>
                </c:pt>
                <c:pt idx="1">
                  <c:v>2.5666666666666669</c:v>
                </c:pt>
                <c:pt idx="2">
                  <c:v>2.7000000000000006</c:v>
                </c:pt>
                <c:pt idx="3">
                  <c:v>3.9</c:v>
                </c:pt>
                <c:pt idx="4">
                  <c:v>3.6999999999999997</c:v>
                </c:pt>
                <c:pt idx="5">
                  <c:v>2.6999999999999997</c:v>
                </c:pt>
                <c:pt idx="6">
                  <c:v>3.9</c:v>
                </c:pt>
                <c:pt idx="7">
                  <c:v>3.6999999999999997</c:v>
                </c:pt>
                <c:pt idx="8">
                  <c:v>2.9</c:v>
                </c:pt>
                <c:pt idx="9">
                  <c:v>2.6999999999999997</c:v>
                </c:pt>
                <c:pt idx="10">
                  <c:v>2.2999999999999998</c:v>
                </c:pt>
                <c:pt idx="11">
                  <c:v>2.7666666666666671</c:v>
                </c:pt>
                <c:pt idx="12">
                  <c:v>2.7000000000000006</c:v>
                </c:pt>
                <c:pt idx="13">
                  <c:v>2.5666666666666669</c:v>
                </c:pt>
                <c:pt idx="14">
                  <c:v>3.0333333333333332</c:v>
                </c:pt>
                <c:pt idx="15">
                  <c:v>3.3000000000000003</c:v>
                </c:pt>
                <c:pt idx="16">
                  <c:v>2.7000000000000006</c:v>
                </c:pt>
                <c:pt idx="17">
                  <c:v>2.8333333333333335</c:v>
                </c:pt>
                <c:pt idx="18">
                  <c:v>4.0333333333333323</c:v>
                </c:pt>
                <c:pt idx="19">
                  <c:v>2.8333333333333335</c:v>
                </c:pt>
                <c:pt idx="20">
                  <c:v>2.7666666666666671</c:v>
                </c:pt>
                <c:pt idx="21">
                  <c:v>3.7666666666666671</c:v>
                </c:pt>
                <c:pt idx="22">
                  <c:v>3.0333333333333332</c:v>
                </c:pt>
                <c:pt idx="23">
                  <c:v>2.3000000000000003</c:v>
                </c:pt>
                <c:pt idx="24">
                  <c:v>4.2333333333333334</c:v>
                </c:pt>
                <c:pt idx="25">
                  <c:v>3.5</c:v>
                </c:pt>
                <c:pt idx="26">
                  <c:v>4.1000000000000005</c:v>
                </c:pt>
                <c:pt idx="27">
                  <c:v>3.1</c:v>
                </c:pt>
                <c:pt idx="28">
                  <c:v>2.6999999999999997</c:v>
                </c:pt>
                <c:pt idx="29">
                  <c:v>2.7000000000000006</c:v>
                </c:pt>
                <c:pt idx="30">
                  <c:v>3.1666666666666665</c:v>
                </c:pt>
                <c:pt idx="31">
                  <c:v>2.0999999999999996</c:v>
                </c:pt>
                <c:pt idx="32">
                  <c:v>4.1000000000000005</c:v>
                </c:pt>
                <c:pt idx="33">
                  <c:v>4.3666666666666671</c:v>
                </c:pt>
                <c:pt idx="34">
                  <c:v>3.6333333333333333</c:v>
                </c:pt>
                <c:pt idx="35">
                  <c:v>3.4333333333333336</c:v>
                </c:pt>
                <c:pt idx="36">
                  <c:v>3.4333333333333336</c:v>
                </c:pt>
                <c:pt idx="37">
                  <c:v>3.9</c:v>
                </c:pt>
                <c:pt idx="38">
                  <c:v>2.7666666666666671</c:v>
                </c:pt>
                <c:pt idx="39">
                  <c:v>3.7000000000000006</c:v>
                </c:pt>
                <c:pt idx="40">
                  <c:v>3.1</c:v>
                </c:pt>
                <c:pt idx="41">
                  <c:v>3.6333333333333329</c:v>
                </c:pt>
                <c:pt idx="42">
                  <c:v>3.9</c:v>
                </c:pt>
                <c:pt idx="43">
                  <c:v>2.8333333333333335</c:v>
                </c:pt>
                <c:pt idx="44">
                  <c:v>2.9</c:v>
                </c:pt>
                <c:pt idx="45">
                  <c:v>2.6333333333333333</c:v>
                </c:pt>
                <c:pt idx="46">
                  <c:v>3.6999999999999997</c:v>
                </c:pt>
                <c:pt idx="47">
                  <c:v>3.8333333333333335</c:v>
                </c:pt>
                <c:pt idx="48">
                  <c:v>2.6333333333333333</c:v>
                </c:pt>
                <c:pt idx="49">
                  <c:v>2.9666666666666668</c:v>
                </c:pt>
                <c:pt idx="50">
                  <c:v>3.1</c:v>
                </c:pt>
                <c:pt idx="51">
                  <c:v>3.3666666666666667</c:v>
                </c:pt>
                <c:pt idx="52">
                  <c:v>3.2333333333333329</c:v>
                </c:pt>
                <c:pt idx="53">
                  <c:v>2.8333333333333335</c:v>
                </c:pt>
                <c:pt idx="54">
                  <c:v>3.6333333333333333</c:v>
                </c:pt>
                <c:pt idx="55">
                  <c:v>2.2333333333333329</c:v>
                </c:pt>
                <c:pt idx="56">
                  <c:v>2.6333333333333333</c:v>
                </c:pt>
                <c:pt idx="57">
                  <c:v>3.0333333333333332</c:v>
                </c:pt>
                <c:pt idx="58">
                  <c:v>2.7666666666666671</c:v>
                </c:pt>
                <c:pt idx="59">
                  <c:v>2.4333333333333331</c:v>
                </c:pt>
                <c:pt idx="60">
                  <c:v>2.3666666666666667</c:v>
                </c:pt>
                <c:pt idx="61">
                  <c:v>4.166666666666667</c:v>
                </c:pt>
                <c:pt idx="62">
                  <c:v>2.6333333333333333</c:v>
                </c:pt>
                <c:pt idx="63">
                  <c:v>1.9666666666666666</c:v>
                </c:pt>
                <c:pt idx="64">
                  <c:v>4.0333333333333341</c:v>
                </c:pt>
                <c:pt idx="65">
                  <c:v>2.6333333333333333</c:v>
                </c:pt>
                <c:pt idx="66">
                  <c:v>2.2999999999999998</c:v>
                </c:pt>
                <c:pt idx="67">
                  <c:v>3.2999999999999994</c:v>
                </c:pt>
                <c:pt idx="68">
                  <c:v>2.9</c:v>
                </c:pt>
                <c:pt idx="69">
                  <c:v>3.4333333333333336</c:v>
                </c:pt>
                <c:pt idx="70">
                  <c:v>2.7666666666666671</c:v>
                </c:pt>
                <c:pt idx="71">
                  <c:v>2.6333333333333333</c:v>
                </c:pt>
                <c:pt idx="72">
                  <c:v>3.6333333333333333</c:v>
                </c:pt>
                <c:pt idx="73">
                  <c:v>3.3666666666666667</c:v>
                </c:pt>
                <c:pt idx="74">
                  <c:v>2.8333333333333335</c:v>
                </c:pt>
                <c:pt idx="75">
                  <c:v>2.9666666666666663</c:v>
                </c:pt>
                <c:pt idx="76">
                  <c:v>3.5</c:v>
                </c:pt>
                <c:pt idx="77">
                  <c:v>2.6333333333333333</c:v>
                </c:pt>
                <c:pt idx="78">
                  <c:v>3.8333333333333335</c:v>
                </c:pt>
                <c:pt idx="79">
                  <c:v>3.3666666666666667</c:v>
                </c:pt>
                <c:pt idx="80">
                  <c:v>3.0999999999999996</c:v>
                </c:pt>
                <c:pt idx="81">
                  <c:v>2.8333333333333335</c:v>
                </c:pt>
                <c:pt idx="82">
                  <c:v>2.6333333333333333</c:v>
                </c:pt>
                <c:pt idx="83">
                  <c:v>4.3</c:v>
                </c:pt>
                <c:pt idx="84">
                  <c:v>3.1</c:v>
                </c:pt>
                <c:pt idx="85">
                  <c:v>3.1</c:v>
                </c:pt>
                <c:pt idx="86">
                  <c:v>2.9</c:v>
                </c:pt>
                <c:pt idx="87">
                  <c:v>3.2999999999999994</c:v>
                </c:pt>
                <c:pt idx="88">
                  <c:v>3.2999999999999994</c:v>
                </c:pt>
                <c:pt idx="89">
                  <c:v>4.3</c:v>
                </c:pt>
                <c:pt idx="90">
                  <c:v>4.0333333333333332</c:v>
                </c:pt>
                <c:pt idx="91">
                  <c:v>3.5</c:v>
                </c:pt>
                <c:pt idx="92">
                  <c:v>2.7666666666666662</c:v>
                </c:pt>
                <c:pt idx="93">
                  <c:v>3.8333333333333335</c:v>
                </c:pt>
                <c:pt idx="94">
                  <c:v>3.5666666666666664</c:v>
                </c:pt>
                <c:pt idx="95">
                  <c:v>3.1</c:v>
                </c:pt>
                <c:pt idx="96">
                  <c:v>3.1666666666666665</c:v>
                </c:pt>
                <c:pt idx="97">
                  <c:v>3.4333333333333336</c:v>
                </c:pt>
                <c:pt idx="98">
                  <c:v>2.9666666666666668</c:v>
                </c:pt>
                <c:pt idx="99">
                  <c:v>3.0333333333333337</c:v>
                </c:pt>
                <c:pt idx="100">
                  <c:v>3.1666666666666665</c:v>
                </c:pt>
                <c:pt idx="101">
                  <c:v>4.2333333333333334</c:v>
                </c:pt>
                <c:pt idx="102">
                  <c:v>2.8333333333333335</c:v>
                </c:pt>
                <c:pt idx="103">
                  <c:v>2.0333333333333332</c:v>
                </c:pt>
                <c:pt idx="104">
                  <c:v>3.6333333333333333</c:v>
                </c:pt>
                <c:pt idx="105">
                  <c:v>2.8333333333333335</c:v>
                </c:pt>
                <c:pt idx="106">
                  <c:v>2.6333333333333333</c:v>
                </c:pt>
                <c:pt idx="107">
                  <c:v>3.3000000000000003</c:v>
                </c:pt>
                <c:pt idx="108">
                  <c:v>3.9</c:v>
                </c:pt>
                <c:pt idx="109">
                  <c:v>4.1000000000000005</c:v>
                </c:pt>
                <c:pt idx="110">
                  <c:v>2.9666666666666668</c:v>
                </c:pt>
                <c:pt idx="111">
                  <c:v>2.6333333333333333</c:v>
                </c:pt>
                <c:pt idx="112">
                  <c:v>2.5666666666666669</c:v>
                </c:pt>
                <c:pt idx="113">
                  <c:v>3.2333333333333329</c:v>
                </c:pt>
                <c:pt idx="114">
                  <c:v>3.3000000000000003</c:v>
                </c:pt>
                <c:pt idx="115">
                  <c:v>4.2333333333333334</c:v>
                </c:pt>
                <c:pt idx="116">
                  <c:v>3.9666666666666668</c:v>
                </c:pt>
                <c:pt idx="117">
                  <c:v>3.3666666666666667</c:v>
                </c:pt>
                <c:pt idx="118">
                  <c:v>3.2999999999999994</c:v>
                </c:pt>
                <c:pt idx="119">
                  <c:v>3.3666666666666667</c:v>
                </c:pt>
                <c:pt idx="120">
                  <c:v>4.0333333333333341</c:v>
                </c:pt>
                <c:pt idx="121">
                  <c:v>3.9666666666666668</c:v>
                </c:pt>
                <c:pt idx="122">
                  <c:v>3.2999999999999994</c:v>
                </c:pt>
                <c:pt idx="123">
                  <c:v>2.4333333333333331</c:v>
                </c:pt>
                <c:pt idx="124">
                  <c:v>3.2333333333333329</c:v>
                </c:pt>
                <c:pt idx="125">
                  <c:v>3.7000000000000006</c:v>
                </c:pt>
                <c:pt idx="126">
                  <c:v>3.0333333333333332</c:v>
                </c:pt>
                <c:pt idx="127">
                  <c:v>2.5</c:v>
                </c:pt>
                <c:pt idx="128">
                  <c:v>2.6999999999999997</c:v>
                </c:pt>
                <c:pt idx="129">
                  <c:v>3.5</c:v>
                </c:pt>
                <c:pt idx="130">
                  <c:v>2.7666666666666662</c:v>
                </c:pt>
                <c:pt idx="131">
                  <c:v>3.9</c:v>
                </c:pt>
                <c:pt idx="132">
                  <c:v>3.1</c:v>
                </c:pt>
                <c:pt idx="133">
                  <c:v>3.1</c:v>
                </c:pt>
                <c:pt idx="134">
                  <c:v>2.8333333333333335</c:v>
                </c:pt>
                <c:pt idx="135">
                  <c:v>3.0333333333333337</c:v>
                </c:pt>
                <c:pt idx="136">
                  <c:v>3.6999999999999997</c:v>
                </c:pt>
                <c:pt idx="137">
                  <c:v>2.7666666666666671</c:v>
                </c:pt>
                <c:pt idx="138">
                  <c:v>2.5666666666666669</c:v>
                </c:pt>
                <c:pt idx="139">
                  <c:v>3.2333333333333329</c:v>
                </c:pt>
                <c:pt idx="140">
                  <c:v>3.5666666666666664</c:v>
                </c:pt>
                <c:pt idx="141">
                  <c:v>2.8333333333333335</c:v>
                </c:pt>
                <c:pt idx="142">
                  <c:v>2.1666666666666665</c:v>
                </c:pt>
                <c:pt idx="143">
                  <c:v>3.4333333333333336</c:v>
                </c:pt>
                <c:pt idx="144">
                  <c:v>2.8333333333333335</c:v>
                </c:pt>
                <c:pt idx="145">
                  <c:v>2.2333333333333329</c:v>
                </c:pt>
                <c:pt idx="146">
                  <c:v>3.6333333333333333</c:v>
                </c:pt>
                <c:pt idx="147">
                  <c:v>3.2333333333333329</c:v>
                </c:pt>
                <c:pt idx="148">
                  <c:v>2.6333333333333333</c:v>
                </c:pt>
                <c:pt idx="149">
                  <c:v>3.2333333333333329</c:v>
                </c:pt>
                <c:pt idx="150">
                  <c:v>3.6999999999999997</c:v>
                </c:pt>
                <c:pt idx="151">
                  <c:v>3.7000000000000006</c:v>
                </c:pt>
                <c:pt idx="152">
                  <c:v>2.9666666666666668</c:v>
                </c:pt>
                <c:pt idx="153">
                  <c:v>3.0333333333333332</c:v>
                </c:pt>
                <c:pt idx="154">
                  <c:v>2.7666666666666671</c:v>
                </c:pt>
                <c:pt idx="155">
                  <c:v>2.7666666666666671</c:v>
                </c:pt>
                <c:pt idx="156">
                  <c:v>2.9</c:v>
                </c:pt>
                <c:pt idx="157">
                  <c:v>3.9</c:v>
                </c:pt>
                <c:pt idx="158">
                  <c:v>4.1666666666666661</c:v>
                </c:pt>
                <c:pt idx="159">
                  <c:v>3.6333333333333329</c:v>
                </c:pt>
                <c:pt idx="160">
                  <c:v>3.5</c:v>
                </c:pt>
                <c:pt idx="161">
                  <c:v>3.5666666666666664</c:v>
                </c:pt>
                <c:pt idx="162">
                  <c:v>3.8333333333333335</c:v>
                </c:pt>
                <c:pt idx="163">
                  <c:v>3.3666666666666667</c:v>
                </c:pt>
                <c:pt idx="164">
                  <c:v>3.5666666666666664</c:v>
                </c:pt>
                <c:pt idx="165">
                  <c:v>3.1</c:v>
                </c:pt>
                <c:pt idx="166">
                  <c:v>3.0333333333333337</c:v>
                </c:pt>
                <c:pt idx="167">
                  <c:v>3.9</c:v>
                </c:pt>
                <c:pt idx="168">
                  <c:v>3.2999999999999994</c:v>
                </c:pt>
                <c:pt idx="169">
                  <c:v>3.4333333333333336</c:v>
                </c:pt>
                <c:pt idx="170">
                  <c:v>3.1</c:v>
                </c:pt>
                <c:pt idx="171">
                  <c:v>3.5</c:v>
                </c:pt>
                <c:pt idx="172">
                  <c:v>3.1</c:v>
                </c:pt>
                <c:pt idx="173">
                  <c:v>4.1000000000000005</c:v>
                </c:pt>
                <c:pt idx="174">
                  <c:v>3.5</c:v>
                </c:pt>
                <c:pt idx="175">
                  <c:v>3.4333333333333336</c:v>
                </c:pt>
                <c:pt idx="176">
                  <c:v>4.4333333333333327</c:v>
                </c:pt>
                <c:pt idx="177">
                  <c:v>3.5</c:v>
                </c:pt>
                <c:pt idx="178">
                  <c:v>2.7000000000000006</c:v>
                </c:pt>
                <c:pt idx="179">
                  <c:v>3.1666666666666665</c:v>
                </c:pt>
                <c:pt idx="180">
                  <c:v>3.3000000000000003</c:v>
                </c:pt>
                <c:pt idx="181">
                  <c:v>3.2333333333333329</c:v>
                </c:pt>
                <c:pt idx="182">
                  <c:v>3.3666666666666671</c:v>
                </c:pt>
                <c:pt idx="183">
                  <c:v>3.3666666666666667</c:v>
                </c:pt>
                <c:pt idx="184">
                  <c:v>3.6333333333333333</c:v>
                </c:pt>
                <c:pt idx="185">
                  <c:v>3.3666666666666667</c:v>
                </c:pt>
                <c:pt idx="186">
                  <c:v>3.0333333333333337</c:v>
                </c:pt>
                <c:pt idx="187">
                  <c:v>2.5666666666666669</c:v>
                </c:pt>
                <c:pt idx="188">
                  <c:v>3.6333333333333333</c:v>
                </c:pt>
                <c:pt idx="189">
                  <c:v>3.0333333333333332</c:v>
                </c:pt>
                <c:pt idx="190">
                  <c:v>3.0333333333333332</c:v>
                </c:pt>
                <c:pt idx="191">
                  <c:v>4.0333333333333332</c:v>
                </c:pt>
                <c:pt idx="192">
                  <c:v>2.4333333333333331</c:v>
                </c:pt>
                <c:pt idx="193">
                  <c:v>2.8333333333333335</c:v>
                </c:pt>
                <c:pt idx="194">
                  <c:v>3.7000000000000006</c:v>
                </c:pt>
                <c:pt idx="195">
                  <c:v>3.5</c:v>
                </c:pt>
              </c:numCache>
            </c:numRef>
          </c:xVal>
          <c:yVal>
            <c:numRef>
              <c:f>Sheet1!$AB$2:$AB$197</c:f>
              <c:numCache>
                <c:formatCode>General</c:formatCode>
                <c:ptCount val="196"/>
                <c:pt idx="0">
                  <c:v>2.4666666666666668</c:v>
                </c:pt>
                <c:pt idx="1">
                  <c:v>2.9604333333333335</c:v>
                </c:pt>
                <c:pt idx="2">
                  <c:v>2.7</c:v>
                </c:pt>
                <c:pt idx="3">
                  <c:v>3.9333333333333336</c:v>
                </c:pt>
                <c:pt idx="4">
                  <c:v>4.1249333333333329</c:v>
                </c:pt>
                <c:pt idx="5">
                  <c:v>2.6083333333333334</c:v>
                </c:pt>
                <c:pt idx="6">
                  <c:v>3.6833333333333331</c:v>
                </c:pt>
                <c:pt idx="7">
                  <c:v>3.468</c:v>
                </c:pt>
                <c:pt idx="8">
                  <c:v>2.8</c:v>
                </c:pt>
                <c:pt idx="9">
                  <c:v>3.0166666666666666</c:v>
                </c:pt>
                <c:pt idx="10">
                  <c:v>3.041666666666667</c:v>
                </c:pt>
                <c:pt idx="11">
                  <c:v>3.166666666666667</c:v>
                </c:pt>
                <c:pt idx="12">
                  <c:v>2.625</c:v>
                </c:pt>
                <c:pt idx="13">
                  <c:v>2.4333333333333336</c:v>
                </c:pt>
                <c:pt idx="14">
                  <c:v>2.8083333333333336</c:v>
                </c:pt>
                <c:pt idx="15">
                  <c:v>3.85</c:v>
                </c:pt>
                <c:pt idx="16">
                  <c:v>2.5249999999999999</c:v>
                </c:pt>
                <c:pt idx="17">
                  <c:v>2.666666666666667</c:v>
                </c:pt>
                <c:pt idx="18">
                  <c:v>3.6993333333333331</c:v>
                </c:pt>
                <c:pt idx="19">
                  <c:v>3.1249333333333338</c:v>
                </c:pt>
                <c:pt idx="20">
                  <c:v>2.5249999999999999</c:v>
                </c:pt>
                <c:pt idx="21">
                  <c:v>3.7666666666666671</c:v>
                </c:pt>
                <c:pt idx="22">
                  <c:v>3.2083333333333335</c:v>
                </c:pt>
                <c:pt idx="23">
                  <c:v>2.375</c:v>
                </c:pt>
                <c:pt idx="24">
                  <c:v>3.916666666666667</c:v>
                </c:pt>
                <c:pt idx="25">
                  <c:v>3.5833333333333335</c:v>
                </c:pt>
                <c:pt idx="26">
                  <c:v>4.0333333333333332</c:v>
                </c:pt>
                <c:pt idx="27">
                  <c:v>3.0333333333333332</c:v>
                </c:pt>
                <c:pt idx="28">
                  <c:v>2.833333333333333</c:v>
                </c:pt>
                <c:pt idx="29">
                  <c:v>2.6749999999999998</c:v>
                </c:pt>
                <c:pt idx="30">
                  <c:v>3.0333333333333332</c:v>
                </c:pt>
                <c:pt idx="31">
                  <c:v>3.1583333333333332</c:v>
                </c:pt>
                <c:pt idx="32">
                  <c:v>2.8083333333333336</c:v>
                </c:pt>
                <c:pt idx="33">
                  <c:v>2.7666666666666666</c:v>
                </c:pt>
                <c:pt idx="34">
                  <c:v>3.4</c:v>
                </c:pt>
                <c:pt idx="35">
                  <c:v>2.5499999999999998</c:v>
                </c:pt>
                <c:pt idx="36">
                  <c:v>3.9083333333333332</c:v>
                </c:pt>
                <c:pt idx="37">
                  <c:v>3.2833333333333332</c:v>
                </c:pt>
                <c:pt idx="38">
                  <c:v>3</c:v>
                </c:pt>
                <c:pt idx="39">
                  <c:v>2.6583333333333332</c:v>
                </c:pt>
                <c:pt idx="40">
                  <c:v>2.6583333333333332</c:v>
                </c:pt>
                <c:pt idx="41">
                  <c:v>4.3583333333333334</c:v>
                </c:pt>
                <c:pt idx="42">
                  <c:v>3.3249999999999997</c:v>
                </c:pt>
                <c:pt idx="43">
                  <c:v>3.1416666666666666</c:v>
                </c:pt>
                <c:pt idx="44">
                  <c:v>2.9166666666666665</c:v>
                </c:pt>
                <c:pt idx="45">
                  <c:v>3.2250000000000001</c:v>
                </c:pt>
                <c:pt idx="46">
                  <c:v>3.375</c:v>
                </c:pt>
                <c:pt idx="47">
                  <c:v>4.2583333333333337</c:v>
                </c:pt>
                <c:pt idx="48">
                  <c:v>3.8</c:v>
                </c:pt>
                <c:pt idx="49">
                  <c:v>3.4</c:v>
                </c:pt>
                <c:pt idx="50">
                  <c:v>2.7666666666666666</c:v>
                </c:pt>
                <c:pt idx="51">
                  <c:v>3.8083333333333336</c:v>
                </c:pt>
                <c:pt idx="52">
                  <c:v>3.5083333333333337</c:v>
                </c:pt>
                <c:pt idx="53">
                  <c:v>3.333333333333333</c:v>
                </c:pt>
                <c:pt idx="54">
                  <c:v>3.0416666666666665</c:v>
                </c:pt>
                <c:pt idx="55">
                  <c:v>3.45</c:v>
                </c:pt>
                <c:pt idx="56">
                  <c:v>2.9583333333333335</c:v>
                </c:pt>
                <c:pt idx="57">
                  <c:v>3.1583333333333332</c:v>
                </c:pt>
                <c:pt idx="58">
                  <c:v>2.9916666666666671</c:v>
                </c:pt>
                <c:pt idx="59">
                  <c:v>4.125</c:v>
                </c:pt>
                <c:pt idx="60">
                  <c:v>3.0916666666666668</c:v>
                </c:pt>
                <c:pt idx="61">
                  <c:v>1.7749999999999999</c:v>
                </c:pt>
                <c:pt idx="62">
                  <c:v>3.7833333333333337</c:v>
                </c:pt>
                <c:pt idx="63">
                  <c:v>2.8583333333333334</c:v>
                </c:pt>
                <c:pt idx="64">
                  <c:v>2.5083333333333333</c:v>
                </c:pt>
                <c:pt idx="65">
                  <c:v>3.041666666666667</c:v>
                </c:pt>
                <c:pt idx="66">
                  <c:v>4.0333333333333332</c:v>
                </c:pt>
                <c:pt idx="67">
                  <c:v>4.0333333333333332</c:v>
                </c:pt>
                <c:pt idx="68">
                  <c:v>2.9833333333333334</c:v>
                </c:pt>
                <c:pt idx="69">
                  <c:v>2.6416666666666666</c:v>
                </c:pt>
                <c:pt idx="70">
                  <c:v>2.4750000000000001</c:v>
                </c:pt>
                <c:pt idx="71">
                  <c:v>3.1583333333333332</c:v>
                </c:pt>
                <c:pt idx="72">
                  <c:v>3.25</c:v>
                </c:pt>
                <c:pt idx="73">
                  <c:v>4.1833333333333327</c:v>
                </c:pt>
                <c:pt idx="74">
                  <c:v>3.8666666666666671</c:v>
                </c:pt>
                <c:pt idx="75">
                  <c:v>3.3499999999999996</c:v>
                </c:pt>
                <c:pt idx="76">
                  <c:v>3.3</c:v>
                </c:pt>
                <c:pt idx="77">
                  <c:v>3.4583333333333339</c:v>
                </c:pt>
                <c:pt idx="78">
                  <c:v>4.1583333333333332</c:v>
                </c:pt>
                <c:pt idx="79">
                  <c:v>3.8833333333333337</c:v>
                </c:pt>
                <c:pt idx="80">
                  <c:v>3.2249999999999996</c:v>
                </c:pt>
                <c:pt idx="81">
                  <c:v>2.4083333333333332</c:v>
                </c:pt>
                <c:pt idx="82">
                  <c:v>3.208333333333333</c:v>
                </c:pt>
                <c:pt idx="83">
                  <c:v>3.6833333333333327</c:v>
                </c:pt>
                <c:pt idx="84">
                  <c:v>2.9666666666666668</c:v>
                </c:pt>
                <c:pt idx="85">
                  <c:v>2.4666666666666668</c:v>
                </c:pt>
                <c:pt idx="86">
                  <c:v>3.0750000000000002</c:v>
                </c:pt>
                <c:pt idx="87">
                  <c:v>3.3250000000000002</c:v>
                </c:pt>
                <c:pt idx="88">
                  <c:v>2.7333333333333334</c:v>
                </c:pt>
                <c:pt idx="89">
                  <c:v>3.8083333333333336</c:v>
                </c:pt>
                <c:pt idx="90">
                  <c:v>2.95</c:v>
                </c:pt>
                <c:pt idx="91">
                  <c:v>3.0749999999999997</c:v>
                </c:pt>
                <c:pt idx="92">
                  <c:v>2.9833333333333334</c:v>
                </c:pt>
                <c:pt idx="93">
                  <c:v>3.1583333333333332</c:v>
                </c:pt>
                <c:pt idx="94">
                  <c:v>3.8666666666666663</c:v>
                </c:pt>
                <c:pt idx="95">
                  <c:v>2.7583333333333329</c:v>
                </c:pt>
                <c:pt idx="96">
                  <c:v>2.4916666666666667</c:v>
                </c:pt>
                <c:pt idx="97">
                  <c:v>3.2250000000000001</c:v>
                </c:pt>
                <c:pt idx="98">
                  <c:v>3.3833333333333329</c:v>
                </c:pt>
                <c:pt idx="99">
                  <c:v>2.9333333333333336</c:v>
                </c:pt>
                <c:pt idx="100">
                  <c:v>2.7583333333333333</c:v>
                </c:pt>
                <c:pt idx="101">
                  <c:v>3.35</c:v>
                </c:pt>
                <c:pt idx="102">
                  <c:v>3.0666666666666669</c:v>
                </c:pt>
                <c:pt idx="103">
                  <c:v>1.875</c:v>
                </c:pt>
                <c:pt idx="104">
                  <c:v>3.6583333333333332</c:v>
                </c:pt>
                <c:pt idx="105">
                  <c:v>3.1833333333333336</c:v>
                </c:pt>
                <c:pt idx="106">
                  <c:v>2.6333333333333333</c:v>
                </c:pt>
                <c:pt idx="107">
                  <c:v>3.0166666666666666</c:v>
                </c:pt>
                <c:pt idx="108">
                  <c:v>3.8083333333333331</c:v>
                </c:pt>
                <c:pt idx="109">
                  <c:v>3.5833333333333335</c:v>
                </c:pt>
                <c:pt idx="110">
                  <c:v>2.9833333333333334</c:v>
                </c:pt>
                <c:pt idx="111">
                  <c:v>3.0916666666666668</c:v>
                </c:pt>
                <c:pt idx="112">
                  <c:v>2.7</c:v>
                </c:pt>
                <c:pt idx="113">
                  <c:v>2.95</c:v>
                </c:pt>
                <c:pt idx="114">
                  <c:v>2.6833333333333336</c:v>
                </c:pt>
                <c:pt idx="115">
                  <c:v>3.6749999999999998</c:v>
                </c:pt>
                <c:pt idx="116">
                  <c:v>4.2166666666666668</c:v>
                </c:pt>
                <c:pt idx="117">
                  <c:v>3.55</c:v>
                </c:pt>
                <c:pt idx="118">
                  <c:v>3.5250000000000004</c:v>
                </c:pt>
                <c:pt idx="119">
                  <c:v>3.4416666666666664</c:v>
                </c:pt>
                <c:pt idx="120">
                  <c:v>3.9083333333333332</c:v>
                </c:pt>
                <c:pt idx="121">
                  <c:v>3.4083333333333332</c:v>
                </c:pt>
                <c:pt idx="122">
                  <c:v>3.3666666666666667</c:v>
                </c:pt>
                <c:pt idx="123">
                  <c:v>3.125</c:v>
                </c:pt>
                <c:pt idx="124">
                  <c:v>3.1083333333333334</c:v>
                </c:pt>
                <c:pt idx="125">
                  <c:v>3.9083333333333332</c:v>
                </c:pt>
                <c:pt idx="126">
                  <c:v>3.291666666666667</c:v>
                </c:pt>
                <c:pt idx="127">
                  <c:v>3.5999999999999996</c:v>
                </c:pt>
                <c:pt idx="128">
                  <c:v>3.1416666666666666</c:v>
                </c:pt>
                <c:pt idx="129">
                  <c:v>3.3250000000000002</c:v>
                </c:pt>
                <c:pt idx="130">
                  <c:v>3.15</c:v>
                </c:pt>
                <c:pt idx="131">
                  <c:v>4.1583333333333332</c:v>
                </c:pt>
                <c:pt idx="132">
                  <c:v>3.4000000000000004</c:v>
                </c:pt>
                <c:pt idx="133">
                  <c:v>3.3499999999999996</c:v>
                </c:pt>
                <c:pt idx="134">
                  <c:v>4.2666666666666666</c:v>
                </c:pt>
                <c:pt idx="135">
                  <c:v>3.4916666666666671</c:v>
                </c:pt>
                <c:pt idx="136">
                  <c:v>2.6333333333333333</c:v>
                </c:pt>
                <c:pt idx="137">
                  <c:v>2.9583333333333335</c:v>
                </c:pt>
                <c:pt idx="138">
                  <c:v>3.1833333333333336</c:v>
                </c:pt>
                <c:pt idx="139">
                  <c:v>3.4416666666666669</c:v>
                </c:pt>
                <c:pt idx="140">
                  <c:v>3.1833333333333336</c:v>
                </c:pt>
                <c:pt idx="141">
                  <c:v>3.2666666666666666</c:v>
                </c:pt>
                <c:pt idx="142">
                  <c:v>3.6749999999999998</c:v>
                </c:pt>
                <c:pt idx="143">
                  <c:v>3.2833333333333332</c:v>
                </c:pt>
                <c:pt idx="144">
                  <c:v>3.1583333333333332</c:v>
                </c:pt>
                <c:pt idx="145">
                  <c:v>2.4416666666666669</c:v>
                </c:pt>
                <c:pt idx="146">
                  <c:v>3.7</c:v>
                </c:pt>
                <c:pt idx="147">
                  <c:v>2.8166666666666664</c:v>
                </c:pt>
                <c:pt idx="148">
                  <c:v>2.65</c:v>
                </c:pt>
                <c:pt idx="149">
                  <c:v>2.0583333333333336</c:v>
                </c:pt>
                <c:pt idx="150">
                  <c:v>3.9249999999999998</c:v>
                </c:pt>
                <c:pt idx="151">
                  <c:v>4.3166666666666664</c:v>
                </c:pt>
                <c:pt idx="152">
                  <c:v>3.7333326666666666</c:v>
                </c:pt>
                <c:pt idx="153">
                  <c:v>3.35</c:v>
                </c:pt>
                <c:pt idx="154">
                  <c:v>3.3083333333333336</c:v>
                </c:pt>
                <c:pt idx="155">
                  <c:v>4.0250000000000004</c:v>
                </c:pt>
                <c:pt idx="156">
                  <c:v>2.7333333333333334</c:v>
                </c:pt>
                <c:pt idx="157">
                  <c:v>3.4249999999999998</c:v>
                </c:pt>
                <c:pt idx="158">
                  <c:v>3.0666666666666664</c:v>
                </c:pt>
                <c:pt idx="159">
                  <c:v>3.6583333333333332</c:v>
                </c:pt>
                <c:pt idx="160">
                  <c:v>3.9083333333333332</c:v>
                </c:pt>
                <c:pt idx="161">
                  <c:v>2.8666666666666663</c:v>
                </c:pt>
                <c:pt idx="162">
                  <c:v>2.916666666666667</c:v>
                </c:pt>
                <c:pt idx="163">
                  <c:v>2.3416666666666668</c:v>
                </c:pt>
                <c:pt idx="164">
                  <c:v>3.5083333333333329</c:v>
                </c:pt>
                <c:pt idx="165">
                  <c:v>3.9916666666666667</c:v>
                </c:pt>
                <c:pt idx="166">
                  <c:v>2.5333333333333332</c:v>
                </c:pt>
                <c:pt idx="167">
                  <c:v>2.9416666666666669</c:v>
                </c:pt>
                <c:pt idx="168">
                  <c:v>3.041666666666667</c:v>
                </c:pt>
                <c:pt idx="169">
                  <c:v>3.2833333333333332</c:v>
                </c:pt>
                <c:pt idx="170">
                  <c:v>3.3833333333333333</c:v>
                </c:pt>
                <c:pt idx="171">
                  <c:v>2.8416666666666668</c:v>
                </c:pt>
                <c:pt idx="172">
                  <c:v>3.7666666666666666</c:v>
                </c:pt>
                <c:pt idx="173">
                  <c:v>2.0166666666666666</c:v>
                </c:pt>
                <c:pt idx="174">
                  <c:v>2.5666666666666669</c:v>
                </c:pt>
                <c:pt idx="175">
                  <c:v>3</c:v>
                </c:pt>
                <c:pt idx="176">
                  <c:v>2.7333333333333334</c:v>
                </c:pt>
                <c:pt idx="177">
                  <c:v>2.4833333333333334</c:v>
                </c:pt>
                <c:pt idx="178">
                  <c:v>2.0916666666666668</c:v>
                </c:pt>
                <c:pt idx="179">
                  <c:v>4</c:v>
                </c:pt>
                <c:pt idx="180">
                  <c:v>3.0666666666666669</c:v>
                </c:pt>
                <c:pt idx="181">
                  <c:v>2.125</c:v>
                </c:pt>
                <c:pt idx="182">
                  <c:v>3.9666666666666668</c:v>
                </c:pt>
                <c:pt idx="183">
                  <c:v>2.5083333333333333</c:v>
                </c:pt>
                <c:pt idx="184">
                  <c:v>2.8916666666666666</c:v>
                </c:pt>
                <c:pt idx="185">
                  <c:v>3.3166666666666664</c:v>
                </c:pt>
                <c:pt idx="186">
                  <c:v>2.8583333333333334</c:v>
                </c:pt>
                <c:pt idx="187">
                  <c:v>3.541666666666667</c:v>
                </c:pt>
                <c:pt idx="188">
                  <c:v>2.7583333333333329</c:v>
                </c:pt>
                <c:pt idx="189">
                  <c:v>2.4750000000000001</c:v>
                </c:pt>
                <c:pt idx="190">
                  <c:v>3.6749999999999998</c:v>
                </c:pt>
                <c:pt idx="191">
                  <c:v>4.1083333333333334</c:v>
                </c:pt>
                <c:pt idx="192">
                  <c:v>2.4666666666666668</c:v>
                </c:pt>
                <c:pt idx="193">
                  <c:v>2.7333333333333334</c:v>
                </c:pt>
                <c:pt idx="194">
                  <c:v>3.7666666666666666</c:v>
                </c:pt>
                <c:pt idx="195">
                  <c:v>3.5833333333333335</c:v>
                </c:pt>
              </c:numCache>
            </c:numRef>
          </c:yVal>
          <c:smooth val="0"/>
        </c:ser>
        <c:dLbls>
          <c:showLegendKey val="0"/>
          <c:showVal val="0"/>
          <c:showCatName val="0"/>
          <c:showSerName val="0"/>
          <c:showPercent val="0"/>
          <c:showBubbleSize val="0"/>
        </c:dLbls>
        <c:axId val="-1976233024"/>
        <c:axId val="-1976237376"/>
      </c:scatterChart>
      <c:valAx>
        <c:axId val="-1976233024"/>
        <c:scaling>
          <c:orientation val="maxMin"/>
        </c:scaling>
        <c:delete val="0"/>
        <c:axPos val="b"/>
        <c:title>
          <c:tx>
            <c:rich>
              <a:bodyPr/>
              <a:lstStyle/>
              <a:p>
                <a:pPr>
                  <a:defRPr/>
                </a:pPr>
                <a:r>
                  <a:rPr lang="fa-IR" sz="1200">
                    <a:cs typeface="B Lotus" pitchFamily="2" charset="-78"/>
                  </a:rPr>
                  <a:t>سازگاری</a:t>
                </a:r>
                <a:endParaRPr lang="en-US" sz="1200">
                  <a:cs typeface="B Lotus" pitchFamily="2" charset="-78"/>
                </a:endParaRPr>
              </a:p>
            </c:rich>
          </c:tx>
          <c:overlay val="0"/>
        </c:title>
        <c:numFmt formatCode="General" sourceLinked="1"/>
        <c:majorTickMark val="out"/>
        <c:minorTickMark val="none"/>
        <c:tickLblPos val="nextTo"/>
        <c:crossAx val="-1976237376"/>
        <c:crosses val="autoZero"/>
        <c:crossBetween val="midCat"/>
      </c:valAx>
      <c:valAx>
        <c:axId val="-1976237376"/>
        <c:scaling>
          <c:orientation val="minMax"/>
        </c:scaling>
        <c:delete val="0"/>
        <c:axPos val="r"/>
        <c:majorGridlines/>
        <c:title>
          <c:tx>
            <c:rich>
              <a:bodyPr/>
              <a:lstStyle/>
              <a:p>
                <a:pPr>
                  <a:defRPr/>
                </a:pPr>
                <a:r>
                  <a:rPr lang="fa-IR" sz="1200">
                    <a:cs typeface="B Lotus" pitchFamily="2" charset="-78"/>
                  </a:rPr>
                  <a:t>فناوری اطلاعات</a:t>
                </a:r>
                <a:endParaRPr lang="en-US" sz="1200">
                  <a:cs typeface="B Lotus" pitchFamily="2" charset="-78"/>
                </a:endParaRPr>
              </a:p>
            </c:rich>
          </c:tx>
          <c:overlay val="0"/>
        </c:title>
        <c:numFmt formatCode="General" sourceLinked="1"/>
        <c:majorTickMark val="out"/>
        <c:minorTickMark val="none"/>
        <c:tickLblPos val="nextTo"/>
        <c:crossAx val="-1976233024"/>
        <c:crosses val="autoZero"/>
        <c:crossBetween val="midCat"/>
      </c:valAx>
    </c:plotArea>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رسمی</c:v>
                </c:pt>
              </c:strCache>
            </c:strRef>
          </c:tx>
          <c:invertIfNegative val="0"/>
          <c:dPt>
            <c:idx val="1"/>
            <c:invertIfNegative val="0"/>
            <c:bubble3D val="0"/>
            <c:spPr>
              <a:solidFill>
                <a:srgbClr val="FF0000"/>
              </a:solidFill>
            </c:spPr>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20تا30سال</c:v>
                </c:pt>
                <c:pt idx="1">
                  <c:v>31تا40سال</c:v>
                </c:pt>
                <c:pt idx="2">
                  <c:v>41تا50سال</c:v>
                </c:pt>
                <c:pt idx="3">
                  <c:v>51سال به بالا</c:v>
                </c:pt>
              </c:strCache>
            </c:strRef>
          </c:cat>
          <c:val>
            <c:numRef>
              <c:f>Sheet1!$B$2:$B$5</c:f>
              <c:numCache>
                <c:formatCode>General</c:formatCode>
                <c:ptCount val="4"/>
                <c:pt idx="0">
                  <c:v>27</c:v>
                </c:pt>
                <c:pt idx="1">
                  <c:v>88</c:v>
                </c:pt>
                <c:pt idx="2">
                  <c:v>68</c:v>
                </c:pt>
                <c:pt idx="3">
                  <c:v>13</c:v>
                </c:pt>
              </c:numCache>
            </c:numRef>
          </c:val>
        </c:ser>
        <c:ser>
          <c:idx val="1"/>
          <c:order val="1"/>
          <c:tx>
            <c:strRef>
              <c:f>Sheet1!$C$1</c:f>
              <c:strCache>
                <c:ptCount val="1"/>
                <c:pt idx="0">
                  <c:v>قراردادی</c:v>
                </c:pt>
              </c:strCache>
            </c:strRef>
          </c:tx>
          <c:spPr>
            <a:solidFill>
              <a:srgbClr val="FF0000"/>
            </a:solidFill>
          </c:spPr>
          <c:invertIfNegative val="0"/>
          <c:cat>
            <c:strRef>
              <c:f>Sheet1!$A$2:$A$5</c:f>
              <c:strCache>
                <c:ptCount val="4"/>
                <c:pt idx="0">
                  <c:v>20تا30سال</c:v>
                </c:pt>
                <c:pt idx="1">
                  <c:v>31تا40سال</c:v>
                </c:pt>
                <c:pt idx="2">
                  <c:v>41تا50سال</c:v>
                </c:pt>
                <c:pt idx="3">
                  <c:v>51سال به بالا</c:v>
                </c:pt>
              </c:strCache>
            </c:strRef>
          </c:cat>
          <c:val>
            <c:numRef>
              <c:f>Sheet1!$C$2:$C$5</c:f>
              <c:numCache>
                <c:formatCode>General</c:formatCode>
                <c:ptCount val="4"/>
              </c:numCache>
            </c:numRef>
          </c:val>
        </c:ser>
        <c:ser>
          <c:idx val="2"/>
          <c:order val="2"/>
          <c:tx>
            <c:strRef>
              <c:f>Sheet1!$D$1</c:f>
              <c:strCache>
                <c:ptCount val="1"/>
                <c:pt idx="0">
                  <c:v>پیمانکاری</c:v>
                </c:pt>
              </c:strCache>
            </c:strRef>
          </c:tx>
          <c:invertIfNegative val="0"/>
          <c:cat>
            <c:strRef>
              <c:f>Sheet1!$A$2:$A$5</c:f>
              <c:strCache>
                <c:ptCount val="4"/>
                <c:pt idx="0">
                  <c:v>20تا30سال</c:v>
                </c:pt>
                <c:pt idx="1">
                  <c:v>31تا40سال</c:v>
                </c:pt>
                <c:pt idx="2">
                  <c:v>41تا50سال</c:v>
                </c:pt>
                <c:pt idx="3">
                  <c:v>51سال به بالا</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shape val="cylinder"/>
        <c:axId val="-1981027600"/>
        <c:axId val="-1981022704"/>
        <c:axId val="0"/>
      </c:bar3DChart>
      <c:catAx>
        <c:axId val="-1981027600"/>
        <c:scaling>
          <c:orientation val="minMax"/>
        </c:scaling>
        <c:delete val="0"/>
        <c:axPos val="b"/>
        <c:numFmt formatCode="General" sourceLinked="0"/>
        <c:majorTickMark val="out"/>
        <c:minorTickMark val="none"/>
        <c:tickLblPos val="nextTo"/>
        <c:crossAx val="-1981022704"/>
        <c:crosses val="autoZero"/>
        <c:auto val="1"/>
        <c:lblAlgn val="ctr"/>
        <c:lblOffset val="100"/>
        <c:noMultiLvlLbl val="0"/>
      </c:catAx>
      <c:valAx>
        <c:axId val="-1981022704"/>
        <c:scaling>
          <c:orientation val="minMax"/>
        </c:scaling>
        <c:delete val="0"/>
        <c:axPos val="l"/>
        <c:majorGridlines/>
        <c:numFmt formatCode="General" sourceLinked="1"/>
        <c:majorTickMark val="out"/>
        <c:minorTickMark val="none"/>
        <c:tickLblPos val="nextTo"/>
        <c:crossAx val="-1981027600"/>
        <c:crosses val="autoZero"/>
        <c:crossBetween val="between"/>
      </c:valAx>
    </c:plotArea>
    <c:plotVisOnly val="1"/>
    <c:dispBlanksAs val="gap"/>
    <c:showDLblsOverMax val="0"/>
  </c:chart>
  <c:spPr>
    <a:ln>
      <a:solidFill>
        <a:schemeClr val="bg1"/>
      </a:solid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فوق دیپلم</c:v>
                </c:pt>
                <c:pt idx="1">
                  <c:v>لیسانس </c:v>
                </c:pt>
                <c:pt idx="2">
                  <c:v>فوق لیسانس</c:v>
                </c:pt>
                <c:pt idx="3">
                  <c:v>دکتری</c:v>
                </c:pt>
              </c:strCache>
            </c:strRef>
          </c:cat>
          <c:val>
            <c:numRef>
              <c:f>Sheet1!$B$2:$B$5</c:f>
              <c:numCache>
                <c:formatCode>General</c:formatCode>
                <c:ptCount val="4"/>
                <c:pt idx="0">
                  <c:v>61</c:v>
                </c:pt>
                <c:pt idx="1">
                  <c:v>83</c:v>
                </c:pt>
                <c:pt idx="2">
                  <c:v>48</c:v>
                </c:pt>
                <c:pt idx="3">
                  <c:v>35</c:v>
                </c:pt>
              </c:numCache>
            </c:numRef>
          </c:val>
        </c:ser>
        <c:dLbls>
          <c:showLegendKey val="0"/>
          <c:showVal val="0"/>
          <c:showCatName val="0"/>
          <c:showSerName val="0"/>
          <c:showPercent val="0"/>
          <c:showBubbleSize val="0"/>
        </c:dLbls>
        <c:gapWidth val="150"/>
        <c:shape val="cylinder"/>
        <c:axId val="-1981023248"/>
        <c:axId val="-1981024336"/>
        <c:axId val="0"/>
      </c:bar3DChart>
      <c:catAx>
        <c:axId val="-1981023248"/>
        <c:scaling>
          <c:orientation val="minMax"/>
        </c:scaling>
        <c:delete val="0"/>
        <c:axPos val="b"/>
        <c:numFmt formatCode="General" sourceLinked="1"/>
        <c:majorTickMark val="none"/>
        <c:minorTickMark val="none"/>
        <c:tickLblPos val="nextTo"/>
        <c:crossAx val="-1981024336"/>
        <c:crosses val="autoZero"/>
        <c:auto val="1"/>
        <c:lblAlgn val="ctr"/>
        <c:lblOffset val="100"/>
        <c:noMultiLvlLbl val="0"/>
      </c:catAx>
      <c:valAx>
        <c:axId val="-1981024336"/>
        <c:scaling>
          <c:orientation val="minMax"/>
        </c:scaling>
        <c:delete val="0"/>
        <c:axPos val="l"/>
        <c:majorGridlines/>
        <c:title>
          <c:tx>
            <c:rich>
              <a:bodyPr/>
              <a:lstStyle/>
              <a:p>
                <a:pPr>
                  <a:defRPr/>
                </a:pPr>
                <a:r>
                  <a:rPr lang="fa-IR"/>
                  <a:t>فراوانی</a:t>
                </a:r>
                <a:endParaRPr lang="en-US"/>
              </a:p>
            </c:rich>
          </c:tx>
          <c:overlay val="0"/>
        </c:title>
        <c:numFmt formatCode="General" sourceLinked="1"/>
        <c:majorTickMark val="out"/>
        <c:minorTickMark val="none"/>
        <c:tickLblPos val="nextTo"/>
        <c:crossAx val="-1981023248"/>
        <c:crosses val="autoZero"/>
        <c:crossBetween val="between"/>
      </c:valAx>
    </c:plotArea>
    <c:plotVisOnly val="1"/>
    <c:dispBlanksAs val="gap"/>
    <c:showDLblsOverMax val="0"/>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1تا5 سال</c:v>
                </c:pt>
                <c:pt idx="1">
                  <c:v>6تا10 سال</c:v>
                </c:pt>
                <c:pt idx="2">
                  <c:v>11تا15 سال</c:v>
                </c:pt>
                <c:pt idx="3">
                  <c:v>بالای 15 سال</c:v>
                </c:pt>
              </c:strCache>
            </c:strRef>
          </c:cat>
          <c:val>
            <c:numRef>
              <c:f>Sheet1!$B$2:$B$5</c:f>
              <c:numCache>
                <c:formatCode>General</c:formatCode>
                <c:ptCount val="4"/>
                <c:pt idx="0">
                  <c:v>21</c:v>
                </c:pt>
                <c:pt idx="1">
                  <c:v>29</c:v>
                </c:pt>
                <c:pt idx="2">
                  <c:v>37</c:v>
                </c:pt>
                <c:pt idx="3">
                  <c:v>109</c:v>
                </c:pt>
              </c:numCache>
            </c:numRef>
          </c:val>
        </c:ser>
        <c:dLbls>
          <c:showLegendKey val="0"/>
          <c:showVal val="0"/>
          <c:showCatName val="0"/>
          <c:showSerName val="0"/>
          <c:showPercent val="0"/>
          <c:showBubbleSize val="0"/>
        </c:dLbls>
        <c:gapWidth val="150"/>
        <c:shape val="cylinder"/>
        <c:axId val="-1981027056"/>
        <c:axId val="-1981021616"/>
        <c:axId val="0"/>
      </c:bar3DChart>
      <c:catAx>
        <c:axId val="-1981027056"/>
        <c:scaling>
          <c:orientation val="minMax"/>
        </c:scaling>
        <c:delete val="0"/>
        <c:axPos val="b"/>
        <c:numFmt formatCode="General" sourceLinked="1"/>
        <c:majorTickMark val="none"/>
        <c:minorTickMark val="none"/>
        <c:tickLblPos val="nextTo"/>
        <c:crossAx val="-1981021616"/>
        <c:crosses val="autoZero"/>
        <c:auto val="1"/>
        <c:lblAlgn val="ctr"/>
        <c:lblOffset val="100"/>
        <c:noMultiLvlLbl val="0"/>
      </c:catAx>
      <c:valAx>
        <c:axId val="-1981021616"/>
        <c:scaling>
          <c:orientation val="minMax"/>
        </c:scaling>
        <c:delete val="0"/>
        <c:axPos val="l"/>
        <c:majorGridlines/>
        <c:title>
          <c:tx>
            <c:rich>
              <a:bodyPr/>
              <a:lstStyle/>
              <a:p>
                <a:pPr>
                  <a:defRPr/>
                </a:pPr>
                <a:r>
                  <a:rPr lang="fa-IR"/>
                  <a:t>فراوانی</a:t>
                </a:r>
                <a:endParaRPr lang="en-US"/>
              </a:p>
            </c:rich>
          </c:tx>
          <c:overlay val="0"/>
        </c:title>
        <c:numFmt formatCode="General" sourceLinked="1"/>
        <c:majorTickMark val="out"/>
        <c:minorTickMark val="none"/>
        <c:tickLblPos val="nextTo"/>
        <c:crossAx val="-1981027056"/>
        <c:crosses val="autoZero"/>
        <c:crossBetween val="between"/>
      </c:valAx>
    </c:plotArea>
    <c:plotVisOnly val="1"/>
    <c:dispBlanksAs val="gap"/>
    <c:showDLblsOverMax val="0"/>
  </c:chart>
  <c:spPr>
    <a:ln>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28575">
              <a:noFill/>
            </a:ln>
          </c:spPr>
          <c:trendline>
            <c:trendlineType val="linear"/>
            <c:dispRSqr val="1"/>
            <c:dispEq val="1"/>
            <c:trendlineLbl>
              <c:numFmt formatCode="General" sourceLinked="0"/>
            </c:trendlineLbl>
          </c:trendline>
          <c:xVal>
            <c:numRef>
              <c:f>Sheet1!$N$2:$N$280</c:f>
              <c:numCache>
                <c:formatCode>General</c:formatCode>
                <c:ptCount val="279"/>
                <c:pt idx="0">
                  <c:v>1.8</c:v>
                </c:pt>
                <c:pt idx="1">
                  <c:v>1.9</c:v>
                </c:pt>
                <c:pt idx="2">
                  <c:v>2</c:v>
                </c:pt>
                <c:pt idx="3">
                  <c:v>3</c:v>
                </c:pt>
                <c:pt idx="4">
                  <c:v>3.05</c:v>
                </c:pt>
                <c:pt idx="5">
                  <c:v>2.15</c:v>
                </c:pt>
                <c:pt idx="6">
                  <c:v>3.0999999999999996</c:v>
                </c:pt>
                <c:pt idx="7">
                  <c:v>3.05</c:v>
                </c:pt>
                <c:pt idx="8">
                  <c:v>2.2000000000000002</c:v>
                </c:pt>
                <c:pt idx="9">
                  <c:v>2.1</c:v>
                </c:pt>
                <c:pt idx="10">
                  <c:v>1.5499999999999998</c:v>
                </c:pt>
                <c:pt idx="11">
                  <c:v>2.8</c:v>
                </c:pt>
                <c:pt idx="12">
                  <c:v>2.0500000000000003</c:v>
                </c:pt>
                <c:pt idx="13">
                  <c:v>1.8</c:v>
                </c:pt>
                <c:pt idx="14">
                  <c:v>2.15</c:v>
                </c:pt>
                <c:pt idx="15">
                  <c:v>2.7</c:v>
                </c:pt>
                <c:pt idx="16">
                  <c:v>2.0499999999999998</c:v>
                </c:pt>
                <c:pt idx="17">
                  <c:v>2.2000000000000002</c:v>
                </c:pt>
                <c:pt idx="18">
                  <c:v>3.4</c:v>
                </c:pt>
                <c:pt idx="19">
                  <c:v>2.2500000000000004</c:v>
                </c:pt>
                <c:pt idx="20">
                  <c:v>2.25</c:v>
                </c:pt>
                <c:pt idx="21">
                  <c:v>3.0000000000000004</c:v>
                </c:pt>
                <c:pt idx="22">
                  <c:v>2.5500000000000003</c:v>
                </c:pt>
                <c:pt idx="23">
                  <c:v>1.75</c:v>
                </c:pt>
                <c:pt idx="24">
                  <c:v>3.5</c:v>
                </c:pt>
                <c:pt idx="25">
                  <c:v>2.9000000000000004</c:v>
                </c:pt>
                <c:pt idx="26">
                  <c:v>3.4</c:v>
                </c:pt>
                <c:pt idx="27">
                  <c:v>2.4</c:v>
                </c:pt>
                <c:pt idx="28">
                  <c:v>2.1999999999999997</c:v>
                </c:pt>
                <c:pt idx="29">
                  <c:v>2.1500000000000004</c:v>
                </c:pt>
                <c:pt idx="30">
                  <c:v>2.6</c:v>
                </c:pt>
                <c:pt idx="31">
                  <c:v>1.45</c:v>
                </c:pt>
                <c:pt idx="32">
                  <c:v>3.45</c:v>
                </c:pt>
                <c:pt idx="33">
                  <c:v>3.6999999999999997</c:v>
                </c:pt>
                <c:pt idx="34">
                  <c:v>3.6</c:v>
                </c:pt>
                <c:pt idx="35">
                  <c:v>2.7</c:v>
                </c:pt>
                <c:pt idx="36">
                  <c:v>2.75</c:v>
                </c:pt>
                <c:pt idx="37">
                  <c:v>3.25</c:v>
                </c:pt>
                <c:pt idx="38">
                  <c:v>2</c:v>
                </c:pt>
                <c:pt idx="39">
                  <c:v>3.05</c:v>
                </c:pt>
                <c:pt idx="40">
                  <c:v>2.4</c:v>
                </c:pt>
                <c:pt idx="41">
                  <c:v>3.05</c:v>
                </c:pt>
                <c:pt idx="42">
                  <c:v>3.15</c:v>
                </c:pt>
                <c:pt idx="43">
                  <c:v>2.1999999999999997</c:v>
                </c:pt>
                <c:pt idx="44">
                  <c:v>2.3000000000000003</c:v>
                </c:pt>
                <c:pt idx="45">
                  <c:v>1.95</c:v>
                </c:pt>
                <c:pt idx="46">
                  <c:v>3.15</c:v>
                </c:pt>
                <c:pt idx="47">
                  <c:v>3.25</c:v>
                </c:pt>
                <c:pt idx="48">
                  <c:v>2</c:v>
                </c:pt>
                <c:pt idx="49">
                  <c:v>2.3500000000000005</c:v>
                </c:pt>
                <c:pt idx="50">
                  <c:v>2.35</c:v>
                </c:pt>
                <c:pt idx="51">
                  <c:v>2.6999999999999997</c:v>
                </c:pt>
                <c:pt idx="52">
                  <c:v>2.6999999999999997</c:v>
                </c:pt>
                <c:pt idx="53">
                  <c:v>2.35</c:v>
                </c:pt>
                <c:pt idx="54">
                  <c:v>3</c:v>
                </c:pt>
                <c:pt idx="55">
                  <c:v>1.5</c:v>
                </c:pt>
                <c:pt idx="56">
                  <c:v>2</c:v>
                </c:pt>
                <c:pt idx="57">
                  <c:v>2.1999999999999997</c:v>
                </c:pt>
                <c:pt idx="58">
                  <c:v>2</c:v>
                </c:pt>
                <c:pt idx="59">
                  <c:v>1.7000000000000002</c:v>
                </c:pt>
                <c:pt idx="60">
                  <c:v>1.65</c:v>
                </c:pt>
                <c:pt idx="61">
                  <c:v>3.6</c:v>
                </c:pt>
                <c:pt idx="62">
                  <c:v>2</c:v>
                </c:pt>
                <c:pt idx="63">
                  <c:v>1.25</c:v>
                </c:pt>
                <c:pt idx="64">
                  <c:v>3.2</c:v>
                </c:pt>
                <c:pt idx="65">
                  <c:v>1.95</c:v>
                </c:pt>
                <c:pt idx="66">
                  <c:v>1.65</c:v>
                </c:pt>
                <c:pt idx="67">
                  <c:v>2.5</c:v>
                </c:pt>
                <c:pt idx="68">
                  <c:v>2.25</c:v>
                </c:pt>
                <c:pt idx="69">
                  <c:v>2.75</c:v>
                </c:pt>
                <c:pt idx="70">
                  <c:v>2.0499999999999998</c:v>
                </c:pt>
                <c:pt idx="71">
                  <c:v>1.9500000000000002</c:v>
                </c:pt>
                <c:pt idx="72">
                  <c:v>2.95</c:v>
                </c:pt>
                <c:pt idx="73">
                  <c:v>2.65</c:v>
                </c:pt>
                <c:pt idx="74">
                  <c:v>2.15</c:v>
                </c:pt>
                <c:pt idx="75">
                  <c:v>2.4</c:v>
                </c:pt>
                <c:pt idx="76">
                  <c:v>2.8</c:v>
                </c:pt>
                <c:pt idx="77">
                  <c:v>1.9</c:v>
                </c:pt>
                <c:pt idx="78">
                  <c:v>3.15</c:v>
                </c:pt>
                <c:pt idx="79">
                  <c:v>2.6999999999999997</c:v>
                </c:pt>
                <c:pt idx="80">
                  <c:v>2.4</c:v>
                </c:pt>
                <c:pt idx="81">
                  <c:v>2.0500000000000003</c:v>
                </c:pt>
                <c:pt idx="82">
                  <c:v>1.85</c:v>
                </c:pt>
                <c:pt idx="83">
                  <c:v>3.6500000000000004</c:v>
                </c:pt>
                <c:pt idx="84">
                  <c:v>2.65</c:v>
                </c:pt>
                <c:pt idx="85">
                  <c:v>2.5499999999999998</c:v>
                </c:pt>
                <c:pt idx="86">
                  <c:v>2.2999999999999998</c:v>
                </c:pt>
                <c:pt idx="87">
                  <c:v>2.65</c:v>
                </c:pt>
                <c:pt idx="88">
                  <c:v>2.7500000000000004</c:v>
                </c:pt>
                <c:pt idx="89">
                  <c:v>3.45</c:v>
                </c:pt>
                <c:pt idx="90">
                  <c:v>3.4</c:v>
                </c:pt>
                <c:pt idx="91">
                  <c:v>2.8</c:v>
                </c:pt>
                <c:pt idx="92">
                  <c:v>2.2000000000000002</c:v>
                </c:pt>
                <c:pt idx="93">
                  <c:v>3.15</c:v>
                </c:pt>
                <c:pt idx="94">
                  <c:v>2.95</c:v>
                </c:pt>
                <c:pt idx="95">
                  <c:v>2.6</c:v>
                </c:pt>
                <c:pt idx="96">
                  <c:v>2.5499999999999998</c:v>
                </c:pt>
                <c:pt idx="97">
                  <c:v>2.7</c:v>
                </c:pt>
                <c:pt idx="98">
                  <c:v>2.25</c:v>
                </c:pt>
                <c:pt idx="99">
                  <c:v>2.4500000000000002</c:v>
                </c:pt>
                <c:pt idx="100">
                  <c:v>2.6500000000000004</c:v>
                </c:pt>
                <c:pt idx="101">
                  <c:v>3.6499999999999995</c:v>
                </c:pt>
                <c:pt idx="102">
                  <c:v>2.2500000000000004</c:v>
                </c:pt>
                <c:pt idx="103">
                  <c:v>1.3499999999999999</c:v>
                </c:pt>
                <c:pt idx="104">
                  <c:v>2.9000000000000004</c:v>
                </c:pt>
                <c:pt idx="105">
                  <c:v>2.25</c:v>
                </c:pt>
                <c:pt idx="106">
                  <c:v>1.95</c:v>
                </c:pt>
                <c:pt idx="107">
                  <c:v>2.35</c:v>
                </c:pt>
                <c:pt idx="108">
                  <c:v>3.4</c:v>
                </c:pt>
                <c:pt idx="109">
                  <c:v>3.4</c:v>
                </c:pt>
                <c:pt idx="110">
                  <c:v>2.2999999999999998</c:v>
                </c:pt>
                <c:pt idx="111">
                  <c:v>1.95</c:v>
                </c:pt>
                <c:pt idx="112">
                  <c:v>1.95</c:v>
                </c:pt>
                <c:pt idx="113">
                  <c:v>2.65</c:v>
                </c:pt>
                <c:pt idx="114">
                  <c:v>2.7</c:v>
                </c:pt>
                <c:pt idx="115">
                  <c:v>3.4999999999999996</c:v>
                </c:pt>
                <c:pt idx="116">
                  <c:v>3.2</c:v>
                </c:pt>
                <c:pt idx="117">
                  <c:v>2.6999999999999997</c:v>
                </c:pt>
                <c:pt idx="118">
                  <c:v>2.6</c:v>
                </c:pt>
                <c:pt idx="119">
                  <c:v>2.85</c:v>
                </c:pt>
                <c:pt idx="120">
                  <c:v>3.45</c:v>
                </c:pt>
                <c:pt idx="121">
                  <c:v>3.3</c:v>
                </c:pt>
                <c:pt idx="122">
                  <c:v>2.65</c:v>
                </c:pt>
                <c:pt idx="123">
                  <c:v>1.75</c:v>
                </c:pt>
                <c:pt idx="124">
                  <c:v>2.5499999999999998</c:v>
                </c:pt>
                <c:pt idx="125">
                  <c:v>2.8999999999999995</c:v>
                </c:pt>
                <c:pt idx="126">
                  <c:v>2.4000000000000004</c:v>
                </c:pt>
                <c:pt idx="127">
                  <c:v>1.7999999999999998</c:v>
                </c:pt>
                <c:pt idx="128">
                  <c:v>1.95</c:v>
                </c:pt>
                <c:pt idx="129">
                  <c:v>2.85</c:v>
                </c:pt>
                <c:pt idx="130">
                  <c:v>2.1999999999999997</c:v>
                </c:pt>
                <c:pt idx="131">
                  <c:v>2.95</c:v>
                </c:pt>
                <c:pt idx="132">
                  <c:v>2.2999999999999998</c:v>
                </c:pt>
                <c:pt idx="133">
                  <c:v>2.3499999999999996</c:v>
                </c:pt>
                <c:pt idx="134">
                  <c:v>1.9000000000000001</c:v>
                </c:pt>
                <c:pt idx="135">
                  <c:v>2.25</c:v>
                </c:pt>
                <c:pt idx="136">
                  <c:v>3.1999999999999997</c:v>
                </c:pt>
                <c:pt idx="137">
                  <c:v>2.0499999999999998</c:v>
                </c:pt>
                <c:pt idx="138">
                  <c:v>1.8499999999999999</c:v>
                </c:pt>
                <c:pt idx="139">
                  <c:v>2.4500000000000002</c:v>
                </c:pt>
                <c:pt idx="140">
                  <c:v>2.9</c:v>
                </c:pt>
                <c:pt idx="141">
                  <c:v>2.2000000000000002</c:v>
                </c:pt>
                <c:pt idx="142">
                  <c:v>1.45</c:v>
                </c:pt>
                <c:pt idx="143">
                  <c:v>2.7</c:v>
                </c:pt>
                <c:pt idx="144">
                  <c:v>2.2000000000000002</c:v>
                </c:pt>
                <c:pt idx="145">
                  <c:v>1.5500000000000003</c:v>
                </c:pt>
                <c:pt idx="146">
                  <c:v>2.8499999999999996</c:v>
                </c:pt>
                <c:pt idx="147">
                  <c:v>2.7</c:v>
                </c:pt>
                <c:pt idx="148">
                  <c:v>2</c:v>
                </c:pt>
                <c:pt idx="149">
                  <c:v>2.2999999999999998</c:v>
                </c:pt>
                <c:pt idx="150">
                  <c:v>3.15</c:v>
                </c:pt>
                <c:pt idx="151">
                  <c:v>2.9000000000000004</c:v>
                </c:pt>
                <c:pt idx="152">
                  <c:v>2.2999999999999998</c:v>
                </c:pt>
                <c:pt idx="153">
                  <c:v>2.4500000000000002</c:v>
                </c:pt>
                <c:pt idx="154">
                  <c:v>2.2000000000000002</c:v>
                </c:pt>
                <c:pt idx="155">
                  <c:v>1.9</c:v>
                </c:pt>
                <c:pt idx="156">
                  <c:v>2.2999999999999998</c:v>
                </c:pt>
                <c:pt idx="157">
                  <c:v>2.95</c:v>
                </c:pt>
                <c:pt idx="158">
                  <c:v>3.5</c:v>
                </c:pt>
                <c:pt idx="159">
                  <c:v>3.1</c:v>
                </c:pt>
                <c:pt idx="160">
                  <c:v>2.85</c:v>
                </c:pt>
                <c:pt idx="161">
                  <c:v>2.9499999999999997</c:v>
                </c:pt>
                <c:pt idx="162">
                  <c:v>3.15</c:v>
                </c:pt>
                <c:pt idx="163">
                  <c:v>2.75</c:v>
                </c:pt>
                <c:pt idx="164">
                  <c:v>3</c:v>
                </c:pt>
                <c:pt idx="165">
                  <c:v>2.4500000000000002</c:v>
                </c:pt>
                <c:pt idx="166">
                  <c:v>2.3499999999999996</c:v>
                </c:pt>
                <c:pt idx="167">
                  <c:v>3.15</c:v>
                </c:pt>
                <c:pt idx="168">
                  <c:v>2.85</c:v>
                </c:pt>
                <c:pt idx="169">
                  <c:v>3</c:v>
                </c:pt>
                <c:pt idx="170">
                  <c:v>2.5499999999999998</c:v>
                </c:pt>
                <c:pt idx="171">
                  <c:v>2.85</c:v>
                </c:pt>
                <c:pt idx="172">
                  <c:v>2.5</c:v>
                </c:pt>
                <c:pt idx="173">
                  <c:v>3.25</c:v>
                </c:pt>
                <c:pt idx="174">
                  <c:v>2.8000000000000003</c:v>
                </c:pt>
                <c:pt idx="175">
                  <c:v>2.9</c:v>
                </c:pt>
                <c:pt idx="176">
                  <c:v>3.8000000000000003</c:v>
                </c:pt>
                <c:pt idx="177">
                  <c:v>2.85</c:v>
                </c:pt>
                <c:pt idx="178">
                  <c:v>2</c:v>
                </c:pt>
                <c:pt idx="179">
                  <c:v>2.4500000000000002</c:v>
                </c:pt>
                <c:pt idx="180">
                  <c:v>2.7</c:v>
                </c:pt>
                <c:pt idx="181">
                  <c:v>2.5500000000000003</c:v>
                </c:pt>
                <c:pt idx="182">
                  <c:v>2.7</c:v>
                </c:pt>
                <c:pt idx="183">
                  <c:v>2.8000000000000003</c:v>
                </c:pt>
                <c:pt idx="184">
                  <c:v>2.95</c:v>
                </c:pt>
                <c:pt idx="185">
                  <c:v>2.6999999999999997</c:v>
                </c:pt>
                <c:pt idx="186">
                  <c:v>2.4500000000000002</c:v>
                </c:pt>
                <c:pt idx="187">
                  <c:v>1.9500000000000002</c:v>
                </c:pt>
                <c:pt idx="188">
                  <c:v>3</c:v>
                </c:pt>
                <c:pt idx="189">
                  <c:v>2.5</c:v>
                </c:pt>
                <c:pt idx="190">
                  <c:v>2.5</c:v>
                </c:pt>
                <c:pt idx="191">
                  <c:v>3.35</c:v>
                </c:pt>
                <c:pt idx="192">
                  <c:v>1.8</c:v>
                </c:pt>
                <c:pt idx="193">
                  <c:v>2.2000000000000002</c:v>
                </c:pt>
                <c:pt idx="194">
                  <c:v>3</c:v>
                </c:pt>
                <c:pt idx="195">
                  <c:v>2.9000000000000004</c:v>
                </c:pt>
                <c:pt idx="196">
                  <c:v>2.7</c:v>
                </c:pt>
                <c:pt idx="197">
                  <c:v>2.2999999999999998</c:v>
                </c:pt>
                <c:pt idx="198">
                  <c:v>2.7</c:v>
                </c:pt>
                <c:pt idx="199">
                  <c:v>2.4500000000000002</c:v>
                </c:pt>
                <c:pt idx="200">
                  <c:v>3.1</c:v>
                </c:pt>
                <c:pt idx="201">
                  <c:v>3.3499999999999996</c:v>
                </c:pt>
                <c:pt idx="202">
                  <c:v>3.4</c:v>
                </c:pt>
                <c:pt idx="203">
                  <c:v>2.75</c:v>
                </c:pt>
                <c:pt idx="204">
                  <c:v>2.4500000000000002</c:v>
                </c:pt>
                <c:pt idx="205">
                  <c:v>2.85</c:v>
                </c:pt>
                <c:pt idx="206">
                  <c:v>2.4500000000000002</c:v>
                </c:pt>
                <c:pt idx="207">
                  <c:v>3</c:v>
                </c:pt>
                <c:pt idx="208">
                  <c:v>2.85</c:v>
                </c:pt>
                <c:pt idx="209">
                  <c:v>3.1</c:v>
                </c:pt>
                <c:pt idx="210">
                  <c:v>2.2000000000000002</c:v>
                </c:pt>
                <c:pt idx="211">
                  <c:v>2.1</c:v>
                </c:pt>
                <c:pt idx="212">
                  <c:v>3.15</c:v>
                </c:pt>
                <c:pt idx="213">
                  <c:v>2.7</c:v>
                </c:pt>
                <c:pt idx="214">
                  <c:v>2.5499999999999998</c:v>
                </c:pt>
                <c:pt idx="215">
                  <c:v>3.2499999999999996</c:v>
                </c:pt>
                <c:pt idx="216">
                  <c:v>2.95</c:v>
                </c:pt>
                <c:pt idx="217">
                  <c:v>3.3</c:v>
                </c:pt>
                <c:pt idx="218">
                  <c:v>2.7</c:v>
                </c:pt>
                <c:pt idx="219">
                  <c:v>2.9000000000000004</c:v>
                </c:pt>
                <c:pt idx="220">
                  <c:v>3.4000000000000004</c:v>
                </c:pt>
                <c:pt idx="221">
                  <c:v>3.5999999999999996</c:v>
                </c:pt>
                <c:pt idx="222">
                  <c:v>2.8</c:v>
                </c:pt>
                <c:pt idx="223">
                  <c:v>2.9</c:v>
                </c:pt>
                <c:pt idx="224">
                  <c:v>2.4500000000000002</c:v>
                </c:pt>
                <c:pt idx="225">
                  <c:v>2.2999999999999998</c:v>
                </c:pt>
                <c:pt idx="226">
                  <c:v>2.5500000000000003</c:v>
                </c:pt>
                <c:pt idx="227">
                  <c:v>2.5499999999999998</c:v>
                </c:pt>
                <c:pt idx="228">
                  <c:v>2.6</c:v>
                </c:pt>
                <c:pt idx="229">
                  <c:v>3.5</c:v>
                </c:pt>
                <c:pt idx="230">
                  <c:v>2.85</c:v>
                </c:pt>
                <c:pt idx="231">
                  <c:v>2.35</c:v>
                </c:pt>
                <c:pt idx="232">
                  <c:v>2.4500000000000002</c:v>
                </c:pt>
                <c:pt idx="233">
                  <c:v>2.5499999999999998</c:v>
                </c:pt>
                <c:pt idx="234">
                  <c:v>3</c:v>
                </c:pt>
                <c:pt idx="235">
                  <c:v>2.2000000000000002</c:v>
                </c:pt>
                <c:pt idx="236">
                  <c:v>3</c:v>
                </c:pt>
                <c:pt idx="237">
                  <c:v>2.9</c:v>
                </c:pt>
                <c:pt idx="238">
                  <c:v>2</c:v>
                </c:pt>
                <c:pt idx="239">
                  <c:v>2.5499999999999998</c:v>
                </c:pt>
                <c:pt idx="240">
                  <c:v>3.25</c:v>
                </c:pt>
                <c:pt idx="241">
                  <c:v>2.5499999999999998</c:v>
                </c:pt>
                <c:pt idx="242">
                  <c:v>2.7</c:v>
                </c:pt>
                <c:pt idx="243">
                  <c:v>2.2000000000000002</c:v>
                </c:pt>
                <c:pt idx="244">
                  <c:v>3.45</c:v>
                </c:pt>
                <c:pt idx="245">
                  <c:v>2.65</c:v>
                </c:pt>
                <c:pt idx="246">
                  <c:v>2.6</c:v>
                </c:pt>
                <c:pt idx="247">
                  <c:v>3.4000000000000004</c:v>
                </c:pt>
                <c:pt idx="248">
                  <c:v>2.8</c:v>
                </c:pt>
                <c:pt idx="249">
                  <c:v>2.7</c:v>
                </c:pt>
                <c:pt idx="250">
                  <c:v>3.4000000000000004</c:v>
                </c:pt>
                <c:pt idx="251">
                  <c:v>2.4500000000000002</c:v>
                </c:pt>
                <c:pt idx="252">
                  <c:v>2.5499999999999998</c:v>
                </c:pt>
                <c:pt idx="253">
                  <c:v>2.8499999999999996</c:v>
                </c:pt>
                <c:pt idx="254">
                  <c:v>2.8</c:v>
                </c:pt>
                <c:pt idx="255">
                  <c:v>3.3499999999999996</c:v>
                </c:pt>
                <c:pt idx="256">
                  <c:v>2.4000000000000004</c:v>
                </c:pt>
                <c:pt idx="257">
                  <c:v>2.75</c:v>
                </c:pt>
                <c:pt idx="258">
                  <c:v>3.2</c:v>
                </c:pt>
                <c:pt idx="259">
                  <c:v>2.9000000000000004</c:v>
                </c:pt>
                <c:pt idx="260">
                  <c:v>2.95</c:v>
                </c:pt>
                <c:pt idx="261">
                  <c:v>3.25</c:v>
                </c:pt>
                <c:pt idx="262">
                  <c:v>2.8</c:v>
                </c:pt>
                <c:pt idx="263">
                  <c:v>3.65</c:v>
                </c:pt>
                <c:pt idx="264">
                  <c:v>2.4500000000000002</c:v>
                </c:pt>
                <c:pt idx="265">
                  <c:v>2.8</c:v>
                </c:pt>
                <c:pt idx="266">
                  <c:v>2.6</c:v>
                </c:pt>
                <c:pt idx="267">
                  <c:v>3.05</c:v>
                </c:pt>
                <c:pt idx="268">
                  <c:v>2.7</c:v>
                </c:pt>
                <c:pt idx="269">
                  <c:v>3.1500000000000004</c:v>
                </c:pt>
                <c:pt idx="270">
                  <c:v>3.2</c:v>
                </c:pt>
                <c:pt idx="271">
                  <c:v>3.25</c:v>
                </c:pt>
                <c:pt idx="272">
                  <c:v>2.8</c:v>
                </c:pt>
                <c:pt idx="273">
                  <c:v>3.15</c:v>
                </c:pt>
                <c:pt idx="274">
                  <c:v>2.5</c:v>
                </c:pt>
                <c:pt idx="275">
                  <c:v>3.2500000000000004</c:v>
                </c:pt>
                <c:pt idx="276">
                  <c:v>3.5</c:v>
                </c:pt>
                <c:pt idx="277">
                  <c:v>2.8</c:v>
                </c:pt>
                <c:pt idx="278">
                  <c:v>2.2999999999999998</c:v>
                </c:pt>
              </c:numCache>
            </c:numRef>
          </c:xVal>
          <c:yVal>
            <c:numRef>
              <c:f>Sheet1!$O$2:$O$280</c:f>
              <c:numCache>
                <c:formatCode>General</c:formatCode>
                <c:ptCount val="279"/>
                <c:pt idx="0">
                  <c:v>2.1333333333333302</c:v>
                </c:pt>
                <c:pt idx="1">
                  <c:v>3.020866666666667</c:v>
                </c:pt>
                <c:pt idx="2">
                  <c:v>2.4</c:v>
                </c:pt>
                <c:pt idx="3">
                  <c:v>3.8666666666666671</c:v>
                </c:pt>
                <c:pt idx="4">
                  <c:v>4.1998666666666669</c:v>
                </c:pt>
                <c:pt idx="5">
                  <c:v>2.0666666666666669</c:v>
                </c:pt>
                <c:pt idx="6">
                  <c:v>3.2666666666666666</c:v>
                </c:pt>
                <c:pt idx="7">
                  <c:v>2.8860000000000001</c:v>
                </c:pt>
                <c:pt idx="8">
                  <c:v>2.4</c:v>
                </c:pt>
                <c:pt idx="9">
                  <c:v>2.9333333333333336</c:v>
                </c:pt>
                <c:pt idx="10">
                  <c:v>3.5333333333333337</c:v>
                </c:pt>
                <c:pt idx="11">
                  <c:v>2.5333333333333337</c:v>
                </c:pt>
                <c:pt idx="12">
                  <c:v>2.2000000000000002</c:v>
                </c:pt>
                <c:pt idx="13">
                  <c:v>2.0666666666666669</c:v>
                </c:pt>
                <c:pt idx="14">
                  <c:v>2.4666666666666668</c:v>
                </c:pt>
                <c:pt idx="15">
                  <c:v>4</c:v>
                </c:pt>
                <c:pt idx="16">
                  <c:v>2</c:v>
                </c:pt>
                <c:pt idx="17">
                  <c:v>2.1333333333333337</c:v>
                </c:pt>
                <c:pt idx="18">
                  <c:v>2.9986666666666664</c:v>
                </c:pt>
                <c:pt idx="19">
                  <c:v>2.9998666666666667</c:v>
                </c:pt>
                <c:pt idx="20">
                  <c:v>1.8</c:v>
                </c:pt>
                <c:pt idx="21">
                  <c:v>3.5333333333333337</c:v>
                </c:pt>
                <c:pt idx="22">
                  <c:v>2.8666666666666667</c:v>
                </c:pt>
                <c:pt idx="23">
                  <c:v>2</c:v>
                </c:pt>
                <c:pt idx="24">
                  <c:v>3.3333333333333335</c:v>
                </c:pt>
                <c:pt idx="25">
                  <c:v>3.2666666666666666</c:v>
                </c:pt>
                <c:pt idx="26">
                  <c:v>3.6666666666666665</c:v>
                </c:pt>
                <c:pt idx="27">
                  <c:v>2.6666666666666665</c:v>
                </c:pt>
                <c:pt idx="28">
                  <c:v>2.4666666666666668</c:v>
                </c:pt>
                <c:pt idx="29">
                  <c:v>2.1999999999999997</c:v>
                </c:pt>
                <c:pt idx="30">
                  <c:v>2.4666666666666663</c:v>
                </c:pt>
                <c:pt idx="31">
                  <c:v>1.6666666666666667</c:v>
                </c:pt>
                <c:pt idx="32">
                  <c:v>3.4</c:v>
                </c:pt>
                <c:pt idx="33">
                  <c:v>3.9333333333333327</c:v>
                </c:pt>
                <c:pt idx="34">
                  <c:v>2.8666653333333332</c:v>
                </c:pt>
                <c:pt idx="35">
                  <c:v>3</c:v>
                </c:pt>
                <c:pt idx="36">
                  <c:v>2.8666666666666667</c:v>
                </c:pt>
                <c:pt idx="37">
                  <c:v>3.8</c:v>
                </c:pt>
                <c:pt idx="38">
                  <c:v>2.4666666666666668</c:v>
                </c:pt>
                <c:pt idx="39">
                  <c:v>2.8</c:v>
                </c:pt>
                <c:pt idx="40">
                  <c:v>2.7333333333333334</c:v>
                </c:pt>
                <c:pt idx="41">
                  <c:v>3.2666666666666666</c:v>
                </c:pt>
                <c:pt idx="42">
                  <c:v>3.6666666666666665</c:v>
                </c:pt>
                <c:pt idx="43">
                  <c:v>2.5333333333333332</c:v>
                </c:pt>
                <c:pt idx="44">
                  <c:v>2.5333333333333332</c:v>
                </c:pt>
                <c:pt idx="45">
                  <c:v>1.7333333333333336</c:v>
                </c:pt>
                <c:pt idx="46">
                  <c:v>2.8666666666666663</c:v>
                </c:pt>
                <c:pt idx="47">
                  <c:v>3.7333333333333334</c:v>
                </c:pt>
                <c:pt idx="48">
                  <c:v>2.0666666666666669</c:v>
                </c:pt>
                <c:pt idx="49">
                  <c:v>2.5333333333333332</c:v>
                </c:pt>
                <c:pt idx="50">
                  <c:v>2.7333333333333334</c:v>
                </c:pt>
                <c:pt idx="51">
                  <c:v>2.8666666666666663</c:v>
                </c:pt>
                <c:pt idx="52">
                  <c:v>3.0666666666666669</c:v>
                </c:pt>
                <c:pt idx="53">
                  <c:v>2.3333333333333335</c:v>
                </c:pt>
                <c:pt idx="54">
                  <c:v>3.5333333333333337</c:v>
                </c:pt>
                <c:pt idx="55">
                  <c:v>1.5333333333333334</c:v>
                </c:pt>
                <c:pt idx="56">
                  <c:v>2.1333333333333337</c:v>
                </c:pt>
                <c:pt idx="57">
                  <c:v>2.8</c:v>
                </c:pt>
                <c:pt idx="58">
                  <c:v>2.4666666666666668</c:v>
                </c:pt>
                <c:pt idx="59">
                  <c:v>2.2666666666666666</c:v>
                </c:pt>
                <c:pt idx="60">
                  <c:v>1.5333333333333332</c:v>
                </c:pt>
                <c:pt idx="61">
                  <c:v>3.4</c:v>
                </c:pt>
                <c:pt idx="62">
                  <c:v>3.1333333333333337</c:v>
                </c:pt>
                <c:pt idx="63">
                  <c:v>2</c:v>
                </c:pt>
                <c:pt idx="64">
                  <c:v>3.7333333333333329</c:v>
                </c:pt>
                <c:pt idx="65">
                  <c:v>2.0666666666666669</c:v>
                </c:pt>
                <c:pt idx="66">
                  <c:v>3.1333333333333333</c:v>
                </c:pt>
                <c:pt idx="67">
                  <c:v>3.1333333333333333</c:v>
                </c:pt>
                <c:pt idx="68">
                  <c:v>2.4666666666666663</c:v>
                </c:pt>
                <c:pt idx="69">
                  <c:v>3.3333333333333335</c:v>
                </c:pt>
                <c:pt idx="70">
                  <c:v>2.4666666666666663</c:v>
                </c:pt>
                <c:pt idx="71">
                  <c:v>2</c:v>
                </c:pt>
                <c:pt idx="72">
                  <c:v>3.4</c:v>
                </c:pt>
                <c:pt idx="73">
                  <c:v>2.666666666666667</c:v>
                </c:pt>
                <c:pt idx="74">
                  <c:v>2.4666666666666668</c:v>
                </c:pt>
                <c:pt idx="75">
                  <c:v>2.1333333333333337</c:v>
                </c:pt>
                <c:pt idx="76">
                  <c:v>3</c:v>
                </c:pt>
                <c:pt idx="77">
                  <c:v>2.2000000000000002</c:v>
                </c:pt>
                <c:pt idx="78">
                  <c:v>3.6666666666666665</c:v>
                </c:pt>
                <c:pt idx="79">
                  <c:v>2.8666666666666663</c:v>
                </c:pt>
                <c:pt idx="80">
                  <c:v>2.6</c:v>
                </c:pt>
                <c:pt idx="81">
                  <c:v>2.2666666666666666</c:v>
                </c:pt>
                <c:pt idx="82">
                  <c:v>2.4666666666666668</c:v>
                </c:pt>
                <c:pt idx="83">
                  <c:v>4.0666666666666664</c:v>
                </c:pt>
                <c:pt idx="84">
                  <c:v>2.9999999999999996</c:v>
                </c:pt>
                <c:pt idx="85">
                  <c:v>2.7333333333333334</c:v>
                </c:pt>
                <c:pt idx="86">
                  <c:v>2.5333333333333332</c:v>
                </c:pt>
                <c:pt idx="87">
                  <c:v>2.8000000000000003</c:v>
                </c:pt>
                <c:pt idx="88">
                  <c:v>3</c:v>
                </c:pt>
                <c:pt idx="89">
                  <c:v>4.0666666666666673</c:v>
                </c:pt>
                <c:pt idx="90">
                  <c:v>3.2</c:v>
                </c:pt>
                <c:pt idx="91">
                  <c:v>3</c:v>
                </c:pt>
                <c:pt idx="92">
                  <c:v>2.333333333333333</c:v>
                </c:pt>
                <c:pt idx="93">
                  <c:v>3.4666666666666672</c:v>
                </c:pt>
                <c:pt idx="94">
                  <c:v>3.0666666666666669</c:v>
                </c:pt>
                <c:pt idx="95">
                  <c:v>3.0666666666666664</c:v>
                </c:pt>
                <c:pt idx="96">
                  <c:v>2.5333333333333332</c:v>
                </c:pt>
                <c:pt idx="97">
                  <c:v>3.2</c:v>
                </c:pt>
                <c:pt idx="98">
                  <c:v>2.666666666666667</c:v>
                </c:pt>
                <c:pt idx="99">
                  <c:v>2.8666666666666663</c:v>
                </c:pt>
                <c:pt idx="100">
                  <c:v>2.3333333333333335</c:v>
                </c:pt>
                <c:pt idx="101">
                  <c:v>3.6</c:v>
                </c:pt>
                <c:pt idx="102">
                  <c:v>2.9333333333333336</c:v>
                </c:pt>
                <c:pt idx="103">
                  <c:v>1.2</c:v>
                </c:pt>
                <c:pt idx="104">
                  <c:v>3.666666666666667</c:v>
                </c:pt>
                <c:pt idx="105">
                  <c:v>2.4666666666666668</c:v>
                </c:pt>
                <c:pt idx="106">
                  <c:v>2.0666666666666669</c:v>
                </c:pt>
                <c:pt idx="107">
                  <c:v>2.7333333333333334</c:v>
                </c:pt>
                <c:pt idx="108">
                  <c:v>3.6666666666666665</c:v>
                </c:pt>
                <c:pt idx="109">
                  <c:v>3.6666666666666665</c:v>
                </c:pt>
                <c:pt idx="110">
                  <c:v>2.6666666666666665</c:v>
                </c:pt>
                <c:pt idx="111">
                  <c:v>2.333333333333333</c:v>
                </c:pt>
                <c:pt idx="112">
                  <c:v>2</c:v>
                </c:pt>
                <c:pt idx="113">
                  <c:v>2.6666666666666665</c:v>
                </c:pt>
                <c:pt idx="114">
                  <c:v>2.8</c:v>
                </c:pt>
                <c:pt idx="115">
                  <c:v>3.8666666666666663</c:v>
                </c:pt>
                <c:pt idx="116">
                  <c:v>3.5333333333333337</c:v>
                </c:pt>
                <c:pt idx="117">
                  <c:v>3</c:v>
                </c:pt>
                <c:pt idx="118">
                  <c:v>3</c:v>
                </c:pt>
                <c:pt idx="119">
                  <c:v>3.0666666666666673</c:v>
                </c:pt>
                <c:pt idx="120">
                  <c:v>3.8666666666666663</c:v>
                </c:pt>
                <c:pt idx="121">
                  <c:v>3.4666666666666672</c:v>
                </c:pt>
                <c:pt idx="122">
                  <c:v>2.8</c:v>
                </c:pt>
                <c:pt idx="123">
                  <c:v>2.0666666666666669</c:v>
                </c:pt>
                <c:pt idx="124">
                  <c:v>2.8666666666666667</c:v>
                </c:pt>
                <c:pt idx="125">
                  <c:v>3.4666666666666663</c:v>
                </c:pt>
                <c:pt idx="126">
                  <c:v>2.5333333333333332</c:v>
                </c:pt>
                <c:pt idx="127">
                  <c:v>2.1333333333333333</c:v>
                </c:pt>
                <c:pt idx="128">
                  <c:v>3.2</c:v>
                </c:pt>
                <c:pt idx="129">
                  <c:v>2.8000000000000003</c:v>
                </c:pt>
                <c:pt idx="130">
                  <c:v>2.2666666666666666</c:v>
                </c:pt>
                <c:pt idx="131">
                  <c:v>3.666666666666667</c:v>
                </c:pt>
                <c:pt idx="132">
                  <c:v>2.6</c:v>
                </c:pt>
                <c:pt idx="133">
                  <c:v>2.8</c:v>
                </c:pt>
                <c:pt idx="134">
                  <c:v>3.0666666666666669</c:v>
                </c:pt>
                <c:pt idx="135">
                  <c:v>3.0666666666666664</c:v>
                </c:pt>
                <c:pt idx="136">
                  <c:v>3.5333333333333328</c:v>
                </c:pt>
                <c:pt idx="137">
                  <c:v>2.4666666666666663</c:v>
                </c:pt>
                <c:pt idx="138">
                  <c:v>2.1333333333333337</c:v>
                </c:pt>
                <c:pt idx="139">
                  <c:v>3</c:v>
                </c:pt>
                <c:pt idx="140">
                  <c:v>2.8666666666666663</c:v>
                </c:pt>
                <c:pt idx="141">
                  <c:v>2.6666666666666665</c:v>
                </c:pt>
                <c:pt idx="142">
                  <c:v>3.0666666666666669</c:v>
                </c:pt>
                <c:pt idx="143">
                  <c:v>3</c:v>
                </c:pt>
                <c:pt idx="144">
                  <c:v>2.9333333333333336</c:v>
                </c:pt>
                <c:pt idx="145">
                  <c:v>1.2</c:v>
                </c:pt>
                <c:pt idx="146">
                  <c:v>3.4666666666666663</c:v>
                </c:pt>
                <c:pt idx="147">
                  <c:v>2.666666666666667</c:v>
                </c:pt>
                <c:pt idx="148">
                  <c:v>2.2666666666666666</c:v>
                </c:pt>
                <c:pt idx="149">
                  <c:v>2.7333333333333334</c:v>
                </c:pt>
                <c:pt idx="150">
                  <c:v>3.4666666666666663</c:v>
                </c:pt>
                <c:pt idx="151">
                  <c:v>3.2666666666666666</c:v>
                </c:pt>
                <c:pt idx="152">
                  <c:v>2.6666666666666665</c:v>
                </c:pt>
                <c:pt idx="153">
                  <c:v>2.7333333333333334</c:v>
                </c:pt>
                <c:pt idx="154">
                  <c:v>2.1999999999999997</c:v>
                </c:pt>
                <c:pt idx="155">
                  <c:v>3</c:v>
                </c:pt>
                <c:pt idx="156">
                  <c:v>2.0666666666666669</c:v>
                </c:pt>
                <c:pt idx="157">
                  <c:v>3.4</c:v>
                </c:pt>
                <c:pt idx="158">
                  <c:v>3.9333333333333327</c:v>
                </c:pt>
                <c:pt idx="159">
                  <c:v>3</c:v>
                </c:pt>
                <c:pt idx="160">
                  <c:v>3.2</c:v>
                </c:pt>
                <c:pt idx="161">
                  <c:v>2.9333333333333336</c:v>
                </c:pt>
                <c:pt idx="162">
                  <c:v>3.6666666666666665</c:v>
                </c:pt>
                <c:pt idx="163">
                  <c:v>3.0666666666666669</c:v>
                </c:pt>
                <c:pt idx="164">
                  <c:v>2.7333333333333334</c:v>
                </c:pt>
                <c:pt idx="165">
                  <c:v>2.8</c:v>
                </c:pt>
                <c:pt idx="166">
                  <c:v>2.8666666666666667</c:v>
                </c:pt>
                <c:pt idx="167">
                  <c:v>3.6666666666666665</c:v>
                </c:pt>
                <c:pt idx="168">
                  <c:v>2.7333333333333334</c:v>
                </c:pt>
                <c:pt idx="169">
                  <c:v>3.1999999999999997</c:v>
                </c:pt>
                <c:pt idx="170">
                  <c:v>2.7333333333333334</c:v>
                </c:pt>
                <c:pt idx="171">
                  <c:v>2.8000000000000003</c:v>
                </c:pt>
                <c:pt idx="172">
                  <c:v>2.8</c:v>
                </c:pt>
                <c:pt idx="173">
                  <c:v>4.0666666666666673</c:v>
                </c:pt>
                <c:pt idx="174">
                  <c:v>3</c:v>
                </c:pt>
                <c:pt idx="175">
                  <c:v>2.8</c:v>
                </c:pt>
                <c:pt idx="176">
                  <c:v>3.7333333333333329</c:v>
                </c:pt>
                <c:pt idx="177">
                  <c:v>3.1333333333333337</c:v>
                </c:pt>
                <c:pt idx="178">
                  <c:v>2.2666666666666666</c:v>
                </c:pt>
                <c:pt idx="179">
                  <c:v>2.4666666666666668</c:v>
                </c:pt>
                <c:pt idx="180">
                  <c:v>2.666666666666667</c:v>
                </c:pt>
                <c:pt idx="181">
                  <c:v>3.3333333333333335</c:v>
                </c:pt>
                <c:pt idx="182">
                  <c:v>2.6666666666666665</c:v>
                </c:pt>
                <c:pt idx="183">
                  <c:v>2.7333333333333334</c:v>
                </c:pt>
                <c:pt idx="184">
                  <c:v>3.4</c:v>
                </c:pt>
                <c:pt idx="185">
                  <c:v>2.8666666666666663</c:v>
                </c:pt>
                <c:pt idx="186">
                  <c:v>2.8666666666666663</c:v>
                </c:pt>
                <c:pt idx="187">
                  <c:v>1.9333333333333336</c:v>
                </c:pt>
                <c:pt idx="188">
                  <c:v>3.4</c:v>
                </c:pt>
                <c:pt idx="189">
                  <c:v>2.1333333333333333</c:v>
                </c:pt>
                <c:pt idx="190">
                  <c:v>1.8</c:v>
                </c:pt>
                <c:pt idx="191">
                  <c:v>3.8666666666666663</c:v>
                </c:pt>
                <c:pt idx="192">
                  <c:v>2.1333333333333337</c:v>
                </c:pt>
                <c:pt idx="193">
                  <c:v>2.2666666666666666</c:v>
                </c:pt>
                <c:pt idx="194">
                  <c:v>3.5333333333333337</c:v>
                </c:pt>
                <c:pt idx="195">
                  <c:v>3.2666666666666666</c:v>
                </c:pt>
                <c:pt idx="196">
                  <c:v>3.2666666666666666</c:v>
                </c:pt>
                <c:pt idx="197">
                  <c:v>2.6666666666666665</c:v>
                </c:pt>
                <c:pt idx="198">
                  <c:v>2.9333333333333331</c:v>
                </c:pt>
                <c:pt idx="199">
                  <c:v>2.3999999999999995</c:v>
                </c:pt>
                <c:pt idx="200">
                  <c:v>2.8666666666666663</c:v>
                </c:pt>
                <c:pt idx="201">
                  <c:v>3</c:v>
                </c:pt>
                <c:pt idx="202">
                  <c:v>3.6</c:v>
                </c:pt>
                <c:pt idx="203">
                  <c:v>3.3333333333333335</c:v>
                </c:pt>
                <c:pt idx="204">
                  <c:v>2.8</c:v>
                </c:pt>
                <c:pt idx="205">
                  <c:v>3.2</c:v>
                </c:pt>
                <c:pt idx="206">
                  <c:v>2.5333333333333337</c:v>
                </c:pt>
                <c:pt idx="207">
                  <c:v>3.6666666666666665</c:v>
                </c:pt>
                <c:pt idx="208">
                  <c:v>3.2</c:v>
                </c:pt>
                <c:pt idx="209">
                  <c:v>3</c:v>
                </c:pt>
                <c:pt idx="210">
                  <c:v>2.6</c:v>
                </c:pt>
                <c:pt idx="211">
                  <c:v>2.666666666666667</c:v>
                </c:pt>
                <c:pt idx="212">
                  <c:v>3.6666666666666665</c:v>
                </c:pt>
                <c:pt idx="213">
                  <c:v>2.9333333333333331</c:v>
                </c:pt>
                <c:pt idx="214">
                  <c:v>2.7333333333333334</c:v>
                </c:pt>
                <c:pt idx="215">
                  <c:v>3.8666666666666663</c:v>
                </c:pt>
                <c:pt idx="216">
                  <c:v>3.4666666666666672</c:v>
                </c:pt>
                <c:pt idx="217">
                  <c:v>3.8</c:v>
                </c:pt>
                <c:pt idx="218">
                  <c:v>3.2666666666666671</c:v>
                </c:pt>
                <c:pt idx="219">
                  <c:v>3.2666666666666671</c:v>
                </c:pt>
                <c:pt idx="220">
                  <c:v>3.1333333333333333</c:v>
                </c:pt>
                <c:pt idx="221">
                  <c:v>3.0666666666666664</c:v>
                </c:pt>
                <c:pt idx="222">
                  <c:v>2.7333333333333334</c:v>
                </c:pt>
                <c:pt idx="223">
                  <c:v>3.4666666666666663</c:v>
                </c:pt>
                <c:pt idx="224">
                  <c:v>2.333333333333333</c:v>
                </c:pt>
                <c:pt idx="225">
                  <c:v>2.7333333333333334</c:v>
                </c:pt>
                <c:pt idx="226">
                  <c:v>2.7333333333333334</c:v>
                </c:pt>
                <c:pt idx="227">
                  <c:v>3.2</c:v>
                </c:pt>
                <c:pt idx="228">
                  <c:v>2.8666666666666667</c:v>
                </c:pt>
                <c:pt idx="229">
                  <c:v>3.8</c:v>
                </c:pt>
                <c:pt idx="230">
                  <c:v>3.2</c:v>
                </c:pt>
                <c:pt idx="231">
                  <c:v>2.666666666666667</c:v>
                </c:pt>
                <c:pt idx="232">
                  <c:v>3.1333333333333337</c:v>
                </c:pt>
                <c:pt idx="233">
                  <c:v>3.3333333333333335</c:v>
                </c:pt>
                <c:pt idx="234">
                  <c:v>3.4</c:v>
                </c:pt>
                <c:pt idx="235">
                  <c:v>2.8666666666666667</c:v>
                </c:pt>
                <c:pt idx="236">
                  <c:v>2.7333333333333334</c:v>
                </c:pt>
                <c:pt idx="237">
                  <c:v>3.4666666666666663</c:v>
                </c:pt>
                <c:pt idx="238">
                  <c:v>2.1333333333333337</c:v>
                </c:pt>
                <c:pt idx="239">
                  <c:v>2.9333333333333331</c:v>
                </c:pt>
                <c:pt idx="240">
                  <c:v>3.1333333333333337</c:v>
                </c:pt>
                <c:pt idx="241">
                  <c:v>2.5333333333333332</c:v>
                </c:pt>
                <c:pt idx="242">
                  <c:v>3.3333333333333335</c:v>
                </c:pt>
                <c:pt idx="243">
                  <c:v>2.1333333333333337</c:v>
                </c:pt>
                <c:pt idx="244">
                  <c:v>3.6</c:v>
                </c:pt>
                <c:pt idx="245">
                  <c:v>3.0666666666666664</c:v>
                </c:pt>
                <c:pt idx="246">
                  <c:v>2.8666666666666663</c:v>
                </c:pt>
                <c:pt idx="247">
                  <c:v>3.7333333333333329</c:v>
                </c:pt>
                <c:pt idx="248">
                  <c:v>3.5333333333333337</c:v>
                </c:pt>
                <c:pt idx="249">
                  <c:v>2.3333333333333335</c:v>
                </c:pt>
                <c:pt idx="250">
                  <c:v>3.8666666666666671</c:v>
                </c:pt>
                <c:pt idx="251">
                  <c:v>2.333333333333333</c:v>
                </c:pt>
                <c:pt idx="252">
                  <c:v>2.9333333333333331</c:v>
                </c:pt>
                <c:pt idx="253">
                  <c:v>3.1333333333333337</c:v>
                </c:pt>
                <c:pt idx="254">
                  <c:v>2.7333333333333334</c:v>
                </c:pt>
                <c:pt idx="255">
                  <c:v>3.6666666666666665</c:v>
                </c:pt>
                <c:pt idx="256">
                  <c:v>2.1333333333333337</c:v>
                </c:pt>
                <c:pt idx="257">
                  <c:v>3.2</c:v>
                </c:pt>
                <c:pt idx="258">
                  <c:v>3.6666666666666665</c:v>
                </c:pt>
                <c:pt idx="259">
                  <c:v>3.2666666666666671</c:v>
                </c:pt>
                <c:pt idx="260">
                  <c:v>3</c:v>
                </c:pt>
                <c:pt idx="261">
                  <c:v>3.7333333333333334</c:v>
                </c:pt>
                <c:pt idx="262">
                  <c:v>2.7333333333333334</c:v>
                </c:pt>
                <c:pt idx="263">
                  <c:v>4.0666666666666664</c:v>
                </c:pt>
                <c:pt idx="264">
                  <c:v>2.333333333333333</c:v>
                </c:pt>
                <c:pt idx="265">
                  <c:v>3.1333333333333337</c:v>
                </c:pt>
                <c:pt idx="266">
                  <c:v>2.9333333333333331</c:v>
                </c:pt>
                <c:pt idx="267">
                  <c:v>3.6</c:v>
                </c:pt>
                <c:pt idx="268">
                  <c:v>3.2666666666666671</c:v>
                </c:pt>
                <c:pt idx="269">
                  <c:v>3.4666666666666663</c:v>
                </c:pt>
                <c:pt idx="270">
                  <c:v>3.7333333333333329</c:v>
                </c:pt>
                <c:pt idx="271">
                  <c:v>3.7333333333333334</c:v>
                </c:pt>
                <c:pt idx="272">
                  <c:v>2.7333333333333334</c:v>
                </c:pt>
                <c:pt idx="273">
                  <c:v>3.6666666666666665</c:v>
                </c:pt>
                <c:pt idx="274">
                  <c:v>2.5333333333333332</c:v>
                </c:pt>
                <c:pt idx="275">
                  <c:v>3.3333333333333335</c:v>
                </c:pt>
                <c:pt idx="276">
                  <c:v>3.3333333333333335</c:v>
                </c:pt>
                <c:pt idx="277">
                  <c:v>2.7333333333333334</c:v>
                </c:pt>
                <c:pt idx="278">
                  <c:v>2.3333333333333335</c:v>
                </c:pt>
              </c:numCache>
            </c:numRef>
          </c:yVal>
          <c:smooth val="0"/>
        </c:ser>
        <c:dLbls>
          <c:showLegendKey val="0"/>
          <c:showVal val="0"/>
          <c:showCatName val="0"/>
          <c:showSerName val="0"/>
          <c:showPercent val="0"/>
          <c:showBubbleSize val="0"/>
        </c:dLbls>
        <c:axId val="-1981028144"/>
        <c:axId val="-1981021072"/>
      </c:scatterChart>
      <c:valAx>
        <c:axId val="-1981028144"/>
        <c:scaling>
          <c:orientation val="maxMin"/>
        </c:scaling>
        <c:delete val="0"/>
        <c:axPos val="b"/>
        <c:title>
          <c:tx>
            <c:rich>
              <a:bodyPr/>
              <a:lstStyle/>
              <a:p>
                <a:pPr>
                  <a:defRPr/>
                </a:pPr>
                <a:r>
                  <a:rPr lang="fa-IR"/>
                  <a:t>بهره وری</a:t>
                </a:r>
                <a:endParaRPr lang="en-US"/>
              </a:p>
            </c:rich>
          </c:tx>
          <c:layout>
            <c:manualLayout>
              <c:xMode val="edge"/>
              <c:yMode val="edge"/>
              <c:x val="0.38892235345581799"/>
              <c:y val="0.87868037328667248"/>
            </c:manualLayout>
          </c:layout>
          <c:overlay val="0"/>
        </c:title>
        <c:numFmt formatCode="General" sourceLinked="1"/>
        <c:majorTickMark val="out"/>
        <c:minorTickMark val="none"/>
        <c:tickLblPos val="nextTo"/>
        <c:crossAx val="-1981021072"/>
        <c:crosses val="autoZero"/>
        <c:crossBetween val="midCat"/>
      </c:valAx>
      <c:valAx>
        <c:axId val="-1981021072"/>
        <c:scaling>
          <c:orientation val="minMax"/>
        </c:scaling>
        <c:delete val="0"/>
        <c:axPos val="r"/>
        <c:majorGridlines/>
        <c:title>
          <c:tx>
            <c:rich>
              <a:bodyPr/>
              <a:lstStyle/>
              <a:p>
                <a:pPr>
                  <a:defRPr/>
                </a:pPr>
                <a:r>
                  <a:rPr lang="fa-IR"/>
                  <a:t>فناوری اطلاعات</a:t>
                </a:r>
                <a:endParaRPr lang="en-US"/>
              </a:p>
            </c:rich>
          </c:tx>
          <c:overlay val="0"/>
        </c:title>
        <c:numFmt formatCode="General" sourceLinked="1"/>
        <c:majorTickMark val="out"/>
        <c:minorTickMark val="none"/>
        <c:tickLblPos val="nextTo"/>
        <c:crossAx val="-1981028144"/>
        <c:crosses val="autoZero"/>
        <c:crossBetween val="midCat"/>
      </c:valAx>
    </c:plotArea>
    <c:plotVisOnly val="1"/>
    <c:dispBlanksAs val="gap"/>
    <c:showDLblsOverMax val="0"/>
  </c:chart>
  <c:spPr>
    <a:ln>
      <a:noFill/>
    </a:ln>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28575">
              <a:noFill/>
            </a:ln>
          </c:spPr>
          <c:trendline>
            <c:trendlineType val="linear"/>
            <c:dispRSqr val="1"/>
            <c:dispEq val="1"/>
            <c:trendlineLbl>
              <c:numFmt formatCode="General" sourceLinked="0"/>
            </c:trendlineLbl>
          </c:trendline>
          <c:xVal>
            <c:numRef>
              <c:f>Sheet1!$L$2:$L$197</c:f>
              <c:numCache>
                <c:formatCode>General</c:formatCode>
                <c:ptCount val="196"/>
                <c:pt idx="0">
                  <c:v>2.5</c:v>
                </c:pt>
                <c:pt idx="1">
                  <c:v>2.5666666666666669</c:v>
                </c:pt>
                <c:pt idx="2">
                  <c:v>2.7000000000000006</c:v>
                </c:pt>
                <c:pt idx="3">
                  <c:v>3.9</c:v>
                </c:pt>
                <c:pt idx="4">
                  <c:v>3.6999999999999997</c:v>
                </c:pt>
                <c:pt idx="5">
                  <c:v>2.6999999999999997</c:v>
                </c:pt>
                <c:pt idx="6">
                  <c:v>3.9</c:v>
                </c:pt>
                <c:pt idx="7">
                  <c:v>3.6999999999999997</c:v>
                </c:pt>
                <c:pt idx="8">
                  <c:v>2.9</c:v>
                </c:pt>
                <c:pt idx="9">
                  <c:v>2.6999999999999997</c:v>
                </c:pt>
                <c:pt idx="10">
                  <c:v>2.2999999999999998</c:v>
                </c:pt>
                <c:pt idx="11">
                  <c:v>2.7666666666666671</c:v>
                </c:pt>
                <c:pt idx="12">
                  <c:v>2.7000000000000006</c:v>
                </c:pt>
                <c:pt idx="13">
                  <c:v>2.5666666666666669</c:v>
                </c:pt>
                <c:pt idx="14">
                  <c:v>3.0333333333333332</c:v>
                </c:pt>
                <c:pt idx="15">
                  <c:v>3.3000000000000003</c:v>
                </c:pt>
                <c:pt idx="16">
                  <c:v>2.7000000000000006</c:v>
                </c:pt>
                <c:pt idx="17">
                  <c:v>2.8333333333333335</c:v>
                </c:pt>
                <c:pt idx="18">
                  <c:v>4.0333333333333323</c:v>
                </c:pt>
                <c:pt idx="19">
                  <c:v>2.8333333333333335</c:v>
                </c:pt>
                <c:pt idx="20">
                  <c:v>2.7666666666666671</c:v>
                </c:pt>
                <c:pt idx="21">
                  <c:v>3.7666666666666671</c:v>
                </c:pt>
                <c:pt idx="22">
                  <c:v>3.0333333333333332</c:v>
                </c:pt>
                <c:pt idx="23">
                  <c:v>2.3000000000000003</c:v>
                </c:pt>
                <c:pt idx="24">
                  <c:v>4.2333333333333334</c:v>
                </c:pt>
                <c:pt idx="25">
                  <c:v>3.5</c:v>
                </c:pt>
                <c:pt idx="26">
                  <c:v>4.1000000000000005</c:v>
                </c:pt>
                <c:pt idx="27">
                  <c:v>3.1</c:v>
                </c:pt>
                <c:pt idx="28">
                  <c:v>2.6999999999999997</c:v>
                </c:pt>
                <c:pt idx="29">
                  <c:v>2.7000000000000006</c:v>
                </c:pt>
                <c:pt idx="30">
                  <c:v>3.1666666666666665</c:v>
                </c:pt>
                <c:pt idx="31">
                  <c:v>2.0999999999999996</c:v>
                </c:pt>
                <c:pt idx="32">
                  <c:v>4.1000000000000005</c:v>
                </c:pt>
                <c:pt idx="33">
                  <c:v>4.3666666666666671</c:v>
                </c:pt>
                <c:pt idx="34">
                  <c:v>3.6333333333333333</c:v>
                </c:pt>
                <c:pt idx="35">
                  <c:v>3.4333333333333336</c:v>
                </c:pt>
                <c:pt idx="36">
                  <c:v>3.4333333333333336</c:v>
                </c:pt>
                <c:pt idx="37">
                  <c:v>3.9</c:v>
                </c:pt>
                <c:pt idx="38">
                  <c:v>2.7666666666666671</c:v>
                </c:pt>
                <c:pt idx="39">
                  <c:v>3.7000000000000006</c:v>
                </c:pt>
                <c:pt idx="40">
                  <c:v>3.1</c:v>
                </c:pt>
                <c:pt idx="41">
                  <c:v>3.6333333333333329</c:v>
                </c:pt>
                <c:pt idx="42">
                  <c:v>3.9</c:v>
                </c:pt>
                <c:pt idx="43">
                  <c:v>2.8333333333333335</c:v>
                </c:pt>
                <c:pt idx="44">
                  <c:v>2.9</c:v>
                </c:pt>
                <c:pt idx="45">
                  <c:v>2.6333333333333333</c:v>
                </c:pt>
                <c:pt idx="46">
                  <c:v>3.6999999999999997</c:v>
                </c:pt>
                <c:pt idx="47">
                  <c:v>3.8333333333333335</c:v>
                </c:pt>
                <c:pt idx="48">
                  <c:v>2.6333333333333333</c:v>
                </c:pt>
                <c:pt idx="49">
                  <c:v>2.9666666666666668</c:v>
                </c:pt>
                <c:pt idx="50">
                  <c:v>3.1</c:v>
                </c:pt>
                <c:pt idx="51">
                  <c:v>3.3666666666666667</c:v>
                </c:pt>
                <c:pt idx="52">
                  <c:v>3.2333333333333329</c:v>
                </c:pt>
                <c:pt idx="53">
                  <c:v>2.8333333333333335</c:v>
                </c:pt>
                <c:pt idx="54">
                  <c:v>3.6333333333333333</c:v>
                </c:pt>
                <c:pt idx="55">
                  <c:v>2.2333333333333329</c:v>
                </c:pt>
                <c:pt idx="56">
                  <c:v>2.6333333333333333</c:v>
                </c:pt>
                <c:pt idx="57">
                  <c:v>3.0333333333333332</c:v>
                </c:pt>
                <c:pt idx="58">
                  <c:v>2.7666666666666671</c:v>
                </c:pt>
                <c:pt idx="59">
                  <c:v>2.4333333333333331</c:v>
                </c:pt>
                <c:pt idx="60">
                  <c:v>2.3666666666666667</c:v>
                </c:pt>
                <c:pt idx="61">
                  <c:v>4.166666666666667</c:v>
                </c:pt>
                <c:pt idx="62">
                  <c:v>2.6333333333333333</c:v>
                </c:pt>
                <c:pt idx="63">
                  <c:v>1.9666666666666666</c:v>
                </c:pt>
                <c:pt idx="64">
                  <c:v>4.0333333333333341</c:v>
                </c:pt>
                <c:pt idx="65">
                  <c:v>2.6333333333333333</c:v>
                </c:pt>
                <c:pt idx="66">
                  <c:v>2.2999999999999998</c:v>
                </c:pt>
                <c:pt idx="67">
                  <c:v>3.2999999999999994</c:v>
                </c:pt>
                <c:pt idx="68">
                  <c:v>2.9</c:v>
                </c:pt>
                <c:pt idx="69">
                  <c:v>3.4333333333333336</c:v>
                </c:pt>
                <c:pt idx="70">
                  <c:v>2.7666666666666671</c:v>
                </c:pt>
                <c:pt idx="71">
                  <c:v>2.6333333333333333</c:v>
                </c:pt>
                <c:pt idx="72">
                  <c:v>3.6333333333333333</c:v>
                </c:pt>
                <c:pt idx="73">
                  <c:v>3.3666666666666667</c:v>
                </c:pt>
                <c:pt idx="74">
                  <c:v>2.8333333333333335</c:v>
                </c:pt>
                <c:pt idx="75">
                  <c:v>2.9666666666666663</c:v>
                </c:pt>
                <c:pt idx="76">
                  <c:v>3.5</c:v>
                </c:pt>
                <c:pt idx="77">
                  <c:v>2.6333333333333333</c:v>
                </c:pt>
                <c:pt idx="78">
                  <c:v>3.8333333333333335</c:v>
                </c:pt>
                <c:pt idx="79">
                  <c:v>3.3666666666666667</c:v>
                </c:pt>
                <c:pt idx="80">
                  <c:v>3.0999999999999996</c:v>
                </c:pt>
                <c:pt idx="81">
                  <c:v>2.8333333333333335</c:v>
                </c:pt>
                <c:pt idx="82">
                  <c:v>2.6333333333333333</c:v>
                </c:pt>
                <c:pt idx="83">
                  <c:v>4.3</c:v>
                </c:pt>
                <c:pt idx="84">
                  <c:v>3.1</c:v>
                </c:pt>
                <c:pt idx="85">
                  <c:v>3.1</c:v>
                </c:pt>
                <c:pt idx="86">
                  <c:v>2.9</c:v>
                </c:pt>
                <c:pt idx="87">
                  <c:v>3.2999999999999994</c:v>
                </c:pt>
                <c:pt idx="88">
                  <c:v>3.2999999999999994</c:v>
                </c:pt>
                <c:pt idx="89">
                  <c:v>4.3</c:v>
                </c:pt>
                <c:pt idx="90">
                  <c:v>4.0333333333333332</c:v>
                </c:pt>
                <c:pt idx="91">
                  <c:v>3.5</c:v>
                </c:pt>
                <c:pt idx="92">
                  <c:v>2.7666666666666662</c:v>
                </c:pt>
                <c:pt idx="93">
                  <c:v>3.8333333333333335</c:v>
                </c:pt>
                <c:pt idx="94">
                  <c:v>3.5666666666666664</c:v>
                </c:pt>
                <c:pt idx="95">
                  <c:v>3.1</c:v>
                </c:pt>
                <c:pt idx="96">
                  <c:v>3.1666666666666665</c:v>
                </c:pt>
                <c:pt idx="97">
                  <c:v>3.4333333333333336</c:v>
                </c:pt>
                <c:pt idx="98">
                  <c:v>2.9666666666666668</c:v>
                </c:pt>
                <c:pt idx="99">
                  <c:v>3.0333333333333337</c:v>
                </c:pt>
                <c:pt idx="100">
                  <c:v>3.1666666666666665</c:v>
                </c:pt>
                <c:pt idx="101">
                  <c:v>4.2333333333333334</c:v>
                </c:pt>
                <c:pt idx="102">
                  <c:v>2.8333333333333335</c:v>
                </c:pt>
                <c:pt idx="103">
                  <c:v>2.0333333333333332</c:v>
                </c:pt>
                <c:pt idx="104">
                  <c:v>3.6333333333333333</c:v>
                </c:pt>
                <c:pt idx="105">
                  <c:v>2.8333333333333335</c:v>
                </c:pt>
                <c:pt idx="106">
                  <c:v>2.6333333333333333</c:v>
                </c:pt>
                <c:pt idx="107">
                  <c:v>3.3000000000000003</c:v>
                </c:pt>
                <c:pt idx="108">
                  <c:v>3.9</c:v>
                </c:pt>
                <c:pt idx="109">
                  <c:v>4.1000000000000005</c:v>
                </c:pt>
                <c:pt idx="110">
                  <c:v>2.9666666666666668</c:v>
                </c:pt>
                <c:pt idx="111">
                  <c:v>2.6333333333333333</c:v>
                </c:pt>
                <c:pt idx="112">
                  <c:v>2.5666666666666669</c:v>
                </c:pt>
                <c:pt idx="113">
                  <c:v>3.2333333333333329</c:v>
                </c:pt>
                <c:pt idx="114">
                  <c:v>3.3000000000000003</c:v>
                </c:pt>
                <c:pt idx="115">
                  <c:v>4.2333333333333334</c:v>
                </c:pt>
                <c:pt idx="116">
                  <c:v>3.9666666666666668</c:v>
                </c:pt>
                <c:pt idx="117">
                  <c:v>3.3666666666666667</c:v>
                </c:pt>
                <c:pt idx="118">
                  <c:v>3.2999999999999994</c:v>
                </c:pt>
                <c:pt idx="119">
                  <c:v>3.3666666666666667</c:v>
                </c:pt>
                <c:pt idx="120">
                  <c:v>4.0333333333333341</c:v>
                </c:pt>
                <c:pt idx="121">
                  <c:v>3.9666666666666668</c:v>
                </c:pt>
                <c:pt idx="122">
                  <c:v>3.2999999999999994</c:v>
                </c:pt>
                <c:pt idx="123">
                  <c:v>2.4333333333333331</c:v>
                </c:pt>
                <c:pt idx="124">
                  <c:v>3.2333333333333329</c:v>
                </c:pt>
                <c:pt idx="125">
                  <c:v>3.7000000000000006</c:v>
                </c:pt>
                <c:pt idx="126">
                  <c:v>3.0333333333333332</c:v>
                </c:pt>
                <c:pt idx="127">
                  <c:v>2.5</c:v>
                </c:pt>
                <c:pt idx="128">
                  <c:v>2.6999999999999997</c:v>
                </c:pt>
                <c:pt idx="129">
                  <c:v>3.5</c:v>
                </c:pt>
                <c:pt idx="130">
                  <c:v>2.7666666666666662</c:v>
                </c:pt>
                <c:pt idx="131">
                  <c:v>3.9</c:v>
                </c:pt>
                <c:pt idx="132">
                  <c:v>3.1</c:v>
                </c:pt>
                <c:pt idx="133">
                  <c:v>3.1</c:v>
                </c:pt>
                <c:pt idx="134">
                  <c:v>2.8333333333333335</c:v>
                </c:pt>
                <c:pt idx="135">
                  <c:v>3.0333333333333337</c:v>
                </c:pt>
                <c:pt idx="136">
                  <c:v>3.6999999999999997</c:v>
                </c:pt>
                <c:pt idx="137">
                  <c:v>2.7666666666666671</c:v>
                </c:pt>
                <c:pt idx="138">
                  <c:v>2.5666666666666669</c:v>
                </c:pt>
                <c:pt idx="139">
                  <c:v>3.2333333333333329</c:v>
                </c:pt>
                <c:pt idx="140">
                  <c:v>3.5666666666666664</c:v>
                </c:pt>
                <c:pt idx="141">
                  <c:v>2.8333333333333335</c:v>
                </c:pt>
                <c:pt idx="142">
                  <c:v>2.1666666666666665</c:v>
                </c:pt>
                <c:pt idx="143">
                  <c:v>3.4333333333333336</c:v>
                </c:pt>
                <c:pt idx="144">
                  <c:v>2.8333333333333335</c:v>
                </c:pt>
                <c:pt idx="145">
                  <c:v>2.2333333333333329</c:v>
                </c:pt>
                <c:pt idx="146">
                  <c:v>3.6333333333333333</c:v>
                </c:pt>
                <c:pt idx="147">
                  <c:v>3.2333333333333329</c:v>
                </c:pt>
                <c:pt idx="148">
                  <c:v>2.6333333333333333</c:v>
                </c:pt>
                <c:pt idx="149">
                  <c:v>3.2333333333333329</c:v>
                </c:pt>
                <c:pt idx="150">
                  <c:v>3.6999999999999997</c:v>
                </c:pt>
                <c:pt idx="151">
                  <c:v>3.7000000000000006</c:v>
                </c:pt>
                <c:pt idx="152">
                  <c:v>2.9666666666666668</c:v>
                </c:pt>
                <c:pt idx="153">
                  <c:v>3.0333333333333332</c:v>
                </c:pt>
                <c:pt idx="154">
                  <c:v>2.7666666666666671</c:v>
                </c:pt>
                <c:pt idx="155">
                  <c:v>2.7666666666666671</c:v>
                </c:pt>
                <c:pt idx="156">
                  <c:v>2.9</c:v>
                </c:pt>
                <c:pt idx="157">
                  <c:v>3.9</c:v>
                </c:pt>
                <c:pt idx="158">
                  <c:v>4.1666666666666661</c:v>
                </c:pt>
                <c:pt idx="159">
                  <c:v>3.6333333333333329</c:v>
                </c:pt>
                <c:pt idx="160">
                  <c:v>3.5</c:v>
                </c:pt>
                <c:pt idx="161">
                  <c:v>3.5666666666666664</c:v>
                </c:pt>
                <c:pt idx="162">
                  <c:v>3.8333333333333335</c:v>
                </c:pt>
                <c:pt idx="163">
                  <c:v>3.3666666666666667</c:v>
                </c:pt>
                <c:pt idx="164">
                  <c:v>3.5666666666666664</c:v>
                </c:pt>
                <c:pt idx="165">
                  <c:v>3.1</c:v>
                </c:pt>
                <c:pt idx="166">
                  <c:v>3.0333333333333337</c:v>
                </c:pt>
                <c:pt idx="167">
                  <c:v>3.9</c:v>
                </c:pt>
                <c:pt idx="168">
                  <c:v>3.2999999999999994</c:v>
                </c:pt>
                <c:pt idx="169">
                  <c:v>3.4333333333333336</c:v>
                </c:pt>
                <c:pt idx="170">
                  <c:v>3.1</c:v>
                </c:pt>
                <c:pt idx="171">
                  <c:v>3.5</c:v>
                </c:pt>
                <c:pt idx="172">
                  <c:v>3.1</c:v>
                </c:pt>
                <c:pt idx="173">
                  <c:v>4.1000000000000005</c:v>
                </c:pt>
                <c:pt idx="174">
                  <c:v>3.5</c:v>
                </c:pt>
                <c:pt idx="175">
                  <c:v>3.4333333333333336</c:v>
                </c:pt>
                <c:pt idx="176">
                  <c:v>4.4333333333333327</c:v>
                </c:pt>
                <c:pt idx="177">
                  <c:v>3.5</c:v>
                </c:pt>
                <c:pt idx="178">
                  <c:v>2.7000000000000006</c:v>
                </c:pt>
                <c:pt idx="179">
                  <c:v>3.1666666666666665</c:v>
                </c:pt>
                <c:pt idx="180">
                  <c:v>3.3000000000000003</c:v>
                </c:pt>
                <c:pt idx="181">
                  <c:v>3.2333333333333329</c:v>
                </c:pt>
                <c:pt idx="182">
                  <c:v>3.3666666666666671</c:v>
                </c:pt>
                <c:pt idx="183">
                  <c:v>3.3666666666666667</c:v>
                </c:pt>
                <c:pt idx="184">
                  <c:v>3.6333333333333333</c:v>
                </c:pt>
                <c:pt idx="185">
                  <c:v>3.3666666666666667</c:v>
                </c:pt>
                <c:pt idx="186">
                  <c:v>3.0333333333333337</c:v>
                </c:pt>
                <c:pt idx="187">
                  <c:v>2.5666666666666669</c:v>
                </c:pt>
                <c:pt idx="188">
                  <c:v>3.6333333333333333</c:v>
                </c:pt>
                <c:pt idx="189">
                  <c:v>3.0333333333333332</c:v>
                </c:pt>
                <c:pt idx="190">
                  <c:v>3.0333333333333332</c:v>
                </c:pt>
                <c:pt idx="191">
                  <c:v>4.0333333333333332</c:v>
                </c:pt>
                <c:pt idx="192">
                  <c:v>2.4333333333333331</c:v>
                </c:pt>
                <c:pt idx="193">
                  <c:v>2.8333333333333335</c:v>
                </c:pt>
                <c:pt idx="194">
                  <c:v>3.7000000000000006</c:v>
                </c:pt>
                <c:pt idx="195">
                  <c:v>3.5</c:v>
                </c:pt>
              </c:numCache>
            </c:numRef>
          </c:xVal>
          <c:yVal>
            <c:numRef>
              <c:f>Sheet1!$M$2:$M$197</c:f>
              <c:numCache>
                <c:formatCode>General</c:formatCode>
                <c:ptCount val="196"/>
                <c:pt idx="0">
                  <c:v>2.5095238095238099</c:v>
                </c:pt>
                <c:pt idx="1">
                  <c:v>3.3408047619047623</c:v>
                </c:pt>
                <c:pt idx="2">
                  <c:v>2.7714285714285714</c:v>
                </c:pt>
                <c:pt idx="3">
                  <c:v>4.2047619047619058</c:v>
                </c:pt>
                <c:pt idx="4">
                  <c:v>4.5177333333333332</c:v>
                </c:pt>
                <c:pt idx="5">
                  <c:v>2.4726190476190473</c:v>
                </c:pt>
                <c:pt idx="6">
                  <c:v>3.6547619047619042</c:v>
                </c:pt>
                <c:pt idx="7">
                  <c:v>3.2977142857142856</c:v>
                </c:pt>
                <c:pt idx="8">
                  <c:v>2.7857142857142856</c:v>
                </c:pt>
                <c:pt idx="9">
                  <c:v>3.2738095238095237</c:v>
                </c:pt>
                <c:pt idx="10">
                  <c:v>3.791666666666667</c:v>
                </c:pt>
                <c:pt idx="11">
                  <c:v>2.9523809523809526</c:v>
                </c:pt>
                <c:pt idx="12">
                  <c:v>2.589285714285714</c:v>
                </c:pt>
                <c:pt idx="13">
                  <c:v>2.4476190476190478</c:v>
                </c:pt>
                <c:pt idx="14">
                  <c:v>2.8440476190476192</c:v>
                </c:pt>
                <c:pt idx="15">
                  <c:v>4.3071428571428578</c:v>
                </c:pt>
                <c:pt idx="16">
                  <c:v>2.5464285714285713</c:v>
                </c:pt>
                <c:pt idx="17">
                  <c:v>3.3857142857142857</c:v>
                </c:pt>
                <c:pt idx="18">
                  <c:v>3.8738095238095238</c:v>
                </c:pt>
                <c:pt idx="19">
                  <c:v>4.3916666666666675</c:v>
                </c:pt>
                <c:pt idx="20">
                  <c:v>3.5523809523809526</c:v>
                </c:pt>
                <c:pt idx="21">
                  <c:v>3.1892857142857141</c:v>
                </c:pt>
                <c:pt idx="22">
                  <c:v>3.0476190476190479</c:v>
                </c:pt>
                <c:pt idx="23">
                  <c:v>3.4440476190476192</c:v>
                </c:pt>
                <c:pt idx="24">
                  <c:v>4.9071428571428575</c:v>
                </c:pt>
                <c:pt idx="25">
                  <c:v>3.1464285714285714</c:v>
                </c:pt>
                <c:pt idx="26">
                  <c:v>3.1380952380952385</c:v>
                </c:pt>
                <c:pt idx="27">
                  <c:v>4.027333333333333</c:v>
                </c:pt>
                <c:pt idx="28">
                  <c:v>4.0701142857142862</c:v>
                </c:pt>
                <c:pt idx="29">
                  <c:v>2.8321428571428573</c:v>
                </c:pt>
                <c:pt idx="30">
                  <c:v>4.4952380952380953</c:v>
                </c:pt>
                <c:pt idx="31">
                  <c:v>2.2083333333333335</c:v>
                </c:pt>
                <c:pt idx="32">
                  <c:v>3.644047619047619</c:v>
                </c:pt>
                <c:pt idx="33">
                  <c:v>4.0952380952380949</c:v>
                </c:pt>
                <c:pt idx="34">
                  <c:v>3.2714274285714282</c:v>
                </c:pt>
                <c:pt idx="35">
                  <c:v>3.2642857142857142</c:v>
                </c:pt>
                <c:pt idx="36">
                  <c:v>3.3440476190476192</c:v>
                </c:pt>
                <c:pt idx="37">
                  <c:v>4.0547619047619055</c:v>
                </c:pt>
                <c:pt idx="38">
                  <c:v>2.8714285714285714</c:v>
                </c:pt>
                <c:pt idx="39">
                  <c:v>3.1083333333333334</c:v>
                </c:pt>
                <c:pt idx="40">
                  <c:v>3.0511904761904756</c:v>
                </c:pt>
                <c:pt idx="41">
                  <c:v>3.7511904761904757</c:v>
                </c:pt>
                <c:pt idx="42">
                  <c:v>3.9464285714285707</c:v>
                </c:pt>
                <c:pt idx="43">
                  <c:v>2.9488095238095235</c:v>
                </c:pt>
                <c:pt idx="44">
                  <c:v>2.9166666666666665</c:v>
                </c:pt>
                <c:pt idx="45">
                  <c:v>2.2749999999999999</c:v>
                </c:pt>
                <c:pt idx="46">
                  <c:v>3.2678571428571428</c:v>
                </c:pt>
                <c:pt idx="47">
                  <c:v>4.1369047619047628</c:v>
                </c:pt>
                <c:pt idx="48">
                  <c:v>2.6428571428571428</c:v>
                </c:pt>
                <c:pt idx="49">
                  <c:v>2.9857142857142853</c:v>
                </c:pt>
                <c:pt idx="50">
                  <c:v>3.0666666666666669</c:v>
                </c:pt>
                <c:pt idx="51">
                  <c:v>3.3297619047619045</c:v>
                </c:pt>
                <c:pt idx="52">
                  <c:v>3.4583333333333335</c:v>
                </c:pt>
                <c:pt idx="53">
                  <c:v>2.804761904761905</c:v>
                </c:pt>
                <c:pt idx="54">
                  <c:v>3.791666666666667</c:v>
                </c:pt>
                <c:pt idx="55">
                  <c:v>2.1357142857142857</c:v>
                </c:pt>
                <c:pt idx="56">
                  <c:v>2.5797619047619049</c:v>
                </c:pt>
                <c:pt idx="57">
                  <c:v>3.179761904761905</c:v>
                </c:pt>
                <c:pt idx="58">
                  <c:v>2.8702380952380953</c:v>
                </c:pt>
                <c:pt idx="59">
                  <c:v>2.8607142857142853</c:v>
                </c:pt>
                <c:pt idx="60">
                  <c:v>2.0845238095238092</c:v>
                </c:pt>
                <c:pt idx="61">
                  <c:v>3.496428571428571</c:v>
                </c:pt>
                <c:pt idx="62">
                  <c:v>3.554761904761905</c:v>
                </c:pt>
                <c:pt idx="63">
                  <c:v>2.4511904761904764</c:v>
                </c:pt>
                <c:pt idx="64">
                  <c:v>3.8869047619047614</c:v>
                </c:pt>
                <c:pt idx="65">
                  <c:v>2.5345238095238094</c:v>
                </c:pt>
                <c:pt idx="66">
                  <c:v>3.5904761904761906</c:v>
                </c:pt>
                <c:pt idx="67">
                  <c:v>3.5904761904761906</c:v>
                </c:pt>
                <c:pt idx="68">
                  <c:v>2.8690476190476186</c:v>
                </c:pt>
                <c:pt idx="69">
                  <c:v>3.5630952380952379</c:v>
                </c:pt>
                <c:pt idx="70">
                  <c:v>2.7964285714285713</c:v>
                </c:pt>
                <c:pt idx="71">
                  <c:v>2.4940476190476191</c:v>
                </c:pt>
                <c:pt idx="72">
                  <c:v>3.7071428571428569</c:v>
                </c:pt>
                <c:pt idx="73">
                  <c:v>3.211904761904762</c:v>
                </c:pt>
                <c:pt idx="74">
                  <c:v>2.9952380952380953</c:v>
                </c:pt>
                <c:pt idx="75">
                  <c:v>2.6357142857142857</c:v>
                </c:pt>
                <c:pt idx="76">
                  <c:v>3.3714285714285714</c:v>
                </c:pt>
                <c:pt idx="77">
                  <c:v>2.708333333333333</c:v>
                </c:pt>
                <c:pt idx="78">
                  <c:v>4.0654761904761907</c:v>
                </c:pt>
                <c:pt idx="79">
                  <c:v>3.3404761904761902</c:v>
                </c:pt>
                <c:pt idx="80">
                  <c:v>3.0178571428571428</c:v>
                </c:pt>
                <c:pt idx="81">
                  <c:v>2.6154761904761905</c:v>
                </c:pt>
                <c:pt idx="82">
                  <c:v>2.9011904761904761</c:v>
                </c:pt>
                <c:pt idx="83">
                  <c:v>4.3404761904761902</c:v>
                </c:pt>
                <c:pt idx="84">
                  <c:v>3.3238095238095231</c:v>
                </c:pt>
                <c:pt idx="85">
                  <c:v>3.0238095238095233</c:v>
                </c:pt>
                <c:pt idx="86">
                  <c:v>2.9392857142857141</c:v>
                </c:pt>
                <c:pt idx="87">
                  <c:v>3.2035714285714283</c:v>
                </c:pt>
                <c:pt idx="88">
                  <c:v>3.2904761904761903</c:v>
                </c:pt>
                <c:pt idx="89">
                  <c:v>4.3583333333333343</c:v>
                </c:pt>
                <c:pt idx="90">
                  <c:v>3.4928571428571424</c:v>
                </c:pt>
                <c:pt idx="91">
                  <c:v>3.339285714285714</c:v>
                </c:pt>
                <c:pt idx="92">
                  <c:v>2.7547619047619047</c:v>
                </c:pt>
                <c:pt idx="93">
                  <c:v>3.7511904761904766</c:v>
                </c:pt>
                <c:pt idx="94">
                  <c:v>3.5095238095238099</c:v>
                </c:pt>
                <c:pt idx="95">
                  <c:v>3.3511904761904758</c:v>
                </c:pt>
                <c:pt idx="96">
                  <c:v>2.855952380952381</c:v>
                </c:pt>
                <c:pt idx="97">
                  <c:v>3.532142857142857</c:v>
                </c:pt>
                <c:pt idx="98">
                  <c:v>3.0976190476190473</c:v>
                </c:pt>
                <c:pt idx="99">
                  <c:v>3.2047619047619045</c:v>
                </c:pt>
                <c:pt idx="100">
                  <c:v>2.7226190476190482</c:v>
                </c:pt>
                <c:pt idx="101">
                  <c:v>3.8928571428571432</c:v>
                </c:pt>
                <c:pt idx="102">
                  <c:v>3.2809523809523808</c:v>
                </c:pt>
                <c:pt idx="103">
                  <c:v>1.6249999999999998</c:v>
                </c:pt>
                <c:pt idx="104">
                  <c:v>3.99404761904762</c:v>
                </c:pt>
                <c:pt idx="105">
                  <c:v>2.8976190476190475</c:v>
                </c:pt>
                <c:pt idx="106">
                  <c:v>2.4761904761904763</c:v>
                </c:pt>
                <c:pt idx="107">
                  <c:v>3.102380952380952</c:v>
                </c:pt>
                <c:pt idx="108">
                  <c:v>4.0154761904761909</c:v>
                </c:pt>
                <c:pt idx="109">
                  <c:v>3.9833333333333329</c:v>
                </c:pt>
                <c:pt idx="110">
                  <c:v>3.0404761904761899</c:v>
                </c:pt>
                <c:pt idx="111">
                  <c:v>2.7702380952380956</c:v>
                </c:pt>
                <c:pt idx="112">
                  <c:v>2.4285714285714284</c:v>
                </c:pt>
                <c:pt idx="113">
                  <c:v>3.0357142857142856</c:v>
                </c:pt>
                <c:pt idx="114">
                  <c:v>3.111904761904762</c:v>
                </c:pt>
                <c:pt idx="115">
                  <c:v>4.1678571428571427</c:v>
                </c:pt>
                <c:pt idx="116">
                  <c:v>3.9595238095238101</c:v>
                </c:pt>
                <c:pt idx="117">
                  <c:v>3.407142857142857</c:v>
                </c:pt>
                <c:pt idx="118">
                  <c:v>3.4035714285714285</c:v>
                </c:pt>
                <c:pt idx="119">
                  <c:v>3.448809523809524</c:v>
                </c:pt>
                <c:pt idx="120">
                  <c:v>4.2011904761904768</c:v>
                </c:pt>
                <c:pt idx="121">
                  <c:v>3.7869047619047622</c:v>
                </c:pt>
                <c:pt idx="122">
                  <c:v>3.2095238095238097</c:v>
                </c:pt>
                <c:pt idx="123">
                  <c:v>2.5464285714285713</c:v>
                </c:pt>
                <c:pt idx="124">
                  <c:v>3.2297619047619048</c:v>
                </c:pt>
                <c:pt idx="125">
                  <c:v>3.8583333333333325</c:v>
                </c:pt>
                <c:pt idx="126">
                  <c:v>2.9702380952380953</c:v>
                </c:pt>
                <c:pt idx="127">
                  <c:v>2.6714285714285713</c:v>
                </c:pt>
                <c:pt idx="128">
                  <c:v>3.5202380952380947</c:v>
                </c:pt>
                <c:pt idx="129">
                  <c:v>3.2035714285714283</c:v>
                </c:pt>
                <c:pt idx="130">
                  <c:v>2.7214285714285706</c:v>
                </c:pt>
                <c:pt idx="131">
                  <c:v>4.0654761904761916</c:v>
                </c:pt>
                <c:pt idx="132">
                  <c:v>3.0428571428571427</c:v>
                </c:pt>
                <c:pt idx="133">
                  <c:v>3.2071428571428569</c:v>
                </c:pt>
                <c:pt idx="134">
                  <c:v>3.5666666666666669</c:v>
                </c:pt>
                <c:pt idx="135">
                  <c:v>3.4559523809523807</c:v>
                </c:pt>
                <c:pt idx="136">
                  <c:v>3.7333333333333325</c:v>
                </c:pt>
                <c:pt idx="137">
                  <c:v>2.8654761904761905</c:v>
                </c:pt>
                <c:pt idx="138">
                  <c:v>2.611904761904762</c:v>
                </c:pt>
                <c:pt idx="139">
                  <c:v>3.3916666666666666</c:v>
                </c:pt>
                <c:pt idx="140">
                  <c:v>3.2404761904761905</c:v>
                </c:pt>
                <c:pt idx="141">
                  <c:v>3.0809523809523807</c:v>
                </c:pt>
                <c:pt idx="142">
                  <c:v>3.4821428571428577</c:v>
                </c:pt>
                <c:pt idx="143">
                  <c:v>3.3690476190476186</c:v>
                </c:pt>
                <c:pt idx="144">
                  <c:v>3.2940476190476189</c:v>
                </c:pt>
                <c:pt idx="145">
                  <c:v>1.7059523809523809</c:v>
                </c:pt>
                <c:pt idx="146">
                  <c:v>3.8285714285714278</c:v>
                </c:pt>
                <c:pt idx="147">
                  <c:v>3.0166666666666666</c:v>
                </c:pt>
                <c:pt idx="148">
                  <c:v>2.6500000000000004</c:v>
                </c:pt>
                <c:pt idx="149">
                  <c:v>2.9654761904761902</c:v>
                </c:pt>
                <c:pt idx="150">
                  <c:v>3.8607142857142853</c:v>
                </c:pt>
                <c:pt idx="151">
                  <c:v>3.7452380952380948</c:v>
                </c:pt>
                <c:pt idx="152">
                  <c:v>3.1476189523809524</c:v>
                </c:pt>
                <c:pt idx="153">
                  <c:v>3.15</c:v>
                </c:pt>
                <c:pt idx="154">
                  <c:v>2.6869047619047617</c:v>
                </c:pt>
                <c:pt idx="155">
                  <c:v>3.4749999999999996</c:v>
                </c:pt>
                <c:pt idx="156">
                  <c:v>2.4904761904761905</c:v>
                </c:pt>
                <c:pt idx="157">
                  <c:v>3.7321428571428568</c:v>
                </c:pt>
                <c:pt idx="158">
                  <c:v>4.1380952380952376</c:v>
                </c:pt>
                <c:pt idx="159">
                  <c:v>3.4226190476190474</c:v>
                </c:pt>
                <c:pt idx="160">
                  <c:v>3.6297619047619047</c:v>
                </c:pt>
                <c:pt idx="161">
                  <c:v>3.2523809523809524</c:v>
                </c:pt>
                <c:pt idx="162">
                  <c:v>3.888095238095238</c:v>
                </c:pt>
                <c:pt idx="163">
                  <c:v>3.2916666666666665</c:v>
                </c:pt>
                <c:pt idx="164">
                  <c:v>3.1726190476190474</c:v>
                </c:pt>
                <c:pt idx="165">
                  <c:v>3.2988095238095232</c:v>
                </c:pt>
                <c:pt idx="166">
                  <c:v>3.1476190476190475</c:v>
                </c:pt>
                <c:pt idx="167">
                  <c:v>3.8916666666666666</c:v>
                </c:pt>
                <c:pt idx="168">
                  <c:v>3.105952380952381</c:v>
                </c:pt>
                <c:pt idx="169">
                  <c:v>3.5404761904761903</c:v>
                </c:pt>
                <c:pt idx="170">
                  <c:v>3.1547619047619042</c:v>
                </c:pt>
                <c:pt idx="171">
                  <c:v>3.1345238095238095</c:v>
                </c:pt>
                <c:pt idx="172">
                  <c:v>3.2666666666666666</c:v>
                </c:pt>
                <c:pt idx="173">
                  <c:v>4.1023809523809529</c:v>
                </c:pt>
                <c:pt idx="174">
                  <c:v>3.2666666666666666</c:v>
                </c:pt>
                <c:pt idx="175">
                  <c:v>3.157142857142857</c:v>
                </c:pt>
                <c:pt idx="176">
                  <c:v>3.9190476190476189</c:v>
                </c:pt>
                <c:pt idx="177">
                  <c:v>3.3690476190476191</c:v>
                </c:pt>
                <c:pt idx="178">
                  <c:v>2.5702380952380954</c:v>
                </c:pt>
                <c:pt idx="179">
                  <c:v>3.0142857142857142</c:v>
                </c:pt>
                <c:pt idx="180">
                  <c:v>3.0523809523809522</c:v>
                </c:pt>
                <c:pt idx="181">
                  <c:v>3.4892857142857143</c:v>
                </c:pt>
                <c:pt idx="182">
                  <c:v>3.1809523809523808</c:v>
                </c:pt>
                <c:pt idx="183">
                  <c:v>3.0297619047619051</c:v>
                </c:pt>
                <c:pt idx="184">
                  <c:v>3.6559523809523804</c:v>
                </c:pt>
                <c:pt idx="185">
                  <c:v>3.2595238095238095</c:v>
                </c:pt>
                <c:pt idx="186">
                  <c:v>3.1940476190476188</c:v>
                </c:pt>
                <c:pt idx="187">
                  <c:v>2.4916666666666671</c:v>
                </c:pt>
                <c:pt idx="188">
                  <c:v>3.6369047619047614</c:v>
                </c:pt>
                <c:pt idx="189">
                  <c:v>2.5107142857142852</c:v>
                </c:pt>
                <c:pt idx="190">
                  <c:v>2.3964285714285718</c:v>
                </c:pt>
                <c:pt idx="191">
                  <c:v>4.2297619047619053</c:v>
                </c:pt>
                <c:pt idx="192">
                  <c:v>2.5095238095238095</c:v>
                </c:pt>
                <c:pt idx="193">
                  <c:v>2.6619047619047622</c:v>
                </c:pt>
                <c:pt idx="194">
                  <c:v>3.8952380952380956</c:v>
                </c:pt>
                <c:pt idx="195">
                  <c:v>3.64047619047619</c:v>
                </c:pt>
              </c:numCache>
            </c:numRef>
          </c:yVal>
          <c:smooth val="0"/>
        </c:ser>
        <c:dLbls>
          <c:showLegendKey val="0"/>
          <c:showVal val="0"/>
          <c:showCatName val="0"/>
          <c:showSerName val="0"/>
          <c:showPercent val="0"/>
          <c:showBubbleSize val="0"/>
        </c:dLbls>
        <c:axId val="-1976230304"/>
        <c:axId val="-1976239552"/>
      </c:scatterChart>
      <c:valAx>
        <c:axId val="-1976230304"/>
        <c:scaling>
          <c:orientation val="maxMin"/>
        </c:scaling>
        <c:delete val="0"/>
        <c:axPos val="b"/>
        <c:title>
          <c:tx>
            <c:rich>
              <a:bodyPr/>
              <a:lstStyle/>
              <a:p>
                <a:pPr>
                  <a:defRPr/>
                </a:pPr>
                <a:r>
                  <a:rPr lang="fa-IR" sz="1200">
                    <a:cs typeface="B Lotus" pitchFamily="2" charset="-78"/>
                  </a:rPr>
                  <a:t>توانایی</a:t>
                </a:r>
                <a:endParaRPr lang="en-US" sz="1200">
                  <a:cs typeface="B Lotus" pitchFamily="2" charset="-78"/>
                </a:endParaRPr>
              </a:p>
            </c:rich>
          </c:tx>
          <c:overlay val="0"/>
        </c:title>
        <c:numFmt formatCode="General" sourceLinked="1"/>
        <c:majorTickMark val="out"/>
        <c:minorTickMark val="none"/>
        <c:tickLblPos val="nextTo"/>
        <c:crossAx val="-1976239552"/>
        <c:crosses val="autoZero"/>
        <c:crossBetween val="midCat"/>
      </c:valAx>
      <c:valAx>
        <c:axId val="-1976239552"/>
        <c:scaling>
          <c:orientation val="minMax"/>
        </c:scaling>
        <c:delete val="0"/>
        <c:axPos val="r"/>
        <c:majorGridlines/>
        <c:title>
          <c:tx>
            <c:rich>
              <a:bodyPr/>
              <a:lstStyle/>
              <a:p>
                <a:pPr>
                  <a:defRPr/>
                </a:pPr>
                <a:r>
                  <a:rPr lang="fa-IR" sz="1200">
                    <a:cs typeface="B Lotus" pitchFamily="2" charset="-78"/>
                  </a:rPr>
                  <a:t>فناوری اطلاغات</a:t>
                </a:r>
                <a:endParaRPr lang="en-US" sz="1200">
                  <a:cs typeface="B Lotus" pitchFamily="2" charset="-78"/>
                </a:endParaRPr>
              </a:p>
            </c:rich>
          </c:tx>
          <c:overlay val="0"/>
        </c:title>
        <c:numFmt formatCode="General" sourceLinked="1"/>
        <c:majorTickMark val="out"/>
        <c:minorTickMark val="none"/>
        <c:tickLblPos val="nextTo"/>
        <c:crossAx val="-1976230304"/>
        <c:crosses val="autoZero"/>
        <c:crossBetween val="midCat"/>
      </c:valAx>
    </c:plotArea>
    <c:plotVisOnly val="1"/>
    <c:dispBlanksAs val="gap"/>
    <c:showDLblsOverMax val="0"/>
  </c:chart>
  <c:spPr>
    <a:ln>
      <a:no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28575">
              <a:noFill/>
            </a:ln>
          </c:spPr>
          <c:trendline>
            <c:trendlineType val="linear"/>
            <c:dispRSqr val="1"/>
            <c:dispEq val="1"/>
            <c:trendlineLbl>
              <c:numFmt formatCode="General" sourceLinked="0"/>
            </c:trendlineLbl>
          </c:trendline>
          <c:xVal>
            <c:numRef>
              <c:f>Sheet1!$O$2:$O$197</c:f>
              <c:numCache>
                <c:formatCode>General</c:formatCode>
                <c:ptCount val="196"/>
                <c:pt idx="0">
                  <c:v>2.5</c:v>
                </c:pt>
                <c:pt idx="1">
                  <c:v>2.5666666666666669</c:v>
                </c:pt>
                <c:pt idx="2">
                  <c:v>2.7000000000000006</c:v>
                </c:pt>
                <c:pt idx="3">
                  <c:v>3.9</c:v>
                </c:pt>
                <c:pt idx="4">
                  <c:v>3.6999999999999997</c:v>
                </c:pt>
                <c:pt idx="5">
                  <c:v>2.6999999999999997</c:v>
                </c:pt>
                <c:pt idx="6">
                  <c:v>3.9</c:v>
                </c:pt>
                <c:pt idx="7">
                  <c:v>3.6999999999999997</c:v>
                </c:pt>
                <c:pt idx="8">
                  <c:v>2.9</c:v>
                </c:pt>
                <c:pt idx="9">
                  <c:v>2.6999999999999997</c:v>
                </c:pt>
                <c:pt idx="10">
                  <c:v>2.2999999999999998</c:v>
                </c:pt>
                <c:pt idx="11">
                  <c:v>2.7666666666666671</c:v>
                </c:pt>
                <c:pt idx="12">
                  <c:v>2.7000000000000006</c:v>
                </c:pt>
                <c:pt idx="13">
                  <c:v>2.5666666666666669</c:v>
                </c:pt>
                <c:pt idx="14">
                  <c:v>3.0333333333333332</c:v>
                </c:pt>
                <c:pt idx="15">
                  <c:v>3.3000000000000003</c:v>
                </c:pt>
                <c:pt idx="16">
                  <c:v>2.7000000000000006</c:v>
                </c:pt>
                <c:pt idx="17">
                  <c:v>2.8333333333333335</c:v>
                </c:pt>
                <c:pt idx="18">
                  <c:v>4.0333333333333323</c:v>
                </c:pt>
                <c:pt idx="19">
                  <c:v>2.8333333333333335</c:v>
                </c:pt>
                <c:pt idx="20">
                  <c:v>2.7666666666666671</c:v>
                </c:pt>
                <c:pt idx="21">
                  <c:v>3.7666666666666671</c:v>
                </c:pt>
                <c:pt idx="22">
                  <c:v>3.0333333333333332</c:v>
                </c:pt>
                <c:pt idx="23">
                  <c:v>2.3000000000000003</c:v>
                </c:pt>
                <c:pt idx="24">
                  <c:v>4.2333333333333334</c:v>
                </c:pt>
                <c:pt idx="25">
                  <c:v>3.5</c:v>
                </c:pt>
                <c:pt idx="26">
                  <c:v>4.1000000000000005</c:v>
                </c:pt>
                <c:pt idx="27">
                  <c:v>3.1</c:v>
                </c:pt>
                <c:pt idx="28">
                  <c:v>2.6999999999999997</c:v>
                </c:pt>
                <c:pt idx="29">
                  <c:v>2.7000000000000006</c:v>
                </c:pt>
                <c:pt idx="30">
                  <c:v>3.1666666666666665</c:v>
                </c:pt>
                <c:pt idx="31">
                  <c:v>2.0999999999999996</c:v>
                </c:pt>
                <c:pt idx="32">
                  <c:v>4.1000000000000005</c:v>
                </c:pt>
                <c:pt idx="33">
                  <c:v>4.3666666666666671</c:v>
                </c:pt>
                <c:pt idx="34">
                  <c:v>3.6333333333333333</c:v>
                </c:pt>
                <c:pt idx="35">
                  <c:v>3.4333333333333336</c:v>
                </c:pt>
                <c:pt idx="36">
                  <c:v>3.4333333333333336</c:v>
                </c:pt>
                <c:pt idx="37">
                  <c:v>3.9</c:v>
                </c:pt>
                <c:pt idx="38">
                  <c:v>2.7666666666666671</c:v>
                </c:pt>
                <c:pt idx="39">
                  <c:v>3.7000000000000006</c:v>
                </c:pt>
                <c:pt idx="40">
                  <c:v>3.1</c:v>
                </c:pt>
                <c:pt idx="41">
                  <c:v>3.6333333333333329</c:v>
                </c:pt>
                <c:pt idx="42">
                  <c:v>3.9</c:v>
                </c:pt>
                <c:pt idx="43">
                  <c:v>2.8333333333333335</c:v>
                </c:pt>
                <c:pt idx="44">
                  <c:v>2.9</c:v>
                </c:pt>
                <c:pt idx="45">
                  <c:v>2.6333333333333333</c:v>
                </c:pt>
                <c:pt idx="46">
                  <c:v>3.6999999999999997</c:v>
                </c:pt>
                <c:pt idx="47">
                  <c:v>3.8333333333333335</c:v>
                </c:pt>
                <c:pt idx="48">
                  <c:v>2.6333333333333333</c:v>
                </c:pt>
                <c:pt idx="49">
                  <c:v>2.9666666666666668</c:v>
                </c:pt>
                <c:pt idx="50">
                  <c:v>3.1</c:v>
                </c:pt>
                <c:pt idx="51">
                  <c:v>3.3666666666666667</c:v>
                </c:pt>
                <c:pt idx="52">
                  <c:v>3.2333333333333329</c:v>
                </c:pt>
                <c:pt idx="53">
                  <c:v>2.8333333333333335</c:v>
                </c:pt>
                <c:pt idx="54">
                  <c:v>3.6333333333333333</c:v>
                </c:pt>
                <c:pt idx="55">
                  <c:v>2.2333333333333329</c:v>
                </c:pt>
                <c:pt idx="56">
                  <c:v>2.6333333333333333</c:v>
                </c:pt>
                <c:pt idx="57">
                  <c:v>3.0333333333333332</c:v>
                </c:pt>
                <c:pt idx="58">
                  <c:v>2.7666666666666671</c:v>
                </c:pt>
                <c:pt idx="59">
                  <c:v>2.4333333333333331</c:v>
                </c:pt>
                <c:pt idx="60">
                  <c:v>2.3666666666666667</c:v>
                </c:pt>
                <c:pt idx="61">
                  <c:v>4.166666666666667</c:v>
                </c:pt>
                <c:pt idx="62">
                  <c:v>2.6333333333333333</c:v>
                </c:pt>
                <c:pt idx="63">
                  <c:v>1.9666666666666666</c:v>
                </c:pt>
                <c:pt idx="64">
                  <c:v>4.0333333333333341</c:v>
                </c:pt>
                <c:pt idx="65">
                  <c:v>2.6333333333333333</c:v>
                </c:pt>
                <c:pt idx="66">
                  <c:v>2.2999999999999998</c:v>
                </c:pt>
                <c:pt idx="67">
                  <c:v>3.2999999999999994</c:v>
                </c:pt>
                <c:pt idx="68">
                  <c:v>2.9</c:v>
                </c:pt>
                <c:pt idx="69">
                  <c:v>3.4333333333333336</c:v>
                </c:pt>
                <c:pt idx="70">
                  <c:v>2.7666666666666671</c:v>
                </c:pt>
                <c:pt idx="71">
                  <c:v>2.6333333333333333</c:v>
                </c:pt>
                <c:pt idx="72">
                  <c:v>3.6333333333333333</c:v>
                </c:pt>
                <c:pt idx="73">
                  <c:v>3.3666666666666667</c:v>
                </c:pt>
                <c:pt idx="74">
                  <c:v>2.8333333333333335</c:v>
                </c:pt>
                <c:pt idx="75">
                  <c:v>2.9666666666666663</c:v>
                </c:pt>
                <c:pt idx="76">
                  <c:v>3.5</c:v>
                </c:pt>
                <c:pt idx="77">
                  <c:v>2.6333333333333333</c:v>
                </c:pt>
                <c:pt idx="78">
                  <c:v>3.8333333333333335</c:v>
                </c:pt>
                <c:pt idx="79">
                  <c:v>3.3666666666666667</c:v>
                </c:pt>
                <c:pt idx="80">
                  <c:v>3.0999999999999996</c:v>
                </c:pt>
                <c:pt idx="81">
                  <c:v>2.8333333333333335</c:v>
                </c:pt>
                <c:pt idx="82">
                  <c:v>2.6333333333333333</c:v>
                </c:pt>
                <c:pt idx="83">
                  <c:v>4.3</c:v>
                </c:pt>
                <c:pt idx="84">
                  <c:v>3.1</c:v>
                </c:pt>
                <c:pt idx="85">
                  <c:v>3.1</c:v>
                </c:pt>
                <c:pt idx="86">
                  <c:v>2.9</c:v>
                </c:pt>
                <c:pt idx="87">
                  <c:v>3.2999999999999994</c:v>
                </c:pt>
                <c:pt idx="88">
                  <c:v>3.2999999999999994</c:v>
                </c:pt>
                <c:pt idx="89">
                  <c:v>4.3</c:v>
                </c:pt>
                <c:pt idx="90">
                  <c:v>4.0333333333333332</c:v>
                </c:pt>
                <c:pt idx="91">
                  <c:v>3.5</c:v>
                </c:pt>
                <c:pt idx="92">
                  <c:v>2.7666666666666662</c:v>
                </c:pt>
                <c:pt idx="93">
                  <c:v>3.8333333333333335</c:v>
                </c:pt>
                <c:pt idx="94">
                  <c:v>3.5666666666666664</c:v>
                </c:pt>
                <c:pt idx="95">
                  <c:v>3.1</c:v>
                </c:pt>
                <c:pt idx="96">
                  <c:v>3.1666666666666665</c:v>
                </c:pt>
                <c:pt idx="97">
                  <c:v>3.4333333333333336</c:v>
                </c:pt>
                <c:pt idx="98">
                  <c:v>2.9666666666666668</c:v>
                </c:pt>
                <c:pt idx="99">
                  <c:v>3.0333333333333337</c:v>
                </c:pt>
                <c:pt idx="100">
                  <c:v>3.1666666666666665</c:v>
                </c:pt>
                <c:pt idx="101">
                  <c:v>4.2333333333333334</c:v>
                </c:pt>
                <c:pt idx="102">
                  <c:v>2.8333333333333335</c:v>
                </c:pt>
                <c:pt idx="103">
                  <c:v>2.0333333333333332</c:v>
                </c:pt>
                <c:pt idx="104">
                  <c:v>3.6333333333333333</c:v>
                </c:pt>
                <c:pt idx="105">
                  <c:v>2.8333333333333335</c:v>
                </c:pt>
                <c:pt idx="106">
                  <c:v>2.6333333333333333</c:v>
                </c:pt>
                <c:pt idx="107">
                  <c:v>3.3000000000000003</c:v>
                </c:pt>
                <c:pt idx="108">
                  <c:v>3.9</c:v>
                </c:pt>
                <c:pt idx="109">
                  <c:v>4.1000000000000005</c:v>
                </c:pt>
                <c:pt idx="110">
                  <c:v>2.9666666666666668</c:v>
                </c:pt>
                <c:pt idx="111">
                  <c:v>2.6333333333333333</c:v>
                </c:pt>
                <c:pt idx="112">
                  <c:v>2.5666666666666669</c:v>
                </c:pt>
                <c:pt idx="113">
                  <c:v>3.2333333333333329</c:v>
                </c:pt>
                <c:pt idx="114">
                  <c:v>3.3000000000000003</c:v>
                </c:pt>
                <c:pt idx="115">
                  <c:v>4.2333333333333334</c:v>
                </c:pt>
                <c:pt idx="116">
                  <c:v>3.9666666666666668</c:v>
                </c:pt>
                <c:pt idx="117">
                  <c:v>3.3666666666666667</c:v>
                </c:pt>
                <c:pt idx="118">
                  <c:v>3.2999999999999994</c:v>
                </c:pt>
                <c:pt idx="119">
                  <c:v>3.3666666666666667</c:v>
                </c:pt>
                <c:pt idx="120">
                  <c:v>4.0333333333333341</c:v>
                </c:pt>
                <c:pt idx="121">
                  <c:v>3.9666666666666668</c:v>
                </c:pt>
                <c:pt idx="122">
                  <c:v>3.2999999999999994</c:v>
                </c:pt>
                <c:pt idx="123">
                  <c:v>2.4333333333333331</c:v>
                </c:pt>
                <c:pt idx="124">
                  <c:v>3.2333333333333329</c:v>
                </c:pt>
                <c:pt idx="125">
                  <c:v>3.7000000000000006</c:v>
                </c:pt>
                <c:pt idx="126">
                  <c:v>3.0333333333333332</c:v>
                </c:pt>
                <c:pt idx="127">
                  <c:v>2.5</c:v>
                </c:pt>
                <c:pt idx="128">
                  <c:v>2.6999999999999997</c:v>
                </c:pt>
                <c:pt idx="129">
                  <c:v>3.5</c:v>
                </c:pt>
                <c:pt idx="130">
                  <c:v>2.7666666666666662</c:v>
                </c:pt>
                <c:pt idx="131">
                  <c:v>3.9</c:v>
                </c:pt>
                <c:pt idx="132">
                  <c:v>3.1</c:v>
                </c:pt>
                <c:pt idx="133">
                  <c:v>3.1</c:v>
                </c:pt>
                <c:pt idx="134">
                  <c:v>2.8333333333333335</c:v>
                </c:pt>
                <c:pt idx="135">
                  <c:v>3.0333333333333337</c:v>
                </c:pt>
                <c:pt idx="136">
                  <c:v>3.6999999999999997</c:v>
                </c:pt>
                <c:pt idx="137">
                  <c:v>2.7666666666666671</c:v>
                </c:pt>
                <c:pt idx="138">
                  <c:v>2.5666666666666669</c:v>
                </c:pt>
                <c:pt idx="139">
                  <c:v>3.2333333333333329</c:v>
                </c:pt>
                <c:pt idx="140">
                  <c:v>3.5666666666666664</c:v>
                </c:pt>
                <c:pt idx="141">
                  <c:v>2.8333333333333335</c:v>
                </c:pt>
                <c:pt idx="142">
                  <c:v>2.1666666666666665</c:v>
                </c:pt>
                <c:pt idx="143">
                  <c:v>3.4333333333333336</c:v>
                </c:pt>
                <c:pt idx="144">
                  <c:v>2.8333333333333335</c:v>
                </c:pt>
                <c:pt idx="145">
                  <c:v>2.2333333333333329</c:v>
                </c:pt>
                <c:pt idx="146">
                  <c:v>3.6333333333333333</c:v>
                </c:pt>
                <c:pt idx="147">
                  <c:v>3.2333333333333329</c:v>
                </c:pt>
                <c:pt idx="148">
                  <c:v>2.6333333333333333</c:v>
                </c:pt>
                <c:pt idx="149">
                  <c:v>3.2333333333333329</c:v>
                </c:pt>
                <c:pt idx="150">
                  <c:v>3.6999999999999997</c:v>
                </c:pt>
                <c:pt idx="151">
                  <c:v>3.7000000000000006</c:v>
                </c:pt>
                <c:pt idx="152">
                  <c:v>2.9666666666666668</c:v>
                </c:pt>
                <c:pt idx="153">
                  <c:v>3.0333333333333332</c:v>
                </c:pt>
                <c:pt idx="154">
                  <c:v>2.7666666666666671</c:v>
                </c:pt>
                <c:pt idx="155">
                  <c:v>2.7666666666666671</c:v>
                </c:pt>
                <c:pt idx="156">
                  <c:v>2.9</c:v>
                </c:pt>
                <c:pt idx="157">
                  <c:v>3.9</c:v>
                </c:pt>
                <c:pt idx="158">
                  <c:v>4.1666666666666661</c:v>
                </c:pt>
                <c:pt idx="159">
                  <c:v>3.6333333333333329</c:v>
                </c:pt>
                <c:pt idx="160">
                  <c:v>3.5</c:v>
                </c:pt>
                <c:pt idx="161">
                  <c:v>3.5666666666666664</c:v>
                </c:pt>
                <c:pt idx="162">
                  <c:v>3.8333333333333335</c:v>
                </c:pt>
                <c:pt idx="163">
                  <c:v>3.3666666666666667</c:v>
                </c:pt>
                <c:pt idx="164">
                  <c:v>3.5666666666666664</c:v>
                </c:pt>
                <c:pt idx="165">
                  <c:v>3.1</c:v>
                </c:pt>
                <c:pt idx="166">
                  <c:v>3.0333333333333337</c:v>
                </c:pt>
                <c:pt idx="167">
                  <c:v>3.9</c:v>
                </c:pt>
                <c:pt idx="168">
                  <c:v>3.2999999999999994</c:v>
                </c:pt>
                <c:pt idx="169">
                  <c:v>3.4333333333333336</c:v>
                </c:pt>
                <c:pt idx="170">
                  <c:v>3.1</c:v>
                </c:pt>
                <c:pt idx="171">
                  <c:v>3.5</c:v>
                </c:pt>
                <c:pt idx="172">
                  <c:v>3.1</c:v>
                </c:pt>
                <c:pt idx="173">
                  <c:v>4.1000000000000005</c:v>
                </c:pt>
                <c:pt idx="174">
                  <c:v>3.5</c:v>
                </c:pt>
                <c:pt idx="175">
                  <c:v>3.4333333333333336</c:v>
                </c:pt>
                <c:pt idx="176">
                  <c:v>4.4333333333333327</c:v>
                </c:pt>
                <c:pt idx="177">
                  <c:v>3.5</c:v>
                </c:pt>
                <c:pt idx="178">
                  <c:v>2.7000000000000006</c:v>
                </c:pt>
                <c:pt idx="179">
                  <c:v>3.1666666666666665</c:v>
                </c:pt>
                <c:pt idx="180">
                  <c:v>3.3000000000000003</c:v>
                </c:pt>
                <c:pt idx="181">
                  <c:v>3.2333333333333329</c:v>
                </c:pt>
                <c:pt idx="182">
                  <c:v>3.3666666666666671</c:v>
                </c:pt>
                <c:pt idx="183">
                  <c:v>3.3666666666666667</c:v>
                </c:pt>
                <c:pt idx="184">
                  <c:v>3.6333333333333333</c:v>
                </c:pt>
                <c:pt idx="185">
                  <c:v>3.3666666666666667</c:v>
                </c:pt>
                <c:pt idx="186">
                  <c:v>3.0333333333333337</c:v>
                </c:pt>
                <c:pt idx="187">
                  <c:v>2.5666666666666669</c:v>
                </c:pt>
                <c:pt idx="188">
                  <c:v>3.6333333333333333</c:v>
                </c:pt>
                <c:pt idx="189">
                  <c:v>3.0333333333333332</c:v>
                </c:pt>
                <c:pt idx="190">
                  <c:v>3.0333333333333332</c:v>
                </c:pt>
                <c:pt idx="191">
                  <c:v>4.0333333333333332</c:v>
                </c:pt>
                <c:pt idx="192">
                  <c:v>2.4333333333333331</c:v>
                </c:pt>
                <c:pt idx="193">
                  <c:v>2.8333333333333335</c:v>
                </c:pt>
                <c:pt idx="194">
                  <c:v>3.7000000000000006</c:v>
                </c:pt>
                <c:pt idx="195">
                  <c:v>3.5</c:v>
                </c:pt>
              </c:numCache>
            </c:numRef>
          </c:xVal>
          <c:yVal>
            <c:numRef>
              <c:f>Sheet1!$P$2:$P$197</c:f>
              <c:numCache>
                <c:formatCode>General</c:formatCode>
                <c:ptCount val="196"/>
                <c:pt idx="0">
                  <c:v>2.4595238095238101</c:v>
                </c:pt>
                <c:pt idx="1">
                  <c:v>3.2908047619047625</c:v>
                </c:pt>
                <c:pt idx="2">
                  <c:v>2.7214285714285715</c:v>
                </c:pt>
                <c:pt idx="3">
                  <c:v>4.1547619047619051</c:v>
                </c:pt>
                <c:pt idx="4">
                  <c:v>4.4677333333333324</c:v>
                </c:pt>
                <c:pt idx="5">
                  <c:v>2.4226190476190474</c:v>
                </c:pt>
                <c:pt idx="6">
                  <c:v>3.6047619047619044</c:v>
                </c:pt>
                <c:pt idx="7">
                  <c:v>3.2477142857142858</c:v>
                </c:pt>
                <c:pt idx="8">
                  <c:v>2.7357142857142858</c:v>
                </c:pt>
                <c:pt idx="9">
                  <c:v>3.2238095238095239</c:v>
                </c:pt>
                <c:pt idx="10">
                  <c:v>3.7416666666666671</c:v>
                </c:pt>
                <c:pt idx="11">
                  <c:v>2.9023809523809527</c:v>
                </c:pt>
                <c:pt idx="12">
                  <c:v>2.5392857142857141</c:v>
                </c:pt>
                <c:pt idx="13">
                  <c:v>2.397619047619048</c:v>
                </c:pt>
                <c:pt idx="14">
                  <c:v>2.7940476190476193</c:v>
                </c:pt>
                <c:pt idx="15">
                  <c:v>4.2571428571428571</c:v>
                </c:pt>
                <c:pt idx="16">
                  <c:v>2.4964285714285714</c:v>
                </c:pt>
                <c:pt idx="17">
                  <c:v>2.4880952380952386</c:v>
                </c:pt>
                <c:pt idx="18">
                  <c:v>3.3773333333333326</c:v>
                </c:pt>
                <c:pt idx="19">
                  <c:v>3.4201142857142859</c:v>
                </c:pt>
                <c:pt idx="20">
                  <c:v>2.1821428571428574</c:v>
                </c:pt>
                <c:pt idx="21">
                  <c:v>3.8452380952380958</c:v>
                </c:pt>
                <c:pt idx="22">
                  <c:v>3.1940476190476188</c:v>
                </c:pt>
                <c:pt idx="23">
                  <c:v>2.3321428571428573</c:v>
                </c:pt>
                <c:pt idx="24">
                  <c:v>3.6952380952380954</c:v>
                </c:pt>
                <c:pt idx="25">
                  <c:v>3.5904761904761902</c:v>
                </c:pt>
                <c:pt idx="26">
                  <c:v>3.9976190476190472</c:v>
                </c:pt>
                <c:pt idx="27">
                  <c:v>2.9976190476190476</c:v>
                </c:pt>
                <c:pt idx="28">
                  <c:v>2.7976190476190474</c:v>
                </c:pt>
                <c:pt idx="29">
                  <c:v>2.5464285714285708</c:v>
                </c:pt>
                <c:pt idx="30">
                  <c:v>2.8261904761904759</c:v>
                </c:pt>
                <c:pt idx="31">
                  <c:v>2.1583333333333337</c:v>
                </c:pt>
                <c:pt idx="32">
                  <c:v>3.5940476190476192</c:v>
                </c:pt>
                <c:pt idx="33">
                  <c:v>4.0452380952380942</c:v>
                </c:pt>
                <c:pt idx="34">
                  <c:v>3.2214274285714284</c:v>
                </c:pt>
                <c:pt idx="35">
                  <c:v>3.2142857142857144</c:v>
                </c:pt>
                <c:pt idx="36">
                  <c:v>3.2940476190476193</c:v>
                </c:pt>
                <c:pt idx="37">
                  <c:v>4.0047619047619047</c:v>
                </c:pt>
                <c:pt idx="38">
                  <c:v>2.8214285714285716</c:v>
                </c:pt>
                <c:pt idx="39">
                  <c:v>3.0583333333333336</c:v>
                </c:pt>
                <c:pt idx="40">
                  <c:v>3.0011904761904757</c:v>
                </c:pt>
                <c:pt idx="41">
                  <c:v>3.7011904761904759</c:v>
                </c:pt>
                <c:pt idx="42">
                  <c:v>3.8964285714285709</c:v>
                </c:pt>
                <c:pt idx="43">
                  <c:v>2.8988095238095237</c:v>
                </c:pt>
                <c:pt idx="44">
                  <c:v>2.8666666666666667</c:v>
                </c:pt>
                <c:pt idx="45">
                  <c:v>2.2250000000000001</c:v>
                </c:pt>
                <c:pt idx="46">
                  <c:v>3.217857142857143</c:v>
                </c:pt>
                <c:pt idx="47">
                  <c:v>4.086904761904762</c:v>
                </c:pt>
                <c:pt idx="48">
                  <c:v>2.592857142857143</c:v>
                </c:pt>
                <c:pt idx="49">
                  <c:v>2.9357142857142855</c:v>
                </c:pt>
                <c:pt idx="50">
                  <c:v>3.0166666666666671</c:v>
                </c:pt>
                <c:pt idx="51">
                  <c:v>3.2797619047619047</c:v>
                </c:pt>
                <c:pt idx="52">
                  <c:v>3.4083333333333337</c:v>
                </c:pt>
                <c:pt idx="53">
                  <c:v>2.7547619047619052</c:v>
                </c:pt>
                <c:pt idx="54">
                  <c:v>3.7416666666666671</c:v>
                </c:pt>
                <c:pt idx="55">
                  <c:v>2.0857142857142859</c:v>
                </c:pt>
                <c:pt idx="56">
                  <c:v>2.5297619047619051</c:v>
                </c:pt>
                <c:pt idx="57">
                  <c:v>3.1297619047619052</c:v>
                </c:pt>
                <c:pt idx="58">
                  <c:v>2.8202380952380954</c:v>
                </c:pt>
                <c:pt idx="59">
                  <c:v>2.8107142857142855</c:v>
                </c:pt>
                <c:pt idx="60">
                  <c:v>2.0345238095238094</c:v>
                </c:pt>
                <c:pt idx="61">
                  <c:v>3.4464285714285712</c:v>
                </c:pt>
                <c:pt idx="62">
                  <c:v>3.5047619047619052</c:v>
                </c:pt>
                <c:pt idx="63">
                  <c:v>2.4011904761904765</c:v>
                </c:pt>
                <c:pt idx="64">
                  <c:v>3.8369047619047616</c:v>
                </c:pt>
                <c:pt idx="65">
                  <c:v>2.4845238095238096</c:v>
                </c:pt>
                <c:pt idx="66">
                  <c:v>3.5404761904761908</c:v>
                </c:pt>
                <c:pt idx="67">
                  <c:v>3.5404761904761908</c:v>
                </c:pt>
                <c:pt idx="68">
                  <c:v>2.8190476190476188</c:v>
                </c:pt>
                <c:pt idx="69">
                  <c:v>3.513095238095238</c:v>
                </c:pt>
                <c:pt idx="70">
                  <c:v>2.7464285714285714</c:v>
                </c:pt>
                <c:pt idx="71">
                  <c:v>2.4440476190476192</c:v>
                </c:pt>
                <c:pt idx="72">
                  <c:v>3.657142857142857</c:v>
                </c:pt>
                <c:pt idx="73">
                  <c:v>3.1619047619047622</c:v>
                </c:pt>
                <c:pt idx="74">
                  <c:v>2.9452380952380954</c:v>
                </c:pt>
                <c:pt idx="75">
                  <c:v>2.5857142857142859</c:v>
                </c:pt>
                <c:pt idx="76">
                  <c:v>3.3214285714285716</c:v>
                </c:pt>
                <c:pt idx="77">
                  <c:v>2.6583333333333332</c:v>
                </c:pt>
                <c:pt idx="78">
                  <c:v>4.01547619047619</c:v>
                </c:pt>
                <c:pt idx="79">
                  <c:v>3.2904761904761903</c:v>
                </c:pt>
                <c:pt idx="80">
                  <c:v>2.967857142857143</c:v>
                </c:pt>
                <c:pt idx="81">
                  <c:v>2.5654761904761907</c:v>
                </c:pt>
                <c:pt idx="82">
                  <c:v>2.8511904761904763</c:v>
                </c:pt>
                <c:pt idx="83">
                  <c:v>4.2904761904761894</c:v>
                </c:pt>
                <c:pt idx="84">
                  <c:v>3.2738095238095233</c:v>
                </c:pt>
                <c:pt idx="85">
                  <c:v>2.9738095238095235</c:v>
                </c:pt>
                <c:pt idx="86">
                  <c:v>2.8892857142857142</c:v>
                </c:pt>
                <c:pt idx="87">
                  <c:v>3.1535714285714285</c:v>
                </c:pt>
                <c:pt idx="88">
                  <c:v>3.2404761904761905</c:v>
                </c:pt>
                <c:pt idx="89">
                  <c:v>4.3083333333333336</c:v>
                </c:pt>
                <c:pt idx="90">
                  <c:v>3.4428571428571426</c:v>
                </c:pt>
                <c:pt idx="91">
                  <c:v>3.2892857142857141</c:v>
                </c:pt>
                <c:pt idx="92">
                  <c:v>2.7047619047619049</c:v>
                </c:pt>
                <c:pt idx="93">
                  <c:v>3.7011904761904768</c:v>
                </c:pt>
                <c:pt idx="94">
                  <c:v>3.4595238095238101</c:v>
                </c:pt>
                <c:pt idx="95">
                  <c:v>3.301190476190476</c:v>
                </c:pt>
                <c:pt idx="96">
                  <c:v>2.8059523809523812</c:v>
                </c:pt>
                <c:pt idx="97">
                  <c:v>3.4821428571428572</c:v>
                </c:pt>
                <c:pt idx="98">
                  <c:v>3.0476190476190474</c:v>
                </c:pt>
                <c:pt idx="99">
                  <c:v>3.1547619047619047</c:v>
                </c:pt>
                <c:pt idx="100">
                  <c:v>2.6726190476190483</c:v>
                </c:pt>
                <c:pt idx="101">
                  <c:v>3.8428571428571434</c:v>
                </c:pt>
                <c:pt idx="102">
                  <c:v>3.230952380952381</c:v>
                </c:pt>
                <c:pt idx="103">
                  <c:v>1.575</c:v>
                </c:pt>
                <c:pt idx="104">
                  <c:v>3.9440476190476201</c:v>
                </c:pt>
                <c:pt idx="105">
                  <c:v>2.8476190476190477</c:v>
                </c:pt>
                <c:pt idx="106">
                  <c:v>2.4261904761904765</c:v>
                </c:pt>
                <c:pt idx="107">
                  <c:v>3.0523809523809522</c:v>
                </c:pt>
                <c:pt idx="108">
                  <c:v>3.9654761904761906</c:v>
                </c:pt>
                <c:pt idx="109">
                  <c:v>3.9333333333333331</c:v>
                </c:pt>
                <c:pt idx="110">
                  <c:v>2.9904761904761901</c:v>
                </c:pt>
                <c:pt idx="111">
                  <c:v>2.7202380952380958</c:v>
                </c:pt>
                <c:pt idx="112">
                  <c:v>2.3785714285714286</c:v>
                </c:pt>
                <c:pt idx="113">
                  <c:v>2.9857142857142858</c:v>
                </c:pt>
                <c:pt idx="114">
                  <c:v>3.0619047619047621</c:v>
                </c:pt>
                <c:pt idx="115">
                  <c:v>4.117857142857142</c:v>
                </c:pt>
                <c:pt idx="116">
                  <c:v>3.9095238095238103</c:v>
                </c:pt>
                <c:pt idx="117">
                  <c:v>3.3571428571428572</c:v>
                </c:pt>
                <c:pt idx="118">
                  <c:v>3.3535714285714286</c:v>
                </c:pt>
                <c:pt idx="119">
                  <c:v>3.3988095238095242</c:v>
                </c:pt>
                <c:pt idx="120">
                  <c:v>4.1511904761904761</c:v>
                </c:pt>
                <c:pt idx="121">
                  <c:v>3.7369047619047624</c:v>
                </c:pt>
                <c:pt idx="122">
                  <c:v>3.1595238095238098</c:v>
                </c:pt>
                <c:pt idx="123">
                  <c:v>2.4964285714285714</c:v>
                </c:pt>
                <c:pt idx="124">
                  <c:v>3.179761904761905</c:v>
                </c:pt>
                <c:pt idx="125">
                  <c:v>3.8083333333333327</c:v>
                </c:pt>
                <c:pt idx="126">
                  <c:v>2.9202380952380955</c:v>
                </c:pt>
                <c:pt idx="127">
                  <c:v>2.6214285714285714</c:v>
                </c:pt>
                <c:pt idx="128">
                  <c:v>3.4702380952380949</c:v>
                </c:pt>
                <c:pt idx="129">
                  <c:v>3.1535714285714285</c:v>
                </c:pt>
                <c:pt idx="130">
                  <c:v>2.6714285714285708</c:v>
                </c:pt>
                <c:pt idx="131">
                  <c:v>4.0154761904761909</c:v>
                </c:pt>
                <c:pt idx="132">
                  <c:v>2.9928571428571429</c:v>
                </c:pt>
                <c:pt idx="133">
                  <c:v>3.157142857142857</c:v>
                </c:pt>
                <c:pt idx="134">
                  <c:v>3.5166666666666671</c:v>
                </c:pt>
                <c:pt idx="135">
                  <c:v>3.4059523809523808</c:v>
                </c:pt>
                <c:pt idx="136">
                  <c:v>3.6833333333333327</c:v>
                </c:pt>
                <c:pt idx="137">
                  <c:v>2.8154761904761907</c:v>
                </c:pt>
                <c:pt idx="138">
                  <c:v>2.5619047619047621</c:v>
                </c:pt>
                <c:pt idx="139">
                  <c:v>3.3416666666666668</c:v>
                </c:pt>
                <c:pt idx="140">
                  <c:v>3.1904761904761907</c:v>
                </c:pt>
                <c:pt idx="141">
                  <c:v>3.0309523809523808</c:v>
                </c:pt>
                <c:pt idx="142">
                  <c:v>3.4321428571428578</c:v>
                </c:pt>
                <c:pt idx="143">
                  <c:v>3.3190476190476188</c:v>
                </c:pt>
                <c:pt idx="144">
                  <c:v>3.2440476190476191</c:v>
                </c:pt>
                <c:pt idx="145">
                  <c:v>1.6559523809523811</c:v>
                </c:pt>
                <c:pt idx="146">
                  <c:v>3.778571428571428</c:v>
                </c:pt>
                <c:pt idx="147">
                  <c:v>2.9666666666666668</c:v>
                </c:pt>
                <c:pt idx="148">
                  <c:v>2.6000000000000005</c:v>
                </c:pt>
                <c:pt idx="149">
                  <c:v>2.9154761904761903</c:v>
                </c:pt>
                <c:pt idx="150">
                  <c:v>3.8107142857142855</c:v>
                </c:pt>
                <c:pt idx="151">
                  <c:v>3.695238095238095</c:v>
                </c:pt>
                <c:pt idx="152">
                  <c:v>3.0976189523809525</c:v>
                </c:pt>
                <c:pt idx="153">
                  <c:v>3.1</c:v>
                </c:pt>
                <c:pt idx="154">
                  <c:v>2.6369047619047619</c:v>
                </c:pt>
                <c:pt idx="155">
                  <c:v>3.4249999999999998</c:v>
                </c:pt>
                <c:pt idx="156">
                  <c:v>2.4404761904761907</c:v>
                </c:pt>
                <c:pt idx="157">
                  <c:v>3.6821428571428569</c:v>
                </c:pt>
                <c:pt idx="158">
                  <c:v>4.0880952380952369</c:v>
                </c:pt>
                <c:pt idx="159">
                  <c:v>3.3726190476190476</c:v>
                </c:pt>
                <c:pt idx="160">
                  <c:v>3.5797619047619049</c:v>
                </c:pt>
                <c:pt idx="161">
                  <c:v>3.2023809523809526</c:v>
                </c:pt>
                <c:pt idx="162">
                  <c:v>3.8380952380952382</c:v>
                </c:pt>
                <c:pt idx="163">
                  <c:v>3.2416666666666667</c:v>
                </c:pt>
                <c:pt idx="164">
                  <c:v>3.1226190476190476</c:v>
                </c:pt>
                <c:pt idx="165">
                  <c:v>3.2488095238095234</c:v>
                </c:pt>
                <c:pt idx="166">
                  <c:v>3.0976190476190477</c:v>
                </c:pt>
                <c:pt idx="167">
                  <c:v>3.8416666666666668</c:v>
                </c:pt>
                <c:pt idx="168">
                  <c:v>3.0559523809523812</c:v>
                </c:pt>
                <c:pt idx="169">
                  <c:v>3.4904761904761905</c:v>
                </c:pt>
                <c:pt idx="170">
                  <c:v>3.1047619047619044</c:v>
                </c:pt>
                <c:pt idx="171">
                  <c:v>3.0845238095238097</c:v>
                </c:pt>
                <c:pt idx="172">
                  <c:v>3.2166666666666668</c:v>
                </c:pt>
                <c:pt idx="173">
                  <c:v>4.0523809523809522</c:v>
                </c:pt>
                <c:pt idx="174">
                  <c:v>3.2166666666666668</c:v>
                </c:pt>
                <c:pt idx="175">
                  <c:v>3.1071428571428572</c:v>
                </c:pt>
                <c:pt idx="176">
                  <c:v>3.8690476190476191</c:v>
                </c:pt>
                <c:pt idx="177">
                  <c:v>3.3190476190476192</c:v>
                </c:pt>
                <c:pt idx="178">
                  <c:v>2.5202380952380956</c:v>
                </c:pt>
                <c:pt idx="179">
                  <c:v>2.9642857142857144</c:v>
                </c:pt>
                <c:pt idx="180">
                  <c:v>3.0023809523809524</c:v>
                </c:pt>
                <c:pt idx="181">
                  <c:v>3.4392857142857145</c:v>
                </c:pt>
                <c:pt idx="182">
                  <c:v>3.1309523809523809</c:v>
                </c:pt>
                <c:pt idx="183">
                  <c:v>2.9797619047619053</c:v>
                </c:pt>
                <c:pt idx="184">
                  <c:v>3.6059523809523806</c:v>
                </c:pt>
                <c:pt idx="185">
                  <c:v>3.2095238095238097</c:v>
                </c:pt>
                <c:pt idx="186">
                  <c:v>3.144047619047619</c:v>
                </c:pt>
                <c:pt idx="187">
                  <c:v>2.4416666666666673</c:v>
                </c:pt>
                <c:pt idx="188">
                  <c:v>3.5869047619047616</c:v>
                </c:pt>
                <c:pt idx="189">
                  <c:v>2.4607142857142854</c:v>
                </c:pt>
                <c:pt idx="190">
                  <c:v>2.346428571428572</c:v>
                </c:pt>
                <c:pt idx="191">
                  <c:v>4.1797619047619046</c:v>
                </c:pt>
                <c:pt idx="192">
                  <c:v>2.4595238095238097</c:v>
                </c:pt>
                <c:pt idx="193">
                  <c:v>2.6119047619047624</c:v>
                </c:pt>
                <c:pt idx="194">
                  <c:v>3.8452380952380958</c:v>
                </c:pt>
                <c:pt idx="195">
                  <c:v>3.5904761904761902</c:v>
                </c:pt>
              </c:numCache>
            </c:numRef>
          </c:yVal>
          <c:smooth val="0"/>
        </c:ser>
        <c:dLbls>
          <c:showLegendKey val="0"/>
          <c:showVal val="0"/>
          <c:showCatName val="0"/>
          <c:showSerName val="0"/>
          <c:showPercent val="0"/>
          <c:showBubbleSize val="0"/>
        </c:dLbls>
        <c:axId val="-1976235200"/>
        <c:axId val="-1976244448"/>
      </c:scatterChart>
      <c:valAx>
        <c:axId val="-1976235200"/>
        <c:scaling>
          <c:orientation val="maxMin"/>
        </c:scaling>
        <c:delete val="0"/>
        <c:axPos val="b"/>
        <c:title>
          <c:tx>
            <c:rich>
              <a:bodyPr/>
              <a:lstStyle/>
              <a:p>
                <a:pPr>
                  <a:defRPr/>
                </a:pPr>
                <a:r>
                  <a:rPr lang="fa-IR" sz="1200">
                    <a:cs typeface="B Lotus" pitchFamily="2" charset="-78"/>
                  </a:rPr>
                  <a:t>درک و شناخت</a:t>
                </a:r>
                <a:endParaRPr lang="en-US" sz="1200">
                  <a:cs typeface="B Lotus" pitchFamily="2" charset="-78"/>
                </a:endParaRPr>
              </a:p>
            </c:rich>
          </c:tx>
          <c:overlay val="0"/>
        </c:title>
        <c:numFmt formatCode="General" sourceLinked="1"/>
        <c:majorTickMark val="out"/>
        <c:minorTickMark val="none"/>
        <c:tickLblPos val="nextTo"/>
        <c:crossAx val="-1976244448"/>
        <c:crosses val="autoZero"/>
        <c:crossBetween val="midCat"/>
      </c:valAx>
      <c:valAx>
        <c:axId val="-1976244448"/>
        <c:scaling>
          <c:orientation val="minMax"/>
        </c:scaling>
        <c:delete val="0"/>
        <c:axPos val="r"/>
        <c:majorGridlines/>
        <c:title>
          <c:tx>
            <c:rich>
              <a:bodyPr/>
              <a:lstStyle/>
              <a:p>
                <a:pPr>
                  <a:defRPr/>
                </a:pPr>
                <a:r>
                  <a:rPr lang="fa-IR" sz="1200">
                    <a:cs typeface="B Lotus" pitchFamily="2" charset="-78"/>
                  </a:rPr>
                  <a:t>فناوری اطلاعات</a:t>
                </a:r>
                <a:endParaRPr lang="en-US" sz="1200">
                  <a:cs typeface="B Lotus" pitchFamily="2" charset="-78"/>
                </a:endParaRPr>
              </a:p>
            </c:rich>
          </c:tx>
          <c:overlay val="0"/>
        </c:title>
        <c:numFmt formatCode="General" sourceLinked="1"/>
        <c:majorTickMark val="out"/>
        <c:minorTickMark val="none"/>
        <c:tickLblPos val="nextTo"/>
        <c:crossAx val="-1976235200"/>
        <c:crosses val="autoZero"/>
        <c:crossBetween val="midCat"/>
      </c:valAx>
    </c:plotArea>
    <c:plotVisOnly val="1"/>
    <c:dispBlanksAs val="gap"/>
    <c:showDLblsOverMax val="0"/>
  </c:chart>
  <c:spPr>
    <a:ln>
      <a:noFill/>
    </a:ln>
  </c:sp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28575">
              <a:noFill/>
            </a:ln>
          </c:spPr>
          <c:trendline>
            <c:trendlineType val="linear"/>
            <c:dispRSqr val="1"/>
            <c:dispEq val="1"/>
            <c:trendlineLbl>
              <c:numFmt formatCode="General" sourceLinked="0"/>
            </c:trendlineLbl>
          </c:trendline>
          <c:xVal>
            <c:numRef>
              <c:f>Sheet1!$R$2:$R$197</c:f>
              <c:numCache>
                <c:formatCode>General</c:formatCode>
                <c:ptCount val="196"/>
                <c:pt idx="0">
                  <c:v>2.5</c:v>
                </c:pt>
                <c:pt idx="1">
                  <c:v>2.5666666666666669</c:v>
                </c:pt>
                <c:pt idx="2">
                  <c:v>2.7000000000000006</c:v>
                </c:pt>
                <c:pt idx="3">
                  <c:v>3.9</c:v>
                </c:pt>
                <c:pt idx="4">
                  <c:v>3.6999999999999997</c:v>
                </c:pt>
                <c:pt idx="5">
                  <c:v>2.6999999999999997</c:v>
                </c:pt>
                <c:pt idx="6">
                  <c:v>3.9</c:v>
                </c:pt>
                <c:pt idx="7">
                  <c:v>3.6999999999999997</c:v>
                </c:pt>
                <c:pt idx="8">
                  <c:v>2.9</c:v>
                </c:pt>
                <c:pt idx="9">
                  <c:v>2.6999999999999997</c:v>
                </c:pt>
                <c:pt idx="10">
                  <c:v>2.2999999999999998</c:v>
                </c:pt>
                <c:pt idx="11">
                  <c:v>2.7666666666666671</c:v>
                </c:pt>
                <c:pt idx="12">
                  <c:v>2.7000000000000006</c:v>
                </c:pt>
                <c:pt idx="13">
                  <c:v>2.5666666666666669</c:v>
                </c:pt>
                <c:pt idx="14">
                  <c:v>3.0333333333333332</c:v>
                </c:pt>
                <c:pt idx="15">
                  <c:v>3.3000000000000003</c:v>
                </c:pt>
                <c:pt idx="16">
                  <c:v>2.7000000000000006</c:v>
                </c:pt>
                <c:pt idx="17">
                  <c:v>2.8333333333333335</c:v>
                </c:pt>
                <c:pt idx="18">
                  <c:v>4.0333333333333323</c:v>
                </c:pt>
                <c:pt idx="19">
                  <c:v>2.8333333333333335</c:v>
                </c:pt>
                <c:pt idx="20">
                  <c:v>2.7666666666666671</c:v>
                </c:pt>
                <c:pt idx="21">
                  <c:v>3.7666666666666671</c:v>
                </c:pt>
                <c:pt idx="22">
                  <c:v>3.0333333333333332</c:v>
                </c:pt>
                <c:pt idx="23">
                  <c:v>2.3000000000000003</c:v>
                </c:pt>
                <c:pt idx="24">
                  <c:v>4.2333333333333334</c:v>
                </c:pt>
                <c:pt idx="25">
                  <c:v>3.5</c:v>
                </c:pt>
                <c:pt idx="26">
                  <c:v>4.1000000000000005</c:v>
                </c:pt>
                <c:pt idx="27">
                  <c:v>3.1</c:v>
                </c:pt>
                <c:pt idx="28">
                  <c:v>2.6999999999999997</c:v>
                </c:pt>
                <c:pt idx="29">
                  <c:v>2.7000000000000006</c:v>
                </c:pt>
                <c:pt idx="30">
                  <c:v>3.1666666666666665</c:v>
                </c:pt>
                <c:pt idx="31">
                  <c:v>2.0999999999999996</c:v>
                </c:pt>
                <c:pt idx="32">
                  <c:v>4.1000000000000005</c:v>
                </c:pt>
                <c:pt idx="33">
                  <c:v>4.3666666666666671</c:v>
                </c:pt>
                <c:pt idx="34">
                  <c:v>3.6333333333333333</c:v>
                </c:pt>
                <c:pt idx="35">
                  <c:v>3.4333333333333336</c:v>
                </c:pt>
                <c:pt idx="36">
                  <c:v>3.4333333333333336</c:v>
                </c:pt>
                <c:pt idx="37">
                  <c:v>3.9</c:v>
                </c:pt>
                <c:pt idx="38">
                  <c:v>2.7666666666666671</c:v>
                </c:pt>
                <c:pt idx="39">
                  <c:v>3.7000000000000006</c:v>
                </c:pt>
                <c:pt idx="40">
                  <c:v>3.1</c:v>
                </c:pt>
                <c:pt idx="41">
                  <c:v>3.6333333333333329</c:v>
                </c:pt>
                <c:pt idx="42">
                  <c:v>3.9</c:v>
                </c:pt>
                <c:pt idx="43">
                  <c:v>2.8333333333333335</c:v>
                </c:pt>
                <c:pt idx="44">
                  <c:v>2.9</c:v>
                </c:pt>
                <c:pt idx="45">
                  <c:v>2.6333333333333333</c:v>
                </c:pt>
                <c:pt idx="46">
                  <c:v>3.6999999999999997</c:v>
                </c:pt>
                <c:pt idx="47">
                  <c:v>3.8333333333333335</c:v>
                </c:pt>
                <c:pt idx="48">
                  <c:v>2.6333333333333333</c:v>
                </c:pt>
                <c:pt idx="49">
                  <c:v>2.9666666666666668</c:v>
                </c:pt>
                <c:pt idx="50">
                  <c:v>3.1</c:v>
                </c:pt>
                <c:pt idx="51">
                  <c:v>3.3666666666666667</c:v>
                </c:pt>
                <c:pt idx="52">
                  <c:v>3.2333333333333329</c:v>
                </c:pt>
                <c:pt idx="53">
                  <c:v>2.8333333333333335</c:v>
                </c:pt>
                <c:pt idx="54">
                  <c:v>3.6333333333333333</c:v>
                </c:pt>
                <c:pt idx="55">
                  <c:v>2.2333333333333329</c:v>
                </c:pt>
                <c:pt idx="56">
                  <c:v>2.6333333333333333</c:v>
                </c:pt>
                <c:pt idx="57">
                  <c:v>3.0333333333333332</c:v>
                </c:pt>
                <c:pt idx="58">
                  <c:v>2.7666666666666671</c:v>
                </c:pt>
                <c:pt idx="59">
                  <c:v>2.4333333333333331</c:v>
                </c:pt>
                <c:pt idx="60">
                  <c:v>2.3666666666666667</c:v>
                </c:pt>
                <c:pt idx="61">
                  <c:v>4.166666666666667</c:v>
                </c:pt>
                <c:pt idx="62">
                  <c:v>2.6333333333333333</c:v>
                </c:pt>
                <c:pt idx="63">
                  <c:v>1.9666666666666666</c:v>
                </c:pt>
                <c:pt idx="64">
                  <c:v>4.0333333333333341</c:v>
                </c:pt>
                <c:pt idx="65">
                  <c:v>2.6333333333333333</c:v>
                </c:pt>
                <c:pt idx="66">
                  <c:v>2.2999999999999998</c:v>
                </c:pt>
                <c:pt idx="67">
                  <c:v>3.2999999999999994</c:v>
                </c:pt>
                <c:pt idx="68">
                  <c:v>2.9</c:v>
                </c:pt>
                <c:pt idx="69">
                  <c:v>3.4333333333333336</c:v>
                </c:pt>
                <c:pt idx="70">
                  <c:v>2.7666666666666671</c:v>
                </c:pt>
                <c:pt idx="71">
                  <c:v>2.6333333333333333</c:v>
                </c:pt>
                <c:pt idx="72">
                  <c:v>3.6333333333333333</c:v>
                </c:pt>
                <c:pt idx="73">
                  <c:v>3.3666666666666667</c:v>
                </c:pt>
                <c:pt idx="74">
                  <c:v>2.8333333333333335</c:v>
                </c:pt>
                <c:pt idx="75">
                  <c:v>2.9666666666666663</c:v>
                </c:pt>
                <c:pt idx="76">
                  <c:v>3.5</c:v>
                </c:pt>
                <c:pt idx="77">
                  <c:v>2.6333333333333333</c:v>
                </c:pt>
                <c:pt idx="78">
                  <c:v>3.8333333333333335</c:v>
                </c:pt>
                <c:pt idx="79">
                  <c:v>3.3666666666666667</c:v>
                </c:pt>
                <c:pt idx="80">
                  <c:v>3.0999999999999996</c:v>
                </c:pt>
                <c:pt idx="81">
                  <c:v>2.8333333333333335</c:v>
                </c:pt>
                <c:pt idx="82">
                  <c:v>2.6333333333333333</c:v>
                </c:pt>
                <c:pt idx="83">
                  <c:v>4.3</c:v>
                </c:pt>
                <c:pt idx="84">
                  <c:v>3.1</c:v>
                </c:pt>
                <c:pt idx="85">
                  <c:v>3.1</c:v>
                </c:pt>
                <c:pt idx="86">
                  <c:v>2.9</c:v>
                </c:pt>
                <c:pt idx="87">
                  <c:v>3.2999999999999994</c:v>
                </c:pt>
                <c:pt idx="88">
                  <c:v>3.2999999999999994</c:v>
                </c:pt>
                <c:pt idx="89">
                  <c:v>4.3</c:v>
                </c:pt>
                <c:pt idx="90">
                  <c:v>4.0333333333333332</c:v>
                </c:pt>
                <c:pt idx="91">
                  <c:v>3.5</c:v>
                </c:pt>
                <c:pt idx="92">
                  <c:v>2.7666666666666662</c:v>
                </c:pt>
                <c:pt idx="93">
                  <c:v>3.8333333333333335</c:v>
                </c:pt>
                <c:pt idx="94">
                  <c:v>3.5666666666666664</c:v>
                </c:pt>
                <c:pt idx="95">
                  <c:v>3.1</c:v>
                </c:pt>
                <c:pt idx="96">
                  <c:v>3.1666666666666665</c:v>
                </c:pt>
                <c:pt idx="97">
                  <c:v>3.4333333333333336</c:v>
                </c:pt>
                <c:pt idx="98">
                  <c:v>2.9666666666666668</c:v>
                </c:pt>
                <c:pt idx="99">
                  <c:v>3.0333333333333337</c:v>
                </c:pt>
                <c:pt idx="100">
                  <c:v>3.1666666666666665</c:v>
                </c:pt>
                <c:pt idx="101">
                  <c:v>4.2333333333333334</c:v>
                </c:pt>
                <c:pt idx="102">
                  <c:v>2.8333333333333335</c:v>
                </c:pt>
                <c:pt idx="103">
                  <c:v>2.0333333333333332</c:v>
                </c:pt>
                <c:pt idx="104">
                  <c:v>3.6333333333333333</c:v>
                </c:pt>
                <c:pt idx="105">
                  <c:v>2.8333333333333335</c:v>
                </c:pt>
                <c:pt idx="106">
                  <c:v>2.6333333333333333</c:v>
                </c:pt>
                <c:pt idx="107">
                  <c:v>3.3000000000000003</c:v>
                </c:pt>
                <c:pt idx="108">
                  <c:v>3.9</c:v>
                </c:pt>
                <c:pt idx="109">
                  <c:v>4.1000000000000005</c:v>
                </c:pt>
                <c:pt idx="110">
                  <c:v>2.9666666666666668</c:v>
                </c:pt>
                <c:pt idx="111">
                  <c:v>2.6333333333333333</c:v>
                </c:pt>
                <c:pt idx="112">
                  <c:v>2.5666666666666669</c:v>
                </c:pt>
                <c:pt idx="113">
                  <c:v>3.2333333333333329</c:v>
                </c:pt>
                <c:pt idx="114">
                  <c:v>3.3000000000000003</c:v>
                </c:pt>
                <c:pt idx="115">
                  <c:v>4.2333333333333334</c:v>
                </c:pt>
                <c:pt idx="116">
                  <c:v>3.9666666666666668</c:v>
                </c:pt>
                <c:pt idx="117">
                  <c:v>3.3666666666666667</c:v>
                </c:pt>
                <c:pt idx="118">
                  <c:v>3.2999999999999994</c:v>
                </c:pt>
                <c:pt idx="119">
                  <c:v>3.3666666666666667</c:v>
                </c:pt>
                <c:pt idx="120">
                  <c:v>4.0333333333333341</c:v>
                </c:pt>
                <c:pt idx="121">
                  <c:v>3.9666666666666668</c:v>
                </c:pt>
                <c:pt idx="122">
                  <c:v>3.2999999999999994</c:v>
                </c:pt>
                <c:pt idx="123">
                  <c:v>2.4333333333333331</c:v>
                </c:pt>
                <c:pt idx="124">
                  <c:v>3.2333333333333329</c:v>
                </c:pt>
                <c:pt idx="125">
                  <c:v>3.7000000000000006</c:v>
                </c:pt>
                <c:pt idx="126">
                  <c:v>3.0333333333333332</c:v>
                </c:pt>
                <c:pt idx="127">
                  <c:v>2.5</c:v>
                </c:pt>
                <c:pt idx="128">
                  <c:v>2.6999999999999997</c:v>
                </c:pt>
                <c:pt idx="129">
                  <c:v>3.5</c:v>
                </c:pt>
                <c:pt idx="130">
                  <c:v>2.7666666666666662</c:v>
                </c:pt>
                <c:pt idx="131">
                  <c:v>3.9</c:v>
                </c:pt>
                <c:pt idx="132">
                  <c:v>3.1</c:v>
                </c:pt>
                <c:pt idx="133">
                  <c:v>3.1</c:v>
                </c:pt>
                <c:pt idx="134">
                  <c:v>2.8333333333333335</c:v>
                </c:pt>
                <c:pt idx="135">
                  <c:v>3.0333333333333337</c:v>
                </c:pt>
                <c:pt idx="136">
                  <c:v>3.6999999999999997</c:v>
                </c:pt>
                <c:pt idx="137">
                  <c:v>2.7666666666666671</c:v>
                </c:pt>
                <c:pt idx="138">
                  <c:v>2.5666666666666669</c:v>
                </c:pt>
                <c:pt idx="139">
                  <c:v>3.2333333333333329</c:v>
                </c:pt>
                <c:pt idx="140">
                  <c:v>3.5666666666666664</c:v>
                </c:pt>
                <c:pt idx="141">
                  <c:v>2.8333333333333335</c:v>
                </c:pt>
                <c:pt idx="142">
                  <c:v>2.1666666666666665</c:v>
                </c:pt>
                <c:pt idx="143">
                  <c:v>3.4333333333333336</c:v>
                </c:pt>
                <c:pt idx="144">
                  <c:v>2.8333333333333335</c:v>
                </c:pt>
                <c:pt idx="145">
                  <c:v>2.2333333333333329</c:v>
                </c:pt>
                <c:pt idx="146">
                  <c:v>3.6333333333333333</c:v>
                </c:pt>
                <c:pt idx="147">
                  <c:v>3.2333333333333329</c:v>
                </c:pt>
                <c:pt idx="148">
                  <c:v>2.6333333333333333</c:v>
                </c:pt>
                <c:pt idx="149">
                  <c:v>3.2333333333333329</c:v>
                </c:pt>
                <c:pt idx="150">
                  <c:v>3.6999999999999997</c:v>
                </c:pt>
                <c:pt idx="151">
                  <c:v>3.7000000000000006</c:v>
                </c:pt>
                <c:pt idx="152">
                  <c:v>2.9666666666666668</c:v>
                </c:pt>
                <c:pt idx="153">
                  <c:v>3.0333333333333332</c:v>
                </c:pt>
                <c:pt idx="154">
                  <c:v>2.7666666666666671</c:v>
                </c:pt>
                <c:pt idx="155">
                  <c:v>2.7666666666666671</c:v>
                </c:pt>
                <c:pt idx="156">
                  <c:v>2.9</c:v>
                </c:pt>
                <c:pt idx="157">
                  <c:v>3.9</c:v>
                </c:pt>
                <c:pt idx="158">
                  <c:v>4.1666666666666661</c:v>
                </c:pt>
                <c:pt idx="159">
                  <c:v>3.6333333333333329</c:v>
                </c:pt>
                <c:pt idx="160">
                  <c:v>3.5</c:v>
                </c:pt>
                <c:pt idx="161">
                  <c:v>3.5666666666666664</c:v>
                </c:pt>
                <c:pt idx="162">
                  <c:v>3.8333333333333335</c:v>
                </c:pt>
                <c:pt idx="163">
                  <c:v>3.3666666666666667</c:v>
                </c:pt>
                <c:pt idx="164">
                  <c:v>3.5666666666666664</c:v>
                </c:pt>
                <c:pt idx="165">
                  <c:v>3.1</c:v>
                </c:pt>
                <c:pt idx="166">
                  <c:v>3.0333333333333337</c:v>
                </c:pt>
                <c:pt idx="167">
                  <c:v>3.9</c:v>
                </c:pt>
                <c:pt idx="168">
                  <c:v>3.2999999999999994</c:v>
                </c:pt>
                <c:pt idx="169">
                  <c:v>3.4333333333333336</c:v>
                </c:pt>
                <c:pt idx="170">
                  <c:v>3.1</c:v>
                </c:pt>
                <c:pt idx="171">
                  <c:v>3.5</c:v>
                </c:pt>
                <c:pt idx="172">
                  <c:v>3.1</c:v>
                </c:pt>
                <c:pt idx="173">
                  <c:v>4.1000000000000005</c:v>
                </c:pt>
                <c:pt idx="174">
                  <c:v>3.5</c:v>
                </c:pt>
                <c:pt idx="175">
                  <c:v>3.4333333333333336</c:v>
                </c:pt>
                <c:pt idx="176">
                  <c:v>4.4333333333333327</c:v>
                </c:pt>
                <c:pt idx="177">
                  <c:v>3.5</c:v>
                </c:pt>
                <c:pt idx="178">
                  <c:v>2.7000000000000006</c:v>
                </c:pt>
                <c:pt idx="179">
                  <c:v>3.1666666666666665</c:v>
                </c:pt>
                <c:pt idx="180">
                  <c:v>3.3000000000000003</c:v>
                </c:pt>
                <c:pt idx="181">
                  <c:v>3.2333333333333329</c:v>
                </c:pt>
                <c:pt idx="182">
                  <c:v>3.3666666666666671</c:v>
                </c:pt>
                <c:pt idx="183">
                  <c:v>3.3666666666666667</c:v>
                </c:pt>
                <c:pt idx="184">
                  <c:v>3.6333333333333333</c:v>
                </c:pt>
                <c:pt idx="185">
                  <c:v>3.3666666666666667</c:v>
                </c:pt>
                <c:pt idx="186">
                  <c:v>3.0333333333333337</c:v>
                </c:pt>
                <c:pt idx="187">
                  <c:v>2.5666666666666669</c:v>
                </c:pt>
                <c:pt idx="188">
                  <c:v>3.6333333333333333</c:v>
                </c:pt>
                <c:pt idx="189">
                  <c:v>3.0333333333333332</c:v>
                </c:pt>
                <c:pt idx="190">
                  <c:v>3.0333333333333332</c:v>
                </c:pt>
                <c:pt idx="191">
                  <c:v>4.0333333333333332</c:v>
                </c:pt>
                <c:pt idx="192">
                  <c:v>2.4333333333333331</c:v>
                </c:pt>
                <c:pt idx="193">
                  <c:v>2.8333333333333335</c:v>
                </c:pt>
                <c:pt idx="194">
                  <c:v>3.7000000000000006</c:v>
                </c:pt>
                <c:pt idx="195">
                  <c:v>3.5</c:v>
                </c:pt>
              </c:numCache>
            </c:numRef>
          </c:xVal>
          <c:yVal>
            <c:numRef>
              <c:f>Sheet1!$S$2:$S$197</c:f>
              <c:numCache>
                <c:formatCode>General</c:formatCode>
                <c:ptCount val="196"/>
                <c:pt idx="0">
                  <c:v>2.7595238095238099</c:v>
                </c:pt>
                <c:pt idx="1">
                  <c:v>3.5908047619047623</c:v>
                </c:pt>
                <c:pt idx="2">
                  <c:v>3.0214285714285714</c:v>
                </c:pt>
                <c:pt idx="3">
                  <c:v>4.4547619047619058</c:v>
                </c:pt>
                <c:pt idx="4">
                  <c:v>4.7677333333333332</c:v>
                </c:pt>
                <c:pt idx="5">
                  <c:v>2.7226190476190473</c:v>
                </c:pt>
                <c:pt idx="6">
                  <c:v>3.9047619047619042</c:v>
                </c:pt>
                <c:pt idx="7">
                  <c:v>3.5477142857142856</c:v>
                </c:pt>
                <c:pt idx="8">
                  <c:v>3.0357142857142856</c:v>
                </c:pt>
                <c:pt idx="9">
                  <c:v>3.5238095238095237</c:v>
                </c:pt>
                <c:pt idx="10">
                  <c:v>4.041666666666667</c:v>
                </c:pt>
                <c:pt idx="11">
                  <c:v>3.2023809523809526</c:v>
                </c:pt>
                <c:pt idx="12">
                  <c:v>2.839285714285714</c:v>
                </c:pt>
                <c:pt idx="13">
                  <c:v>2.6976190476190478</c:v>
                </c:pt>
                <c:pt idx="14">
                  <c:v>3.0940476190476192</c:v>
                </c:pt>
                <c:pt idx="15">
                  <c:v>4.5571428571428578</c:v>
                </c:pt>
                <c:pt idx="16">
                  <c:v>2.7964285714285713</c:v>
                </c:pt>
                <c:pt idx="17">
                  <c:v>2.7880952380952384</c:v>
                </c:pt>
                <c:pt idx="18">
                  <c:v>3.6773333333333325</c:v>
                </c:pt>
                <c:pt idx="19">
                  <c:v>3.7201142857142857</c:v>
                </c:pt>
                <c:pt idx="20">
                  <c:v>2.4821428571428572</c:v>
                </c:pt>
                <c:pt idx="21">
                  <c:v>4.1452380952380956</c:v>
                </c:pt>
                <c:pt idx="22">
                  <c:v>3.4940476190476186</c:v>
                </c:pt>
                <c:pt idx="23">
                  <c:v>2.6321428571428571</c:v>
                </c:pt>
                <c:pt idx="24">
                  <c:v>3.9952380952380953</c:v>
                </c:pt>
                <c:pt idx="25">
                  <c:v>3.89047619047619</c:v>
                </c:pt>
                <c:pt idx="26">
                  <c:v>4.2976190476190474</c:v>
                </c:pt>
                <c:pt idx="27">
                  <c:v>3.2976190476190474</c:v>
                </c:pt>
                <c:pt idx="28">
                  <c:v>3.0976190476190473</c:v>
                </c:pt>
                <c:pt idx="29">
                  <c:v>2.8464285714285706</c:v>
                </c:pt>
                <c:pt idx="30">
                  <c:v>3.1261904761904757</c:v>
                </c:pt>
                <c:pt idx="31">
                  <c:v>2.4583333333333335</c:v>
                </c:pt>
                <c:pt idx="32">
                  <c:v>3.894047619047619</c:v>
                </c:pt>
                <c:pt idx="33">
                  <c:v>4.3452380952380949</c:v>
                </c:pt>
                <c:pt idx="34">
                  <c:v>3.5214274285714282</c:v>
                </c:pt>
                <c:pt idx="35">
                  <c:v>3.5142857142857142</c:v>
                </c:pt>
                <c:pt idx="36">
                  <c:v>3.3857142857142857</c:v>
                </c:pt>
                <c:pt idx="37">
                  <c:v>3.8738095238095238</c:v>
                </c:pt>
                <c:pt idx="38">
                  <c:v>4.3916666666666675</c:v>
                </c:pt>
                <c:pt idx="39">
                  <c:v>3.5523809523809526</c:v>
                </c:pt>
                <c:pt idx="40">
                  <c:v>3.1892857142857141</c:v>
                </c:pt>
                <c:pt idx="41">
                  <c:v>3.0476190476190479</c:v>
                </c:pt>
                <c:pt idx="42">
                  <c:v>3.4440476190476192</c:v>
                </c:pt>
                <c:pt idx="43">
                  <c:v>4.9071428571428575</c:v>
                </c:pt>
                <c:pt idx="44">
                  <c:v>3.1464285714285714</c:v>
                </c:pt>
                <c:pt idx="45">
                  <c:v>3.1380952380952385</c:v>
                </c:pt>
                <c:pt idx="46">
                  <c:v>4.027333333333333</c:v>
                </c:pt>
                <c:pt idx="47">
                  <c:v>4.0701142857142862</c:v>
                </c:pt>
                <c:pt idx="48">
                  <c:v>2.8321428571428573</c:v>
                </c:pt>
                <c:pt idx="49">
                  <c:v>4.4952380952380953</c:v>
                </c:pt>
                <c:pt idx="50">
                  <c:v>3.3166666666666669</c:v>
                </c:pt>
                <c:pt idx="51">
                  <c:v>3.5797619047619045</c:v>
                </c:pt>
                <c:pt idx="52">
                  <c:v>3.7083333333333335</c:v>
                </c:pt>
                <c:pt idx="53">
                  <c:v>3.054761904761905</c:v>
                </c:pt>
                <c:pt idx="54">
                  <c:v>4.041666666666667</c:v>
                </c:pt>
                <c:pt idx="55">
                  <c:v>2.3857142857142857</c:v>
                </c:pt>
                <c:pt idx="56">
                  <c:v>2.8297619047619049</c:v>
                </c:pt>
                <c:pt idx="57">
                  <c:v>3.429761904761905</c:v>
                </c:pt>
                <c:pt idx="58">
                  <c:v>3.1202380952380953</c:v>
                </c:pt>
                <c:pt idx="59">
                  <c:v>3.1107142857142853</c:v>
                </c:pt>
                <c:pt idx="60">
                  <c:v>2.3345238095238092</c:v>
                </c:pt>
                <c:pt idx="61">
                  <c:v>3.746428571428571</c:v>
                </c:pt>
                <c:pt idx="62">
                  <c:v>3.804761904761905</c:v>
                </c:pt>
                <c:pt idx="63">
                  <c:v>2.7011904761904764</c:v>
                </c:pt>
                <c:pt idx="64">
                  <c:v>4.1369047619047619</c:v>
                </c:pt>
                <c:pt idx="65">
                  <c:v>2.7845238095238094</c:v>
                </c:pt>
                <c:pt idx="66">
                  <c:v>3.8404761904761906</c:v>
                </c:pt>
                <c:pt idx="67">
                  <c:v>3.8404761904761906</c:v>
                </c:pt>
                <c:pt idx="68">
                  <c:v>3.1190476190476186</c:v>
                </c:pt>
                <c:pt idx="69">
                  <c:v>3.8130952380952379</c:v>
                </c:pt>
                <c:pt idx="70">
                  <c:v>3.0464285714285713</c:v>
                </c:pt>
                <c:pt idx="71">
                  <c:v>2.7440476190476191</c:v>
                </c:pt>
                <c:pt idx="72">
                  <c:v>3.9571428571428569</c:v>
                </c:pt>
                <c:pt idx="73">
                  <c:v>3.461904761904762</c:v>
                </c:pt>
                <c:pt idx="74">
                  <c:v>3.2452380952380953</c:v>
                </c:pt>
                <c:pt idx="75">
                  <c:v>2.8857142857142857</c:v>
                </c:pt>
                <c:pt idx="76">
                  <c:v>3.6214285714285714</c:v>
                </c:pt>
                <c:pt idx="77">
                  <c:v>2.958333333333333</c:v>
                </c:pt>
                <c:pt idx="78">
                  <c:v>4.3154761904761907</c:v>
                </c:pt>
                <c:pt idx="79">
                  <c:v>3.5904761904761902</c:v>
                </c:pt>
                <c:pt idx="80">
                  <c:v>3.2678571428571428</c:v>
                </c:pt>
                <c:pt idx="81">
                  <c:v>2.8654761904761905</c:v>
                </c:pt>
                <c:pt idx="82">
                  <c:v>3.1511904761904761</c:v>
                </c:pt>
                <c:pt idx="83">
                  <c:v>4.5904761904761902</c:v>
                </c:pt>
                <c:pt idx="84">
                  <c:v>3.5738095238095231</c:v>
                </c:pt>
                <c:pt idx="85">
                  <c:v>3.2738095238095233</c:v>
                </c:pt>
                <c:pt idx="86">
                  <c:v>3.1892857142857141</c:v>
                </c:pt>
                <c:pt idx="87">
                  <c:v>3.4535714285714283</c:v>
                </c:pt>
                <c:pt idx="88">
                  <c:v>3.5404761904761903</c:v>
                </c:pt>
                <c:pt idx="89">
                  <c:v>4.6083333333333343</c:v>
                </c:pt>
                <c:pt idx="90">
                  <c:v>3.7428571428571424</c:v>
                </c:pt>
                <c:pt idx="91">
                  <c:v>3.589285714285714</c:v>
                </c:pt>
                <c:pt idx="92">
                  <c:v>3.0047619047619047</c:v>
                </c:pt>
                <c:pt idx="93">
                  <c:v>4.0011904761904766</c:v>
                </c:pt>
                <c:pt idx="94">
                  <c:v>3.7595238095238099</c:v>
                </c:pt>
                <c:pt idx="95">
                  <c:v>3.6011904761904758</c:v>
                </c:pt>
                <c:pt idx="96">
                  <c:v>3.105952380952381</c:v>
                </c:pt>
                <c:pt idx="97">
                  <c:v>3.782142857142857</c:v>
                </c:pt>
                <c:pt idx="98">
                  <c:v>3.3476190476190473</c:v>
                </c:pt>
                <c:pt idx="99">
                  <c:v>3.4547619047619045</c:v>
                </c:pt>
                <c:pt idx="100">
                  <c:v>2.9726190476190482</c:v>
                </c:pt>
                <c:pt idx="101">
                  <c:v>4.1428571428571432</c:v>
                </c:pt>
                <c:pt idx="102">
                  <c:v>3.5309523809523808</c:v>
                </c:pt>
                <c:pt idx="103">
                  <c:v>1.8749999999999998</c:v>
                </c:pt>
                <c:pt idx="104">
                  <c:v>4.2440476190476204</c:v>
                </c:pt>
                <c:pt idx="105">
                  <c:v>3.1476190476190475</c:v>
                </c:pt>
                <c:pt idx="106">
                  <c:v>2.7261904761904763</c:v>
                </c:pt>
                <c:pt idx="107">
                  <c:v>3.352380952380952</c:v>
                </c:pt>
                <c:pt idx="108">
                  <c:v>4.2654761904761909</c:v>
                </c:pt>
                <c:pt idx="109">
                  <c:v>4.2333333333333334</c:v>
                </c:pt>
                <c:pt idx="110">
                  <c:v>3.2904761904761899</c:v>
                </c:pt>
                <c:pt idx="111">
                  <c:v>3.0202380952380956</c:v>
                </c:pt>
                <c:pt idx="112">
                  <c:v>2.6785714285714284</c:v>
                </c:pt>
                <c:pt idx="113">
                  <c:v>3.2857142857142856</c:v>
                </c:pt>
                <c:pt idx="114">
                  <c:v>3.361904761904762</c:v>
                </c:pt>
                <c:pt idx="115">
                  <c:v>4.4178571428571427</c:v>
                </c:pt>
                <c:pt idx="116">
                  <c:v>4.2095238095238106</c:v>
                </c:pt>
                <c:pt idx="117">
                  <c:v>3.657142857142857</c:v>
                </c:pt>
                <c:pt idx="118">
                  <c:v>3.6535714285714285</c:v>
                </c:pt>
                <c:pt idx="119">
                  <c:v>3.698809523809524</c:v>
                </c:pt>
                <c:pt idx="120">
                  <c:v>4.4511904761904768</c:v>
                </c:pt>
                <c:pt idx="121">
                  <c:v>4.0369047619047622</c:v>
                </c:pt>
                <c:pt idx="122">
                  <c:v>3.4595238095238097</c:v>
                </c:pt>
                <c:pt idx="123">
                  <c:v>2.7964285714285713</c:v>
                </c:pt>
                <c:pt idx="124">
                  <c:v>3.4797619047619048</c:v>
                </c:pt>
                <c:pt idx="125">
                  <c:v>4.1083333333333325</c:v>
                </c:pt>
                <c:pt idx="126">
                  <c:v>3.2202380952380953</c:v>
                </c:pt>
                <c:pt idx="127">
                  <c:v>2.9214285714285713</c:v>
                </c:pt>
                <c:pt idx="128">
                  <c:v>3.7702380952380947</c:v>
                </c:pt>
                <c:pt idx="129">
                  <c:v>3.4535714285714283</c:v>
                </c:pt>
                <c:pt idx="130">
                  <c:v>2.9714285714285706</c:v>
                </c:pt>
                <c:pt idx="131">
                  <c:v>4.3154761904761916</c:v>
                </c:pt>
                <c:pt idx="132">
                  <c:v>3.2928571428571427</c:v>
                </c:pt>
                <c:pt idx="133">
                  <c:v>3.4571428571428569</c:v>
                </c:pt>
                <c:pt idx="134">
                  <c:v>3.8166666666666669</c:v>
                </c:pt>
                <c:pt idx="135">
                  <c:v>3.7059523809523807</c:v>
                </c:pt>
                <c:pt idx="136">
                  <c:v>3.9833333333333325</c:v>
                </c:pt>
                <c:pt idx="137">
                  <c:v>3.1154761904761905</c:v>
                </c:pt>
                <c:pt idx="138">
                  <c:v>2.861904761904762</c:v>
                </c:pt>
                <c:pt idx="139">
                  <c:v>3.6416666666666666</c:v>
                </c:pt>
                <c:pt idx="140">
                  <c:v>3.4904761904761905</c:v>
                </c:pt>
                <c:pt idx="141">
                  <c:v>3.3309523809523807</c:v>
                </c:pt>
                <c:pt idx="142">
                  <c:v>3.7321428571428577</c:v>
                </c:pt>
                <c:pt idx="143">
                  <c:v>3.6190476190476186</c:v>
                </c:pt>
                <c:pt idx="144">
                  <c:v>3.5440476190476189</c:v>
                </c:pt>
                <c:pt idx="145">
                  <c:v>1.9559523809523809</c:v>
                </c:pt>
                <c:pt idx="146">
                  <c:v>4.0785714285714283</c:v>
                </c:pt>
                <c:pt idx="147">
                  <c:v>3.2666666666666666</c:v>
                </c:pt>
                <c:pt idx="148">
                  <c:v>2.9000000000000004</c:v>
                </c:pt>
                <c:pt idx="149">
                  <c:v>3.2154761904761902</c:v>
                </c:pt>
                <c:pt idx="150">
                  <c:v>4.1107142857142858</c:v>
                </c:pt>
                <c:pt idx="151">
                  <c:v>3.9952380952380948</c:v>
                </c:pt>
                <c:pt idx="152">
                  <c:v>3.3976189523809524</c:v>
                </c:pt>
                <c:pt idx="153">
                  <c:v>3.4</c:v>
                </c:pt>
                <c:pt idx="154">
                  <c:v>2.9369047619047617</c:v>
                </c:pt>
                <c:pt idx="155">
                  <c:v>3.7249999999999996</c:v>
                </c:pt>
                <c:pt idx="156">
                  <c:v>2.7404761904761905</c:v>
                </c:pt>
                <c:pt idx="157">
                  <c:v>3.9821428571428568</c:v>
                </c:pt>
                <c:pt idx="158">
                  <c:v>4.3880952380952376</c:v>
                </c:pt>
                <c:pt idx="159">
                  <c:v>3.6726190476190474</c:v>
                </c:pt>
                <c:pt idx="160">
                  <c:v>3.8797619047619047</c:v>
                </c:pt>
                <c:pt idx="161">
                  <c:v>3.5023809523809524</c:v>
                </c:pt>
                <c:pt idx="162">
                  <c:v>4.1380952380952385</c:v>
                </c:pt>
                <c:pt idx="163">
                  <c:v>3.5416666666666665</c:v>
                </c:pt>
                <c:pt idx="164">
                  <c:v>3.4226190476190474</c:v>
                </c:pt>
                <c:pt idx="165">
                  <c:v>3.5488095238095232</c:v>
                </c:pt>
                <c:pt idx="166">
                  <c:v>3.3976190476190475</c:v>
                </c:pt>
                <c:pt idx="167">
                  <c:v>4.1416666666666666</c:v>
                </c:pt>
                <c:pt idx="168">
                  <c:v>3.355952380952381</c:v>
                </c:pt>
                <c:pt idx="169">
                  <c:v>3.7904761904761903</c:v>
                </c:pt>
                <c:pt idx="170">
                  <c:v>3.4047619047619042</c:v>
                </c:pt>
                <c:pt idx="171">
                  <c:v>3.3845238095238095</c:v>
                </c:pt>
                <c:pt idx="172">
                  <c:v>3.5166666666666666</c:v>
                </c:pt>
                <c:pt idx="173">
                  <c:v>4.3523809523809529</c:v>
                </c:pt>
                <c:pt idx="174">
                  <c:v>3.5166666666666666</c:v>
                </c:pt>
                <c:pt idx="175">
                  <c:v>3.407142857142857</c:v>
                </c:pt>
                <c:pt idx="176">
                  <c:v>4.1690476190476193</c:v>
                </c:pt>
                <c:pt idx="177">
                  <c:v>3.6190476190476191</c:v>
                </c:pt>
                <c:pt idx="178">
                  <c:v>2.8202380952380954</c:v>
                </c:pt>
                <c:pt idx="179">
                  <c:v>3.2642857142857142</c:v>
                </c:pt>
                <c:pt idx="180">
                  <c:v>3.3023809523809522</c:v>
                </c:pt>
                <c:pt idx="181">
                  <c:v>3.7392857142857143</c:v>
                </c:pt>
                <c:pt idx="182">
                  <c:v>3.4309523809523808</c:v>
                </c:pt>
                <c:pt idx="183">
                  <c:v>3.2797619047619051</c:v>
                </c:pt>
                <c:pt idx="184">
                  <c:v>3.9059523809523804</c:v>
                </c:pt>
                <c:pt idx="185">
                  <c:v>3.5095238095238095</c:v>
                </c:pt>
                <c:pt idx="186">
                  <c:v>3.4440476190476188</c:v>
                </c:pt>
                <c:pt idx="187">
                  <c:v>2.7416666666666671</c:v>
                </c:pt>
                <c:pt idx="188">
                  <c:v>3.8869047619047614</c:v>
                </c:pt>
                <c:pt idx="189">
                  <c:v>2.7607142857142852</c:v>
                </c:pt>
                <c:pt idx="190">
                  <c:v>2.6464285714285718</c:v>
                </c:pt>
                <c:pt idx="191">
                  <c:v>4.4797619047619053</c:v>
                </c:pt>
                <c:pt idx="192">
                  <c:v>2.7595238095238095</c:v>
                </c:pt>
                <c:pt idx="193">
                  <c:v>2.9119047619047622</c:v>
                </c:pt>
                <c:pt idx="194">
                  <c:v>4.1452380952380956</c:v>
                </c:pt>
                <c:pt idx="195">
                  <c:v>3.89047619047619</c:v>
                </c:pt>
              </c:numCache>
            </c:numRef>
          </c:yVal>
          <c:smooth val="0"/>
        </c:ser>
        <c:dLbls>
          <c:showLegendKey val="0"/>
          <c:showVal val="0"/>
          <c:showCatName val="0"/>
          <c:showSerName val="0"/>
          <c:showPercent val="0"/>
          <c:showBubbleSize val="0"/>
        </c:dLbls>
        <c:axId val="-1976236288"/>
        <c:axId val="-1976235744"/>
      </c:scatterChart>
      <c:valAx>
        <c:axId val="-1976236288"/>
        <c:scaling>
          <c:orientation val="maxMin"/>
        </c:scaling>
        <c:delete val="0"/>
        <c:axPos val="b"/>
        <c:title>
          <c:tx>
            <c:rich>
              <a:bodyPr/>
              <a:lstStyle/>
              <a:p>
                <a:pPr>
                  <a:defRPr/>
                </a:pPr>
                <a:r>
                  <a:rPr lang="fa-IR" sz="1200">
                    <a:cs typeface="B Lotus" pitchFamily="2" charset="-78"/>
                  </a:rPr>
                  <a:t>حمایت سازمانی</a:t>
                </a:r>
                <a:endParaRPr lang="en-US" sz="1200">
                  <a:cs typeface="B Lotus" pitchFamily="2" charset="-78"/>
                </a:endParaRPr>
              </a:p>
            </c:rich>
          </c:tx>
          <c:overlay val="0"/>
        </c:title>
        <c:numFmt formatCode="General" sourceLinked="1"/>
        <c:majorTickMark val="out"/>
        <c:minorTickMark val="none"/>
        <c:tickLblPos val="nextTo"/>
        <c:crossAx val="-1976235744"/>
        <c:crosses val="autoZero"/>
        <c:crossBetween val="midCat"/>
      </c:valAx>
      <c:valAx>
        <c:axId val="-1976235744"/>
        <c:scaling>
          <c:orientation val="minMax"/>
        </c:scaling>
        <c:delete val="0"/>
        <c:axPos val="r"/>
        <c:majorGridlines/>
        <c:title>
          <c:tx>
            <c:rich>
              <a:bodyPr/>
              <a:lstStyle/>
              <a:p>
                <a:pPr>
                  <a:defRPr/>
                </a:pPr>
                <a:r>
                  <a:rPr lang="fa-IR" sz="1200">
                    <a:cs typeface="B Lotus" pitchFamily="2" charset="-78"/>
                  </a:rPr>
                  <a:t>فناوری اطلاعات</a:t>
                </a:r>
                <a:endParaRPr lang="en-US" sz="1200">
                  <a:cs typeface="B Lotus" pitchFamily="2" charset="-78"/>
                </a:endParaRPr>
              </a:p>
            </c:rich>
          </c:tx>
          <c:overlay val="0"/>
        </c:title>
        <c:numFmt formatCode="General" sourceLinked="1"/>
        <c:majorTickMark val="out"/>
        <c:minorTickMark val="none"/>
        <c:tickLblPos val="nextTo"/>
        <c:crossAx val="-1976236288"/>
        <c:crosses val="autoZero"/>
        <c:crossBetween val="midCat"/>
      </c:valAx>
    </c:plotArea>
    <c:plotVisOnly val="1"/>
    <c:dispBlanksAs val="gap"/>
    <c:showDLblsOverMax val="0"/>
  </c:chart>
  <c:spPr>
    <a:ln>
      <a:noFill/>
    </a:ln>
  </c:sp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28575">
              <a:noFill/>
            </a:ln>
          </c:spPr>
          <c:trendline>
            <c:trendlineType val="linear"/>
            <c:dispRSqr val="1"/>
            <c:dispEq val="1"/>
            <c:trendlineLbl>
              <c:numFmt formatCode="General" sourceLinked="0"/>
            </c:trendlineLbl>
          </c:trendline>
          <c:xVal>
            <c:numRef>
              <c:f>Sheet1!$U$2:$U$197</c:f>
              <c:numCache>
                <c:formatCode>General</c:formatCode>
                <c:ptCount val="196"/>
                <c:pt idx="0">
                  <c:v>2.5</c:v>
                </c:pt>
                <c:pt idx="1">
                  <c:v>2.5666666666666669</c:v>
                </c:pt>
                <c:pt idx="2">
                  <c:v>2.7000000000000006</c:v>
                </c:pt>
                <c:pt idx="3">
                  <c:v>3.9</c:v>
                </c:pt>
                <c:pt idx="4">
                  <c:v>3.6999999999999997</c:v>
                </c:pt>
                <c:pt idx="5">
                  <c:v>2.6999999999999997</c:v>
                </c:pt>
                <c:pt idx="6">
                  <c:v>3.9</c:v>
                </c:pt>
                <c:pt idx="7">
                  <c:v>3.6999999999999997</c:v>
                </c:pt>
                <c:pt idx="8">
                  <c:v>2.9</c:v>
                </c:pt>
                <c:pt idx="9">
                  <c:v>2.6999999999999997</c:v>
                </c:pt>
                <c:pt idx="10">
                  <c:v>2.2999999999999998</c:v>
                </c:pt>
                <c:pt idx="11">
                  <c:v>2.7666666666666671</c:v>
                </c:pt>
                <c:pt idx="12">
                  <c:v>2.7000000000000006</c:v>
                </c:pt>
                <c:pt idx="13">
                  <c:v>2.5666666666666669</c:v>
                </c:pt>
                <c:pt idx="14">
                  <c:v>3.0333333333333332</c:v>
                </c:pt>
                <c:pt idx="15">
                  <c:v>3.3000000000000003</c:v>
                </c:pt>
                <c:pt idx="16">
                  <c:v>2.7000000000000006</c:v>
                </c:pt>
                <c:pt idx="17">
                  <c:v>2.8333333333333335</c:v>
                </c:pt>
                <c:pt idx="18">
                  <c:v>4.0333333333333323</c:v>
                </c:pt>
                <c:pt idx="19">
                  <c:v>2.8333333333333335</c:v>
                </c:pt>
                <c:pt idx="20">
                  <c:v>2.7666666666666671</c:v>
                </c:pt>
                <c:pt idx="21">
                  <c:v>3.7666666666666671</c:v>
                </c:pt>
                <c:pt idx="22">
                  <c:v>3.0333333333333332</c:v>
                </c:pt>
                <c:pt idx="23">
                  <c:v>2.3000000000000003</c:v>
                </c:pt>
                <c:pt idx="24">
                  <c:v>4.2333333333333334</c:v>
                </c:pt>
                <c:pt idx="25">
                  <c:v>3.5</c:v>
                </c:pt>
                <c:pt idx="26">
                  <c:v>4.1000000000000005</c:v>
                </c:pt>
                <c:pt idx="27">
                  <c:v>3.1</c:v>
                </c:pt>
                <c:pt idx="28">
                  <c:v>2.6999999999999997</c:v>
                </c:pt>
                <c:pt idx="29">
                  <c:v>2.7000000000000006</c:v>
                </c:pt>
                <c:pt idx="30">
                  <c:v>3.1666666666666665</c:v>
                </c:pt>
                <c:pt idx="31">
                  <c:v>2.0999999999999996</c:v>
                </c:pt>
                <c:pt idx="32">
                  <c:v>4.1000000000000005</c:v>
                </c:pt>
                <c:pt idx="33">
                  <c:v>4.3666666666666671</c:v>
                </c:pt>
                <c:pt idx="34">
                  <c:v>3.6333333333333333</c:v>
                </c:pt>
                <c:pt idx="35">
                  <c:v>3.4333333333333336</c:v>
                </c:pt>
                <c:pt idx="36">
                  <c:v>3.4333333333333336</c:v>
                </c:pt>
                <c:pt idx="37">
                  <c:v>3.9</c:v>
                </c:pt>
                <c:pt idx="38">
                  <c:v>2.7666666666666671</c:v>
                </c:pt>
                <c:pt idx="39">
                  <c:v>3.7000000000000006</c:v>
                </c:pt>
                <c:pt idx="40">
                  <c:v>3.1</c:v>
                </c:pt>
                <c:pt idx="41">
                  <c:v>3.6333333333333329</c:v>
                </c:pt>
                <c:pt idx="42">
                  <c:v>3.9</c:v>
                </c:pt>
                <c:pt idx="43">
                  <c:v>2.8333333333333335</c:v>
                </c:pt>
                <c:pt idx="44">
                  <c:v>2.9</c:v>
                </c:pt>
                <c:pt idx="45">
                  <c:v>2.6333333333333333</c:v>
                </c:pt>
                <c:pt idx="46">
                  <c:v>3.6999999999999997</c:v>
                </c:pt>
                <c:pt idx="47">
                  <c:v>3.8333333333333335</c:v>
                </c:pt>
                <c:pt idx="48">
                  <c:v>2.6333333333333333</c:v>
                </c:pt>
                <c:pt idx="49">
                  <c:v>2.9666666666666668</c:v>
                </c:pt>
                <c:pt idx="50">
                  <c:v>3.1</c:v>
                </c:pt>
                <c:pt idx="51">
                  <c:v>3.3666666666666667</c:v>
                </c:pt>
                <c:pt idx="52">
                  <c:v>3.2333333333333329</c:v>
                </c:pt>
                <c:pt idx="53">
                  <c:v>2.8333333333333335</c:v>
                </c:pt>
                <c:pt idx="54">
                  <c:v>3.6333333333333333</c:v>
                </c:pt>
                <c:pt idx="55">
                  <c:v>2.2333333333333329</c:v>
                </c:pt>
                <c:pt idx="56">
                  <c:v>2.6333333333333333</c:v>
                </c:pt>
                <c:pt idx="57">
                  <c:v>3.0333333333333332</c:v>
                </c:pt>
                <c:pt idx="58">
                  <c:v>2.7666666666666671</c:v>
                </c:pt>
                <c:pt idx="59">
                  <c:v>2.4333333333333331</c:v>
                </c:pt>
                <c:pt idx="60">
                  <c:v>2.3666666666666667</c:v>
                </c:pt>
                <c:pt idx="61">
                  <c:v>4.166666666666667</c:v>
                </c:pt>
                <c:pt idx="62">
                  <c:v>2.6333333333333333</c:v>
                </c:pt>
                <c:pt idx="63">
                  <c:v>1.9666666666666666</c:v>
                </c:pt>
                <c:pt idx="64">
                  <c:v>4.0333333333333341</c:v>
                </c:pt>
                <c:pt idx="65">
                  <c:v>2.6333333333333333</c:v>
                </c:pt>
                <c:pt idx="66">
                  <c:v>2.2999999999999998</c:v>
                </c:pt>
                <c:pt idx="67">
                  <c:v>3.2999999999999994</c:v>
                </c:pt>
                <c:pt idx="68">
                  <c:v>2.9</c:v>
                </c:pt>
                <c:pt idx="69">
                  <c:v>3.4333333333333336</c:v>
                </c:pt>
                <c:pt idx="70">
                  <c:v>2.7666666666666671</c:v>
                </c:pt>
                <c:pt idx="71">
                  <c:v>2.6333333333333333</c:v>
                </c:pt>
                <c:pt idx="72">
                  <c:v>3.6333333333333333</c:v>
                </c:pt>
                <c:pt idx="73">
                  <c:v>3.3666666666666667</c:v>
                </c:pt>
                <c:pt idx="74">
                  <c:v>2.8333333333333335</c:v>
                </c:pt>
                <c:pt idx="75">
                  <c:v>2.9666666666666663</c:v>
                </c:pt>
                <c:pt idx="76">
                  <c:v>3.5</c:v>
                </c:pt>
                <c:pt idx="77">
                  <c:v>2.6333333333333333</c:v>
                </c:pt>
                <c:pt idx="78">
                  <c:v>3.8333333333333335</c:v>
                </c:pt>
                <c:pt idx="79">
                  <c:v>3.3666666666666667</c:v>
                </c:pt>
                <c:pt idx="80">
                  <c:v>3.0999999999999996</c:v>
                </c:pt>
                <c:pt idx="81">
                  <c:v>2.8333333333333335</c:v>
                </c:pt>
                <c:pt idx="82">
                  <c:v>2.6333333333333333</c:v>
                </c:pt>
                <c:pt idx="83">
                  <c:v>4.3</c:v>
                </c:pt>
                <c:pt idx="84">
                  <c:v>3.1</c:v>
                </c:pt>
                <c:pt idx="85">
                  <c:v>3.1</c:v>
                </c:pt>
                <c:pt idx="86">
                  <c:v>2.9</c:v>
                </c:pt>
                <c:pt idx="87">
                  <c:v>3.2999999999999994</c:v>
                </c:pt>
                <c:pt idx="88">
                  <c:v>3.2999999999999994</c:v>
                </c:pt>
                <c:pt idx="89">
                  <c:v>4.3</c:v>
                </c:pt>
                <c:pt idx="90">
                  <c:v>4.0333333333333332</c:v>
                </c:pt>
                <c:pt idx="91">
                  <c:v>3.5</c:v>
                </c:pt>
                <c:pt idx="92">
                  <c:v>2.7666666666666662</c:v>
                </c:pt>
                <c:pt idx="93">
                  <c:v>3.8333333333333335</c:v>
                </c:pt>
                <c:pt idx="94">
                  <c:v>3.5666666666666664</c:v>
                </c:pt>
                <c:pt idx="95">
                  <c:v>3.1</c:v>
                </c:pt>
                <c:pt idx="96">
                  <c:v>3.1666666666666665</c:v>
                </c:pt>
                <c:pt idx="97">
                  <c:v>3.4333333333333336</c:v>
                </c:pt>
                <c:pt idx="98">
                  <c:v>2.9666666666666668</c:v>
                </c:pt>
                <c:pt idx="99">
                  <c:v>3.0333333333333337</c:v>
                </c:pt>
                <c:pt idx="100">
                  <c:v>3.1666666666666665</c:v>
                </c:pt>
                <c:pt idx="101">
                  <c:v>4.2333333333333334</c:v>
                </c:pt>
                <c:pt idx="102">
                  <c:v>2.8333333333333335</c:v>
                </c:pt>
                <c:pt idx="103">
                  <c:v>2.0333333333333332</c:v>
                </c:pt>
                <c:pt idx="104">
                  <c:v>3.6333333333333333</c:v>
                </c:pt>
                <c:pt idx="105">
                  <c:v>2.8333333333333335</c:v>
                </c:pt>
                <c:pt idx="106">
                  <c:v>2.6333333333333333</c:v>
                </c:pt>
                <c:pt idx="107">
                  <c:v>3.3000000000000003</c:v>
                </c:pt>
                <c:pt idx="108">
                  <c:v>3.9</c:v>
                </c:pt>
                <c:pt idx="109">
                  <c:v>4.1000000000000005</c:v>
                </c:pt>
                <c:pt idx="110">
                  <c:v>2.9666666666666668</c:v>
                </c:pt>
                <c:pt idx="111">
                  <c:v>2.6333333333333333</c:v>
                </c:pt>
                <c:pt idx="112">
                  <c:v>2.5666666666666669</c:v>
                </c:pt>
                <c:pt idx="113">
                  <c:v>3.2333333333333329</c:v>
                </c:pt>
                <c:pt idx="114">
                  <c:v>3.3000000000000003</c:v>
                </c:pt>
                <c:pt idx="115">
                  <c:v>4.2333333333333334</c:v>
                </c:pt>
                <c:pt idx="116">
                  <c:v>3.9666666666666668</c:v>
                </c:pt>
                <c:pt idx="117">
                  <c:v>3.3666666666666667</c:v>
                </c:pt>
                <c:pt idx="118">
                  <c:v>3.2999999999999994</c:v>
                </c:pt>
                <c:pt idx="119">
                  <c:v>3.3666666666666667</c:v>
                </c:pt>
                <c:pt idx="120">
                  <c:v>4.0333333333333341</c:v>
                </c:pt>
                <c:pt idx="121">
                  <c:v>3.9666666666666668</c:v>
                </c:pt>
                <c:pt idx="122">
                  <c:v>3.2999999999999994</c:v>
                </c:pt>
                <c:pt idx="123">
                  <c:v>2.4333333333333331</c:v>
                </c:pt>
                <c:pt idx="124">
                  <c:v>3.2333333333333329</c:v>
                </c:pt>
                <c:pt idx="125">
                  <c:v>3.7000000000000006</c:v>
                </c:pt>
                <c:pt idx="126">
                  <c:v>3.0333333333333332</c:v>
                </c:pt>
                <c:pt idx="127">
                  <c:v>2.5</c:v>
                </c:pt>
                <c:pt idx="128">
                  <c:v>2.6999999999999997</c:v>
                </c:pt>
                <c:pt idx="129">
                  <c:v>3.5</c:v>
                </c:pt>
                <c:pt idx="130">
                  <c:v>2.7666666666666662</c:v>
                </c:pt>
                <c:pt idx="131">
                  <c:v>3.9</c:v>
                </c:pt>
                <c:pt idx="132">
                  <c:v>3.1</c:v>
                </c:pt>
                <c:pt idx="133">
                  <c:v>3.1</c:v>
                </c:pt>
                <c:pt idx="134">
                  <c:v>2.8333333333333335</c:v>
                </c:pt>
                <c:pt idx="135">
                  <c:v>3.0333333333333337</c:v>
                </c:pt>
                <c:pt idx="136">
                  <c:v>3.6999999999999997</c:v>
                </c:pt>
                <c:pt idx="137">
                  <c:v>2.7666666666666671</c:v>
                </c:pt>
                <c:pt idx="138">
                  <c:v>2.5666666666666669</c:v>
                </c:pt>
                <c:pt idx="139">
                  <c:v>3.2333333333333329</c:v>
                </c:pt>
                <c:pt idx="140">
                  <c:v>3.5666666666666664</c:v>
                </c:pt>
                <c:pt idx="141">
                  <c:v>2.8333333333333335</c:v>
                </c:pt>
                <c:pt idx="142">
                  <c:v>2.1666666666666665</c:v>
                </c:pt>
                <c:pt idx="143">
                  <c:v>3.4333333333333336</c:v>
                </c:pt>
                <c:pt idx="144">
                  <c:v>2.8333333333333335</c:v>
                </c:pt>
                <c:pt idx="145">
                  <c:v>2.2333333333333329</c:v>
                </c:pt>
                <c:pt idx="146">
                  <c:v>3.6333333333333333</c:v>
                </c:pt>
                <c:pt idx="147">
                  <c:v>3.2333333333333329</c:v>
                </c:pt>
                <c:pt idx="148">
                  <c:v>2.6333333333333333</c:v>
                </c:pt>
                <c:pt idx="149">
                  <c:v>3.2333333333333329</c:v>
                </c:pt>
                <c:pt idx="150">
                  <c:v>3.6999999999999997</c:v>
                </c:pt>
                <c:pt idx="151">
                  <c:v>3.7000000000000006</c:v>
                </c:pt>
                <c:pt idx="152">
                  <c:v>2.9666666666666668</c:v>
                </c:pt>
                <c:pt idx="153">
                  <c:v>3.0333333333333332</c:v>
                </c:pt>
                <c:pt idx="154">
                  <c:v>2.7666666666666671</c:v>
                </c:pt>
                <c:pt idx="155">
                  <c:v>2.7666666666666671</c:v>
                </c:pt>
                <c:pt idx="156">
                  <c:v>2.9</c:v>
                </c:pt>
                <c:pt idx="157">
                  <c:v>3.9</c:v>
                </c:pt>
                <c:pt idx="158">
                  <c:v>4.1666666666666661</c:v>
                </c:pt>
                <c:pt idx="159">
                  <c:v>3.6333333333333329</c:v>
                </c:pt>
                <c:pt idx="160">
                  <c:v>3.5</c:v>
                </c:pt>
                <c:pt idx="161">
                  <c:v>3.5666666666666664</c:v>
                </c:pt>
                <c:pt idx="162">
                  <c:v>3.8333333333333335</c:v>
                </c:pt>
                <c:pt idx="163">
                  <c:v>3.3666666666666667</c:v>
                </c:pt>
                <c:pt idx="164">
                  <c:v>3.5666666666666664</c:v>
                </c:pt>
                <c:pt idx="165">
                  <c:v>3.1</c:v>
                </c:pt>
                <c:pt idx="166">
                  <c:v>3.0333333333333337</c:v>
                </c:pt>
                <c:pt idx="167">
                  <c:v>3.9</c:v>
                </c:pt>
                <c:pt idx="168">
                  <c:v>3.2999999999999994</c:v>
                </c:pt>
                <c:pt idx="169">
                  <c:v>3.4333333333333336</c:v>
                </c:pt>
                <c:pt idx="170">
                  <c:v>3.1</c:v>
                </c:pt>
                <c:pt idx="171">
                  <c:v>3.5</c:v>
                </c:pt>
                <c:pt idx="172">
                  <c:v>3.1</c:v>
                </c:pt>
                <c:pt idx="173">
                  <c:v>4.1000000000000005</c:v>
                </c:pt>
                <c:pt idx="174">
                  <c:v>3.5</c:v>
                </c:pt>
                <c:pt idx="175">
                  <c:v>3.4333333333333336</c:v>
                </c:pt>
                <c:pt idx="176">
                  <c:v>4.4333333333333327</c:v>
                </c:pt>
                <c:pt idx="177">
                  <c:v>3.5</c:v>
                </c:pt>
                <c:pt idx="178">
                  <c:v>2.7000000000000006</c:v>
                </c:pt>
                <c:pt idx="179">
                  <c:v>3.1666666666666665</c:v>
                </c:pt>
                <c:pt idx="180">
                  <c:v>3.3000000000000003</c:v>
                </c:pt>
                <c:pt idx="181">
                  <c:v>3.2333333333333329</c:v>
                </c:pt>
                <c:pt idx="182">
                  <c:v>3.3666666666666671</c:v>
                </c:pt>
                <c:pt idx="183">
                  <c:v>3.3666666666666667</c:v>
                </c:pt>
                <c:pt idx="184">
                  <c:v>3.6333333333333333</c:v>
                </c:pt>
                <c:pt idx="185">
                  <c:v>3.3666666666666667</c:v>
                </c:pt>
                <c:pt idx="186">
                  <c:v>3.0333333333333337</c:v>
                </c:pt>
                <c:pt idx="187">
                  <c:v>2.5666666666666669</c:v>
                </c:pt>
                <c:pt idx="188">
                  <c:v>3.6333333333333333</c:v>
                </c:pt>
                <c:pt idx="189">
                  <c:v>3.0333333333333332</c:v>
                </c:pt>
                <c:pt idx="190">
                  <c:v>3.0333333333333332</c:v>
                </c:pt>
                <c:pt idx="191">
                  <c:v>4.0333333333333332</c:v>
                </c:pt>
                <c:pt idx="192">
                  <c:v>2.4333333333333331</c:v>
                </c:pt>
                <c:pt idx="193">
                  <c:v>2.8333333333333335</c:v>
                </c:pt>
                <c:pt idx="194">
                  <c:v>3.7000000000000006</c:v>
                </c:pt>
                <c:pt idx="195">
                  <c:v>3.5</c:v>
                </c:pt>
              </c:numCache>
            </c:numRef>
          </c:xVal>
          <c:yVal>
            <c:numRef>
              <c:f>Sheet1!$V$2:$V$197</c:f>
              <c:numCache>
                <c:formatCode>General</c:formatCode>
                <c:ptCount val="196"/>
                <c:pt idx="0">
                  <c:v>2.7095238095238101</c:v>
                </c:pt>
                <c:pt idx="1">
                  <c:v>3.5408047619047625</c:v>
                </c:pt>
                <c:pt idx="2">
                  <c:v>2.9714285714285715</c:v>
                </c:pt>
                <c:pt idx="3">
                  <c:v>4.4047619047619051</c:v>
                </c:pt>
                <c:pt idx="4">
                  <c:v>4.7177333333333324</c:v>
                </c:pt>
                <c:pt idx="5">
                  <c:v>2.6726190476190474</c:v>
                </c:pt>
                <c:pt idx="6">
                  <c:v>3.8547619047619044</c:v>
                </c:pt>
                <c:pt idx="7">
                  <c:v>3.4977142857142858</c:v>
                </c:pt>
                <c:pt idx="8">
                  <c:v>2.9857142857142858</c:v>
                </c:pt>
                <c:pt idx="9">
                  <c:v>3.4738095238095239</c:v>
                </c:pt>
                <c:pt idx="10">
                  <c:v>3.9916666666666671</c:v>
                </c:pt>
                <c:pt idx="11">
                  <c:v>3.1523809523809527</c:v>
                </c:pt>
                <c:pt idx="12">
                  <c:v>2.7892857142857141</c:v>
                </c:pt>
                <c:pt idx="13">
                  <c:v>2.647619047619048</c:v>
                </c:pt>
                <c:pt idx="14">
                  <c:v>3.0440476190476193</c:v>
                </c:pt>
                <c:pt idx="15">
                  <c:v>4.5071428571428571</c:v>
                </c:pt>
                <c:pt idx="16">
                  <c:v>2.7464285714285714</c:v>
                </c:pt>
                <c:pt idx="17">
                  <c:v>2.7380952380952386</c:v>
                </c:pt>
                <c:pt idx="18">
                  <c:v>3.6273333333333326</c:v>
                </c:pt>
                <c:pt idx="19">
                  <c:v>3.6701142857142859</c:v>
                </c:pt>
                <c:pt idx="20">
                  <c:v>2.4321428571428574</c:v>
                </c:pt>
                <c:pt idx="21">
                  <c:v>4.0952380952380958</c:v>
                </c:pt>
                <c:pt idx="22">
                  <c:v>3.4440476190476188</c:v>
                </c:pt>
                <c:pt idx="23">
                  <c:v>3.3857142857142857</c:v>
                </c:pt>
                <c:pt idx="24">
                  <c:v>3.8738095238095238</c:v>
                </c:pt>
                <c:pt idx="25">
                  <c:v>4.3916666666666675</c:v>
                </c:pt>
                <c:pt idx="26">
                  <c:v>3.5523809523809526</c:v>
                </c:pt>
                <c:pt idx="27">
                  <c:v>3.1892857142857141</c:v>
                </c:pt>
                <c:pt idx="28">
                  <c:v>3.0476190476190479</c:v>
                </c:pt>
                <c:pt idx="29">
                  <c:v>3.4440476190476192</c:v>
                </c:pt>
                <c:pt idx="30">
                  <c:v>4.9071428571428575</c:v>
                </c:pt>
                <c:pt idx="31">
                  <c:v>3.1464285714285714</c:v>
                </c:pt>
                <c:pt idx="32">
                  <c:v>3.1380952380952385</c:v>
                </c:pt>
                <c:pt idx="33">
                  <c:v>4.027333333333333</c:v>
                </c:pt>
                <c:pt idx="34">
                  <c:v>4.0701142857142862</c:v>
                </c:pt>
                <c:pt idx="35">
                  <c:v>2.8321428571428573</c:v>
                </c:pt>
                <c:pt idx="36">
                  <c:v>4.4952380952380953</c:v>
                </c:pt>
                <c:pt idx="37">
                  <c:v>4.2547619047619047</c:v>
                </c:pt>
                <c:pt idx="38">
                  <c:v>3.0714285714285716</c:v>
                </c:pt>
                <c:pt idx="39">
                  <c:v>3.3083333333333336</c:v>
                </c:pt>
                <c:pt idx="40">
                  <c:v>3.2511904761904757</c:v>
                </c:pt>
                <c:pt idx="41">
                  <c:v>3.9511904761904759</c:v>
                </c:pt>
                <c:pt idx="42">
                  <c:v>4.1464285714285705</c:v>
                </c:pt>
                <c:pt idx="43">
                  <c:v>3.1488095238095237</c:v>
                </c:pt>
                <c:pt idx="44">
                  <c:v>3.1166666666666667</c:v>
                </c:pt>
                <c:pt idx="45">
                  <c:v>2.4750000000000001</c:v>
                </c:pt>
                <c:pt idx="46">
                  <c:v>3.467857142857143</c:v>
                </c:pt>
                <c:pt idx="47">
                  <c:v>4.336904761904762</c:v>
                </c:pt>
                <c:pt idx="48">
                  <c:v>2.842857142857143</c:v>
                </c:pt>
                <c:pt idx="49">
                  <c:v>3.1857142857142855</c:v>
                </c:pt>
                <c:pt idx="50">
                  <c:v>3.2666666666666671</c:v>
                </c:pt>
                <c:pt idx="51">
                  <c:v>3.5297619047619047</c:v>
                </c:pt>
                <c:pt idx="52">
                  <c:v>3.6583333333333337</c:v>
                </c:pt>
                <c:pt idx="53">
                  <c:v>3.0047619047619052</c:v>
                </c:pt>
                <c:pt idx="54">
                  <c:v>3.9916666666666671</c:v>
                </c:pt>
                <c:pt idx="55">
                  <c:v>2.3357142857142859</c:v>
                </c:pt>
                <c:pt idx="56">
                  <c:v>2.7797619047619051</c:v>
                </c:pt>
                <c:pt idx="57">
                  <c:v>3.3797619047619052</c:v>
                </c:pt>
                <c:pt idx="58">
                  <c:v>3.0702380952380954</c:v>
                </c:pt>
                <c:pt idx="59">
                  <c:v>3.0607142857142855</c:v>
                </c:pt>
                <c:pt idx="60">
                  <c:v>2.2845238095238094</c:v>
                </c:pt>
                <c:pt idx="61">
                  <c:v>3.6964285714285712</c:v>
                </c:pt>
                <c:pt idx="62">
                  <c:v>3.7547619047619052</c:v>
                </c:pt>
                <c:pt idx="63">
                  <c:v>2.6511904761904765</c:v>
                </c:pt>
                <c:pt idx="64">
                  <c:v>4.0869047619047612</c:v>
                </c:pt>
                <c:pt idx="65">
                  <c:v>2.7345238095238096</c:v>
                </c:pt>
                <c:pt idx="66">
                  <c:v>3.7904761904761908</c:v>
                </c:pt>
                <c:pt idx="67">
                  <c:v>3.7904761904761908</c:v>
                </c:pt>
                <c:pt idx="68">
                  <c:v>3.0690476190476188</c:v>
                </c:pt>
                <c:pt idx="69">
                  <c:v>3.763095238095238</c:v>
                </c:pt>
                <c:pt idx="70">
                  <c:v>2.9964285714285714</c:v>
                </c:pt>
                <c:pt idx="71">
                  <c:v>2.6940476190476192</c:v>
                </c:pt>
                <c:pt idx="72">
                  <c:v>3.907142857142857</c:v>
                </c:pt>
                <c:pt idx="73">
                  <c:v>3.4119047619047622</c:v>
                </c:pt>
                <c:pt idx="74">
                  <c:v>3.1952380952380954</c:v>
                </c:pt>
                <c:pt idx="75">
                  <c:v>2.8357142857142859</c:v>
                </c:pt>
                <c:pt idx="76">
                  <c:v>3.5714285714285716</c:v>
                </c:pt>
                <c:pt idx="77">
                  <c:v>2.9083333333333332</c:v>
                </c:pt>
                <c:pt idx="78">
                  <c:v>4.26547619047619</c:v>
                </c:pt>
                <c:pt idx="79">
                  <c:v>3.5404761904761903</c:v>
                </c:pt>
                <c:pt idx="80">
                  <c:v>3.217857142857143</c:v>
                </c:pt>
                <c:pt idx="81">
                  <c:v>2.8154761904761907</c:v>
                </c:pt>
                <c:pt idx="82">
                  <c:v>3.1011904761904763</c:v>
                </c:pt>
                <c:pt idx="83">
                  <c:v>4.5404761904761894</c:v>
                </c:pt>
                <c:pt idx="84">
                  <c:v>3.5238095238095233</c:v>
                </c:pt>
                <c:pt idx="85">
                  <c:v>3.2238095238095235</c:v>
                </c:pt>
                <c:pt idx="86">
                  <c:v>3.1392857142857142</c:v>
                </c:pt>
                <c:pt idx="87">
                  <c:v>3.4035714285714285</c:v>
                </c:pt>
                <c:pt idx="88">
                  <c:v>3.4904761904761905</c:v>
                </c:pt>
                <c:pt idx="89">
                  <c:v>4.5583333333333336</c:v>
                </c:pt>
                <c:pt idx="90">
                  <c:v>3.6928571428571426</c:v>
                </c:pt>
                <c:pt idx="91">
                  <c:v>3.5392857142857141</c:v>
                </c:pt>
                <c:pt idx="92">
                  <c:v>2.9547619047619049</c:v>
                </c:pt>
                <c:pt idx="93">
                  <c:v>3.9511904761904768</c:v>
                </c:pt>
                <c:pt idx="94">
                  <c:v>3.7095238095238101</c:v>
                </c:pt>
                <c:pt idx="95">
                  <c:v>3.551190476190476</c:v>
                </c:pt>
                <c:pt idx="96">
                  <c:v>3.0559523809523812</c:v>
                </c:pt>
                <c:pt idx="97">
                  <c:v>3.7321428571428572</c:v>
                </c:pt>
                <c:pt idx="98">
                  <c:v>3.2976190476190474</c:v>
                </c:pt>
                <c:pt idx="99">
                  <c:v>3.4047619047619047</c:v>
                </c:pt>
                <c:pt idx="100">
                  <c:v>2.9226190476190483</c:v>
                </c:pt>
                <c:pt idx="101">
                  <c:v>4.0928571428571434</c:v>
                </c:pt>
                <c:pt idx="102">
                  <c:v>3.480952380952381</c:v>
                </c:pt>
                <c:pt idx="103">
                  <c:v>1.825</c:v>
                </c:pt>
                <c:pt idx="104">
                  <c:v>4.1940476190476197</c:v>
                </c:pt>
                <c:pt idx="105">
                  <c:v>3.0976190476190477</c:v>
                </c:pt>
                <c:pt idx="106">
                  <c:v>2.6761904761904765</c:v>
                </c:pt>
                <c:pt idx="107">
                  <c:v>3.3023809523809522</c:v>
                </c:pt>
                <c:pt idx="108">
                  <c:v>4.2154761904761902</c:v>
                </c:pt>
                <c:pt idx="109">
                  <c:v>4.1833333333333327</c:v>
                </c:pt>
                <c:pt idx="110">
                  <c:v>3.2404761904761901</c:v>
                </c:pt>
                <c:pt idx="111">
                  <c:v>2.9702380952380958</c:v>
                </c:pt>
                <c:pt idx="112">
                  <c:v>2.6285714285714286</c:v>
                </c:pt>
                <c:pt idx="113">
                  <c:v>3.2357142857142858</c:v>
                </c:pt>
                <c:pt idx="114">
                  <c:v>3.3119047619047621</c:v>
                </c:pt>
                <c:pt idx="115">
                  <c:v>4.367857142857142</c:v>
                </c:pt>
                <c:pt idx="116">
                  <c:v>4.1595238095238098</c:v>
                </c:pt>
                <c:pt idx="117">
                  <c:v>3.6071428571428572</c:v>
                </c:pt>
                <c:pt idx="118">
                  <c:v>3.6035714285714286</c:v>
                </c:pt>
                <c:pt idx="119">
                  <c:v>3.6488095238095242</c:v>
                </c:pt>
                <c:pt idx="120">
                  <c:v>4.4011904761904761</c:v>
                </c:pt>
                <c:pt idx="121">
                  <c:v>3.9869047619047624</c:v>
                </c:pt>
                <c:pt idx="122">
                  <c:v>3.4095238095238098</c:v>
                </c:pt>
                <c:pt idx="123">
                  <c:v>2.7464285714285714</c:v>
                </c:pt>
                <c:pt idx="124">
                  <c:v>3.429761904761905</c:v>
                </c:pt>
                <c:pt idx="125">
                  <c:v>4.0583333333333327</c:v>
                </c:pt>
                <c:pt idx="126">
                  <c:v>3.1702380952380955</c:v>
                </c:pt>
                <c:pt idx="127">
                  <c:v>2.8714285714285714</c:v>
                </c:pt>
                <c:pt idx="128">
                  <c:v>3.7202380952380949</c:v>
                </c:pt>
                <c:pt idx="129">
                  <c:v>3.4035714285714285</c:v>
                </c:pt>
                <c:pt idx="130">
                  <c:v>2.9214285714285708</c:v>
                </c:pt>
                <c:pt idx="131">
                  <c:v>4.2654761904761909</c:v>
                </c:pt>
                <c:pt idx="132">
                  <c:v>3.2428571428571429</c:v>
                </c:pt>
                <c:pt idx="133">
                  <c:v>3.407142857142857</c:v>
                </c:pt>
                <c:pt idx="134">
                  <c:v>3.7666666666666671</c:v>
                </c:pt>
                <c:pt idx="135">
                  <c:v>3.6559523809523808</c:v>
                </c:pt>
                <c:pt idx="136">
                  <c:v>3.9333333333333327</c:v>
                </c:pt>
                <c:pt idx="137">
                  <c:v>3.0654761904761907</c:v>
                </c:pt>
                <c:pt idx="138">
                  <c:v>2.8119047619047621</c:v>
                </c:pt>
                <c:pt idx="139">
                  <c:v>3.5916666666666668</c:v>
                </c:pt>
                <c:pt idx="140">
                  <c:v>3.4404761904761907</c:v>
                </c:pt>
                <c:pt idx="141">
                  <c:v>3.2809523809523808</c:v>
                </c:pt>
                <c:pt idx="142">
                  <c:v>3.6821428571428578</c:v>
                </c:pt>
                <c:pt idx="143">
                  <c:v>3.5690476190476188</c:v>
                </c:pt>
                <c:pt idx="144">
                  <c:v>3.4940476190476191</c:v>
                </c:pt>
                <c:pt idx="145">
                  <c:v>1.9059523809523811</c:v>
                </c:pt>
                <c:pt idx="146">
                  <c:v>4.0285714285714276</c:v>
                </c:pt>
                <c:pt idx="147">
                  <c:v>3.2166666666666668</c:v>
                </c:pt>
                <c:pt idx="148">
                  <c:v>2.8500000000000005</c:v>
                </c:pt>
                <c:pt idx="149">
                  <c:v>3.1654761904761903</c:v>
                </c:pt>
                <c:pt idx="150">
                  <c:v>4.0607142857142851</c:v>
                </c:pt>
                <c:pt idx="151">
                  <c:v>3.945238095238095</c:v>
                </c:pt>
                <c:pt idx="152">
                  <c:v>3.3476189523809525</c:v>
                </c:pt>
                <c:pt idx="153">
                  <c:v>3.35</c:v>
                </c:pt>
                <c:pt idx="154">
                  <c:v>2.8869047619047619</c:v>
                </c:pt>
                <c:pt idx="155">
                  <c:v>3.6749999999999998</c:v>
                </c:pt>
                <c:pt idx="156">
                  <c:v>2.6904761904761907</c:v>
                </c:pt>
                <c:pt idx="157">
                  <c:v>3.9321428571428569</c:v>
                </c:pt>
                <c:pt idx="158">
                  <c:v>4.3380952380952369</c:v>
                </c:pt>
                <c:pt idx="159">
                  <c:v>3.6226190476190476</c:v>
                </c:pt>
                <c:pt idx="160">
                  <c:v>3.8297619047619049</c:v>
                </c:pt>
                <c:pt idx="161">
                  <c:v>3.4523809523809526</c:v>
                </c:pt>
                <c:pt idx="162">
                  <c:v>4.0880952380952378</c:v>
                </c:pt>
                <c:pt idx="163">
                  <c:v>3.4916666666666667</c:v>
                </c:pt>
                <c:pt idx="164">
                  <c:v>3.3726190476190476</c:v>
                </c:pt>
                <c:pt idx="165">
                  <c:v>3.4988095238095234</c:v>
                </c:pt>
                <c:pt idx="166">
                  <c:v>3.3476190476190477</c:v>
                </c:pt>
                <c:pt idx="167">
                  <c:v>4.0916666666666668</c:v>
                </c:pt>
                <c:pt idx="168">
                  <c:v>3.3059523809523812</c:v>
                </c:pt>
                <c:pt idx="169">
                  <c:v>3.7404761904761905</c:v>
                </c:pt>
                <c:pt idx="170">
                  <c:v>3.3547619047619044</c:v>
                </c:pt>
                <c:pt idx="171">
                  <c:v>3.3345238095238097</c:v>
                </c:pt>
                <c:pt idx="172">
                  <c:v>3.4666666666666668</c:v>
                </c:pt>
                <c:pt idx="173">
                  <c:v>4.3023809523809522</c:v>
                </c:pt>
                <c:pt idx="174">
                  <c:v>3.4666666666666668</c:v>
                </c:pt>
                <c:pt idx="175">
                  <c:v>3.3571428571428572</c:v>
                </c:pt>
                <c:pt idx="176">
                  <c:v>4.1190476190476186</c:v>
                </c:pt>
                <c:pt idx="177">
                  <c:v>3.5690476190476192</c:v>
                </c:pt>
                <c:pt idx="178">
                  <c:v>2.7702380952380956</c:v>
                </c:pt>
                <c:pt idx="179">
                  <c:v>3.2142857142857144</c:v>
                </c:pt>
                <c:pt idx="180">
                  <c:v>3.2523809523809524</c:v>
                </c:pt>
                <c:pt idx="181">
                  <c:v>3.6892857142857145</c:v>
                </c:pt>
                <c:pt idx="182">
                  <c:v>3.3809523809523809</c:v>
                </c:pt>
                <c:pt idx="183">
                  <c:v>3.2297619047619053</c:v>
                </c:pt>
                <c:pt idx="184">
                  <c:v>3.8559523809523806</c:v>
                </c:pt>
                <c:pt idx="185">
                  <c:v>3.4595238095238097</c:v>
                </c:pt>
                <c:pt idx="186">
                  <c:v>3.394047619047619</c:v>
                </c:pt>
                <c:pt idx="187">
                  <c:v>2.6916666666666673</c:v>
                </c:pt>
                <c:pt idx="188">
                  <c:v>3.8369047619047616</c:v>
                </c:pt>
                <c:pt idx="189">
                  <c:v>2.7107142857142854</c:v>
                </c:pt>
                <c:pt idx="190">
                  <c:v>2.596428571428572</c:v>
                </c:pt>
                <c:pt idx="191">
                  <c:v>4.4297619047619046</c:v>
                </c:pt>
                <c:pt idx="192">
                  <c:v>2.7095238095238097</c:v>
                </c:pt>
                <c:pt idx="193">
                  <c:v>2.8619047619047624</c:v>
                </c:pt>
                <c:pt idx="194">
                  <c:v>4.0952380952380958</c:v>
                </c:pt>
                <c:pt idx="195">
                  <c:v>3.8404761904761902</c:v>
                </c:pt>
              </c:numCache>
            </c:numRef>
          </c:yVal>
          <c:smooth val="0"/>
        </c:ser>
        <c:dLbls>
          <c:showLegendKey val="0"/>
          <c:showVal val="0"/>
          <c:showCatName val="0"/>
          <c:showSerName val="0"/>
          <c:showPercent val="0"/>
          <c:showBubbleSize val="0"/>
        </c:dLbls>
        <c:axId val="-1976240096"/>
        <c:axId val="-1976234656"/>
      </c:scatterChart>
      <c:valAx>
        <c:axId val="-1976240096"/>
        <c:scaling>
          <c:orientation val="maxMin"/>
        </c:scaling>
        <c:delete val="0"/>
        <c:axPos val="b"/>
        <c:title>
          <c:tx>
            <c:rich>
              <a:bodyPr/>
              <a:lstStyle/>
              <a:p>
                <a:pPr>
                  <a:defRPr/>
                </a:pPr>
                <a:r>
                  <a:rPr lang="fa-IR" sz="1200">
                    <a:cs typeface="B Lotus" pitchFamily="2" charset="-78"/>
                  </a:rPr>
                  <a:t>انگیزش</a:t>
                </a:r>
                <a:endParaRPr lang="en-US" sz="1200">
                  <a:cs typeface="B Lotus" pitchFamily="2" charset="-78"/>
                </a:endParaRPr>
              </a:p>
            </c:rich>
          </c:tx>
          <c:overlay val="0"/>
        </c:title>
        <c:numFmt formatCode="General" sourceLinked="1"/>
        <c:majorTickMark val="out"/>
        <c:minorTickMark val="none"/>
        <c:tickLblPos val="nextTo"/>
        <c:crossAx val="-1976234656"/>
        <c:crosses val="autoZero"/>
        <c:crossBetween val="midCat"/>
      </c:valAx>
      <c:valAx>
        <c:axId val="-1976234656"/>
        <c:scaling>
          <c:orientation val="minMax"/>
        </c:scaling>
        <c:delete val="0"/>
        <c:axPos val="r"/>
        <c:majorGridlines/>
        <c:title>
          <c:tx>
            <c:rich>
              <a:bodyPr/>
              <a:lstStyle/>
              <a:p>
                <a:pPr>
                  <a:defRPr/>
                </a:pPr>
                <a:r>
                  <a:rPr lang="fa-IR" sz="1200">
                    <a:cs typeface="B Lotus" pitchFamily="2" charset="-78"/>
                  </a:rPr>
                  <a:t>فناوری اطلاعات</a:t>
                </a:r>
                <a:endParaRPr lang="en-US" sz="1200">
                  <a:cs typeface="B Lotus" pitchFamily="2" charset="-78"/>
                </a:endParaRPr>
              </a:p>
            </c:rich>
          </c:tx>
          <c:overlay val="0"/>
        </c:title>
        <c:numFmt formatCode="General" sourceLinked="1"/>
        <c:majorTickMark val="out"/>
        <c:minorTickMark val="none"/>
        <c:tickLblPos val="nextTo"/>
        <c:crossAx val="-1976240096"/>
        <c:crosses val="autoZero"/>
        <c:crossBetween val="midCat"/>
      </c:valAx>
    </c:plotArea>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1E7D6-04A5-4F69-9EBB-6223141CB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1</Pages>
  <Words>29610</Words>
  <Characters>168781</Characters>
  <Application>Microsoft Office Word</Application>
  <DocSecurity>0</DocSecurity>
  <Lines>1406</Lines>
  <Paragraphs>395</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197996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Matrix</dc:creator>
  <cp:lastModifiedBy>کاربر پشتیبان</cp:lastModifiedBy>
  <cp:revision>128</cp:revision>
  <cp:lastPrinted>2015-05-31T14:53:00Z</cp:lastPrinted>
  <dcterms:created xsi:type="dcterms:W3CDTF">2015-03-01T15:57:00Z</dcterms:created>
  <dcterms:modified xsi:type="dcterms:W3CDTF">2017-02-04T15:05:00Z</dcterms:modified>
</cp:coreProperties>
</file>