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63" w:rsidRDefault="00F55863" w:rsidP="00F55863">
      <w:pPr>
        <w:bidi/>
        <w:jc w:val="center"/>
        <w:rPr>
          <w:rtl/>
          <w:lang w:bidi="fa-IR"/>
        </w:rPr>
      </w:pPr>
      <w:r>
        <w:rPr>
          <w:rFonts w:hint="cs"/>
          <w:noProof/>
          <w:rtl/>
        </w:rPr>
        <w:drawing>
          <wp:inline distT="0" distB="0" distL="0" distR="0" wp14:anchorId="06FA3ADA" wp14:editId="48B07790">
            <wp:extent cx="981075" cy="100832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52411433885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656" cy="1008925"/>
                    </a:xfrm>
                    <a:prstGeom prst="rect">
                      <a:avLst/>
                    </a:prstGeom>
                  </pic:spPr>
                </pic:pic>
              </a:graphicData>
            </a:graphic>
          </wp:inline>
        </w:drawing>
      </w:r>
    </w:p>
    <w:p w:rsidR="00A66AE4" w:rsidRPr="00F55863" w:rsidRDefault="00A66AE4" w:rsidP="00B23C1B">
      <w:pPr>
        <w:bidi/>
        <w:jc w:val="center"/>
        <w:rPr>
          <w:rFonts w:cs="B Zar"/>
          <w:b/>
          <w:bCs/>
          <w:rtl/>
          <w:lang w:bidi="fa-IR"/>
        </w:rPr>
      </w:pPr>
      <w:r w:rsidRPr="00F55863">
        <w:rPr>
          <w:rFonts w:cs="B Zar" w:hint="cs"/>
          <w:b/>
          <w:bCs/>
          <w:rtl/>
          <w:lang w:bidi="fa-IR"/>
        </w:rPr>
        <w:t>دانشگاه پیام نور</w:t>
      </w:r>
      <w:r w:rsidR="00F55863" w:rsidRPr="00F55863">
        <w:rPr>
          <w:rFonts w:cs="B Zar" w:hint="cs"/>
          <w:b/>
          <w:bCs/>
          <w:rtl/>
          <w:lang w:bidi="fa-IR"/>
        </w:rPr>
        <w:t xml:space="preserve"> </w:t>
      </w:r>
      <w:r w:rsidRPr="00F55863">
        <w:rPr>
          <w:rFonts w:cs="B Zar" w:hint="cs"/>
          <w:b/>
          <w:bCs/>
          <w:rtl/>
          <w:lang w:bidi="fa-IR"/>
        </w:rPr>
        <w:t xml:space="preserve">واحد </w:t>
      </w:r>
      <w:r w:rsidR="00B23C1B">
        <w:rPr>
          <w:rFonts w:cs="B Zar"/>
          <w:b/>
          <w:bCs/>
          <w:lang w:bidi="fa-IR"/>
        </w:rPr>
        <w:t>-</w:t>
      </w:r>
    </w:p>
    <w:p w:rsidR="00F55863" w:rsidRPr="00F55863" w:rsidRDefault="00F55863" w:rsidP="00F55863">
      <w:pPr>
        <w:bidi/>
        <w:jc w:val="center"/>
        <w:rPr>
          <w:rFonts w:cs="B Zar"/>
          <w:b/>
          <w:bCs/>
          <w:rtl/>
          <w:lang w:bidi="fa-IR"/>
        </w:rPr>
      </w:pPr>
    </w:p>
    <w:p w:rsidR="00A66AE4" w:rsidRPr="00F55863" w:rsidRDefault="00A66AE4" w:rsidP="007A55E6">
      <w:pPr>
        <w:bidi/>
        <w:spacing w:after="240"/>
        <w:jc w:val="center"/>
        <w:rPr>
          <w:rFonts w:cs="B Zar"/>
          <w:b/>
          <w:bCs/>
          <w:rtl/>
          <w:lang w:bidi="fa-IR"/>
        </w:rPr>
      </w:pPr>
      <w:r w:rsidRPr="00F55863">
        <w:rPr>
          <w:rFonts w:cs="B Zar" w:hint="cs"/>
          <w:b/>
          <w:bCs/>
          <w:rtl/>
          <w:lang w:bidi="fa-IR"/>
        </w:rPr>
        <w:t>پایان‌نامه جهت اخذ مدرک کارشناسی</w:t>
      </w:r>
    </w:p>
    <w:p w:rsidR="00A66AE4" w:rsidRPr="00F55863" w:rsidRDefault="00A66AE4" w:rsidP="007A55E6">
      <w:pPr>
        <w:bidi/>
        <w:spacing w:after="240"/>
        <w:jc w:val="center"/>
        <w:rPr>
          <w:rFonts w:cs="B Zar"/>
          <w:b/>
          <w:bCs/>
          <w:rtl/>
          <w:lang w:bidi="fa-IR"/>
        </w:rPr>
      </w:pPr>
      <w:r w:rsidRPr="00F55863">
        <w:rPr>
          <w:rFonts w:cs="B Zar" w:hint="cs"/>
          <w:b/>
          <w:bCs/>
          <w:rtl/>
          <w:lang w:bidi="fa-IR"/>
        </w:rPr>
        <w:t>رشته:</w:t>
      </w:r>
      <w:r w:rsidR="007A55E6" w:rsidRPr="00F55863">
        <w:rPr>
          <w:rFonts w:cs="B Zar"/>
          <w:b/>
          <w:bCs/>
          <w:rtl/>
          <w:lang w:bidi="fa-IR"/>
        </w:rPr>
        <w:br/>
      </w:r>
      <w:r w:rsidRPr="00F55863">
        <w:rPr>
          <w:rFonts w:cs="B Zar" w:hint="cs"/>
          <w:b/>
          <w:bCs/>
          <w:rtl/>
          <w:lang w:bidi="fa-IR"/>
        </w:rPr>
        <w:t>جغرافیا و برنامه‌ریزی روستایی</w:t>
      </w:r>
    </w:p>
    <w:p w:rsidR="00A66AE4" w:rsidRPr="00F55863" w:rsidRDefault="00A66AE4" w:rsidP="00F55863">
      <w:pPr>
        <w:bidi/>
        <w:spacing w:after="240"/>
        <w:jc w:val="center"/>
        <w:rPr>
          <w:rFonts w:cs="B Zar"/>
          <w:b/>
          <w:bCs/>
          <w:rtl/>
          <w:lang w:bidi="fa-IR"/>
        </w:rPr>
      </w:pPr>
      <w:r w:rsidRPr="00F55863">
        <w:rPr>
          <w:rFonts w:cs="B Zar" w:hint="cs"/>
          <w:b/>
          <w:bCs/>
          <w:rtl/>
          <w:lang w:bidi="fa-IR"/>
        </w:rPr>
        <w:t>عنوان:</w:t>
      </w:r>
      <w:r w:rsidR="007A55E6" w:rsidRPr="00F55863">
        <w:rPr>
          <w:rFonts w:cs="B Zar"/>
          <w:b/>
          <w:bCs/>
          <w:rtl/>
          <w:lang w:bidi="fa-IR"/>
        </w:rPr>
        <w:br/>
      </w:r>
      <w:r w:rsidR="00F55863">
        <w:rPr>
          <w:rFonts w:cs="B Zar" w:hint="cs"/>
          <w:b/>
          <w:bCs/>
          <w:rtl/>
          <w:lang w:bidi="fa-IR"/>
        </w:rPr>
        <w:t>نقش روابط متقابل شهر و روستا در تغییرات اقتصادی-اجتماعی روستا</w:t>
      </w:r>
    </w:p>
    <w:p w:rsidR="00A66AE4" w:rsidRDefault="00A66AE4" w:rsidP="00F55863">
      <w:pPr>
        <w:bidi/>
        <w:spacing w:after="240" w:line="276" w:lineRule="auto"/>
        <w:jc w:val="center"/>
        <w:rPr>
          <w:rFonts w:cs="B Zar"/>
          <w:b/>
          <w:bCs/>
          <w:rtl/>
          <w:lang w:bidi="fa-IR"/>
        </w:rPr>
      </w:pPr>
      <w:r w:rsidRPr="00F55863">
        <w:rPr>
          <w:rFonts w:cs="B Zar" w:hint="cs"/>
          <w:b/>
          <w:bCs/>
          <w:rtl/>
          <w:lang w:bidi="fa-IR"/>
        </w:rPr>
        <w:t>نمونه موردی:</w:t>
      </w:r>
      <w:r w:rsidR="007A55E6" w:rsidRPr="00F55863">
        <w:rPr>
          <w:rFonts w:cs="B Zar"/>
          <w:b/>
          <w:bCs/>
          <w:rtl/>
          <w:lang w:bidi="fa-IR"/>
        </w:rPr>
        <w:br/>
      </w:r>
      <w:r w:rsidRPr="00F55863">
        <w:rPr>
          <w:rFonts w:cs="B Zar" w:hint="cs"/>
          <w:b/>
          <w:bCs/>
          <w:rtl/>
          <w:lang w:bidi="fa-IR"/>
        </w:rPr>
        <w:t>روستای نصرت آباد شهرستان سیرجان</w:t>
      </w:r>
    </w:p>
    <w:p w:rsidR="00F55863" w:rsidRDefault="00F55863" w:rsidP="00F55863">
      <w:pPr>
        <w:bidi/>
        <w:spacing w:line="276" w:lineRule="auto"/>
        <w:jc w:val="center"/>
        <w:rPr>
          <w:rFonts w:cs="B Zar"/>
          <w:b/>
          <w:bCs/>
          <w:lang w:bidi="fa-IR"/>
        </w:rPr>
      </w:pPr>
    </w:p>
    <w:p w:rsidR="00B23C1B" w:rsidRDefault="00B23C1B" w:rsidP="00B23C1B">
      <w:pPr>
        <w:bidi/>
        <w:spacing w:line="276" w:lineRule="auto"/>
        <w:jc w:val="center"/>
        <w:rPr>
          <w:rFonts w:cs="B Zar"/>
          <w:b/>
          <w:bCs/>
          <w:lang w:bidi="fa-IR"/>
        </w:rPr>
      </w:pPr>
    </w:p>
    <w:p w:rsidR="00B23C1B" w:rsidRDefault="00B23C1B" w:rsidP="00B23C1B">
      <w:pPr>
        <w:bidi/>
        <w:spacing w:line="276" w:lineRule="auto"/>
        <w:jc w:val="center"/>
        <w:rPr>
          <w:rFonts w:cs="B Zar"/>
          <w:b/>
          <w:bCs/>
          <w:lang w:bidi="fa-IR"/>
        </w:rPr>
      </w:pPr>
    </w:p>
    <w:p w:rsidR="00B23C1B" w:rsidRDefault="00B23C1B" w:rsidP="00B23C1B">
      <w:pPr>
        <w:bidi/>
        <w:spacing w:line="276" w:lineRule="auto"/>
        <w:jc w:val="center"/>
        <w:rPr>
          <w:rFonts w:cs="B Zar"/>
          <w:b/>
          <w:bCs/>
          <w:rtl/>
          <w:lang w:bidi="fa-IR"/>
        </w:rPr>
      </w:pPr>
    </w:p>
    <w:p w:rsidR="00F55863" w:rsidRDefault="00F55863" w:rsidP="00F55863">
      <w:pPr>
        <w:bidi/>
        <w:spacing w:line="276" w:lineRule="auto"/>
        <w:jc w:val="center"/>
        <w:rPr>
          <w:rFonts w:cs="B Zar"/>
          <w:b/>
          <w:bCs/>
          <w:rtl/>
          <w:lang w:bidi="fa-IR"/>
        </w:rPr>
      </w:pPr>
    </w:p>
    <w:p w:rsidR="00A66AE4" w:rsidRPr="00F55863" w:rsidRDefault="00F55863" w:rsidP="007A55E6">
      <w:pPr>
        <w:bidi/>
        <w:spacing w:after="240"/>
        <w:jc w:val="center"/>
        <w:rPr>
          <w:rFonts w:cs="B Zar"/>
          <w:b/>
          <w:bCs/>
          <w:rtl/>
          <w:lang w:bidi="fa-IR"/>
        </w:rPr>
      </w:pPr>
      <w:r w:rsidRPr="00F55863">
        <w:rPr>
          <w:rFonts w:cs="B Zar" w:hint="cs"/>
          <w:b/>
          <w:bCs/>
          <w:rtl/>
          <w:lang w:bidi="fa-IR"/>
        </w:rPr>
        <w:t>بهار 94</w:t>
      </w:r>
    </w:p>
    <w:p w:rsidR="00A66AE4" w:rsidRPr="007D641A" w:rsidRDefault="00A66AE4" w:rsidP="00F55863">
      <w:pPr>
        <w:jc w:val="right"/>
        <w:rPr>
          <w:b/>
          <w:bCs/>
          <w:rtl/>
          <w:lang w:bidi="fa-IR"/>
        </w:rPr>
      </w:pPr>
      <w:r w:rsidRPr="007D641A">
        <w:rPr>
          <w:rtl/>
          <w:lang w:bidi="fa-IR"/>
        </w:rPr>
        <w:br w:type="page"/>
      </w:r>
      <w:r w:rsidR="00044D4F" w:rsidRPr="007D641A">
        <w:rPr>
          <w:rFonts w:hint="cs"/>
          <w:b/>
          <w:bCs/>
          <w:rtl/>
          <w:lang w:bidi="fa-IR"/>
        </w:rPr>
        <w:lastRenderedPageBreak/>
        <w:t>تقدیر و تشکر</w:t>
      </w:r>
    </w:p>
    <w:p w:rsidR="00F55863" w:rsidRDefault="00F55863" w:rsidP="00044D4F">
      <w:pPr>
        <w:bidi/>
        <w:rPr>
          <w:rtl/>
          <w:lang w:bidi="fa-IR"/>
        </w:rPr>
      </w:pPr>
    </w:p>
    <w:p w:rsidR="00044D4F" w:rsidRPr="007D641A" w:rsidRDefault="003C2B62" w:rsidP="00F55863">
      <w:pPr>
        <w:bidi/>
        <w:rPr>
          <w:rtl/>
          <w:lang w:bidi="fa-IR"/>
        </w:rPr>
      </w:pPr>
      <w:r>
        <w:rPr>
          <w:lang w:bidi="fa-IR"/>
        </w:rPr>
        <w:t>-</w:t>
      </w:r>
      <w:bookmarkStart w:id="0" w:name="_GoBack"/>
      <w:bookmarkEnd w:id="0"/>
    </w:p>
    <w:p w:rsidR="00413F0E" w:rsidRPr="007D641A" w:rsidRDefault="00413F0E">
      <w:pPr>
        <w:rPr>
          <w:rtl/>
          <w:lang w:bidi="fa-IR"/>
        </w:rPr>
      </w:pPr>
      <w:r w:rsidRPr="007D641A">
        <w:rPr>
          <w:rtl/>
          <w:lang w:bidi="fa-IR"/>
        </w:rPr>
        <w:br w:type="page"/>
      </w:r>
    </w:p>
    <w:p w:rsidR="009448F3" w:rsidRPr="0066706E" w:rsidRDefault="00413F0E" w:rsidP="00F55863">
      <w:pPr>
        <w:bidi/>
        <w:jc w:val="left"/>
        <w:rPr>
          <w:rFonts w:cs="B Titr"/>
          <w:b/>
          <w:bCs/>
          <w:rtl/>
          <w:lang w:bidi="fa-IR"/>
        </w:rPr>
      </w:pPr>
      <w:r w:rsidRPr="0066706E">
        <w:rPr>
          <w:rFonts w:cs="B Titr" w:hint="cs"/>
          <w:b/>
          <w:bCs/>
          <w:rtl/>
          <w:lang w:bidi="fa-IR"/>
        </w:rPr>
        <w:lastRenderedPageBreak/>
        <w:t>فصل اول: کلیات تحقیق</w:t>
      </w:r>
    </w:p>
    <w:p w:rsidR="0066706E" w:rsidRDefault="0066706E" w:rsidP="00413F0E">
      <w:pPr>
        <w:bidi/>
        <w:rPr>
          <w:b/>
          <w:bCs/>
          <w:lang w:bidi="fa-IR"/>
        </w:rPr>
      </w:pPr>
    </w:p>
    <w:p w:rsidR="00F55863" w:rsidRDefault="00F55863">
      <w:pPr>
        <w:rPr>
          <w:b/>
          <w:bCs/>
          <w:rtl/>
          <w:lang w:bidi="fa-IR"/>
        </w:rPr>
      </w:pPr>
      <w:r>
        <w:rPr>
          <w:b/>
          <w:bCs/>
          <w:rtl/>
          <w:lang w:bidi="fa-IR"/>
        </w:rPr>
        <w:br w:type="page"/>
      </w:r>
    </w:p>
    <w:p w:rsidR="00413F0E" w:rsidRPr="007D641A" w:rsidRDefault="00413F0E" w:rsidP="0066706E">
      <w:pPr>
        <w:bidi/>
        <w:rPr>
          <w:b/>
          <w:bCs/>
          <w:rtl/>
          <w:lang w:bidi="fa-IR"/>
        </w:rPr>
      </w:pPr>
      <w:r w:rsidRPr="007D641A">
        <w:rPr>
          <w:rFonts w:hint="cs"/>
          <w:b/>
          <w:bCs/>
          <w:rtl/>
          <w:lang w:bidi="fa-IR"/>
        </w:rPr>
        <w:lastRenderedPageBreak/>
        <w:t>مقدمه</w:t>
      </w:r>
    </w:p>
    <w:p w:rsidR="00413F0E" w:rsidRPr="007D641A" w:rsidRDefault="00413F0E" w:rsidP="00413F0E">
      <w:pPr>
        <w:bidi/>
        <w:rPr>
          <w:rtl/>
          <w:lang w:bidi="fa-IR"/>
        </w:rPr>
      </w:pPr>
      <w:r w:rsidRPr="007D641A">
        <w:rPr>
          <w:rFonts w:hint="cs"/>
          <w:rtl/>
          <w:lang w:bidi="fa-IR"/>
        </w:rPr>
        <w:t>به دلیل نگرش سیستمی جغرافیا به پدیده‌ای موجود در فضا، بررسی روابط شهر و روستا از ابعاد مختلف اقتصادی، اجتماعی و اداری و ... موردتوجه قرار گرفته است.</w:t>
      </w:r>
    </w:p>
    <w:p w:rsidR="00413F0E" w:rsidRPr="007D641A" w:rsidRDefault="00413F0E" w:rsidP="00413F0E">
      <w:pPr>
        <w:bidi/>
        <w:rPr>
          <w:rtl/>
          <w:lang w:bidi="fa-IR"/>
        </w:rPr>
      </w:pPr>
      <w:r w:rsidRPr="007D641A">
        <w:rPr>
          <w:rFonts w:hint="cs"/>
          <w:rtl/>
          <w:lang w:bidi="fa-IR"/>
        </w:rPr>
        <w:t>روابط و پیوندهای گوناگونی برحسب شرایط و هسته‌های اقتصادی و اجتماعی بین روستاها و شهرها برقرار است که این روابط به‌عنوان یکی از مهم‌ترین عوامل موثر در بروز تغییرات اقتصادی، اجتماعی و فرهنگی در عرصه‌های شهری و روستایی شناخته شده است. از این‌رو بحث ماهیت و چگونگی روابط شهر و روستا دارای جایگاه ارزشمندی در برنامه‌ریزی‌های توسعه است.</w:t>
      </w:r>
    </w:p>
    <w:p w:rsidR="00413F0E" w:rsidRPr="007D641A" w:rsidRDefault="00413F0E" w:rsidP="00F55863">
      <w:pPr>
        <w:bidi/>
        <w:rPr>
          <w:rtl/>
          <w:lang w:bidi="fa-IR"/>
        </w:rPr>
      </w:pPr>
      <w:r w:rsidRPr="007D641A">
        <w:rPr>
          <w:rFonts w:hint="cs"/>
          <w:rtl/>
          <w:lang w:bidi="fa-IR"/>
        </w:rPr>
        <w:t xml:space="preserve">پژوهش حاضر با هدف بررسی و شناخت روابط متقابل شهر و روستا </w:t>
      </w:r>
      <w:r w:rsidR="00F55863">
        <w:rPr>
          <w:rFonts w:hint="cs"/>
          <w:rtl/>
          <w:lang w:bidi="fa-IR"/>
        </w:rPr>
        <w:t xml:space="preserve">در تغییرات </w:t>
      </w:r>
      <w:r w:rsidRPr="007D641A">
        <w:rPr>
          <w:rFonts w:hint="cs"/>
          <w:rtl/>
          <w:lang w:bidi="fa-IR"/>
        </w:rPr>
        <w:t xml:space="preserve">اقتصادی </w:t>
      </w:r>
      <w:r w:rsidRPr="007D641A">
        <w:rPr>
          <w:rFonts w:cs="Times New Roman" w:hint="cs"/>
          <w:rtl/>
          <w:lang w:bidi="fa-IR"/>
        </w:rPr>
        <w:t>–</w:t>
      </w:r>
      <w:r w:rsidRPr="007D641A">
        <w:rPr>
          <w:rFonts w:hint="cs"/>
          <w:rtl/>
          <w:lang w:bidi="fa-IR"/>
        </w:rPr>
        <w:t xml:space="preserve"> اجتماعی روستای نصرت‌آباد و شهر سیرجان در پنج فصل ذیل تدوین شده است.</w:t>
      </w:r>
    </w:p>
    <w:p w:rsidR="00413F0E" w:rsidRPr="007D641A" w:rsidRDefault="00413F0E" w:rsidP="00413F0E">
      <w:pPr>
        <w:bidi/>
        <w:rPr>
          <w:rtl/>
          <w:lang w:bidi="fa-IR"/>
        </w:rPr>
      </w:pPr>
      <w:r w:rsidRPr="007D641A">
        <w:rPr>
          <w:rFonts w:hint="cs"/>
          <w:rtl/>
          <w:lang w:bidi="fa-IR"/>
        </w:rPr>
        <w:t>در فصل اول به کلیات تحقیق اعم از بیان مسئله، سوال، فرضیه، اهداف پژوهش، روش پژوهش و پیشینه تحقیق پرداخته شده است.</w:t>
      </w:r>
    </w:p>
    <w:p w:rsidR="00413F0E" w:rsidRPr="007D641A" w:rsidRDefault="00413F0E" w:rsidP="00413F0E">
      <w:pPr>
        <w:bidi/>
        <w:rPr>
          <w:rtl/>
          <w:lang w:bidi="fa-IR"/>
        </w:rPr>
      </w:pPr>
      <w:r w:rsidRPr="007D641A">
        <w:rPr>
          <w:rFonts w:hint="cs"/>
          <w:rtl/>
          <w:lang w:bidi="fa-IR"/>
        </w:rPr>
        <w:t>در فصل دوم مبانی نظری مرتبط با روابط شهر و روستا مطرح شدند.</w:t>
      </w:r>
    </w:p>
    <w:p w:rsidR="00413F0E" w:rsidRPr="007D641A" w:rsidRDefault="00413F0E" w:rsidP="00413F0E">
      <w:pPr>
        <w:bidi/>
        <w:rPr>
          <w:rtl/>
          <w:lang w:bidi="fa-IR"/>
        </w:rPr>
      </w:pPr>
      <w:r w:rsidRPr="007D641A">
        <w:rPr>
          <w:rFonts w:hint="cs"/>
          <w:rtl/>
          <w:lang w:bidi="fa-IR"/>
        </w:rPr>
        <w:t>در فصل سوم ویژگی‌های طبیعی و ساختار انسانی روستای نصرت‌آباد پرداخته شد.</w:t>
      </w:r>
    </w:p>
    <w:p w:rsidR="00413F0E" w:rsidRPr="007D641A" w:rsidRDefault="00413F0E" w:rsidP="00413F0E">
      <w:pPr>
        <w:bidi/>
        <w:rPr>
          <w:rtl/>
          <w:lang w:bidi="fa-IR"/>
        </w:rPr>
      </w:pPr>
      <w:r w:rsidRPr="007D641A">
        <w:rPr>
          <w:rFonts w:hint="cs"/>
          <w:rtl/>
          <w:lang w:bidi="fa-IR"/>
        </w:rPr>
        <w:t xml:space="preserve">در فصل چهارم که براساس مطالعات میدانی گردآوری شده، به بررسی و تحلیل انواع روابط روستای نصرت‌آباد </w:t>
      </w:r>
      <w:r w:rsidR="002F57AC" w:rsidRPr="007D641A">
        <w:rPr>
          <w:rFonts w:hint="cs"/>
          <w:rtl/>
          <w:lang w:bidi="fa-IR"/>
        </w:rPr>
        <w:t>و سیرجان پرداخته شده است.</w:t>
      </w:r>
    </w:p>
    <w:p w:rsidR="002F57AC" w:rsidRDefault="002F57AC" w:rsidP="002F57AC">
      <w:pPr>
        <w:bidi/>
        <w:rPr>
          <w:rtl/>
          <w:lang w:bidi="fa-IR"/>
        </w:rPr>
      </w:pPr>
      <w:r w:rsidRPr="007D641A">
        <w:rPr>
          <w:rFonts w:hint="cs"/>
          <w:rtl/>
          <w:lang w:bidi="fa-IR"/>
        </w:rPr>
        <w:t>در فصل پنجم به آزمون فرضیات، نتیجه‌گیری و ارائه پیشنهادات پرداخته شده است.</w:t>
      </w:r>
    </w:p>
    <w:p w:rsidR="00F55863" w:rsidRDefault="00F55863" w:rsidP="00F55863">
      <w:pPr>
        <w:bidi/>
        <w:rPr>
          <w:rtl/>
          <w:lang w:bidi="fa-IR"/>
        </w:rPr>
      </w:pPr>
    </w:p>
    <w:p w:rsidR="00F55863" w:rsidRPr="007D641A" w:rsidRDefault="00F55863" w:rsidP="00F55863">
      <w:pPr>
        <w:bidi/>
        <w:rPr>
          <w:rtl/>
          <w:lang w:bidi="fa-IR"/>
        </w:rPr>
      </w:pPr>
    </w:p>
    <w:p w:rsidR="002F57AC" w:rsidRDefault="007D641A" w:rsidP="007D641A">
      <w:pPr>
        <w:pStyle w:val="ListParagraph"/>
        <w:numPr>
          <w:ilvl w:val="1"/>
          <w:numId w:val="1"/>
        </w:numPr>
        <w:bidi/>
        <w:rPr>
          <w:b/>
          <w:bCs/>
          <w:lang w:bidi="fa-IR"/>
        </w:rPr>
      </w:pPr>
      <w:r w:rsidRPr="007D641A">
        <w:rPr>
          <w:rFonts w:hint="cs"/>
          <w:b/>
          <w:bCs/>
          <w:rtl/>
          <w:lang w:bidi="fa-IR"/>
        </w:rPr>
        <w:t>بیان مسئله</w:t>
      </w:r>
    </w:p>
    <w:p w:rsidR="007D641A" w:rsidRDefault="00CC37A9" w:rsidP="007D641A">
      <w:pPr>
        <w:bidi/>
        <w:rPr>
          <w:rtl/>
          <w:lang w:bidi="fa-IR"/>
        </w:rPr>
      </w:pPr>
      <w:r>
        <w:rPr>
          <w:rFonts w:hint="cs"/>
          <w:rtl/>
          <w:lang w:bidi="fa-IR"/>
        </w:rPr>
        <w:lastRenderedPageBreak/>
        <w:t xml:space="preserve">از آنجا که روستاها و شهرها به‌عنوان اجزای تشکیل‌دهنده یک سیستم در قلمرو فضای جغرافیایی قلمداد می‌شوند، لذا همواره بین آن‌ها روابط و مناسبات گوناگونی در ابعاد مادی و فرهنگی </w:t>
      </w:r>
      <w:r>
        <w:rPr>
          <w:rFonts w:cs="Times New Roman" w:hint="cs"/>
          <w:rtl/>
          <w:lang w:bidi="fa-IR"/>
        </w:rPr>
        <w:t>–</w:t>
      </w:r>
      <w:r>
        <w:rPr>
          <w:rFonts w:hint="cs"/>
          <w:rtl/>
          <w:lang w:bidi="fa-IR"/>
        </w:rPr>
        <w:t xml:space="preserve"> اجتماعی وجود دارد که این جریانات با دو ماهیت اثرگذار و اثرپذیر تحولات سکونتی شهر و روستا را هدایت می‌کنند (شاریه، 1374، 235).</w:t>
      </w:r>
    </w:p>
    <w:p w:rsidR="00CC37A9" w:rsidRDefault="00CC37A9" w:rsidP="00CC37A9">
      <w:pPr>
        <w:bidi/>
        <w:rPr>
          <w:rtl/>
          <w:lang w:bidi="fa-IR"/>
        </w:rPr>
      </w:pPr>
      <w:r>
        <w:rPr>
          <w:rFonts w:hint="cs"/>
          <w:rtl/>
          <w:lang w:bidi="fa-IR"/>
        </w:rPr>
        <w:t xml:space="preserve">درواقع این روابط به واسطه مجموعه‌ای از جریان‌های افراد، فناوری، سرمایه و اطلاعات مشخص می‌گردید که هرکدام از این جریانات دارای جنبه‌های اثرگذاری‌های مضاعفی هستند که به‌صورت روابط متفاوت مکانی </w:t>
      </w:r>
      <w:r>
        <w:rPr>
          <w:rFonts w:cs="Times New Roman" w:hint="cs"/>
          <w:rtl/>
          <w:lang w:bidi="fa-IR"/>
        </w:rPr>
        <w:t>–</w:t>
      </w:r>
      <w:r>
        <w:rPr>
          <w:rFonts w:hint="cs"/>
          <w:rtl/>
          <w:lang w:bidi="fa-IR"/>
        </w:rPr>
        <w:t xml:space="preserve"> فضایی و زمانی در عرصه‌های شهر و روستا بروز می‌یابند (سعیدی، 1382، 71).</w:t>
      </w:r>
    </w:p>
    <w:p w:rsidR="00CC37A9" w:rsidRDefault="00CC37A9" w:rsidP="00CC37A9">
      <w:pPr>
        <w:bidi/>
        <w:rPr>
          <w:rtl/>
          <w:lang w:bidi="fa-IR"/>
        </w:rPr>
      </w:pPr>
      <w:r>
        <w:rPr>
          <w:rFonts w:hint="cs"/>
          <w:rtl/>
          <w:lang w:bidi="fa-IR"/>
        </w:rPr>
        <w:t>از این‌رو این کانون‌های سکونتگاهی در شبکه‌ای نظام‌وار از تعاملات به هم می‌رسند، به گونه‌ای که هرگونه موجودیتی مستقل از هم نداشته و همواره ضمن پیوند ناگسستنی از وابستگی متقابل اجتماعی، اقتصادی و زیست‌محیطی برخوردار بوده‌اند. پس هرگونه عدم تعادل میان کانون و دیگر سکونتگاه‌های درون ناحیه موجب اختلال در سازوکار روابط آن‌ها از جمله گسترش فقر و توسعه‌نیافتگی روستا و به‌تبع آن تغییر در توانمندی کارکرد و ساختار شهری می‌شود.</w:t>
      </w:r>
    </w:p>
    <w:p w:rsidR="00CC37A9" w:rsidRDefault="001A0B0E" w:rsidP="00CC37A9">
      <w:pPr>
        <w:bidi/>
        <w:rPr>
          <w:rtl/>
          <w:lang w:bidi="fa-IR"/>
        </w:rPr>
      </w:pPr>
      <w:r>
        <w:rPr>
          <w:rFonts w:hint="cs"/>
          <w:rtl/>
          <w:lang w:bidi="fa-IR"/>
        </w:rPr>
        <w:t>در این راستا، ایجاد پایداری چنین رابطه و پیوندی ناشی از عوامل متعددی است که به‌طور نسبی به یکدیگر تاثیر نهاده و با گذشت زمان و برحسب شرایط گوناگون جغرافیایی، تاریخی و اجتماعی شکل، محتوا، شدت و ضعف آن تغییر و به شکل کنونی درآمده است. بنابراین شکل‌گیری و تحول فضاهای جغرافیایی تحت تاثیر روابط و مناسبات جغرافیایی است و تجزیه و تحلیل فرایند حاکم بر مناسبات فضاهای جغرافیایی به درک شیوه‌های سازمان‌بندی در فضا منتهی می‌شود (پاپلی یزدی، 1382، 242).</w:t>
      </w:r>
    </w:p>
    <w:p w:rsidR="001A0B0E" w:rsidRDefault="009957E3" w:rsidP="001A0B0E">
      <w:pPr>
        <w:bidi/>
        <w:rPr>
          <w:rtl/>
          <w:lang w:bidi="fa-IR"/>
        </w:rPr>
      </w:pPr>
      <w:r>
        <w:rPr>
          <w:rFonts w:hint="cs"/>
          <w:rtl/>
          <w:lang w:bidi="fa-IR"/>
        </w:rPr>
        <w:lastRenderedPageBreak/>
        <w:t>امروزه به علت نتیجه ندادن برنامه‌ریزی‌های متمرکز با</w:t>
      </w:r>
      <w:r w:rsidR="0033455B">
        <w:rPr>
          <w:rFonts w:hint="cs"/>
          <w:rtl/>
          <w:lang w:bidi="fa-IR"/>
        </w:rPr>
        <w:t>ید</w:t>
      </w:r>
      <w:r>
        <w:rPr>
          <w:rFonts w:hint="cs"/>
          <w:rtl/>
          <w:lang w:bidi="fa-IR"/>
        </w:rPr>
        <w:t xml:space="preserve"> روابط و من</w:t>
      </w:r>
      <w:r w:rsidR="0033455B">
        <w:rPr>
          <w:rFonts w:hint="cs"/>
          <w:rtl/>
          <w:lang w:bidi="fa-IR"/>
        </w:rPr>
        <w:t>اسبات شهر و روستا و چگونگی آن</w:t>
      </w:r>
      <w:r>
        <w:rPr>
          <w:rFonts w:hint="cs"/>
          <w:rtl/>
          <w:lang w:bidi="fa-IR"/>
        </w:rPr>
        <w:t xml:space="preserve"> به صورت دقیق</w:t>
      </w:r>
      <w:r w:rsidR="0033455B">
        <w:rPr>
          <w:rFonts w:hint="cs"/>
          <w:rtl/>
          <w:lang w:bidi="fa-IR"/>
        </w:rPr>
        <w:t xml:space="preserve"> مورد بررسی قرار گیرد، تا بتوان به هدایت منطقی این دو عرصه پرداخت.</w:t>
      </w:r>
    </w:p>
    <w:p w:rsidR="0033455B" w:rsidRPr="007D641A" w:rsidRDefault="0033455B" w:rsidP="0033455B">
      <w:pPr>
        <w:bidi/>
        <w:rPr>
          <w:lang w:bidi="fa-IR"/>
        </w:rPr>
      </w:pPr>
      <w:r>
        <w:rPr>
          <w:rFonts w:hint="cs"/>
          <w:rtl/>
          <w:lang w:bidi="fa-IR"/>
        </w:rPr>
        <w:t xml:space="preserve">روستای نصرت‌آباد از توابع بخش مرکزی شهرستان سیرجان نیز به علت فاصله اندک دارای روابط گوناگونی با شهر سیرجان می‌باشد. هدف این بررسی مطالعه این روابط در ابعاد مختلف (اقتصادی </w:t>
      </w:r>
      <w:r>
        <w:rPr>
          <w:rFonts w:cs="Times New Roman" w:hint="cs"/>
          <w:rtl/>
          <w:lang w:bidi="fa-IR"/>
        </w:rPr>
        <w:t>–</w:t>
      </w:r>
      <w:r>
        <w:rPr>
          <w:rFonts w:hint="cs"/>
          <w:rtl/>
          <w:lang w:bidi="fa-IR"/>
        </w:rPr>
        <w:t xml:space="preserve"> اجتماعی </w:t>
      </w:r>
      <w:r>
        <w:rPr>
          <w:rFonts w:cs="Times New Roman" w:hint="cs"/>
          <w:rtl/>
          <w:lang w:bidi="fa-IR"/>
        </w:rPr>
        <w:t>–</w:t>
      </w:r>
      <w:r>
        <w:rPr>
          <w:rFonts w:hint="cs"/>
          <w:rtl/>
          <w:lang w:bidi="fa-IR"/>
        </w:rPr>
        <w:t xml:space="preserve"> خدماتی) و چگونگی سازوکار آن محدوده مورد مطالعه می‌باشد.</w:t>
      </w:r>
    </w:p>
    <w:p w:rsidR="007D641A" w:rsidRDefault="0033455B" w:rsidP="007D641A">
      <w:pPr>
        <w:pStyle w:val="ListParagraph"/>
        <w:numPr>
          <w:ilvl w:val="1"/>
          <w:numId w:val="1"/>
        </w:numPr>
        <w:bidi/>
        <w:rPr>
          <w:b/>
          <w:bCs/>
          <w:lang w:bidi="fa-IR"/>
        </w:rPr>
      </w:pPr>
      <w:r>
        <w:rPr>
          <w:rFonts w:hint="cs"/>
          <w:b/>
          <w:bCs/>
          <w:rtl/>
          <w:lang w:bidi="fa-IR"/>
        </w:rPr>
        <w:t>سوال پژوهش</w:t>
      </w:r>
    </w:p>
    <w:p w:rsidR="0033455B" w:rsidRPr="0033455B" w:rsidRDefault="0033455B" w:rsidP="0033455B">
      <w:pPr>
        <w:bidi/>
        <w:rPr>
          <w:lang w:bidi="fa-IR"/>
        </w:rPr>
      </w:pPr>
      <w:r>
        <w:rPr>
          <w:rFonts w:hint="cs"/>
          <w:rtl/>
          <w:lang w:bidi="fa-IR"/>
        </w:rPr>
        <w:t>رابطه روستای نصرت‌آباد با شهر سیرجان باعث چه تغییراتی در روستا شده است؟</w:t>
      </w:r>
    </w:p>
    <w:p w:rsidR="0033455B" w:rsidRDefault="0033455B" w:rsidP="0033455B">
      <w:pPr>
        <w:pStyle w:val="ListParagraph"/>
        <w:numPr>
          <w:ilvl w:val="1"/>
          <w:numId w:val="1"/>
        </w:numPr>
        <w:bidi/>
        <w:rPr>
          <w:b/>
          <w:bCs/>
          <w:lang w:bidi="fa-IR"/>
        </w:rPr>
      </w:pPr>
      <w:r>
        <w:rPr>
          <w:rFonts w:hint="cs"/>
          <w:b/>
          <w:bCs/>
          <w:rtl/>
          <w:lang w:bidi="fa-IR"/>
        </w:rPr>
        <w:t>فرضیه</w:t>
      </w:r>
    </w:p>
    <w:p w:rsidR="0033455B" w:rsidRPr="0033455B" w:rsidRDefault="0033455B" w:rsidP="0033455B">
      <w:pPr>
        <w:bidi/>
        <w:rPr>
          <w:lang w:bidi="fa-IR"/>
        </w:rPr>
      </w:pPr>
      <w:r>
        <w:rPr>
          <w:rFonts w:hint="cs"/>
          <w:rtl/>
          <w:lang w:bidi="fa-IR"/>
        </w:rPr>
        <w:t xml:space="preserve">رابطه بین روستای نصرت‌آباد و شهر سیرجان سبب بروز تغییر اقتصادی </w:t>
      </w:r>
      <w:r>
        <w:rPr>
          <w:rFonts w:cs="Times New Roman" w:hint="cs"/>
          <w:rtl/>
          <w:lang w:bidi="fa-IR"/>
        </w:rPr>
        <w:t>–</w:t>
      </w:r>
      <w:r>
        <w:rPr>
          <w:rFonts w:hint="cs"/>
          <w:rtl/>
          <w:lang w:bidi="fa-IR"/>
        </w:rPr>
        <w:t xml:space="preserve"> اجتماعی در روستا شده است.</w:t>
      </w:r>
    </w:p>
    <w:p w:rsidR="0033455B" w:rsidRDefault="00F55863" w:rsidP="0033455B">
      <w:pPr>
        <w:pStyle w:val="ListParagraph"/>
        <w:numPr>
          <w:ilvl w:val="1"/>
          <w:numId w:val="1"/>
        </w:numPr>
        <w:bidi/>
        <w:rPr>
          <w:b/>
          <w:bCs/>
          <w:lang w:bidi="fa-IR"/>
        </w:rPr>
      </w:pPr>
      <w:r>
        <w:rPr>
          <w:rFonts w:hint="cs"/>
          <w:b/>
          <w:bCs/>
          <w:rtl/>
          <w:lang w:bidi="fa-IR"/>
        </w:rPr>
        <w:t>اهداف پژوهش</w:t>
      </w:r>
    </w:p>
    <w:p w:rsidR="0033455B" w:rsidRDefault="0033455B" w:rsidP="0033455B">
      <w:pPr>
        <w:pStyle w:val="ListParagraph"/>
        <w:numPr>
          <w:ilvl w:val="0"/>
          <w:numId w:val="2"/>
        </w:numPr>
        <w:bidi/>
        <w:rPr>
          <w:lang w:bidi="fa-IR"/>
        </w:rPr>
      </w:pPr>
      <w:r>
        <w:rPr>
          <w:rFonts w:hint="cs"/>
          <w:rtl/>
          <w:lang w:bidi="fa-IR"/>
        </w:rPr>
        <w:t>بررسی روابط روستای نصرت‌آباد با شهر سیرجان</w:t>
      </w:r>
    </w:p>
    <w:p w:rsidR="0033455B" w:rsidRDefault="0033455B" w:rsidP="0033455B">
      <w:pPr>
        <w:pStyle w:val="ListParagraph"/>
        <w:numPr>
          <w:ilvl w:val="0"/>
          <w:numId w:val="2"/>
        </w:numPr>
        <w:bidi/>
        <w:rPr>
          <w:lang w:bidi="fa-IR"/>
        </w:rPr>
      </w:pPr>
      <w:r>
        <w:rPr>
          <w:rFonts w:hint="cs"/>
          <w:rtl/>
          <w:lang w:bidi="fa-IR"/>
        </w:rPr>
        <w:t>بررسی ابعاد مختلف روابط روستا و شهر</w:t>
      </w:r>
    </w:p>
    <w:p w:rsidR="0033455B" w:rsidRDefault="0033455B" w:rsidP="0033455B">
      <w:pPr>
        <w:pStyle w:val="ListParagraph"/>
        <w:numPr>
          <w:ilvl w:val="0"/>
          <w:numId w:val="2"/>
        </w:numPr>
        <w:bidi/>
        <w:rPr>
          <w:lang w:bidi="fa-IR"/>
        </w:rPr>
      </w:pPr>
      <w:r>
        <w:rPr>
          <w:rFonts w:hint="cs"/>
          <w:rtl/>
          <w:lang w:bidi="fa-IR"/>
        </w:rPr>
        <w:t>بررسی چگونگی روابط گوناگون شهر و روستا در محدوده مورد مطالعه</w:t>
      </w:r>
    </w:p>
    <w:p w:rsidR="0033455B" w:rsidRDefault="0033455B" w:rsidP="0033455B">
      <w:pPr>
        <w:pStyle w:val="ListParagraph"/>
        <w:numPr>
          <w:ilvl w:val="0"/>
          <w:numId w:val="2"/>
        </w:numPr>
        <w:bidi/>
        <w:rPr>
          <w:lang w:bidi="fa-IR"/>
        </w:rPr>
      </w:pPr>
      <w:r>
        <w:rPr>
          <w:rFonts w:hint="cs"/>
          <w:rtl/>
          <w:lang w:bidi="fa-IR"/>
        </w:rPr>
        <w:t>بررسی تاثیرات روابط شهر و روستا و تاثیرات آن بر عرصه روستا</w:t>
      </w:r>
    </w:p>
    <w:p w:rsidR="00F55863" w:rsidRDefault="00F55863" w:rsidP="00F55863">
      <w:pPr>
        <w:bidi/>
        <w:rPr>
          <w:rtl/>
          <w:lang w:bidi="fa-IR"/>
        </w:rPr>
      </w:pPr>
    </w:p>
    <w:p w:rsidR="0033455B" w:rsidRDefault="0033455B" w:rsidP="0033455B">
      <w:pPr>
        <w:pStyle w:val="ListParagraph"/>
        <w:numPr>
          <w:ilvl w:val="1"/>
          <w:numId w:val="1"/>
        </w:numPr>
        <w:bidi/>
        <w:rPr>
          <w:b/>
          <w:bCs/>
          <w:lang w:bidi="fa-IR"/>
        </w:rPr>
      </w:pPr>
      <w:r>
        <w:rPr>
          <w:rFonts w:hint="cs"/>
          <w:b/>
          <w:bCs/>
          <w:rtl/>
          <w:lang w:bidi="fa-IR"/>
        </w:rPr>
        <w:t>روش پژوهش</w:t>
      </w:r>
    </w:p>
    <w:p w:rsidR="0033455B" w:rsidRDefault="001C714D" w:rsidP="0033455B">
      <w:pPr>
        <w:bidi/>
        <w:rPr>
          <w:rtl/>
          <w:lang w:bidi="fa-IR"/>
        </w:rPr>
      </w:pPr>
      <w:r>
        <w:rPr>
          <w:rFonts w:hint="cs"/>
          <w:rtl/>
          <w:lang w:bidi="fa-IR"/>
        </w:rPr>
        <w:t>این پژوهش براساس دو روش اسنادی (کتابخانه‌ای) و میدانی به انجام رسیده است.</w:t>
      </w:r>
    </w:p>
    <w:p w:rsidR="001C714D" w:rsidRDefault="001C714D" w:rsidP="001C714D">
      <w:pPr>
        <w:bidi/>
        <w:rPr>
          <w:rtl/>
          <w:lang w:bidi="fa-IR"/>
        </w:rPr>
      </w:pPr>
      <w:r>
        <w:rPr>
          <w:rFonts w:hint="cs"/>
          <w:rtl/>
          <w:lang w:bidi="fa-IR"/>
        </w:rPr>
        <w:lastRenderedPageBreak/>
        <w:t>روش کتابخانه‌ای شامل موارد زیر خواهد بود:</w:t>
      </w:r>
    </w:p>
    <w:p w:rsidR="001C714D" w:rsidRDefault="001C714D" w:rsidP="001C714D">
      <w:pPr>
        <w:pStyle w:val="ListParagraph"/>
        <w:numPr>
          <w:ilvl w:val="0"/>
          <w:numId w:val="3"/>
        </w:numPr>
        <w:bidi/>
        <w:rPr>
          <w:lang w:bidi="fa-IR"/>
        </w:rPr>
      </w:pPr>
      <w:r>
        <w:rPr>
          <w:rFonts w:hint="cs"/>
          <w:rtl/>
          <w:lang w:bidi="fa-IR"/>
        </w:rPr>
        <w:t>مطالعه کتاب‌ها و مقالات مرتبط با موضوع</w:t>
      </w:r>
    </w:p>
    <w:p w:rsidR="001C714D" w:rsidRDefault="001C714D" w:rsidP="001C714D">
      <w:pPr>
        <w:pStyle w:val="ListParagraph"/>
        <w:numPr>
          <w:ilvl w:val="0"/>
          <w:numId w:val="3"/>
        </w:numPr>
        <w:bidi/>
        <w:rPr>
          <w:lang w:bidi="fa-IR"/>
        </w:rPr>
      </w:pPr>
      <w:r>
        <w:rPr>
          <w:rFonts w:hint="cs"/>
          <w:rtl/>
          <w:lang w:bidi="fa-IR"/>
        </w:rPr>
        <w:t>بررسی آمارهای موجود برای شناخت محیطی و انسانی محدوده مورد مطالعه</w:t>
      </w:r>
    </w:p>
    <w:p w:rsidR="001C714D" w:rsidRDefault="001C714D" w:rsidP="001C714D">
      <w:pPr>
        <w:pStyle w:val="ListParagraph"/>
        <w:numPr>
          <w:ilvl w:val="0"/>
          <w:numId w:val="3"/>
        </w:numPr>
        <w:bidi/>
        <w:rPr>
          <w:lang w:bidi="fa-IR"/>
        </w:rPr>
      </w:pPr>
      <w:r>
        <w:rPr>
          <w:rFonts w:hint="cs"/>
          <w:rtl/>
          <w:lang w:bidi="fa-IR"/>
        </w:rPr>
        <w:t>تهیه نقشه‌های لازم</w:t>
      </w:r>
    </w:p>
    <w:p w:rsidR="001C714D" w:rsidRDefault="001C714D" w:rsidP="001C714D">
      <w:pPr>
        <w:bidi/>
        <w:rPr>
          <w:rtl/>
          <w:lang w:bidi="fa-IR"/>
        </w:rPr>
      </w:pPr>
      <w:r>
        <w:rPr>
          <w:rFonts w:hint="cs"/>
          <w:rtl/>
          <w:lang w:bidi="fa-IR"/>
        </w:rPr>
        <w:t>روش میدانی شامل موارد زیر است:</w:t>
      </w:r>
    </w:p>
    <w:p w:rsidR="001C714D" w:rsidRDefault="00147BA8" w:rsidP="001C714D">
      <w:pPr>
        <w:pStyle w:val="ListParagraph"/>
        <w:numPr>
          <w:ilvl w:val="0"/>
          <w:numId w:val="3"/>
        </w:numPr>
        <w:bidi/>
        <w:rPr>
          <w:lang w:bidi="fa-IR"/>
        </w:rPr>
      </w:pPr>
      <w:r>
        <w:rPr>
          <w:rFonts w:hint="cs"/>
          <w:rtl/>
          <w:lang w:bidi="fa-IR"/>
        </w:rPr>
        <w:t>مشاهده و عکس گرفتن از محدوده مورد مطالعه</w:t>
      </w:r>
    </w:p>
    <w:p w:rsidR="00147BA8" w:rsidRDefault="00147BA8" w:rsidP="00147BA8">
      <w:pPr>
        <w:pStyle w:val="ListParagraph"/>
        <w:numPr>
          <w:ilvl w:val="0"/>
          <w:numId w:val="3"/>
        </w:numPr>
        <w:bidi/>
        <w:rPr>
          <w:lang w:bidi="fa-IR"/>
        </w:rPr>
      </w:pPr>
      <w:r>
        <w:rPr>
          <w:rFonts w:hint="cs"/>
          <w:rtl/>
          <w:lang w:bidi="fa-IR"/>
        </w:rPr>
        <w:t>مصاحبه با روستائیان و دهیاران و مسئولان محلی</w:t>
      </w:r>
    </w:p>
    <w:p w:rsidR="00F55863" w:rsidRDefault="00F55863" w:rsidP="00F55863">
      <w:pPr>
        <w:bidi/>
        <w:ind w:left="360"/>
        <w:rPr>
          <w:b/>
          <w:bCs/>
          <w:rtl/>
          <w:lang w:bidi="fa-IR"/>
        </w:rPr>
      </w:pPr>
    </w:p>
    <w:p w:rsidR="00F55863" w:rsidRPr="00F55863" w:rsidRDefault="00F55863" w:rsidP="00F55863">
      <w:pPr>
        <w:bidi/>
        <w:ind w:left="360"/>
        <w:rPr>
          <w:b/>
          <w:bCs/>
          <w:lang w:bidi="fa-IR"/>
        </w:rPr>
      </w:pPr>
    </w:p>
    <w:p w:rsidR="0033455B" w:rsidRDefault="008F00A7" w:rsidP="00F55863">
      <w:pPr>
        <w:pStyle w:val="ListParagraph"/>
        <w:numPr>
          <w:ilvl w:val="1"/>
          <w:numId w:val="1"/>
        </w:numPr>
        <w:bidi/>
        <w:rPr>
          <w:b/>
          <w:bCs/>
          <w:lang w:bidi="fa-IR"/>
        </w:rPr>
      </w:pPr>
      <w:r>
        <w:rPr>
          <w:rFonts w:hint="cs"/>
          <w:b/>
          <w:bCs/>
          <w:rtl/>
          <w:lang w:bidi="fa-IR"/>
        </w:rPr>
        <w:t>پیشینه تحقیق</w:t>
      </w:r>
    </w:p>
    <w:p w:rsidR="008F00A7" w:rsidRDefault="008F00A7" w:rsidP="008F00A7">
      <w:pPr>
        <w:bidi/>
        <w:rPr>
          <w:rtl/>
          <w:lang w:bidi="fa-IR"/>
        </w:rPr>
      </w:pPr>
      <w:r>
        <w:rPr>
          <w:rFonts w:hint="cs"/>
          <w:rtl/>
          <w:lang w:bidi="fa-IR"/>
        </w:rPr>
        <w:t>بررسی‌های مربوط به شهر و روستا در ایران، اغلب به‌وسیله نویسندگان خارجی در سال‌های قبل از انقلاب صورت گرفته است که در حد مجال مقاله به مهم‌ترین آن‌ها اشاره می‌شود.</w:t>
      </w:r>
    </w:p>
    <w:p w:rsidR="008F00A7" w:rsidRDefault="00A773CD" w:rsidP="00D44DA8">
      <w:pPr>
        <w:pStyle w:val="ListParagraph"/>
        <w:numPr>
          <w:ilvl w:val="0"/>
          <w:numId w:val="4"/>
        </w:numPr>
        <w:bidi/>
        <w:ind w:left="424"/>
        <w:rPr>
          <w:lang w:bidi="fa-IR"/>
        </w:rPr>
      </w:pPr>
      <w:r>
        <w:rPr>
          <w:rFonts w:hint="cs"/>
          <w:rtl/>
          <w:lang w:bidi="fa-IR"/>
        </w:rPr>
        <w:t xml:space="preserve">هانس بوبک (1948) روابط شهر و روستا را در کشورهای شرق اسلامی به عنوان نظریه سرمایه‌داری بهره بری مطرح نمود. البته بوبک در بحث خود سرمایه‌داری بهره‌بری را از مراحل اساسی تکامل اجتماعی </w:t>
      </w:r>
      <w:r>
        <w:rPr>
          <w:rFonts w:cs="Times New Roman" w:hint="cs"/>
          <w:rtl/>
          <w:lang w:bidi="fa-IR"/>
        </w:rPr>
        <w:t>–</w:t>
      </w:r>
      <w:r>
        <w:rPr>
          <w:rFonts w:hint="cs"/>
          <w:rtl/>
          <w:lang w:bidi="fa-IR"/>
        </w:rPr>
        <w:t xml:space="preserve"> اقتصادی بین مرحله «جامعه زراعی سازمان‌یافته (طبقاتی) اربابی» و مرحله «سرمایه‌داری تولیدی» و درعین‌حال مرحله‌ای مستقل به شمار آورده بود. از آن‌جا که بوبک نظریه خود را اساساً برپایه مطالعاتش درباره ایران عرضه داشته است، بحث سرمایه‌داری بهره‌بری به‌خصوص در مورد روابط شهر و روستا در ایران مطرح و بعضاً پیگیری شده است. در نظریه سرمایه‌داری بهره‌بری مناسبات خاص شهرها و روستاهای پیرامونی واقع در حوزه نفوذ آن‌ها بدین صورت است که شهرها مرکز سکونت زمین‌داران بزرگ است و </w:t>
      </w:r>
      <w:r>
        <w:rPr>
          <w:rFonts w:hint="cs"/>
          <w:rtl/>
          <w:lang w:bidi="fa-IR"/>
        </w:rPr>
        <w:lastRenderedPageBreak/>
        <w:t>حوزه نفوذ زراعی روستایی با ارائه اضافه تولیدات خود، اساس تغذیه جمعیت شهری و مبادلات تجاری آن‌ها را فراهم می‌سازد. به این ترتیب شهرها از حوزه روستایی پیرامونی خود ارتزاق می‌کنند و به واسطه وجود آن‌ها دوام می‌یابند (سعیدی، 1377، 134).</w:t>
      </w:r>
    </w:p>
    <w:p w:rsidR="00D44DA8" w:rsidRDefault="00D44DA8" w:rsidP="00D44DA8">
      <w:pPr>
        <w:pStyle w:val="ListParagraph"/>
        <w:numPr>
          <w:ilvl w:val="0"/>
          <w:numId w:val="4"/>
        </w:numPr>
        <w:bidi/>
        <w:ind w:left="424"/>
        <w:rPr>
          <w:lang w:bidi="fa-IR"/>
        </w:rPr>
      </w:pPr>
      <w:r>
        <w:rPr>
          <w:rFonts w:hint="cs"/>
          <w:rtl/>
          <w:lang w:bidi="fa-IR"/>
        </w:rPr>
        <w:t>پل وارد انگلیش جغرافی‌دان آمریکایی در سال (1340) پژوهشی را در منطقه کرمان انجام داده است. وی سه تیپ از روابط اقتصادی سنتی را بین کرمان و حوزه نفوذی‌اش عنوان می‌کند:</w:t>
      </w:r>
    </w:p>
    <w:p w:rsidR="00D44DA8" w:rsidRDefault="00D44DA8" w:rsidP="00D44DA8">
      <w:pPr>
        <w:pStyle w:val="ListParagraph"/>
        <w:numPr>
          <w:ilvl w:val="0"/>
          <w:numId w:val="7"/>
        </w:numPr>
        <w:bidi/>
        <w:rPr>
          <w:lang w:bidi="fa-IR"/>
        </w:rPr>
      </w:pPr>
      <w:r>
        <w:rPr>
          <w:rFonts w:hint="cs"/>
          <w:rtl/>
          <w:lang w:bidi="fa-IR"/>
        </w:rPr>
        <w:t>مالکیت‌های ارضی سنتی</w:t>
      </w:r>
    </w:p>
    <w:p w:rsidR="00D44DA8" w:rsidRDefault="00D44DA8" w:rsidP="00D44DA8">
      <w:pPr>
        <w:pStyle w:val="ListParagraph"/>
        <w:numPr>
          <w:ilvl w:val="0"/>
          <w:numId w:val="7"/>
        </w:numPr>
        <w:bidi/>
        <w:rPr>
          <w:lang w:bidi="fa-IR"/>
        </w:rPr>
      </w:pPr>
      <w:r>
        <w:rPr>
          <w:rFonts w:hint="cs"/>
          <w:rtl/>
          <w:lang w:bidi="fa-IR"/>
        </w:rPr>
        <w:t>نفوذ اقتصادی و ارشادی کرمان بر روی روستاهای اطراف در زمینه بافت و تولید فرش</w:t>
      </w:r>
    </w:p>
    <w:p w:rsidR="00D44DA8" w:rsidRDefault="00D44DA8" w:rsidP="00D44DA8">
      <w:pPr>
        <w:pStyle w:val="ListParagraph"/>
        <w:numPr>
          <w:ilvl w:val="0"/>
          <w:numId w:val="7"/>
        </w:numPr>
        <w:bidi/>
        <w:rPr>
          <w:lang w:bidi="fa-IR"/>
        </w:rPr>
      </w:pPr>
      <w:r>
        <w:rPr>
          <w:rFonts w:hint="cs"/>
          <w:rtl/>
          <w:lang w:bidi="fa-IR"/>
        </w:rPr>
        <w:t>قراردادهای سنتی محلی در زمینه پرورش دام</w:t>
      </w:r>
    </w:p>
    <w:p w:rsidR="00D44DA8" w:rsidRDefault="0023320E" w:rsidP="00D44DA8">
      <w:pPr>
        <w:pStyle w:val="ListParagraph"/>
        <w:numPr>
          <w:ilvl w:val="0"/>
          <w:numId w:val="4"/>
        </w:numPr>
        <w:bidi/>
        <w:ind w:left="424"/>
        <w:rPr>
          <w:lang w:bidi="fa-IR"/>
        </w:rPr>
      </w:pPr>
      <w:r>
        <w:rPr>
          <w:rFonts w:hint="cs"/>
          <w:rtl/>
          <w:lang w:bidi="fa-IR"/>
        </w:rPr>
        <w:t>مارسال بازن (1973) یکی از محققانی است که در چهارچوب روابط شهر و روستا بررسی های فراوانی انجام داده است. تحقیقات او در منطقه قم انجام شده است. وی نقش تولید و توزیع قالی را در همبستگی اقتصادی و اجتماعی میان شهر و ده در این منطقه مورد مطالعه قرار داده است و ضمن بررسی تاریخی پیدایش و روند توسعه قالیبافی در این منطقه، سازمان تولید، کیفیت محصول و سازمان اقتصادی آن را بررسی کرده است و سلطه شهر قم را در رابطه با تولید قالی (به‌ویژه بعد از اصلاحات ارضی) مورد تأکید قرار داده است. وی روابط این شهر را با حوزه نفوذی‌اش خیلی پیچیده توصیف کرده و در آن میان نفوذ تجاری گسترده شهر قم را به همراه سرمایه‌گذاری سرمایه‌داران شهری در بافت و تولید فرش و نظام حاکم را در جذب روستائیان به طرف شهر موثرتر و مهم‌تر دانسته است.</w:t>
      </w:r>
    </w:p>
    <w:p w:rsidR="0023320E" w:rsidRDefault="008538ED" w:rsidP="0023320E">
      <w:pPr>
        <w:pStyle w:val="ListParagraph"/>
        <w:numPr>
          <w:ilvl w:val="0"/>
          <w:numId w:val="4"/>
        </w:numPr>
        <w:bidi/>
        <w:ind w:left="424"/>
        <w:rPr>
          <w:lang w:bidi="fa-IR"/>
        </w:rPr>
      </w:pPr>
      <w:r>
        <w:rPr>
          <w:rFonts w:hint="cs"/>
          <w:rtl/>
          <w:lang w:bidi="fa-IR"/>
        </w:rPr>
        <w:t xml:space="preserve">اکارت اهلرس (1370) باتوجه به ضعف و نارسایی واحدهای گوناگون خدماتی </w:t>
      </w:r>
      <w:r>
        <w:rPr>
          <w:rFonts w:cs="Times New Roman" w:hint="cs"/>
          <w:rtl/>
          <w:lang w:bidi="fa-IR"/>
        </w:rPr>
        <w:t>–</w:t>
      </w:r>
      <w:r>
        <w:rPr>
          <w:rFonts w:hint="cs"/>
          <w:rtl/>
          <w:lang w:bidi="fa-IR"/>
        </w:rPr>
        <w:t xml:space="preserve"> تسهیلاتی در مراکز روستایی، شهرها را مکان‌های مرکزی با کارکردهای تدارکاتی معرفی می‌کند که </w:t>
      </w:r>
      <w:r>
        <w:rPr>
          <w:rFonts w:hint="cs"/>
          <w:rtl/>
          <w:lang w:bidi="fa-IR"/>
        </w:rPr>
        <w:lastRenderedPageBreak/>
        <w:t>نیازهای روستاییان را برآورد و برای تولیدات آن‌ها بازاریابی می‌کنند. از سوی دیگر وی با تأکید بر خصوصیات سرمایه‌داری بهره‌بری اجبار روستاییان در مراجعه به مراکز شهری را به منظور برآوردن نیازهای خود، در نهایت موجب وابستگی آن‌ها به شهرها برمی‌شمارد و آن را به نفع روستاییان نمی‌داند. این پروفسور آلمانی در مطالعات خود روی شهرهای مختلف ایران به نتایج همانند رسیده است. این محقق در تحقیقات خود روی شهر دزفول ماهیت مناسبات این شهر را با روستاهای اطراف بر مبنای روابط سنتی مالکیت ارضی در نواحی روستایی ایران نظام پیش‌فروش تولیدات کشاورزی و زیرساخت اجتماعی خاص نواحی روستایی در روابط تجاری نشان با شهر استوار دانسته اشت (سعیدی، 1370، 134).</w:t>
      </w:r>
    </w:p>
    <w:p w:rsidR="008538ED" w:rsidRDefault="008538ED" w:rsidP="008538ED">
      <w:pPr>
        <w:bidi/>
        <w:rPr>
          <w:rtl/>
          <w:lang w:bidi="fa-IR"/>
        </w:rPr>
      </w:pPr>
      <w:r>
        <w:rPr>
          <w:rFonts w:hint="cs"/>
          <w:rtl/>
          <w:lang w:bidi="fa-IR"/>
        </w:rPr>
        <w:t>محققان ایران نیز بررسی‌های فراوانی در زمینه روابط شهر و روستا داشته‌اند. اولین بررسی توسط مصطفی مومنی در سال 1976 انجام شده است.</w:t>
      </w:r>
    </w:p>
    <w:p w:rsidR="008538ED" w:rsidRDefault="008538ED" w:rsidP="008538ED">
      <w:pPr>
        <w:bidi/>
        <w:rPr>
          <w:lang w:bidi="fa-IR"/>
        </w:rPr>
      </w:pPr>
      <w:r>
        <w:rPr>
          <w:rFonts w:hint="cs"/>
          <w:rtl/>
          <w:lang w:bidi="fa-IR"/>
        </w:rPr>
        <w:t>تحقیق وی در شهر ملایر نفوذ محدود و متفاوت این شهر را روی مبادلات تجاری روستا نشان می‌دهد و نظام روابط شهر و روستا را به علت وجود یک شبکه نسبتاً منظم (واحدهای انسانی - سلسله مراتب شهری) متعادل‌تر نشان داده و پولاریزسیون روستایی را توسط شهر محدودتر اعلام می‌دارد.</w:t>
      </w:r>
    </w:p>
    <w:p w:rsidR="008538ED" w:rsidRDefault="008538ED" w:rsidP="008538ED">
      <w:pPr>
        <w:pStyle w:val="ListParagraph"/>
        <w:numPr>
          <w:ilvl w:val="0"/>
          <w:numId w:val="4"/>
        </w:numPr>
        <w:bidi/>
        <w:ind w:left="424"/>
        <w:rPr>
          <w:lang w:bidi="fa-IR"/>
        </w:rPr>
      </w:pPr>
      <w:r>
        <w:rPr>
          <w:rFonts w:hint="cs"/>
          <w:rtl/>
          <w:lang w:bidi="fa-IR"/>
        </w:rPr>
        <w:t>حسین صدامی (1384) تحقیقی را به عنوان روابط شهر و روستا در بخش مرکزی شهر اصفهان با هدف تبیین نظری روابط شهر و روستا انجام داده است و به این نتیجه دست یافته که روابط بین نقاط شهری و روستایی مخصوصاً شهر اصفهان و پیرامون آن در ارتباط دوطرفه متعادل و در راستای توسعه نیست.</w:t>
      </w:r>
    </w:p>
    <w:p w:rsidR="008538ED" w:rsidRDefault="008538ED" w:rsidP="008538ED">
      <w:pPr>
        <w:bidi/>
        <w:rPr>
          <w:rtl/>
          <w:lang w:bidi="fa-IR"/>
        </w:rPr>
      </w:pPr>
      <w:r>
        <w:rPr>
          <w:rFonts w:hint="cs"/>
          <w:rtl/>
          <w:lang w:bidi="fa-IR"/>
        </w:rPr>
        <w:t xml:space="preserve">روابط متقابل و پیوند میان شهرها و نواحی روستایی، به‌طور گسترده‌ای به عنوان عامل اصلی در فرایند تغییرات اجتماعی، اقتصادی و فرهنگی شناخته شده است. علی‌رغم این واقعیت، بیشتر </w:t>
      </w:r>
      <w:r>
        <w:rPr>
          <w:rFonts w:hint="cs"/>
          <w:rtl/>
          <w:lang w:bidi="fa-IR"/>
        </w:rPr>
        <w:lastRenderedPageBreak/>
        <w:t>نظریه‌های توسعه و رویه‌های اجرایی تلویحاً به دوگانگی، جمعیت و فعالیت‌های نواحی شهری و روستایی تأکید دارند.</w:t>
      </w:r>
    </w:p>
    <w:p w:rsidR="008F00A7" w:rsidRDefault="008538ED" w:rsidP="00270377">
      <w:pPr>
        <w:bidi/>
        <w:rPr>
          <w:rtl/>
          <w:lang w:bidi="fa-IR"/>
        </w:rPr>
      </w:pPr>
      <w:r>
        <w:rPr>
          <w:rFonts w:hint="cs"/>
          <w:rtl/>
          <w:lang w:bidi="fa-IR"/>
        </w:rPr>
        <w:t xml:space="preserve">برنامه‌ریزان شهری گرایش بیشتری به مسائل شهری و توجه اندکی به کشاورزی و توسعه روستایی دارند درحالی‌که برنامه‌ریزان مربوط به توسعه روستایی نواحی روستایی را تنها شامل روستاها و اراضی کشاورزی و مجزا از مراکز شهری تعریف می‌کنند. این مقاله نشان می‌دهد که چگونه روابط متقابل روستا </w:t>
      </w:r>
      <w:r>
        <w:rPr>
          <w:rFonts w:cs="Times New Roman" w:hint="cs"/>
          <w:rtl/>
          <w:lang w:bidi="fa-IR"/>
        </w:rPr>
        <w:t>–</w:t>
      </w:r>
      <w:r>
        <w:rPr>
          <w:rFonts w:hint="cs"/>
          <w:rtl/>
          <w:lang w:bidi="fa-IR"/>
        </w:rPr>
        <w:t xml:space="preserve"> شهر مانند، پیوندهای فضایی (جریان کالاها، پول، سرمایه، مردم، اطلاعات، پسماندها، تولید و فناوری) و هم‌چنین روابط متقابل بخشی بر تغییرات اجتماعی و اقتصادی نواحی روستایی و شهری اثر</w:t>
      </w:r>
      <w:r w:rsidR="00270377">
        <w:rPr>
          <w:rFonts w:hint="cs"/>
          <w:rtl/>
          <w:lang w:bidi="fa-IR"/>
        </w:rPr>
        <w:t xml:space="preserve"> می‌گذارند (طاهرخاخی، 1383، 2).</w:t>
      </w:r>
    </w:p>
    <w:p w:rsidR="0066706E" w:rsidRDefault="0066706E">
      <w:pPr>
        <w:rPr>
          <w:b/>
          <w:bCs/>
          <w:rtl/>
          <w:lang w:bidi="fa-IR"/>
        </w:rPr>
      </w:pPr>
      <w:r>
        <w:rPr>
          <w:b/>
          <w:bCs/>
          <w:rtl/>
          <w:lang w:bidi="fa-IR"/>
        </w:rPr>
        <w:br w:type="page"/>
      </w:r>
    </w:p>
    <w:p w:rsidR="00270377" w:rsidRPr="0066706E" w:rsidRDefault="00DE0F55" w:rsidP="0066706E">
      <w:pPr>
        <w:bidi/>
        <w:jc w:val="center"/>
        <w:rPr>
          <w:rFonts w:cs="B Titr"/>
          <w:b/>
          <w:bCs/>
          <w:rtl/>
          <w:lang w:bidi="fa-IR"/>
        </w:rPr>
      </w:pPr>
      <w:r w:rsidRPr="0066706E">
        <w:rPr>
          <w:rFonts w:cs="B Titr" w:hint="cs"/>
          <w:b/>
          <w:bCs/>
          <w:rtl/>
          <w:lang w:bidi="fa-IR"/>
        </w:rPr>
        <w:lastRenderedPageBreak/>
        <w:t>فصل دوم: مبانی نظری پژوهش</w:t>
      </w:r>
    </w:p>
    <w:p w:rsidR="0066706E" w:rsidRDefault="0066706E" w:rsidP="00DE0F55">
      <w:pPr>
        <w:bidi/>
        <w:rPr>
          <w:b/>
          <w:bCs/>
          <w:lang w:bidi="fa-IR"/>
        </w:rPr>
      </w:pPr>
    </w:p>
    <w:p w:rsidR="0066706E" w:rsidRDefault="0066706E" w:rsidP="0066706E">
      <w:pPr>
        <w:bidi/>
        <w:rPr>
          <w:b/>
          <w:bCs/>
          <w:lang w:bidi="fa-IR"/>
        </w:rPr>
      </w:pPr>
    </w:p>
    <w:p w:rsidR="0066706E" w:rsidRDefault="0066706E" w:rsidP="0066706E">
      <w:pPr>
        <w:bidi/>
        <w:rPr>
          <w:b/>
          <w:bCs/>
          <w:lang w:bidi="fa-IR"/>
        </w:rPr>
      </w:pPr>
    </w:p>
    <w:p w:rsidR="00DE0F55" w:rsidRPr="00DE0F55" w:rsidRDefault="00DE0F55" w:rsidP="0066706E">
      <w:pPr>
        <w:bidi/>
        <w:rPr>
          <w:b/>
          <w:bCs/>
          <w:rtl/>
          <w:lang w:bidi="fa-IR"/>
        </w:rPr>
      </w:pPr>
      <w:r w:rsidRPr="00DE0F55">
        <w:rPr>
          <w:rFonts w:hint="cs"/>
          <w:b/>
          <w:bCs/>
          <w:rtl/>
          <w:lang w:bidi="fa-IR"/>
        </w:rPr>
        <w:t>مقدمه</w:t>
      </w:r>
    </w:p>
    <w:p w:rsidR="00DE0F55" w:rsidRDefault="00642A24" w:rsidP="00DE0F55">
      <w:pPr>
        <w:bidi/>
        <w:rPr>
          <w:rtl/>
          <w:lang w:bidi="fa-IR"/>
        </w:rPr>
      </w:pPr>
      <w:r>
        <w:rPr>
          <w:rFonts w:hint="cs"/>
          <w:rtl/>
          <w:lang w:bidi="fa-IR"/>
        </w:rPr>
        <w:t>نحوه و دامنه روابط موجود میان شهر و روستا به‌صورت‌های گوناگون بر شکل‌پذیری، رشد و توسعه سکونت‌گاه‌های روستایی و هم‌چنین بر روابط درونی و بیرونی آن‌ها اثر می‌گذارد. درخصوص نحوه این تاثیرپذیری، مفاهیم و نظرات مختلفی مطرح شده است (سعیدی، 1377، 123).</w:t>
      </w:r>
    </w:p>
    <w:p w:rsidR="00642A24" w:rsidRDefault="00642A24" w:rsidP="00642A24">
      <w:pPr>
        <w:bidi/>
        <w:rPr>
          <w:rtl/>
          <w:lang w:bidi="fa-IR"/>
        </w:rPr>
      </w:pPr>
      <w:r>
        <w:rPr>
          <w:rFonts w:hint="cs"/>
          <w:rtl/>
          <w:lang w:bidi="fa-IR"/>
        </w:rPr>
        <w:t>فضا: فضا جایی است که فعالیت های مختلف اجتماعی و اقتصادی در آن صورت می‌گیرد. رفت و آمد، سکونت، تفریح و درک انسان از محیط است که طول، عرض و ارتفاع دارد (حسینی، 1392، 43).</w:t>
      </w:r>
    </w:p>
    <w:p w:rsidR="00642A24" w:rsidRDefault="00642A24" w:rsidP="00642A24">
      <w:pPr>
        <w:bidi/>
        <w:rPr>
          <w:rtl/>
          <w:lang w:bidi="fa-IR"/>
        </w:rPr>
      </w:pPr>
      <w:r>
        <w:rPr>
          <w:rFonts w:hint="cs"/>
          <w:rtl/>
          <w:lang w:bidi="fa-IR"/>
        </w:rPr>
        <w:t>شهر: سازمان ملل در سال 1367 شهر را چنین تعریف می‌کند:</w:t>
      </w:r>
    </w:p>
    <w:p w:rsidR="00642A24" w:rsidRDefault="00642A24" w:rsidP="00642A24">
      <w:pPr>
        <w:bidi/>
        <w:rPr>
          <w:rtl/>
          <w:lang w:bidi="fa-IR"/>
        </w:rPr>
      </w:pPr>
      <w:r>
        <w:rPr>
          <w:rFonts w:hint="cs"/>
          <w:rtl/>
          <w:lang w:bidi="fa-IR"/>
        </w:rPr>
        <w:t>شهر مکانی با تراکم بالای جمعیت و مرکزیت سیاسی، اداری و تاریخی است که در آن فعالیت اصلی مردم غیر کشاورزی و دارای مختصات شهری بوده و از طریق یک دولت محلی اداره می‌شود.</w:t>
      </w:r>
    </w:p>
    <w:p w:rsidR="00642A24" w:rsidRDefault="00642A24" w:rsidP="00642A24">
      <w:pPr>
        <w:bidi/>
        <w:rPr>
          <w:rtl/>
          <w:lang w:bidi="fa-IR"/>
        </w:rPr>
      </w:pPr>
      <w:r>
        <w:rPr>
          <w:rFonts w:hint="cs"/>
          <w:rtl/>
          <w:lang w:bidi="fa-IR"/>
        </w:rPr>
        <w:t xml:space="preserve">روستا: عبارت است از فضای اجتماعی که در آن با توجه به تراکم نسبی ناچیز جمعیت، نوع </w:t>
      </w:r>
      <w:r w:rsidR="00C33239">
        <w:rPr>
          <w:rFonts w:hint="cs"/>
          <w:rtl/>
          <w:lang w:bidi="fa-IR"/>
        </w:rPr>
        <w:t xml:space="preserve">خاصی از فعالیت‌های اقتصادی عمدتاً بر فعالیت‌های کشاورزی غلبه دارد (حسینی، 1392، 50 </w:t>
      </w:r>
      <w:r w:rsidR="00C33239">
        <w:rPr>
          <w:rFonts w:cs="Times New Roman" w:hint="cs"/>
          <w:rtl/>
          <w:lang w:bidi="fa-IR"/>
        </w:rPr>
        <w:t>–</w:t>
      </w:r>
      <w:r w:rsidR="00C33239">
        <w:rPr>
          <w:rFonts w:hint="cs"/>
          <w:rtl/>
          <w:lang w:bidi="fa-IR"/>
        </w:rPr>
        <w:t xml:space="preserve"> 49).</w:t>
      </w:r>
    </w:p>
    <w:p w:rsidR="00C33239" w:rsidRDefault="00C33239" w:rsidP="00C33239">
      <w:pPr>
        <w:bidi/>
        <w:rPr>
          <w:rtl/>
          <w:lang w:bidi="fa-IR"/>
        </w:rPr>
      </w:pPr>
      <w:r>
        <w:rPr>
          <w:rFonts w:hint="cs"/>
          <w:rtl/>
          <w:lang w:bidi="fa-IR"/>
        </w:rPr>
        <w:t>رابطه و جریان: رابطه، جریان متقابل، مکمل یا یک جانبه انسان‌ها، کالا، اطلاعات، پول، سرمایه و انرژی در سیستم فضایی شهرها و بین آن‌ها در منطقه‌ی نفوذشان است (ازکیا، 1364، 75).</w:t>
      </w:r>
    </w:p>
    <w:p w:rsidR="00C33239" w:rsidRDefault="00C33239" w:rsidP="00D468CA">
      <w:pPr>
        <w:bidi/>
        <w:rPr>
          <w:rtl/>
          <w:lang w:bidi="fa-IR"/>
        </w:rPr>
      </w:pPr>
      <w:r>
        <w:rPr>
          <w:rFonts w:hint="cs"/>
          <w:rtl/>
          <w:lang w:bidi="fa-IR"/>
        </w:rPr>
        <w:lastRenderedPageBreak/>
        <w:t xml:space="preserve">حوزه‌ نفوذ: شامل آبادی‌هایی است که از نظر تأمین نیازهای میان‌مدت و بلندمدت، به‌طور پیوسته با شهر در ارتباط هستند و از </w:t>
      </w:r>
      <w:r w:rsidR="00EF4214">
        <w:rPr>
          <w:rFonts w:hint="cs"/>
          <w:rtl/>
          <w:lang w:bidi="fa-IR"/>
        </w:rPr>
        <w:t>جهت برآوردن احتیاجات کوتاه‌مدت گه</w:t>
      </w:r>
      <w:r w:rsidR="00EF4214">
        <w:rPr>
          <w:rtl/>
          <w:lang w:bidi="fa-IR"/>
        </w:rPr>
        <w:softHyphen/>
      </w:r>
      <w:r w:rsidR="00D468CA">
        <w:rPr>
          <w:rFonts w:hint="cs"/>
          <w:rtl/>
          <w:lang w:bidi="fa-IR"/>
        </w:rPr>
        <w:t>گاه به شهر وابستگی دارند.</w:t>
      </w:r>
    </w:p>
    <w:p w:rsidR="00D468CA" w:rsidRDefault="00D468CA" w:rsidP="00D468CA">
      <w:pPr>
        <w:bidi/>
        <w:rPr>
          <w:b/>
          <w:bCs/>
          <w:rtl/>
          <w:lang w:bidi="fa-IR"/>
        </w:rPr>
      </w:pPr>
      <w:r>
        <w:rPr>
          <w:rFonts w:hint="cs"/>
          <w:b/>
          <w:bCs/>
          <w:rtl/>
          <w:lang w:bidi="fa-IR"/>
        </w:rPr>
        <w:t>2-1- نظریه‌های سازمان فضایی</w:t>
      </w:r>
    </w:p>
    <w:p w:rsidR="00D468CA" w:rsidRDefault="00D468CA" w:rsidP="00D468CA">
      <w:pPr>
        <w:bidi/>
        <w:rPr>
          <w:b/>
          <w:bCs/>
          <w:rtl/>
          <w:lang w:bidi="fa-IR"/>
        </w:rPr>
      </w:pPr>
      <w:r>
        <w:rPr>
          <w:rFonts w:hint="cs"/>
          <w:b/>
          <w:bCs/>
          <w:rtl/>
          <w:lang w:bidi="fa-IR"/>
        </w:rPr>
        <w:t>2-1-1- مدل مکان مرکزی</w:t>
      </w:r>
    </w:p>
    <w:p w:rsidR="00D468CA" w:rsidRDefault="00AA39BC" w:rsidP="00D468CA">
      <w:pPr>
        <w:bidi/>
        <w:rPr>
          <w:rtl/>
          <w:lang w:bidi="fa-IR"/>
        </w:rPr>
      </w:pPr>
      <w:r>
        <w:rPr>
          <w:rFonts w:hint="cs"/>
          <w:rtl/>
          <w:lang w:bidi="fa-IR"/>
        </w:rPr>
        <w:t xml:space="preserve">اصل مرکزیت یا مکان‌های مرکزی </w:t>
      </w:r>
      <w:r w:rsidR="00016622">
        <w:rPr>
          <w:rFonts w:hint="cs"/>
          <w:rtl/>
          <w:lang w:bidi="fa-IR"/>
        </w:rPr>
        <w:t>توسط والتر کریستالر (1933) یک نظام نظری مطرح شد. کریستالر معتقد بود مفهوم مرکزیت نه تنها حوزه های کوچک شهری را که صرفاً مرکز حوزه پیرامونی خود به شمار می‌رود دربرمی‌گیرد، بلکه شهرهای بزرگتر را نیز شامل می‌شود و این امر نه تنها به حوزه پیرامونی بلافصل آن‌ها مربوط می‌شود، بلکه درواقع شبکه‌ای متشکل از چندین حوزه کوچکتر را نیز شامل می‌شود. هرکدام از این حوزه‌ها مرکز نزدیکتر به خود را تحت پوشش دارد، اما در مجموع دارای کانون مرکزی بزرگتری است که نیازهای روستاها و شهرهای کوچکتر را برآورده می‌سازد؛ نیازهایی که شهرهای کوچکتر قادر به برآوردن آن‌ها نیستند. بدین‌سان او اضافه می‌کند که ویژگی یا کارکرد اصلی شهر این است که کانون مرکزی یک حوزه پیرامونی باشد. بر این اساس، کریستالر سکونتگاه‌هایی را که برای حوزه پیرامونی خود مرکزیت دارند سکونتگاه مرکزی می‌نامند.</w:t>
      </w:r>
    </w:p>
    <w:p w:rsidR="00016622" w:rsidRDefault="00016622" w:rsidP="00016622">
      <w:pPr>
        <w:bidi/>
        <w:rPr>
          <w:rtl/>
          <w:lang w:bidi="fa-IR"/>
        </w:rPr>
      </w:pPr>
      <w:r>
        <w:rPr>
          <w:rFonts w:hint="cs"/>
          <w:rtl/>
          <w:lang w:bidi="fa-IR"/>
        </w:rPr>
        <w:t>در این مدل، جایگاه هریک از سکونتگاه‌ها به میزان کالاها و خدماتی که به‌منظور برآوردن نیازهای خود و جمعیت نقاط پیرامونی عرضه می‌کند، بستگی مستقیم دارد. بنابراین مقدار و دامنه کالاها و خدمات عرضه شدت، تعیین‌کننده درجه مرکزیت آن مکان به شمار می‌رود.</w:t>
      </w:r>
    </w:p>
    <w:p w:rsidR="00016622" w:rsidRDefault="00016622" w:rsidP="00016622">
      <w:pPr>
        <w:bidi/>
        <w:rPr>
          <w:rtl/>
          <w:lang w:bidi="fa-IR"/>
        </w:rPr>
      </w:pPr>
      <w:r>
        <w:rPr>
          <w:rFonts w:hint="cs"/>
          <w:rtl/>
          <w:lang w:bidi="fa-IR"/>
        </w:rPr>
        <w:t xml:space="preserve">سکونتگاه‌های روستایی که به عنوان دریافت کننده کالاها و خدمات به گونه‌های مختلف با شبکه مکان مرکزی در ارتباط قرار می‌گیرد، خود تا حدی دارای کارکردهای مرکزی کم‌اهمیت‌تر است. </w:t>
      </w:r>
      <w:r>
        <w:rPr>
          <w:rFonts w:hint="cs"/>
          <w:rtl/>
          <w:lang w:bidi="fa-IR"/>
        </w:rPr>
        <w:lastRenderedPageBreak/>
        <w:t xml:space="preserve">مدل مکان مرکزی برای تعیین ساختار سکونتگاه‌ها </w:t>
      </w:r>
      <w:r w:rsidR="00DE5574">
        <w:rPr>
          <w:rFonts w:hint="cs"/>
          <w:rtl/>
          <w:lang w:bidi="fa-IR"/>
        </w:rPr>
        <w:t xml:space="preserve">در طی زمان ارزش چندانی ندارد، اما در سیاست‌گذاری‌های مکانی </w:t>
      </w:r>
      <w:r w:rsidR="00DE5574">
        <w:rPr>
          <w:rFonts w:cs="Times New Roman" w:hint="cs"/>
          <w:rtl/>
          <w:lang w:bidi="fa-IR"/>
        </w:rPr>
        <w:t>–</w:t>
      </w:r>
      <w:r w:rsidR="00DE5574">
        <w:rPr>
          <w:rFonts w:hint="cs"/>
          <w:rtl/>
          <w:lang w:bidi="fa-IR"/>
        </w:rPr>
        <w:t xml:space="preserve"> فضایی و عرصه‌های کاربردی اهمیت فراوانی یافته است. به عنوان نمونه این مدل به‌منظور ایجاد شبکه‌های بسامان جابه‌جایی (ترافیک)، رده‌بندی مراکز را به‌صورت زیر پیشنهاد می‌کند:</w:t>
      </w:r>
    </w:p>
    <w:p w:rsidR="00DE5574" w:rsidRDefault="00457D5A" w:rsidP="00457D5A">
      <w:pPr>
        <w:bidi/>
        <w:ind w:left="720"/>
        <w:rPr>
          <w:rtl/>
          <w:lang w:bidi="fa-IR"/>
        </w:rPr>
      </w:pPr>
      <w:r>
        <w:rPr>
          <w:rFonts w:hint="cs"/>
          <w:rtl/>
          <w:lang w:bidi="fa-IR"/>
        </w:rPr>
        <w:t>الف) مراکز بسیار کوچک (آبادی‌های کوچک)،</w:t>
      </w:r>
    </w:p>
    <w:p w:rsidR="00457D5A" w:rsidRDefault="00457D5A" w:rsidP="00457D5A">
      <w:pPr>
        <w:bidi/>
        <w:ind w:left="720"/>
        <w:rPr>
          <w:rtl/>
          <w:lang w:bidi="fa-IR"/>
        </w:rPr>
      </w:pPr>
      <w:r>
        <w:rPr>
          <w:rFonts w:hint="cs"/>
          <w:rtl/>
          <w:lang w:bidi="fa-IR"/>
        </w:rPr>
        <w:t>ب) مراکز کوچک،</w:t>
      </w:r>
    </w:p>
    <w:p w:rsidR="00457D5A" w:rsidRDefault="00457D5A" w:rsidP="00457D5A">
      <w:pPr>
        <w:bidi/>
        <w:ind w:left="720"/>
        <w:rPr>
          <w:rtl/>
          <w:lang w:bidi="fa-IR"/>
        </w:rPr>
      </w:pPr>
      <w:r>
        <w:rPr>
          <w:rFonts w:hint="cs"/>
          <w:rtl/>
          <w:lang w:bidi="fa-IR"/>
        </w:rPr>
        <w:t>ج) مراکز متوسط،</w:t>
      </w:r>
    </w:p>
    <w:p w:rsidR="00457D5A" w:rsidRDefault="00457D5A" w:rsidP="00457D5A">
      <w:pPr>
        <w:bidi/>
        <w:ind w:left="720"/>
        <w:rPr>
          <w:rtl/>
          <w:lang w:bidi="fa-IR"/>
        </w:rPr>
      </w:pPr>
      <w:r>
        <w:rPr>
          <w:rFonts w:hint="cs"/>
          <w:rtl/>
          <w:lang w:bidi="fa-IR"/>
        </w:rPr>
        <w:t>د) مراکز بزرگ.</w:t>
      </w:r>
    </w:p>
    <w:p w:rsidR="00457D5A" w:rsidRDefault="00B854AF" w:rsidP="00457D5A">
      <w:pPr>
        <w:bidi/>
        <w:rPr>
          <w:rtl/>
          <w:lang w:bidi="fa-IR"/>
        </w:rPr>
      </w:pPr>
      <w:r w:rsidRPr="00B854AF">
        <w:rPr>
          <w:rFonts w:hint="cs"/>
          <w:rtl/>
          <w:lang w:bidi="fa-IR"/>
        </w:rPr>
        <w:t xml:space="preserve">براساس رویکردی </w:t>
      </w:r>
      <w:r>
        <w:rPr>
          <w:rFonts w:hint="cs"/>
          <w:rtl/>
          <w:lang w:bidi="fa-IR"/>
        </w:rPr>
        <w:t>مبتنی بر نظم‌دهی فضایی، مراکز کوچک باید حداقل پنج هزار نفر جمعیت داشته باشد و امکاناتی چون مدرسه متوسطه، مکان‌های تفریحی و ورزشی، مطب پزشکان، داروخانه، مغازه‌های خرده‌فروشی و واحدهای کارگاهی و خدماتی در آن‌ها وجود داشته باشد. مراکز متوسط باید حداقل بیست هزار نفر جمعیت داشته و دارای دبیرستان و مدارس حرفه‌ای، سالن‌های بزرگ ورزشی، درمانگاه، امکانات خرید واحدهای تعمیرگاهی می‌باشد. هم‌چنین مراکز بزرگ باید دارای حداقل هشتاد هزار نفر جمعیت باشد و در آن‌ها مدارس عالی و دانشگاه، بیمارستان و درمانگاه‌های تخصصی، سینما، سوپرمارکت، بانک‌ها و موسسات مالی بزرگ موجود باشد (سعیدی، 1388، 147).</w:t>
      </w:r>
    </w:p>
    <w:p w:rsidR="00B854AF" w:rsidRDefault="005B633A" w:rsidP="00B854AF">
      <w:pPr>
        <w:bidi/>
        <w:rPr>
          <w:b/>
          <w:bCs/>
          <w:rtl/>
          <w:lang w:bidi="fa-IR"/>
        </w:rPr>
      </w:pPr>
      <w:r>
        <w:rPr>
          <w:rFonts w:hint="cs"/>
          <w:b/>
          <w:bCs/>
          <w:rtl/>
          <w:lang w:bidi="fa-IR"/>
        </w:rPr>
        <w:t>2-1-2- نظریه قطب رشد</w:t>
      </w:r>
    </w:p>
    <w:p w:rsidR="005B633A" w:rsidRDefault="005B633A" w:rsidP="005B633A">
      <w:pPr>
        <w:bidi/>
        <w:rPr>
          <w:rtl/>
          <w:lang w:bidi="fa-IR"/>
        </w:rPr>
      </w:pPr>
      <w:r>
        <w:rPr>
          <w:rFonts w:hint="cs"/>
          <w:rtl/>
          <w:lang w:bidi="fa-IR"/>
        </w:rPr>
        <w:t xml:space="preserve">نظریه قطب رشد بر سرمایه‌گذاری کلان در صنایع، در بزرگترین شهرها تاکید دارد. طبق این نظریه دولت‌ها می‌توانند انگیزه‌های رشد اقتصادی را فراهم آورند. این رشد اقتصادی در خارج از </w:t>
      </w:r>
      <w:r>
        <w:rPr>
          <w:rFonts w:hint="cs"/>
          <w:rtl/>
          <w:lang w:bidi="fa-IR"/>
        </w:rPr>
        <w:lastRenderedPageBreak/>
        <w:t xml:space="preserve">مراکز شهری انتشار می‌یابد و باعث توسعه اجتماعی </w:t>
      </w:r>
      <w:r>
        <w:rPr>
          <w:rFonts w:cs="Times New Roman" w:hint="cs"/>
          <w:rtl/>
          <w:lang w:bidi="fa-IR"/>
        </w:rPr>
        <w:t>–</w:t>
      </w:r>
      <w:r>
        <w:rPr>
          <w:rFonts w:hint="cs"/>
          <w:rtl/>
          <w:lang w:bidi="fa-IR"/>
        </w:rPr>
        <w:t xml:space="preserve"> اقتصادی ناحیه‌ای می‌شود. بدین‌سان در نظریه قطب رشد به شهرها اولویت داده می‌شود تا توسعه اجتماعی </w:t>
      </w:r>
      <w:r>
        <w:rPr>
          <w:rFonts w:cs="Times New Roman" w:hint="cs"/>
          <w:rtl/>
          <w:lang w:bidi="fa-IR"/>
        </w:rPr>
        <w:t>–</w:t>
      </w:r>
      <w:r>
        <w:rPr>
          <w:rFonts w:hint="cs"/>
          <w:rtl/>
          <w:lang w:bidi="fa-IR"/>
        </w:rPr>
        <w:t xml:space="preserve"> اقتصادی شهرها باعث توسعه اجتماعی </w:t>
      </w:r>
      <w:r>
        <w:rPr>
          <w:rFonts w:cs="Times New Roman" w:hint="cs"/>
          <w:rtl/>
          <w:lang w:bidi="fa-IR"/>
        </w:rPr>
        <w:t>–</w:t>
      </w:r>
      <w:r>
        <w:rPr>
          <w:rFonts w:hint="cs"/>
          <w:rtl/>
          <w:lang w:bidi="fa-IR"/>
        </w:rPr>
        <w:t xml:space="preserve"> اقتصادی روستاها شود. این نظریه بر عملکرد نیروهای بازار آزاد تکیه دارد. در </w:t>
      </w:r>
      <w:r w:rsidR="00530B76">
        <w:rPr>
          <w:rFonts w:hint="cs"/>
          <w:rtl/>
          <w:lang w:bidi="fa-IR"/>
        </w:rPr>
        <w:t>نظریه قطب رشد، سرمایه‌گذاری در صنعت به منزله موتور توسعه برای فعالیت‌های کشاورزی و تجاری است.</w:t>
      </w:r>
    </w:p>
    <w:p w:rsidR="00530B76" w:rsidRDefault="00530B76" w:rsidP="00530B76">
      <w:pPr>
        <w:bidi/>
        <w:rPr>
          <w:b/>
          <w:bCs/>
          <w:rtl/>
          <w:lang w:bidi="fa-IR"/>
        </w:rPr>
      </w:pPr>
      <w:r>
        <w:rPr>
          <w:rFonts w:hint="cs"/>
          <w:b/>
          <w:bCs/>
          <w:rtl/>
          <w:lang w:bidi="fa-IR"/>
        </w:rPr>
        <w:t>نقد نظریه قطب رشد</w:t>
      </w:r>
    </w:p>
    <w:p w:rsidR="00530B76" w:rsidRDefault="00530B76" w:rsidP="00530B76">
      <w:pPr>
        <w:bidi/>
        <w:rPr>
          <w:rtl/>
          <w:lang w:bidi="fa-IR"/>
        </w:rPr>
      </w:pPr>
      <w:r>
        <w:rPr>
          <w:rFonts w:hint="cs"/>
          <w:rtl/>
          <w:lang w:bidi="fa-IR"/>
        </w:rPr>
        <w:t>‌این نظریه برای تمهیدات اجتماعی و توسعه روستایی راهکاری ارائه نمی‌دهد، چرا که ایجاد صنایع بزرگ را حداکثر در دو یا سه شهر می‌توان اجرا کرد و برای شهرهای کوچک و میانی و روستاها قابلیت اجرایی ندارد و هیچ‌گونه پیشنهادی برای توسعه این مناطق ارائه نمی‌دهد. ایجاد تکنولوژی و صنایع سنگین هزینه‌بر و سرمایه بر می‌باشد. این صنایع نمی‌توانند اشتغال‌زا باشند چون این صنایع به تخصص نیاز دارند باید کارگرانی را آموزش دهیم که این مسئله زمان‌بر است و این‌که ما به نتیجه و رشد موردنظر خواهیم رسید را تضمین نمی‌کند.</w:t>
      </w:r>
    </w:p>
    <w:p w:rsidR="00530B76" w:rsidRDefault="00530B76" w:rsidP="00530B76">
      <w:pPr>
        <w:bidi/>
        <w:rPr>
          <w:rtl/>
          <w:lang w:bidi="fa-IR"/>
        </w:rPr>
      </w:pPr>
      <w:r>
        <w:rPr>
          <w:rFonts w:hint="cs"/>
          <w:rtl/>
          <w:lang w:bidi="fa-IR"/>
        </w:rPr>
        <w:t>هم‌چنین درمورد نیازهای بومی و خدمات محلی راهکاری ارائه نمی‌دهد. ارتباط ضعیفی با صنایع محلی و خدمات محلی دارد. یک روستا باید کارکرد روستایی داشته باشد و ما اول کارکرد روستایی را بهبود دهیم. نمی‌توانیم با ضعیف کردن روستا و قدرتمند کردن شهر، روستا را تابع و وابسته شهر کنیم. جنس فعالیت‌ها در این دو منطقه جداست، روستا باید فعالیت روستایی انجام دهد تا توسعه پیدا کند و شهر فعالیت شهری.</w:t>
      </w:r>
    </w:p>
    <w:p w:rsidR="00530B76" w:rsidRDefault="006D1578" w:rsidP="00530B76">
      <w:pPr>
        <w:bidi/>
        <w:rPr>
          <w:rtl/>
          <w:lang w:bidi="fa-IR"/>
        </w:rPr>
      </w:pPr>
      <w:r>
        <w:rPr>
          <w:rFonts w:hint="cs"/>
          <w:rtl/>
          <w:lang w:bidi="fa-IR"/>
        </w:rPr>
        <w:lastRenderedPageBreak/>
        <w:t>در این نظریه با ایجاد صنایع و توسعه شهر، سعی در توسعه روستا داشته‌اند، درحالی‌که هر دو مورد شهر و روستا به منزله ورودی توسعه هستند و توسعه روستا در درون روستا و در عین حال ارتباط متقابل با شهر باید صورت پذیرد نه توسط صنایع ایجاد شده در شهر.</w:t>
      </w:r>
    </w:p>
    <w:p w:rsidR="006D1578" w:rsidRDefault="00D06401" w:rsidP="006D1578">
      <w:pPr>
        <w:bidi/>
        <w:rPr>
          <w:b/>
          <w:bCs/>
          <w:rtl/>
          <w:lang w:bidi="fa-IR"/>
        </w:rPr>
      </w:pPr>
      <w:r>
        <w:rPr>
          <w:rFonts w:hint="cs"/>
          <w:b/>
          <w:bCs/>
          <w:rtl/>
          <w:lang w:bidi="fa-IR"/>
        </w:rPr>
        <w:t>2-1-3- مدل مرکز پیرامون</w:t>
      </w:r>
    </w:p>
    <w:p w:rsidR="00D06401" w:rsidRDefault="00697538" w:rsidP="00D06401">
      <w:pPr>
        <w:bidi/>
        <w:rPr>
          <w:rtl/>
          <w:lang w:bidi="fa-IR"/>
        </w:rPr>
      </w:pPr>
      <w:r>
        <w:rPr>
          <w:rFonts w:hint="cs"/>
          <w:rtl/>
          <w:lang w:bidi="fa-IR"/>
        </w:rPr>
        <w:t>این مدل اساساً بر نظریات پربیش (1959) درباره توسعه‌نیافتگی کشورهای جهان سوم استوار است. مطابق این مدل، دو جزء اصلی نظام سکونتگاهی عبارت است از مرکز (به عنوان کانون قدرت و سلطه) و پیرامون (به عنوان جزو وابسته به کانون مرکزی).</w:t>
      </w:r>
    </w:p>
    <w:p w:rsidR="00697538" w:rsidRDefault="00697538" w:rsidP="00697538">
      <w:pPr>
        <w:bidi/>
        <w:rPr>
          <w:rtl/>
          <w:lang w:bidi="fa-IR"/>
        </w:rPr>
      </w:pPr>
      <w:r>
        <w:rPr>
          <w:rFonts w:hint="cs"/>
          <w:rtl/>
          <w:lang w:bidi="fa-IR"/>
        </w:rPr>
        <w:t>مبادله نابرابر کالاهای تولیدی، تمرکز قدرت اقتصادی، پیشرفت و رشد اقتصادی و فعالیت تولیدی در مرکز و تسرّی نوآوری‌های تولیدی از مرکز، موجب حفظ جریان ارزش افزوده از مرکز به پیرامون می‌گردد. به‌طور کلی و در مقیاس جهانی، در این مدل کشورهای صنعتی به عنوان مرکز و کشورهای غیرصنعتی به عنوان حاشیه یا پیرامون مطرح می‌شوند و مکانیسم‌های حاکم بر نوع روابط موجود میان این دو دسته کشورها به عنوان ریشه‌های اصلی توسعه‌نیافتگی مورد بررسی قرار می‌گیرد.</w:t>
      </w:r>
    </w:p>
    <w:p w:rsidR="00697538" w:rsidRDefault="00697538" w:rsidP="00697538">
      <w:pPr>
        <w:bidi/>
        <w:rPr>
          <w:rtl/>
          <w:lang w:bidi="fa-IR"/>
        </w:rPr>
      </w:pPr>
      <w:r>
        <w:rPr>
          <w:rFonts w:hint="cs"/>
          <w:rtl/>
          <w:lang w:bidi="fa-IR"/>
        </w:rPr>
        <w:t xml:space="preserve">مدل مرکز پیرامون در بسیاری از منابع به‌نام جان فریدمن همراه است. </w:t>
      </w:r>
      <w:r w:rsidR="00521434">
        <w:rPr>
          <w:rFonts w:hint="cs"/>
          <w:rtl/>
          <w:lang w:bidi="fa-IR"/>
        </w:rPr>
        <w:t>فریدمن (1975) این مدل ارتباطی را یکی از چهار مرحله توسعه اقتصادی فضایی برمی‌شمارد که عبارت است از:</w:t>
      </w:r>
    </w:p>
    <w:p w:rsidR="00521434" w:rsidRDefault="00521434" w:rsidP="00521434">
      <w:pPr>
        <w:bidi/>
        <w:ind w:left="720"/>
        <w:rPr>
          <w:rtl/>
          <w:lang w:bidi="fa-IR"/>
        </w:rPr>
      </w:pPr>
      <w:r>
        <w:rPr>
          <w:rFonts w:hint="cs"/>
          <w:rtl/>
          <w:lang w:bidi="fa-IR"/>
        </w:rPr>
        <w:t>الف) جامعه ماقبل صنعتی دارای اقتصادی محلی،</w:t>
      </w:r>
    </w:p>
    <w:p w:rsidR="00521434" w:rsidRDefault="00521434" w:rsidP="00521434">
      <w:pPr>
        <w:bidi/>
        <w:ind w:left="720"/>
        <w:rPr>
          <w:rtl/>
          <w:lang w:bidi="fa-IR"/>
        </w:rPr>
      </w:pPr>
      <w:r>
        <w:rPr>
          <w:rFonts w:hint="cs"/>
          <w:rtl/>
          <w:lang w:bidi="fa-IR"/>
        </w:rPr>
        <w:t xml:space="preserve">ب) مرحله مرکز </w:t>
      </w:r>
      <w:r>
        <w:rPr>
          <w:rFonts w:cs="Times New Roman" w:hint="cs"/>
          <w:rtl/>
          <w:lang w:bidi="fa-IR"/>
        </w:rPr>
        <w:t>–</w:t>
      </w:r>
      <w:r>
        <w:rPr>
          <w:rFonts w:hint="cs"/>
          <w:rtl/>
          <w:lang w:bidi="fa-IR"/>
        </w:rPr>
        <w:t xml:space="preserve"> پیرامون،</w:t>
      </w:r>
    </w:p>
    <w:p w:rsidR="00521434" w:rsidRDefault="00521434" w:rsidP="00521434">
      <w:pPr>
        <w:bidi/>
        <w:ind w:left="720"/>
        <w:rPr>
          <w:rtl/>
          <w:lang w:bidi="fa-IR"/>
        </w:rPr>
      </w:pPr>
      <w:r>
        <w:rPr>
          <w:rFonts w:hint="cs"/>
          <w:rtl/>
          <w:lang w:bidi="fa-IR"/>
        </w:rPr>
        <w:t>ج) پراکنش فعالیت اقتصادی در مناطق حاشیه و کنترل برخی بخش‌های آن،</w:t>
      </w:r>
    </w:p>
    <w:p w:rsidR="00521434" w:rsidRDefault="00521434" w:rsidP="00521434">
      <w:pPr>
        <w:bidi/>
        <w:ind w:left="720"/>
        <w:rPr>
          <w:rtl/>
          <w:lang w:bidi="fa-IR"/>
        </w:rPr>
      </w:pPr>
      <w:r>
        <w:rPr>
          <w:rFonts w:hint="cs"/>
          <w:rtl/>
          <w:lang w:bidi="fa-IR"/>
        </w:rPr>
        <w:lastRenderedPageBreak/>
        <w:t>د) ادغام و یکپارچگی فضایی که مطابق آن، بخش‌های گوناگون و کم و بیش توسعه‌یافته اقتصاد با یکدیگر رابطه متقابل دارند.</w:t>
      </w:r>
    </w:p>
    <w:p w:rsidR="00521434" w:rsidRDefault="00547A3B" w:rsidP="00521434">
      <w:pPr>
        <w:bidi/>
        <w:rPr>
          <w:rtl/>
          <w:lang w:bidi="fa-IR"/>
        </w:rPr>
      </w:pPr>
      <w:r>
        <w:rPr>
          <w:rFonts w:hint="cs"/>
          <w:rtl/>
          <w:lang w:bidi="fa-IR"/>
        </w:rPr>
        <w:t xml:space="preserve">راجرلی (1985) معتقد است این روند بیشتر موجب تضاد بین کشورها می‌گردد تا برابر آن‌ها، و درنهایت، روند توسعه اقتصادی خصلتی نابرابر می‌یابد. بنابراین، مدل مرکز </w:t>
      </w:r>
      <w:r>
        <w:rPr>
          <w:rFonts w:cs="Times New Roman" w:hint="cs"/>
          <w:rtl/>
          <w:lang w:bidi="fa-IR"/>
        </w:rPr>
        <w:t>–</w:t>
      </w:r>
      <w:r>
        <w:rPr>
          <w:rFonts w:hint="cs"/>
          <w:rtl/>
          <w:lang w:bidi="fa-IR"/>
        </w:rPr>
        <w:t xml:space="preserve"> پیرامون فریدمن دارای نارسایی‌هایی است که عمدتاً از تأکید این مدل بر روابط مبادلاتی و سرشت مطلق‌جویی </w:t>
      </w:r>
      <w:r w:rsidR="00127331">
        <w:rPr>
          <w:rFonts w:hint="cs"/>
          <w:rtl/>
          <w:lang w:bidi="fa-IR"/>
        </w:rPr>
        <w:t>قدرت ناشی می‌شود؛ درحالی‌که تمرکز اجتماعی قدرت الزاماً به تمرکز فضایی منتهی نمی‌شود و توزیع قدرت ضرورتاً با پیدایش و توسعه اقتصادی یکپارچه و هماهنگ فضایی همراه نیست.</w:t>
      </w:r>
    </w:p>
    <w:p w:rsidR="00127331" w:rsidRDefault="00127331" w:rsidP="00127331">
      <w:pPr>
        <w:bidi/>
        <w:rPr>
          <w:rtl/>
          <w:lang w:bidi="fa-IR"/>
        </w:rPr>
      </w:pPr>
      <w:r>
        <w:rPr>
          <w:rFonts w:hint="cs"/>
          <w:rtl/>
          <w:lang w:bidi="fa-IR"/>
        </w:rPr>
        <w:t xml:space="preserve">راجرلی در بحث خود اضافه می‌کند که قدرت اقتصادی، ناشی از تسلط بر ابزار تولید است و ویژگی‌های خاص تاریخی آن تابع ماهیت این تسلط است. نظم و ترتیب فضایی و انتقال و تحول یک اقتصاد سرمایه‌داری در مقطع خاصی از زمان، بیش از هرچیز نتیجه الزامات است و نیز مرده ریگ تاریخی چشم‌اندازی است که در اثر دوره‌های پیشین این انباشت ایجاد شده است. بدین‌سان، توزیع فضایی فعالیت تولیدی و عدم تمرکز روند تصمیم‌گیری در جریان تولید ممکن است منجر به ایجاد چشم‌اندازی شود که ظاهراً شکل هماهنگی از سازمان فضایی نشان می‌دهد، بدون آن‌که تغییری در قدرت حاصل از تسلط بر ابزار تولید به وجود آورد. علاوه بر این، در این روند موقعیت مکانی تسلط بر ابزار تولید الزاماً نامتمرکز نخواهد بود. بدین‌سان، مراحل دوم و سوم مدل فریدمن و رهنمودهای احتمالی آن در توسعه منطقه‌ای مطمئناً به مبادله نابرابرتری میان مرکز و پیرامون منجر خواهد شد. مدل مرکز </w:t>
      </w:r>
      <w:r>
        <w:rPr>
          <w:rFonts w:cs="Times New Roman" w:hint="cs"/>
          <w:rtl/>
          <w:lang w:bidi="fa-IR"/>
        </w:rPr>
        <w:t>–</w:t>
      </w:r>
      <w:r>
        <w:rPr>
          <w:rFonts w:hint="cs"/>
          <w:rtl/>
          <w:lang w:bidi="fa-IR"/>
        </w:rPr>
        <w:t xml:space="preserve"> پیرامون به‌عنوان مدلی برای بررسی نحوه سازمان‌پذیری فضایی فعالیت انسانی مبتنی بر توزیع نامتعادل و نابرابر قدرت اقتصادی و اجتماعی در مقیاس‌های دیگر (ملی، ناحیه‌ای و منطقه‌ای) نیز قابل بررسی است. در همین رابطه و در تبیین روابط </w:t>
      </w:r>
      <w:r w:rsidR="008A2261">
        <w:rPr>
          <w:rFonts w:hint="cs"/>
          <w:rtl/>
          <w:lang w:bidi="fa-IR"/>
        </w:rPr>
        <w:t xml:space="preserve">شهر و روستا، شهرهای بزرگ و مراکز تجمع فعالیت‌های اقتصادی (عمدتاً صنعتی </w:t>
      </w:r>
      <w:r w:rsidR="008A2261">
        <w:rPr>
          <w:rFonts w:cs="Times New Roman" w:hint="cs"/>
          <w:rtl/>
          <w:lang w:bidi="fa-IR"/>
        </w:rPr>
        <w:t>–</w:t>
      </w:r>
      <w:r w:rsidR="008A2261">
        <w:rPr>
          <w:rFonts w:hint="cs"/>
          <w:rtl/>
          <w:lang w:bidi="fa-IR"/>
        </w:rPr>
        <w:t xml:space="preserve"> تجاری) به‌عنوان </w:t>
      </w:r>
      <w:r w:rsidR="008A2261">
        <w:rPr>
          <w:rFonts w:hint="cs"/>
          <w:rtl/>
          <w:lang w:bidi="fa-IR"/>
        </w:rPr>
        <w:lastRenderedPageBreak/>
        <w:t xml:space="preserve">مرکز و حوزه‌های روستایی پیرامونی به‌عنوان حاشیه مطرح می‌شوند. این روابط نابرابر در بسیار موارد، با اتخاذ رهنمودهای خاص اقتصادی </w:t>
      </w:r>
      <w:r w:rsidR="008A2261">
        <w:rPr>
          <w:rFonts w:cs="Times New Roman" w:hint="cs"/>
          <w:rtl/>
          <w:lang w:bidi="fa-IR"/>
        </w:rPr>
        <w:t>–</w:t>
      </w:r>
      <w:r w:rsidR="008A2261">
        <w:rPr>
          <w:rFonts w:hint="cs"/>
          <w:rtl/>
          <w:lang w:bidi="fa-IR"/>
        </w:rPr>
        <w:t xml:space="preserve"> تجاری که به نفع مرکز تمام می‌شود، گسترش یافت. </w:t>
      </w:r>
      <w:r w:rsidR="004F137B">
        <w:rPr>
          <w:rFonts w:hint="cs"/>
          <w:rtl/>
          <w:lang w:bidi="fa-IR"/>
        </w:rPr>
        <w:t>نهایتاً به مهاجرت و جاری شدن هرچه بیشتر سرمایه از حوزه‌های پیرامون به مرکز منجر می‌شود. در مطالعات جغرافیایی امروزی، گاهی از اصطلاح فضای حاشیه‌ای استفاده می‌شود که منظور عرصه‌های روستایی در چهارچوب این مدل است (سعیدی، 1388، 158).</w:t>
      </w:r>
    </w:p>
    <w:p w:rsidR="004F137B" w:rsidRDefault="001972A4" w:rsidP="004F137B">
      <w:pPr>
        <w:bidi/>
        <w:rPr>
          <w:b/>
          <w:bCs/>
          <w:rtl/>
          <w:lang w:bidi="fa-IR"/>
        </w:rPr>
      </w:pPr>
      <w:r>
        <w:rPr>
          <w:rFonts w:hint="cs"/>
          <w:b/>
          <w:bCs/>
          <w:rtl/>
          <w:lang w:bidi="fa-IR"/>
        </w:rPr>
        <w:t>2-2- نظریه‌های روابط شهر و روستا</w:t>
      </w:r>
    </w:p>
    <w:p w:rsidR="001972A4" w:rsidRDefault="001972A4" w:rsidP="001972A4">
      <w:pPr>
        <w:bidi/>
        <w:rPr>
          <w:b/>
          <w:bCs/>
          <w:rtl/>
          <w:lang w:bidi="fa-IR"/>
        </w:rPr>
      </w:pPr>
      <w:r>
        <w:rPr>
          <w:rFonts w:hint="cs"/>
          <w:b/>
          <w:bCs/>
          <w:rtl/>
          <w:lang w:bidi="fa-IR"/>
        </w:rPr>
        <w:t>2-2-1- نظریه سرمایه‌داری بهره‌بری</w:t>
      </w:r>
    </w:p>
    <w:p w:rsidR="001972A4" w:rsidRDefault="001972A4" w:rsidP="001972A4">
      <w:pPr>
        <w:bidi/>
        <w:rPr>
          <w:rtl/>
          <w:lang w:bidi="fa-IR"/>
        </w:rPr>
      </w:pPr>
      <w:r>
        <w:rPr>
          <w:rFonts w:hint="cs"/>
          <w:rtl/>
          <w:lang w:bidi="fa-IR"/>
        </w:rPr>
        <w:t>هانس بوبک (1948) باتوجه به شهرهای منطقه شرق اسلامی و حوزه نفوذ روستایی آن‌ها با به‌کار بردن اصطلاح «سرمایه‌داری بهره‌بری» به ارائه نظریه تازه‌ای در این زمینه دست زد.</w:t>
      </w:r>
    </w:p>
    <w:p w:rsidR="001972A4" w:rsidRDefault="00911FC1" w:rsidP="001972A4">
      <w:pPr>
        <w:bidi/>
        <w:rPr>
          <w:rtl/>
          <w:lang w:bidi="fa-IR"/>
        </w:rPr>
      </w:pPr>
      <w:r>
        <w:rPr>
          <w:rFonts w:hint="cs"/>
          <w:rtl/>
          <w:lang w:bidi="fa-IR"/>
        </w:rPr>
        <w:t xml:space="preserve">البته بوبک (1959) در بحث خود سرمایه‌داری بهره‌بری را از مراحل اساسی تکامل اجتماعی </w:t>
      </w:r>
      <w:r>
        <w:rPr>
          <w:rFonts w:cs="Times New Roman" w:hint="cs"/>
          <w:rtl/>
          <w:lang w:bidi="fa-IR"/>
        </w:rPr>
        <w:t>–</w:t>
      </w:r>
      <w:r>
        <w:rPr>
          <w:rFonts w:hint="cs"/>
          <w:rtl/>
          <w:lang w:bidi="fa-IR"/>
        </w:rPr>
        <w:t xml:space="preserve"> اقتصادی، بین مرحله «جامعه زراعی سازمان‌یافته (طبقاتی) اربابی» و مرحله «سرمایه‌داری تولیدی» و در عین حال مرحله‌ای مستقل به شمار آورده بود.</w:t>
      </w:r>
    </w:p>
    <w:p w:rsidR="00911FC1" w:rsidRDefault="00911FC1" w:rsidP="00911FC1">
      <w:pPr>
        <w:bidi/>
        <w:rPr>
          <w:rtl/>
          <w:lang w:bidi="fa-IR"/>
        </w:rPr>
      </w:pPr>
      <w:r>
        <w:rPr>
          <w:rFonts w:hint="cs"/>
          <w:rtl/>
          <w:lang w:bidi="fa-IR"/>
        </w:rPr>
        <w:t xml:space="preserve">از آن‌جا که بوبک نظریه خود را اساساً بر پایه مطالعاتش درباره ایران عرضه داشته، بحث سرمایه‌داری بهره‌بری به‌خصوص در مورد روابط شهر و روستا در ایران مطرح و بعضاً پیگیری شده است. در نظریه سرمایه‌داری بهره‌بری، مناسب خاص شهرها و روستاهای پیرامونی واقع در حوزه نفوذ آن‌ها بدین صورت است که شهرها، مرکز سکونت زمین‌داران بزرگ است و حوزه نفوذ زراعی روستایی با ارائه اضافه تولیدات خود، اساس تغذیه جمعیت شهری و مبادلات تجاری آن‌ها را فراهم می‌سازد؛ و به این ترتیب، شهرها از حوزه روستایی پیرامون خود ارتزاق می‌کنند و به‌واسطه وجود </w:t>
      </w:r>
      <w:r w:rsidR="00D61918">
        <w:rPr>
          <w:rFonts w:hint="cs"/>
          <w:rtl/>
          <w:lang w:bidi="fa-IR"/>
        </w:rPr>
        <w:t>آن‌ها دوام می‌یابند.</w:t>
      </w:r>
    </w:p>
    <w:p w:rsidR="00D61918" w:rsidRDefault="00D61918" w:rsidP="00D61918">
      <w:pPr>
        <w:bidi/>
        <w:rPr>
          <w:rtl/>
          <w:lang w:bidi="fa-IR"/>
        </w:rPr>
      </w:pPr>
      <w:r>
        <w:rPr>
          <w:rFonts w:hint="cs"/>
          <w:rtl/>
          <w:lang w:bidi="fa-IR"/>
        </w:rPr>
        <w:lastRenderedPageBreak/>
        <w:t>از سوی دیگر وبرت (1973 و 1975) در مقابله با نظر بوبک شهرهای شرق اسلامی را به‌عنوان مکان‌های مرکزی حوزه پیرامونی خود معرفی می‌کند که کارکردهای «مثبت» و سازنده‌ای دارد و کانون نوآوری و ساماندهی اقتصادی برای حوزه نفوذ پیرامونی به‌شمار می‌رود. بدین‌سان، وبرت ازنظر استدلالی به بحث‌های مربوط به مدل پیوستگی نزدیک می‌شود (سعیدی، 1388، 151).</w:t>
      </w:r>
    </w:p>
    <w:p w:rsidR="00D61918" w:rsidRDefault="001C2E13" w:rsidP="00D61918">
      <w:pPr>
        <w:bidi/>
        <w:rPr>
          <w:b/>
          <w:bCs/>
          <w:rtl/>
          <w:lang w:bidi="fa-IR"/>
        </w:rPr>
      </w:pPr>
      <w:r>
        <w:rPr>
          <w:rFonts w:hint="cs"/>
          <w:b/>
          <w:bCs/>
          <w:rtl/>
          <w:lang w:bidi="fa-IR"/>
        </w:rPr>
        <w:t>2-2-2- نظریه راندینلی</w:t>
      </w:r>
    </w:p>
    <w:p w:rsidR="001C2E13" w:rsidRDefault="001C2E13" w:rsidP="001C2E13">
      <w:pPr>
        <w:bidi/>
        <w:rPr>
          <w:rtl/>
          <w:lang w:bidi="fa-IR"/>
        </w:rPr>
      </w:pPr>
      <w:r>
        <w:rPr>
          <w:rFonts w:hint="cs"/>
          <w:rtl/>
          <w:lang w:bidi="fa-IR"/>
        </w:rPr>
        <w:t xml:space="preserve">راندینلی در امر توسعه، نظریه خود را بر مبنای عدم تمرکز سرمایه‌گذاری‌ها در سکونتگاه‌های انسانی با تأکید بر «استراتژی توسعه بر محور شهری» جهت توسعه روستاها درنظر قرار می‌دهد که آن‌ها را قادر می‌سازد تا جوامع روستایی خود را به توسعه اجتماعی </w:t>
      </w:r>
      <w:r>
        <w:rPr>
          <w:rFonts w:cs="Times New Roman" w:hint="cs"/>
          <w:rtl/>
          <w:lang w:bidi="fa-IR"/>
        </w:rPr>
        <w:t>–</w:t>
      </w:r>
      <w:r>
        <w:rPr>
          <w:rFonts w:hint="cs"/>
          <w:rtl/>
          <w:lang w:bidi="fa-IR"/>
        </w:rPr>
        <w:t xml:space="preserve"> اقتصادی برسانند.</w:t>
      </w:r>
    </w:p>
    <w:p w:rsidR="00DC7205" w:rsidRDefault="00DC7205" w:rsidP="00E70936">
      <w:pPr>
        <w:bidi/>
        <w:rPr>
          <w:rtl/>
          <w:lang w:bidi="fa-IR"/>
        </w:rPr>
      </w:pPr>
      <w:r>
        <w:rPr>
          <w:rFonts w:hint="cs"/>
          <w:rtl/>
          <w:lang w:bidi="fa-IR"/>
        </w:rPr>
        <w:t xml:space="preserve">راندینلی در نظریه خود به مفهوم برخورد وابستگی‌ها نیز اهمیت می‌دهد و این وابستگی را بین حوزه‌های روستایی با شهرهای کوچک، و بین شهرهای کوچک با شهرهای بزرگ لازم می‌داند و این تعامل فضایی و اجتماعی </w:t>
      </w:r>
      <w:r>
        <w:rPr>
          <w:rFonts w:cs="Times New Roman" w:hint="cs"/>
          <w:rtl/>
          <w:lang w:bidi="fa-IR"/>
        </w:rPr>
        <w:t>–</w:t>
      </w:r>
      <w:r>
        <w:rPr>
          <w:rFonts w:hint="cs"/>
          <w:rtl/>
          <w:lang w:bidi="fa-IR"/>
        </w:rPr>
        <w:t xml:space="preserve"> اقتصادی را پایگاه اصلی در امر توسعه می‌شناسد. باتوجه به نظریه این محقق، شهرهای میانی «بر مبنای جمعیت» ممکن است در امر</w:t>
      </w:r>
      <w:r w:rsidR="00E70936">
        <w:rPr>
          <w:rFonts w:hint="cs"/>
          <w:rtl/>
          <w:lang w:bidi="fa-IR"/>
        </w:rPr>
        <w:t xml:space="preserve"> توسعه تاثیر بگذارد؛ بدین ترتیب:</w:t>
      </w:r>
    </w:p>
    <w:p w:rsidR="00E70936" w:rsidRDefault="00E70936" w:rsidP="00E70936">
      <w:pPr>
        <w:pStyle w:val="ListParagraph"/>
        <w:numPr>
          <w:ilvl w:val="0"/>
          <w:numId w:val="9"/>
        </w:numPr>
        <w:bidi/>
        <w:rPr>
          <w:lang w:bidi="fa-IR"/>
        </w:rPr>
      </w:pPr>
      <w:r>
        <w:rPr>
          <w:rFonts w:hint="cs"/>
          <w:rtl/>
          <w:lang w:bidi="fa-IR"/>
        </w:rPr>
        <w:t>شهرهای میانی از مشکلاتی که در امر مسکن، حمل و نقل، اشتغال، آلودگی و تأمین خدمات شهری در بزرگترین شهرها ایجاد می‌کند، می‌کاهد.</w:t>
      </w:r>
    </w:p>
    <w:p w:rsidR="00E70936" w:rsidRDefault="00E70936" w:rsidP="00E70936">
      <w:pPr>
        <w:pStyle w:val="ListParagraph"/>
        <w:numPr>
          <w:ilvl w:val="0"/>
          <w:numId w:val="9"/>
        </w:numPr>
        <w:bidi/>
        <w:rPr>
          <w:lang w:bidi="fa-IR"/>
        </w:rPr>
      </w:pPr>
      <w:r>
        <w:rPr>
          <w:rFonts w:hint="cs"/>
          <w:rtl/>
          <w:lang w:bidi="fa-IR"/>
        </w:rPr>
        <w:t>شهرهای میانی از نابرابری‌های ناحیه‌ای می‌کاهد.</w:t>
      </w:r>
    </w:p>
    <w:p w:rsidR="00E70936" w:rsidRDefault="00E70936" w:rsidP="00E70936">
      <w:pPr>
        <w:pStyle w:val="ListParagraph"/>
        <w:numPr>
          <w:ilvl w:val="0"/>
          <w:numId w:val="9"/>
        </w:numPr>
        <w:bidi/>
        <w:rPr>
          <w:lang w:bidi="fa-IR"/>
        </w:rPr>
      </w:pPr>
      <w:r>
        <w:rPr>
          <w:rFonts w:hint="cs"/>
          <w:rtl/>
          <w:lang w:bidi="fa-IR"/>
        </w:rPr>
        <w:t>شهرهای میانی از طریق ایجاد خدمات، امکانات و بازارها برای تولیدات کشاورزی حوزه‌های روستایی، اقتصاد روستایی را تحرک و پویایی می‌بخشد.</w:t>
      </w:r>
    </w:p>
    <w:p w:rsidR="00E70936" w:rsidRDefault="00E70936" w:rsidP="00E70936">
      <w:pPr>
        <w:pStyle w:val="ListParagraph"/>
        <w:numPr>
          <w:ilvl w:val="0"/>
          <w:numId w:val="9"/>
        </w:numPr>
        <w:bidi/>
        <w:rPr>
          <w:lang w:bidi="fa-IR"/>
        </w:rPr>
      </w:pPr>
      <w:r>
        <w:rPr>
          <w:rFonts w:hint="cs"/>
          <w:rtl/>
          <w:lang w:bidi="fa-IR"/>
        </w:rPr>
        <w:t>شهرهای میانی، تمرکز اداری را در شهرهای بزرگ کاهش می‌دهد.</w:t>
      </w:r>
    </w:p>
    <w:p w:rsidR="00E70936" w:rsidRDefault="00E70936" w:rsidP="00E70936">
      <w:pPr>
        <w:pStyle w:val="ListParagraph"/>
        <w:numPr>
          <w:ilvl w:val="0"/>
          <w:numId w:val="9"/>
        </w:numPr>
        <w:bidi/>
        <w:rPr>
          <w:lang w:bidi="fa-IR"/>
        </w:rPr>
      </w:pPr>
      <w:r>
        <w:rPr>
          <w:rFonts w:hint="cs"/>
          <w:rtl/>
          <w:lang w:bidi="fa-IR"/>
        </w:rPr>
        <w:lastRenderedPageBreak/>
        <w:t>سرمایه‌گذاری در شهرهای میانی، فقط را کاهش می‌دهد.</w:t>
      </w:r>
    </w:p>
    <w:p w:rsidR="00E70936" w:rsidRDefault="00E70936" w:rsidP="00E70936">
      <w:pPr>
        <w:bidi/>
        <w:rPr>
          <w:b/>
          <w:bCs/>
          <w:rtl/>
          <w:lang w:bidi="fa-IR"/>
        </w:rPr>
      </w:pPr>
      <w:r>
        <w:rPr>
          <w:rFonts w:hint="cs"/>
          <w:b/>
          <w:bCs/>
          <w:rtl/>
          <w:lang w:bidi="fa-IR"/>
        </w:rPr>
        <w:t>نقد نظریه راندینلی</w:t>
      </w:r>
    </w:p>
    <w:p w:rsidR="00E70936" w:rsidRDefault="00E70936" w:rsidP="00E70936">
      <w:pPr>
        <w:bidi/>
        <w:rPr>
          <w:rtl/>
          <w:lang w:bidi="fa-IR"/>
        </w:rPr>
      </w:pPr>
      <w:r>
        <w:rPr>
          <w:rFonts w:hint="cs"/>
          <w:rtl/>
          <w:lang w:bidi="fa-IR"/>
        </w:rPr>
        <w:t xml:space="preserve">نظریات قبلی مثل نظریه قطب رشد با واقعیات کشورهای صنعتی که مادر شهرهای مدرنیزه دارند وفق دارد. درحالی‌که این نظریه با شهرها و روستاهای ایران سازگاری بیشتری دارد و این نظریه </w:t>
      </w:r>
      <w:r w:rsidR="001A1940">
        <w:rPr>
          <w:rFonts w:hint="cs"/>
          <w:rtl/>
          <w:lang w:bidi="fa-IR"/>
        </w:rPr>
        <w:t>واقع‌گرا است. نقطه قوت این نظریه اهمیتی است که به ارتباط شهر و روستا داده است. شهرها بازارهای محصولات روستایی هستند و درمقابل خدمات موردنیاز جامعه روستایی را تأمین می‌کنند. از طرف دیگر به توزیع سرمایه‌گذاری و پراکندگی جغرافیایی بازارها اشاره کرده است.</w:t>
      </w:r>
    </w:p>
    <w:p w:rsidR="001A1940" w:rsidRDefault="00823628" w:rsidP="001A1940">
      <w:pPr>
        <w:bidi/>
        <w:rPr>
          <w:rtl/>
          <w:lang w:bidi="fa-IR"/>
        </w:rPr>
      </w:pPr>
      <w:r>
        <w:rPr>
          <w:rFonts w:hint="cs"/>
          <w:rtl/>
          <w:lang w:bidi="fa-IR"/>
        </w:rPr>
        <w:t>باتوجه به این‌که نیازهای اصلی و اساسی را باید در روستا ایجاد کرد ولی خدمات رفاهی را در شهرهای کوچک مثلاً برای 50 روستا یک شهر کوچک را باید درنظر بگیریم تا نتیجه موردنظر را در روستا بدهد. ایده قطب رشد که رخنه به پایین را در جریان توسعه مطرح کرده در این نظریه بیشتر مشهود است چون مسئله یکپارچه‌سازی فضایی یعنی پیوستگی مرکز و حاشیه را مطرح کرده است و به مسئله وابستگی در این ارتباط اهمیت داده است. لذا در سیستم حمل و نقل نقشی تعیین‌کننده دارند.</w:t>
      </w:r>
    </w:p>
    <w:p w:rsidR="00823628" w:rsidRDefault="00823628" w:rsidP="00823628">
      <w:pPr>
        <w:bidi/>
        <w:rPr>
          <w:rtl/>
          <w:lang w:bidi="fa-IR"/>
        </w:rPr>
      </w:pPr>
      <w:r>
        <w:rPr>
          <w:rFonts w:hint="cs"/>
          <w:rtl/>
          <w:lang w:bidi="fa-IR"/>
        </w:rPr>
        <w:t>باید بین روستا، شهرهای کوچک و شهرهای بزرگ، سرمایه درحال جریان باشد تا هر سه مرکز متناسب با همدیگر رشد یکنواختی داشته باشند و باید به هر سه منطقه تاکید داشته باشیم و متناسب با جنس فعالیت، در این مناطق توسعه داشته باشیم. مثلاً صنایعی که در شهرهای کوچک یا میانی ایجاد می‌کنیم متناسب با فعالیت‌های کشاورزی روستاهای اطراف باشد.</w:t>
      </w:r>
    </w:p>
    <w:p w:rsidR="00823628" w:rsidRDefault="00422EFD" w:rsidP="00823628">
      <w:pPr>
        <w:bidi/>
        <w:rPr>
          <w:b/>
          <w:bCs/>
          <w:rtl/>
          <w:lang w:bidi="fa-IR"/>
        </w:rPr>
      </w:pPr>
      <w:r>
        <w:rPr>
          <w:rFonts w:hint="cs"/>
          <w:b/>
          <w:bCs/>
          <w:rtl/>
          <w:lang w:bidi="fa-IR"/>
        </w:rPr>
        <w:t>2-2-3- نظریه لیپتون</w:t>
      </w:r>
    </w:p>
    <w:p w:rsidR="00422EFD" w:rsidRDefault="00422EFD" w:rsidP="00422EFD">
      <w:pPr>
        <w:bidi/>
        <w:rPr>
          <w:rtl/>
          <w:lang w:bidi="fa-IR"/>
        </w:rPr>
      </w:pPr>
      <w:r>
        <w:rPr>
          <w:rFonts w:hint="cs"/>
          <w:rtl/>
          <w:lang w:bidi="fa-IR"/>
        </w:rPr>
        <w:lastRenderedPageBreak/>
        <w:t xml:space="preserve">مایکل لیپتون نظریه‌پرداز سال‌های اخیر، تاثیرات نفوذ موثر شهر بر روستا را مورد تحلیل قرار داده است. وی می‌گوید امروزه در کشورهای فقیر دنیا برخورد طبقاتی، نه میان نیروی کار و سرمایه و نه میان منافع خارجی و منافع ملی است، بلکه میان طبقات روستایی و طبقات شهری صورت می‌گیرد. او بر زمینه های کاملاً روشن در تخصیص منابع در امر توسعه روستایی تأکید می‌کند. به‌نظر او قدرت مردم شهری به‌حدی است که می‌توانند منابع عمده یک کشور را جهت سودیابی خود به شهرها اختصاص دهند و منافع تخصیص منابع را دور از جمعیت روستایی نگهدارند؛ زیرا </w:t>
      </w:r>
      <w:r w:rsidR="00DE0798">
        <w:rPr>
          <w:rFonts w:hint="cs"/>
          <w:rtl/>
          <w:lang w:bidi="fa-IR"/>
        </w:rPr>
        <w:t>نفوذ موثر شهر بر حوزه‌های روستایی، نه‌تنها مردم فقیر را در فقر نگه می‌دارد، بلکه موجب نابرابری‌هایی در داخل حوزه‌های روستایی می‌شود. این امر، نتیجه وجود یک همپیمانی میان طبقه ممتاز شهری و کشاورزان ثروتمند روستایی است که برای طبقه مرفه و ثروتمندان شهری مازاد مواد غذایی، مواد صادراتی و غیره دست می‌یابند.</w:t>
      </w:r>
    </w:p>
    <w:p w:rsidR="00DE0798" w:rsidRDefault="00DE0798" w:rsidP="00DE0798">
      <w:pPr>
        <w:bidi/>
        <w:rPr>
          <w:b/>
          <w:bCs/>
          <w:rtl/>
          <w:lang w:bidi="fa-IR"/>
        </w:rPr>
      </w:pPr>
      <w:r>
        <w:rPr>
          <w:rFonts w:hint="cs"/>
          <w:b/>
          <w:bCs/>
          <w:rtl/>
          <w:lang w:bidi="fa-IR"/>
        </w:rPr>
        <w:t>نقد نظریه لیپتون</w:t>
      </w:r>
    </w:p>
    <w:p w:rsidR="00DE0798" w:rsidRDefault="00902A47" w:rsidP="00DE0798">
      <w:pPr>
        <w:bidi/>
        <w:rPr>
          <w:rtl/>
          <w:lang w:bidi="fa-IR"/>
        </w:rPr>
      </w:pPr>
      <w:r>
        <w:rPr>
          <w:rFonts w:hint="cs"/>
          <w:rtl/>
          <w:lang w:bidi="fa-IR"/>
        </w:rPr>
        <w:t>در نقد نظریه لیپتون می‌توان به این موارد اشاره کرد:</w:t>
      </w:r>
    </w:p>
    <w:p w:rsidR="00902A47" w:rsidRDefault="00902A47" w:rsidP="00902A47">
      <w:pPr>
        <w:bidi/>
        <w:rPr>
          <w:rtl/>
          <w:lang w:bidi="fa-IR"/>
        </w:rPr>
      </w:pPr>
      <w:r>
        <w:rPr>
          <w:rFonts w:hint="cs"/>
          <w:rtl/>
          <w:lang w:bidi="fa-IR"/>
        </w:rPr>
        <w:t>الف) نمی‌توان بین جوامع شهری و روستایی، تنها به دلیل به‌دست آوردن هزینه‌های روستایی به‌وسیله جمعیت شهری، تفکیکی قائل شد.</w:t>
      </w:r>
    </w:p>
    <w:p w:rsidR="00902A47" w:rsidRDefault="00902A47" w:rsidP="00902A47">
      <w:pPr>
        <w:bidi/>
        <w:rPr>
          <w:rtl/>
          <w:lang w:bidi="fa-IR"/>
        </w:rPr>
      </w:pPr>
      <w:r>
        <w:rPr>
          <w:rFonts w:hint="cs"/>
          <w:rtl/>
          <w:lang w:bidi="fa-IR"/>
        </w:rPr>
        <w:t>ب) مفهوم طبقه در نظریه لیپتون چندان مشخص نیست.</w:t>
      </w:r>
    </w:p>
    <w:p w:rsidR="00902A47" w:rsidRDefault="00902A47" w:rsidP="00902A47">
      <w:pPr>
        <w:bidi/>
        <w:rPr>
          <w:rtl/>
          <w:lang w:bidi="fa-IR"/>
        </w:rPr>
      </w:pPr>
      <w:r>
        <w:rPr>
          <w:rFonts w:hint="cs"/>
          <w:rtl/>
          <w:lang w:bidi="fa-IR"/>
        </w:rPr>
        <w:t>ج) در این نظریه، واقعیت سیاست هم‌پیمانی شهر بر ضد روستا روشن نیست.</w:t>
      </w:r>
    </w:p>
    <w:p w:rsidR="00902A47" w:rsidRDefault="00902A47" w:rsidP="00902A47">
      <w:pPr>
        <w:bidi/>
        <w:rPr>
          <w:rtl/>
          <w:lang w:bidi="fa-IR"/>
        </w:rPr>
      </w:pPr>
      <w:r>
        <w:rPr>
          <w:rFonts w:hint="cs"/>
          <w:rtl/>
          <w:lang w:bidi="fa-IR"/>
        </w:rPr>
        <w:t>شاید اعتبار اصلی نظریه لیپتون در این است که برای جریان مازاد روستایی به‌سوی شهرها اهمیت بیشتری قائل است؛ اما درباره این‌که چرا این جریان بدان شکل به وجود می‌آید سخنی نمی‌گوید.</w:t>
      </w:r>
    </w:p>
    <w:p w:rsidR="00902A47" w:rsidRDefault="00902A47" w:rsidP="00902A47">
      <w:pPr>
        <w:bidi/>
        <w:rPr>
          <w:rtl/>
          <w:lang w:bidi="fa-IR"/>
        </w:rPr>
      </w:pPr>
      <w:r>
        <w:rPr>
          <w:rFonts w:hint="cs"/>
          <w:rtl/>
          <w:lang w:bidi="fa-IR"/>
        </w:rPr>
        <w:lastRenderedPageBreak/>
        <w:t xml:space="preserve">این نظریه راهکار </w:t>
      </w:r>
      <w:r w:rsidR="00A254DF">
        <w:rPr>
          <w:rFonts w:hint="cs"/>
          <w:rtl/>
          <w:lang w:bidi="fa-IR"/>
        </w:rPr>
        <w:t xml:space="preserve">جزئی برای توسعه اشاره کرده است که همان تخصیص منابع است و بیان نکرده است که این تخصیص چگونه باید انجام شود. لیپتون ارتباط روستا با شهر را به ضرر روستا دانسته است اما، تا کی روستا را از شهر دور کنیم تا اثر </w:t>
      </w:r>
      <w:r w:rsidR="00A56E5A">
        <w:rPr>
          <w:rFonts w:hint="cs"/>
          <w:rtl/>
          <w:lang w:bidi="fa-IR"/>
        </w:rPr>
        <w:t>منفی و حضور شهر روستاها را تحت تاثیر قرار ندهد؟</w:t>
      </w:r>
    </w:p>
    <w:p w:rsidR="00A56E5A" w:rsidRDefault="00A56E5A" w:rsidP="00A56E5A">
      <w:pPr>
        <w:bidi/>
        <w:rPr>
          <w:rtl/>
          <w:lang w:bidi="fa-IR"/>
        </w:rPr>
      </w:pPr>
      <w:r>
        <w:rPr>
          <w:rFonts w:hint="cs"/>
          <w:rtl/>
          <w:lang w:bidi="fa-IR"/>
        </w:rPr>
        <w:t>در واقعیت تنها راه توسعه روستا، ارتباط متقابل با شهر است و ما باید این ارتباط متقابل را بهبود دهیم. هیچ‌وقت یک روستا به‌تنهای به خودکفایی نخواهد رسید. و این نظریه بیشتر بیان یک مشکل است تا ارائه راه‌حل یا نتیجه؛ و نمی‌تواند یک استراتژی دائمی ایجاد کند.</w:t>
      </w:r>
    </w:p>
    <w:p w:rsidR="00A56E5A" w:rsidRPr="00DE0798" w:rsidRDefault="00A56E5A" w:rsidP="00A56E5A">
      <w:pPr>
        <w:bidi/>
        <w:rPr>
          <w:lang w:bidi="fa-IR"/>
        </w:rPr>
      </w:pPr>
    </w:p>
    <w:sectPr w:rsidR="00A56E5A" w:rsidRPr="00DE0798" w:rsidSect="00F55863">
      <w:footerReference w:type="default" r:id="rId8"/>
      <w:pgSz w:w="11907" w:h="16840" w:code="9"/>
      <w:pgMar w:top="1276" w:right="1418" w:bottom="1418" w:left="1418"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977" w:rsidRDefault="002F7977" w:rsidP="003726BF">
      <w:pPr>
        <w:spacing w:line="240" w:lineRule="auto"/>
      </w:pPr>
      <w:r>
        <w:separator/>
      </w:r>
    </w:p>
  </w:endnote>
  <w:endnote w:type="continuationSeparator" w:id="0">
    <w:p w:rsidR="002F7977" w:rsidRDefault="002F7977" w:rsidP="00372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145621270"/>
      <w:docPartObj>
        <w:docPartGallery w:val="Page Numbers (Bottom of Page)"/>
        <w:docPartUnique/>
      </w:docPartObj>
    </w:sdtPr>
    <w:sdtEndPr>
      <w:rPr>
        <w:noProof/>
      </w:rPr>
    </w:sdtEndPr>
    <w:sdtContent>
      <w:p w:rsidR="003726BF" w:rsidRDefault="003726BF" w:rsidP="003726BF">
        <w:pPr>
          <w:pStyle w:val="Footer"/>
          <w:bidi/>
          <w:jc w:val="center"/>
        </w:pPr>
        <w:r>
          <w:fldChar w:fldCharType="begin"/>
        </w:r>
        <w:r>
          <w:instrText xml:space="preserve"> PAGE   \* MERGEFORMAT </w:instrText>
        </w:r>
        <w:r>
          <w:fldChar w:fldCharType="separate"/>
        </w:r>
        <w:r w:rsidR="003C2B62">
          <w:rPr>
            <w:noProof/>
            <w:rtl/>
          </w:rPr>
          <w:t>21</w:t>
        </w:r>
        <w:r>
          <w:rPr>
            <w:noProof/>
          </w:rPr>
          <w:fldChar w:fldCharType="end"/>
        </w:r>
      </w:p>
    </w:sdtContent>
  </w:sdt>
  <w:p w:rsidR="003726BF" w:rsidRDefault="003726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977" w:rsidRDefault="002F7977" w:rsidP="003726BF">
      <w:pPr>
        <w:spacing w:line="240" w:lineRule="auto"/>
      </w:pPr>
      <w:r>
        <w:separator/>
      </w:r>
    </w:p>
  </w:footnote>
  <w:footnote w:type="continuationSeparator" w:id="0">
    <w:p w:rsidR="002F7977" w:rsidRDefault="002F7977" w:rsidP="003726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0F3F"/>
    <w:multiLevelType w:val="hybridMultilevel"/>
    <w:tmpl w:val="7B88A546"/>
    <w:lvl w:ilvl="0" w:tplc="4BC2DBA8">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D172B"/>
    <w:multiLevelType w:val="hybridMultilevel"/>
    <w:tmpl w:val="25B6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46251"/>
    <w:multiLevelType w:val="hybridMultilevel"/>
    <w:tmpl w:val="25B6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37BA2"/>
    <w:multiLevelType w:val="hybridMultilevel"/>
    <w:tmpl w:val="9E3AB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B5FAB"/>
    <w:multiLevelType w:val="hybridMultilevel"/>
    <w:tmpl w:val="AA32D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655AB"/>
    <w:multiLevelType w:val="hybridMultilevel"/>
    <w:tmpl w:val="C92C0FFE"/>
    <w:lvl w:ilvl="0" w:tplc="BD2A7AEA">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13721"/>
    <w:multiLevelType w:val="hybridMultilevel"/>
    <w:tmpl w:val="46B63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90D08"/>
    <w:multiLevelType w:val="multilevel"/>
    <w:tmpl w:val="4B402EB0"/>
    <w:lvl w:ilvl="0">
      <w:start w:val="1"/>
      <w:numFmt w:val="decimal"/>
      <w:lvlText w:val="%1-"/>
      <w:lvlJc w:val="left"/>
      <w:pPr>
        <w:ind w:left="510" w:hanging="510"/>
      </w:pPr>
      <w:rPr>
        <w:rFonts w:cs="B Nazanin" w:hint="default"/>
      </w:rPr>
    </w:lvl>
    <w:lvl w:ilvl="1">
      <w:start w:val="1"/>
      <w:numFmt w:val="decimal"/>
      <w:lvlText w:val="%1-%2-"/>
      <w:lvlJc w:val="left"/>
      <w:pPr>
        <w:ind w:left="720" w:hanging="720"/>
      </w:pPr>
      <w:rPr>
        <w:rFonts w:cs="B Nazanin" w:hint="default"/>
      </w:rPr>
    </w:lvl>
    <w:lvl w:ilvl="2">
      <w:start w:val="1"/>
      <w:numFmt w:val="decimal"/>
      <w:lvlText w:val="%1-%2-%3."/>
      <w:lvlJc w:val="left"/>
      <w:pPr>
        <w:ind w:left="1080" w:hanging="1080"/>
      </w:pPr>
      <w:rPr>
        <w:rFonts w:cs="B Nazanin" w:hint="default"/>
      </w:rPr>
    </w:lvl>
    <w:lvl w:ilvl="3">
      <w:start w:val="1"/>
      <w:numFmt w:val="decimal"/>
      <w:lvlText w:val="%1-%2-%3.%4."/>
      <w:lvlJc w:val="left"/>
      <w:pPr>
        <w:ind w:left="1080" w:hanging="1080"/>
      </w:pPr>
      <w:rPr>
        <w:rFonts w:cs="B Nazanin" w:hint="default"/>
      </w:rPr>
    </w:lvl>
    <w:lvl w:ilvl="4">
      <w:start w:val="1"/>
      <w:numFmt w:val="decimal"/>
      <w:lvlText w:val="%1-%2-%3.%4.%5."/>
      <w:lvlJc w:val="left"/>
      <w:pPr>
        <w:ind w:left="1440" w:hanging="1440"/>
      </w:pPr>
      <w:rPr>
        <w:rFonts w:cs="B Nazanin" w:hint="default"/>
      </w:rPr>
    </w:lvl>
    <w:lvl w:ilvl="5">
      <w:start w:val="1"/>
      <w:numFmt w:val="decimal"/>
      <w:lvlText w:val="%1-%2-%3.%4.%5.%6."/>
      <w:lvlJc w:val="left"/>
      <w:pPr>
        <w:ind w:left="1800" w:hanging="1800"/>
      </w:pPr>
      <w:rPr>
        <w:rFonts w:cs="B Nazanin" w:hint="default"/>
      </w:rPr>
    </w:lvl>
    <w:lvl w:ilvl="6">
      <w:start w:val="1"/>
      <w:numFmt w:val="decimal"/>
      <w:lvlText w:val="%1-%2-%3.%4.%5.%6.%7."/>
      <w:lvlJc w:val="left"/>
      <w:pPr>
        <w:ind w:left="1800" w:hanging="1800"/>
      </w:pPr>
      <w:rPr>
        <w:rFonts w:cs="B Nazanin" w:hint="default"/>
      </w:rPr>
    </w:lvl>
    <w:lvl w:ilvl="7">
      <w:start w:val="1"/>
      <w:numFmt w:val="decimal"/>
      <w:lvlText w:val="%1-%2-%3.%4.%5.%6.%7.%8."/>
      <w:lvlJc w:val="left"/>
      <w:pPr>
        <w:ind w:left="2160" w:hanging="2160"/>
      </w:pPr>
      <w:rPr>
        <w:rFonts w:cs="B Nazanin" w:hint="default"/>
      </w:rPr>
    </w:lvl>
    <w:lvl w:ilvl="8">
      <w:start w:val="1"/>
      <w:numFmt w:val="decimal"/>
      <w:lvlText w:val="%1-%2-%3.%4.%5.%6.%7.%8.%9."/>
      <w:lvlJc w:val="left"/>
      <w:pPr>
        <w:ind w:left="2520" w:hanging="2520"/>
      </w:pPr>
      <w:rPr>
        <w:rFonts w:cs="B Nazanin" w:hint="default"/>
      </w:rPr>
    </w:lvl>
  </w:abstractNum>
  <w:abstractNum w:abstractNumId="8">
    <w:nsid w:val="6EA73F8F"/>
    <w:multiLevelType w:val="hybridMultilevel"/>
    <w:tmpl w:val="F9C82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1"/>
  </w:num>
  <w:num w:numId="5">
    <w:abstractNumId w:val="8"/>
  </w:num>
  <w:num w:numId="6">
    <w:abstractNumId w:val="2"/>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95"/>
    <w:rsid w:val="00016622"/>
    <w:rsid w:val="00044D4F"/>
    <w:rsid w:val="000A494C"/>
    <w:rsid w:val="000F35F5"/>
    <w:rsid w:val="00110835"/>
    <w:rsid w:val="00127331"/>
    <w:rsid w:val="00147BA8"/>
    <w:rsid w:val="001972A4"/>
    <w:rsid w:val="001A0B0E"/>
    <w:rsid w:val="001A1940"/>
    <w:rsid w:val="001C2E13"/>
    <w:rsid w:val="001C714D"/>
    <w:rsid w:val="0023320E"/>
    <w:rsid w:val="00270377"/>
    <w:rsid w:val="002F57AC"/>
    <w:rsid w:val="002F7977"/>
    <w:rsid w:val="0033455B"/>
    <w:rsid w:val="003726BF"/>
    <w:rsid w:val="003B00EB"/>
    <w:rsid w:val="003C2B62"/>
    <w:rsid w:val="00413F0E"/>
    <w:rsid w:val="00422EFD"/>
    <w:rsid w:val="00457D5A"/>
    <w:rsid w:val="004D761D"/>
    <w:rsid w:val="004E188F"/>
    <w:rsid w:val="004F137B"/>
    <w:rsid w:val="00521434"/>
    <w:rsid w:val="00530B76"/>
    <w:rsid w:val="00547A3B"/>
    <w:rsid w:val="005B633A"/>
    <w:rsid w:val="00642A24"/>
    <w:rsid w:val="0066706E"/>
    <w:rsid w:val="006815CB"/>
    <w:rsid w:val="00697538"/>
    <w:rsid w:val="006D1578"/>
    <w:rsid w:val="00747DD6"/>
    <w:rsid w:val="007A55E6"/>
    <w:rsid w:val="007D641A"/>
    <w:rsid w:val="00823628"/>
    <w:rsid w:val="008538ED"/>
    <w:rsid w:val="008A2261"/>
    <w:rsid w:val="008D6C4C"/>
    <w:rsid w:val="008F00A7"/>
    <w:rsid w:val="00902A47"/>
    <w:rsid w:val="00911FC1"/>
    <w:rsid w:val="009448F3"/>
    <w:rsid w:val="009957E3"/>
    <w:rsid w:val="00A254DF"/>
    <w:rsid w:val="00A56E5A"/>
    <w:rsid w:val="00A66AE4"/>
    <w:rsid w:val="00A773CD"/>
    <w:rsid w:val="00AA39BC"/>
    <w:rsid w:val="00B23C1B"/>
    <w:rsid w:val="00B854AF"/>
    <w:rsid w:val="00C33239"/>
    <w:rsid w:val="00CC37A9"/>
    <w:rsid w:val="00D06401"/>
    <w:rsid w:val="00D44DA8"/>
    <w:rsid w:val="00D468CA"/>
    <w:rsid w:val="00D61918"/>
    <w:rsid w:val="00DC7205"/>
    <w:rsid w:val="00DE0798"/>
    <w:rsid w:val="00DE0F55"/>
    <w:rsid w:val="00DE5574"/>
    <w:rsid w:val="00E24795"/>
    <w:rsid w:val="00E70936"/>
    <w:rsid w:val="00E832D5"/>
    <w:rsid w:val="00EF4214"/>
    <w:rsid w:val="00F55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3A08B-6A4D-4D0D-B9C6-CDE68E30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32"/>
        <w:szCs w:val="3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41A"/>
    <w:pPr>
      <w:ind w:left="720"/>
      <w:contextualSpacing/>
    </w:pPr>
  </w:style>
  <w:style w:type="paragraph" w:styleId="Header">
    <w:name w:val="header"/>
    <w:basedOn w:val="Normal"/>
    <w:link w:val="HeaderChar"/>
    <w:uiPriority w:val="99"/>
    <w:unhideWhenUsed/>
    <w:rsid w:val="003726BF"/>
    <w:pPr>
      <w:tabs>
        <w:tab w:val="center" w:pos="4680"/>
        <w:tab w:val="right" w:pos="9360"/>
      </w:tabs>
      <w:spacing w:line="240" w:lineRule="auto"/>
    </w:pPr>
  </w:style>
  <w:style w:type="character" w:customStyle="1" w:styleId="HeaderChar">
    <w:name w:val="Header Char"/>
    <w:basedOn w:val="DefaultParagraphFont"/>
    <w:link w:val="Header"/>
    <w:uiPriority w:val="99"/>
    <w:rsid w:val="003726BF"/>
  </w:style>
  <w:style w:type="paragraph" w:styleId="Footer">
    <w:name w:val="footer"/>
    <w:basedOn w:val="Normal"/>
    <w:link w:val="FooterChar"/>
    <w:uiPriority w:val="99"/>
    <w:unhideWhenUsed/>
    <w:rsid w:val="003726BF"/>
    <w:pPr>
      <w:tabs>
        <w:tab w:val="center" w:pos="4680"/>
        <w:tab w:val="right" w:pos="9360"/>
      </w:tabs>
      <w:spacing w:line="240" w:lineRule="auto"/>
    </w:pPr>
  </w:style>
  <w:style w:type="character" w:customStyle="1" w:styleId="FooterChar">
    <w:name w:val="Footer Char"/>
    <w:basedOn w:val="DefaultParagraphFont"/>
    <w:link w:val="Footer"/>
    <w:uiPriority w:val="99"/>
    <w:rsid w:val="003726BF"/>
  </w:style>
  <w:style w:type="paragraph" w:styleId="BalloonText">
    <w:name w:val="Balloon Text"/>
    <w:basedOn w:val="Normal"/>
    <w:link w:val="BalloonTextChar"/>
    <w:uiPriority w:val="99"/>
    <w:semiHidden/>
    <w:unhideWhenUsed/>
    <w:rsid w:val="00F558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8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High Defenition</Company>
  <LinksUpToDate>false</LinksUpToDate>
  <CharactersWithSpaces>21736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HD4</dc:creator>
  <cp:keywords/>
  <dc:description/>
  <cp:lastModifiedBy>apple</cp:lastModifiedBy>
  <cp:revision>4</cp:revision>
  <dcterms:created xsi:type="dcterms:W3CDTF">2021-10-14T22:17:00Z</dcterms:created>
  <dcterms:modified xsi:type="dcterms:W3CDTF">2021-10-14T22:18:00Z</dcterms:modified>
</cp:coreProperties>
</file>