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55" w:rsidRPr="00DA7F4E" w:rsidRDefault="00C14755" w:rsidP="000455E8">
      <w:pPr>
        <w:bidi/>
        <w:jc w:val="both"/>
        <w:rPr>
          <w:rFonts w:cs="B Mitra"/>
          <w:b/>
          <w:bCs/>
          <w:lang w:bidi="fa-IR"/>
        </w:rPr>
      </w:pPr>
      <w:r w:rsidRPr="00DA7F4E">
        <w:rPr>
          <w:rFonts w:cs="B Mitra" w:hint="cs"/>
          <w:b/>
          <w:bCs/>
          <w:rtl/>
          <w:lang w:bidi="fa-IR"/>
        </w:rPr>
        <w:t>چکیده</w:t>
      </w:r>
    </w:p>
    <w:p w:rsidR="00C43933" w:rsidRPr="000455E8" w:rsidRDefault="006116E9" w:rsidP="000455E8">
      <w:pPr>
        <w:bidi/>
        <w:jc w:val="both"/>
        <w:rPr>
          <w:rFonts w:cs="B Mitra"/>
          <w:rtl/>
        </w:rPr>
      </w:pPr>
      <w:r w:rsidRPr="000455E8">
        <w:rPr>
          <w:rFonts w:cs="B Mitra" w:hint="cs"/>
          <w:rtl/>
        </w:rPr>
        <w:t>بهبود</w:t>
      </w:r>
      <w:r w:rsidRPr="000455E8">
        <w:rPr>
          <w:rFonts w:cs="B Mitra"/>
          <w:rtl/>
        </w:rPr>
        <w:t xml:space="preserve"> </w:t>
      </w:r>
      <w:r w:rsidRPr="000455E8">
        <w:rPr>
          <w:rFonts w:cs="B Mitra" w:hint="cs"/>
          <w:rtl/>
        </w:rPr>
        <w:t>عفونت</w:t>
      </w:r>
      <w:r w:rsidRPr="000455E8">
        <w:rPr>
          <w:rFonts w:cs="B Mitra"/>
          <w:rtl/>
        </w:rPr>
        <w:t xml:space="preserve"> </w:t>
      </w:r>
      <w:r w:rsidRPr="000455E8">
        <w:rPr>
          <w:rFonts w:cs="B Mitra" w:hint="cs"/>
          <w:rtl/>
        </w:rPr>
        <w:t>لیشمانیاز</w:t>
      </w:r>
      <w:r w:rsidRPr="000455E8">
        <w:rPr>
          <w:rFonts w:cs="B Mitra"/>
          <w:rtl/>
        </w:rPr>
        <w:t xml:space="preserve"> </w:t>
      </w:r>
      <w:r w:rsidRPr="000455E8">
        <w:rPr>
          <w:rFonts w:cs="B Mitra" w:hint="cs"/>
          <w:rtl/>
        </w:rPr>
        <w:t>به</w:t>
      </w:r>
      <w:r w:rsidRPr="000455E8">
        <w:rPr>
          <w:rFonts w:cs="B Mitra"/>
          <w:rtl/>
        </w:rPr>
        <w:t xml:space="preserve"> </w:t>
      </w:r>
      <w:r w:rsidRPr="000455E8">
        <w:rPr>
          <w:rFonts w:cs="B Mitra" w:hint="cs"/>
          <w:rtl/>
        </w:rPr>
        <w:t>واکنش</w:t>
      </w:r>
      <w:r w:rsidRPr="000455E8">
        <w:rPr>
          <w:rFonts w:cs="B Mitra"/>
          <w:rtl/>
        </w:rPr>
        <w:t xml:space="preserve"> </w:t>
      </w:r>
      <w:r w:rsidRPr="000455E8">
        <w:rPr>
          <w:rFonts w:cs="B Mitra" w:hint="cs"/>
          <w:rtl/>
        </w:rPr>
        <w:t>های</w:t>
      </w:r>
      <w:r w:rsidRPr="000455E8">
        <w:rPr>
          <w:rFonts w:cs="B Mitra"/>
          <w:rtl/>
        </w:rPr>
        <w:t xml:space="preserve"> </w:t>
      </w:r>
      <w:r w:rsidRPr="000455E8">
        <w:rPr>
          <w:rFonts w:cs="B Mitra" w:hint="cs"/>
          <w:rtl/>
        </w:rPr>
        <w:t>هماهنگ</w:t>
      </w:r>
      <w:r w:rsidRPr="000455E8">
        <w:rPr>
          <w:rFonts w:cs="B Mitra"/>
          <w:rtl/>
        </w:rPr>
        <w:t xml:space="preserve"> </w:t>
      </w:r>
      <w:r w:rsidRPr="000455E8">
        <w:rPr>
          <w:rFonts w:cs="B Mitra" w:hint="cs"/>
          <w:rtl/>
        </w:rPr>
        <w:t>میان</w:t>
      </w:r>
      <w:r w:rsidRPr="000455E8">
        <w:rPr>
          <w:rFonts w:cs="B Mitra"/>
          <w:rtl/>
        </w:rPr>
        <w:t xml:space="preserve"> </w:t>
      </w:r>
      <w:r w:rsidRPr="000455E8">
        <w:rPr>
          <w:rFonts w:cs="B Mitra" w:hint="cs"/>
          <w:rtl/>
        </w:rPr>
        <w:t>اجزای</w:t>
      </w:r>
      <w:r w:rsidRPr="000455E8">
        <w:rPr>
          <w:rFonts w:cs="B Mitra"/>
          <w:rtl/>
        </w:rPr>
        <w:t xml:space="preserve"> </w:t>
      </w:r>
      <w:r w:rsidRPr="000455E8">
        <w:rPr>
          <w:rFonts w:cs="B Mitra" w:hint="cs"/>
          <w:rtl/>
        </w:rPr>
        <w:t>پاسخ</w:t>
      </w:r>
      <w:r w:rsidRPr="000455E8">
        <w:rPr>
          <w:rFonts w:cs="B Mitra"/>
          <w:rtl/>
        </w:rPr>
        <w:t xml:space="preserve"> </w:t>
      </w:r>
      <w:r w:rsidRPr="000455E8">
        <w:rPr>
          <w:rFonts w:cs="B Mitra" w:hint="cs"/>
          <w:rtl/>
        </w:rPr>
        <w:t>ایمنی</w:t>
      </w:r>
      <w:r w:rsidRPr="000455E8">
        <w:rPr>
          <w:rFonts w:cs="B Mitra"/>
          <w:rtl/>
        </w:rPr>
        <w:t xml:space="preserve"> </w:t>
      </w:r>
      <w:r w:rsidRPr="000455E8">
        <w:rPr>
          <w:rFonts w:cs="B Mitra" w:hint="cs"/>
          <w:rtl/>
        </w:rPr>
        <w:t>سلولی</w:t>
      </w:r>
      <w:r w:rsidRPr="000455E8">
        <w:rPr>
          <w:rFonts w:cs="B Mitra"/>
          <w:rtl/>
        </w:rPr>
        <w:t xml:space="preserve"> </w:t>
      </w:r>
      <w:r w:rsidRPr="000455E8">
        <w:rPr>
          <w:rFonts w:cs="B Mitra" w:hint="cs"/>
          <w:rtl/>
        </w:rPr>
        <w:t>بستگی</w:t>
      </w:r>
      <w:r w:rsidRPr="000455E8">
        <w:rPr>
          <w:rFonts w:cs="B Mitra"/>
          <w:rtl/>
        </w:rPr>
        <w:t xml:space="preserve"> </w:t>
      </w:r>
      <w:r w:rsidRPr="000455E8">
        <w:rPr>
          <w:rFonts w:cs="B Mitra" w:hint="cs"/>
          <w:rtl/>
        </w:rPr>
        <w:t>دارد،</w:t>
      </w:r>
      <w:r w:rsidRPr="000455E8">
        <w:rPr>
          <w:rFonts w:cs="B Mitra"/>
          <w:rtl/>
        </w:rPr>
        <w:t xml:space="preserve"> </w:t>
      </w:r>
      <w:r w:rsidRPr="000455E8">
        <w:rPr>
          <w:rFonts w:cs="B Mitra" w:hint="cs"/>
          <w:rtl/>
        </w:rPr>
        <w:t>که</w:t>
      </w:r>
      <w:r w:rsidRPr="000455E8">
        <w:rPr>
          <w:rFonts w:cs="B Mitra"/>
          <w:rtl/>
        </w:rPr>
        <w:t xml:space="preserve"> </w:t>
      </w:r>
      <w:r w:rsidRPr="000455E8">
        <w:rPr>
          <w:rFonts w:cs="B Mitra" w:hint="cs"/>
          <w:rtl/>
        </w:rPr>
        <w:t>این</w:t>
      </w:r>
      <w:r w:rsidRPr="000455E8">
        <w:rPr>
          <w:rFonts w:cs="B Mitra"/>
          <w:rtl/>
        </w:rPr>
        <w:t xml:space="preserve"> </w:t>
      </w:r>
      <w:r w:rsidRPr="000455E8">
        <w:rPr>
          <w:rFonts w:cs="B Mitra" w:hint="cs"/>
          <w:rtl/>
        </w:rPr>
        <w:t>واکنش</w:t>
      </w:r>
      <w:r w:rsidRPr="000455E8">
        <w:rPr>
          <w:rFonts w:cs="B Mitra"/>
          <w:rtl/>
        </w:rPr>
        <w:t xml:space="preserve"> </w:t>
      </w:r>
      <w:r w:rsidRPr="000455E8">
        <w:rPr>
          <w:rFonts w:cs="B Mitra" w:hint="cs"/>
          <w:rtl/>
        </w:rPr>
        <w:t>ها</w:t>
      </w:r>
      <w:r w:rsidRPr="000455E8">
        <w:rPr>
          <w:rFonts w:cs="B Mitra"/>
          <w:rtl/>
        </w:rPr>
        <w:t xml:space="preserve"> </w:t>
      </w:r>
      <w:r w:rsidRPr="000455E8">
        <w:rPr>
          <w:rFonts w:cs="B Mitra" w:hint="cs"/>
          <w:rtl/>
        </w:rPr>
        <w:t>برای</w:t>
      </w:r>
      <w:r w:rsidRPr="000455E8">
        <w:rPr>
          <w:rFonts w:cs="B Mitra"/>
          <w:rtl/>
        </w:rPr>
        <w:t xml:space="preserve"> </w:t>
      </w:r>
      <w:r w:rsidRPr="000455E8">
        <w:rPr>
          <w:rFonts w:cs="B Mitra" w:hint="cs"/>
          <w:rtl/>
        </w:rPr>
        <w:t>افزایش</w:t>
      </w:r>
      <w:r w:rsidRPr="000455E8">
        <w:rPr>
          <w:rFonts w:cs="B Mitra"/>
          <w:rtl/>
        </w:rPr>
        <w:t xml:space="preserve"> </w:t>
      </w:r>
      <w:r w:rsidRPr="000455E8">
        <w:rPr>
          <w:rFonts w:cs="B Mitra" w:hint="cs"/>
          <w:rtl/>
        </w:rPr>
        <w:t>تعداد</w:t>
      </w:r>
      <w:r w:rsidRPr="000455E8">
        <w:rPr>
          <w:rFonts w:cs="B Mitra"/>
          <w:rtl/>
        </w:rPr>
        <w:t xml:space="preserve"> </w:t>
      </w:r>
      <w:r w:rsidRPr="000455E8">
        <w:rPr>
          <w:rFonts w:cs="B Mitra" w:hint="cs"/>
          <w:rtl/>
        </w:rPr>
        <w:t>لنفوسیت</w:t>
      </w:r>
      <w:r w:rsidRPr="000455E8">
        <w:rPr>
          <w:rFonts w:cs="B Mitra"/>
          <w:rtl/>
        </w:rPr>
        <w:t xml:space="preserve"> </w:t>
      </w:r>
      <w:r w:rsidRPr="000455E8">
        <w:rPr>
          <w:rFonts w:cs="B Mitra" w:hint="cs"/>
          <w:rtl/>
        </w:rPr>
        <w:t>های</w:t>
      </w:r>
      <w:r w:rsidRPr="000455E8">
        <w:rPr>
          <w:rFonts w:cs="B Mitra"/>
          <w:rtl/>
        </w:rPr>
        <w:t xml:space="preserve"> </w:t>
      </w:r>
      <w:r w:rsidR="00FB361B" w:rsidRPr="000455E8">
        <w:rPr>
          <w:rFonts w:cs="B Mitra"/>
        </w:rPr>
        <w:t>T</w:t>
      </w:r>
      <w:r w:rsidRPr="000455E8">
        <w:rPr>
          <w:rFonts w:cs="B Mitra"/>
          <w:rtl/>
        </w:rPr>
        <w:t xml:space="preserve"> </w:t>
      </w:r>
      <w:r w:rsidRPr="000455E8">
        <w:rPr>
          <w:rFonts w:cs="B Mitra" w:hint="cs"/>
          <w:rtl/>
        </w:rPr>
        <w:t>نشان</w:t>
      </w:r>
      <w:r w:rsidRPr="000455E8">
        <w:rPr>
          <w:rFonts w:cs="B Mitra"/>
          <w:rtl/>
        </w:rPr>
        <w:t xml:space="preserve"> </w:t>
      </w:r>
      <w:r w:rsidRPr="000455E8">
        <w:rPr>
          <w:rFonts w:cs="B Mitra" w:hint="cs"/>
          <w:rtl/>
        </w:rPr>
        <w:t>دار</w:t>
      </w:r>
      <w:r w:rsidRPr="000455E8">
        <w:rPr>
          <w:rFonts w:cs="B Mitra"/>
          <w:rtl/>
        </w:rPr>
        <w:t xml:space="preserve"> </w:t>
      </w:r>
      <w:r w:rsidRPr="000455E8">
        <w:rPr>
          <w:rFonts w:cs="B Mitra" w:hint="cs"/>
          <w:rtl/>
        </w:rPr>
        <w:t>جهت</w:t>
      </w:r>
      <w:r w:rsidRPr="000455E8">
        <w:rPr>
          <w:rFonts w:cs="B Mitra"/>
          <w:rtl/>
        </w:rPr>
        <w:t xml:space="preserve"> </w:t>
      </w:r>
      <w:r w:rsidRPr="000455E8">
        <w:rPr>
          <w:rFonts w:cs="B Mitra" w:hint="cs"/>
          <w:rtl/>
        </w:rPr>
        <w:t>تولید</w:t>
      </w:r>
      <w:r w:rsidRPr="000455E8">
        <w:rPr>
          <w:rFonts w:cs="B Mitra"/>
          <w:rtl/>
        </w:rPr>
        <w:t xml:space="preserve"> </w:t>
      </w:r>
      <w:r w:rsidRPr="000455E8">
        <w:rPr>
          <w:rFonts w:cs="B Mitra" w:hint="cs"/>
          <w:rtl/>
        </w:rPr>
        <w:t>سایتوکاین</w:t>
      </w:r>
      <w:r w:rsidRPr="000455E8">
        <w:rPr>
          <w:rFonts w:cs="B Mitra"/>
          <w:rtl/>
        </w:rPr>
        <w:t xml:space="preserve"> </w:t>
      </w:r>
      <w:r w:rsidRPr="000455E8">
        <w:rPr>
          <w:rFonts w:cs="B Mitra" w:hint="cs"/>
          <w:rtl/>
        </w:rPr>
        <w:t>مناسب</w:t>
      </w:r>
      <w:r w:rsidRPr="000455E8">
        <w:rPr>
          <w:rFonts w:cs="B Mitra"/>
          <w:rtl/>
        </w:rPr>
        <w:t xml:space="preserve"> </w:t>
      </w:r>
      <w:r w:rsidRPr="000455E8">
        <w:rPr>
          <w:rFonts w:cs="B Mitra" w:hint="cs"/>
          <w:rtl/>
        </w:rPr>
        <w:t>و</w:t>
      </w:r>
      <w:r w:rsidRPr="000455E8">
        <w:rPr>
          <w:rFonts w:cs="B Mitra"/>
          <w:rtl/>
        </w:rPr>
        <w:t xml:space="preserve"> </w:t>
      </w:r>
      <w:r w:rsidRPr="000455E8">
        <w:rPr>
          <w:rFonts w:cs="B Mitra" w:hint="cs"/>
          <w:rtl/>
        </w:rPr>
        <w:t>فعالسازی</w:t>
      </w:r>
      <w:r w:rsidRPr="000455E8">
        <w:rPr>
          <w:rFonts w:cs="B Mitra"/>
          <w:rtl/>
        </w:rPr>
        <w:t xml:space="preserve"> </w:t>
      </w:r>
      <w:r w:rsidRPr="000455E8">
        <w:rPr>
          <w:rFonts w:cs="B Mitra" w:hint="cs"/>
          <w:rtl/>
        </w:rPr>
        <w:t>سلول</w:t>
      </w:r>
      <w:r w:rsidRPr="000455E8">
        <w:rPr>
          <w:rFonts w:cs="B Mitra"/>
          <w:rtl/>
        </w:rPr>
        <w:t xml:space="preserve"> </w:t>
      </w:r>
      <w:r w:rsidRPr="000455E8">
        <w:rPr>
          <w:rFonts w:cs="B Mitra" w:hint="cs"/>
          <w:rtl/>
        </w:rPr>
        <w:t>آلوده</w:t>
      </w:r>
      <w:r w:rsidRPr="000455E8">
        <w:rPr>
          <w:rFonts w:cs="B Mitra"/>
          <w:rtl/>
        </w:rPr>
        <w:t xml:space="preserve"> </w:t>
      </w:r>
      <w:r w:rsidRPr="000455E8">
        <w:rPr>
          <w:rFonts w:cs="B Mitra" w:hint="cs"/>
          <w:rtl/>
        </w:rPr>
        <w:t>شده،</w:t>
      </w:r>
      <w:r w:rsidRPr="000455E8">
        <w:rPr>
          <w:rFonts w:cs="B Mitra"/>
          <w:rtl/>
        </w:rPr>
        <w:t xml:space="preserve"> </w:t>
      </w:r>
      <w:r w:rsidRPr="000455E8">
        <w:rPr>
          <w:rFonts w:cs="B Mitra" w:hint="cs"/>
          <w:rtl/>
        </w:rPr>
        <w:t>حیاتی</w:t>
      </w:r>
      <w:r w:rsidRPr="000455E8">
        <w:rPr>
          <w:rFonts w:cs="B Mitra"/>
          <w:rtl/>
        </w:rPr>
        <w:t xml:space="preserve"> </w:t>
      </w:r>
      <w:r w:rsidRPr="000455E8">
        <w:rPr>
          <w:rFonts w:cs="B Mitra" w:hint="cs"/>
          <w:rtl/>
        </w:rPr>
        <w:t>است</w:t>
      </w:r>
      <w:r w:rsidRPr="000455E8">
        <w:rPr>
          <w:rFonts w:cs="B Mitra"/>
          <w:rtl/>
        </w:rPr>
        <w:t>.</w:t>
      </w:r>
    </w:p>
    <w:p w:rsidR="003F5A2B" w:rsidRPr="000455E8" w:rsidRDefault="006357BD" w:rsidP="000455E8">
      <w:pPr>
        <w:bidi/>
        <w:jc w:val="both"/>
        <w:rPr>
          <w:rFonts w:cs="B Mitra"/>
          <w:rtl/>
          <w:lang w:bidi="fa-IR"/>
        </w:rPr>
      </w:pPr>
      <w:r w:rsidRPr="000455E8">
        <w:rPr>
          <w:rFonts w:cs="B Mitra" w:hint="cs"/>
          <w:rtl/>
          <w:lang w:bidi="fa-IR"/>
        </w:rPr>
        <w:t xml:space="preserve">در انسان نیز همانند لیشمانیاز موش ها، درمان بیماری به پاسخ سلول های </w:t>
      </w:r>
      <w:r w:rsidR="00FB361B" w:rsidRPr="000455E8">
        <w:rPr>
          <w:rFonts w:cs="B Mitra"/>
          <w:lang w:bidi="fa-IR"/>
        </w:rPr>
        <w:t>T</w:t>
      </w:r>
      <w:r w:rsidRPr="000455E8">
        <w:rPr>
          <w:rFonts w:cs="B Mitra" w:hint="cs"/>
          <w:rtl/>
          <w:lang w:bidi="fa-IR"/>
        </w:rPr>
        <w:t xml:space="preserve"> کمکی، پاسخ ایمنی سلولی مناسب، تولید اینترفرون گاما و فعالیت ماکروفاژها بستگی دارد.</w:t>
      </w:r>
    </w:p>
    <w:p w:rsidR="006357BD" w:rsidRPr="000455E8" w:rsidRDefault="006357BD" w:rsidP="000455E8">
      <w:pPr>
        <w:bidi/>
        <w:jc w:val="both"/>
        <w:rPr>
          <w:rFonts w:cs="B Mitra"/>
          <w:rtl/>
          <w:lang w:bidi="fa-IR"/>
        </w:rPr>
      </w:pPr>
      <w:r w:rsidRPr="000455E8">
        <w:rPr>
          <w:rFonts w:cs="B Mitra" w:hint="cs"/>
          <w:rtl/>
          <w:lang w:bidi="fa-IR"/>
        </w:rPr>
        <w:t xml:space="preserve">از طرف دیگر، </w:t>
      </w:r>
      <w:r w:rsidR="003F5A2B" w:rsidRPr="000455E8">
        <w:rPr>
          <w:rFonts w:cs="B Mitra" w:hint="cs"/>
          <w:rtl/>
          <w:lang w:bidi="fa-IR"/>
        </w:rPr>
        <w:t>بررسی</w:t>
      </w:r>
      <w:r w:rsidRPr="000455E8">
        <w:rPr>
          <w:rFonts w:cs="B Mitra" w:hint="cs"/>
          <w:rtl/>
          <w:lang w:bidi="fa-IR"/>
        </w:rPr>
        <w:t xml:space="preserve"> سایتوکاین ها</w:t>
      </w:r>
      <w:r w:rsidR="003F5A2B" w:rsidRPr="000455E8">
        <w:rPr>
          <w:rFonts w:cs="B Mitra" w:hint="cs"/>
          <w:rtl/>
          <w:lang w:bidi="fa-IR"/>
        </w:rPr>
        <w:t>ی</w:t>
      </w:r>
      <w:r w:rsidRPr="000455E8">
        <w:rPr>
          <w:rFonts w:cs="B Mitra" w:hint="cs"/>
          <w:rtl/>
          <w:lang w:bidi="fa-IR"/>
        </w:rPr>
        <w:t xml:space="preserve"> لیشمانیاز</w:t>
      </w:r>
      <w:r w:rsidR="00973EE1" w:rsidRPr="000455E8">
        <w:rPr>
          <w:rFonts w:cs="B Mitra" w:hint="cs"/>
          <w:rtl/>
          <w:lang w:bidi="fa-IR"/>
        </w:rPr>
        <w:t xml:space="preserve"> احشایی</w:t>
      </w:r>
      <w:r w:rsidRPr="000455E8">
        <w:rPr>
          <w:rFonts w:cs="B Mitra" w:hint="cs"/>
          <w:rtl/>
          <w:lang w:bidi="fa-IR"/>
        </w:rPr>
        <w:t xml:space="preserve">، افزایش فعالیت </w:t>
      </w:r>
      <w:r w:rsidRPr="000455E8">
        <w:rPr>
          <w:rFonts w:cs="B Mitra"/>
          <w:lang w:bidi="fa-IR"/>
        </w:rPr>
        <w:t>mRNA</w:t>
      </w:r>
      <w:r w:rsidRPr="000455E8">
        <w:rPr>
          <w:rFonts w:cs="B Mitra" w:hint="cs"/>
          <w:rtl/>
          <w:lang w:bidi="fa-IR"/>
        </w:rPr>
        <w:t xml:space="preserve"> ی اینترلوکین 10 یا 4 در بافت ها، ایمنی سلولی ضعیف، افزایش گاماگلوبولین های خون و افزایش حضور اینترلوکین 4 در چرخه بیماران مبتلا به بیماری های پیش رونده را نشان می دهد.</w:t>
      </w:r>
      <w:r w:rsidR="00C14755" w:rsidRPr="000455E8">
        <w:rPr>
          <w:rFonts w:cs="B Mitra" w:hint="cs"/>
          <w:rtl/>
          <w:lang w:bidi="fa-IR"/>
        </w:rPr>
        <w:t xml:space="preserve"> </w:t>
      </w:r>
      <w:r w:rsidR="00076FDC" w:rsidRPr="000455E8">
        <w:rPr>
          <w:rFonts w:cs="B Mitra" w:hint="cs"/>
          <w:rtl/>
          <w:lang w:bidi="fa-IR"/>
        </w:rPr>
        <w:t>الگوی مقاومت/حساسیت لنفوسیت های کمکی 1 و 2 (</w:t>
      </w:r>
      <w:r w:rsidR="00076FDC" w:rsidRPr="000455E8">
        <w:rPr>
          <w:rFonts w:cs="B Mitra"/>
          <w:lang w:bidi="fa-IR"/>
        </w:rPr>
        <w:t>Th1</w:t>
      </w:r>
      <w:r w:rsidR="00076FDC" w:rsidRPr="000455E8">
        <w:rPr>
          <w:rFonts w:cs="B Mitra" w:hint="cs"/>
          <w:rtl/>
          <w:lang w:bidi="fa-IR"/>
        </w:rPr>
        <w:t xml:space="preserve"> و </w:t>
      </w:r>
      <w:r w:rsidR="00076FDC" w:rsidRPr="000455E8">
        <w:rPr>
          <w:rFonts w:cs="B Mitra"/>
          <w:lang w:bidi="fa-IR"/>
        </w:rPr>
        <w:t>Th2</w:t>
      </w:r>
      <w:r w:rsidR="00076FDC" w:rsidRPr="000455E8">
        <w:rPr>
          <w:rFonts w:cs="B Mitra" w:hint="cs"/>
          <w:rtl/>
          <w:lang w:bidi="fa-IR"/>
        </w:rPr>
        <w:t xml:space="preserve">) یک </w:t>
      </w:r>
      <w:r w:rsidR="004F2882" w:rsidRPr="000455E8">
        <w:rPr>
          <w:rFonts w:cs="B Mitra" w:hint="cs"/>
          <w:rtl/>
          <w:lang w:bidi="fa-IR"/>
        </w:rPr>
        <w:t xml:space="preserve">نگاه ساده به </w:t>
      </w:r>
      <w:r w:rsidR="00076FDC" w:rsidRPr="000455E8">
        <w:rPr>
          <w:rFonts w:cs="B Mitra" w:hint="cs"/>
          <w:rtl/>
          <w:lang w:bidi="fa-IR"/>
        </w:rPr>
        <w:t xml:space="preserve">شبکه ی </w:t>
      </w:r>
      <w:r w:rsidR="0082736F" w:rsidRPr="000455E8">
        <w:rPr>
          <w:rFonts w:cs="B Mitra" w:hint="cs"/>
          <w:rtl/>
          <w:lang w:bidi="fa-IR"/>
        </w:rPr>
        <w:t>پیچیده</w:t>
      </w:r>
      <w:r w:rsidR="0082736F" w:rsidRPr="000455E8">
        <w:rPr>
          <w:rFonts w:cs="B Mitra"/>
          <w:rtl/>
          <w:lang w:bidi="fa-IR"/>
        </w:rPr>
        <w:softHyphen/>
      </w:r>
      <w:r w:rsidR="00076FDC" w:rsidRPr="000455E8">
        <w:rPr>
          <w:rFonts w:cs="B Mitra" w:hint="cs"/>
          <w:rtl/>
          <w:lang w:bidi="fa-IR"/>
        </w:rPr>
        <w:t xml:space="preserve">تری از تعاملات تنظیمی/غیرتنظیمی است و همچنین </w:t>
      </w:r>
      <w:r w:rsidR="00864FEE" w:rsidRPr="000455E8">
        <w:rPr>
          <w:rFonts w:cs="B Mitra" w:hint="cs"/>
          <w:rtl/>
          <w:lang w:bidi="fa-IR"/>
        </w:rPr>
        <w:t>یک نقص در درک مکانیسم هایی است که در بهبود در برابر شدت لیشمانیاز نقش دارند.</w:t>
      </w:r>
      <w:r w:rsidR="00907866" w:rsidRPr="000455E8">
        <w:rPr>
          <w:rFonts w:cs="B Mitra" w:hint="cs"/>
          <w:rtl/>
          <w:lang w:bidi="fa-IR"/>
        </w:rPr>
        <w:t xml:space="preserve"> این مقاله، علاوه بر نگاهی کلی به ا</w:t>
      </w:r>
      <w:r w:rsidR="0020035C" w:rsidRPr="000455E8">
        <w:rPr>
          <w:rFonts w:cs="B Mitra" w:hint="cs"/>
          <w:rtl/>
          <w:lang w:bidi="fa-IR"/>
        </w:rPr>
        <w:t xml:space="preserve">ساس ایمنی شناسی عفونت لیشمانیا، یافته های مرتبط با پاسخ ایمنی در لیشمانیاز </w:t>
      </w:r>
      <w:r w:rsidR="00FB361B" w:rsidRPr="000455E8">
        <w:rPr>
          <w:rFonts w:cs="B Mitra" w:hint="cs"/>
          <w:rtl/>
          <w:lang w:bidi="fa-IR"/>
        </w:rPr>
        <w:t>آزمایشگاهی</w:t>
      </w:r>
      <w:r w:rsidR="0020035C" w:rsidRPr="000455E8">
        <w:rPr>
          <w:rFonts w:cs="B Mitra" w:hint="cs"/>
          <w:rtl/>
          <w:lang w:bidi="fa-IR"/>
        </w:rPr>
        <w:t xml:space="preserve"> و انسانی را با هم درمی آمیزد.</w:t>
      </w:r>
      <w:r w:rsidR="002C0FCA" w:rsidRPr="000455E8">
        <w:rPr>
          <w:rFonts w:cs="B Mitra" w:hint="cs"/>
          <w:rtl/>
          <w:lang w:bidi="fa-IR"/>
        </w:rPr>
        <w:t xml:space="preserve"> </w:t>
      </w:r>
      <w:r w:rsidR="000367C4" w:rsidRPr="000455E8">
        <w:rPr>
          <w:rFonts w:cs="B Mitra" w:hint="cs"/>
          <w:rtl/>
          <w:lang w:bidi="fa-IR"/>
        </w:rPr>
        <w:t xml:space="preserve">این اطلاعات در تعیین یک راه عملی مناسب برای </w:t>
      </w:r>
      <w:r w:rsidR="00FB361B" w:rsidRPr="000455E8">
        <w:rPr>
          <w:rFonts w:cs="B Mitra" w:hint="cs"/>
          <w:rtl/>
          <w:lang w:bidi="fa-IR"/>
        </w:rPr>
        <w:t>طراحی استراتژی های</w:t>
      </w:r>
      <w:r w:rsidR="000367C4" w:rsidRPr="000455E8">
        <w:rPr>
          <w:rFonts w:cs="B Mitra" w:hint="cs"/>
          <w:rtl/>
          <w:lang w:bidi="fa-IR"/>
        </w:rPr>
        <w:t xml:space="preserve"> پیشگیرانه یا درمانی در برابر لیشمانیاز، اهمیت دارد.</w:t>
      </w:r>
    </w:p>
    <w:p w:rsidR="004E1DFB" w:rsidRPr="000455E8" w:rsidRDefault="004E1DFB" w:rsidP="000455E8">
      <w:pPr>
        <w:bidi/>
        <w:jc w:val="both"/>
        <w:rPr>
          <w:rFonts w:cs="B Mitra"/>
          <w:rtl/>
          <w:lang w:bidi="fa-IR"/>
        </w:rPr>
      </w:pPr>
      <w:r w:rsidRPr="000455E8">
        <w:rPr>
          <w:rFonts w:cs="B Mitra" w:hint="cs"/>
          <w:b/>
          <w:bCs/>
          <w:rtl/>
          <w:lang w:bidi="fa-IR"/>
        </w:rPr>
        <w:t>کلمات کلیدی:</w:t>
      </w:r>
      <w:r w:rsidRPr="000455E8">
        <w:rPr>
          <w:rFonts w:cs="B Mitra" w:hint="cs"/>
          <w:rtl/>
          <w:lang w:bidi="fa-IR"/>
        </w:rPr>
        <w:t xml:space="preserve"> لیشمانیاز؛ موش؛ انسان؛ پاسخ ایمنی.</w:t>
      </w:r>
    </w:p>
    <w:p w:rsidR="000455E8" w:rsidRDefault="000455E8">
      <w:pPr>
        <w:rPr>
          <w:rFonts w:cs="B Mitra"/>
          <w:b/>
          <w:bCs/>
          <w:rtl/>
          <w:lang w:bidi="fa-IR"/>
        </w:rPr>
      </w:pPr>
      <w:r>
        <w:rPr>
          <w:rFonts w:cs="B Mitra"/>
          <w:b/>
          <w:bCs/>
          <w:rtl/>
          <w:lang w:bidi="fa-IR"/>
        </w:rPr>
        <w:br w:type="page"/>
      </w:r>
    </w:p>
    <w:p w:rsidR="004E1DFB" w:rsidRPr="000455E8" w:rsidRDefault="000455E8" w:rsidP="000455E8">
      <w:pPr>
        <w:bidi/>
        <w:jc w:val="both"/>
        <w:rPr>
          <w:rFonts w:cs="B Mitra"/>
          <w:b/>
          <w:bCs/>
          <w:rtl/>
          <w:lang w:bidi="fa-IR"/>
        </w:rPr>
      </w:pPr>
      <w:r>
        <w:rPr>
          <w:rFonts w:cs="B Mitra" w:hint="cs"/>
          <w:b/>
          <w:bCs/>
          <w:rtl/>
          <w:lang w:bidi="fa-IR"/>
        </w:rPr>
        <w:lastRenderedPageBreak/>
        <w:t>مقدمه</w:t>
      </w:r>
    </w:p>
    <w:p w:rsidR="0082736F" w:rsidRPr="000455E8" w:rsidRDefault="0082736F" w:rsidP="000455E8">
      <w:pPr>
        <w:bidi/>
        <w:jc w:val="both"/>
        <w:rPr>
          <w:rFonts w:cs="B Mitra"/>
          <w:rtl/>
          <w:lang w:bidi="fa-IR"/>
        </w:rPr>
      </w:pPr>
      <w:r w:rsidRPr="000455E8">
        <w:rPr>
          <w:rFonts w:cs="B Mitra" w:hint="cs"/>
          <w:rtl/>
          <w:lang w:bidi="fa-IR"/>
        </w:rPr>
        <w:t xml:space="preserve">لیشمانیاز، گروهی ناهمگن از بیماری ها که عامل آن تک یاخته ای از جنس </w:t>
      </w:r>
      <w:r w:rsidRPr="000455E8">
        <w:rPr>
          <w:rFonts w:cs="B Mitra" w:hint="cs"/>
          <w:i/>
          <w:iCs/>
          <w:rtl/>
          <w:lang w:bidi="fa-IR"/>
        </w:rPr>
        <w:t>لیشمانیا</w:t>
      </w:r>
      <w:r w:rsidRPr="000455E8">
        <w:rPr>
          <w:rFonts w:cs="B Mitra" w:hint="cs"/>
          <w:rtl/>
          <w:lang w:bidi="fa-IR"/>
        </w:rPr>
        <w:t xml:space="preserve"> است، یکی از مهم ترین بیماری های عفونی دنیاست.</w:t>
      </w:r>
      <w:r w:rsidR="006A3E1A" w:rsidRPr="000455E8">
        <w:rPr>
          <w:rFonts w:cs="B Mitra" w:hint="cs"/>
          <w:rtl/>
          <w:lang w:bidi="fa-IR"/>
        </w:rPr>
        <w:t xml:space="preserve"> </w:t>
      </w:r>
      <w:r w:rsidR="007C498F" w:rsidRPr="000455E8">
        <w:rPr>
          <w:rFonts w:cs="B Mitra" w:hint="cs"/>
          <w:rtl/>
          <w:lang w:bidi="fa-IR"/>
        </w:rPr>
        <w:t xml:space="preserve">گونه ی </w:t>
      </w:r>
      <w:r w:rsidR="007C498F" w:rsidRPr="000455E8">
        <w:rPr>
          <w:rFonts w:cs="B Mitra" w:hint="cs"/>
          <w:i/>
          <w:iCs/>
          <w:rtl/>
          <w:lang w:bidi="fa-IR"/>
        </w:rPr>
        <w:t>لیشمانیا</w:t>
      </w:r>
      <w:r w:rsidR="007C498F" w:rsidRPr="000455E8">
        <w:rPr>
          <w:rFonts w:cs="B Mitra" w:hint="cs"/>
          <w:rtl/>
          <w:lang w:bidi="fa-IR"/>
        </w:rPr>
        <w:t xml:space="preserve"> گستره وسیعی از بیماری های متفاوت از لحاظ شدت را از لیشمانیاز پوستی قابل درمان</w:t>
      </w:r>
      <w:r w:rsidR="00110EE3" w:rsidRPr="000455E8">
        <w:rPr>
          <w:rFonts w:cs="B Mitra" w:hint="cs"/>
          <w:rtl/>
          <w:lang w:bidi="fa-IR"/>
        </w:rPr>
        <w:t xml:space="preserve"> گرفته</w:t>
      </w:r>
      <w:r w:rsidR="007C498F" w:rsidRPr="000455E8">
        <w:rPr>
          <w:rFonts w:cs="B Mitra" w:hint="cs"/>
          <w:rtl/>
          <w:lang w:bidi="fa-IR"/>
        </w:rPr>
        <w:t xml:space="preserve"> تا لیشمانیاز احشایی منتشره را شامل می شود.</w:t>
      </w:r>
      <w:r w:rsidR="00110EE3" w:rsidRPr="000455E8">
        <w:rPr>
          <w:rFonts w:cs="B Mitra" w:hint="cs"/>
          <w:rtl/>
          <w:lang w:bidi="fa-IR"/>
        </w:rPr>
        <w:t xml:space="preserve"> لیشمانیاز توسط سازمان بهداشت جهانی (</w:t>
      </w:r>
      <w:r w:rsidR="00110EE3" w:rsidRPr="000455E8">
        <w:rPr>
          <w:rFonts w:cs="B Mitra"/>
          <w:lang w:bidi="fa-IR"/>
        </w:rPr>
        <w:t>WHO</w:t>
      </w:r>
      <w:r w:rsidR="00110EE3" w:rsidRPr="000455E8">
        <w:rPr>
          <w:rFonts w:cs="B Mitra" w:hint="cs"/>
          <w:rtl/>
          <w:lang w:bidi="fa-IR"/>
        </w:rPr>
        <w:t xml:space="preserve">) به عنوان بیماری گروه 1 شناخته شده و </w:t>
      </w:r>
      <w:r w:rsidR="00FA348F" w:rsidRPr="000455E8">
        <w:rPr>
          <w:rFonts w:cs="B Mitra" w:hint="cs"/>
          <w:rtl/>
          <w:lang w:bidi="fa-IR"/>
        </w:rPr>
        <w:t xml:space="preserve">پیدایش عفونت </w:t>
      </w:r>
      <w:r w:rsidR="00FA348F" w:rsidRPr="000455E8">
        <w:rPr>
          <w:rFonts w:cs="B Mitra"/>
          <w:lang w:bidi="fa-IR"/>
        </w:rPr>
        <w:t>HIV</w:t>
      </w:r>
      <w:r w:rsidR="00FA348F" w:rsidRPr="000455E8">
        <w:rPr>
          <w:rFonts w:cs="B Mitra" w:hint="cs"/>
          <w:rtl/>
          <w:lang w:bidi="fa-IR"/>
        </w:rPr>
        <w:t xml:space="preserve"> به همراه </w:t>
      </w:r>
      <w:r w:rsidR="00FA348F" w:rsidRPr="000455E8">
        <w:rPr>
          <w:rFonts w:cs="B Mitra" w:hint="cs"/>
          <w:i/>
          <w:iCs/>
          <w:rtl/>
          <w:lang w:bidi="fa-IR"/>
        </w:rPr>
        <w:t>لیشمانیا</w:t>
      </w:r>
      <w:r w:rsidR="00FA348F" w:rsidRPr="000455E8">
        <w:rPr>
          <w:rFonts w:cs="B Mitra" w:hint="cs"/>
          <w:rtl/>
          <w:lang w:bidi="fa-IR"/>
        </w:rPr>
        <w:t>، یک دلیل مهم برای نگرانی به عنوان یک بیماری نوظهور است.</w:t>
      </w:r>
      <w:r w:rsidR="00334321" w:rsidRPr="000455E8">
        <w:rPr>
          <w:rFonts w:cs="B Mitra" w:hint="cs"/>
          <w:rtl/>
          <w:lang w:bidi="fa-IR"/>
        </w:rPr>
        <w:t xml:space="preserve"> </w:t>
      </w:r>
      <w:r w:rsidR="00681DF6" w:rsidRPr="000455E8">
        <w:rPr>
          <w:rFonts w:cs="B Mitra" w:hint="cs"/>
          <w:rtl/>
          <w:lang w:bidi="fa-IR"/>
        </w:rPr>
        <w:t>لیشمانیاز در نواحی گر</w:t>
      </w:r>
      <w:r w:rsidR="00542955" w:rsidRPr="000455E8">
        <w:rPr>
          <w:rFonts w:cs="B Mitra" w:hint="cs"/>
          <w:rtl/>
          <w:lang w:bidi="fa-IR"/>
        </w:rPr>
        <w:t>مسیری و نیمه گرمسیری شایع</w:t>
      </w:r>
      <w:r w:rsidR="00681DF6" w:rsidRPr="000455E8">
        <w:rPr>
          <w:rFonts w:cs="B Mitra" w:hint="cs"/>
          <w:rtl/>
          <w:lang w:bidi="fa-IR"/>
        </w:rPr>
        <w:t xml:space="preserve"> است و در بیش از 88 کشور </w:t>
      </w:r>
      <w:r w:rsidR="00542955" w:rsidRPr="000455E8">
        <w:rPr>
          <w:rFonts w:cs="B Mitra" w:hint="cs"/>
          <w:rtl/>
          <w:lang w:bidi="fa-IR"/>
        </w:rPr>
        <w:t>بومی</w:t>
      </w:r>
      <w:r w:rsidR="00681DF6" w:rsidRPr="000455E8">
        <w:rPr>
          <w:rFonts w:cs="B Mitra" w:hint="cs"/>
          <w:rtl/>
          <w:lang w:bidi="fa-IR"/>
        </w:rPr>
        <w:t xml:space="preserve"> شده به طوری که 350 میلیون نفر در خطر ابتلا </w:t>
      </w:r>
      <w:r w:rsidR="00FF0524" w:rsidRPr="000455E8">
        <w:rPr>
          <w:rFonts w:cs="B Mitra" w:hint="cs"/>
          <w:rtl/>
          <w:lang w:bidi="fa-IR"/>
        </w:rPr>
        <w:t xml:space="preserve">قرار داشته </w:t>
      </w:r>
      <w:r w:rsidR="00681DF6" w:rsidRPr="000455E8">
        <w:rPr>
          <w:rFonts w:cs="B Mitra" w:hint="cs"/>
          <w:rtl/>
          <w:lang w:bidi="fa-IR"/>
        </w:rPr>
        <w:t xml:space="preserve">و 15 میلیون نفر در حال حاضر مبتلا هستند و  </w:t>
      </w:r>
      <w:r w:rsidR="00FF0524" w:rsidRPr="000455E8">
        <w:rPr>
          <w:rFonts w:cs="B Mitra" w:hint="cs"/>
          <w:rtl/>
          <w:lang w:bidi="fa-IR"/>
        </w:rPr>
        <w:t>سالانه</w:t>
      </w:r>
      <w:r w:rsidR="00681DF6" w:rsidRPr="000455E8">
        <w:rPr>
          <w:rFonts w:cs="B Mitra" w:hint="cs"/>
          <w:rtl/>
          <w:lang w:bidi="fa-IR"/>
        </w:rPr>
        <w:t xml:space="preserve"> 2 میلیون ابتلای جدید گزارش می شود.</w:t>
      </w:r>
      <w:r w:rsidR="007B1ACC" w:rsidRPr="000455E8">
        <w:rPr>
          <w:rFonts w:cs="B Mitra" w:hint="cs"/>
          <w:rtl/>
          <w:lang w:bidi="fa-IR"/>
        </w:rPr>
        <w:t xml:space="preserve"> توزیع جغرافیایی هر یک از گونه های </w:t>
      </w:r>
      <w:r w:rsidR="007B1ACC" w:rsidRPr="000455E8">
        <w:rPr>
          <w:rFonts w:cs="B Mitra" w:hint="cs"/>
          <w:i/>
          <w:iCs/>
          <w:rtl/>
          <w:lang w:bidi="fa-IR"/>
        </w:rPr>
        <w:t>لیشمانیا</w:t>
      </w:r>
      <w:r w:rsidR="007B1ACC" w:rsidRPr="000455E8">
        <w:rPr>
          <w:rFonts w:cs="B Mitra" w:hint="cs"/>
          <w:rtl/>
          <w:lang w:bidi="fa-IR"/>
        </w:rPr>
        <w:t xml:space="preserve"> </w:t>
      </w:r>
      <w:r w:rsidR="001B254E" w:rsidRPr="000455E8">
        <w:rPr>
          <w:rFonts w:cs="B Mitra" w:hint="cs"/>
          <w:rtl/>
          <w:lang w:bidi="fa-IR"/>
        </w:rPr>
        <w:t xml:space="preserve">بر نوع بیماری که در هر ناحیه از جهان رخ می دهد، تاثیر دارد. لیشمانیاز احشایی (که به کالا آزار معروف است) در جنوب آسیا و آفریقا توسط </w:t>
      </w:r>
      <w:proofErr w:type="spellStart"/>
      <w:r w:rsidR="001B254E" w:rsidRPr="000455E8">
        <w:rPr>
          <w:rFonts w:cs="B Mitra"/>
          <w:i/>
          <w:iCs/>
          <w:lang w:bidi="fa-IR"/>
        </w:rPr>
        <w:t>Leishmania</w:t>
      </w:r>
      <w:proofErr w:type="spellEnd"/>
      <w:r w:rsidR="001B254E" w:rsidRPr="000455E8">
        <w:rPr>
          <w:rFonts w:cs="B Mitra"/>
          <w:i/>
          <w:iCs/>
          <w:lang w:bidi="fa-IR"/>
        </w:rPr>
        <w:t xml:space="preserve"> </w:t>
      </w:r>
      <w:proofErr w:type="spellStart"/>
      <w:r w:rsidR="001B254E" w:rsidRPr="000455E8">
        <w:rPr>
          <w:rFonts w:cs="B Mitra"/>
          <w:i/>
          <w:iCs/>
          <w:lang w:bidi="fa-IR"/>
        </w:rPr>
        <w:t>donovani</w:t>
      </w:r>
      <w:proofErr w:type="spellEnd"/>
      <w:r w:rsidR="001B254E" w:rsidRPr="000455E8">
        <w:rPr>
          <w:rFonts w:cs="B Mitra" w:hint="cs"/>
          <w:rtl/>
          <w:lang w:bidi="fa-IR"/>
        </w:rPr>
        <w:t xml:space="preserve"> ایجاد می شود، درحالیکه </w:t>
      </w:r>
      <w:proofErr w:type="spellStart"/>
      <w:r w:rsidR="001B254E" w:rsidRPr="000455E8">
        <w:rPr>
          <w:rFonts w:cs="B Mitra"/>
          <w:i/>
          <w:iCs/>
          <w:lang w:bidi="fa-IR"/>
        </w:rPr>
        <w:t>Leishmania</w:t>
      </w:r>
      <w:proofErr w:type="spellEnd"/>
      <w:r w:rsidR="001B254E" w:rsidRPr="000455E8">
        <w:rPr>
          <w:rFonts w:cs="B Mitra"/>
          <w:i/>
          <w:iCs/>
          <w:lang w:bidi="fa-IR"/>
        </w:rPr>
        <w:t xml:space="preserve"> </w:t>
      </w:r>
      <w:proofErr w:type="spellStart"/>
      <w:r w:rsidR="001B254E" w:rsidRPr="000455E8">
        <w:rPr>
          <w:rFonts w:cs="B Mitra"/>
          <w:i/>
          <w:iCs/>
          <w:lang w:bidi="fa-IR"/>
        </w:rPr>
        <w:t>infantum</w:t>
      </w:r>
      <w:proofErr w:type="spellEnd"/>
      <w:r w:rsidR="001B254E" w:rsidRPr="000455E8">
        <w:rPr>
          <w:rFonts w:cs="B Mitra" w:hint="cs"/>
          <w:rtl/>
          <w:lang w:bidi="fa-IR"/>
        </w:rPr>
        <w:t xml:space="preserve"> موجب بروز لیشمانیاز احشایی در ناحیه مدیترانه، خاورمیانه، آمریکای لاتین و همچنین بخش هایی از آسیا می شود.</w:t>
      </w:r>
      <w:r w:rsidR="00766854" w:rsidRPr="000455E8">
        <w:rPr>
          <w:rFonts w:cs="B Mitra" w:hint="cs"/>
          <w:rtl/>
          <w:lang w:bidi="fa-IR"/>
        </w:rPr>
        <w:t xml:space="preserve"> لیشمانیاز پوستی توسط </w:t>
      </w:r>
      <w:r w:rsidR="00766854" w:rsidRPr="000455E8">
        <w:rPr>
          <w:rFonts w:cs="B Mitra"/>
          <w:i/>
          <w:iCs/>
          <w:lang w:bidi="fa-IR"/>
        </w:rPr>
        <w:t xml:space="preserve">L. </w:t>
      </w:r>
      <w:proofErr w:type="gramStart"/>
      <w:r w:rsidR="00766854" w:rsidRPr="000455E8">
        <w:rPr>
          <w:rFonts w:cs="B Mitra"/>
          <w:i/>
          <w:iCs/>
          <w:lang w:bidi="fa-IR"/>
        </w:rPr>
        <w:t>major</w:t>
      </w:r>
      <w:proofErr w:type="gramEnd"/>
      <w:r w:rsidR="00766854" w:rsidRPr="000455E8">
        <w:rPr>
          <w:rFonts w:cs="B Mitra" w:hint="cs"/>
          <w:rtl/>
          <w:lang w:bidi="fa-IR"/>
        </w:rPr>
        <w:t xml:space="preserve"> در آفریقا، خاورمیانه و بخش هایی از آسیا، توسط </w:t>
      </w:r>
      <w:proofErr w:type="spellStart"/>
      <w:r w:rsidR="00766854" w:rsidRPr="000455E8">
        <w:rPr>
          <w:rFonts w:cs="B Mitra"/>
          <w:i/>
          <w:iCs/>
          <w:lang w:bidi="fa-IR"/>
        </w:rPr>
        <w:t>Leishmania</w:t>
      </w:r>
      <w:proofErr w:type="spellEnd"/>
      <w:r w:rsidR="00766854" w:rsidRPr="000455E8">
        <w:rPr>
          <w:rFonts w:cs="B Mitra"/>
          <w:i/>
          <w:iCs/>
          <w:lang w:bidi="fa-IR"/>
        </w:rPr>
        <w:t xml:space="preserve"> </w:t>
      </w:r>
      <w:proofErr w:type="spellStart"/>
      <w:r w:rsidR="00766854" w:rsidRPr="000455E8">
        <w:rPr>
          <w:rFonts w:cs="B Mitra"/>
          <w:i/>
          <w:iCs/>
          <w:lang w:bidi="fa-IR"/>
        </w:rPr>
        <w:t>tropica</w:t>
      </w:r>
      <w:proofErr w:type="spellEnd"/>
      <w:r w:rsidR="00766854" w:rsidRPr="000455E8">
        <w:rPr>
          <w:rFonts w:cs="B Mitra" w:hint="cs"/>
          <w:rtl/>
          <w:lang w:bidi="fa-IR"/>
        </w:rPr>
        <w:t xml:space="preserve"> در خاورمیانه، مدیترانه و بخش هایی از آسیا و توسط </w:t>
      </w:r>
      <w:proofErr w:type="spellStart"/>
      <w:r w:rsidR="00766854" w:rsidRPr="000455E8">
        <w:rPr>
          <w:rFonts w:cs="B Mitra"/>
          <w:i/>
          <w:iCs/>
          <w:lang w:bidi="fa-IR"/>
        </w:rPr>
        <w:t>Leishmania</w:t>
      </w:r>
      <w:proofErr w:type="spellEnd"/>
      <w:r w:rsidR="00766854" w:rsidRPr="000455E8">
        <w:rPr>
          <w:rFonts w:cs="B Mitra"/>
          <w:i/>
          <w:iCs/>
          <w:lang w:bidi="fa-IR"/>
        </w:rPr>
        <w:t xml:space="preserve"> </w:t>
      </w:r>
      <w:proofErr w:type="spellStart"/>
      <w:r w:rsidR="00766854" w:rsidRPr="000455E8">
        <w:rPr>
          <w:rFonts w:cs="B Mitra"/>
          <w:i/>
          <w:iCs/>
          <w:lang w:bidi="fa-IR"/>
        </w:rPr>
        <w:t>aethiopica</w:t>
      </w:r>
      <w:proofErr w:type="spellEnd"/>
      <w:r w:rsidR="00766854" w:rsidRPr="000455E8">
        <w:rPr>
          <w:rFonts w:cs="B Mitra" w:hint="cs"/>
          <w:rtl/>
          <w:lang w:bidi="fa-IR"/>
        </w:rPr>
        <w:t xml:space="preserve"> در بخش هایی از آفریقا ایجاد می شود. </w:t>
      </w:r>
      <w:r w:rsidR="00F2056A" w:rsidRPr="000455E8">
        <w:rPr>
          <w:rFonts w:cs="B Mitra" w:hint="cs"/>
          <w:rtl/>
          <w:lang w:bidi="fa-IR"/>
        </w:rPr>
        <w:t xml:space="preserve">شیوع لیشمانیاز احشایی کشنده </w:t>
      </w:r>
      <w:r w:rsidR="00FB361B" w:rsidRPr="000455E8">
        <w:rPr>
          <w:rFonts w:cs="B Mitra" w:hint="cs"/>
          <w:rtl/>
          <w:lang w:bidi="fa-IR"/>
        </w:rPr>
        <w:t>عمدتاً به خاطر شهرنشینی و همه گیری ویروس نقص ایمنی انسانی (</w:t>
      </w:r>
      <w:r w:rsidR="00FB361B" w:rsidRPr="000455E8">
        <w:rPr>
          <w:rFonts w:cs="B Mitra"/>
          <w:lang w:bidi="fa-IR"/>
        </w:rPr>
        <w:t>HIV</w:t>
      </w:r>
      <w:r w:rsidR="00FB361B" w:rsidRPr="000455E8">
        <w:rPr>
          <w:rFonts w:cs="B Mitra" w:hint="cs"/>
          <w:rtl/>
          <w:lang w:bidi="fa-IR"/>
        </w:rPr>
        <w:t>)</w:t>
      </w:r>
      <w:r w:rsidR="009F6122" w:rsidRPr="000455E8">
        <w:rPr>
          <w:rFonts w:cs="B Mitra" w:hint="cs"/>
          <w:rtl/>
          <w:lang w:bidi="fa-IR"/>
        </w:rPr>
        <w:t>،</w:t>
      </w:r>
      <w:r w:rsidR="00FB361B" w:rsidRPr="000455E8">
        <w:rPr>
          <w:rFonts w:cs="B Mitra" w:hint="cs"/>
          <w:rtl/>
          <w:lang w:bidi="fa-IR"/>
        </w:rPr>
        <w:t xml:space="preserve"> </w:t>
      </w:r>
      <w:r w:rsidR="00F2056A" w:rsidRPr="000455E8">
        <w:rPr>
          <w:rFonts w:cs="B Mitra" w:hint="cs"/>
          <w:rtl/>
          <w:lang w:bidi="fa-IR"/>
        </w:rPr>
        <w:t>در حال افزایش است</w:t>
      </w:r>
      <w:r w:rsidR="009F6122" w:rsidRPr="000455E8">
        <w:rPr>
          <w:rFonts w:cs="B Mitra" w:hint="cs"/>
          <w:rtl/>
          <w:lang w:bidi="fa-IR"/>
        </w:rPr>
        <w:t>.</w:t>
      </w:r>
      <w:r w:rsidR="00F2056A" w:rsidRPr="000455E8">
        <w:rPr>
          <w:rFonts w:cs="B Mitra" w:hint="cs"/>
          <w:rtl/>
          <w:lang w:bidi="fa-IR"/>
        </w:rPr>
        <w:t xml:space="preserve"> </w:t>
      </w:r>
      <w:r w:rsidR="00542955" w:rsidRPr="000455E8">
        <w:rPr>
          <w:rFonts w:cs="B Mitra" w:hint="cs"/>
          <w:rtl/>
          <w:lang w:bidi="fa-IR"/>
        </w:rPr>
        <w:t xml:space="preserve">همه گیری ها باعث تاثیرات بزرگتری در سطح محلی شده اند، همانند آنچه که در دهه 1990 در سودان جنوبی اتفاق افتاد. اگرچه بیشتر موارد انسانی در اثر انتقال توسط نیش </w:t>
      </w:r>
      <w:r w:rsidR="005612B1" w:rsidRPr="000455E8">
        <w:rPr>
          <w:rFonts w:cs="B Mitra" w:hint="cs"/>
          <w:rtl/>
          <w:lang w:bidi="fa-IR"/>
        </w:rPr>
        <w:t>پشه خاکی</w:t>
      </w:r>
      <w:r w:rsidR="00542955" w:rsidRPr="000455E8">
        <w:rPr>
          <w:rFonts w:cs="B Mitra" w:hint="cs"/>
          <w:rtl/>
          <w:lang w:bidi="fa-IR"/>
        </w:rPr>
        <w:t xml:space="preserve"> رخ می دهد، فرآورده های آلوده خونی و استفاده از سرنگ مشترک در تزریق کنندگان مواد مخدر نیز روش های دیگر گزارش شده هستند. ژنتیک میزبان احتمالاً نقش مهمی در این بیماری ایفا می کند. </w:t>
      </w:r>
      <w:r w:rsidR="006E4D3A" w:rsidRPr="000455E8">
        <w:rPr>
          <w:rFonts w:cs="B Mitra" w:hint="cs"/>
          <w:rtl/>
          <w:lang w:bidi="fa-IR"/>
        </w:rPr>
        <w:t>آلودگی با</w:t>
      </w:r>
      <w:r w:rsidR="005612B1" w:rsidRPr="000455E8">
        <w:rPr>
          <w:rFonts w:cs="B Mitra" w:hint="cs"/>
          <w:rtl/>
          <w:lang w:bidi="fa-IR"/>
        </w:rPr>
        <w:t xml:space="preserve"> </w:t>
      </w:r>
      <w:r w:rsidR="006E4D3A" w:rsidRPr="000455E8">
        <w:rPr>
          <w:rFonts w:cs="B Mitra" w:hint="cs"/>
          <w:i/>
          <w:iCs/>
          <w:rtl/>
          <w:lang w:bidi="fa-IR"/>
        </w:rPr>
        <w:t>لیشمانیا</w:t>
      </w:r>
      <w:r w:rsidR="006E4D3A" w:rsidRPr="000455E8">
        <w:rPr>
          <w:rFonts w:cs="B Mitra" w:hint="cs"/>
          <w:rtl/>
          <w:lang w:bidi="fa-IR"/>
        </w:rPr>
        <w:t xml:space="preserve"> توسط گونه های انگلی و پاسخ های ایمونولوژیک میزبان مشخص می شود. لنفوسیت </w:t>
      </w:r>
      <w:r w:rsidR="006E4D3A" w:rsidRPr="000455E8">
        <w:rPr>
          <w:rFonts w:cs="B Mitra"/>
          <w:lang w:bidi="fa-IR"/>
        </w:rPr>
        <w:t>T</w:t>
      </w:r>
      <w:r w:rsidR="006E4D3A" w:rsidRPr="000455E8">
        <w:rPr>
          <w:rFonts w:cs="B Mitra" w:hint="cs"/>
          <w:rtl/>
          <w:lang w:bidi="fa-IR"/>
        </w:rPr>
        <w:t xml:space="preserve"> کمکی </w:t>
      </w:r>
      <w:r w:rsidR="006E4D3A" w:rsidRPr="000455E8">
        <w:rPr>
          <w:rFonts w:cs="B Mitra"/>
          <w:lang w:bidi="fa-IR"/>
        </w:rPr>
        <w:t>CD4</w:t>
      </w:r>
      <w:r w:rsidR="006E4D3A" w:rsidRPr="000455E8">
        <w:rPr>
          <w:rFonts w:cs="B Mitra"/>
          <w:vertAlign w:val="superscript"/>
          <w:lang w:bidi="fa-IR"/>
        </w:rPr>
        <w:t>+</w:t>
      </w:r>
      <w:r w:rsidR="006E4D3A" w:rsidRPr="000455E8">
        <w:rPr>
          <w:rFonts w:cs="B Mitra" w:hint="cs"/>
          <w:rtl/>
          <w:lang w:bidi="fa-IR"/>
        </w:rPr>
        <w:t xml:space="preserve"> با مدل های حیوانی در تضاد است که نشان دهنده این است که درمان بیماری با پاسخ های اینترفرون گامای قوی، اینترلوکین 2 و اینترلوکین 12 در غیاب سایتوکاین های کلاسیک لنفوسیت کمکی 2 یا اینترلوکین 10 ارتباط دارد.</w:t>
      </w:r>
      <w:r w:rsidR="00B3267D" w:rsidRPr="000455E8">
        <w:rPr>
          <w:rFonts w:cs="B Mitra" w:hint="cs"/>
          <w:rtl/>
          <w:lang w:bidi="fa-IR"/>
        </w:rPr>
        <w:t xml:space="preserve"> </w:t>
      </w:r>
      <w:r w:rsidR="00E12941" w:rsidRPr="000455E8">
        <w:rPr>
          <w:rFonts w:cs="B Mitra" w:hint="cs"/>
          <w:rtl/>
          <w:lang w:bidi="fa-IR"/>
        </w:rPr>
        <w:t xml:space="preserve">اگرچه بیشتر اطلاعات بدست آمده راجع به مکانیسم های ایمنی و محافظت در برابر انگل های </w:t>
      </w:r>
      <w:r w:rsidR="00E12941" w:rsidRPr="000455E8">
        <w:rPr>
          <w:rFonts w:cs="B Mitra" w:hint="cs"/>
          <w:i/>
          <w:iCs/>
          <w:rtl/>
          <w:lang w:bidi="fa-IR"/>
        </w:rPr>
        <w:t>لیشمانیا</w:t>
      </w:r>
      <w:r w:rsidR="00E12941" w:rsidRPr="000455E8">
        <w:rPr>
          <w:rFonts w:cs="B Mitra" w:hint="cs"/>
          <w:rtl/>
          <w:lang w:bidi="fa-IR"/>
        </w:rPr>
        <w:t xml:space="preserve"> از مطالعه بر روی موش بدست آمده است، برخی یافته های مهم بدست آمده از لیشمانیاز موش در سال های اخیر در انسان نیز تایید </w:t>
      </w:r>
      <w:r w:rsidR="00237CAE" w:rsidRPr="000455E8">
        <w:rPr>
          <w:rFonts w:cs="B Mitra" w:hint="cs"/>
          <w:rtl/>
          <w:lang w:bidi="fa-IR"/>
        </w:rPr>
        <w:t xml:space="preserve">شده است. این مقاله مروری دارد بر اساس ایمنی لیشمانیاز از ایمنی ذاتی </w:t>
      </w:r>
      <w:r w:rsidR="00237CAE" w:rsidRPr="000455E8">
        <w:rPr>
          <w:rFonts w:cs="B Mitra" w:hint="cs"/>
          <w:rtl/>
          <w:lang w:bidi="fa-IR"/>
        </w:rPr>
        <w:lastRenderedPageBreak/>
        <w:t>که شامل پاسخ های ایمنی هومورال و سلولی است گرفته تا پاسخ های ایمنی اختصاصی در لیشمانیاز آزمایشگاهی و انسانی.</w:t>
      </w:r>
    </w:p>
    <w:p w:rsidR="00B6385C" w:rsidRPr="000455E8" w:rsidRDefault="00B6385C" w:rsidP="000455E8">
      <w:pPr>
        <w:bidi/>
        <w:jc w:val="both"/>
        <w:rPr>
          <w:rFonts w:cs="B Mitra"/>
          <w:b/>
          <w:bCs/>
          <w:i/>
          <w:iCs/>
          <w:rtl/>
          <w:lang w:bidi="fa-IR"/>
        </w:rPr>
      </w:pPr>
      <w:r w:rsidRPr="000455E8">
        <w:rPr>
          <w:rFonts w:cs="B Mitra" w:hint="cs"/>
          <w:b/>
          <w:bCs/>
          <w:i/>
          <w:iCs/>
          <w:rtl/>
          <w:lang w:bidi="fa-IR"/>
        </w:rPr>
        <w:t>مروری بر پاسخ های ایمنی به عفونت لیشمانیاز</w:t>
      </w:r>
    </w:p>
    <w:p w:rsidR="00B6385C" w:rsidRPr="000455E8" w:rsidRDefault="008B6C29" w:rsidP="000455E8">
      <w:pPr>
        <w:bidi/>
        <w:jc w:val="both"/>
        <w:rPr>
          <w:rFonts w:cs="B Mitra"/>
          <w:rtl/>
          <w:lang w:bidi="fa-IR"/>
        </w:rPr>
      </w:pPr>
      <w:r w:rsidRPr="000455E8">
        <w:rPr>
          <w:rFonts w:cs="B Mitra" w:hint="cs"/>
          <w:rtl/>
          <w:lang w:bidi="fa-IR"/>
        </w:rPr>
        <w:t xml:space="preserve">پاسخ های ایمنی به عفونت </w:t>
      </w:r>
      <w:r w:rsidRPr="000455E8">
        <w:rPr>
          <w:rFonts w:cs="B Mitra" w:hint="cs"/>
          <w:i/>
          <w:iCs/>
          <w:rtl/>
          <w:lang w:bidi="fa-IR"/>
        </w:rPr>
        <w:t>لیشمانیا</w:t>
      </w:r>
      <w:r w:rsidRPr="000455E8">
        <w:rPr>
          <w:rFonts w:cs="B Mitra" w:hint="cs"/>
          <w:rtl/>
          <w:lang w:bidi="fa-IR"/>
        </w:rPr>
        <w:t xml:space="preserve"> بسیار پیچیده است و همچنان که می توانند درمان را تسریع کنند، ممکن است در شرایط خاص باعث وخامت بیماری شوند. این </w:t>
      </w:r>
      <w:r w:rsidR="006C43F7" w:rsidRPr="000455E8">
        <w:rPr>
          <w:rFonts w:cs="B Mitra" w:hint="cs"/>
          <w:rtl/>
          <w:lang w:bidi="fa-IR"/>
        </w:rPr>
        <w:t xml:space="preserve">پیامدهای پاسخ ایمنی به تنوع ژنتیکی در </w:t>
      </w:r>
      <w:r w:rsidR="00D87A18" w:rsidRPr="000455E8">
        <w:rPr>
          <w:rFonts w:cs="B Mitra" w:hint="cs"/>
          <w:rtl/>
          <w:lang w:bidi="fa-IR"/>
        </w:rPr>
        <w:t xml:space="preserve">میزبان پستاندار، تنوع ژنتیکی بین سویه ها و گونه های انگلی، و عوامل تصادفی مثل موقعیت، </w:t>
      </w:r>
      <w:r w:rsidR="006D573F" w:rsidRPr="000455E8">
        <w:rPr>
          <w:rFonts w:cs="B Mitra" w:hint="cs"/>
          <w:rtl/>
          <w:lang w:bidi="fa-IR"/>
        </w:rPr>
        <w:t>میزان تلقیح و تعداد گزیدگی های</w:t>
      </w:r>
      <w:r w:rsidR="00D87A18" w:rsidRPr="000455E8">
        <w:rPr>
          <w:rFonts w:cs="B Mitra" w:hint="cs"/>
          <w:rtl/>
          <w:lang w:bidi="fa-IR"/>
        </w:rPr>
        <w:t xml:space="preserve"> آلوده</w:t>
      </w:r>
      <w:r w:rsidR="006D573F" w:rsidRPr="000455E8">
        <w:rPr>
          <w:rFonts w:cs="B Mitra" w:hint="cs"/>
          <w:rtl/>
          <w:lang w:bidi="fa-IR"/>
        </w:rPr>
        <w:t xml:space="preserve"> کننده</w:t>
      </w:r>
      <w:r w:rsidR="00D87A18" w:rsidRPr="000455E8">
        <w:rPr>
          <w:rFonts w:cs="B Mitra" w:hint="cs"/>
          <w:rtl/>
          <w:lang w:bidi="fa-IR"/>
        </w:rPr>
        <w:t xml:space="preserve"> بس</w:t>
      </w:r>
      <w:r w:rsidR="00934905" w:rsidRPr="000455E8">
        <w:rPr>
          <w:rFonts w:cs="B Mitra" w:hint="cs"/>
          <w:rtl/>
          <w:lang w:bidi="fa-IR"/>
        </w:rPr>
        <w:t>تگی دارد.</w:t>
      </w:r>
    </w:p>
    <w:p w:rsidR="00934905" w:rsidRPr="000455E8" w:rsidRDefault="00934905" w:rsidP="000455E8">
      <w:pPr>
        <w:bidi/>
        <w:jc w:val="both"/>
        <w:rPr>
          <w:rFonts w:cs="B Mitra"/>
          <w:rtl/>
          <w:lang w:bidi="fa-IR"/>
        </w:rPr>
      </w:pPr>
      <w:r w:rsidRPr="000455E8">
        <w:rPr>
          <w:rFonts w:cs="B Mitra" w:hint="cs"/>
          <w:i/>
          <w:iCs/>
          <w:rtl/>
          <w:lang w:bidi="fa-IR"/>
        </w:rPr>
        <w:t>ایمنی ذاتی</w:t>
      </w:r>
    </w:p>
    <w:p w:rsidR="001C4DF0" w:rsidRPr="000455E8" w:rsidRDefault="00343658" w:rsidP="000455E8">
      <w:pPr>
        <w:bidi/>
        <w:jc w:val="both"/>
        <w:rPr>
          <w:rFonts w:cs="B Mitra"/>
          <w:rtl/>
          <w:lang w:bidi="fa-IR"/>
        </w:rPr>
      </w:pPr>
      <w:r w:rsidRPr="000455E8">
        <w:rPr>
          <w:rFonts w:cs="B Mitra" w:hint="cs"/>
          <w:rtl/>
          <w:lang w:bidi="fa-IR"/>
        </w:rPr>
        <w:t xml:space="preserve">پاسخ ایمنی ذاتی به </w:t>
      </w:r>
      <w:r w:rsidRPr="000455E8">
        <w:rPr>
          <w:rFonts w:cs="B Mitra" w:hint="cs"/>
          <w:i/>
          <w:iCs/>
          <w:rtl/>
          <w:lang w:bidi="fa-IR"/>
        </w:rPr>
        <w:t>لیشمانیا</w:t>
      </w:r>
      <w:r w:rsidRPr="000455E8">
        <w:rPr>
          <w:rFonts w:cs="B Mitra" w:hint="cs"/>
          <w:rtl/>
          <w:lang w:bidi="fa-IR"/>
        </w:rPr>
        <w:t xml:space="preserve"> توسط </w:t>
      </w:r>
      <w:r w:rsidRPr="000455E8">
        <w:rPr>
          <w:rFonts w:cs="B Mitra"/>
          <w:lang w:bidi="fa-IR"/>
        </w:rPr>
        <w:t>NK Cell</w:t>
      </w:r>
      <w:r w:rsidRPr="000455E8">
        <w:rPr>
          <w:rFonts w:cs="B Mitra" w:hint="cs"/>
          <w:rtl/>
          <w:lang w:bidi="fa-IR"/>
        </w:rPr>
        <w:t xml:space="preserve"> ها، سایتوکاین ها و فاگوسیت های مونونوکلئار و پلی مورفونوکلئار </w:t>
      </w:r>
      <w:r w:rsidR="0039455F" w:rsidRPr="000455E8">
        <w:rPr>
          <w:rFonts w:cs="B Mitra" w:hint="cs"/>
          <w:rtl/>
          <w:lang w:bidi="fa-IR"/>
        </w:rPr>
        <w:t xml:space="preserve">و پروتئین های سیستم کمپلمان انجام می شود. </w:t>
      </w:r>
      <w:r w:rsidR="00466CB3" w:rsidRPr="000455E8">
        <w:rPr>
          <w:rFonts w:cs="B Mitra" w:hint="cs"/>
          <w:rtl/>
          <w:lang w:bidi="fa-IR"/>
        </w:rPr>
        <w:t xml:space="preserve">به محض ورود به بدن میزبان، پاراماستیگوت ها توسط دندرتیک سل ها و ماکروفاژها احاطه می شوند اما در فاگوزوم ها نسبت به پروتئولیز و تخریب مقاوم هستند. </w:t>
      </w:r>
      <w:r w:rsidR="007170DA" w:rsidRPr="000455E8">
        <w:rPr>
          <w:rFonts w:cs="B Mitra" w:hint="cs"/>
          <w:rtl/>
          <w:lang w:bidi="fa-IR"/>
        </w:rPr>
        <w:t xml:space="preserve">پروتئین کمپلمان </w:t>
      </w:r>
      <w:r w:rsidR="007170DA" w:rsidRPr="000455E8">
        <w:rPr>
          <w:rFonts w:cs="B Mitra"/>
          <w:lang w:bidi="fa-IR"/>
        </w:rPr>
        <w:t>C3b</w:t>
      </w:r>
      <w:r w:rsidR="007170DA" w:rsidRPr="000455E8">
        <w:rPr>
          <w:rFonts w:cs="B Mitra" w:hint="cs"/>
          <w:rtl/>
          <w:lang w:bidi="fa-IR"/>
        </w:rPr>
        <w:t xml:space="preserve"> یکی از قوی ترین اپسونیزه کننده های سیستم ایمنی است. </w:t>
      </w:r>
      <w:r w:rsidR="007170DA" w:rsidRPr="000455E8">
        <w:rPr>
          <w:rFonts w:cs="B Mitra"/>
          <w:lang w:bidi="fa-IR"/>
        </w:rPr>
        <w:t>C3b</w:t>
      </w:r>
      <w:r w:rsidR="007170DA" w:rsidRPr="000455E8">
        <w:rPr>
          <w:rFonts w:cs="B Mitra" w:hint="cs"/>
          <w:rtl/>
          <w:lang w:bidi="fa-IR"/>
        </w:rPr>
        <w:t xml:space="preserve"> به انگل </w:t>
      </w:r>
      <w:r w:rsidR="007170DA" w:rsidRPr="000455E8">
        <w:rPr>
          <w:rFonts w:cs="B Mitra" w:hint="cs"/>
          <w:i/>
          <w:iCs/>
          <w:rtl/>
          <w:lang w:bidi="fa-IR"/>
        </w:rPr>
        <w:t>لیشمانیا</w:t>
      </w:r>
      <w:r w:rsidR="00555BA0" w:rsidRPr="000455E8">
        <w:rPr>
          <w:rFonts w:cs="B Mitra" w:hint="cs"/>
          <w:rtl/>
          <w:lang w:bidi="fa-IR"/>
        </w:rPr>
        <w:t xml:space="preserve"> متصل شده که باعث جذب سریع تر توسط فاگوسیت ها می شود. </w:t>
      </w:r>
      <w:r w:rsidR="001D5404" w:rsidRPr="000455E8">
        <w:rPr>
          <w:rFonts w:cs="B Mitra" w:hint="cs"/>
          <w:rtl/>
          <w:lang w:bidi="fa-IR"/>
        </w:rPr>
        <w:t xml:space="preserve">گلیکوپروتئین سطحی </w:t>
      </w:r>
      <w:r w:rsidR="001D5404" w:rsidRPr="000455E8">
        <w:rPr>
          <w:rFonts w:cs="B Mitra"/>
          <w:lang w:bidi="fa-IR"/>
        </w:rPr>
        <w:t>gp63</w:t>
      </w:r>
      <w:r w:rsidR="001D5404" w:rsidRPr="000455E8">
        <w:rPr>
          <w:rFonts w:cs="B Mitra" w:hint="cs"/>
          <w:rtl/>
          <w:lang w:bidi="fa-IR"/>
        </w:rPr>
        <w:t xml:space="preserve"> </w:t>
      </w:r>
      <w:r w:rsidR="001D5404" w:rsidRPr="000455E8">
        <w:rPr>
          <w:rFonts w:cs="B Mitra" w:hint="cs"/>
          <w:i/>
          <w:iCs/>
          <w:rtl/>
          <w:lang w:bidi="fa-IR"/>
        </w:rPr>
        <w:t>لیشمانیا</w:t>
      </w:r>
      <w:r w:rsidR="001D5404" w:rsidRPr="000455E8">
        <w:rPr>
          <w:rFonts w:cs="B Mitra" w:hint="cs"/>
          <w:rtl/>
          <w:lang w:bidi="fa-IR"/>
        </w:rPr>
        <w:t xml:space="preserve"> </w:t>
      </w:r>
      <w:r w:rsidR="001D5404" w:rsidRPr="000455E8">
        <w:rPr>
          <w:rFonts w:cs="B Mitra"/>
          <w:lang w:bidi="fa-IR"/>
        </w:rPr>
        <w:t>C3b</w:t>
      </w:r>
      <w:r w:rsidR="001D5404" w:rsidRPr="000455E8">
        <w:rPr>
          <w:rFonts w:cs="B Mitra" w:hint="cs"/>
          <w:rtl/>
          <w:lang w:bidi="fa-IR"/>
        </w:rPr>
        <w:t xml:space="preserve"> را به </w:t>
      </w:r>
      <w:r w:rsidR="001D5404" w:rsidRPr="000455E8">
        <w:rPr>
          <w:rFonts w:cs="B Mitra"/>
          <w:lang w:bidi="fa-IR"/>
        </w:rPr>
        <w:t>iC3b</w:t>
      </w:r>
      <w:r w:rsidR="001D5404" w:rsidRPr="000455E8">
        <w:rPr>
          <w:rFonts w:cs="B Mitra" w:hint="cs"/>
          <w:rtl/>
          <w:lang w:bidi="fa-IR"/>
        </w:rPr>
        <w:t xml:space="preserve"> تبدیل می کند و </w:t>
      </w:r>
      <w:r w:rsidR="001C4DF0" w:rsidRPr="000455E8">
        <w:rPr>
          <w:rFonts w:cs="B Mitra" w:hint="cs"/>
          <w:rtl/>
          <w:lang w:bidi="fa-IR"/>
        </w:rPr>
        <w:t xml:space="preserve">این </w:t>
      </w:r>
      <w:r w:rsidR="00CD6C6A" w:rsidRPr="000455E8">
        <w:rPr>
          <w:rFonts w:cs="B Mitra" w:hint="cs"/>
          <w:rtl/>
          <w:lang w:bidi="fa-IR"/>
        </w:rPr>
        <w:t xml:space="preserve">پروتئین، </w:t>
      </w:r>
      <w:r w:rsidR="0058023C" w:rsidRPr="000455E8">
        <w:rPr>
          <w:rFonts w:cs="B Mitra" w:hint="cs"/>
          <w:rtl/>
          <w:lang w:bidi="fa-IR"/>
        </w:rPr>
        <w:t xml:space="preserve">پاکسازی فاگوسیتوزی را نسبت به تجزیه </w:t>
      </w:r>
      <w:r w:rsidR="0071271E" w:rsidRPr="000455E8">
        <w:rPr>
          <w:rFonts w:cs="B Mitra" w:hint="cs"/>
          <w:rtl/>
          <w:lang w:bidi="fa-IR"/>
        </w:rPr>
        <w:t>آنزیمی</w:t>
      </w:r>
      <w:r w:rsidR="001C4DF0" w:rsidRPr="000455E8">
        <w:rPr>
          <w:rFonts w:cs="B Mitra" w:hint="cs"/>
          <w:rtl/>
          <w:lang w:bidi="fa-IR"/>
        </w:rPr>
        <w:t xml:space="preserve"> ترجیح می ده</w:t>
      </w:r>
      <w:r w:rsidR="0058023C" w:rsidRPr="000455E8">
        <w:rPr>
          <w:rFonts w:cs="B Mitra" w:hint="cs"/>
          <w:rtl/>
          <w:lang w:bidi="fa-IR"/>
        </w:rPr>
        <w:t xml:space="preserve">د </w:t>
      </w:r>
      <w:r w:rsidR="00B30EA6" w:rsidRPr="000455E8">
        <w:rPr>
          <w:rFonts w:cs="B Mitra" w:hint="cs"/>
          <w:rtl/>
          <w:lang w:bidi="fa-IR"/>
        </w:rPr>
        <w:t xml:space="preserve">چون </w:t>
      </w:r>
      <w:r w:rsidR="00B30EA6" w:rsidRPr="000455E8">
        <w:rPr>
          <w:rFonts w:cs="B Mitra" w:hint="cs"/>
          <w:i/>
          <w:iCs/>
          <w:rtl/>
          <w:lang w:bidi="fa-IR"/>
        </w:rPr>
        <w:t>لیشمانیا</w:t>
      </w:r>
      <w:r w:rsidR="00B30EA6" w:rsidRPr="000455E8">
        <w:rPr>
          <w:rFonts w:cs="B Mitra" w:hint="cs"/>
          <w:rtl/>
          <w:lang w:bidi="fa-IR"/>
        </w:rPr>
        <w:t xml:space="preserve"> زمانی که درون فاگوسیت ها </w:t>
      </w:r>
      <w:r w:rsidR="0058023C" w:rsidRPr="000455E8">
        <w:rPr>
          <w:rFonts w:cs="B Mitra" w:hint="cs"/>
          <w:rtl/>
          <w:lang w:bidi="fa-IR"/>
        </w:rPr>
        <w:t>قرار دارد نسبت به تخریب مقاوم است.</w:t>
      </w:r>
      <w:r w:rsidR="005C7150" w:rsidRPr="000455E8">
        <w:rPr>
          <w:rFonts w:cs="B Mitra" w:hint="cs"/>
          <w:rtl/>
          <w:lang w:bidi="fa-IR"/>
        </w:rPr>
        <w:t xml:space="preserve"> از طریق مسیر وابسته به </w:t>
      </w:r>
      <w:r w:rsidR="005C7150" w:rsidRPr="000455E8">
        <w:rPr>
          <w:rFonts w:cs="B Mitra"/>
          <w:lang w:bidi="fa-IR"/>
        </w:rPr>
        <w:t>toll-like receptor-9</w:t>
      </w:r>
      <w:r w:rsidR="005C7150" w:rsidRPr="000455E8">
        <w:rPr>
          <w:rFonts w:cs="B Mitra" w:hint="cs"/>
          <w:rtl/>
          <w:lang w:bidi="fa-IR"/>
        </w:rPr>
        <w:t xml:space="preserve">، </w:t>
      </w:r>
      <w:r w:rsidR="009A0312" w:rsidRPr="000455E8">
        <w:rPr>
          <w:rFonts w:cs="B Mitra" w:hint="cs"/>
          <w:rtl/>
          <w:lang w:bidi="fa-IR"/>
        </w:rPr>
        <w:t xml:space="preserve">ماکروفاژهای آلوده شده و دندرتیک سل ها نقش مهمی در تولید اینترلوکین 12 ایفا می کنند که </w:t>
      </w:r>
      <w:r w:rsidR="002A7325" w:rsidRPr="000455E8">
        <w:rPr>
          <w:rFonts w:cs="B Mitra" w:hint="cs"/>
          <w:rtl/>
          <w:lang w:bidi="fa-IR"/>
        </w:rPr>
        <w:t xml:space="preserve">موجب فعالسازی </w:t>
      </w:r>
      <w:r w:rsidR="002A7325" w:rsidRPr="000455E8">
        <w:rPr>
          <w:rFonts w:cs="B Mitra"/>
          <w:lang w:bidi="fa-IR"/>
        </w:rPr>
        <w:t>NK Cell</w:t>
      </w:r>
      <w:r w:rsidR="002A7325" w:rsidRPr="000455E8">
        <w:rPr>
          <w:rFonts w:cs="B Mitra" w:hint="cs"/>
          <w:rtl/>
          <w:lang w:bidi="fa-IR"/>
        </w:rPr>
        <w:t xml:space="preserve"> ها، تولید اینترفرون گاما و سپس فعال شدن </w:t>
      </w:r>
      <w:r w:rsidR="002A7325" w:rsidRPr="000455E8">
        <w:rPr>
          <w:rFonts w:cs="B Mitra"/>
          <w:lang w:bidi="fa-IR"/>
        </w:rPr>
        <w:t>T</w:t>
      </w:r>
      <w:r w:rsidR="002A7325" w:rsidRPr="000455E8">
        <w:rPr>
          <w:rFonts w:cs="B Mitra" w:hint="cs"/>
          <w:rtl/>
          <w:lang w:bidi="fa-IR"/>
        </w:rPr>
        <w:t xml:space="preserve"> کمکی 1 می شود.</w:t>
      </w:r>
      <w:r w:rsidR="00F13787" w:rsidRPr="000455E8">
        <w:rPr>
          <w:rFonts w:cs="B Mitra" w:hint="cs"/>
          <w:rtl/>
          <w:lang w:bidi="fa-IR"/>
        </w:rPr>
        <w:t xml:space="preserve"> </w:t>
      </w:r>
      <w:r w:rsidR="00140ACC" w:rsidRPr="000455E8">
        <w:rPr>
          <w:rFonts w:cs="B Mitra" w:hint="cs"/>
          <w:rtl/>
          <w:lang w:bidi="fa-IR"/>
        </w:rPr>
        <w:t xml:space="preserve">فعالسازی اولیه </w:t>
      </w:r>
      <w:r w:rsidR="00140ACC" w:rsidRPr="000455E8">
        <w:rPr>
          <w:rFonts w:cs="B Mitra"/>
          <w:lang w:bidi="fa-IR"/>
        </w:rPr>
        <w:t>NK Cell</w:t>
      </w:r>
      <w:r w:rsidR="00140ACC" w:rsidRPr="000455E8">
        <w:rPr>
          <w:rFonts w:cs="B Mitra" w:hint="cs"/>
          <w:rtl/>
          <w:lang w:bidi="fa-IR"/>
        </w:rPr>
        <w:t xml:space="preserve"> ها همچنین توسط کموکاین ها تحریک می شود.</w:t>
      </w:r>
      <w:r w:rsidR="00F7288A" w:rsidRPr="000455E8">
        <w:rPr>
          <w:rFonts w:cs="B Mitra" w:hint="cs"/>
          <w:rtl/>
          <w:lang w:bidi="fa-IR"/>
        </w:rPr>
        <w:t xml:space="preserve"> مشاهده شده که</w:t>
      </w:r>
      <w:r w:rsidR="00140ACC" w:rsidRPr="000455E8">
        <w:rPr>
          <w:rFonts w:cs="B Mitra" w:hint="cs"/>
          <w:rtl/>
          <w:lang w:bidi="fa-IR"/>
        </w:rPr>
        <w:t xml:space="preserve"> </w:t>
      </w:r>
      <w:r w:rsidR="002B3B18" w:rsidRPr="000455E8">
        <w:rPr>
          <w:rFonts w:cs="B Mitra"/>
          <w:lang w:bidi="fa-IR"/>
        </w:rPr>
        <w:t>NK Cell</w:t>
      </w:r>
      <w:r w:rsidR="00F7288A" w:rsidRPr="000455E8">
        <w:rPr>
          <w:rFonts w:cs="B Mitra" w:hint="cs"/>
          <w:rtl/>
          <w:lang w:bidi="fa-IR"/>
        </w:rPr>
        <w:t xml:space="preserve"> های فعال شده، نقش </w:t>
      </w:r>
      <w:r w:rsidR="00CD6C6A" w:rsidRPr="000455E8">
        <w:rPr>
          <w:rFonts w:cs="B Mitra" w:hint="cs"/>
          <w:rtl/>
          <w:lang w:bidi="fa-IR"/>
        </w:rPr>
        <w:t>کشنده ای</w:t>
      </w:r>
      <w:r w:rsidR="00F7288A" w:rsidRPr="000455E8">
        <w:rPr>
          <w:rFonts w:cs="B Mitra" w:hint="cs"/>
          <w:rtl/>
          <w:lang w:bidi="fa-IR"/>
        </w:rPr>
        <w:t xml:space="preserve"> برای ماکروفاژهای آلوده به </w:t>
      </w:r>
      <w:r w:rsidR="00F7288A" w:rsidRPr="000455E8">
        <w:rPr>
          <w:rFonts w:cs="B Mitra" w:hint="cs"/>
          <w:i/>
          <w:iCs/>
          <w:rtl/>
          <w:lang w:bidi="fa-IR"/>
        </w:rPr>
        <w:t>لیشمانیا</w:t>
      </w:r>
      <w:r w:rsidR="00F7288A" w:rsidRPr="000455E8">
        <w:rPr>
          <w:rFonts w:cs="B Mitra" w:hint="cs"/>
          <w:rtl/>
          <w:lang w:bidi="fa-IR"/>
        </w:rPr>
        <w:t xml:space="preserve"> دارند</w:t>
      </w:r>
      <w:r w:rsidR="00DF7C3D" w:rsidRPr="000455E8">
        <w:rPr>
          <w:rFonts w:cs="B Mitra" w:hint="cs"/>
          <w:rtl/>
          <w:lang w:bidi="fa-IR"/>
        </w:rPr>
        <w:t xml:space="preserve">، اما اینترفرون های گامای مشتق شده از </w:t>
      </w:r>
      <w:r w:rsidR="00DF7C3D" w:rsidRPr="000455E8">
        <w:rPr>
          <w:rFonts w:cs="B Mitra"/>
          <w:lang w:bidi="fa-IR"/>
        </w:rPr>
        <w:t>NK Cell</w:t>
      </w:r>
      <w:r w:rsidR="00DF7C3D" w:rsidRPr="000455E8">
        <w:rPr>
          <w:rFonts w:cs="B Mitra" w:hint="cs"/>
          <w:rtl/>
          <w:lang w:bidi="fa-IR"/>
        </w:rPr>
        <w:t xml:space="preserve"> ها نقش مهم تری در دفاع میزبان به وسیله فعالسازی ماکروفاژها برای کشتن انگل های درون سلولی توسط تولید </w:t>
      </w:r>
      <w:r w:rsidR="00C73384" w:rsidRPr="000455E8">
        <w:rPr>
          <w:rFonts w:cs="B Mitra" w:hint="cs"/>
          <w:rtl/>
          <w:lang w:bidi="fa-IR"/>
        </w:rPr>
        <w:t>ترکیبات</w:t>
      </w:r>
      <w:r w:rsidR="00645CF8" w:rsidRPr="000455E8">
        <w:rPr>
          <w:rFonts w:cs="B Mitra" w:hint="cs"/>
          <w:rtl/>
          <w:lang w:bidi="fa-IR"/>
        </w:rPr>
        <w:t xml:space="preserve"> اکسیژن واکنش گر (</w:t>
      </w:r>
      <w:r w:rsidR="00645CF8" w:rsidRPr="000455E8">
        <w:rPr>
          <w:rFonts w:cs="B Mitra"/>
          <w:lang w:bidi="fa-IR"/>
        </w:rPr>
        <w:t>ROI</w:t>
      </w:r>
      <w:r w:rsidR="00645CF8" w:rsidRPr="000455E8">
        <w:rPr>
          <w:rFonts w:cs="B Mitra" w:hint="cs"/>
          <w:rtl/>
          <w:lang w:bidi="fa-IR"/>
        </w:rPr>
        <w:t xml:space="preserve">) یا </w:t>
      </w:r>
      <w:r w:rsidR="00C73384" w:rsidRPr="000455E8">
        <w:rPr>
          <w:rFonts w:cs="B Mitra" w:hint="cs"/>
          <w:rtl/>
          <w:lang w:bidi="fa-IR"/>
        </w:rPr>
        <w:t>ترکیبات</w:t>
      </w:r>
      <w:r w:rsidR="00645CF8" w:rsidRPr="000455E8">
        <w:rPr>
          <w:rFonts w:cs="B Mitra" w:hint="cs"/>
          <w:rtl/>
          <w:lang w:bidi="fa-IR"/>
        </w:rPr>
        <w:t xml:space="preserve"> نیتروژن واکنش گر (</w:t>
      </w:r>
      <w:r w:rsidR="00645CF8" w:rsidRPr="000455E8">
        <w:rPr>
          <w:rFonts w:cs="B Mitra"/>
          <w:lang w:bidi="fa-IR"/>
        </w:rPr>
        <w:t>RNI</w:t>
      </w:r>
      <w:r w:rsidR="00645CF8" w:rsidRPr="000455E8">
        <w:rPr>
          <w:rFonts w:cs="B Mitra" w:hint="cs"/>
          <w:rtl/>
          <w:lang w:bidi="fa-IR"/>
        </w:rPr>
        <w:t xml:space="preserve">) </w:t>
      </w:r>
      <w:r w:rsidR="00CF72C0" w:rsidRPr="000455E8">
        <w:rPr>
          <w:rFonts w:cs="B Mitra" w:hint="cs"/>
          <w:rtl/>
          <w:lang w:bidi="fa-IR"/>
        </w:rPr>
        <w:t>ایفا می کنند.</w:t>
      </w:r>
      <w:r w:rsidR="00D33E7C" w:rsidRPr="000455E8">
        <w:rPr>
          <w:rFonts w:cs="B Mitra" w:hint="cs"/>
          <w:rtl/>
          <w:lang w:bidi="fa-IR"/>
        </w:rPr>
        <w:t xml:space="preserve"> اهمیت </w:t>
      </w:r>
      <w:r w:rsidR="00D33E7C" w:rsidRPr="000455E8">
        <w:rPr>
          <w:rFonts w:cs="B Mitra"/>
          <w:lang w:bidi="fa-IR"/>
        </w:rPr>
        <w:t>NK Cell</w:t>
      </w:r>
      <w:r w:rsidR="00D33E7C" w:rsidRPr="000455E8">
        <w:rPr>
          <w:rFonts w:cs="B Mitra" w:hint="cs"/>
          <w:rtl/>
          <w:lang w:bidi="fa-IR"/>
        </w:rPr>
        <w:t xml:space="preserve"> ها در کنترل انگل های درون سلولی به وسیله تحریک تولید اینترفرون گاما به خوبی مطالعه شده است. </w:t>
      </w:r>
      <w:r w:rsidR="00D33E7C" w:rsidRPr="000455E8">
        <w:rPr>
          <w:rFonts w:cs="B Mitra"/>
          <w:lang w:bidi="fa-IR"/>
        </w:rPr>
        <w:t>NK Cell</w:t>
      </w:r>
      <w:r w:rsidR="00D33E7C" w:rsidRPr="000455E8">
        <w:rPr>
          <w:rFonts w:cs="B Mitra" w:hint="cs"/>
          <w:rtl/>
          <w:lang w:bidi="fa-IR"/>
        </w:rPr>
        <w:t xml:space="preserve"> های تخلیص شده از سلول های مونونوکلئار خون محیطی، در پاسخ به آنتی ژن لیشمانیا اینترفرون گاما ترشح می کنند.</w:t>
      </w:r>
      <w:r w:rsidR="00023964" w:rsidRPr="000455E8">
        <w:rPr>
          <w:rFonts w:cs="B Mitra" w:hint="cs"/>
          <w:rtl/>
          <w:lang w:bidi="fa-IR"/>
        </w:rPr>
        <w:t xml:space="preserve"> کاهش </w:t>
      </w:r>
      <w:r w:rsidR="00023964" w:rsidRPr="000455E8">
        <w:rPr>
          <w:rFonts w:cs="B Mitra"/>
          <w:lang w:bidi="fa-IR"/>
        </w:rPr>
        <w:t>NK Cell</w:t>
      </w:r>
      <w:r w:rsidR="00023964" w:rsidRPr="000455E8">
        <w:rPr>
          <w:rFonts w:cs="B Mitra" w:hint="cs"/>
          <w:rtl/>
          <w:lang w:bidi="fa-IR"/>
        </w:rPr>
        <w:t xml:space="preserve"> ها در 7 روز ابتدایی عفونت</w:t>
      </w:r>
      <w:r w:rsidR="00C279FC" w:rsidRPr="000455E8">
        <w:rPr>
          <w:rFonts w:cs="B Mitra" w:hint="cs"/>
          <w:rtl/>
          <w:lang w:bidi="fa-IR"/>
        </w:rPr>
        <w:t xml:space="preserve"> با</w:t>
      </w:r>
      <w:r w:rsidR="00023964" w:rsidRPr="000455E8">
        <w:rPr>
          <w:rFonts w:cs="B Mitra" w:hint="cs"/>
          <w:rtl/>
          <w:lang w:bidi="fa-IR"/>
        </w:rPr>
        <w:t xml:space="preserve"> </w:t>
      </w:r>
      <w:r w:rsidR="00023964" w:rsidRPr="000455E8">
        <w:rPr>
          <w:rFonts w:cs="B Mitra"/>
          <w:i/>
          <w:iCs/>
          <w:lang w:bidi="fa-IR"/>
        </w:rPr>
        <w:t xml:space="preserve">L. </w:t>
      </w:r>
      <w:proofErr w:type="gramStart"/>
      <w:r w:rsidR="00023964" w:rsidRPr="000455E8">
        <w:rPr>
          <w:rFonts w:cs="B Mitra"/>
          <w:i/>
          <w:iCs/>
          <w:lang w:bidi="fa-IR"/>
        </w:rPr>
        <w:t>major</w:t>
      </w:r>
      <w:proofErr w:type="gramEnd"/>
      <w:r w:rsidR="00023964" w:rsidRPr="000455E8">
        <w:rPr>
          <w:rFonts w:cs="B Mitra" w:hint="cs"/>
          <w:rtl/>
          <w:lang w:bidi="fa-IR"/>
        </w:rPr>
        <w:t xml:space="preserve"> در موش ها موجب </w:t>
      </w:r>
      <w:r w:rsidR="00BC49C2" w:rsidRPr="000455E8">
        <w:rPr>
          <w:rFonts w:cs="B Mitra" w:hint="cs"/>
          <w:rtl/>
          <w:lang w:bidi="fa-IR"/>
        </w:rPr>
        <w:t xml:space="preserve">کاهش چشمگیر اینترفرون گاما </w:t>
      </w:r>
      <w:r w:rsidR="006D4347" w:rsidRPr="000455E8">
        <w:rPr>
          <w:rFonts w:cs="B Mitra" w:hint="cs"/>
          <w:rtl/>
          <w:lang w:bidi="fa-IR"/>
        </w:rPr>
        <w:t xml:space="preserve">می شود و </w:t>
      </w:r>
      <w:r w:rsidR="006D4347" w:rsidRPr="000455E8">
        <w:rPr>
          <w:rFonts w:cs="B Mitra" w:hint="cs"/>
          <w:rtl/>
          <w:lang w:bidi="fa-IR"/>
        </w:rPr>
        <w:lastRenderedPageBreak/>
        <w:t xml:space="preserve">فشار بیشتر انگل </w:t>
      </w:r>
      <w:r w:rsidR="006B0908" w:rsidRPr="000455E8">
        <w:rPr>
          <w:rFonts w:cs="B Mitra" w:hint="cs"/>
          <w:rtl/>
          <w:lang w:bidi="fa-IR"/>
        </w:rPr>
        <w:t xml:space="preserve">حاکی از </w:t>
      </w:r>
      <w:r w:rsidR="006D4347" w:rsidRPr="000455E8">
        <w:rPr>
          <w:rFonts w:cs="B Mitra" w:hint="cs"/>
          <w:rtl/>
          <w:lang w:bidi="fa-IR"/>
        </w:rPr>
        <w:t xml:space="preserve">نقش مهم </w:t>
      </w:r>
      <w:r w:rsidR="00E067DE" w:rsidRPr="000455E8">
        <w:rPr>
          <w:rFonts w:cs="B Mitra"/>
          <w:lang w:bidi="fa-IR"/>
        </w:rPr>
        <w:t>NK Cell</w:t>
      </w:r>
      <w:r w:rsidR="00E067DE" w:rsidRPr="000455E8">
        <w:rPr>
          <w:rFonts w:cs="B Mitra" w:hint="cs"/>
          <w:rtl/>
          <w:lang w:bidi="fa-IR"/>
        </w:rPr>
        <w:t xml:space="preserve"> ها در پاسخ اولیه ایمنی ذاتی به عفونت </w:t>
      </w:r>
      <w:r w:rsidR="00E067DE" w:rsidRPr="000455E8">
        <w:rPr>
          <w:rFonts w:cs="B Mitra" w:hint="cs"/>
          <w:i/>
          <w:iCs/>
          <w:rtl/>
          <w:lang w:bidi="fa-IR"/>
        </w:rPr>
        <w:t>لیشمانیا</w:t>
      </w:r>
      <w:r w:rsidR="00E067DE" w:rsidRPr="000455E8">
        <w:rPr>
          <w:rFonts w:cs="B Mitra" w:hint="cs"/>
          <w:rtl/>
          <w:lang w:bidi="fa-IR"/>
        </w:rPr>
        <w:t xml:space="preserve"> </w:t>
      </w:r>
      <w:r w:rsidR="006B0908" w:rsidRPr="000455E8">
        <w:rPr>
          <w:rFonts w:cs="B Mitra" w:hint="cs"/>
          <w:rtl/>
          <w:lang w:bidi="fa-IR"/>
        </w:rPr>
        <w:t>است.</w:t>
      </w:r>
      <w:r w:rsidR="004D6D2B" w:rsidRPr="000455E8">
        <w:rPr>
          <w:rFonts w:cs="B Mitra" w:hint="cs"/>
          <w:rtl/>
          <w:lang w:bidi="fa-IR"/>
        </w:rPr>
        <w:t xml:space="preserve"> </w:t>
      </w:r>
      <w:r w:rsidR="00690280" w:rsidRPr="000455E8">
        <w:rPr>
          <w:rFonts w:cs="B Mitra" w:hint="cs"/>
          <w:rtl/>
          <w:lang w:bidi="fa-IR"/>
        </w:rPr>
        <w:t>فاکتور نکروز دهنده تومور آلفا (</w:t>
      </w:r>
      <w:r w:rsidR="00690280" w:rsidRPr="000455E8">
        <w:rPr>
          <w:rFonts w:cs="B Mitra"/>
          <w:lang w:bidi="fa-IR"/>
        </w:rPr>
        <w:t>TNF-α</w:t>
      </w:r>
      <w:r w:rsidR="00690280" w:rsidRPr="000455E8">
        <w:rPr>
          <w:rFonts w:cs="B Mitra" w:hint="cs"/>
          <w:rtl/>
          <w:lang w:bidi="fa-IR"/>
        </w:rPr>
        <w:t xml:space="preserve">) یک کوفاکتور با نیتریک اکسید است و با اینترفرون گاما برای فعال کردن ماکروفاژهای آلوده </w:t>
      </w:r>
      <w:r w:rsidR="006909B0" w:rsidRPr="000455E8">
        <w:rPr>
          <w:rFonts w:cs="B Mitra" w:hint="cs"/>
          <w:rtl/>
          <w:lang w:bidi="fa-IR"/>
        </w:rPr>
        <w:t xml:space="preserve">سینرژی (هم افزایی) دارد. </w:t>
      </w:r>
      <w:r w:rsidR="00CE1344" w:rsidRPr="000455E8">
        <w:rPr>
          <w:rFonts w:cs="B Mitra" w:hint="cs"/>
          <w:rtl/>
          <w:lang w:bidi="fa-IR"/>
        </w:rPr>
        <w:t xml:space="preserve">لوکوسیت های پلی مرفونوکلئار فعال شده، در درجه اول انگل ها را از طریق مکانیسم های اکسیداتیو از بین می برند. تولید </w:t>
      </w:r>
      <w:r w:rsidR="00CE1344" w:rsidRPr="000455E8">
        <w:rPr>
          <w:rFonts w:cs="B Mitra"/>
          <w:lang w:bidi="fa-IR"/>
        </w:rPr>
        <w:t>RNI</w:t>
      </w:r>
      <w:r w:rsidR="00CE1344" w:rsidRPr="000455E8">
        <w:rPr>
          <w:rFonts w:cs="B Mitra" w:hint="cs"/>
          <w:rtl/>
          <w:lang w:bidi="fa-IR"/>
        </w:rPr>
        <w:t xml:space="preserve"> توسط ماکروفاژهای فعال شده مکانیسم ابتدایی نابودی انگل در نمونه موش است.</w:t>
      </w:r>
      <w:r w:rsidR="00FB361B" w:rsidRPr="000455E8">
        <w:rPr>
          <w:rFonts w:cs="B Mitra" w:hint="cs"/>
          <w:rtl/>
          <w:lang w:bidi="fa-IR"/>
        </w:rPr>
        <w:t xml:space="preserve"> نیتریک اکسید </w:t>
      </w:r>
      <w:r w:rsidR="00783509" w:rsidRPr="000455E8">
        <w:rPr>
          <w:rFonts w:cs="B Mitra" w:hint="cs"/>
          <w:rtl/>
          <w:lang w:bidi="fa-IR"/>
        </w:rPr>
        <w:t xml:space="preserve">یک مولکول ممانعت کننده رشد و کشنده قوی است و نقش مهمی در نابودی بسیاری از انگل های درون سلولی از جمله </w:t>
      </w:r>
      <w:r w:rsidR="00783509" w:rsidRPr="000455E8">
        <w:rPr>
          <w:rFonts w:cs="B Mitra" w:hint="cs"/>
          <w:i/>
          <w:iCs/>
          <w:rtl/>
          <w:lang w:bidi="fa-IR"/>
        </w:rPr>
        <w:t>لیشمانیا</w:t>
      </w:r>
      <w:r w:rsidR="00783509" w:rsidRPr="000455E8">
        <w:rPr>
          <w:rFonts w:cs="B Mitra" w:hint="cs"/>
          <w:rtl/>
          <w:lang w:bidi="fa-IR"/>
        </w:rPr>
        <w:t xml:space="preserve"> را دارد.</w:t>
      </w:r>
      <w:r w:rsidR="002C0F88" w:rsidRPr="000455E8">
        <w:rPr>
          <w:rFonts w:cs="B Mitra" w:hint="cs"/>
          <w:rtl/>
          <w:lang w:bidi="fa-IR"/>
        </w:rPr>
        <w:t xml:space="preserve"> اهمیت نیتریک اکسید به عنوان یک </w:t>
      </w:r>
      <w:r w:rsidR="00C908B3" w:rsidRPr="000455E8">
        <w:rPr>
          <w:rFonts w:cs="B Mitra" w:hint="cs"/>
          <w:rtl/>
          <w:lang w:bidi="fa-IR"/>
        </w:rPr>
        <w:t>مکانیسم مؤثر ضد لیشمانیایی توسط مشاهدات زیر مورد تاکید است: (1) نابودی انگل ها توسط ماکروفاژهای فعال شده توسط اینترفرون گاما در محیط آزمایشگاه به بیان ژن القایی نیتریک اکسید سنتاز (</w:t>
      </w:r>
      <w:proofErr w:type="spellStart"/>
      <w:r w:rsidR="00C908B3" w:rsidRPr="000455E8">
        <w:rPr>
          <w:rFonts w:cs="B Mitra"/>
          <w:lang w:bidi="fa-IR"/>
        </w:rPr>
        <w:t>iNOS</w:t>
      </w:r>
      <w:proofErr w:type="spellEnd"/>
      <w:r w:rsidR="00C908B3" w:rsidRPr="000455E8">
        <w:rPr>
          <w:rFonts w:cs="B Mitra" w:hint="cs"/>
          <w:rtl/>
          <w:lang w:bidi="fa-IR"/>
        </w:rPr>
        <w:t xml:space="preserve">) و تولید نیتریک اکسید بستگی دارد؛ (2) موش های سویه ی مقاوم به </w:t>
      </w:r>
      <w:r w:rsidR="00C908B3" w:rsidRPr="000455E8">
        <w:rPr>
          <w:rFonts w:cs="B Mitra" w:hint="cs"/>
          <w:i/>
          <w:iCs/>
          <w:rtl/>
          <w:lang w:bidi="fa-IR"/>
        </w:rPr>
        <w:t>لیشمانیا</w:t>
      </w:r>
      <w:r w:rsidR="00C908B3" w:rsidRPr="000455E8">
        <w:rPr>
          <w:rFonts w:cs="B Mitra" w:hint="cs"/>
          <w:rtl/>
          <w:lang w:bidi="fa-IR"/>
        </w:rPr>
        <w:t xml:space="preserve"> میزان بالایی از بیان </w:t>
      </w:r>
      <w:proofErr w:type="spellStart"/>
      <w:r w:rsidR="00C908B3" w:rsidRPr="000455E8">
        <w:rPr>
          <w:rFonts w:cs="B Mitra"/>
          <w:lang w:bidi="fa-IR"/>
        </w:rPr>
        <w:t>iNOS</w:t>
      </w:r>
      <w:proofErr w:type="spellEnd"/>
      <w:r w:rsidR="00C908B3" w:rsidRPr="000455E8">
        <w:rPr>
          <w:rFonts w:cs="B Mitra" w:hint="cs"/>
          <w:rtl/>
          <w:lang w:bidi="fa-IR"/>
        </w:rPr>
        <w:t xml:space="preserve"> و تولید نیتریک اکسید را نشان می دهند و زمانی که </w:t>
      </w:r>
      <w:proofErr w:type="spellStart"/>
      <w:r w:rsidR="00C908B3" w:rsidRPr="000455E8">
        <w:rPr>
          <w:rFonts w:cs="B Mitra"/>
          <w:lang w:bidi="fa-IR"/>
        </w:rPr>
        <w:t>iNOS</w:t>
      </w:r>
      <w:proofErr w:type="spellEnd"/>
      <w:r w:rsidR="00C908B3" w:rsidRPr="000455E8">
        <w:rPr>
          <w:rFonts w:cs="B Mitra" w:hint="cs"/>
          <w:rtl/>
          <w:lang w:bidi="fa-IR"/>
        </w:rPr>
        <w:t xml:space="preserve"> بیان نشود حساس عمل می کنند؛ (3) </w:t>
      </w:r>
      <w:r w:rsidR="002A0FAA" w:rsidRPr="000455E8">
        <w:rPr>
          <w:rFonts w:cs="B Mitra" w:hint="cs"/>
          <w:rtl/>
          <w:lang w:bidi="fa-IR"/>
        </w:rPr>
        <w:t xml:space="preserve">موش هایی که ژن </w:t>
      </w:r>
      <w:r w:rsidR="002A0FAA" w:rsidRPr="000455E8">
        <w:rPr>
          <w:rFonts w:cs="B Mitra"/>
          <w:lang w:bidi="fa-IR"/>
        </w:rPr>
        <w:t>NOS2</w:t>
      </w:r>
      <w:r w:rsidR="002A0FAA" w:rsidRPr="000455E8">
        <w:rPr>
          <w:rFonts w:cs="B Mitra" w:hint="cs"/>
          <w:rtl/>
          <w:lang w:bidi="fa-IR"/>
        </w:rPr>
        <w:t xml:space="preserve"> آنها حذف شده است بسیار به عفونت لیشمانیایی حساس هستند؛ و (4) ممانعت از تولید نیتریک اکسید از روی </w:t>
      </w:r>
      <w:proofErr w:type="spellStart"/>
      <w:r w:rsidR="002A0FAA" w:rsidRPr="000455E8">
        <w:rPr>
          <w:rFonts w:cs="B Mitra"/>
          <w:lang w:bidi="fa-IR"/>
        </w:rPr>
        <w:t>iNOS</w:t>
      </w:r>
      <w:proofErr w:type="spellEnd"/>
      <w:r w:rsidR="002A0FAA" w:rsidRPr="000455E8">
        <w:rPr>
          <w:rFonts w:cs="B Mitra" w:hint="cs"/>
          <w:rtl/>
          <w:lang w:bidi="fa-IR"/>
        </w:rPr>
        <w:t xml:space="preserve"> توسط </w:t>
      </w:r>
      <w:r w:rsidR="002A0FAA" w:rsidRPr="000455E8">
        <w:rPr>
          <w:rFonts w:cs="B Mitra" w:hint="cs"/>
          <w:i/>
          <w:iCs/>
          <w:rtl/>
          <w:lang w:bidi="fa-IR"/>
        </w:rPr>
        <w:t>لیشمانیا</w:t>
      </w:r>
      <w:r w:rsidR="002A0FAA" w:rsidRPr="000455E8">
        <w:rPr>
          <w:rFonts w:cs="B Mitra" w:hint="cs"/>
          <w:rtl/>
          <w:lang w:bidi="fa-IR"/>
        </w:rPr>
        <w:t xml:space="preserve"> ماکروفاژها را در برابر عفونت </w:t>
      </w:r>
      <w:r w:rsidR="002A0FAA" w:rsidRPr="000455E8">
        <w:rPr>
          <w:rFonts w:cs="B Mitra" w:hint="cs"/>
          <w:i/>
          <w:iCs/>
          <w:rtl/>
          <w:lang w:bidi="fa-IR"/>
        </w:rPr>
        <w:t>لیشمانیا</w:t>
      </w:r>
      <w:r w:rsidR="002A0FAA" w:rsidRPr="000455E8">
        <w:rPr>
          <w:rFonts w:cs="B Mitra" w:hint="cs"/>
          <w:rtl/>
          <w:lang w:bidi="fa-IR"/>
        </w:rPr>
        <w:t xml:space="preserve"> ضعیف می کند. </w:t>
      </w:r>
      <w:r w:rsidR="00780ED6" w:rsidRPr="000455E8">
        <w:rPr>
          <w:rFonts w:cs="B Mitra" w:hint="cs"/>
          <w:rtl/>
          <w:lang w:bidi="fa-IR"/>
        </w:rPr>
        <w:t xml:space="preserve">یکی از مکانیسم های مهم ایمنی ذاتی در برابر لیشمانیاز، آپوپتوز ماکروفاژ وابسته به </w:t>
      </w:r>
      <w:r w:rsidR="00780ED6" w:rsidRPr="000455E8">
        <w:rPr>
          <w:rFonts w:cs="B Mitra"/>
          <w:lang w:bidi="fa-IR"/>
        </w:rPr>
        <w:t>Fas Ligand</w:t>
      </w:r>
      <w:r w:rsidR="00780ED6" w:rsidRPr="000455E8">
        <w:rPr>
          <w:rFonts w:cs="B Mitra" w:hint="cs"/>
          <w:rtl/>
          <w:lang w:bidi="fa-IR"/>
        </w:rPr>
        <w:t xml:space="preserve"> است. </w:t>
      </w:r>
      <w:r w:rsidR="00B262A2" w:rsidRPr="000455E8">
        <w:rPr>
          <w:rFonts w:cs="B Mitra" w:hint="cs"/>
          <w:rtl/>
          <w:lang w:bidi="fa-IR"/>
        </w:rPr>
        <w:t xml:space="preserve">پس ماکروفاژها در لیشمانیاز نقشی دوگانه دارند؛ تعداد زیادی سلول های مسئول نابودی انگل ها را ارائه می دهند و همچنین </w:t>
      </w:r>
      <w:r w:rsidR="007A730E" w:rsidRPr="000455E8">
        <w:rPr>
          <w:rFonts w:cs="B Mitra" w:hint="cs"/>
          <w:rtl/>
          <w:lang w:bidi="fa-IR"/>
        </w:rPr>
        <w:t>مکان مهمی برای همانندسازی انگل هستند.</w:t>
      </w:r>
    </w:p>
    <w:p w:rsidR="007A730E" w:rsidRPr="000455E8" w:rsidRDefault="007A730E" w:rsidP="000455E8">
      <w:pPr>
        <w:bidi/>
        <w:jc w:val="both"/>
        <w:rPr>
          <w:rFonts w:cs="B Mitra"/>
          <w:b/>
          <w:bCs/>
          <w:i/>
          <w:iCs/>
          <w:rtl/>
          <w:lang w:bidi="fa-IR"/>
        </w:rPr>
      </w:pPr>
      <w:r w:rsidRPr="000455E8">
        <w:rPr>
          <w:rFonts w:cs="B Mitra" w:hint="cs"/>
          <w:b/>
          <w:bCs/>
          <w:i/>
          <w:iCs/>
          <w:rtl/>
          <w:lang w:bidi="fa-IR"/>
        </w:rPr>
        <w:t>پاسخ های ایمنی هومورال در لیشمانیاز</w:t>
      </w:r>
    </w:p>
    <w:p w:rsidR="004D1A9B" w:rsidRPr="000455E8" w:rsidRDefault="00CB4005" w:rsidP="000455E8">
      <w:pPr>
        <w:bidi/>
        <w:jc w:val="both"/>
        <w:rPr>
          <w:rFonts w:cs="B Mitra"/>
          <w:rtl/>
          <w:lang w:bidi="fa-IR"/>
        </w:rPr>
      </w:pPr>
      <w:r w:rsidRPr="000455E8">
        <w:rPr>
          <w:rFonts w:cs="B Mitra" w:hint="cs"/>
          <w:rtl/>
          <w:lang w:bidi="fa-IR"/>
        </w:rPr>
        <w:t xml:space="preserve">آلودگی انسانی به </w:t>
      </w:r>
      <w:r w:rsidRPr="000455E8">
        <w:rPr>
          <w:rFonts w:cs="B Mitra" w:hint="cs"/>
          <w:i/>
          <w:iCs/>
          <w:rtl/>
          <w:lang w:bidi="fa-IR"/>
        </w:rPr>
        <w:t>لیشمانیا</w:t>
      </w:r>
      <w:r w:rsidRPr="000455E8">
        <w:rPr>
          <w:rFonts w:cs="B Mitra" w:hint="cs"/>
          <w:rtl/>
          <w:lang w:bidi="fa-IR"/>
        </w:rPr>
        <w:t xml:space="preserve"> توسط آنتی بادی های ضد لیشمانیا مشخص می</w:t>
      </w:r>
      <w:r w:rsidR="00DB0002" w:rsidRPr="000455E8">
        <w:rPr>
          <w:rFonts w:cs="B Mitra" w:hint="cs"/>
          <w:rtl/>
          <w:lang w:bidi="fa-IR"/>
        </w:rPr>
        <w:t xml:space="preserve"> شود. آنتی بادی های ضد لیشمانیا، که در لیشمانیاز پوستی به میزان کم و در لیشمانیاز احشایی به مقدار زاد تولید می شوند، نقشی در محافظت ندارند. اگرچه، </w:t>
      </w:r>
      <w:r w:rsidR="003A33B4" w:rsidRPr="000455E8">
        <w:rPr>
          <w:rFonts w:cs="B Mitra" w:hint="cs"/>
          <w:rtl/>
          <w:lang w:bidi="fa-IR"/>
        </w:rPr>
        <w:t xml:space="preserve">نقش افزایش سطح آنتی بادی در بیماران کالا آزار در محافظت یا بیماریزایی هنوز مبهم است. </w:t>
      </w:r>
      <w:r w:rsidR="008004CD" w:rsidRPr="000455E8">
        <w:rPr>
          <w:rFonts w:cs="B Mitra" w:hint="cs"/>
          <w:rtl/>
          <w:lang w:bidi="fa-IR"/>
        </w:rPr>
        <w:t xml:space="preserve">بررسی ایزوتایپ های ایمونوگلوبولین اختصاصی آنتی ژن </w:t>
      </w:r>
      <w:r w:rsidR="008004CD" w:rsidRPr="000455E8">
        <w:rPr>
          <w:rFonts w:cs="B Mitra" w:hint="cs"/>
          <w:i/>
          <w:iCs/>
          <w:rtl/>
          <w:lang w:bidi="fa-IR"/>
        </w:rPr>
        <w:t>لیشمانیا</w:t>
      </w:r>
      <w:r w:rsidR="008004CD" w:rsidRPr="000455E8">
        <w:rPr>
          <w:rFonts w:cs="B Mitra" w:hint="cs"/>
          <w:rtl/>
          <w:lang w:bidi="fa-IR"/>
        </w:rPr>
        <w:t xml:space="preserve"> </w:t>
      </w:r>
      <w:r w:rsidR="00065EEC" w:rsidRPr="000455E8">
        <w:rPr>
          <w:rFonts w:cs="B Mitra" w:hint="cs"/>
          <w:rtl/>
          <w:lang w:bidi="fa-IR"/>
        </w:rPr>
        <w:t xml:space="preserve">افزایش سطح </w:t>
      </w:r>
      <w:proofErr w:type="spellStart"/>
      <w:r w:rsidR="00065EEC" w:rsidRPr="000455E8">
        <w:rPr>
          <w:rFonts w:cs="B Mitra"/>
          <w:lang w:bidi="fa-IR"/>
        </w:rPr>
        <w:t>IgG</w:t>
      </w:r>
      <w:proofErr w:type="spellEnd"/>
      <w:r w:rsidR="00065EEC" w:rsidRPr="000455E8">
        <w:rPr>
          <w:rFonts w:cs="B Mitra" w:hint="cs"/>
          <w:rtl/>
          <w:lang w:bidi="fa-IR"/>
        </w:rPr>
        <w:t xml:space="preserve">، </w:t>
      </w:r>
      <w:proofErr w:type="spellStart"/>
      <w:r w:rsidR="00065EEC" w:rsidRPr="000455E8">
        <w:rPr>
          <w:rFonts w:cs="B Mitra"/>
          <w:lang w:bidi="fa-IR"/>
        </w:rPr>
        <w:t>IgM</w:t>
      </w:r>
      <w:proofErr w:type="spellEnd"/>
      <w:r w:rsidR="00065EEC" w:rsidRPr="000455E8">
        <w:rPr>
          <w:rFonts w:cs="B Mitra" w:hint="cs"/>
          <w:rtl/>
          <w:lang w:bidi="fa-IR"/>
        </w:rPr>
        <w:t xml:space="preserve">، </w:t>
      </w:r>
      <w:proofErr w:type="spellStart"/>
      <w:r w:rsidR="00065EEC" w:rsidRPr="000455E8">
        <w:rPr>
          <w:rFonts w:cs="B Mitra"/>
          <w:lang w:bidi="fa-IR"/>
        </w:rPr>
        <w:t>IgE</w:t>
      </w:r>
      <w:proofErr w:type="spellEnd"/>
      <w:r w:rsidR="00065EEC" w:rsidRPr="000455E8">
        <w:rPr>
          <w:rFonts w:cs="B Mitra" w:hint="cs"/>
          <w:rtl/>
          <w:lang w:bidi="fa-IR"/>
        </w:rPr>
        <w:t xml:space="preserve"> و زیرگروه های </w:t>
      </w:r>
      <w:proofErr w:type="spellStart"/>
      <w:r w:rsidR="00065EEC" w:rsidRPr="000455E8">
        <w:rPr>
          <w:rFonts w:cs="B Mitra"/>
          <w:lang w:bidi="fa-IR"/>
        </w:rPr>
        <w:t>IgG</w:t>
      </w:r>
      <w:proofErr w:type="spellEnd"/>
      <w:r w:rsidR="00065EEC" w:rsidRPr="000455E8">
        <w:rPr>
          <w:rFonts w:cs="B Mitra" w:hint="cs"/>
          <w:rtl/>
          <w:lang w:bidi="fa-IR"/>
        </w:rPr>
        <w:t xml:space="preserve"> را در طی بیماری </w:t>
      </w:r>
      <w:r w:rsidR="00AE3AC2" w:rsidRPr="000455E8">
        <w:rPr>
          <w:rFonts w:cs="B Mitra" w:hint="cs"/>
          <w:rtl/>
          <w:lang w:bidi="fa-IR"/>
        </w:rPr>
        <w:t>نشان داد.</w:t>
      </w:r>
      <w:r w:rsidR="00DD00C8" w:rsidRPr="000455E8">
        <w:rPr>
          <w:rFonts w:cs="B Mitra" w:hint="cs"/>
          <w:rtl/>
          <w:lang w:bidi="fa-IR"/>
        </w:rPr>
        <w:t xml:space="preserve"> به طور کلی سطح بالای آنتی بادی یک نشانگر بیماری پیشرونده در لیشمانیاز احشایی است.</w:t>
      </w:r>
    </w:p>
    <w:p w:rsidR="000455E8" w:rsidRDefault="000455E8" w:rsidP="000455E8">
      <w:pPr>
        <w:bidi/>
        <w:jc w:val="both"/>
        <w:rPr>
          <w:rFonts w:cs="B Mitra"/>
          <w:b/>
          <w:bCs/>
          <w:i/>
          <w:iCs/>
          <w:rtl/>
          <w:lang w:bidi="fa-IR"/>
        </w:rPr>
      </w:pPr>
    </w:p>
    <w:p w:rsidR="000455E8" w:rsidRDefault="000455E8" w:rsidP="000455E8">
      <w:pPr>
        <w:bidi/>
        <w:jc w:val="both"/>
        <w:rPr>
          <w:rFonts w:cs="B Mitra"/>
          <w:b/>
          <w:bCs/>
          <w:i/>
          <w:iCs/>
          <w:rtl/>
          <w:lang w:bidi="fa-IR"/>
        </w:rPr>
      </w:pPr>
    </w:p>
    <w:p w:rsidR="004D1A9B" w:rsidRPr="000455E8" w:rsidRDefault="004D1A9B" w:rsidP="000455E8">
      <w:pPr>
        <w:bidi/>
        <w:jc w:val="both"/>
        <w:rPr>
          <w:rFonts w:cs="B Mitra"/>
          <w:b/>
          <w:bCs/>
          <w:rtl/>
          <w:lang w:bidi="fa-IR"/>
        </w:rPr>
      </w:pPr>
      <w:r w:rsidRPr="000455E8">
        <w:rPr>
          <w:rFonts w:cs="B Mitra" w:hint="cs"/>
          <w:b/>
          <w:bCs/>
          <w:i/>
          <w:iCs/>
          <w:rtl/>
          <w:lang w:bidi="fa-IR"/>
        </w:rPr>
        <w:lastRenderedPageBreak/>
        <w:t>پاسخ های ایمنی سلولی در لیشمانیاز</w:t>
      </w:r>
    </w:p>
    <w:p w:rsidR="004D1A9B" w:rsidRPr="000455E8" w:rsidRDefault="00F765EF" w:rsidP="000455E8">
      <w:pPr>
        <w:bidi/>
        <w:jc w:val="both"/>
        <w:rPr>
          <w:rFonts w:cs="B Mitra"/>
          <w:rtl/>
          <w:lang w:bidi="fa-IR"/>
        </w:rPr>
      </w:pPr>
      <w:r w:rsidRPr="000455E8">
        <w:rPr>
          <w:rFonts w:cs="B Mitra" w:hint="cs"/>
          <w:rtl/>
          <w:lang w:bidi="fa-IR"/>
        </w:rPr>
        <w:t xml:space="preserve">شواهد آزمایشگاهی زیادی وجود </w:t>
      </w:r>
      <w:r w:rsidR="004E2343" w:rsidRPr="000455E8">
        <w:rPr>
          <w:rFonts w:cs="B Mitra" w:hint="cs"/>
          <w:rtl/>
          <w:lang w:bidi="fa-IR"/>
        </w:rPr>
        <w:t xml:space="preserve">دارد که مکانیسم های ایمنی سلولی، مقاومت اکتسابی در برابر عفونت </w:t>
      </w:r>
      <w:r w:rsidR="004E2343" w:rsidRPr="000455E8">
        <w:rPr>
          <w:rFonts w:cs="B Mitra" w:hint="cs"/>
          <w:i/>
          <w:iCs/>
          <w:rtl/>
          <w:lang w:bidi="fa-IR"/>
        </w:rPr>
        <w:t>لیشمانیا</w:t>
      </w:r>
      <w:r w:rsidR="004E2343" w:rsidRPr="000455E8">
        <w:rPr>
          <w:rFonts w:cs="B Mitra" w:hint="cs"/>
          <w:rtl/>
          <w:lang w:bidi="fa-IR"/>
        </w:rPr>
        <w:t xml:space="preserve"> بروز می دهند و مطالعات انسانی عموماً این موضوع را تایید کرده اند.</w:t>
      </w:r>
      <w:r w:rsidR="008628A1" w:rsidRPr="000455E8">
        <w:rPr>
          <w:rFonts w:cs="B Mitra" w:hint="cs"/>
          <w:rtl/>
          <w:lang w:bidi="fa-IR"/>
        </w:rPr>
        <w:t xml:space="preserve"> </w:t>
      </w:r>
      <w:r w:rsidR="00701B3A" w:rsidRPr="000455E8">
        <w:rPr>
          <w:rFonts w:cs="B Mitra" w:hint="cs"/>
          <w:rtl/>
          <w:lang w:bidi="fa-IR"/>
        </w:rPr>
        <w:t xml:space="preserve">در پی آلودگی در پوست، سلول های لانگرهانس </w:t>
      </w:r>
      <w:r w:rsidR="00701B3A" w:rsidRPr="000455E8">
        <w:rPr>
          <w:rFonts w:cs="B Mitra" w:hint="cs"/>
          <w:i/>
          <w:iCs/>
          <w:rtl/>
          <w:lang w:bidi="fa-IR"/>
        </w:rPr>
        <w:t>لیشمانیا</w:t>
      </w:r>
      <w:r w:rsidR="00701B3A" w:rsidRPr="000455E8">
        <w:rPr>
          <w:rFonts w:cs="B Mitra" w:hint="cs"/>
          <w:rtl/>
          <w:lang w:bidi="fa-IR"/>
        </w:rPr>
        <w:t xml:space="preserve"> را فاگوسیتوز کرده و به گره های لنفی، جایی که موجب پاسخ لنفوسیت </w:t>
      </w:r>
      <w:r w:rsidR="00701B3A" w:rsidRPr="000455E8">
        <w:rPr>
          <w:rFonts w:cs="B Mitra"/>
          <w:lang w:bidi="fa-IR"/>
        </w:rPr>
        <w:t>T</w:t>
      </w:r>
      <w:r w:rsidR="00701B3A" w:rsidRPr="000455E8">
        <w:rPr>
          <w:rFonts w:cs="B Mitra" w:hint="cs"/>
          <w:rtl/>
          <w:lang w:bidi="fa-IR"/>
        </w:rPr>
        <w:t xml:space="preserve"> می شود، منتقل می کنند.</w:t>
      </w:r>
      <w:r w:rsidR="002033BA" w:rsidRPr="000455E8">
        <w:rPr>
          <w:rFonts w:cs="B Mitra" w:hint="cs"/>
          <w:rtl/>
          <w:lang w:bidi="fa-IR"/>
        </w:rPr>
        <w:t xml:space="preserve"> </w:t>
      </w:r>
      <w:r w:rsidR="00835E34" w:rsidRPr="000455E8">
        <w:rPr>
          <w:rFonts w:cs="B Mitra" w:hint="cs"/>
          <w:rtl/>
          <w:lang w:bidi="fa-IR"/>
        </w:rPr>
        <w:t xml:space="preserve">ایمنی اکتسابی در لیشمانیاز پوستی موش که عامل آن </w:t>
      </w:r>
      <w:r w:rsidR="00835E34" w:rsidRPr="000455E8">
        <w:rPr>
          <w:rFonts w:cs="B Mitra"/>
          <w:i/>
          <w:iCs/>
          <w:lang w:bidi="fa-IR"/>
        </w:rPr>
        <w:t xml:space="preserve">L. </w:t>
      </w:r>
      <w:proofErr w:type="gramStart"/>
      <w:r w:rsidR="00835E34" w:rsidRPr="000455E8">
        <w:rPr>
          <w:rFonts w:cs="B Mitra"/>
          <w:i/>
          <w:iCs/>
          <w:lang w:bidi="fa-IR"/>
        </w:rPr>
        <w:t>major</w:t>
      </w:r>
      <w:proofErr w:type="gramEnd"/>
      <w:r w:rsidR="00835E34" w:rsidRPr="000455E8">
        <w:rPr>
          <w:rFonts w:cs="B Mitra" w:hint="cs"/>
          <w:rtl/>
          <w:lang w:bidi="fa-IR"/>
        </w:rPr>
        <w:t xml:space="preserve"> است، توسط تولید اینترفرون گاما و </w:t>
      </w:r>
      <w:r w:rsidR="00835E34" w:rsidRPr="000455E8">
        <w:rPr>
          <w:rFonts w:cs="B Mitra"/>
          <w:lang w:bidi="fa-IR"/>
        </w:rPr>
        <w:t>T</w:t>
      </w:r>
      <w:r w:rsidR="00835E34" w:rsidRPr="000455E8">
        <w:rPr>
          <w:rFonts w:cs="B Mitra" w:hint="cs"/>
          <w:rtl/>
          <w:lang w:bidi="fa-IR"/>
        </w:rPr>
        <w:t xml:space="preserve"> سل های </w:t>
      </w:r>
      <w:r w:rsidR="00835E34" w:rsidRPr="000455E8">
        <w:rPr>
          <w:rFonts w:cs="B Mitra"/>
          <w:lang w:bidi="fa-IR"/>
        </w:rPr>
        <w:t>CD4</w:t>
      </w:r>
      <w:r w:rsidR="00835E34" w:rsidRPr="000455E8">
        <w:rPr>
          <w:rFonts w:cs="B Mitra" w:hint="cs"/>
          <w:rtl/>
          <w:lang w:bidi="fa-IR"/>
        </w:rPr>
        <w:t xml:space="preserve"> فراهم شده و می تواند در غیاب </w:t>
      </w:r>
      <w:r w:rsidR="00835E34" w:rsidRPr="000455E8">
        <w:rPr>
          <w:rFonts w:cs="B Mitra"/>
          <w:lang w:bidi="fa-IR"/>
        </w:rPr>
        <w:t>T</w:t>
      </w:r>
      <w:r w:rsidR="00835E34" w:rsidRPr="000455E8">
        <w:rPr>
          <w:rFonts w:cs="B Mitra" w:hint="cs"/>
          <w:rtl/>
          <w:lang w:bidi="fa-IR"/>
        </w:rPr>
        <w:t xml:space="preserve"> سل های </w:t>
      </w:r>
      <w:r w:rsidR="00835E34" w:rsidRPr="000455E8">
        <w:rPr>
          <w:rFonts w:cs="B Mitra"/>
          <w:lang w:bidi="fa-IR"/>
        </w:rPr>
        <w:t>CD8</w:t>
      </w:r>
      <w:r w:rsidR="00835E34" w:rsidRPr="000455E8">
        <w:rPr>
          <w:rFonts w:cs="B Mitra" w:hint="cs"/>
          <w:rtl/>
          <w:lang w:bidi="fa-IR"/>
        </w:rPr>
        <w:t xml:space="preserve"> گسترش پیدا کند. </w:t>
      </w:r>
      <w:r w:rsidR="008114EB" w:rsidRPr="000455E8">
        <w:rPr>
          <w:rFonts w:cs="B Mitra" w:hint="cs"/>
          <w:rtl/>
          <w:lang w:bidi="fa-IR"/>
        </w:rPr>
        <w:t xml:space="preserve">هم </w:t>
      </w:r>
      <w:r w:rsidR="008114EB" w:rsidRPr="000455E8">
        <w:rPr>
          <w:rFonts w:cs="B Mitra"/>
          <w:lang w:bidi="fa-IR"/>
        </w:rPr>
        <w:t>T</w:t>
      </w:r>
      <w:r w:rsidR="008114EB" w:rsidRPr="000455E8">
        <w:rPr>
          <w:rFonts w:cs="B Mitra" w:hint="cs"/>
          <w:rtl/>
          <w:lang w:bidi="fa-IR"/>
        </w:rPr>
        <w:t xml:space="preserve"> سل های </w:t>
      </w:r>
      <w:r w:rsidR="008114EB" w:rsidRPr="000455E8">
        <w:rPr>
          <w:rFonts w:cs="B Mitra"/>
          <w:lang w:bidi="fa-IR"/>
        </w:rPr>
        <w:t>CD4</w:t>
      </w:r>
      <w:r w:rsidR="008114EB" w:rsidRPr="000455E8">
        <w:rPr>
          <w:rFonts w:cs="B Mitra" w:hint="cs"/>
          <w:rtl/>
          <w:lang w:bidi="fa-IR"/>
        </w:rPr>
        <w:t xml:space="preserve"> و هم </w:t>
      </w:r>
      <w:r w:rsidR="008114EB" w:rsidRPr="000455E8">
        <w:rPr>
          <w:rFonts w:cs="B Mitra"/>
          <w:lang w:bidi="fa-IR"/>
        </w:rPr>
        <w:t>CD8</w:t>
      </w:r>
      <w:r w:rsidR="008114EB" w:rsidRPr="000455E8">
        <w:rPr>
          <w:rFonts w:cs="B Mitra" w:hint="cs"/>
          <w:rtl/>
          <w:lang w:bidi="fa-IR"/>
        </w:rPr>
        <w:t xml:space="preserve"> برای ایمنی مؤثر در برابر عفونت </w:t>
      </w:r>
      <w:r w:rsidR="008114EB" w:rsidRPr="000455E8">
        <w:rPr>
          <w:rFonts w:cs="B Mitra"/>
          <w:i/>
          <w:iCs/>
          <w:lang w:bidi="fa-IR"/>
        </w:rPr>
        <w:t xml:space="preserve">L. </w:t>
      </w:r>
      <w:proofErr w:type="spellStart"/>
      <w:proofErr w:type="gramStart"/>
      <w:r w:rsidR="008114EB" w:rsidRPr="000455E8">
        <w:rPr>
          <w:rFonts w:cs="B Mitra"/>
          <w:i/>
          <w:iCs/>
          <w:lang w:bidi="fa-IR"/>
        </w:rPr>
        <w:t>donovani</w:t>
      </w:r>
      <w:proofErr w:type="spellEnd"/>
      <w:proofErr w:type="gramEnd"/>
      <w:r w:rsidR="008114EB" w:rsidRPr="000455E8">
        <w:rPr>
          <w:rFonts w:cs="B Mitra" w:hint="cs"/>
          <w:rtl/>
          <w:lang w:bidi="fa-IR"/>
        </w:rPr>
        <w:t xml:space="preserve"> عامل لیشمانیای احشایی موش، لازم هستند اما نقش قطعی </w:t>
      </w:r>
      <w:r w:rsidR="008114EB" w:rsidRPr="000455E8">
        <w:rPr>
          <w:rFonts w:cs="B Mitra"/>
          <w:lang w:bidi="fa-IR"/>
        </w:rPr>
        <w:t>T</w:t>
      </w:r>
      <w:r w:rsidR="008114EB" w:rsidRPr="000455E8">
        <w:rPr>
          <w:rFonts w:cs="B Mitra" w:hint="cs"/>
          <w:rtl/>
          <w:lang w:bidi="fa-IR"/>
        </w:rPr>
        <w:t xml:space="preserve"> سل های </w:t>
      </w:r>
      <w:r w:rsidR="008114EB" w:rsidRPr="000455E8">
        <w:rPr>
          <w:rFonts w:cs="B Mitra"/>
          <w:lang w:bidi="fa-IR"/>
        </w:rPr>
        <w:t>CD8</w:t>
      </w:r>
      <w:r w:rsidR="008114EB" w:rsidRPr="000455E8">
        <w:rPr>
          <w:rFonts w:cs="B Mitra" w:hint="cs"/>
          <w:rtl/>
          <w:lang w:bidi="fa-IR"/>
        </w:rPr>
        <w:t xml:space="preserve"> نامعلوم است. </w:t>
      </w:r>
      <w:r w:rsidR="006C0538" w:rsidRPr="000455E8">
        <w:rPr>
          <w:rFonts w:cs="B Mitra" w:hint="cs"/>
          <w:rtl/>
          <w:lang w:bidi="fa-IR"/>
        </w:rPr>
        <w:t xml:space="preserve">اگرچه در لیشمانیای احشایی موش توسط </w:t>
      </w:r>
      <w:r w:rsidR="006C0538" w:rsidRPr="000455E8">
        <w:rPr>
          <w:rFonts w:cs="B Mitra"/>
          <w:i/>
          <w:iCs/>
          <w:lang w:bidi="fa-IR"/>
        </w:rPr>
        <w:t xml:space="preserve">L. </w:t>
      </w:r>
      <w:proofErr w:type="spellStart"/>
      <w:proofErr w:type="gramStart"/>
      <w:r w:rsidR="006C0538" w:rsidRPr="000455E8">
        <w:rPr>
          <w:rFonts w:cs="B Mitra"/>
          <w:i/>
          <w:iCs/>
          <w:lang w:bidi="fa-IR"/>
        </w:rPr>
        <w:t>infantum</w:t>
      </w:r>
      <w:proofErr w:type="spellEnd"/>
      <w:proofErr w:type="gramEnd"/>
      <w:r w:rsidR="006C0538" w:rsidRPr="000455E8">
        <w:rPr>
          <w:rFonts w:cs="B Mitra" w:hint="cs"/>
          <w:rtl/>
          <w:lang w:bidi="fa-IR"/>
        </w:rPr>
        <w:t xml:space="preserve"> سلول های </w:t>
      </w:r>
      <w:r w:rsidR="006C0538" w:rsidRPr="000455E8">
        <w:rPr>
          <w:rFonts w:cs="B Mitra"/>
          <w:lang w:bidi="fa-IR"/>
        </w:rPr>
        <w:t>CD8</w:t>
      </w:r>
      <w:r w:rsidR="006C0538" w:rsidRPr="000455E8">
        <w:rPr>
          <w:rFonts w:cs="B Mitra" w:hint="cs"/>
          <w:rtl/>
          <w:lang w:bidi="fa-IR"/>
        </w:rPr>
        <w:t xml:space="preserve"> نقشی چندگانه شامل فعالیت کشندگی در برابر سلول های بیان کننده آنتی ژن </w:t>
      </w:r>
      <w:r w:rsidR="006C0538" w:rsidRPr="000455E8">
        <w:rPr>
          <w:rFonts w:cs="B Mitra" w:hint="cs"/>
          <w:i/>
          <w:iCs/>
          <w:rtl/>
          <w:lang w:bidi="fa-IR"/>
        </w:rPr>
        <w:t>لیشمانیا</w:t>
      </w:r>
      <w:r w:rsidR="006C0538" w:rsidRPr="000455E8">
        <w:rPr>
          <w:rFonts w:cs="B Mitra" w:hint="cs"/>
          <w:rtl/>
          <w:lang w:bidi="fa-IR"/>
        </w:rPr>
        <w:t xml:space="preserve"> و ترشح سایتوکاین و کموکاین را ایفا می کنند. </w:t>
      </w:r>
      <w:r w:rsidR="00F1581D" w:rsidRPr="000455E8">
        <w:rPr>
          <w:rFonts w:cs="B Mitra" w:hint="cs"/>
          <w:rtl/>
          <w:lang w:bidi="fa-IR"/>
        </w:rPr>
        <w:t xml:space="preserve">بروز پاسخ </w:t>
      </w:r>
      <w:r w:rsidR="00F1581D" w:rsidRPr="000455E8">
        <w:rPr>
          <w:rFonts w:cs="B Mitra"/>
          <w:lang w:bidi="fa-IR"/>
        </w:rPr>
        <w:t>T Helper 1</w:t>
      </w:r>
      <w:r w:rsidR="00F1581D" w:rsidRPr="000455E8">
        <w:rPr>
          <w:rFonts w:cs="B Mitra" w:hint="cs"/>
          <w:rtl/>
          <w:lang w:bidi="fa-IR"/>
        </w:rPr>
        <w:t xml:space="preserve"> به اینترلوکین 12 وابسته است و اینترلوکین 12 شدیداً به سیگنال دهی </w:t>
      </w:r>
      <w:r w:rsidR="00F1581D" w:rsidRPr="000455E8">
        <w:rPr>
          <w:rFonts w:cs="B Mitra"/>
          <w:lang w:bidi="fa-IR"/>
        </w:rPr>
        <w:t>CD40</w:t>
      </w:r>
      <w:r w:rsidR="00F1581D" w:rsidRPr="000455E8">
        <w:rPr>
          <w:rFonts w:cs="B Mitra" w:hint="cs"/>
          <w:rtl/>
          <w:lang w:bidi="fa-IR"/>
        </w:rPr>
        <w:t xml:space="preserve"> به گیرنده آن یعنی </w:t>
      </w:r>
      <w:r w:rsidR="00F1581D" w:rsidRPr="000455E8">
        <w:rPr>
          <w:rFonts w:cs="B Mitra"/>
          <w:lang w:bidi="fa-IR"/>
        </w:rPr>
        <w:t>CD40-L (CD153)</w:t>
      </w:r>
      <w:r w:rsidR="00F1581D" w:rsidRPr="000455E8">
        <w:rPr>
          <w:rFonts w:cs="B Mitra" w:hint="cs"/>
          <w:rtl/>
          <w:lang w:bidi="fa-IR"/>
        </w:rPr>
        <w:t xml:space="preserve"> بستگی دارد.</w:t>
      </w:r>
      <w:r w:rsidR="003E2446" w:rsidRPr="000455E8">
        <w:rPr>
          <w:rFonts w:cs="B Mitra" w:hint="cs"/>
          <w:rtl/>
          <w:lang w:bidi="fa-IR"/>
        </w:rPr>
        <w:t xml:space="preserve"> کاهش اینترلوکین 12، یا تخریب ژن اینترلوکین 12، اینترلوکین 18 یا ژن </w:t>
      </w:r>
      <w:r w:rsidR="003E2446" w:rsidRPr="000455E8">
        <w:rPr>
          <w:rFonts w:cs="B Mitra"/>
          <w:lang w:bidi="fa-IR"/>
        </w:rPr>
        <w:t>SATA4</w:t>
      </w:r>
      <w:r w:rsidR="003E2446" w:rsidRPr="000455E8">
        <w:rPr>
          <w:rFonts w:cs="B Mitra" w:hint="cs"/>
          <w:rtl/>
          <w:lang w:bidi="fa-IR"/>
        </w:rPr>
        <w:t xml:space="preserve"> (که برای سیگنال اینترلوکین 12 اهمیت دارد) تولید </w:t>
      </w:r>
      <w:r w:rsidR="003E2446" w:rsidRPr="000455E8">
        <w:rPr>
          <w:rFonts w:cs="B Mitra"/>
          <w:lang w:bidi="fa-IR"/>
        </w:rPr>
        <w:t>T</w:t>
      </w:r>
      <w:r w:rsidR="003E2446" w:rsidRPr="000455E8">
        <w:rPr>
          <w:rFonts w:cs="B Mitra" w:hint="cs"/>
          <w:rtl/>
          <w:lang w:bidi="fa-IR"/>
        </w:rPr>
        <w:t xml:space="preserve"> سل های کمکی 1 را متوقف کرده و موش مقاوم را حساس می سازند. </w:t>
      </w:r>
      <w:r w:rsidR="00BC5EA3" w:rsidRPr="000455E8">
        <w:rPr>
          <w:rFonts w:cs="B Mitra" w:hint="cs"/>
          <w:rtl/>
          <w:lang w:bidi="fa-IR"/>
        </w:rPr>
        <w:t xml:space="preserve">مصرف اینترلوکین 12 تا زمانی که در دوره بیماری و فوری باشد، محافظت کننده است. </w:t>
      </w:r>
      <w:r w:rsidR="00882332" w:rsidRPr="000455E8">
        <w:rPr>
          <w:rFonts w:cs="B Mitra" w:hint="cs"/>
          <w:rtl/>
          <w:lang w:bidi="fa-IR"/>
        </w:rPr>
        <w:t xml:space="preserve">فاکتور نکروز دهنده تومور </w:t>
      </w:r>
      <w:r w:rsidR="00882332" w:rsidRPr="000455E8">
        <w:rPr>
          <w:rFonts w:cs="B Mitra" w:hint="cs"/>
          <w:rtl/>
        </w:rPr>
        <w:t>(</w:t>
      </w:r>
      <w:r w:rsidR="00882332" w:rsidRPr="000455E8">
        <w:rPr>
          <w:rFonts w:cs="B Mitra"/>
        </w:rPr>
        <w:t>TNF-α</w:t>
      </w:r>
      <w:r w:rsidR="00882332" w:rsidRPr="000455E8">
        <w:rPr>
          <w:rFonts w:cs="B Mitra" w:hint="cs"/>
          <w:rtl/>
        </w:rPr>
        <w:t xml:space="preserve">) از طریق سینرژی با اینترفرون گاما برای فعالسازی ماکروفاژها </w:t>
      </w:r>
      <w:r w:rsidR="00AA28B5" w:rsidRPr="000455E8">
        <w:rPr>
          <w:rFonts w:cs="B Mitra" w:hint="cs"/>
          <w:rtl/>
        </w:rPr>
        <w:t xml:space="preserve">به پاسخ ایمنی کمک می کند. </w:t>
      </w:r>
      <w:r w:rsidR="00874C38" w:rsidRPr="000455E8">
        <w:rPr>
          <w:rFonts w:cs="B Mitra" w:hint="cs"/>
          <w:rtl/>
        </w:rPr>
        <w:t>یک مکانیسم مهم ایمنی سلولی در برابر لیشمانیاز</w:t>
      </w:r>
      <w:r w:rsidR="00CB29F4" w:rsidRPr="000455E8">
        <w:rPr>
          <w:rFonts w:cs="B Mitra" w:hint="cs"/>
          <w:rtl/>
        </w:rPr>
        <w:t>،</w:t>
      </w:r>
      <w:r w:rsidR="00874C38" w:rsidRPr="000455E8">
        <w:rPr>
          <w:rFonts w:cs="B Mitra" w:hint="cs"/>
          <w:rtl/>
        </w:rPr>
        <w:t xml:space="preserve"> </w:t>
      </w:r>
      <w:r w:rsidR="00874C38" w:rsidRPr="000455E8">
        <w:rPr>
          <w:rFonts w:cs="B Mitra" w:hint="cs"/>
          <w:rtl/>
          <w:lang w:bidi="fa-IR"/>
        </w:rPr>
        <w:t xml:space="preserve">وابسته به کشتن درون سلولی است که با کشتن ماکروفاژ های آلوده توسط سلول های </w:t>
      </w:r>
      <w:r w:rsidR="00874C38" w:rsidRPr="000455E8">
        <w:rPr>
          <w:rFonts w:cs="B Mitra"/>
          <w:lang w:bidi="fa-IR"/>
        </w:rPr>
        <w:t>T</w:t>
      </w:r>
      <w:r w:rsidR="00874C38" w:rsidRPr="000455E8">
        <w:rPr>
          <w:rFonts w:cs="B Mitra" w:hint="cs"/>
          <w:rtl/>
          <w:lang w:bidi="fa-IR"/>
        </w:rPr>
        <w:t xml:space="preserve"> کشنده انجام می شود.</w:t>
      </w:r>
    </w:p>
    <w:p w:rsidR="00CB29F4" w:rsidRPr="000455E8" w:rsidRDefault="00CB29F4" w:rsidP="000455E8">
      <w:pPr>
        <w:bidi/>
        <w:jc w:val="both"/>
        <w:rPr>
          <w:rFonts w:cs="B Mitra"/>
          <w:rtl/>
          <w:lang w:bidi="fa-IR"/>
        </w:rPr>
      </w:pPr>
      <w:r w:rsidRPr="000455E8">
        <w:rPr>
          <w:rFonts w:cs="B Mitra" w:hint="cs"/>
          <w:i/>
          <w:iCs/>
          <w:rtl/>
          <w:lang w:bidi="fa-IR"/>
        </w:rPr>
        <w:t>ایمنی در لیشمانیاز موش</w:t>
      </w:r>
    </w:p>
    <w:p w:rsidR="00CB29F4" w:rsidRPr="000455E8" w:rsidRDefault="002D1535" w:rsidP="000455E8">
      <w:pPr>
        <w:bidi/>
        <w:jc w:val="both"/>
        <w:rPr>
          <w:rFonts w:cs="B Mitra"/>
          <w:rtl/>
          <w:lang w:bidi="fa-IR"/>
        </w:rPr>
      </w:pPr>
      <w:r w:rsidRPr="000455E8">
        <w:rPr>
          <w:rFonts w:cs="B Mitra" w:hint="cs"/>
          <w:rtl/>
          <w:lang w:bidi="fa-IR"/>
        </w:rPr>
        <w:t xml:space="preserve">مشاهده شده است که تولید اینترفرون گاما توسط </w:t>
      </w:r>
      <w:r w:rsidRPr="000455E8">
        <w:rPr>
          <w:rFonts w:cs="B Mitra"/>
          <w:lang w:bidi="fa-IR"/>
        </w:rPr>
        <w:t>T</w:t>
      </w:r>
      <w:r w:rsidRPr="000455E8">
        <w:rPr>
          <w:rFonts w:cs="B Mitra" w:hint="cs"/>
          <w:rtl/>
          <w:lang w:bidi="fa-IR"/>
        </w:rPr>
        <w:t xml:space="preserve"> سل های </w:t>
      </w:r>
      <w:r w:rsidRPr="000455E8">
        <w:rPr>
          <w:rFonts w:cs="B Mitra"/>
          <w:lang w:bidi="fa-IR"/>
        </w:rPr>
        <w:t>CD4</w:t>
      </w:r>
      <w:r w:rsidRPr="000455E8">
        <w:rPr>
          <w:rFonts w:cs="B Mitra"/>
          <w:vertAlign w:val="superscript"/>
          <w:lang w:bidi="fa-IR"/>
        </w:rPr>
        <w:t>+</w:t>
      </w:r>
      <w:r w:rsidRPr="000455E8">
        <w:rPr>
          <w:rFonts w:cs="B Mitra" w:hint="cs"/>
          <w:rtl/>
          <w:lang w:bidi="fa-IR"/>
        </w:rPr>
        <w:t xml:space="preserve"> با درمان موش </w:t>
      </w:r>
      <w:r w:rsidRPr="000455E8">
        <w:rPr>
          <w:rFonts w:cs="B Mitra"/>
          <w:lang w:bidi="fa-IR"/>
        </w:rPr>
        <w:t>C57BL/c</w:t>
      </w:r>
      <w:r w:rsidRPr="000455E8">
        <w:rPr>
          <w:rFonts w:cs="B Mitra" w:hint="cs"/>
          <w:rtl/>
          <w:lang w:bidi="fa-IR"/>
        </w:rPr>
        <w:t xml:space="preserve"> آلوده به </w:t>
      </w:r>
      <w:r w:rsidRPr="000455E8">
        <w:rPr>
          <w:rFonts w:cs="B Mitra"/>
          <w:i/>
          <w:iCs/>
          <w:lang w:bidi="fa-IR"/>
        </w:rPr>
        <w:t xml:space="preserve">L. </w:t>
      </w:r>
      <w:proofErr w:type="gramStart"/>
      <w:r w:rsidRPr="000455E8">
        <w:rPr>
          <w:rFonts w:cs="B Mitra"/>
          <w:i/>
          <w:iCs/>
          <w:lang w:bidi="fa-IR"/>
        </w:rPr>
        <w:t>major</w:t>
      </w:r>
      <w:proofErr w:type="gramEnd"/>
      <w:r w:rsidRPr="000455E8">
        <w:rPr>
          <w:rFonts w:cs="B Mitra" w:hint="cs"/>
          <w:rtl/>
          <w:lang w:bidi="fa-IR"/>
        </w:rPr>
        <w:t xml:space="preserve"> ارتباط دارد، </w:t>
      </w:r>
      <w:r w:rsidR="00122D63" w:rsidRPr="000455E8">
        <w:rPr>
          <w:rFonts w:cs="B Mitra" w:hint="cs"/>
          <w:rtl/>
          <w:lang w:bidi="fa-IR"/>
        </w:rPr>
        <w:t xml:space="preserve">در حالیکه تولید اینترلوکین 4 با حساسیت موش </w:t>
      </w:r>
      <w:r w:rsidR="00122D63" w:rsidRPr="000455E8">
        <w:rPr>
          <w:rFonts w:cs="B Mitra"/>
          <w:lang w:bidi="fa-IR"/>
        </w:rPr>
        <w:t>BALB/c</w:t>
      </w:r>
      <w:r w:rsidR="00122D63" w:rsidRPr="000455E8">
        <w:rPr>
          <w:rFonts w:cs="B Mitra" w:hint="cs"/>
          <w:rtl/>
          <w:lang w:bidi="fa-IR"/>
        </w:rPr>
        <w:t xml:space="preserve"> مرتبط است.</w:t>
      </w:r>
      <w:r w:rsidR="00FC59C0" w:rsidRPr="000455E8">
        <w:rPr>
          <w:rFonts w:cs="B Mitra" w:hint="cs"/>
          <w:rtl/>
          <w:lang w:bidi="fa-IR"/>
        </w:rPr>
        <w:t xml:space="preserve"> </w:t>
      </w:r>
      <w:r w:rsidR="005A16D2" w:rsidRPr="000455E8">
        <w:rPr>
          <w:rFonts w:cs="B Mitra" w:hint="cs"/>
          <w:rtl/>
          <w:lang w:bidi="fa-IR"/>
        </w:rPr>
        <w:t xml:space="preserve">شواهد مربوط به نقش حیاتی اینترفرون گاما در کنترل </w:t>
      </w:r>
      <w:r w:rsidR="005A16D2" w:rsidRPr="000455E8">
        <w:rPr>
          <w:rFonts w:cs="B Mitra" w:hint="cs"/>
          <w:i/>
          <w:iCs/>
          <w:rtl/>
          <w:lang w:bidi="fa-IR"/>
        </w:rPr>
        <w:t>لیشمانیا</w:t>
      </w:r>
      <w:r w:rsidR="005A16D2" w:rsidRPr="000455E8">
        <w:rPr>
          <w:rFonts w:cs="B Mitra" w:hint="cs"/>
          <w:rtl/>
          <w:lang w:bidi="fa-IR"/>
        </w:rPr>
        <w:t xml:space="preserve"> از این مشاهده بدست آمده که موش هایی که اینترفرون گامای آنها حذف شده است (</w:t>
      </w:r>
      <w:r w:rsidR="005A16D2" w:rsidRPr="000455E8">
        <w:rPr>
          <w:rFonts w:cs="B Mitra"/>
          <w:lang w:bidi="fa-IR"/>
        </w:rPr>
        <w:t>Knockout</w:t>
      </w:r>
      <w:r w:rsidR="005A16D2" w:rsidRPr="000455E8">
        <w:rPr>
          <w:rFonts w:cs="B Mitra" w:hint="cs"/>
          <w:rtl/>
          <w:lang w:bidi="fa-IR"/>
        </w:rPr>
        <w:t xml:space="preserve">) در درمان بیماری شکست می خورند. </w:t>
      </w:r>
      <w:r w:rsidR="003E55EA" w:rsidRPr="000455E8">
        <w:rPr>
          <w:rFonts w:cs="B Mitra" w:hint="cs"/>
          <w:rtl/>
          <w:lang w:bidi="fa-IR"/>
        </w:rPr>
        <w:t xml:space="preserve">علاوه بر این، </w:t>
      </w:r>
      <w:r w:rsidR="00022020" w:rsidRPr="000455E8">
        <w:rPr>
          <w:rFonts w:cs="B Mitra" w:hint="cs"/>
          <w:rtl/>
          <w:lang w:bidi="fa-IR"/>
        </w:rPr>
        <w:t xml:space="preserve">در </w:t>
      </w:r>
      <w:r w:rsidR="006F0B19" w:rsidRPr="000455E8">
        <w:rPr>
          <w:rFonts w:cs="B Mitra" w:hint="cs"/>
          <w:rtl/>
          <w:lang w:bidi="fa-IR"/>
        </w:rPr>
        <w:t xml:space="preserve">عفونت </w:t>
      </w:r>
      <w:r w:rsidR="006F0B19" w:rsidRPr="000455E8">
        <w:rPr>
          <w:rFonts w:cs="B Mitra"/>
          <w:i/>
          <w:iCs/>
          <w:lang w:bidi="fa-IR"/>
        </w:rPr>
        <w:t xml:space="preserve">L. </w:t>
      </w:r>
      <w:proofErr w:type="gramStart"/>
      <w:r w:rsidR="006F0B19" w:rsidRPr="000455E8">
        <w:rPr>
          <w:rFonts w:cs="B Mitra"/>
          <w:i/>
          <w:iCs/>
          <w:lang w:bidi="fa-IR"/>
        </w:rPr>
        <w:t>major</w:t>
      </w:r>
      <w:proofErr w:type="gramEnd"/>
      <w:r w:rsidR="006F0B19" w:rsidRPr="000455E8">
        <w:rPr>
          <w:rFonts w:cs="B Mitra" w:hint="cs"/>
          <w:rtl/>
          <w:lang w:bidi="fa-IR"/>
        </w:rPr>
        <w:t xml:space="preserve"> آزمایشگاهی</w:t>
      </w:r>
      <w:r w:rsidR="00857E45" w:rsidRPr="000455E8">
        <w:rPr>
          <w:rFonts w:cs="B Mitra" w:hint="cs"/>
          <w:rtl/>
          <w:lang w:bidi="fa-IR"/>
        </w:rPr>
        <w:t xml:space="preserve"> در</w:t>
      </w:r>
      <w:r w:rsidR="00EC0A5C" w:rsidRPr="000455E8">
        <w:rPr>
          <w:rFonts w:cs="B Mitra" w:hint="cs"/>
          <w:rtl/>
          <w:lang w:bidi="fa-IR"/>
        </w:rPr>
        <w:t xml:space="preserve"> موش هایی که به صورت ژنتیکی مقاوم هستند پاسخ </w:t>
      </w:r>
      <w:r w:rsidR="00857E45" w:rsidRPr="000455E8">
        <w:rPr>
          <w:rFonts w:cs="B Mitra"/>
          <w:lang w:bidi="fa-IR"/>
        </w:rPr>
        <w:t>T</w:t>
      </w:r>
      <w:r w:rsidR="00857E45" w:rsidRPr="000455E8">
        <w:rPr>
          <w:rFonts w:cs="B Mitra" w:hint="cs"/>
          <w:rtl/>
          <w:lang w:bidi="fa-IR"/>
        </w:rPr>
        <w:t xml:space="preserve"> سل </w:t>
      </w:r>
      <w:r w:rsidR="00022020" w:rsidRPr="000455E8">
        <w:rPr>
          <w:rFonts w:cs="B Mitra" w:hint="cs"/>
          <w:rtl/>
          <w:lang w:bidi="fa-IR"/>
        </w:rPr>
        <w:t xml:space="preserve">توسط گونه ای از </w:t>
      </w:r>
      <w:r w:rsidR="00022020" w:rsidRPr="000455E8">
        <w:rPr>
          <w:rFonts w:cs="B Mitra"/>
          <w:lang w:bidi="fa-IR"/>
        </w:rPr>
        <w:t>T</w:t>
      </w:r>
      <w:r w:rsidR="00022020" w:rsidRPr="000455E8">
        <w:rPr>
          <w:rFonts w:cs="B Mitra" w:hint="cs"/>
          <w:rtl/>
          <w:lang w:bidi="fa-IR"/>
        </w:rPr>
        <w:t xml:space="preserve"> کمکی</w:t>
      </w:r>
      <w:r w:rsidR="00816AD4" w:rsidRPr="000455E8">
        <w:rPr>
          <w:rFonts w:cs="B Mitra" w:hint="cs"/>
          <w:rtl/>
          <w:lang w:bidi="fa-IR"/>
        </w:rPr>
        <w:t xml:space="preserve"> 1</w:t>
      </w:r>
      <w:r w:rsidR="00022020" w:rsidRPr="000455E8">
        <w:rPr>
          <w:rFonts w:cs="B Mitra" w:hint="cs"/>
          <w:rtl/>
          <w:lang w:bidi="fa-IR"/>
        </w:rPr>
        <w:t xml:space="preserve"> </w:t>
      </w:r>
      <w:r w:rsidR="00022020" w:rsidRPr="000455E8">
        <w:rPr>
          <w:rFonts w:cs="B Mitra"/>
          <w:lang w:bidi="fa-IR"/>
        </w:rPr>
        <w:t>CD4+</w:t>
      </w:r>
      <w:r w:rsidR="00022020" w:rsidRPr="000455E8">
        <w:rPr>
          <w:rFonts w:cs="B Mitra" w:hint="cs"/>
          <w:rtl/>
          <w:lang w:bidi="fa-IR"/>
        </w:rPr>
        <w:t xml:space="preserve"> که به وسیله ترشح اینترفرون گاما مشخص می شود</w:t>
      </w:r>
      <w:r w:rsidR="00816AD4" w:rsidRPr="000455E8">
        <w:rPr>
          <w:rFonts w:cs="B Mitra" w:hint="cs"/>
          <w:rtl/>
          <w:lang w:bidi="fa-IR"/>
        </w:rPr>
        <w:t xml:space="preserve"> صورت می گیرد</w:t>
      </w:r>
      <w:r w:rsidR="00022020" w:rsidRPr="000455E8">
        <w:rPr>
          <w:rFonts w:cs="B Mitra" w:hint="cs"/>
          <w:rtl/>
          <w:lang w:bidi="fa-IR"/>
        </w:rPr>
        <w:t>،</w:t>
      </w:r>
      <w:r w:rsidR="00816AD4" w:rsidRPr="000455E8">
        <w:rPr>
          <w:rFonts w:cs="B Mitra" w:hint="cs"/>
          <w:rtl/>
          <w:lang w:bidi="fa-IR"/>
        </w:rPr>
        <w:t xml:space="preserve"> در حالیکه </w:t>
      </w:r>
      <w:r w:rsidR="00816AD4" w:rsidRPr="000455E8">
        <w:rPr>
          <w:rFonts w:cs="B Mitra" w:hint="cs"/>
          <w:rtl/>
          <w:lang w:bidi="fa-IR"/>
        </w:rPr>
        <w:lastRenderedPageBreak/>
        <w:t xml:space="preserve">در موش های حساس، پاسخ غالب یک </w:t>
      </w:r>
      <w:r w:rsidR="00816AD4" w:rsidRPr="000455E8">
        <w:rPr>
          <w:rFonts w:cs="B Mitra"/>
          <w:lang w:bidi="fa-IR"/>
        </w:rPr>
        <w:t>T</w:t>
      </w:r>
      <w:r w:rsidR="00816AD4" w:rsidRPr="000455E8">
        <w:rPr>
          <w:rFonts w:cs="B Mitra" w:hint="cs"/>
          <w:rtl/>
          <w:lang w:bidi="fa-IR"/>
        </w:rPr>
        <w:t xml:space="preserve"> کمکی 2 </w:t>
      </w:r>
      <w:r w:rsidR="00816AD4" w:rsidRPr="000455E8">
        <w:rPr>
          <w:rFonts w:cs="B Mitra"/>
          <w:lang w:bidi="fa-IR"/>
        </w:rPr>
        <w:t>CD4+</w:t>
      </w:r>
      <w:r w:rsidR="00816AD4" w:rsidRPr="000455E8">
        <w:rPr>
          <w:rFonts w:cs="B Mitra" w:hint="cs"/>
          <w:rtl/>
          <w:lang w:bidi="fa-IR"/>
        </w:rPr>
        <w:t xml:space="preserve"> است که توسط ترشح این</w:t>
      </w:r>
      <w:r w:rsidR="003F0696" w:rsidRPr="000455E8">
        <w:rPr>
          <w:rFonts w:cs="B Mitra" w:hint="cs"/>
          <w:rtl/>
          <w:lang w:bidi="fa-IR"/>
        </w:rPr>
        <w:t xml:space="preserve">ترلوکین 4 و 5 و 13 مشخص می شود. ارتباط بین پاسخ ایمنی قطبی و نتیجه عفونت به این ایده منتهی می شود که تناسب بین پاسخ های </w:t>
      </w:r>
      <w:r w:rsidR="003F0696" w:rsidRPr="000455E8">
        <w:rPr>
          <w:rFonts w:cs="B Mitra"/>
          <w:lang w:bidi="fa-IR"/>
        </w:rPr>
        <w:t>T</w:t>
      </w:r>
      <w:r w:rsidR="003F0696" w:rsidRPr="000455E8">
        <w:rPr>
          <w:rFonts w:cs="B Mitra" w:hint="cs"/>
          <w:rtl/>
          <w:lang w:bidi="fa-IR"/>
        </w:rPr>
        <w:t xml:space="preserve"> کمکی 1 و 2 نتیجه را مشخص می سازد. </w:t>
      </w:r>
      <w:r w:rsidR="00AC1C2A" w:rsidRPr="000455E8">
        <w:rPr>
          <w:rFonts w:cs="B Mitra" w:hint="cs"/>
          <w:rtl/>
          <w:lang w:bidi="fa-IR"/>
        </w:rPr>
        <w:t xml:space="preserve">این مشاهدات مربوط به </w:t>
      </w:r>
      <w:r w:rsidR="00AC1C2A" w:rsidRPr="000455E8">
        <w:rPr>
          <w:rFonts w:cs="B Mitra"/>
          <w:i/>
          <w:iCs/>
          <w:lang w:bidi="fa-IR"/>
        </w:rPr>
        <w:t xml:space="preserve">L. </w:t>
      </w:r>
      <w:proofErr w:type="gramStart"/>
      <w:r w:rsidR="00AC1C2A" w:rsidRPr="000455E8">
        <w:rPr>
          <w:rFonts w:cs="B Mitra"/>
          <w:i/>
          <w:iCs/>
          <w:lang w:bidi="fa-IR"/>
        </w:rPr>
        <w:t>major</w:t>
      </w:r>
      <w:proofErr w:type="gramEnd"/>
      <w:r w:rsidR="00AC1C2A" w:rsidRPr="000455E8">
        <w:rPr>
          <w:rFonts w:cs="B Mitra" w:hint="cs"/>
          <w:rtl/>
          <w:lang w:bidi="fa-IR"/>
        </w:rPr>
        <w:t xml:space="preserve"> در موش ها ضرورت الگوی </w:t>
      </w:r>
      <w:r w:rsidR="00AC1C2A" w:rsidRPr="000455E8">
        <w:rPr>
          <w:rFonts w:cs="B Mitra"/>
          <w:lang w:bidi="fa-IR"/>
        </w:rPr>
        <w:t>Th1/Th2</w:t>
      </w:r>
      <w:r w:rsidR="00AC1C2A" w:rsidRPr="000455E8">
        <w:rPr>
          <w:rFonts w:cs="B Mitra" w:hint="cs"/>
          <w:rtl/>
          <w:lang w:bidi="fa-IR"/>
        </w:rPr>
        <w:t xml:space="preserve"> را به عنوان یک پاسخ سایتوکاینی</w:t>
      </w:r>
      <w:r w:rsidR="00E412AC" w:rsidRPr="000455E8">
        <w:rPr>
          <w:rFonts w:cs="B Mitra" w:hint="cs"/>
          <w:rtl/>
          <w:lang w:bidi="fa-IR"/>
        </w:rPr>
        <w:t xml:space="preserve"> در کنترل عفونت ها نشان می دهد. از این رو جستجو برای کشف اینکه چگونه سلول </w:t>
      </w:r>
      <w:r w:rsidR="00E412AC" w:rsidRPr="000455E8">
        <w:rPr>
          <w:rFonts w:cs="B Mitra"/>
          <w:lang w:bidi="fa-IR"/>
        </w:rPr>
        <w:t>T</w:t>
      </w:r>
      <w:r w:rsidR="00E412AC" w:rsidRPr="000455E8">
        <w:rPr>
          <w:rFonts w:cs="B Mitra" w:hint="cs"/>
          <w:rtl/>
          <w:lang w:bidi="fa-IR"/>
        </w:rPr>
        <w:t xml:space="preserve"> دست نخورده که پتانسیل تمایز به هر دو سلول </w:t>
      </w:r>
      <w:r w:rsidR="00E412AC" w:rsidRPr="000455E8">
        <w:rPr>
          <w:rFonts w:cs="B Mitra"/>
          <w:lang w:bidi="fa-IR"/>
        </w:rPr>
        <w:t>Th1</w:t>
      </w:r>
      <w:r w:rsidR="00E412AC" w:rsidRPr="000455E8">
        <w:rPr>
          <w:rFonts w:cs="B Mitra" w:hint="cs"/>
          <w:rtl/>
          <w:lang w:bidi="fa-IR"/>
        </w:rPr>
        <w:t xml:space="preserve"> یا </w:t>
      </w:r>
      <w:r w:rsidR="00E412AC" w:rsidRPr="000455E8">
        <w:rPr>
          <w:rFonts w:cs="B Mitra"/>
          <w:lang w:bidi="fa-IR"/>
        </w:rPr>
        <w:t>Th2</w:t>
      </w:r>
      <w:r w:rsidR="00E412AC" w:rsidRPr="000455E8">
        <w:rPr>
          <w:rFonts w:cs="B Mitra" w:hint="cs"/>
          <w:rtl/>
          <w:lang w:bidi="fa-IR"/>
        </w:rPr>
        <w:t xml:space="preserve"> را دارد، به سمت یکی از این دو مسیر متضاد می رود، ادامه دارد.</w:t>
      </w:r>
    </w:p>
    <w:p w:rsidR="00906D67" w:rsidRPr="000455E8" w:rsidRDefault="00906D67" w:rsidP="000455E8">
      <w:pPr>
        <w:bidi/>
        <w:jc w:val="both"/>
        <w:rPr>
          <w:rFonts w:cs="B Mitra"/>
          <w:rtl/>
          <w:lang w:bidi="fa-IR"/>
        </w:rPr>
      </w:pPr>
      <w:r w:rsidRPr="000455E8">
        <w:rPr>
          <w:rFonts w:cs="B Mitra" w:hint="cs"/>
          <w:rtl/>
          <w:lang w:bidi="fa-IR"/>
        </w:rPr>
        <w:t xml:space="preserve">مطالعات بر روی پاسخ های اولیه ایمنی در برابر دوز بالای آلودگی با </w:t>
      </w:r>
      <w:r w:rsidRPr="000455E8">
        <w:rPr>
          <w:rFonts w:cs="B Mitra"/>
          <w:i/>
          <w:iCs/>
          <w:lang w:bidi="fa-IR"/>
        </w:rPr>
        <w:t xml:space="preserve">L. </w:t>
      </w:r>
      <w:proofErr w:type="gramStart"/>
      <w:r w:rsidRPr="000455E8">
        <w:rPr>
          <w:rFonts w:cs="B Mitra"/>
          <w:i/>
          <w:iCs/>
          <w:lang w:bidi="fa-IR"/>
        </w:rPr>
        <w:t>major</w:t>
      </w:r>
      <w:proofErr w:type="gramEnd"/>
      <w:r w:rsidRPr="000455E8">
        <w:rPr>
          <w:rFonts w:cs="B Mitra" w:hint="cs"/>
          <w:rtl/>
          <w:lang w:bidi="fa-IR"/>
        </w:rPr>
        <w:t xml:space="preserve"> در موش های مقاوم </w:t>
      </w:r>
      <w:r w:rsidRPr="000455E8">
        <w:rPr>
          <w:rFonts w:cs="B Mitra"/>
          <w:lang w:bidi="fa-IR"/>
        </w:rPr>
        <w:t>C57BL/6</w:t>
      </w:r>
      <w:r w:rsidRPr="000455E8">
        <w:rPr>
          <w:rFonts w:cs="B Mitra" w:hint="cs"/>
          <w:rtl/>
          <w:lang w:bidi="fa-IR"/>
        </w:rPr>
        <w:t xml:space="preserve"> یا </w:t>
      </w:r>
      <w:r w:rsidRPr="000455E8">
        <w:rPr>
          <w:rFonts w:cs="B Mitra"/>
          <w:lang w:bidi="fa-IR"/>
        </w:rPr>
        <w:t>C3H</w:t>
      </w:r>
      <w:r w:rsidRPr="000455E8">
        <w:rPr>
          <w:rFonts w:cs="B Mitra" w:hint="cs"/>
          <w:rtl/>
          <w:lang w:bidi="fa-IR"/>
        </w:rPr>
        <w:t xml:space="preserve"> یا در یک گونه حساس </w:t>
      </w:r>
      <w:r w:rsidRPr="000455E8">
        <w:rPr>
          <w:rFonts w:cs="B Mitra"/>
          <w:lang w:bidi="fa-IR"/>
        </w:rPr>
        <w:t>BALB/c</w:t>
      </w:r>
      <w:r w:rsidRPr="000455E8">
        <w:rPr>
          <w:rFonts w:cs="B Mitra" w:hint="cs"/>
          <w:rtl/>
          <w:lang w:bidi="fa-IR"/>
        </w:rPr>
        <w:t xml:space="preserve"> سه الگوی مختلف را نشان داد. </w:t>
      </w:r>
      <w:r w:rsidR="00B20D50" w:rsidRPr="000455E8">
        <w:rPr>
          <w:rFonts w:cs="B Mitra" w:hint="cs"/>
          <w:rtl/>
          <w:lang w:bidi="fa-IR"/>
        </w:rPr>
        <w:t xml:space="preserve">عفونت در موش </w:t>
      </w:r>
      <w:r w:rsidR="00B20D50" w:rsidRPr="000455E8">
        <w:rPr>
          <w:rFonts w:cs="B Mitra"/>
          <w:lang w:bidi="fa-IR"/>
        </w:rPr>
        <w:t>C3H</w:t>
      </w:r>
      <w:r w:rsidR="00B20D50" w:rsidRPr="000455E8">
        <w:rPr>
          <w:rFonts w:cs="B Mitra" w:hint="cs"/>
          <w:rtl/>
          <w:lang w:bidi="fa-IR"/>
        </w:rPr>
        <w:t xml:space="preserve"> توسط یکی از مشتقات اینترلوکین 12 ، پاسخ </w:t>
      </w:r>
      <w:r w:rsidR="00B20D50" w:rsidRPr="000455E8">
        <w:rPr>
          <w:rFonts w:cs="B Mitra"/>
          <w:lang w:bidi="fa-IR"/>
        </w:rPr>
        <w:t>T</w:t>
      </w:r>
      <w:r w:rsidR="00B20D50" w:rsidRPr="000455E8">
        <w:rPr>
          <w:rFonts w:cs="B Mitra" w:hint="cs"/>
          <w:rtl/>
          <w:lang w:bidi="fa-IR"/>
        </w:rPr>
        <w:t xml:space="preserve"> کمکی 1 </w:t>
      </w:r>
      <w:r w:rsidR="00B20D50" w:rsidRPr="000455E8">
        <w:rPr>
          <w:rFonts w:cs="B Mitra"/>
          <w:lang w:bidi="fa-IR"/>
        </w:rPr>
        <w:t>CD4+</w:t>
      </w:r>
      <w:r w:rsidR="00B20D50" w:rsidRPr="000455E8">
        <w:rPr>
          <w:rFonts w:cs="B Mitra" w:hint="cs"/>
          <w:rtl/>
          <w:lang w:bidi="fa-IR"/>
        </w:rPr>
        <w:t xml:space="preserve"> با ترشح بالای اینترفرون گاما توسط </w:t>
      </w:r>
      <w:r w:rsidR="00B20D50" w:rsidRPr="000455E8">
        <w:rPr>
          <w:rFonts w:cs="B Mitra"/>
          <w:lang w:bidi="fa-IR"/>
        </w:rPr>
        <w:t>NK Cell</w:t>
      </w:r>
      <w:r w:rsidR="00B20D50" w:rsidRPr="000455E8">
        <w:rPr>
          <w:rFonts w:cs="B Mitra" w:hint="cs"/>
          <w:rtl/>
          <w:lang w:bidi="fa-IR"/>
        </w:rPr>
        <w:t xml:space="preserve"> ها بدون اینترلوکین 4 سرکوب شد. در مقابل، بیماری پیشرونده در موش حساس </w:t>
      </w:r>
      <w:r w:rsidR="00B20D50" w:rsidRPr="000455E8">
        <w:rPr>
          <w:rFonts w:cs="B Mitra"/>
          <w:lang w:bidi="fa-IR"/>
        </w:rPr>
        <w:t>BALB/c</w:t>
      </w:r>
      <w:r w:rsidR="00B20D50" w:rsidRPr="000455E8">
        <w:rPr>
          <w:rFonts w:cs="B Mitra" w:hint="cs"/>
          <w:rtl/>
          <w:lang w:bidi="fa-IR"/>
        </w:rPr>
        <w:t xml:space="preserve"> توسط سنتز اولیه اینترلوکین 4 در غیاب اینترلوکین 12 و </w:t>
      </w:r>
      <w:r w:rsidR="00387A27" w:rsidRPr="000455E8">
        <w:rPr>
          <w:rFonts w:cs="B Mitra" w:hint="cs"/>
          <w:rtl/>
          <w:lang w:bidi="fa-IR"/>
        </w:rPr>
        <w:t xml:space="preserve">تمایل به پاسخ </w:t>
      </w:r>
      <w:r w:rsidR="00387A27" w:rsidRPr="000455E8">
        <w:rPr>
          <w:rFonts w:cs="B Mitra"/>
          <w:lang w:bidi="fa-IR"/>
        </w:rPr>
        <w:t>Th2</w:t>
      </w:r>
      <w:r w:rsidR="00387A27" w:rsidRPr="000455E8">
        <w:rPr>
          <w:rFonts w:cs="B Mitra" w:hint="cs"/>
          <w:rtl/>
          <w:lang w:bidi="fa-IR"/>
        </w:rPr>
        <w:t xml:space="preserve"> مشخص شد. </w:t>
      </w:r>
      <w:r w:rsidR="008632FC" w:rsidRPr="000455E8">
        <w:rPr>
          <w:rFonts w:cs="B Mitra" w:hint="cs"/>
          <w:rtl/>
          <w:lang w:bidi="fa-IR"/>
        </w:rPr>
        <w:t xml:space="preserve">شواهد نشان می دهد که سنتز اولیه اینترلوکین 4 این تمایل به دست آمده در آزمایش روی موش های </w:t>
      </w:r>
      <w:r w:rsidR="008632FC" w:rsidRPr="000455E8">
        <w:rPr>
          <w:rFonts w:cs="B Mitra"/>
          <w:lang w:bidi="fa-IR"/>
        </w:rPr>
        <w:t>KO BALB/c</w:t>
      </w:r>
      <w:r w:rsidR="008632FC" w:rsidRPr="000455E8">
        <w:rPr>
          <w:rFonts w:cs="B Mitra" w:hint="cs"/>
          <w:rtl/>
          <w:lang w:bidi="fa-IR"/>
        </w:rPr>
        <w:t xml:space="preserve"> و موش های درمان شده توسط آنتی بادی ضد اینترلوکین 4 را هدایت می کند، و نشان می دهد که آنها بیماری را درمان می کنند.</w:t>
      </w:r>
      <w:r w:rsidR="002F4E03" w:rsidRPr="000455E8">
        <w:rPr>
          <w:rFonts w:cs="B Mitra" w:hint="cs"/>
          <w:rtl/>
          <w:lang w:bidi="fa-IR"/>
        </w:rPr>
        <w:t xml:space="preserve"> منشاء سلولی اینترلوکین 4 در موش های </w:t>
      </w:r>
      <w:r w:rsidR="002F4E03" w:rsidRPr="000455E8">
        <w:rPr>
          <w:rFonts w:cs="B Mitra"/>
          <w:lang w:bidi="fa-IR"/>
        </w:rPr>
        <w:t>BALB/c</w:t>
      </w:r>
      <w:r w:rsidR="002F4E03" w:rsidRPr="000455E8">
        <w:rPr>
          <w:rFonts w:cs="B Mitra" w:hint="cs"/>
          <w:rtl/>
          <w:lang w:bidi="fa-IR"/>
        </w:rPr>
        <w:t xml:space="preserve"> محدود به تعدادی از </w:t>
      </w:r>
      <w:r w:rsidR="002F4E03" w:rsidRPr="000455E8">
        <w:rPr>
          <w:rFonts w:cs="B Mitra"/>
          <w:lang w:bidi="fa-IR"/>
        </w:rPr>
        <w:t>T</w:t>
      </w:r>
      <w:r w:rsidR="002F4E03" w:rsidRPr="000455E8">
        <w:rPr>
          <w:rFonts w:cs="B Mitra" w:hint="cs"/>
          <w:rtl/>
          <w:lang w:bidi="fa-IR"/>
        </w:rPr>
        <w:t xml:space="preserve"> سل های </w:t>
      </w:r>
      <w:r w:rsidR="002F4E03" w:rsidRPr="000455E8">
        <w:rPr>
          <w:rFonts w:cs="B Mitra"/>
          <w:lang w:bidi="fa-IR"/>
        </w:rPr>
        <w:t>CD4+</w:t>
      </w:r>
      <w:r w:rsidR="002F4E03" w:rsidRPr="000455E8">
        <w:rPr>
          <w:rFonts w:cs="B Mitra" w:hint="cs"/>
          <w:rtl/>
          <w:lang w:bidi="fa-IR"/>
        </w:rPr>
        <w:t xml:space="preserve"> الیگوکلونال با یک گیرنده </w:t>
      </w:r>
      <w:r w:rsidR="007F6F69" w:rsidRPr="000455E8">
        <w:rPr>
          <w:rFonts w:cs="B Mitra"/>
          <w:lang w:bidi="fa-IR"/>
        </w:rPr>
        <w:t>Vβ4Vα8</w:t>
      </w:r>
      <w:r w:rsidR="007F6F69" w:rsidRPr="000455E8">
        <w:rPr>
          <w:rFonts w:cs="B Mitra" w:hint="cs"/>
          <w:rtl/>
          <w:lang w:bidi="fa-IR"/>
        </w:rPr>
        <w:t xml:space="preserve"> است که هومولوگ گیرنده </w:t>
      </w:r>
      <w:r w:rsidR="007F6F69" w:rsidRPr="000455E8">
        <w:rPr>
          <w:rFonts w:cs="B Mitra" w:hint="cs"/>
          <w:i/>
          <w:iCs/>
          <w:rtl/>
          <w:lang w:bidi="fa-IR"/>
        </w:rPr>
        <w:t>لیشمانیا</w:t>
      </w:r>
      <w:r w:rsidR="007F6F69" w:rsidRPr="000455E8">
        <w:rPr>
          <w:rFonts w:cs="B Mitra" w:hint="cs"/>
          <w:rtl/>
          <w:lang w:bidi="fa-IR"/>
        </w:rPr>
        <w:t xml:space="preserve"> برای </w:t>
      </w:r>
      <w:r w:rsidR="007F6F69" w:rsidRPr="000455E8">
        <w:rPr>
          <w:rFonts w:cs="B Mitra"/>
          <w:lang w:bidi="fa-IR"/>
        </w:rPr>
        <w:t>C</w:t>
      </w:r>
      <w:r w:rsidR="007F6F69" w:rsidRPr="000455E8">
        <w:rPr>
          <w:rFonts w:cs="B Mitra" w:hint="cs"/>
          <w:rtl/>
          <w:lang w:bidi="fa-IR"/>
        </w:rPr>
        <w:t xml:space="preserve"> کیناز فعال شده را تشخیص می دهد. </w:t>
      </w:r>
      <w:r w:rsidR="00567DB6" w:rsidRPr="000455E8">
        <w:rPr>
          <w:rFonts w:cs="B Mitra" w:hint="cs"/>
          <w:rtl/>
          <w:lang w:bidi="fa-IR"/>
        </w:rPr>
        <w:t xml:space="preserve">اهمیت اینترلوکین 12 در بروز پاسخ </w:t>
      </w:r>
      <w:r w:rsidR="00567DB6" w:rsidRPr="000455E8">
        <w:rPr>
          <w:rFonts w:cs="B Mitra"/>
          <w:lang w:bidi="fa-IR"/>
        </w:rPr>
        <w:t>Th1</w:t>
      </w:r>
      <w:r w:rsidR="00567DB6" w:rsidRPr="000455E8">
        <w:rPr>
          <w:rFonts w:cs="B Mitra" w:hint="cs"/>
          <w:rtl/>
          <w:lang w:bidi="fa-IR"/>
        </w:rPr>
        <w:t xml:space="preserve"> و مقاومت، توسط آزمایشات حذف اینترلوکین 12 که باعث بروز حساسیت در موش های به طور طبیعی مقاوم، و همچنین تبدیل موش حساس </w:t>
      </w:r>
      <w:r w:rsidR="00567DB6" w:rsidRPr="000455E8">
        <w:rPr>
          <w:rFonts w:cs="B Mitra"/>
          <w:lang w:bidi="fa-IR"/>
        </w:rPr>
        <w:t>BALB/c</w:t>
      </w:r>
      <w:r w:rsidR="00567DB6" w:rsidRPr="000455E8">
        <w:rPr>
          <w:rFonts w:cs="B Mitra" w:hint="cs"/>
          <w:rtl/>
          <w:lang w:bidi="fa-IR"/>
        </w:rPr>
        <w:t xml:space="preserve"> به یک فنوتیپ مقاوم توسط درمان با اینترلوکین 12 مشاهده شد. دندرتیک سل ها منشا اینترلوکین 12 هستند. آنتی ژن ها مسئول پاسخ اینترلوکین 12 هستند و مکانیسم های دقیق آن مشخص نیست. </w:t>
      </w:r>
      <w:r w:rsidR="00226E16" w:rsidRPr="000455E8">
        <w:rPr>
          <w:rFonts w:cs="B Mitra" w:hint="cs"/>
          <w:rtl/>
          <w:lang w:bidi="fa-IR"/>
        </w:rPr>
        <w:t xml:space="preserve">با وجود شواهد فراوان برای اینترلوکین 4 در ساخت یک فنوتیپ غیر درمانی، سویه های بیماری زای </w:t>
      </w:r>
      <w:r w:rsidR="00226E16" w:rsidRPr="000455E8">
        <w:rPr>
          <w:rFonts w:cs="B Mitra"/>
          <w:i/>
          <w:iCs/>
          <w:lang w:bidi="fa-IR"/>
        </w:rPr>
        <w:t xml:space="preserve">L. </w:t>
      </w:r>
      <w:proofErr w:type="gramStart"/>
      <w:r w:rsidR="00226E16" w:rsidRPr="000455E8">
        <w:rPr>
          <w:rFonts w:cs="B Mitra"/>
          <w:i/>
          <w:iCs/>
          <w:lang w:bidi="fa-IR"/>
        </w:rPr>
        <w:t>major</w:t>
      </w:r>
      <w:proofErr w:type="gramEnd"/>
      <w:r w:rsidR="00226E16" w:rsidRPr="000455E8">
        <w:rPr>
          <w:rFonts w:cs="B Mitra" w:hint="cs"/>
          <w:rtl/>
          <w:lang w:bidi="fa-IR"/>
        </w:rPr>
        <w:t xml:space="preserve"> می تواند موجب حساسیت در موش های </w:t>
      </w:r>
      <w:r w:rsidR="00226E16" w:rsidRPr="000455E8">
        <w:rPr>
          <w:rFonts w:cs="B Mitra"/>
          <w:lang w:bidi="fa-IR"/>
        </w:rPr>
        <w:t>BALB/c IL-4 KO</w:t>
      </w:r>
      <w:r w:rsidR="00226E16" w:rsidRPr="000455E8">
        <w:rPr>
          <w:rFonts w:cs="B Mitra" w:hint="cs"/>
          <w:rtl/>
          <w:lang w:bidi="fa-IR"/>
        </w:rPr>
        <w:t xml:space="preserve"> شود.</w:t>
      </w:r>
      <w:r w:rsidR="00EF649F" w:rsidRPr="000455E8">
        <w:rPr>
          <w:rFonts w:cs="B Mitra" w:hint="cs"/>
          <w:rtl/>
          <w:lang w:bidi="fa-IR"/>
        </w:rPr>
        <w:t xml:space="preserve"> در تحقیقی برای توضیح این مطلب، مشاهده شد که موش های </w:t>
      </w:r>
      <w:r w:rsidR="00EF649F" w:rsidRPr="000455E8">
        <w:rPr>
          <w:rFonts w:cs="B Mitra"/>
          <w:lang w:bidi="fa-IR"/>
        </w:rPr>
        <w:t>IL-4/IL-13 KO BALB/c</w:t>
      </w:r>
      <w:r w:rsidR="00EF649F" w:rsidRPr="000455E8">
        <w:rPr>
          <w:rFonts w:cs="B Mitra" w:hint="cs"/>
          <w:rtl/>
          <w:lang w:bidi="fa-IR"/>
        </w:rPr>
        <w:t xml:space="preserve"> مقاومت بیشتری نسبت به سویه هایی که فقط یک ژن حذف شده دارند و به علاوه، موش های </w:t>
      </w:r>
      <w:r w:rsidR="00EF649F" w:rsidRPr="000455E8">
        <w:rPr>
          <w:rFonts w:cs="B Mitra"/>
        </w:rPr>
        <w:t>IL-4Rα</w:t>
      </w:r>
      <w:r w:rsidR="00EF649F" w:rsidRPr="000455E8">
        <w:rPr>
          <w:rFonts w:cs="B Mitra" w:hint="cs"/>
          <w:rtl/>
        </w:rPr>
        <w:t xml:space="preserve"> مقاومت بیشتری نسبت به موش های </w:t>
      </w:r>
      <w:r w:rsidR="00EF649F" w:rsidRPr="000455E8">
        <w:rPr>
          <w:rFonts w:cs="B Mitra"/>
        </w:rPr>
        <w:t>IL-4 KO</w:t>
      </w:r>
      <w:r w:rsidR="00EF649F" w:rsidRPr="000455E8">
        <w:rPr>
          <w:rFonts w:cs="B Mitra" w:hint="cs"/>
          <w:rtl/>
          <w:lang w:bidi="fa-IR"/>
        </w:rPr>
        <w:t xml:space="preserve"> نشان دادند، که نشان دهنده این است که اینترلوکین 13 می تواند برای تسریع تمایز </w:t>
      </w:r>
      <w:r w:rsidR="00EF649F" w:rsidRPr="000455E8">
        <w:rPr>
          <w:rFonts w:cs="B Mitra"/>
          <w:lang w:bidi="fa-IR"/>
        </w:rPr>
        <w:t>T</w:t>
      </w:r>
      <w:r w:rsidR="00EF649F" w:rsidRPr="000455E8">
        <w:rPr>
          <w:rFonts w:cs="B Mitra" w:hint="cs"/>
          <w:rtl/>
          <w:lang w:bidi="fa-IR"/>
        </w:rPr>
        <w:t xml:space="preserve"> کمکی 2 جایگزین اینترلوکین 4 شود. </w:t>
      </w:r>
      <w:r w:rsidR="00636812" w:rsidRPr="000455E8">
        <w:rPr>
          <w:rFonts w:cs="B Mitra" w:hint="cs"/>
          <w:rtl/>
          <w:lang w:bidi="fa-IR"/>
        </w:rPr>
        <w:t xml:space="preserve">اگرچه، کشف این مطلب که موش </w:t>
      </w:r>
      <w:r w:rsidR="00636812" w:rsidRPr="000455E8">
        <w:rPr>
          <w:rFonts w:cs="B Mitra"/>
          <w:lang w:bidi="fa-IR"/>
        </w:rPr>
        <w:t>IL-4Rα/IL-10 KO BALB/c</w:t>
      </w:r>
      <w:r w:rsidR="00636812" w:rsidRPr="000455E8">
        <w:rPr>
          <w:rFonts w:cs="B Mitra" w:hint="cs"/>
          <w:rtl/>
          <w:lang w:bidi="fa-IR"/>
        </w:rPr>
        <w:t xml:space="preserve"> و موش </w:t>
      </w:r>
      <w:r w:rsidR="00B531A4" w:rsidRPr="000455E8">
        <w:rPr>
          <w:rFonts w:cs="B Mitra"/>
          <w:lang w:bidi="fa-IR"/>
        </w:rPr>
        <w:t>IL-4Rα</w:t>
      </w:r>
      <w:r w:rsidR="00B531A4" w:rsidRPr="000455E8">
        <w:rPr>
          <w:rFonts w:cs="B Mitra" w:hint="cs"/>
          <w:rtl/>
          <w:lang w:bidi="fa-IR"/>
        </w:rPr>
        <w:t xml:space="preserve"> که آنتی بادی ضد اینترلوکین 10 </w:t>
      </w:r>
      <w:r w:rsidR="000D0AAA" w:rsidRPr="000455E8">
        <w:rPr>
          <w:rFonts w:cs="B Mitra" w:hint="cs"/>
          <w:rtl/>
          <w:lang w:bidi="fa-IR"/>
        </w:rPr>
        <w:t>دریافت کردند</w:t>
      </w:r>
      <w:r w:rsidR="00B531A4" w:rsidRPr="000455E8">
        <w:rPr>
          <w:rFonts w:cs="B Mitra" w:hint="cs"/>
          <w:rtl/>
          <w:lang w:bidi="fa-IR"/>
        </w:rPr>
        <w:t xml:space="preserve"> بسیار مقاوم شدند، </w:t>
      </w:r>
      <w:r w:rsidR="000D0AAA" w:rsidRPr="000455E8">
        <w:rPr>
          <w:rFonts w:cs="B Mitra" w:hint="cs"/>
          <w:rtl/>
          <w:lang w:bidi="fa-IR"/>
        </w:rPr>
        <w:t xml:space="preserve">اینترلوکین </w:t>
      </w:r>
      <w:r w:rsidR="000D0AAA" w:rsidRPr="000455E8">
        <w:rPr>
          <w:rFonts w:cs="B Mitra" w:hint="cs"/>
          <w:rtl/>
          <w:lang w:bidi="fa-IR"/>
        </w:rPr>
        <w:lastRenderedPageBreak/>
        <w:t xml:space="preserve">10 را به عنوان یک سایتوکاین کلیدی مشخص نمود. سه منشا بالقوه برای اینترلوکین 10 وجود دارد: (1) سلول های </w:t>
      </w:r>
      <w:r w:rsidR="000D0AAA" w:rsidRPr="000455E8">
        <w:rPr>
          <w:rFonts w:cs="B Mitra"/>
          <w:lang w:bidi="fa-IR"/>
        </w:rPr>
        <w:t>T</w:t>
      </w:r>
      <w:r w:rsidR="000D0AAA" w:rsidRPr="000455E8">
        <w:rPr>
          <w:rFonts w:cs="B Mitra" w:hint="cs"/>
          <w:rtl/>
          <w:lang w:bidi="fa-IR"/>
        </w:rPr>
        <w:t xml:space="preserve"> کمکی 2 </w:t>
      </w:r>
      <w:r w:rsidR="00B42C12" w:rsidRPr="000455E8">
        <w:rPr>
          <w:rFonts w:cs="B Mitra" w:hint="cs"/>
          <w:rtl/>
          <w:lang w:bidi="fa-IR"/>
        </w:rPr>
        <w:t xml:space="preserve">که همانگونه که بیان شد اینترلوکین 4 تولید می کنند؛ (2) یک زیرگونه مجزا از </w:t>
      </w:r>
      <w:r w:rsidR="00B42C12" w:rsidRPr="000455E8">
        <w:rPr>
          <w:rFonts w:cs="B Mitra"/>
          <w:lang w:bidi="fa-IR"/>
        </w:rPr>
        <w:t>T</w:t>
      </w:r>
      <w:r w:rsidR="00B42C12" w:rsidRPr="000455E8">
        <w:rPr>
          <w:rFonts w:cs="B Mitra" w:hint="cs"/>
          <w:rtl/>
          <w:lang w:bidi="fa-IR"/>
        </w:rPr>
        <w:t xml:space="preserve"> سل های </w:t>
      </w:r>
      <w:r w:rsidR="00B42C12" w:rsidRPr="000455E8">
        <w:rPr>
          <w:rFonts w:cs="B Mitra"/>
          <w:lang w:bidi="fa-IR"/>
        </w:rPr>
        <w:t>CD4+</w:t>
      </w:r>
      <w:r w:rsidR="00B42C12" w:rsidRPr="000455E8">
        <w:rPr>
          <w:rFonts w:cs="B Mitra" w:hint="cs"/>
          <w:rtl/>
          <w:lang w:bidi="fa-IR"/>
        </w:rPr>
        <w:t xml:space="preserve"> به نام "سلول های </w:t>
      </w:r>
      <w:r w:rsidR="00B42C12" w:rsidRPr="000455E8">
        <w:rPr>
          <w:rFonts w:cs="B Mitra"/>
          <w:lang w:bidi="fa-IR"/>
        </w:rPr>
        <w:t>T</w:t>
      </w:r>
      <w:r w:rsidR="00B42C12" w:rsidRPr="000455E8">
        <w:rPr>
          <w:rFonts w:cs="B Mitra" w:hint="cs"/>
          <w:rtl/>
          <w:lang w:bidi="fa-IR"/>
        </w:rPr>
        <w:t xml:space="preserve"> تنظیمی"؛ و (3) </w:t>
      </w:r>
      <w:r w:rsidR="004514FD" w:rsidRPr="000455E8">
        <w:rPr>
          <w:rFonts w:cs="B Mitra" w:hint="cs"/>
          <w:rtl/>
          <w:lang w:bidi="fa-IR"/>
        </w:rPr>
        <w:t xml:space="preserve">دندرتیک سل ها و ماکروفاژها. در مدل آزمایشی موش </w:t>
      </w:r>
      <w:r w:rsidR="004514FD" w:rsidRPr="000455E8">
        <w:rPr>
          <w:rFonts w:cs="B Mitra"/>
          <w:lang w:bidi="fa-IR"/>
        </w:rPr>
        <w:t>C57BL/6</w:t>
      </w:r>
      <w:r w:rsidR="004514FD" w:rsidRPr="000455E8">
        <w:rPr>
          <w:rFonts w:cs="B Mitra" w:hint="cs"/>
          <w:rtl/>
          <w:lang w:bidi="fa-IR"/>
        </w:rPr>
        <w:t xml:space="preserve"> با دوز پایین (103-102 پاراماستیگوت)، نقش آشکاری برای </w:t>
      </w:r>
      <w:r w:rsidR="004514FD" w:rsidRPr="000455E8">
        <w:rPr>
          <w:rFonts w:cs="B Mitra"/>
          <w:lang w:bidi="fa-IR"/>
        </w:rPr>
        <w:t>T</w:t>
      </w:r>
      <w:r w:rsidR="004514FD" w:rsidRPr="000455E8">
        <w:rPr>
          <w:rFonts w:cs="B Mitra" w:hint="cs"/>
          <w:rtl/>
          <w:lang w:bidi="fa-IR"/>
        </w:rPr>
        <w:t xml:space="preserve"> سل های </w:t>
      </w:r>
      <w:r w:rsidR="004514FD" w:rsidRPr="000455E8">
        <w:rPr>
          <w:rFonts w:cs="B Mitra"/>
          <w:lang w:bidi="fa-IR"/>
        </w:rPr>
        <w:t>CD8+</w:t>
      </w:r>
      <w:r w:rsidR="004514FD" w:rsidRPr="000455E8">
        <w:rPr>
          <w:rFonts w:cs="B Mitra" w:hint="cs"/>
          <w:rtl/>
          <w:lang w:bidi="fa-IR"/>
        </w:rPr>
        <w:t xml:space="preserve"> در ایمنی اولیه برای کنترل عفونت </w:t>
      </w:r>
      <w:r w:rsidR="004514FD" w:rsidRPr="000455E8">
        <w:rPr>
          <w:rFonts w:cs="B Mitra"/>
          <w:i/>
          <w:iCs/>
          <w:lang w:bidi="fa-IR"/>
        </w:rPr>
        <w:t xml:space="preserve">L. </w:t>
      </w:r>
      <w:proofErr w:type="gramStart"/>
      <w:r w:rsidR="004514FD" w:rsidRPr="000455E8">
        <w:rPr>
          <w:rFonts w:cs="B Mitra"/>
          <w:i/>
          <w:iCs/>
          <w:lang w:bidi="fa-IR"/>
        </w:rPr>
        <w:t>major</w:t>
      </w:r>
      <w:proofErr w:type="gramEnd"/>
      <w:r w:rsidR="004514FD" w:rsidRPr="000455E8">
        <w:rPr>
          <w:rFonts w:cs="B Mitra" w:hint="cs"/>
          <w:rtl/>
          <w:lang w:bidi="fa-IR"/>
        </w:rPr>
        <w:t xml:space="preserve"> در موش مقاوم مشخص شد. اگرچه، انگل حتی در موش های مقاوم نیز دوام می آورد.</w:t>
      </w:r>
      <w:r w:rsidR="00CA5008" w:rsidRPr="000455E8">
        <w:rPr>
          <w:rFonts w:cs="B Mitra" w:hint="cs"/>
          <w:rtl/>
          <w:lang w:bidi="fa-IR"/>
        </w:rPr>
        <w:t xml:space="preserve"> با</w:t>
      </w:r>
      <w:r w:rsidR="004514FD" w:rsidRPr="000455E8">
        <w:rPr>
          <w:rFonts w:cs="B Mitra" w:hint="cs"/>
          <w:rtl/>
          <w:lang w:bidi="fa-IR"/>
        </w:rPr>
        <w:t xml:space="preserve"> </w:t>
      </w:r>
      <w:r w:rsidR="00CA5008" w:rsidRPr="000455E8">
        <w:rPr>
          <w:rFonts w:cs="B Mitra" w:hint="cs"/>
          <w:rtl/>
          <w:lang w:bidi="fa-IR"/>
        </w:rPr>
        <w:t xml:space="preserve">استفاده از این مدل با دوز پایین نشان داده شد که اینترلوکین 10 نقش مهمی در بقای انگل ایفا می کند. </w:t>
      </w:r>
      <w:r w:rsidR="007B5BEF" w:rsidRPr="000455E8">
        <w:rPr>
          <w:rFonts w:cs="B Mitra" w:hint="cs"/>
          <w:rtl/>
          <w:lang w:bidi="fa-IR"/>
        </w:rPr>
        <w:t xml:space="preserve">فقط موش </w:t>
      </w:r>
      <w:r w:rsidR="007B5BEF" w:rsidRPr="000455E8">
        <w:rPr>
          <w:rFonts w:cs="B Mitra"/>
          <w:lang w:bidi="fa-IR"/>
        </w:rPr>
        <w:t>IL-10 KO</w:t>
      </w:r>
      <w:r w:rsidR="007B5BEF" w:rsidRPr="000455E8">
        <w:rPr>
          <w:rFonts w:cs="B Mitra" w:hint="cs"/>
          <w:rtl/>
          <w:lang w:bidi="fa-IR"/>
        </w:rPr>
        <w:t xml:space="preserve"> و موش </w:t>
      </w:r>
      <w:r w:rsidR="007B5BEF" w:rsidRPr="000455E8">
        <w:rPr>
          <w:rFonts w:cs="B Mitra"/>
          <w:lang w:bidi="fa-IR"/>
        </w:rPr>
        <w:t>IL-4/IL-10 KO</w:t>
      </w:r>
      <w:r w:rsidR="007B5BEF" w:rsidRPr="000455E8">
        <w:rPr>
          <w:rFonts w:cs="B Mitra" w:hint="cs"/>
          <w:rtl/>
          <w:lang w:bidi="fa-IR"/>
        </w:rPr>
        <w:t xml:space="preserve"> درمان استریل داشتند</w:t>
      </w:r>
      <w:r w:rsidR="00061B4A" w:rsidRPr="000455E8">
        <w:rPr>
          <w:rFonts w:cs="B Mitra" w:hint="cs"/>
          <w:rtl/>
          <w:lang w:bidi="fa-IR"/>
        </w:rPr>
        <w:t xml:space="preserve"> که نیاز به اینترلوکین 10 برای ایجاد نهفتگی را نشان می دهد. </w:t>
      </w:r>
      <w:r w:rsidR="00CD2DC9" w:rsidRPr="000455E8">
        <w:rPr>
          <w:rFonts w:cs="B Mitra" w:hint="cs"/>
          <w:rtl/>
          <w:lang w:bidi="fa-IR"/>
        </w:rPr>
        <w:t xml:space="preserve">نقش اینترلوکین 10 زمانی تایید شد که موش </w:t>
      </w:r>
      <w:r w:rsidR="00CD2DC9" w:rsidRPr="000455E8">
        <w:rPr>
          <w:rFonts w:cs="B Mitra"/>
          <w:lang w:bidi="fa-IR"/>
        </w:rPr>
        <w:t>C57/BL/6</w:t>
      </w:r>
      <w:r w:rsidR="00CD2DC9" w:rsidRPr="000455E8">
        <w:rPr>
          <w:rFonts w:cs="B Mitra" w:hint="cs"/>
          <w:rtl/>
          <w:lang w:bidi="fa-IR"/>
        </w:rPr>
        <w:t xml:space="preserve"> با آنتی بادی ضد گیرنده اینترلوکین 10 به طور موقت </w:t>
      </w:r>
      <w:r w:rsidR="00AC1BA2" w:rsidRPr="000455E8">
        <w:rPr>
          <w:rFonts w:cs="B Mitra" w:hint="cs"/>
          <w:rtl/>
          <w:lang w:bidi="fa-IR"/>
        </w:rPr>
        <w:t xml:space="preserve">در فاز مزمن بیماری که درمان استریل دریافت کرده بود، </w:t>
      </w:r>
      <w:r w:rsidR="00CD2DC9" w:rsidRPr="000455E8">
        <w:rPr>
          <w:rFonts w:cs="B Mitra" w:hint="cs"/>
          <w:rtl/>
          <w:lang w:bidi="fa-IR"/>
        </w:rPr>
        <w:t>درمان شد</w:t>
      </w:r>
      <w:r w:rsidR="00AC1BA2" w:rsidRPr="000455E8">
        <w:rPr>
          <w:rFonts w:cs="B Mitra" w:hint="cs"/>
          <w:rtl/>
          <w:lang w:bidi="fa-IR"/>
        </w:rPr>
        <w:t xml:space="preserve">. </w:t>
      </w:r>
      <w:r w:rsidR="006C0492" w:rsidRPr="000455E8">
        <w:rPr>
          <w:rFonts w:cs="B Mitra" w:hint="cs"/>
          <w:rtl/>
          <w:lang w:bidi="fa-IR"/>
        </w:rPr>
        <w:t xml:space="preserve">یک مطالعه کلیدی مشخص کرد که تعدادی از </w:t>
      </w:r>
      <w:r w:rsidR="006C0492" w:rsidRPr="000455E8">
        <w:rPr>
          <w:rFonts w:cs="B Mitra"/>
          <w:lang w:bidi="fa-IR"/>
        </w:rPr>
        <w:t>T</w:t>
      </w:r>
      <w:r w:rsidR="006C0492" w:rsidRPr="000455E8">
        <w:rPr>
          <w:rFonts w:cs="B Mitra" w:hint="cs"/>
          <w:rtl/>
          <w:lang w:bidi="fa-IR"/>
        </w:rPr>
        <w:t xml:space="preserve"> سل های تنظیمی </w:t>
      </w:r>
      <w:r w:rsidR="006C0492" w:rsidRPr="000455E8">
        <w:rPr>
          <w:rFonts w:cs="B Mitra"/>
          <w:lang w:bidi="fa-IR"/>
        </w:rPr>
        <w:t>CD4+CD25+</w:t>
      </w:r>
      <w:r w:rsidR="006C0492" w:rsidRPr="000455E8">
        <w:rPr>
          <w:rFonts w:cs="B Mitra" w:hint="cs"/>
          <w:rtl/>
          <w:lang w:bidi="fa-IR"/>
        </w:rPr>
        <w:t xml:space="preserve"> اندوژنی، که میزان زیادی </w:t>
      </w:r>
      <w:r w:rsidR="006C0492" w:rsidRPr="000455E8">
        <w:rPr>
          <w:rFonts w:cs="B Mitra"/>
          <w:lang w:bidi="fa-IR"/>
        </w:rPr>
        <w:t>CTLA-4</w:t>
      </w:r>
      <w:r w:rsidR="006C0492" w:rsidRPr="000455E8">
        <w:rPr>
          <w:rFonts w:cs="B Mitra" w:hint="cs"/>
          <w:rtl/>
          <w:lang w:bidi="fa-IR"/>
        </w:rPr>
        <w:t xml:space="preserve"> بیان می کنند، منشاء اینترلوکین 10 برای کنترل بقای </w:t>
      </w:r>
      <w:r w:rsidR="006C0492" w:rsidRPr="000455E8">
        <w:rPr>
          <w:rFonts w:cs="B Mitra"/>
          <w:i/>
          <w:iCs/>
          <w:lang w:bidi="fa-IR"/>
        </w:rPr>
        <w:t xml:space="preserve">L. </w:t>
      </w:r>
      <w:proofErr w:type="gramStart"/>
      <w:r w:rsidR="006C0492" w:rsidRPr="000455E8">
        <w:rPr>
          <w:rFonts w:cs="B Mitra"/>
          <w:i/>
          <w:iCs/>
          <w:lang w:bidi="fa-IR"/>
        </w:rPr>
        <w:t>major</w:t>
      </w:r>
      <w:proofErr w:type="gramEnd"/>
      <w:r w:rsidR="006C0492" w:rsidRPr="000455E8">
        <w:rPr>
          <w:rFonts w:cs="B Mitra" w:hint="cs"/>
          <w:rtl/>
          <w:lang w:bidi="fa-IR"/>
        </w:rPr>
        <w:t xml:space="preserve"> و ایمنی در موش </w:t>
      </w:r>
      <w:r w:rsidR="006C0492" w:rsidRPr="000455E8">
        <w:rPr>
          <w:rFonts w:cs="B Mitra"/>
          <w:lang w:bidi="fa-IR"/>
        </w:rPr>
        <w:t>C57BL/6</w:t>
      </w:r>
      <w:r w:rsidR="006C0492" w:rsidRPr="000455E8">
        <w:rPr>
          <w:rFonts w:cs="B Mitra" w:hint="cs"/>
          <w:rtl/>
          <w:lang w:bidi="fa-IR"/>
        </w:rPr>
        <w:t xml:space="preserve"> هستند. </w:t>
      </w:r>
      <w:r w:rsidR="005D5644" w:rsidRPr="000455E8">
        <w:rPr>
          <w:rFonts w:cs="B Mitra" w:hint="cs"/>
          <w:rtl/>
          <w:lang w:bidi="fa-IR"/>
        </w:rPr>
        <w:t xml:space="preserve">سلول های </w:t>
      </w:r>
      <w:r w:rsidR="005D5644" w:rsidRPr="000455E8">
        <w:rPr>
          <w:rFonts w:cs="B Mitra"/>
          <w:lang w:bidi="fa-IR"/>
        </w:rPr>
        <w:t>T</w:t>
      </w:r>
      <w:r w:rsidR="005D5644" w:rsidRPr="000455E8">
        <w:rPr>
          <w:rFonts w:cs="B Mitra" w:hint="cs"/>
          <w:rtl/>
          <w:lang w:bidi="fa-IR"/>
        </w:rPr>
        <w:t xml:space="preserve"> تنظیمی 5 تا 10 درصد از </w:t>
      </w:r>
      <w:r w:rsidR="005D5644" w:rsidRPr="000455E8">
        <w:rPr>
          <w:rFonts w:cs="B Mitra"/>
          <w:lang w:bidi="fa-IR"/>
        </w:rPr>
        <w:t>T</w:t>
      </w:r>
      <w:r w:rsidR="005D5644" w:rsidRPr="000455E8">
        <w:rPr>
          <w:rFonts w:cs="B Mitra" w:hint="cs"/>
          <w:rtl/>
          <w:lang w:bidi="fa-IR"/>
        </w:rPr>
        <w:t xml:space="preserve"> سل های </w:t>
      </w:r>
      <w:r w:rsidR="005D5644" w:rsidRPr="000455E8">
        <w:rPr>
          <w:rFonts w:cs="B Mitra"/>
          <w:lang w:bidi="fa-IR"/>
        </w:rPr>
        <w:t>CD4+</w:t>
      </w:r>
      <w:r w:rsidR="005D5644" w:rsidRPr="000455E8">
        <w:rPr>
          <w:rFonts w:cs="B Mitra" w:hint="cs"/>
          <w:rtl/>
          <w:lang w:bidi="fa-IR"/>
        </w:rPr>
        <w:t xml:space="preserve"> را در موش و انسان عادی تشکیل می دهند، در تیموس تکامل می یابند و توانایی تشخیص پپتیدهای خودی با تمایل بالا را کسب می کنند، میزان فاکتور نسخه برداری </w:t>
      </w:r>
      <w:r w:rsidR="005D5644" w:rsidRPr="000455E8">
        <w:rPr>
          <w:rFonts w:cs="B Mitra"/>
          <w:lang w:bidi="fa-IR"/>
        </w:rPr>
        <w:t>FoxP3</w:t>
      </w:r>
      <w:r w:rsidR="005D5644" w:rsidRPr="000455E8">
        <w:rPr>
          <w:rFonts w:cs="B Mitra" w:hint="cs"/>
          <w:rtl/>
          <w:lang w:bidi="fa-IR"/>
        </w:rPr>
        <w:t xml:space="preserve"> و بیان مارکر سطحی </w:t>
      </w:r>
      <w:r w:rsidR="005D5644" w:rsidRPr="000455E8">
        <w:rPr>
          <w:rFonts w:cs="B Mitra"/>
          <w:lang w:bidi="fa-IR"/>
        </w:rPr>
        <w:t>CD25</w:t>
      </w:r>
      <w:r w:rsidR="005D5644" w:rsidRPr="000455E8">
        <w:rPr>
          <w:rFonts w:cs="B Mitra" w:hint="cs"/>
          <w:rtl/>
          <w:lang w:bidi="fa-IR"/>
        </w:rPr>
        <w:t xml:space="preserve"> را تنظیم می کنند، و برای حیات </w:t>
      </w:r>
      <w:r w:rsidR="00957103" w:rsidRPr="000455E8">
        <w:rPr>
          <w:rFonts w:cs="B Mitra" w:hint="cs"/>
          <w:rtl/>
          <w:lang w:bidi="fa-IR"/>
        </w:rPr>
        <w:t xml:space="preserve">ضروری </w:t>
      </w:r>
      <w:r w:rsidR="005D5644" w:rsidRPr="000455E8">
        <w:rPr>
          <w:rFonts w:cs="B Mitra" w:hint="cs"/>
          <w:rtl/>
          <w:lang w:bidi="fa-IR"/>
        </w:rPr>
        <w:t xml:space="preserve">و </w:t>
      </w:r>
      <w:r w:rsidR="004A7215" w:rsidRPr="000455E8">
        <w:rPr>
          <w:rFonts w:cs="B Mitra" w:hint="cs"/>
          <w:rtl/>
          <w:lang w:bidi="fa-IR"/>
        </w:rPr>
        <w:t xml:space="preserve">یک مارکر </w:t>
      </w:r>
      <w:r w:rsidR="004A7215" w:rsidRPr="000455E8">
        <w:rPr>
          <w:rFonts w:cs="B Mitra"/>
          <w:lang w:bidi="fa-IR"/>
        </w:rPr>
        <w:t>T</w:t>
      </w:r>
      <w:r w:rsidR="004A7215" w:rsidRPr="000455E8">
        <w:rPr>
          <w:rFonts w:cs="B Mitra" w:hint="cs"/>
          <w:rtl/>
          <w:lang w:bidi="fa-IR"/>
        </w:rPr>
        <w:t xml:space="preserve"> تنظیمی در </w:t>
      </w:r>
      <w:r w:rsidR="009D0274" w:rsidRPr="000455E8">
        <w:rPr>
          <w:rFonts w:cs="B Mitra" w:hint="cs"/>
          <w:rtl/>
          <w:lang w:bidi="fa-IR"/>
        </w:rPr>
        <w:t xml:space="preserve">اندام های پیرامونی </w:t>
      </w:r>
      <w:r w:rsidR="00957103" w:rsidRPr="000455E8">
        <w:rPr>
          <w:rFonts w:cs="B Mitra" w:hint="cs"/>
          <w:rtl/>
          <w:lang w:bidi="fa-IR"/>
        </w:rPr>
        <w:t>هستند.</w:t>
      </w:r>
    </w:p>
    <w:p w:rsidR="00957103" w:rsidRPr="000455E8" w:rsidRDefault="004E3DF7" w:rsidP="000455E8">
      <w:pPr>
        <w:bidi/>
        <w:jc w:val="both"/>
        <w:rPr>
          <w:rFonts w:cs="B Mitra"/>
          <w:rtl/>
          <w:lang w:bidi="fa-IR"/>
        </w:rPr>
      </w:pPr>
      <w:r w:rsidRPr="000455E8">
        <w:rPr>
          <w:rFonts w:cs="B Mitra" w:hint="cs"/>
          <w:rtl/>
          <w:lang w:bidi="fa-IR"/>
        </w:rPr>
        <w:t xml:space="preserve">دو زیر گروه از </w:t>
      </w:r>
      <w:r w:rsidRPr="000455E8">
        <w:rPr>
          <w:rFonts w:cs="B Mitra"/>
          <w:lang w:bidi="fa-IR"/>
        </w:rPr>
        <w:t>T</w:t>
      </w:r>
      <w:r w:rsidRPr="000455E8">
        <w:rPr>
          <w:rFonts w:cs="B Mitra" w:hint="cs"/>
          <w:rtl/>
          <w:lang w:bidi="fa-IR"/>
        </w:rPr>
        <w:t xml:space="preserve"> تنظیمی مشخص شده است: لنفوسیت های </w:t>
      </w:r>
      <w:r w:rsidRPr="000455E8">
        <w:rPr>
          <w:rFonts w:cs="B Mitra"/>
          <w:lang w:bidi="fa-IR"/>
        </w:rPr>
        <w:t>T</w:t>
      </w:r>
      <w:r w:rsidRPr="000455E8">
        <w:rPr>
          <w:rFonts w:cs="B Mitra" w:hint="cs"/>
          <w:rtl/>
          <w:lang w:bidi="fa-IR"/>
        </w:rPr>
        <w:t xml:space="preserve"> تنظیمی طبیعی که در بقای تحمل محیطی نقش دارند، و </w:t>
      </w:r>
      <w:r w:rsidR="00592C73" w:rsidRPr="000455E8">
        <w:rPr>
          <w:rFonts w:cs="B Mitra" w:hint="cs"/>
          <w:rtl/>
          <w:lang w:bidi="fa-IR"/>
        </w:rPr>
        <w:t xml:space="preserve">لنفوسیت های </w:t>
      </w:r>
      <w:r w:rsidR="00592C73" w:rsidRPr="000455E8">
        <w:rPr>
          <w:rFonts w:cs="B Mitra"/>
          <w:lang w:bidi="fa-IR"/>
        </w:rPr>
        <w:t>T</w:t>
      </w:r>
      <w:r w:rsidR="00592C73" w:rsidRPr="000455E8">
        <w:rPr>
          <w:rFonts w:cs="B Mitra" w:hint="cs"/>
          <w:rtl/>
          <w:lang w:bidi="fa-IR"/>
        </w:rPr>
        <w:t xml:space="preserve"> تنظیمی وابسته به آنتی ژن که </w:t>
      </w:r>
      <w:r w:rsidR="003C23C6" w:rsidRPr="000455E8">
        <w:rPr>
          <w:rFonts w:cs="B Mitra" w:hint="cs"/>
          <w:rtl/>
          <w:lang w:bidi="fa-IR"/>
        </w:rPr>
        <w:t xml:space="preserve">در اندام های پیرامونی با آنتی ژن های خارجی مشتق شده از پاتوژن مقابله می کنند. در مدل عفونت با </w:t>
      </w:r>
      <w:proofErr w:type="spellStart"/>
      <w:r w:rsidR="003C23C6" w:rsidRPr="000455E8">
        <w:rPr>
          <w:rFonts w:cs="B Mitra"/>
          <w:i/>
          <w:iCs/>
          <w:lang w:bidi="fa-IR"/>
        </w:rPr>
        <w:t>Bodetella</w:t>
      </w:r>
      <w:proofErr w:type="spellEnd"/>
      <w:r w:rsidR="003C23C6" w:rsidRPr="000455E8">
        <w:rPr>
          <w:rFonts w:cs="B Mitra"/>
          <w:i/>
          <w:iCs/>
          <w:lang w:bidi="fa-IR"/>
        </w:rPr>
        <w:t xml:space="preserve"> pertussis</w:t>
      </w:r>
      <w:r w:rsidR="003C23C6" w:rsidRPr="000455E8">
        <w:rPr>
          <w:rFonts w:cs="B Mitra" w:hint="cs"/>
          <w:i/>
          <w:iCs/>
          <w:rtl/>
          <w:lang w:bidi="fa-IR"/>
        </w:rPr>
        <w:t>،</w:t>
      </w:r>
      <w:r w:rsidR="003C23C6" w:rsidRPr="000455E8">
        <w:rPr>
          <w:rFonts w:cs="B Mitra" w:hint="cs"/>
          <w:rtl/>
          <w:lang w:bidi="fa-IR"/>
        </w:rPr>
        <w:t xml:space="preserve"> برای اولین بار </w:t>
      </w:r>
      <w:r w:rsidR="003C23C6" w:rsidRPr="000455E8">
        <w:rPr>
          <w:rFonts w:cs="B Mitra"/>
          <w:lang w:bidi="fa-IR"/>
        </w:rPr>
        <w:t>Tr1</w:t>
      </w:r>
      <w:r w:rsidR="003C23C6" w:rsidRPr="000455E8">
        <w:rPr>
          <w:rFonts w:cs="B Mitra" w:hint="cs"/>
          <w:rtl/>
          <w:lang w:bidi="fa-IR"/>
        </w:rPr>
        <w:t xml:space="preserve"> های </w:t>
      </w:r>
      <w:r w:rsidR="003C23C6" w:rsidRPr="000455E8">
        <w:rPr>
          <w:rFonts w:cs="B Mitra"/>
          <w:lang w:bidi="fa-IR"/>
        </w:rPr>
        <w:t>pathogen-specific</w:t>
      </w:r>
      <w:r w:rsidR="003C23C6" w:rsidRPr="000455E8">
        <w:rPr>
          <w:rFonts w:cs="B Mitra" w:hint="cs"/>
          <w:rtl/>
          <w:lang w:bidi="fa-IR"/>
        </w:rPr>
        <w:t xml:space="preserve"> مشاهده شدند. </w:t>
      </w:r>
      <w:r w:rsidR="00FE2E3D" w:rsidRPr="000455E8">
        <w:rPr>
          <w:rFonts w:cs="B Mitra" w:hint="cs"/>
          <w:rtl/>
          <w:lang w:bidi="fa-IR"/>
        </w:rPr>
        <w:t xml:space="preserve">یک مکانیسم ممکن برای افزایش تولید اینترلوکین 10 توسط ماکروفاژهای شامل آنتی بادی از طریق بستن گیرنده های </w:t>
      </w:r>
      <w:proofErr w:type="spellStart"/>
      <w:r w:rsidR="00FE2E3D" w:rsidRPr="000455E8">
        <w:rPr>
          <w:rFonts w:cs="B Mitra"/>
          <w:lang w:bidi="fa-IR"/>
        </w:rPr>
        <w:t>Fcγ</w:t>
      </w:r>
      <w:proofErr w:type="spellEnd"/>
      <w:r w:rsidR="00FE2E3D" w:rsidRPr="000455E8">
        <w:rPr>
          <w:rFonts w:cs="B Mitra" w:hint="cs"/>
          <w:rtl/>
          <w:lang w:bidi="fa-IR"/>
        </w:rPr>
        <w:t xml:space="preserve"> است. </w:t>
      </w:r>
      <w:r w:rsidR="004D66F0" w:rsidRPr="000455E8">
        <w:rPr>
          <w:rFonts w:cs="B Mitra" w:hint="cs"/>
          <w:rtl/>
          <w:lang w:bidi="fa-IR"/>
        </w:rPr>
        <w:t xml:space="preserve">یک مطالعه بر روی </w:t>
      </w:r>
      <w:r w:rsidR="004D66F0" w:rsidRPr="000455E8">
        <w:rPr>
          <w:rFonts w:cs="B Mitra"/>
          <w:i/>
          <w:iCs/>
          <w:lang w:bidi="fa-IR"/>
        </w:rPr>
        <w:t xml:space="preserve">L. </w:t>
      </w:r>
      <w:proofErr w:type="spellStart"/>
      <w:proofErr w:type="gramStart"/>
      <w:r w:rsidR="004D66F0" w:rsidRPr="000455E8">
        <w:rPr>
          <w:rFonts w:cs="B Mitra"/>
          <w:i/>
          <w:iCs/>
          <w:lang w:bidi="fa-IR"/>
        </w:rPr>
        <w:t>maxicana</w:t>
      </w:r>
      <w:proofErr w:type="spellEnd"/>
      <w:proofErr w:type="gramEnd"/>
      <w:r w:rsidR="004D66F0" w:rsidRPr="000455E8">
        <w:rPr>
          <w:rFonts w:cs="B Mitra" w:hint="cs"/>
          <w:rtl/>
          <w:lang w:bidi="fa-IR"/>
        </w:rPr>
        <w:t xml:space="preserve"> نشان می دهد که پاسخ های آنتی بادی، تولید </w:t>
      </w:r>
      <w:r w:rsidR="004D66F0" w:rsidRPr="000455E8">
        <w:rPr>
          <w:rFonts w:cs="B Mitra"/>
          <w:lang w:bidi="fa-IR"/>
        </w:rPr>
        <w:t>Th1</w:t>
      </w:r>
      <w:r w:rsidR="004D66F0" w:rsidRPr="000455E8">
        <w:rPr>
          <w:rFonts w:cs="B Mitra" w:hint="cs"/>
          <w:rtl/>
          <w:lang w:bidi="fa-IR"/>
        </w:rPr>
        <w:t xml:space="preserve"> را سرکوب می کند. </w:t>
      </w:r>
      <w:r w:rsidR="00405F9C" w:rsidRPr="000455E8">
        <w:rPr>
          <w:rFonts w:cs="B Mitra" w:hint="cs"/>
          <w:rtl/>
          <w:lang w:bidi="fa-IR"/>
        </w:rPr>
        <w:t xml:space="preserve">این موضوع، دیدگاه معروفی را که بیان می کند ایمنی ذاتی ایمنی اکتسابی را هدایت می کند، پررنگ تر نموده و همچنین نشان می دهد که </w:t>
      </w:r>
      <w:r w:rsidR="00EA1CC0" w:rsidRPr="000455E8">
        <w:rPr>
          <w:rFonts w:cs="B Mitra" w:hint="cs"/>
          <w:rtl/>
          <w:lang w:bidi="fa-IR"/>
        </w:rPr>
        <w:t xml:space="preserve">پاسخ های آنتی بادی ممکن است بخش مهم تری از پاسخ ایمنی در برابر پاتوژن ها باشد. </w:t>
      </w:r>
      <w:r w:rsidR="00861588" w:rsidRPr="000455E8">
        <w:rPr>
          <w:rFonts w:cs="B Mitra" w:hint="cs"/>
          <w:rtl/>
          <w:lang w:bidi="fa-IR"/>
        </w:rPr>
        <w:t xml:space="preserve">بخش مهم دیگری از پاسخ ایمنی، </w:t>
      </w:r>
      <w:r w:rsidR="00861588" w:rsidRPr="000455E8">
        <w:rPr>
          <w:rFonts w:cs="B Mitra"/>
          <w:lang w:bidi="fa-IR"/>
        </w:rPr>
        <w:t>NK Cell</w:t>
      </w:r>
      <w:r w:rsidR="00861588" w:rsidRPr="000455E8">
        <w:rPr>
          <w:rFonts w:cs="B Mitra" w:hint="cs"/>
          <w:rtl/>
          <w:lang w:bidi="fa-IR"/>
        </w:rPr>
        <w:t xml:space="preserve"> ها هستند که بیشتر از طریق تولید اینترفرون گاما، که می تواند تولید اینترلوکین 12 توسط دندرتیک سل ها </w:t>
      </w:r>
      <w:r w:rsidR="00884522" w:rsidRPr="000455E8">
        <w:rPr>
          <w:rFonts w:cs="B Mitra" w:hint="cs"/>
          <w:rtl/>
          <w:lang w:bidi="fa-IR"/>
        </w:rPr>
        <w:t xml:space="preserve">و بیان </w:t>
      </w:r>
      <w:r w:rsidR="00DD5079" w:rsidRPr="000455E8">
        <w:rPr>
          <w:rFonts w:cs="B Mitra"/>
          <w:lang w:bidi="fa-IR"/>
        </w:rPr>
        <w:t>IL-12R</w:t>
      </w:r>
      <w:r w:rsidR="00DD5079" w:rsidRPr="000455E8">
        <w:rPr>
          <w:rFonts w:cs="B Mitra" w:hint="cs"/>
          <w:rtl/>
          <w:lang w:bidi="fa-IR"/>
        </w:rPr>
        <w:t xml:space="preserve"> توسط </w:t>
      </w:r>
      <w:r w:rsidR="00DD5079" w:rsidRPr="000455E8">
        <w:rPr>
          <w:rFonts w:cs="B Mitra"/>
          <w:lang w:bidi="fa-IR"/>
        </w:rPr>
        <w:t>T</w:t>
      </w:r>
      <w:r w:rsidR="00DD5079" w:rsidRPr="000455E8">
        <w:rPr>
          <w:rFonts w:cs="B Mitra" w:hint="cs"/>
          <w:rtl/>
          <w:lang w:bidi="fa-IR"/>
        </w:rPr>
        <w:t xml:space="preserve"> سل های فعال </w:t>
      </w:r>
      <w:r w:rsidR="00861588" w:rsidRPr="000455E8">
        <w:rPr>
          <w:rFonts w:cs="B Mitra" w:hint="cs"/>
          <w:rtl/>
          <w:lang w:bidi="fa-IR"/>
        </w:rPr>
        <w:t>را تنظیم کند</w:t>
      </w:r>
      <w:r w:rsidR="00DD5079" w:rsidRPr="000455E8">
        <w:rPr>
          <w:rFonts w:cs="B Mitra" w:hint="cs"/>
          <w:rtl/>
          <w:lang w:bidi="fa-IR"/>
        </w:rPr>
        <w:t xml:space="preserve">. </w:t>
      </w:r>
      <w:r w:rsidR="001E3CD7" w:rsidRPr="000455E8">
        <w:rPr>
          <w:rFonts w:cs="B Mitra" w:hint="cs"/>
          <w:rtl/>
          <w:lang w:bidi="fa-IR"/>
        </w:rPr>
        <w:t xml:space="preserve">فرایند آلودگی موش به </w:t>
      </w:r>
      <w:r w:rsidR="001E3CD7" w:rsidRPr="000455E8">
        <w:rPr>
          <w:rFonts w:cs="B Mitra"/>
          <w:i/>
          <w:iCs/>
          <w:lang w:bidi="fa-IR"/>
        </w:rPr>
        <w:t xml:space="preserve">L. </w:t>
      </w:r>
      <w:proofErr w:type="gramStart"/>
      <w:r w:rsidR="001E3CD7" w:rsidRPr="000455E8">
        <w:rPr>
          <w:rFonts w:cs="B Mitra"/>
          <w:i/>
          <w:iCs/>
          <w:lang w:bidi="fa-IR"/>
        </w:rPr>
        <w:t>major</w:t>
      </w:r>
      <w:proofErr w:type="gramEnd"/>
      <w:r w:rsidR="001E3CD7" w:rsidRPr="000455E8">
        <w:rPr>
          <w:rFonts w:cs="B Mitra" w:hint="cs"/>
          <w:rtl/>
          <w:lang w:bidi="fa-IR"/>
        </w:rPr>
        <w:t xml:space="preserve"> با گسترش سلول های </w:t>
      </w:r>
      <w:r w:rsidR="001E3CD7" w:rsidRPr="000455E8">
        <w:rPr>
          <w:rFonts w:cs="B Mitra"/>
          <w:lang w:bidi="fa-IR"/>
        </w:rPr>
        <w:t>Th2</w:t>
      </w:r>
      <w:r w:rsidR="001E3CD7" w:rsidRPr="000455E8">
        <w:rPr>
          <w:rFonts w:cs="B Mitra" w:hint="cs"/>
          <w:rtl/>
          <w:lang w:bidi="fa-IR"/>
        </w:rPr>
        <w:t xml:space="preserve"> و تولید اینترلوکین های 4 و 5 و 10 </w:t>
      </w:r>
      <w:r w:rsidR="001E3CD7" w:rsidRPr="000455E8">
        <w:rPr>
          <w:rFonts w:cs="B Mitra" w:hint="cs"/>
          <w:rtl/>
          <w:lang w:bidi="fa-IR"/>
        </w:rPr>
        <w:lastRenderedPageBreak/>
        <w:t xml:space="preserve">همبستگی دارد. </w:t>
      </w:r>
      <w:r w:rsidR="00210A70" w:rsidRPr="000455E8">
        <w:rPr>
          <w:rFonts w:cs="B Mitra" w:hint="cs"/>
          <w:rtl/>
          <w:lang w:bidi="fa-IR"/>
        </w:rPr>
        <w:t xml:space="preserve">تولید اینترلوکین 4 در روز اول آلودگی، کاهش بیان زنجیره </w:t>
      </w:r>
      <w:r w:rsidR="00210A70" w:rsidRPr="000455E8">
        <w:rPr>
          <w:rFonts w:cs="B Mitra"/>
          <w:lang w:bidi="fa-IR"/>
        </w:rPr>
        <w:t>B</w:t>
      </w:r>
      <w:r w:rsidR="00210A70" w:rsidRPr="000455E8">
        <w:rPr>
          <w:rFonts w:cs="B Mitra" w:hint="cs"/>
          <w:rtl/>
          <w:lang w:bidi="fa-IR"/>
        </w:rPr>
        <w:t xml:space="preserve"> گیرنده اینترلوکین 12 را نشان داد و پاسخ را به سمت فنوتیپ </w:t>
      </w:r>
      <w:r w:rsidR="00210A70" w:rsidRPr="000455E8">
        <w:rPr>
          <w:rFonts w:cs="B Mitra"/>
          <w:lang w:bidi="fa-IR"/>
        </w:rPr>
        <w:t>Th2</w:t>
      </w:r>
      <w:r w:rsidR="00210A70" w:rsidRPr="000455E8">
        <w:rPr>
          <w:rFonts w:cs="B Mitra" w:hint="cs"/>
          <w:rtl/>
          <w:lang w:bidi="fa-IR"/>
        </w:rPr>
        <w:t xml:space="preserve"> سوق داد. </w:t>
      </w:r>
      <w:r w:rsidR="005F11E6" w:rsidRPr="000455E8">
        <w:rPr>
          <w:rFonts w:cs="B Mitra" w:hint="cs"/>
          <w:rtl/>
          <w:lang w:bidi="fa-IR"/>
        </w:rPr>
        <w:t xml:space="preserve">شناسایی یک اپی توپ در آنتی ژن </w:t>
      </w:r>
      <w:r w:rsidR="005F11E6" w:rsidRPr="000455E8">
        <w:rPr>
          <w:rFonts w:cs="B Mitra"/>
          <w:lang w:bidi="fa-IR"/>
        </w:rPr>
        <w:t>LACK</w:t>
      </w:r>
      <w:r w:rsidR="005F11E6" w:rsidRPr="000455E8">
        <w:rPr>
          <w:rFonts w:cs="B Mitra" w:hint="cs"/>
          <w:rtl/>
          <w:lang w:bidi="fa-IR"/>
        </w:rPr>
        <w:t xml:space="preserve"> توسط </w:t>
      </w:r>
      <w:r w:rsidR="005F11E6" w:rsidRPr="000455E8">
        <w:rPr>
          <w:rFonts w:cs="B Mitra"/>
          <w:lang w:bidi="fa-IR"/>
        </w:rPr>
        <w:t>T</w:t>
      </w:r>
      <w:r w:rsidR="005F11E6" w:rsidRPr="000455E8">
        <w:rPr>
          <w:rFonts w:cs="B Mitra" w:hint="cs"/>
          <w:rtl/>
          <w:lang w:bidi="fa-IR"/>
        </w:rPr>
        <w:t xml:space="preserve"> سل های </w:t>
      </w:r>
      <w:r w:rsidR="005F11E6" w:rsidRPr="000455E8">
        <w:rPr>
          <w:rFonts w:cs="B Mitra"/>
          <w:lang w:bidi="fa-IR"/>
        </w:rPr>
        <w:t>CD4</w:t>
      </w:r>
      <w:r w:rsidR="005F11E6" w:rsidRPr="000455E8">
        <w:rPr>
          <w:rFonts w:cs="B Mitra" w:hint="cs"/>
          <w:rtl/>
          <w:lang w:bidi="fa-IR"/>
        </w:rPr>
        <w:t xml:space="preserve"> موجب پاسخ سریع اینترلوکین 4 در موش </w:t>
      </w:r>
      <w:r w:rsidR="005F11E6" w:rsidRPr="000455E8">
        <w:rPr>
          <w:rFonts w:cs="B Mitra"/>
          <w:lang w:bidi="fa-IR"/>
        </w:rPr>
        <w:t>BALB/c</w:t>
      </w:r>
      <w:r w:rsidR="005F11E6" w:rsidRPr="000455E8">
        <w:rPr>
          <w:rFonts w:cs="B Mitra" w:hint="cs"/>
          <w:rtl/>
          <w:lang w:bidi="fa-IR"/>
        </w:rPr>
        <w:t xml:space="preserve"> آلوده به </w:t>
      </w:r>
      <w:r w:rsidR="005F11E6" w:rsidRPr="000455E8">
        <w:rPr>
          <w:rFonts w:cs="B Mitra"/>
          <w:i/>
          <w:iCs/>
          <w:lang w:bidi="fa-IR"/>
        </w:rPr>
        <w:t xml:space="preserve">L. </w:t>
      </w:r>
      <w:proofErr w:type="gramStart"/>
      <w:r w:rsidR="005F11E6" w:rsidRPr="000455E8">
        <w:rPr>
          <w:rFonts w:cs="B Mitra"/>
          <w:i/>
          <w:iCs/>
          <w:lang w:bidi="fa-IR"/>
        </w:rPr>
        <w:t>major</w:t>
      </w:r>
      <w:proofErr w:type="gramEnd"/>
      <w:r w:rsidR="005F11E6" w:rsidRPr="000455E8">
        <w:rPr>
          <w:rFonts w:cs="B Mitra" w:hint="cs"/>
          <w:rtl/>
          <w:lang w:bidi="fa-IR"/>
        </w:rPr>
        <w:t xml:space="preserve"> می شود. </w:t>
      </w:r>
      <w:r w:rsidR="00E0273A" w:rsidRPr="000455E8">
        <w:rPr>
          <w:rFonts w:cs="B Mitra" w:hint="cs"/>
          <w:rtl/>
          <w:lang w:bidi="fa-IR"/>
        </w:rPr>
        <w:t xml:space="preserve">خنثی سازی اینترلوکین 4 یا حذف ژن اینترلوکین 4 در تعدادی از مطالعات باعث تبدیل موش حساس به فنوتیپ مقاوم شد، اگرچه حساسیت به برخی از سویه های  </w:t>
      </w:r>
      <w:r w:rsidR="00E0273A" w:rsidRPr="000455E8">
        <w:rPr>
          <w:rFonts w:cs="B Mitra"/>
          <w:i/>
          <w:iCs/>
          <w:lang w:bidi="fa-IR"/>
        </w:rPr>
        <w:t xml:space="preserve">L. </w:t>
      </w:r>
      <w:proofErr w:type="gramStart"/>
      <w:r w:rsidR="00E0273A" w:rsidRPr="000455E8">
        <w:rPr>
          <w:rFonts w:cs="B Mitra"/>
          <w:i/>
          <w:iCs/>
          <w:lang w:bidi="fa-IR"/>
        </w:rPr>
        <w:t>major</w:t>
      </w:r>
      <w:proofErr w:type="gramEnd"/>
      <w:r w:rsidR="00E0273A" w:rsidRPr="000455E8">
        <w:rPr>
          <w:rFonts w:cs="B Mitra" w:hint="cs"/>
          <w:rtl/>
          <w:lang w:bidi="fa-IR"/>
        </w:rPr>
        <w:t xml:space="preserve"> زیاد تحت تاثیر اینترلوکین 4 نیست. </w:t>
      </w:r>
      <w:r w:rsidR="00E9495A" w:rsidRPr="000455E8">
        <w:rPr>
          <w:rFonts w:cs="B Mitra" w:hint="cs"/>
          <w:rtl/>
          <w:lang w:bidi="fa-IR"/>
        </w:rPr>
        <w:t xml:space="preserve">احتمالاً سیگنال دهی اینترلوکین 13 نقش مهمی در حساسیت مستقل از اینترلوکین 4 دارد. </w:t>
      </w:r>
      <w:r w:rsidR="00D72A9E" w:rsidRPr="000455E8">
        <w:rPr>
          <w:rFonts w:cs="B Mitra" w:hint="cs"/>
          <w:rtl/>
          <w:lang w:bidi="fa-IR"/>
        </w:rPr>
        <w:t xml:space="preserve">تولید </w:t>
      </w:r>
      <w:r w:rsidR="00D72A9E" w:rsidRPr="000455E8">
        <w:rPr>
          <w:rFonts w:cs="B Mitra"/>
          <w:lang w:bidi="fa-IR"/>
        </w:rPr>
        <w:t>TGF-β</w:t>
      </w:r>
      <w:r w:rsidR="00D72A9E" w:rsidRPr="000455E8">
        <w:rPr>
          <w:rFonts w:cs="B Mitra" w:hint="cs"/>
          <w:rtl/>
          <w:lang w:bidi="fa-IR"/>
        </w:rPr>
        <w:t xml:space="preserve"> توسط ماکروفاژهای آلوده </w:t>
      </w:r>
      <w:r w:rsidR="006F6949" w:rsidRPr="000455E8">
        <w:rPr>
          <w:rFonts w:cs="B Mitra" w:hint="cs"/>
          <w:rtl/>
          <w:lang w:bidi="fa-IR"/>
        </w:rPr>
        <w:t>همچنین با ممانعت از تولید اینترفرون گاما، سرکوب فعالسازی ماکروفاژها و بیماری پیشرونده ارتباط دارد.</w:t>
      </w:r>
      <w:r w:rsidR="005B48B1" w:rsidRPr="000455E8">
        <w:rPr>
          <w:rFonts w:cs="B Mitra" w:hint="cs"/>
          <w:rtl/>
          <w:lang w:bidi="fa-IR"/>
        </w:rPr>
        <w:t xml:space="preserve"> </w:t>
      </w:r>
      <w:r w:rsidR="00D01025" w:rsidRPr="000455E8">
        <w:rPr>
          <w:rFonts w:cs="B Mitra" w:hint="cs"/>
          <w:rtl/>
          <w:lang w:bidi="fa-IR"/>
        </w:rPr>
        <w:t xml:space="preserve">در محیط آزمایشگاهی خنثی سازی </w:t>
      </w:r>
      <w:r w:rsidR="00D01025" w:rsidRPr="000455E8">
        <w:rPr>
          <w:rFonts w:cs="B Mitra"/>
        </w:rPr>
        <w:t>TGF-β</w:t>
      </w:r>
      <w:r w:rsidR="00D01025" w:rsidRPr="000455E8">
        <w:rPr>
          <w:rFonts w:cs="B Mitra" w:hint="cs"/>
          <w:rtl/>
        </w:rPr>
        <w:t xml:space="preserve"> به عنوان عامل تسریع درمان </w:t>
      </w:r>
      <w:r w:rsidR="00D01025" w:rsidRPr="000455E8">
        <w:rPr>
          <w:rFonts w:cs="B Mitra"/>
          <w:i/>
          <w:iCs/>
        </w:rPr>
        <w:t xml:space="preserve">L. </w:t>
      </w:r>
      <w:proofErr w:type="gramStart"/>
      <w:r w:rsidR="00D01025" w:rsidRPr="000455E8">
        <w:rPr>
          <w:rFonts w:cs="B Mitra"/>
          <w:i/>
          <w:iCs/>
        </w:rPr>
        <w:t>major</w:t>
      </w:r>
      <w:proofErr w:type="gramEnd"/>
      <w:r w:rsidR="00D01025" w:rsidRPr="000455E8">
        <w:rPr>
          <w:rFonts w:cs="B Mitra" w:hint="cs"/>
          <w:i/>
          <w:iCs/>
          <w:rtl/>
          <w:lang w:bidi="fa-IR"/>
        </w:rPr>
        <w:t xml:space="preserve"> </w:t>
      </w:r>
      <w:r w:rsidR="00D01025" w:rsidRPr="000455E8">
        <w:rPr>
          <w:rFonts w:cs="B Mitra" w:hint="cs"/>
          <w:rtl/>
          <w:lang w:bidi="fa-IR"/>
        </w:rPr>
        <w:t xml:space="preserve">و </w:t>
      </w:r>
      <w:r w:rsidR="00D01025" w:rsidRPr="000455E8">
        <w:rPr>
          <w:rFonts w:cs="B Mitra"/>
          <w:i/>
          <w:iCs/>
          <w:lang w:bidi="fa-IR"/>
        </w:rPr>
        <w:t xml:space="preserve">L. </w:t>
      </w:r>
      <w:proofErr w:type="spellStart"/>
      <w:r w:rsidR="00D01025" w:rsidRPr="000455E8">
        <w:rPr>
          <w:rFonts w:cs="B Mitra"/>
          <w:i/>
          <w:iCs/>
          <w:lang w:bidi="fa-IR"/>
        </w:rPr>
        <w:t>amazonensis</w:t>
      </w:r>
      <w:proofErr w:type="spellEnd"/>
      <w:r w:rsidR="00D01025" w:rsidRPr="000455E8">
        <w:rPr>
          <w:rFonts w:cs="B Mitra" w:hint="cs"/>
          <w:i/>
          <w:iCs/>
          <w:rtl/>
          <w:lang w:bidi="fa-IR"/>
        </w:rPr>
        <w:t xml:space="preserve"> </w:t>
      </w:r>
      <w:r w:rsidR="00D01025" w:rsidRPr="000455E8">
        <w:rPr>
          <w:rFonts w:cs="B Mitra" w:hint="cs"/>
          <w:rtl/>
          <w:lang w:bidi="fa-IR"/>
        </w:rPr>
        <w:t>شناخته شد.</w:t>
      </w:r>
    </w:p>
    <w:p w:rsidR="00C62326" w:rsidRPr="000455E8" w:rsidRDefault="00690BA6" w:rsidP="000455E8">
      <w:pPr>
        <w:bidi/>
        <w:jc w:val="both"/>
        <w:rPr>
          <w:rFonts w:cs="B Mitra"/>
          <w:b/>
          <w:bCs/>
          <w:i/>
          <w:iCs/>
          <w:rtl/>
          <w:lang w:bidi="fa-IR"/>
        </w:rPr>
      </w:pPr>
      <w:r w:rsidRPr="000455E8">
        <w:rPr>
          <w:rFonts w:cs="B Mitra" w:hint="cs"/>
          <w:b/>
          <w:bCs/>
          <w:i/>
          <w:iCs/>
          <w:rtl/>
          <w:lang w:bidi="fa-IR"/>
        </w:rPr>
        <w:t xml:space="preserve">ایمنی </w:t>
      </w:r>
      <w:r w:rsidR="00C62326" w:rsidRPr="000455E8">
        <w:rPr>
          <w:rFonts w:cs="B Mitra" w:hint="cs"/>
          <w:b/>
          <w:bCs/>
          <w:i/>
          <w:iCs/>
          <w:rtl/>
          <w:lang w:bidi="fa-IR"/>
        </w:rPr>
        <w:t>لیشمانیاز انسانی</w:t>
      </w:r>
    </w:p>
    <w:p w:rsidR="00C62326" w:rsidRPr="000455E8" w:rsidRDefault="00BE37C5" w:rsidP="000455E8">
      <w:pPr>
        <w:bidi/>
        <w:jc w:val="both"/>
        <w:rPr>
          <w:rFonts w:cs="B Mitra"/>
          <w:rtl/>
          <w:lang w:bidi="fa-IR"/>
        </w:rPr>
      </w:pPr>
      <w:r w:rsidRPr="000455E8">
        <w:rPr>
          <w:rFonts w:cs="B Mitra" w:hint="cs"/>
          <w:rtl/>
          <w:lang w:bidi="fa-IR"/>
        </w:rPr>
        <w:t xml:space="preserve">در یک ناحیه بومی، شیوع مثبت بودن تست پوستی </w:t>
      </w:r>
      <w:r w:rsidRPr="000455E8">
        <w:rPr>
          <w:rFonts w:cs="B Mitra"/>
          <w:lang w:bidi="fa-IR"/>
        </w:rPr>
        <w:t>DTH</w:t>
      </w:r>
      <w:r w:rsidRPr="000455E8">
        <w:rPr>
          <w:rFonts w:cs="B Mitra" w:hint="cs"/>
          <w:rtl/>
          <w:lang w:bidi="fa-IR"/>
        </w:rPr>
        <w:t xml:space="preserve"> افزایش می یابد و وقوع بیماری های بالینی با افزایش سن کاهش می یابد</w:t>
      </w:r>
      <w:r w:rsidRPr="000455E8">
        <w:rPr>
          <w:rFonts w:cs="B Mitra"/>
          <w:lang w:bidi="fa-IR"/>
        </w:rPr>
        <w:t xml:space="preserve"> </w:t>
      </w:r>
      <w:r w:rsidRPr="000455E8">
        <w:rPr>
          <w:rFonts w:cs="B Mitra" w:hint="cs"/>
          <w:rtl/>
          <w:lang w:bidi="fa-IR"/>
        </w:rPr>
        <w:t xml:space="preserve"> که نشان دهنده کسب ایمنی جمعیت در طول زمان است. </w:t>
      </w:r>
      <w:r w:rsidR="00C07EB3" w:rsidRPr="000455E8">
        <w:rPr>
          <w:rFonts w:cs="B Mitra" w:hint="cs"/>
          <w:rtl/>
          <w:lang w:bidi="fa-IR"/>
        </w:rPr>
        <w:t xml:space="preserve">مطالعات گذشته نگر اپیدمیولوژیک نشان می دهد </w:t>
      </w:r>
      <w:r w:rsidR="007D67D1" w:rsidRPr="000455E8">
        <w:rPr>
          <w:rFonts w:cs="B Mitra" w:hint="cs"/>
          <w:rtl/>
          <w:lang w:bidi="fa-IR"/>
        </w:rPr>
        <w:t>بیشتر افراد با سابقه ابتلا به بیماری</w:t>
      </w:r>
      <w:r w:rsidR="00BD3EAF" w:rsidRPr="000455E8">
        <w:rPr>
          <w:rFonts w:cs="B Mitra" w:hint="cs"/>
          <w:rtl/>
          <w:lang w:bidi="fa-IR"/>
        </w:rPr>
        <w:t xml:space="preserve"> </w:t>
      </w:r>
      <w:r w:rsidR="00F22229" w:rsidRPr="000455E8">
        <w:rPr>
          <w:rFonts w:cs="B Mitra" w:hint="cs"/>
          <w:rtl/>
          <w:lang w:bidi="fa-IR"/>
        </w:rPr>
        <w:t xml:space="preserve">(تحت بالینی یا درمان شده) </w:t>
      </w:r>
      <w:r w:rsidR="0091500A" w:rsidRPr="000455E8">
        <w:rPr>
          <w:rFonts w:cs="B Mitra" w:hint="cs"/>
          <w:rtl/>
          <w:lang w:bidi="fa-IR"/>
        </w:rPr>
        <w:t xml:space="preserve">به عفونت بالینی بعدی ایمن هستند. </w:t>
      </w:r>
      <w:r w:rsidR="00E97C6E" w:rsidRPr="000455E8">
        <w:rPr>
          <w:rFonts w:cs="B Mitra" w:hint="cs"/>
          <w:rtl/>
          <w:lang w:bidi="fa-IR"/>
        </w:rPr>
        <w:t xml:space="preserve">نقش </w:t>
      </w:r>
      <w:r w:rsidR="00867C07" w:rsidRPr="000455E8">
        <w:rPr>
          <w:rFonts w:cs="B Mitra" w:hint="cs"/>
          <w:rtl/>
          <w:lang w:bidi="fa-IR"/>
        </w:rPr>
        <w:t xml:space="preserve">پاسخ های </w:t>
      </w:r>
      <w:r w:rsidR="00E97C6E" w:rsidRPr="000455E8">
        <w:rPr>
          <w:rFonts w:cs="B Mitra" w:hint="cs"/>
          <w:rtl/>
          <w:lang w:bidi="fa-IR"/>
        </w:rPr>
        <w:t xml:space="preserve">هر دو ایمنی هومورال و سلولی </w:t>
      </w:r>
      <w:r w:rsidR="00CD1DA6" w:rsidRPr="000455E8">
        <w:rPr>
          <w:rFonts w:cs="B Mitra" w:hint="cs"/>
          <w:rtl/>
          <w:lang w:bidi="fa-IR"/>
        </w:rPr>
        <w:t>در لیشمانیاز انسانی همانگونه که در زیر بحث شده است، مشخص شده است.</w:t>
      </w:r>
    </w:p>
    <w:p w:rsidR="00CD1DA6" w:rsidRPr="000455E8" w:rsidRDefault="00CD1DA6" w:rsidP="000455E8">
      <w:pPr>
        <w:bidi/>
        <w:jc w:val="both"/>
        <w:rPr>
          <w:rFonts w:cs="B Mitra"/>
          <w:rtl/>
          <w:lang w:bidi="fa-IR"/>
        </w:rPr>
      </w:pPr>
      <w:r w:rsidRPr="000455E8">
        <w:rPr>
          <w:rFonts w:cs="B Mitra" w:hint="cs"/>
          <w:rtl/>
          <w:lang w:bidi="fa-IR"/>
        </w:rPr>
        <w:t xml:space="preserve">نقش پاسخ ایمنی هومورال در لیشمانیاز انسانی به خوبی مطالعه نشده است و درحالیکه نقش های دقیق گونه های مختلف زیرگروه های آنتی بادیهای </w:t>
      </w:r>
      <w:proofErr w:type="spellStart"/>
      <w:r w:rsidRPr="000455E8">
        <w:rPr>
          <w:rFonts w:cs="B Mitra"/>
          <w:lang w:bidi="fa-IR"/>
        </w:rPr>
        <w:t>IgG</w:t>
      </w:r>
      <w:proofErr w:type="spellEnd"/>
      <w:r w:rsidRPr="000455E8">
        <w:rPr>
          <w:rFonts w:cs="B Mitra" w:hint="cs"/>
          <w:rtl/>
          <w:lang w:bidi="fa-IR"/>
        </w:rPr>
        <w:t xml:space="preserve"> به خوبی شرح داده نشده است، </w:t>
      </w:r>
      <w:r w:rsidR="002F33CB" w:rsidRPr="000455E8">
        <w:rPr>
          <w:rFonts w:cs="B Mitra" w:hint="cs"/>
          <w:rtl/>
          <w:lang w:bidi="fa-IR"/>
        </w:rPr>
        <w:t>گزارش ها</w:t>
      </w:r>
      <w:r w:rsidR="00126E62" w:rsidRPr="000455E8">
        <w:rPr>
          <w:rFonts w:cs="B Mitra" w:hint="cs"/>
          <w:rtl/>
          <w:lang w:bidi="fa-IR"/>
        </w:rPr>
        <w:t xml:space="preserve"> حاکی از سطح بالای تولید </w:t>
      </w:r>
      <w:r w:rsidR="00126E62" w:rsidRPr="000455E8">
        <w:rPr>
          <w:rFonts w:cs="B Mitra"/>
          <w:lang w:bidi="fa-IR"/>
        </w:rPr>
        <w:t>IgG1</w:t>
      </w:r>
      <w:r w:rsidR="00126E62" w:rsidRPr="000455E8">
        <w:rPr>
          <w:rFonts w:cs="B Mitra" w:hint="cs"/>
          <w:rtl/>
          <w:lang w:bidi="fa-IR"/>
        </w:rPr>
        <w:t xml:space="preserve"> و </w:t>
      </w:r>
      <w:r w:rsidR="008118F1" w:rsidRPr="000455E8">
        <w:rPr>
          <w:rFonts w:cs="B Mitra"/>
          <w:lang w:bidi="fa-IR"/>
        </w:rPr>
        <w:t>IgG3</w:t>
      </w:r>
      <w:r w:rsidR="008118F1" w:rsidRPr="000455E8">
        <w:rPr>
          <w:rFonts w:cs="B Mitra" w:hint="cs"/>
          <w:rtl/>
          <w:lang w:bidi="fa-IR"/>
        </w:rPr>
        <w:t xml:space="preserve"> با </w:t>
      </w:r>
      <w:r w:rsidR="00413AF7" w:rsidRPr="000455E8">
        <w:rPr>
          <w:rFonts w:cs="B Mitra" w:hint="cs"/>
          <w:rtl/>
          <w:lang w:bidi="fa-IR"/>
        </w:rPr>
        <w:t xml:space="preserve">فعالیت اینترلوکین 10 و کاهش فعالیت اینترفرون گاما </w:t>
      </w:r>
      <w:r w:rsidR="002F33CB" w:rsidRPr="000455E8">
        <w:rPr>
          <w:rFonts w:cs="B Mitra" w:hint="cs"/>
          <w:rtl/>
          <w:lang w:bidi="fa-IR"/>
        </w:rPr>
        <w:t>در لیشمانیاز احشایی انسانی هستند.</w:t>
      </w:r>
      <w:r w:rsidR="00952DAC" w:rsidRPr="000455E8">
        <w:rPr>
          <w:rFonts w:cs="B Mitra" w:hint="cs"/>
          <w:rtl/>
          <w:lang w:bidi="fa-IR"/>
        </w:rPr>
        <w:t xml:space="preserve"> نقش </w:t>
      </w:r>
      <w:r w:rsidR="00952DAC" w:rsidRPr="000455E8">
        <w:rPr>
          <w:rFonts w:cs="B Mitra"/>
          <w:lang w:bidi="fa-IR"/>
        </w:rPr>
        <w:t>IgG4</w:t>
      </w:r>
      <w:r w:rsidR="00952DAC" w:rsidRPr="000455E8">
        <w:rPr>
          <w:rFonts w:cs="B Mitra" w:hint="cs"/>
          <w:rtl/>
          <w:lang w:bidi="fa-IR"/>
        </w:rPr>
        <w:t xml:space="preserve"> در عفونت های انگلی مشخص نیست اما احتمال می رود که در نابودی و پاکسازی انگلی نقش داشته باشد. </w:t>
      </w:r>
      <w:r w:rsidR="00EA2663" w:rsidRPr="000455E8">
        <w:rPr>
          <w:rFonts w:cs="B Mitra" w:hint="cs"/>
          <w:rtl/>
          <w:lang w:bidi="fa-IR"/>
        </w:rPr>
        <w:t xml:space="preserve">این زیرگروه از </w:t>
      </w:r>
      <w:proofErr w:type="spellStart"/>
      <w:r w:rsidR="00EA2663" w:rsidRPr="000455E8">
        <w:rPr>
          <w:rFonts w:cs="B Mitra"/>
          <w:lang w:bidi="fa-IR"/>
        </w:rPr>
        <w:t>IgG</w:t>
      </w:r>
      <w:proofErr w:type="spellEnd"/>
      <w:r w:rsidR="00EA2663" w:rsidRPr="000455E8">
        <w:rPr>
          <w:rFonts w:cs="B Mitra" w:hint="cs"/>
          <w:rtl/>
          <w:lang w:bidi="fa-IR"/>
        </w:rPr>
        <w:t xml:space="preserve"> (</w:t>
      </w:r>
      <w:r w:rsidR="00EA2663" w:rsidRPr="000455E8">
        <w:rPr>
          <w:rFonts w:cs="B Mitra"/>
          <w:lang w:bidi="fa-IR"/>
        </w:rPr>
        <w:t>IgG4</w:t>
      </w:r>
      <w:r w:rsidR="00EA2663" w:rsidRPr="000455E8">
        <w:rPr>
          <w:rFonts w:cs="B Mitra" w:hint="cs"/>
          <w:rtl/>
          <w:lang w:bidi="fa-IR"/>
        </w:rPr>
        <w:t xml:space="preserve">) مثل </w:t>
      </w:r>
      <w:r w:rsidR="00EA2663" w:rsidRPr="000455E8">
        <w:rPr>
          <w:rFonts w:cs="B Mitra"/>
          <w:lang w:bidi="fa-IR"/>
        </w:rPr>
        <w:t>IgG1</w:t>
      </w:r>
      <w:r w:rsidR="00EA2663" w:rsidRPr="000455E8">
        <w:rPr>
          <w:rFonts w:cs="B Mitra" w:hint="cs"/>
          <w:rtl/>
          <w:lang w:bidi="fa-IR"/>
        </w:rPr>
        <w:t xml:space="preserve"> و </w:t>
      </w:r>
      <w:r w:rsidR="00EA2663" w:rsidRPr="000455E8">
        <w:rPr>
          <w:rFonts w:cs="B Mitra"/>
          <w:lang w:bidi="fa-IR"/>
        </w:rPr>
        <w:t>IgG3</w:t>
      </w:r>
      <w:r w:rsidR="00EA2663" w:rsidRPr="000455E8">
        <w:rPr>
          <w:rFonts w:cs="B Mitra" w:hint="cs"/>
          <w:rtl/>
          <w:lang w:bidi="fa-IR"/>
        </w:rPr>
        <w:t xml:space="preserve"> در بیماران لیشمانیاز احشایی دیده می شود. ایمونوگلوبولین گاما 2 (</w:t>
      </w:r>
      <w:r w:rsidR="00EA2663" w:rsidRPr="000455E8">
        <w:rPr>
          <w:rFonts w:cs="B Mitra"/>
          <w:lang w:bidi="fa-IR"/>
        </w:rPr>
        <w:t>IgG2</w:t>
      </w:r>
      <w:r w:rsidR="00EA2663" w:rsidRPr="000455E8">
        <w:rPr>
          <w:rFonts w:cs="B Mitra" w:hint="cs"/>
          <w:rtl/>
          <w:lang w:bidi="fa-IR"/>
        </w:rPr>
        <w:t>) که با اینترفرون گاما ارتباط دارد، در ایمنی</w:t>
      </w:r>
      <w:r w:rsidR="0084004D" w:rsidRPr="000455E8">
        <w:rPr>
          <w:rFonts w:cs="B Mitra" w:hint="cs"/>
          <w:rtl/>
          <w:lang w:bidi="fa-IR"/>
        </w:rPr>
        <w:t xml:space="preserve"> علیه لیشمانیاز مشاهده شده است.</w:t>
      </w:r>
    </w:p>
    <w:p w:rsidR="0084004D" w:rsidRPr="000455E8" w:rsidRDefault="0084004D" w:rsidP="000455E8">
      <w:pPr>
        <w:bidi/>
        <w:jc w:val="both"/>
        <w:rPr>
          <w:rFonts w:cs="B Mitra"/>
          <w:rtl/>
          <w:lang w:bidi="fa-IR"/>
        </w:rPr>
      </w:pPr>
      <w:r w:rsidRPr="000455E8">
        <w:rPr>
          <w:rFonts w:cs="B Mitra" w:hint="cs"/>
          <w:rtl/>
          <w:lang w:bidi="fa-IR"/>
        </w:rPr>
        <w:t xml:space="preserve">لیشمانیاز پوستی انسانی معمولاً موجب بیماری خود درمان با ایمنی دائم العمر علیه بیماری می شود. درمان توسط تحریک اینترفرون گامای خاصی که </w:t>
      </w:r>
      <w:r w:rsidR="008F7BFB" w:rsidRPr="000455E8">
        <w:rPr>
          <w:rFonts w:cs="B Mitra"/>
          <w:lang w:bidi="fa-IR"/>
        </w:rPr>
        <w:t>T</w:t>
      </w:r>
      <w:r w:rsidR="008F7BFB" w:rsidRPr="000455E8">
        <w:rPr>
          <w:rFonts w:cs="B Mitra" w:hint="cs"/>
          <w:rtl/>
          <w:lang w:bidi="fa-IR"/>
        </w:rPr>
        <w:t xml:space="preserve"> سل های </w:t>
      </w:r>
      <w:r w:rsidR="008F7BFB" w:rsidRPr="000455E8">
        <w:rPr>
          <w:rFonts w:cs="B Mitra"/>
          <w:lang w:bidi="fa-IR"/>
        </w:rPr>
        <w:t>CD4+</w:t>
      </w:r>
      <w:r w:rsidR="008F7BFB" w:rsidRPr="000455E8">
        <w:rPr>
          <w:rFonts w:cs="B Mitra" w:hint="cs"/>
          <w:rtl/>
          <w:lang w:bidi="fa-IR"/>
        </w:rPr>
        <w:t xml:space="preserve"> ترشح می کنند صورت می گیرد. </w:t>
      </w:r>
      <w:r w:rsidR="001B3441" w:rsidRPr="000455E8">
        <w:rPr>
          <w:rFonts w:cs="B Mitra" w:hint="cs"/>
          <w:rtl/>
          <w:lang w:bidi="fa-IR"/>
        </w:rPr>
        <w:t xml:space="preserve">به علاوه، سلول های مونونوکلئار خون محیطی، از بیماران با لیشمانیاز موضعی یا تحت بالینی جدا شدند که نشان </w:t>
      </w:r>
      <w:r w:rsidR="001B3441" w:rsidRPr="000455E8">
        <w:rPr>
          <w:rFonts w:cs="B Mitra" w:hint="cs"/>
          <w:rtl/>
          <w:lang w:bidi="fa-IR"/>
        </w:rPr>
        <w:lastRenderedPageBreak/>
        <w:t xml:space="preserve">دهنده پاسخ </w:t>
      </w:r>
      <w:r w:rsidR="001B3441" w:rsidRPr="000455E8">
        <w:rPr>
          <w:rFonts w:cs="B Mitra"/>
          <w:lang w:bidi="fa-IR"/>
        </w:rPr>
        <w:t>Th1</w:t>
      </w:r>
      <w:r w:rsidR="001B3441" w:rsidRPr="000455E8">
        <w:rPr>
          <w:rFonts w:cs="B Mitra" w:hint="cs"/>
          <w:rtl/>
          <w:lang w:bidi="fa-IR"/>
        </w:rPr>
        <w:t xml:space="preserve"> به آنتی ژن های </w:t>
      </w:r>
      <w:r w:rsidR="001B3441" w:rsidRPr="000455E8">
        <w:rPr>
          <w:rFonts w:cs="B Mitra" w:hint="cs"/>
          <w:i/>
          <w:iCs/>
          <w:rtl/>
          <w:lang w:bidi="fa-IR"/>
        </w:rPr>
        <w:t>لیشمانیا</w:t>
      </w:r>
      <w:r w:rsidR="001B3441" w:rsidRPr="000455E8">
        <w:rPr>
          <w:rFonts w:cs="B Mitra" w:hint="cs"/>
          <w:rtl/>
          <w:lang w:bidi="fa-IR"/>
        </w:rPr>
        <w:t xml:space="preserve"> است.</w:t>
      </w:r>
      <w:r w:rsidR="004A5100" w:rsidRPr="000455E8">
        <w:rPr>
          <w:rFonts w:cs="B Mitra" w:hint="cs"/>
          <w:rtl/>
          <w:lang w:bidi="fa-IR"/>
        </w:rPr>
        <w:t xml:space="preserve"> علاوه بر این، لنفوسیت های افرادی که از لیشمانیای پوستی </w:t>
      </w:r>
      <w:r w:rsidR="004A5100" w:rsidRPr="000455E8">
        <w:rPr>
          <w:rFonts w:cs="B Mitra"/>
          <w:i/>
          <w:iCs/>
          <w:lang w:bidi="fa-IR"/>
        </w:rPr>
        <w:t xml:space="preserve">L. </w:t>
      </w:r>
      <w:proofErr w:type="gramStart"/>
      <w:r w:rsidR="004A5100" w:rsidRPr="000455E8">
        <w:rPr>
          <w:rFonts w:cs="B Mitra"/>
          <w:i/>
          <w:iCs/>
          <w:lang w:bidi="fa-IR"/>
        </w:rPr>
        <w:t>major</w:t>
      </w:r>
      <w:proofErr w:type="gramEnd"/>
      <w:r w:rsidR="004A5100" w:rsidRPr="000455E8">
        <w:rPr>
          <w:rFonts w:cs="B Mitra" w:hint="cs"/>
          <w:rtl/>
          <w:lang w:bidi="fa-IR"/>
        </w:rPr>
        <w:t xml:space="preserve"> بهبود یافته اند به شدت تکثیر شده و بعد از تحریک توسط آنتی ژن های برهنه </w:t>
      </w:r>
      <w:r w:rsidR="004A5100" w:rsidRPr="000455E8">
        <w:rPr>
          <w:rFonts w:cs="B Mitra"/>
          <w:i/>
          <w:iCs/>
          <w:lang w:bidi="fa-IR"/>
        </w:rPr>
        <w:t>L. major</w:t>
      </w:r>
      <w:r w:rsidR="004A5100" w:rsidRPr="000455E8">
        <w:rPr>
          <w:rFonts w:cs="B Mitra" w:hint="cs"/>
          <w:rtl/>
          <w:lang w:bidi="fa-IR"/>
        </w:rPr>
        <w:t xml:space="preserve"> یا پروتئاز سطحی </w:t>
      </w:r>
      <w:r w:rsidR="004A5100" w:rsidRPr="000455E8">
        <w:rPr>
          <w:rFonts w:cs="B Mitra"/>
          <w:lang w:bidi="fa-IR"/>
        </w:rPr>
        <w:t>gp63</w:t>
      </w:r>
      <w:r w:rsidR="004A5100" w:rsidRPr="000455E8">
        <w:rPr>
          <w:rFonts w:cs="B Mitra" w:hint="cs"/>
          <w:rtl/>
          <w:lang w:bidi="fa-IR"/>
        </w:rPr>
        <w:t xml:space="preserve"> سطح </w:t>
      </w:r>
      <w:r w:rsidR="004A5100" w:rsidRPr="000455E8">
        <w:rPr>
          <w:rFonts w:cs="B Mitra"/>
          <w:i/>
          <w:iCs/>
          <w:lang w:bidi="fa-IR"/>
        </w:rPr>
        <w:t>L. major</w:t>
      </w:r>
      <w:r w:rsidR="004A5100" w:rsidRPr="000455E8">
        <w:rPr>
          <w:rFonts w:cs="B Mitra" w:hint="cs"/>
          <w:rtl/>
          <w:lang w:bidi="fa-IR"/>
        </w:rPr>
        <w:t xml:space="preserve">، اینترفرون گاما ترشح می کنند. </w:t>
      </w:r>
      <w:r w:rsidR="0058051D" w:rsidRPr="000455E8">
        <w:rPr>
          <w:rFonts w:cs="B Mitra" w:hint="cs"/>
          <w:rtl/>
          <w:lang w:bidi="fa-IR"/>
        </w:rPr>
        <w:t xml:space="preserve">افراد با عفونت خفیف، با ترکیبی از </w:t>
      </w:r>
      <w:r w:rsidR="0058051D" w:rsidRPr="000455E8">
        <w:rPr>
          <w:rFonts w:cs="B Mitra"/>
          <w:lang w:bidi="fa-IR"/>
        </w:rPr>
        <w:t>Th1</w:t>
      </w:r>
      <w:r w:rsidR="0058051D" w:rsidRPr="000455E8">
        <w:rPr>
          <w:rFonts w:cs="B Mitra" w:hint="cs"/>
          <w:rtl/>
          <w:lang w:bidi="fa-IR"/>
        </w:rPr>
        <w:t xml:space="preserve"> و </w:t>
      </w:r>
      <w:r w:rsidR="0058051D" w:rsidRPr="000455E8">
        <w:rPr>
          <w:rFonts w:cs="B Mitra"/>
          <w:lang w:bidi="fa-IR"/>
        </w:rPr>
        <w:t>Th2</w:t>
      </w:r>
      <w:r w:rsidR="0058051D" w:rsidRPr="000455E8">
        <w:rPr>
          <w:rFonts w:cs="B Mitra" w:hint="cs"/>
          <w:rtl/>
          <w:lang w:bidi="fa-IR"/>
        </w:rPr>
        <w:t xml:space="preserve"> پاسخ می دهند در صورتیکه </w:t>
      </w:r>
      <w:r w:rsidR="008F4548" w:rsidRPr="000455E8">
        <w:rPr>
          <w:rFonts w:cs="B Mitra" w:hint="cs"/>
          <w:rtl/>
          <w:lang w:bidi="fa-IR"/>
        </w:rPr>
        <w:t xml:space="preserve">افراد با عفونت حاد، نبود پاسخ </w:t>
      </w:r>
      <w:r w:rsidR="008F4548" w:rsidRPr="000455E8">
        <w:rPr>
          <w:rFonts w:cs="B Mitra"/>
          <w:lang w:bidi="fa-IR"/>
        </w:rPr>
        <w:t>Th1</w:t>
      </w:r>
      <w:r w:rsidR="008F4548" w:rsidRPr="000455E8">
        <w:rPr>
          <w:rFonts w:cs="B Mitra" w:hint="cs"/>
          <w:rtl/>
          <w:lang w:bidi="fa-IR"/>
        </w:rPr>
        <w:t xml:space="preserve"> در برابر آنتی ژن های اختصاصی </w:t>
      </w:r>
      <w:r w:rsidR="008F4548" w:rsidRPr="000455E8">
        <w:rPr>
          <w:rFonts w:cs="B Mitra" w:hint="cs"/>
          <w:i/>
          <w:iCs/>
          <w:rtl/>
          <w:lang w:bidi="fa-IR"/>
        </w:rPr>
        <w:t>لیشمانیا</w:t>
      </w:r>
      <w:r w:rsidR="008F4548" w:rsidRPr="000455E8">
        <w:rPr>
          <w:rFonts w:cs="B Mitra" w:hint="cs"/>
          <w:rtl/>
          <w:lang w:bidi="fa-IR"/>
        </w:rPr>
        <w:t xml:space="preserve"> را نشان می دهند. </w:t>
      </w:r>
      <w:r w:rsidR="00A957A3" w:rsidRPr="000455E8">
        <w:rPr>
          <w:rFonts w:cs="B Mitra" w:hint="cs"/>
          <w:rtl/>
          <w:lang w:bidi="fa-IR"/>
        </w:rPr>
        <w:t xml:space="preserve">شکست در درمان </w:t>
      </w:r>
      <w:r w:rsidR="005A462D" w:rsidRPr="000455E8">
        <w:rPr>
          <w:rFonts w:cs="B Mitra" w:hint="cs"/>
          <w:rtl/>
          <w:lang w:bidi="fa-IR"/>
        </w:rPr>
        <w:t xml:space="preserve">با افزایش سطح اینترلوکین 4 و کاهش پاسخ </w:t>
      </w:r>
      <w:r w:rsidR="005A462D" w:rsidRPr="000455E8">
        <w:rPr>
          <w:rFonts w:cs="B Mitra"/>
          <w:lang w:bidi="fa-IR"/>
        </w:rPr>
        <w:t>T</w:t>
      </w:r>
      <w:r w:rsidR="005A462D" w:rsidRPr="000455E8">
        <w:rPr>
          <w:rFonts w:cs="B Mitra" w:hint="cs"/>
          <w:rtl/>
          <w:lang w:bidi="fa-IR"/>
        </w:rPr>
        <w:t xml:space="preserve"> سل های </w:t>
      </w:r>
      <w:r w:rsidR="005A462D" w:rsidRPr="000455E8">
        <w:rPr>
          <w:rFonts w:cs="B Mitra"/>
          <w:lang w:bidi="fa-IR"/>
        </w:rPr>
        <w:t>CD4+</w:t>
      </w:r>
      <w:r w:rsidR="005A462D" w:rsidRPr="000455E8">
        <w:rPr>
          <w:rFonts w:cs="B Mitra" w:hint="cs"/>
          <w:rtl/>
          <w:lang w:bidi="fa-IR"/>
        </w:rPr>
        <w:t xml:space="preserve"> اختصاصی </w:t>
      </w:r>
      <w:r w:rsidR="005A462D" w:rsidRPr="000455E8">
        <w:rPr>
          <w:rFonts w:cs="B Mitra" w:hint="cs"/>
          <w:i/>
          <w:iCs/>
          <w:rtl/>
          <w:lang w:bidi="fa-IR"/>
        </w:rPr>
        <w:t>لیشمانیا</w:t>
      </w:r>
      <w:r w:rsidR="005A462D" w:rsidRPr="000455E8">
        <w:rPr>
          <w:rFonts w:cs="B Mitra" w:hint="cs"/>
          <w:rtl/>
          <w:lang w:bidi="fa-IR"/>
        </w:rPr>
        <w:t xml:space="preserve"> در ارتباط است. </w:t>
      </w:r>
      <w:r w:rsidR="00B05B46" w:rsidRPr="000455E8">
        <w:rPr>
          <w:rFonts w:cs="B Mitra" w:hint="cs"/>
          <w:rtl/>
          <w:lang w:bidi="fa-IR"/>
        </w:rPr>
        <w:t xml:space="preserve">میزان بالای بیان اینترلوکین 10 در ضایعات </w:t>
      </w:r>
      <w:r w:rsidR="00B05B46" w:rsidRPr="000455E8">
        <w:rPr>
          <w:rFonts w:cs="B Mitra"/>
          <w:i/>
          <w:iCs/>
          <w:lang w:bidi="fa-IR"/>
        </w:rPr>
        <w:t xml:space="preserve">L. </w:t>
      </w:r>
      <w:proofErr w:type="gramStart"/>
      <w:r w:rsidR="00B05B46" w:rsidRPr="000455E8">
        <w:rPr>
          <w:rFonts w:cs="B Mitra"/>
          <w:i/>
          <w:iCs/>
          <w:lang w:bidi="fa-IR"/>
        </w:rPr>
        <w:t>major</w:t>
      </w:r>
      <w:proofErr w:type="gramEnd"/>
      <w:r w:rsidR="008A3FB8" w:rsidRPr="000455E8">
        <w:rPr>
          <w:rFonts w:cs="B Mitra" w:hint="cs"/>
          <w:rtl/>
          <w:lang w:bidi="fa-IR"/>
        </w:rPr>
        <w:t xml:space="preserve"> با بیماری</w:t>
      </w:r>
      <w:r w:rsidR="00B05B46" w:rsidRPr="000455E8">
        <w:rPr>
          <w:rFonts w:cs="B Mitra" w:hint="cs"/>
          <w:rtl/>
          <w:lang w:bidi="fa-IR"/>
        </w:rPr>
        <w:t xml:space="preserve"> پیشرونده ارتباط دارد. </w:t>
      </w:r>
      <w:r w:rsidR="00691DA0" w:rsidRPr="000455E8">
        <w:rPr>
          <w:rFonts w:cs="B Mitra" w:hint="cs"/>
          <w:rtl/>
          <w:lang w:bidi="fa-IR"/>
        </w:rPr>
        <w:t xml:space="preserve">علاوه بر آن، </w:t>
      </w:r>
      <w:r w:rsidR="00742F0D" w:rsidRPr="000455E8">
        <w:rPr>
          <w:rFonts w:cs="B Mitra" w:hint="cs"/>
          <w:rtl/>
          <w:lang w:bidi="fa-IR"/>
        </w:rPr>
        <w:t xml:space="preserve">اینترلوکین 10 نقش سرکوب گر فعالیت </w:t>
      </w:r>
      <w:r w:rsidR="00742F0D" w:rsidRPr="000455E8">
        <w:rPr>
          <w:rFonts w:cs="B Mitra"/>
          <w:lang w:bidi="fa-IR"/>
        </w:rPr>
        <w:t>Th1</w:t>
      </w:r>
      <w:r w:rsidR="00742F0D" w:rsidRPr="000455E8">
        <w:rPr>
          <w:rFonts w:cs="B Mitra" w:hint="cs"/>
          <w:rtl/>
          <w:lang w:bidi="fa-IR"/>
        </w:rPr>
        <w:t xml:space="preserve"> و در پی آن پاسخ کشنده توسط کاهش تولید اینترلوکین 12 و اینترفرون گاما دارد. مطالعات همچنین دوگانگی بین پاسخ های </w:t>
      </w:r>
      <w:r w:rsidR="00742F0D" w:rsidRPr="000455E8">
        <w:rPr>
          <w:rFonts w:cs="B Mitra"/>
          <w:lang w:bidi="fa-IR"/>
        </w:rPr>
        <w:t>Th1</w:t>
      </w:r>
      <w:r w:rsidR="00742F0D" w:rsidRPr="000455E8">
        <w:rPr>
          <w:rFonts w:cs="B Mitra" w:hint="cs"/>
          <w:rtl/>
          <w:lang w:bidi="fa-IR"/>
        </w:rPr>
        <w:t xml:space="preserve"> و </w:t>
      </w:r>
      <w:r w:rsidR="00742F0D" w:rsidRPr="000455E8">
        <w:rPr>
          <w:rFonts w:cs="B Mitra"/>
          <w:lang w:bidi="fa-IR"/>
        </w:rPr>
        <w:t>Th2</w:t>
      </w:r>
      <w:r w:rsidR="00742F0D" w:rsidRPr="000455E8">
        <w:rPr>
          <w:rFonts w:cs="B Mitra" w:hint="cs"/>
          <w:rtl/>
          <w:lang w:bidi="fa-IR"/>
        </w:rPr>
        <w:t xml:space="preserve"> در لیشمانیاز پوستی ساده و منتشره را نش</w:t>
      </w:r>
      <w:r w:rsidR="007206EB" w:rsidRPr="000455E8">
        <w:rPr>
          <w:rFonts w:cs="B Mitra" w:hint="cs"/>
          <w:rtl/>
          <w:lang w:bidi="fa-IR"/>
        </w:rPr>
        <w:t xml:space="preserve">ان می دهند. لیشمانیاز پوستی </w:t>
      </w:r>
      <w:r w:rsidR="007206EB" w:rsidRPr="000455E8">
        <w:rPr>
          <w:rFonts w:cs="Times New Roman" w:hint="cs"/>
          <w:rtl/>
          <w:lang w:bidi="fa-IR"/>
        </w:rPr>
        <w:t>–</w:t>
      </w:r>
      <w:r w:rsidR="007206EB" w:rsidRPr="000455E8">
        <w:rPr>
          <w:rFonts w:cs="B Mitra" w:hint="cs"/>
          <w:rtl/>
          <w:lang w:bidi="fa-IR"/>
        </w:rPr>
        <w:t xml:space="preserve"> مخاطی در برابر درمان بسیار مقاوم است و ممکن است مقاومت یا عود نماید. </w:t>
      </w:r>
      <w:r w:rsidR="00106BF0" w:rsidRPr="000455E8">
        <w:rPr>
          <w:rFonts w:cs="B Mitra" w:hint="cs"/>
          <w:rtl/>
          <w:lang w:bidi="fa-IR"/>
        </w:rPr>
        <w:t xml:space="preserve">با بیماری فعال مخاطی، تست درون پوستی و پاسخ های مکرر لنفوسیتی بسیار زیاد است. </w:t>
      </w:r>
      <w:r w:rsidR="00FB3952" w:rsidRPr="000455E8">
        <w:rPr>
          <w:rFonts w:cs="B Mitra" w:hint="cs"/>
          <w:rtl/>
          <w:lang w:bidi="fa-IR"/>
        </w:rPr>
        <w:t xml:space="preserve">بیماران مبتلا به لیشمانیاز پوستی </w:t>
      </w:r>
      <w:r w:rsidR="00FB3952" w:rsidRPr="000455E8">
        <w:rPr>
          <w:rFonts w:cs="Times New Roman" w:hint="cs"/>
          <w:rtl/>
          <w:lang w:bidi="fa-IR"/>
        </w:rPr>
        <w:t>–</w:t>
      </w:r>
      <w:r w:rsidR="00FB3952" w:rsidRPr="000455E8">
        <w:rPr>
          <w:rFonts w:cs="B Mitra" w:hint="cs"/>
          <w:rtl/>
          <w:lang w:bidi="fa-IR"/>
        </w:rPr>
        <w:t xml:space="preserve"> مخاطی پاسخ های شدید </w:t>
      </w:r>
      <w:r w:rsidR="00FB3952" w:rsidRPr="000455E8">
        <w:rPr>
          <w:rFonts w:cs="B Mitra"/>
          <w:lang w:bidi="fa-IR"/>
        </w:rPr>
        <w:t>T</w:t>
      </w:r>
      <w:r w:rsidR="00FB3952" w:rsidRPr="000455E8">
        <w:rPr>
          <w:rFonts w:cs="B Mitra" w:hint="cs"/>
          <w:rtl/>
          <w:lang w:bidi="fa-IR"/>
        </w:rPr>
        <w:t xml:space="preserve"> سل بروز می ده</w:t>
      </w:r>
      <w:r w:rsidR="006E1761" w:rsidRPr="000455E8">
        <w:rPr>
          <w:rFonts w:cs="B Mitra" w:hint="cs"/>
          <w:rtl/>
          <w:lang w:bidi="fa-IR"/>
        </w:rPr>
        <w:t>ن</w:t>
      </w:r>
      <w:r w:rsidR="00FB3952" w:rsidRPr="000455E8">
        <w:rPr>
          <w:rFonts w:cs="B Mitra" w:hint="cs"/>
          <w:rtl/>
          <w:lang w:bidi="fa-IR"/>
        </w:rPr>
        <w:t xml:space="preserve">د، </w:t>
      </w:r>
      <w:r w:rsidR="000B3111" w:rsidRPr="000455E8">
        <w:rPr>
          <w:rFonts w:cs="B Mitra" w:hint="cs"/>
          <w:rtl/>
          <w:lang w:bidi="fa-IR"/>
        </w:rPr>
        <w:t xml:space="preserve">گفته می شود که </w:t>
      </w:r>
      <w:r w:rsidR="006E1761" w:rsidRPr="000455E8">
        <w:rPr>
          <w:rFonts w:cs="B Mitra" w:hint="cs"/>
          <w:rtl/>
          <w:lang w:bidi="fa-IR"/>
        </w:rPr>
        <w:t xml:space="preserve">این حالت افزایش پاسخ به تخریب بافتی لیشمانیاز کمک می کند. </w:t>
      </w:r>
      <w:r w:rsidR="00C26941" w:rsidRPr="000455E8">
        <w:rPr>
          <w:rFonts w:cs="B Mitra" w:hint="cs"/>
          <w:rtl/>
          <w:lang w:bidi="fa-IR"/>
        </w:rPr>
        <w:t xml:space="preserve">لیشمانیاز پوستی منتشره با عفونت پیشرونده توسط </w:t>
      </w:r>
      <w:r w:rsidR="00C26941" w:rsidRPr="000455E8">
        <w:rPr>
          <w:rFonts w:cs="B Mitra"/>
          <w:i/>
          <w:iCs/>
          <w:lang w:bidi="fa-IR"/>
        </w:rPr>
        <w:t xml:space="preserve">L. </w:t>
      </w:r>
      <w:proofErr w:type="gramStart"/>
      <w:r w:rsidR="00C26941" w:rsidRPr="000455E8">
        <w:rPr>
          <w:rFonts w:cs="B Mitra"/>
          <w:i/>
          <w:iCs/>
          <w:lang w:bidi="fa-IR"/>
        </w:rPr>
        <w:t>major</w:t>
      </w:r>
      <w:proofErr w:type="gramEnd"/>
      <w:r w:rsidR="00C26941" w:rsidRPr="000455E8">
        <w:rPr>
          <w:rFonts w:cs="B Mitra" w:hint="cs"/>
          <w:rtl/>
          <w:lang w:bidi="fa-IR"/>
        </w:rPr>
        <w:t xml:space="preserve"> در موش </w:t>
      </w:r>
      <w:r w:rsidR="00C26941" w:rsidRPr="000455E8">
        <w:rPr>
          <w:rFonts w:cs="B Mitra"/>
          <w:lang w:bidi="fa-IR"/>
        </w:rPr>
        <w:t>BALB/c</w:t>
      </w:r>
      <w:r w:rsidR="00C26941" w:rsidRPr="000455E8">
        <w:rPr>
          <w:rFonts w:cs="B Mitra" w:hint="cs"/>
          <w:rtl/>
          <w:lang w:bidi="fa-IR"/>
        </w:rPr>
        <w:t xml:space="preserve"> مشابهت دارد. </w:t>
      </w:r>
      <w:r w:rsidR="00B054F8" w:rsidRPr="000455E8">
        <w:rPr>
          <w:rFonts w:cs="B Mitra" w:hint="cs"/>
          <w:rtl/>
          <w:lang w:bidi="fa-IR"/>
        </w:rPr>
        <w:t xml:space="preserve">این بیماران پاسخ های کم یا عدم پاسخ شدید لنفوسیتی اختصاصی </w:t>
      </w:r>
      <w:r w:rsidR="00B054F8" w:rsidRPr="000455E8">
        <w:rPr>
          <w:rFonts w:cs="B Mitra" w:hint="cs"/>
          <w:i/>
          <w:iCs/>
          <w:rtl/>
          <w:lang w:bidi="fa-IR"/>
        </w:rPr>
        <w:t>لیشمانیا</w:t>
      </w:r>
      <w:r w:rsidR="00B054F8" w:rsidRPr="000455E8">
        <w:rPr>
          <w:rFonts w:cs="B Mitra" w:hint="cs"/>
          <w:rtl/>
          <w:lang w:bidi="fa-IR"/>
        </w:rPr>
        <w:t xml:space="preserve"> را نشان می دهند، و </w:t>
      </w:r>
      <w:r w:rsidR="00B054F8" w:rsidRPr="000455E8">
        <w:rPr>
          <w:rFonts w:cs="B Mitra"/>
          <w:lang w:bidi="fa-IR"/>
        </w:rPr>
        <w:t>mRNA</w:t>
      </w:r>
      <w:r w:rsidR="00B054F8" w:rsidRPr="000455E8">
        <w:rPr>
          <w:rFonts w:cs="B Mitra" w:hint="cs"/>
          <w:rtl/>
          <w:lang w:bidi="fa-IR"/>
        </w:rPr>
        <w:t xml:space="preserve"> های سایتوکاین </w:t>
      </w:r>
      <w:r w:rsidR="00B054F8" w:rsidRPr="000455E8">
        <w:rPr>
          <w:rFonts w:cs="B Mitra"/>
          <w:lang w:bidi="fa-IR"/>
        </w:rPr>
        <w:t>Th2</w:t>
      </w:r>
      <w:r w:rsidR="00B054F8" w:rsidRPr="000455E8">
        <w:rPr>
          <w:rFonts w:cs="B Mitra" w:hint="cs"/>
          <w:rtl/>
          <w:lang w:bidi="fa-IR"/>
        </w:rPr>
        <w:t xml:space="preserve"> به میزان زیاد در ضایعات لیشمانیاز پوستی منتشره بیان می شوند. </w:t>
      </w:r>
      <w:r w:rsidR="00D5244A" w:rsidRPr="000455E8">
        <w:rPr>
          <w:rFonts w:cs="B Mitra" w:hint="cs"/>
          <w:rtl/>
          <w:lang w:bidi="fa-IR"/>
        </w:rPr>
        <w:t xml:space="preserve">در طی لیشمانیاز احشایی فعال انسان، پاسخ </w:t>
      </w:r>
      <w:r w:rsidR="00D5244A" w:rsidRPr="000455E8">
        <w:rPr>
          <w:rFonts w:cs="B Mitra"/>
          <w:lang w:bidi="fa-IR"/>
        </w:rPr>
        <w:t>DTH</w:t>
      </w:r>
      <w:r w:rsidR="00D5244A" w:rsidRPr="000455E8">
        <w:rPr>
          <w:rFonts w:cs="B Mitra" w:hint="cs"/>
          <w:rtl/>
          <w:lang w:bidi="fa-IR"/>
        </w:rPr>
        <w:t xml:space="preserve"> به آنتی ژن های انگلی وجود ندارد و پاسخ های اینترفرون گاما و پاسخ های لنفوسیتی اختصاصی لیشمانیا کاهش چشمگیری دارند. </w:t>
      </w:r>
      <w:r w:rsidR="00476611" w:rsidRPr="000455E8">
        <w:rPr>
          <w:rFonts w:cs="B Mitra" w:hint="cs"/>
          <w:rtl/>
          <w:lang w:bidi="fa-IR"/>
        </w:rPr>
        <w:t xml:space="preserve">ایمنی محافظتی در برابر </w:t>
      </w:r>
      <w:r w:rsidR="00476611" w:rsidRPr="000455E8">
        <w:rPr>
          <w:rFonts w:cs="B Mitra"/>
          <w:i/>
          <w:iCs/>
          <w:lang w:bidi="fa-IR"/>
        </w:rPr>
        <w:t xml:space="preserve">L. </w:t>
      </w:r>
      <w:proofErr w:type="spellStart"/>
      <w:proofErr w:type="gramStart"/>
      <w:r w:rsidR="00476611" w:rsidRPr="000455E8">
        <w:rPr>
          <w:rFonts w:cs="B Mitra"/>
          <w:i/>
          <w:iCs/>
          <w:lang w:bidi="fa-IR"/>
        </w:rPr>
        <w:t>donovani</w:t>
      </w:r>
      <w:proofErr w:type="spellEnd"/>
      <w:proofErr w:type="gramEnd"/>
      <w:r w:rsidR="00476611" w:rsidRPr="000455E8">
        <w:rPr>
          <w:rFonts w:cs="B Mitra" w:hint="cs"/>
          <w:rtl/>
          <w:lang w:bidi="fa-IR"/>
        </w:rPr>
        <w:t>، مثل گونه هایی که باعث لیشمانیاز پوستی می شوند، به پاسخ مشتق شده از اینترلوکین 12 نوع 1 و تولید اینترفرون گاما بستگی دارد، که موجب تحریک نابودی انگل ها توسط ماکروفاژها از طریق تولید ترکیبات نیتروژن دار و اکسیژن دار واکنش پذیر می شود.</w:t>
      </w:r>
      <w:r w:rsidR="00C3535D" w:rsidRPr="000455E8">
        <w:rPr>
          <w:rFonts w:cs="B Mitra" w:hint="cs"/>
          <w:rtl/>
          <w:lang w:bidi="fa-IR"/>
        </w:rPr>
        <w:t xml:space="preserve"> مشاهدات آزمایشگاهی نشان می دهد که اینترلوکین 10 نقش مهم تنظیمی در روند لیشمانیاز احشایی ایفا می کند.</w:t>
      </w:r>
      <w:r w:rsidR="00623550" w:rsidRPr="000455E8">
        <w:rPr>
          <w:rFonts w:cs="B Mitra" w:hint="cs"/>
          <w:rtl/>
          <w:lang w:bidi="fa-IR"/>
        </w:rPr>
        <w:t xml:space="preserve"> به نظر می رسد اینترلوکین 10 بر خلاف اینترفرون گاما، سایتوکاین اصلی غیرفعال کننده ماکروفاژ را ارائه می دهد که در بسیاری از لیشمانیازهای مختلف انسانی حضور دارد. </w:t>
      </w:r>
      <w:r w:rsidR="00EF4BE6" w:rsidRPr="000455E8">
        <w:rPr>
          <w:rFonts w:cs="B Mitra" w:hint="cs"/>
          <w:rtl/>
          <w:lang w:bidi="fa-IR"/>
        </w:rPr>
        <w:t>این سایتوکاین بسیاری از پاسخ های</w:t>
      </w:r>
      <w:r w:rsidR="00D81F86" w:rsidRPr="000455E8">
        <w:rPr>
          <w:rFonts w:cs="B Mitra" w:hint="cs"/>
          <w:rtl/>
          <w:lang w:bidi="fa-IR"/>
        </w:rPr>
        <w:t xml:space="preserve"> </w:t>
      </w:r>
      <w:r w:rsidR="009263C5" w:rsidRPr="000455E8">
        <w:rPr>
          <w:rFonts w:cs="B Mitra" w:hint="cs"/>
          <w:rtl/>
          <w:lang w:bidi="fa-IR"/>
        </w:rPr>
        <w:t xml:space="preserve">ایمنی توسط لنفوسیت ها در افراد آلوده به لیشمانیا را کاهش می دهد. </w:t>
      </w:r>
      <w:r w:rsidR="00367F10" w:rsidRPr="000455E8">
        <w:rPr>
          <w:rFonts w:cs="B Mitra" w:hint="cs"/>
          <w:rtl/>
          <w:lang w:bidi="fa-IR"/>
        </w:rPr>
        <w:t xml:space="preserve">اضافه کردن آنتی بادی ضد گیرنده اینترلوکین 10 به </w:t>
      </w:r>
      <w:r w:rsidR="00367F10" w:rsidRPr="000455E8">
        <w:rPr>
          <w:rFonts w:cs="B Mitra"/>
          <w:lang w:bidi="fa-IR"/>
        </w:rPr>
        <w:t>T</w:t>
      </w:r>
      <w:r w:rsidR="00367F10" w:rsidRPr="000455E8">
        <w:rPr>
          <w:rFonts w:cs="B Mitra" w:hint="cs"/>
          <w:rtl/>
          <w:lang w:bidi="fa-IR"/>
        </w:rPr>
        <w:t xml:space="preserve"> سل های جدا شده از این بیماران موجب بازگردانی پاسخ های سایتوکاینی اینترفرون گاما می شود که نشان دهنده سرکوب پاسخ های </w:t>
      </w:r>
      <w:r w:rsidR="00367F10" w:rsidRPr="000455E8">
        <w:rPr>
          <w:rFonts w:cs="B Mitra"/>
          <w:lang w:bidi="fa-IR"/>
        </w:rPr>
        <w:t>T</w:t>
      </w:r>
      <w:r w:rsidR="00367F10" w:rsidRPr="000455E8">
        <w:rPr>
          <w:rFonts w:cs="B Mitra" w:hint="cs"/>
          <w:rtl/>
          <w:lang w:bidi="fa-IR"/>
        </w:rPr>
        <w:t xml:space="preserve"> سل توسط اینترلوکین 10 در بیماری فعال است. </w:t>
      </w:r>
      <w:r w:rsidR="008A6D8C" w:rsidRPr="000455E8">
        <w:rPr>
          <w:rFonts w:cs="B Mitra" w:hint="cs"/>
          <w:rtl/>
          <w:lang w:bidi="fa-IR"/>
        </w:rPr>
        <w:t xml:space="preserve">مطالعه بر روی بیماران برزیلی نشان </w:t>
      </w:r>
      <w:r w:rsidR="008A6D8C" w:rsidRPr="000455E8">
        <w:rPr>
          <w:rFonts w:cs="B Mitra" w:hint="cs"/>
          <w:rtl/>
          <w:lang w:bidi="fa-IR"/>
        </w:rPr>
        <w:lastRenderedPageBreak/>
        <w:t xml:space="preserve">داد تولید اینترلوکین 10 از کشت سلول های مونونوکلئار خون محیطی بیماران مبتلا به </w:t>
      </w:r>
      <w:r w:rsidR="008A6D8C" w:rsidRPr="000455E8">
        <w:rPr>
          <w:rFonts w:cs="B Mitra"/>
          <w:i/>
          <w:iCs/>
          <w:lang w:bidi="fa-IR"/>
        </w:rPr>
        <w:t xml:space="preserve">L. </w:t>
      </w:r>
      <w:proofErr w:type="spellStart"/>
      <w:proofErr w:type="gramStart"/>
      <w:r w:rsidR="008A6D8C" w:rsidRPr="000455E8">
        <w:rPr>
          <w:rFonts w:cs="B Mitra"/>
          <w:i/>
          <w:iCs/>
          <w:lang w:bidi="fa-IR"/>
        </w:rPr>
        <w:t>chagasi</w:t>
      </w:r>
      <w:proofErr w:type="spellEnd"/>
      <w:proofErr w:type="gramEnd"/>
      <w:r w:rsidR="008A6D8C" w:rsidRPr="000455E8">
        <w:rPr>
          <w:rFonts w:cs="B Mitra" w:hint="cs"/>
          <w:rtl/>
          <w:lang w:bidi="fa-IR"/>
        </w:rPr>
        <w:t xml:space="preserve"> در لیشمانیاز احشایی </w:t>
      </w:r>
      <w:r w:rsidR="00B64173" w:rsidRPr="000455E8">
        <w:rPr>
          <w:rFonts w:cs="B Mitra" w:hint="cs"/>
          <w:rtl/>
          <w:lang w:bidi="fa-IR"/>
        </w:rPr>
        <w:t xml:space="preserve">بسیار کمتر از بیماران درمان شده بود، در صورتیکه افرادیکه با تست بدون علامت </w:t>
      </w:r>
      <w:r w:rsidR="00B64173" w:rsidRPr="000455E8">
        <w:rPr>
          <w:rFonts w:cs="B Mitra"/>
          <w:lang w:bidi="fa-IR"/>
        </w:rPr>
        <w:t>LST</w:t>
      </w:r>
      <w:r w:rsidR="00B64173" w:rsidRPr="000455E8">
        <w:rPr>
          <w:rFonts w:cs="B Mitra" w:hint="cs"/>
          <w:rtl/>
          <w:lang w:bidi="fa-IR"/>
        </w:rPr>
        <w:t xml:space="preserve"> مثبت بودند، اینترلوکین 10 ترشح نکردند. </w:t>
      </w:r>
      <w:r w:rsidR="00242382" w:rsidRPr="000455E8">
        <w:rPr>
          <w:rFonts w:cs="B Mitra" w:hint="cs"/>
          <w:rtl/>
          <w:lang w:bidi="fa-IR"/>
        </w:rPr>
        <w:t xml:space="preserve">شواهد بیشتر از نقش اینترلوکین 10 از مطالعاتی بدست آمده که افزایش بیان </w:t>
      </w:r>
      <w:r w:rsidR="00242382" w:rsidRPr="000455E8">
        <w:rPr>
          <w:rFonts w:cs="B Mitra"/>
          <w:lang w:bidi="fa-IR"/>
        </w:rPr>
        <w:t>mRNA</w:t>
      </w:r>
      <w:r w:rsidR="00242382" w:rsidRPr="000455E8">
        <w:rPr>
          <w:rFonts w:cs="B Mitra" w:hint="cs"/>
          <w:rtl/>
          <w:lang w:bidi="fa-IR"/>
        </w:rPr>
        <w:t xml:space="preserve"> اینترلوکین 10  د مغز استخوان، گره های لنفی و طحال را نشان می دهند. </w:t>
      </w:r>
      <w:r w:rsidR="002570C4" w:rsidRPr="000455E8">
        <w:rPr>
          <w:rFonts w:cs="B Mitra" w:hint="cs"/>
          <w:rtl/>
          <w:lang w:bidi="fa-IR"/>
        </w:rPr>
        <w:t xml:space="preserve">افزایش سطح پلاسمایی اینترلوکین 10 در بیماران کالا آزار گزارش شده است. </w:t>
      </w:r>
      <w:r w:rsidR="00483472" w:rsidRPr="000455E8">
        <w:rPr>
          <w:rFonts w:cs="B Mitra" w:hint="cs"/>
          <w:rtl/>
          <w:lang w:bidi="fa-IR"/>
        </w:rPr>
        <w:t xml:space="preserve">درمان بیماری با کاهش سطح </w:t>
      </w:r>
      <w:r w:rsidR="00483472" w:rsidRPr="000455E8">
        <w:rPr>
          <w:rFonts w:cs="B Mitra"/>
          <w:lang w:bidi="fa-IR"/>
        </w:rPr>
        <w:t>mRNA</w:t>
      </w:r>
      <w:r w:rsidR="00483472" w:rsidRPr="000455E8">
        <w:rPr>
          <w:rFonts w:cs="B Mitra" w:hint="cs"/>
          <w:rtl/>
          <w:lang w:bidi="fa-IR"/>
        </w:rPr>
        <w:t xml:space="preserve"> اینترلوکین 10 ارتباط دارد. </w:t>
      </w:r>
      <w:r w:rsidR="004C5922" w:rsidRPr="000455E8">
        <w:rPr>
          <w:rFonts w:cs="B Mitra" w:hint="cs"/>
          <w:rtl/>
          <w:lang w:bidi="fa-IR"/>
        </w:rPr>
        <w:t>یک نقش حیاتی اینترلوکین 10 در استدلال این است که تعادل بین اینترلوکین 10 و 12 موجب تنظیم نوسانات پاسخ ایمنی طی آلودگی، بیماری زایی و شیمی درمانی می شود.</w:t>
      </w:r>
      <w:r w:rsidR="007A0277" w:rsidRPr="000455E8">
        <w:rPr>
          <w:rFonts w:cs="B Mitra" w:hint="cs"/>
          <w:rtl/>
          <w:lang w:bidi="fa-IR"/>
        </w:rPr>
        <w:t xml:space="preserve"> در تمامی موارد، مشاهده شد که تولید نامتعادل اینترلوکین 10 نقش مهمی در پیشروی بیماری به لیشمانیاز </w:t>
      </w:r>
      <w:r w:rsidR="007A0277" w:rsidRPr="000455E8">
        <w:rPr>
          <w:rFonts w:cs="B Mitra"/>
          <w:lang w:bidi="fa-IR"/>
        </w:rPr>
        <w:t>PKDL</w:t>
      </w:r>
      <w:r w:rsidR="007A0277" w:rsidRPr="000455E8">
        <w:rPr>
          <w:rFonts w:cs="B Mitra" w:hint="cs"/>
          <w:rtl/>
          <w:lang w:bidi="fa-IR"/>
        </w:rPr>
        <w:t xml:space="preserve"> دارد. افزایش بیان سایتوکاین های </w:t>
      </w:r>
      <w:r w:rsidR="007A0277" w:rsidRPr="000455E8">
        <w:rPr>
          <w:rFonts w:cs="B Mitra"/>
          <w:lang w:bidi="fa-IR"/>
        </w:rPr>
        <w:t>Th2</w:t>
      </w:r>
      <w:r w:rsidR="007A0277" w:rsidRPr="000455E8">
        <w:rPr>
          <w:rFonts w:cs="B Mitra" w:hint="cs"/>
          <w:rtl/>
          <w:lang w:bidi="fa-IR"/>
        </w:rPr>
        <w:t xml:space="preserve"> کلاسیک و افزایش اینترلوکین 4 که به طور مشخص با شکست در درمان همراه بوده است، گزارش شده است. </w:t>
      </w:r>
      <w:r w:rsidR="009006FA" w:rsidRPr="000455E8">
        <w:rPr>
          <w:rFonts w:cs="B Mitra" w:hint="cs"/>
          <w:rtl/>
          <w:lang w:bidi="fa-IR"/>
        </w:rPr>
        <w:t xml:space="preserve">به علاوه، سطح اینترفرون گاما و اینترلوکین 4 طی فعالیت بیماری افزایش یافته و پس از درمان به شدت کاهش پیدا می کند. </w:t>
      </w:r>
      <w:r w:rsidR="00671490" w:rsidRPr="000455E8">
        <w:rPr>
          <w:rFonts w:cs="B Mitra" w:hint="cs"/>
          <w:rtl/>
          <w:lang w:bidi="fa-IR"/>
        </w:rPr>
        <w:t xml:space="preserve">سطح بالای اینترلوکین 13 در بیماران فعالی که با درمان موفق به حالت عادی بازگشته اند، مشاهده شده است. </w:t>
      </w:r>
      <w:r w:rsidR="00F015D9" w:rsidRPr="000455E8">
        <w:rPr>
          <w:rFonts w:cs="B Mitra" w:hint="cs"/>
          <w:rtl/>
          <w:lang w:bidi="fa-IR"/>
        </w:rPr>
        <w:t xml:space="preserve">در این مطالعات اینترلوکین 10 و نه اینترلوکین 11 با عود بیماری همراه بود. </w:t>
      </w:r>
      <w:r w:rsidR="003E13CE" w:rsidRPr="000455E8">
        <w:rPr>
          <w:rFonts w:cs="B Mitra" w:hint="cs"/>
          <w:rtl/>
          <w:lang w:bidi="fa-IR"/>
        </w:rPr>
        <w:t xml:space="preserve">با تحقیق روی منشاء سایتوکاین های تنظیمی ایمنی، محققان </w:t>
      </w:r>
      <w:r w:rsidR="00424783" w:rsidRPr="000455E8">
        <w:rPr>
          <w:rFonts w:cs="B Mitra" w:hint="cs"/>
          <w:rtl/>
          <w:lang w:bidi="fa-IR"/>
        </w:rPr>
        <w:t xml:space="preserve">تعدادی از </w:t>
      </w:r>
      <w:r w:rsidR="00424783" w:rsidRPr="000455E8">
        <w:rPr>
          <w:rFonts w:cs="B Mitra"/>
          <w:lang w:bidi="fa-IR"/>
        </w:rPr>
        <w:t>T</w:t>
      </w:r>
      <w:r w:rsidR="00424783" w:rsidRPr="000455E8">
        <w:rPr>
          <w:rFonts w:cs="B Mitra" w:hint="cs"/>
          <w:rtl/>
          <w:lang w:bidi="fa-IR"/>
        </w:rPr>
        <w:t xml:space="preserve"> سل های اختصاصی را یافتند که اینترلوکین 10 و اینترفرون گاما را با هم تولید می کنند، که موجب گستردگی پاسخ به آلودگی توسط </w:t>
      </w:r>
      <w:r w:rsidR="00424783" w:rsidRPr="000455E8">
        <w:rPr>
          <w:rFonts w:cs="B Mitra"/>
          <w:i/>
          <w:iCs/>
          <w:lang w:bidi="fa-IR"/>
        </w:rPr>
        <w:t xml:space="preserve">L. </w:t>
      </w:r>
      <w:proofErr w:type="spellStart"/>
      <w:proofErr w:type="gramStart"/>
      <w:r w:rsidR="00424783" w:rsidRPr="000455E8">
        <w:rPr>
          <w:rFonts w:cs="B Mitra"/>
          <w:i/>
          <w:iCs/>
          <w:lang w:bidi="fa-IR"/>
        </w:rPr>
        <w:t>donovani</w:t>
      </w:r>
      <w:proofErr w:type="spellEnd"/>
      <w:proofErr w:type="gramEnd"/>
      <w:r w:rsidR="00424783" w:rsidRPr="000455E8">
        <w:rPr>
          <w:rFonts w:cs="B Mitra" w:hint="cs"/>
          <w:rtl/>
          <w:lang w:bidi="fa-IR"/>
        </w:rPr>
        <w:t xml:space="preserve"> در انسان ها می شود. </w:t>
      </w:r>
      <w:r w:rsidR="007E7838" w:rsidRPr="000455E8">
        <w:rPr>
          <w:rFonts w:cs="B Mitra" w:hint="cs"/>
          <w:rtl/>
          <w:lang w:bidi="fa-IR"/>
        </w:rPr>
        <w:t xml:space="preserve">مطالعات نشان می دهد که سلول های مونونوکلئار خون محیطی افراد مبتلا به لیشمانیاز احشایی توسط </w:t>
      </w:r>
      <w:r w:rsidR="007E7838" w:rsidRPr="000455E8">
        <w:rPr>
          <w:rFonts w:cs="B Mitra"/>
          <w:i/>
          <w:iCs/>
          <w:lang w:bidi="fa-IR"/>
        </w:rPr>
        <w:t xml:space="preserve">L. </w:t>
      </w:r>
      <w:proofErr w:type="spellStart"/>
      <w:proofErr w:type="gramStart"/>
      <w:r w:rsidR="007E7838" w:rsidRPr="000455E8">
        <w:rPr>
          <w:rFonts w:cs="B Mitra"/>
          <w:i/>
          <w:iCs/>
          <w:lang w:bidi="fa-IR"/>
        </w:rPr>
        <w:t>donovani</w:t>
      </w:r>
      <w:proofErr w:type="spellEnd"/>
      <w:proofErr w:type="gramEnd"/>
      <w:r w:rsidR="0025070F" w:rsidRPr="000455E8">
        <w:rPr>
          <w:rFonts w:cs="B Mitra" w:hint="cs"/>
          <w:i/>
          <w:iCs/>
          <w:rtl/>
          <w:lang w:bidi="fa-IR"/>
        </w:rPr>
        <w:t>،</w:t>
      </w:r>
      <w:r w:rsidR="007E7838" w:rsidRPr="000455E8">
        <w:rPr>
          <w:rFonts w:cs="B Mitra" w:hint="cs"/>
          <w:rtl/>
          <w:lang w:bidi="fa-IR"/>
        </w:rPr>
        <w:t xml:space="preserve"> به </w:t>
      </w:r>
      <w:r w:rsidR="0025070F" w:rsidRPr="000455E8">
        <w:rPr>
          <w:rFonts w:cs="B Mitra" w:hint="cs"/>
          <w:rtl/>
          <w:lang w:bidi="fa-IR"/>
        </w:rPr>
        <w:t xml:space="preserve">آنتی ژن های برهنه </w:t>
      </w:r>
      <w:r w:rsidR="007E7838" w:rsidRPr="000455E8">
        <w:rPr>
          <w:rFonts w:cs="B Mitra" w:hint="cs"/>
          <w:rtl/>
          <w:lang w:bidi="fa-IR"/>
        </w:rPr>
        <w:t xml:space="preserve">پروماستیگوت </w:t>
      </w:r>
      <w:r w:rsidR="0025070F" w:rsidRPr="000455E8">
        <w:rPr>
          <w:rFonts w:cs="B Mitra" w:hint="cs"/>
          <w:rtl/>
          <w:lang w:bidi="fa-IR"/>
        </w:rPr>
        <w:t>و آماستیگوت های</w:t>
      </w:r>
      <w:r w:rsidR="007E7838" w:rsidRPr="000455E8">
        <w:rPr>
          <w:rFonts w:cs="B Mitra" w:hint="cs"/>
          <w:rtl/>
          <w:lang w:bidi="fa-IR"/>
        </w:rPr>
        <w:t xml:space="preserve"> </w:t>
      </w:r>
      <w:r w:rsidR="007E7838" w:rsidRPr="000455E8">
        <w:rPr>
          <w:rFonts w:cs="B Mitra" w:hint="cs"/>
          <w:i/>
          <w:iCs/>
          <w:rtl/>
          <w:lang w:bidi="fa-IR"/>
        </w:rPr>
        <w:t>لیشمانیا</w:t>
      </w:r>
      <w:r w:rsidR="007E7838" w:rsidRPr="000455E8">
        <w:rPr>
          <w:rFonts w:cs="B Mitra" w:hint="cs"/>
          <w:rtl/>
          <w:lang w:bidi="fa-IR"/>
        </w:rPr>
        <w:t xml:space="preserve"> </w:t>
      </w:r>
      <w:r w:rsidR="0025070F" w:rsidRPr="000455E8">
        <w:rPr>
          <w:rFonts w:cs="B Mitra" w:hint="cs"/>
          <w:rtl/>
          <w:lang w:bidi="fa-IR"/>
        </w:rPr>
        <w:t xml:space="preserve">به وسیله تولید و تکثیر اینترفرون گاما یا اینترلوکین 4 پاسخ دادند. </w:t>
      </w:r>
      <w:r w:rsidR="004C3CAB" w:rsidRPr="000455E8">
        <w:rPr>
          <w:rFonts w:cs="B Mitra" w:hint="cs"/>
          <w:rtl/>
          <w:lang w:bidi="fa-IR"/>
        </w:rPr>
        <w:t xml:space="preserve">پاسخ ترشحی این سلول ها به آنتی ژن خالص شده انگل، </w:t>
      </w:r>
      <w:r w:rsidR="004C3CAB" w:rsidRPr="000455E8">
        <w:rPr>
          <w:rFonts w:cs="B Mitra"/>
          <w:lang w:bidi="fa-IR"/>
        </w:rPr>
        <w:t>gp63</w:t>
      </w:r>
      <w:r w:rsidR="004C3CAB" w:rsidRPr="000455E8">
        <w:rPr>
          <w:rFonts w:cs="B Mitra" w:hint="cs"/>
          <w:rtl/>
          <w:lang w:bidi="fa-IR"/>
        </w:rPr>
        <w:t xml:space="preserve">، ضعیف بود و این پاسخ ها اینترفرون گاما یا اینترلوکین 4 تولید کردند. </w:t>
      </w:r>
      <w:r w:rsidR="009177EC" w:rsidRPr="000455E8">
        <w:rPr>
          <w:rFonts w:cs="B Mitra" w:hint="cs"/>
          <w:rtl/>
          <w:lang w:bidi="fa-IR"/>
        </w:rPr>
        <w:t xml:space="preserve">مطالعات سایتوکاینی درون سلولی بر روی بیماران لیشمانیاز احشایی نشان داد که بیش از 80 درصد از سلول های تولید کننده اینترفرون گاما و اینترلوکین 4 </w:t>
      </w:r>
      <w:r w:rsidR="009177EC" w:rsidRPr="000455E8">
        <w:rPr>
          <w:rFonts w:cs="B Mitra"/>
          <w:lang w:bidi="fa-IR"/>
        </w:rPr>
        <w:t>CD4+</w:t>
      </w:r>
      <w:r w:rsidR="009177EC" w:rsidRPr="000455E8">
        <w:rPr>
          <w:rFonts w:cs="B Mitra" w:hint="cs"/>
          <w:rtl/>
          <w:lang w:bidi="fa-IR"/>
        </w:rPr>
        <w:t xml:space="preserve"> بودند و تعداد کمی </w:t>
      </w:r>
      <w:r w:rsidR="009177EC" w:rsidRPr="000455E8">
        <w:rPr>
          <w:rFonts w:cs="B Mitra"/>
          <w:lang w:bidi="fa-IR"/>
        </w:rPr>
        <w:t>T</w:t>
      </w:r>
      <w:r w:rsidR="009177EC" w:rsidRPr="000455E8">
        <w:rPr>
          <w:rFonts w:cs="B Mitra" w:hint="cs"/>
          <w:rtl/>
          <w:lang w:bidi="fa-IR"/>
        </w:rPr>
        <w:t xml:space="preserve"> سل های </w:t>
      </w:r>
      <w:r w:rsidR="009177EC" w:rsidRPr="000455E8">
        <w:rPr>
          <w:rFonts w:cs="B Mitra"/>
          <w:lang w:bidi="fa-IR"/>
        </w:rPr>
        <w:t>CD8+</w:t>
      </w:r>
      <w:r w:rsidR="007F54F1" w:rsidRPr="000455E8">
        <w:rPr>
          <w:rFonts w:cs="B Mitra" w:hint="cs"/>
          <w:rtl/>
          <w:lang w:bidi="fa-IR"/>
        </w:rPr>
        <w:t xml:space="preserve"> اینترفرون گاما تولید </w:t>
      </w:r>
      <w:r w:rsidR="009177EC" w:rsidRPr="000455E8">
        <w:rPr>
          <w:rFonts w:cs="B Mitra" w:hint="cs"/>
          <w:rtl/>
          <w:lang w:bidi="fa-IR"/>
        </w:rPr>
        <w:t xml:space="preserve">کردند. </w:t>
      </w:r>
      <w:r w:rsidR="009F4825" w:rsidRPr="000455E8">
        <w:rPr>
          <w:rFonts w:cs="B Mitra" w:hint="cs"/>
          <w:rtl/>
          <w:lang w:bidi="fa-IR"/>
        </w:rPr>
        <w:t xml:space="preserve">پیامدهای بیماری در لیشمانیاز انسانی به طور گسترده ای توسط مکانیسم های تاثیرگذار مشخص شده با شواهدی مبنی بر اینکه فاکتورهای ژنتیکی میزبان نقشی حیاتی دارد. </w:t>
      </w:r>
      <w:r w:rsidR="0019798C" w:rsidRPr="000455E8">
        <w:rPr>
          <w:rFonts w:cs="B Mitra" w:hint="cs"/>
          <w:rtl/>
          <w:lang w:bidi="fa-IR"/>
        </w:rPr>
        <w:t xml:space="preserve">یک نقش محافظتی برای سلول های </w:t>
      </w:r>
      <w:r w:rsidR="0019798C" w:rsidRPr="000455E8">
        <w:rPr>
          <w:rFonts w:cs="B Mitra"/>
          <w:lang w:bidi="fa-IR"/>
        </w:rPr>
        <w:t>Th17</w:t>
      </w:r>
      <w:r w:rsidR="0019798C" w:rsidRPr="000455E8">
        <w:rPr>
          <w:rFonts w:cs="B Mitra" w:hint="cs"/>
          <w:rtl/>
          <w:lang w:bidi="fa-IR"/>
        </w:rPr>
        <w:t xml:space="preserve"> در لیشمانیاز احشایی انسان </w:t>
      </w:r>
      <w:r w:rsidR="006D77E6" w:rsidRPr="000455E8">
        <w:rPr>
          <w:rFonts w:cs="B Mitra" w:hint="cs"/>
          <w:rtl/>
          <w:lang w:bidi="fa-IR"/>
        </w:rPr>
        <w:t xml:space="preserve">در یکی از مطالعات طولانی مدت اخیر در سودان پیشنهاد شد، بین حضور </w:t>
      </w:r>
      <w:r w:rsidR="006D77E6" w:rsidRPr="000455E8">
        <w:rPr>
          <w:rFonts w:cs="B Mitra"/>
          <w:lang w:bidi="fa-IR"/>
        </w:rPr>
        <w:t>T</w:t>
      </w:r>
      <w:r w:rsidR="006D77E6" w:rsidRPr="000455E8">
        <w:rPr>
          <w:rFonts w:cs="B Mitra" w:hint="cs"/>
          <w:rtl/>
          <w:lang w:bidi="fa-IR"/>
        </w:rPr>
        <w:t xml:space="preserve"> سل های اختصاصی </w:t>
      </w:r>
      <w:r w:rsidR="006D77E6" w:rsidRPr="000455E8">
        <w:rPr>
          <w:rFonts w:cs="B Mitra"/>
          <w:i/>
          <w:iCs/>
          <w:lang w:bidi="fa-IR"/>
        </w:rPr>
        <w:t xml:space="preserve">L. </w:t>
      </w:r>
      <w:proofErr w:type="spellStart"/>
      <w:proofErr w:type="gramStart"/>
      <w:r w:rsidR="006D77E6" w:rsidRPr="000455E8">
        <w:rPr>
          <w:rFonts w:cs="B Mitra"/>
          <w:i/>
          <w:iCs/>
          <w:lang w:bidi="fa-IR"/>
        </w:rPr>
        <w:t>donovani</w:t>
      </w:r>
      <w:proofErr w:type="spellEnd"/>
      <w:proofErr w:type="gramEnd"/>
      <w:r w:rsidR="00513D26" w:rsidRPr="000455E8">
        <w:rPr>
          <w:rFonts w:cs="B Mitra" w:hint="cs"/>
          <w:rtl/>
          <w:lang w:bidi="fa-IR"/>
        </w:rPr>
        <w:t xml:space="preserve">، ترشح اینترلوکین 17 و 22، و محافظت در برابر رشد لیشمانیاز احشایی وابستگی وجود دارد. </w:t>
      </w:r>
      <w:r w:rsidR="00794684" w:rsidRPr="000455E8">
        <w:rPr>
          <w:rFonts w:cs="B Mitra" w:hint="cs"/>
          <w:rtl/>
          <w:lang w:bidi="fa-IR"/>
        </w:rPr>
        <w:t xml:space="preserve">فعال شدن </w:t>
      </w:r>
      <w:r w:rsidR="00794684" w:rsidRPr="000455E8">
        <w:rPr>
          <w:rFonts w:cs="B Mitra"/>
          <w:lang w:bidi="fa-IR"/>
        </w:rPr>
        <w:t>Th17</w:t>
      </w:r>
      <w:r w:rsidR="00794684" w:rsidRPr="000455E8">
        <w:rPr>
          <w:rFonts w:cs="B Mitra" w:hint="cs"/>
          <w:rtl/>
          <w:lang w:bidi="fa-IR"/>
        </w:rPr>
        <w:t xml:space="preserve"> اساساً با جلب نوتروفیل ها همراه است، که می تواند هم به جنبه دفاعی و هم </w:t>
      </w:r>
      <w:r w:rsidR="00794684" w:rsidRPr="000455E8">
        <w:rPr>
          <w:rFonts w:cs="B Mitra" w:hint="cs"/>
          <w:rtl/>
          <w:lang w:bidi="fa-IR"/>
        </w:rPr>
        <w:lastRenderedPageBreak/>
        <w:t xml:space="preserve">به جنبه تخریبی </w:t>
      </w:r>
      <w:r w:rsidR="00794684" w:rsidRPr="000455E8">
        <w:rPr>
          <w:rFonts w:cs="B Mitra"/>
          <w:lang w:bidi="fa-IR"/>
        </w:rPr>
        <w:t>Th17</w:t>
      </w:r>
      <w:r w:rsidR="00794684" w:rsidRPr="000455E8">
        <w:rPr>
          <w:rFonts w:cs="B Mitra" w:hint="cs"/>
          <w:rtl/>
          <w:lang w:bidi="fa-IR"/>
        </w:rPr>
        <w:t xml:space="preserve"> کمک کند.</w:t>
      </w:r>
      <w:r w:rsidR="006B093B" w:rsidRPr="000455E8">
        <w:rPr>
          <w:rFonts w:cs="B Mitra" w:hint="cs"/>
          <w:rtl/>
          <w:lang w:bidi="fa-IR"/>
        </w:rPr>
        <w:t xml:space="preserve"> </w:t>
      </w:r>
      <w:r w:rsidR="00692F9C" w:rsidRPr="000455E8">
        <w:rPr>
          <w:rFonts w:cs="B Mitra" w:hint="cs"/>
          <w:rtl/>
          <w:lang w:bidi="fa-IR"/>
        </w:rPr>
        <w:t xml:space="preserve">در انسان، اینترلوکین 27 ترشح اینترلوکین های 17 و 22 را توسط </w:t>
      </w:r>
      <w:r w:rsidR="00692F9C" w:rsidRPr="000455E8">
        <w:rPr>
          <w:rFonts w:cs="B Mitra"/>
          <w:lang w:bidi="fa-IR"/>
        </w:rPr>
        <w:t>T</w:t>
      </w:r>
      <w:r w:rsidR="00692F9C" w:rsidRPr="000455E8">
        <w:rPr>
          <w:rFonts w:cs="B Mitra" w:hint="cs"/>
          <w:rtl/>
          <w:lang w:bidi="fa-IR"/>
        </w:rPr>
        <w:t xml:space="preserve"> سل های </w:t>
      </w:r>
      <w:r w:rsidR="00692F9C" w:rsidRPr="000455E8">
        <w:rPr>
          <w:rFonts w:cs="B Mitra"/>
          <w:lang w:bidi="fa-IR"/>
        </w:rPr>
        <w:t>CD4</w:t>
      </w:r>
      <w:r w:rsidR="00692F9C" w:rsidRPr="000455E8">
        <w:rPr>
          <w:rFonts w:cs="B Mitra" w:hint="cs"/>
          <w:rtl/>
          <w:lang w:bidi="fa-IR"/>
        </w:rPr>
        <w:t xml:space="preserve"> کشت داده شده تحت شرایط قطبیتی </w:t>
      </w:r>
      <w:r w:rsidR="00692F9C" w:rsidRPr="000455E8">
        <w:rPr>
          <w:rFonts w:cs="B Mitra"/>
          <w:lang w:bidi="fa-IR"/>
        </w:rPr>
        <w:t>Th17</w:t>
      </w:r>
      <w:r w:rsidR="00692F9C" w:rsidRPr="000455E8">
        <w:rPr>
          <w:rFonts w:cs="B Mitra" w:hint="cs"/>
          <w:rtl/>
          <w:lang w:bidi="fa-IR"/>
        </w:rPr>
        <w:t xml:space="preserve"> سرکوب می کند. </w:t>
      </w:r>
      <w:r w:rsidR="00DC5586" w:rsidRPr="000455E8">
        <w:rPr>
          <w:rFonts w:cs="B Mitra" w:hint="cs"/>
          <w:rtl/>
          <w:lang w:bidi="fa-IR"/>
        </w:rPr>
        <w:t>در یک مطالعه اخیر روی لیشمانیاز احشایی در هند مشخص شد که بیماران با بیماری در حال رشد، سطح سرمی اینترلوکین 27 بالایی داشتند و بیان رونو</w:t>
      </w:r>
      <w:r w:rsidR="002C75FD" w:rsidRPr="000455E8">
        <w:rPr>
          <w:rFonts w:cs="B Mitra" w:hint="cs"/>
          <w:rtl/>
          <w:lang w:bidi="fa-IR"/>
        </w:rPr>
        <w:t>شت</w:t>
      </w:r>
      <w:r w:rsidR="00DC5586" w:rsidRPr="000455E8">
        <w:rPr>
          <w:rFonts w:cs="B Mitra" w:hint="cs"/>
          <w:rtl/>
          <w:lang w:bidi="fa-IR"/>
        </w:rPr>
        <w:t xml:space="preserve"> های اینترلوکین 27 (</w:t>
      </w:r>
      <w:r w:rsidR="00DC5586" w:rsidRPr="000455E8">
        <w:rPr>
          <w:rFonts w:cs="B Mitra"/>
          <w:lang w:bidi="fa-IR"/>
        </w:rPr>
        <w:t>EBI-3</w:t>
      </w:r>
      <w:r w:rsidR="00DC5586" w:rsidRPr="000455E8">
        <w:rPr>
          <w:rFonts w:cs="B Mitra" w:hint="cs"/>
          <w:rtl/>
          <w:lang w:bidi="fa-IR"/>
        </w:rPr>
        <w:t xml:space="preserve"> و </w:t>
      </w:r>
      <w:r w:rsidR="002C75FD" w:rsidRPr="000455E8">
        <w:rPr>
          <w:rFonts w:cs="B Mitra"/>
          <w:lang w:bidi="fa-IR"/>
        </w:rPr>
        <w:t>IL-27p28</w:t>
      </w:r>
      <w:r w:rsidR="002C75FD" w:rsidRPr="000455E8">
        <w:rPr>
          <w:rFonts w:cs="B Mitra" w:hint="cs"/>
          <w:rtl/>
          <w:lang w:bidi="fa-IR"/>
        </w:rPr>
        <w:t xml:space="preserve">) در نمونه های طحال آنها افزایش داشت، در حالیکه رونوشت های </w:t>
      </w:r>
      <w:r w:rsidR="002C75FD" w:rsidRPr="000455E8">
        <w:rPr>
          <w:rFonts w:cs="B Mitra"/>
          <w:lang w:bidi="fa-IR"/>
        </w:rPr>
        <w:t>IL-17/</w:t>
      </w:r>
      <w:proofErr w:type="spellStart"/>
      <w:r w:rsidR="002C75FD" w:rsidRPr="000455E8">
        <w:rPr>
          <w:rFonts w:cs="B Mitra"/>
          <w:lang w:bidi="fa-IR"/>
        </w:rPr>
        <w:t>RORγT</w:t>
      </w:r>
      <w:proofErr w:type="spellEnd"/>
      <w:r w:rsidR="002C75FD" w:rsidRPr="000455E8">
        <w:rPr>
          <w:rFonts w:cs="B Mitra" w:hint="cs"/>
          <w:rtl/>
          <w:lang w:bidi="fa-IR"/>
        </w:rPr>
        <w:t xml:space="preserve"> به ندرت در نمونه های طحال، چه پیش و چه پس از درمان بیان شد.</w:t>
      </w:r>
      <w:r w:rsidR="009E4FA0" w:rsidRPr="000455E8">
        <w:rPr>
          <w:rFonts w:cs="B Mitra" w:hint="cs"/>
          <w:rtl/>
          <w:lang w:bidi="fa-IR"/>
        </w:rPr>
        <w:t xml:space="preserve"> </w:t>
      </w:r>
      <w:r w:rsidR="0048658D" w:rsidRPr="000455E8">
        <w:rPr>
          <w:rFonts w:cs="B Mitra" w:hint="cs"/>
          <w:rtl/>
          <w:lang w:bidi="fa-IR"/>
        </w:rPr>
        <w:t xml:space="preserve">مطالعه ای بلند مدت در سودان، که نقش دفاعی </w:t>
      </w:r>
      <w:r w:rsidR="0048658D" w:rsidRPr="000455E8">
        <w:rPr>
          <w:rFonts w:cs="B Mitra"/>
          <w:lang w:bidi="fa-IR"/>
        </w:rPr>
        <w:t>Th17</w:t>
      </w:r>
      <w:r w:rsidR="0048658D" w:rsidRPr="000455E8">
        <w:rPr>
          <w:rFonts w:cs="B Mitra" w:hint="cs"/>
          <w:rtl/>
          <w:lang w:bidi="fa-IR"/>
        </w:rPr>
        <w:t xml:space="preserve"> را نشان می داد، بیان پایین سایتوکاین ها و فاکتورهای رونویسی مرتبط با </w:t>
      </w:r>
      <w:r w:rsidR="0048658D" w:rsidRPr="000455E8">
        <w:rPr>
          <w:rFonts w:cs="B Mitra"/>
          <w:lang w:bidi="fa-IR"/>
        </w:rPr>
        <w:t>Th17</w:t>
      </w:r>
      <w:r w:rsidR="0048658D" w:rsidRPr="000455E8">
        <w:rPr>
          <w:rFonts w:cs="B Mitra" w:hint="cs"/>
          <w:rtl/>
          <w:lang w:bidi="fa-IR"/>
        </w:rPr>
        <w:t xml:space="preserve"> در بیماران لیشمانیاز احشایی فعال، همراه با افزایش اینترلوکین 27، نقش اینترلوکین 27 در بیماری لیشمانیاز احشایی را نشان داد. </w:t>
      </w:r>
      <w:r w:rsidR="00FB64A3" w:rsidRPr="000455E8">
        <w:rPr>
          <w:rFonts w:cs="B Mitra" w:hint="cs"/>
          <w:rtl/>
          <w:lang w:bidi="fa-IR"/>
        </w:rPr>
        <w:t xml:space="preserve">احتمال دارد که اینترلوکین 27 افتراق و گسترش </w:t>
      </w:r>
      <w:r w:rsidR="00AD2DC8" w:rsidRPr="000455E8">
        <w:rPr>
          <w:rFonts w:cs="B Mitra"/>
          <w:lang w:bidi="fa-IR"/>
        </w:rPr>
        <w:t>T</w:t>
      </w:r>
      <w:r w:rsidR="00AD2DC8" w:rsidRPr="000455E8">
        <w:rPr>
          <w:rFonts w:cs="B Mitra" w:hint="cs"/>
          <w:rtl/>
          <w:lang w:bidi="fa-IR"/>
        </w:rPr>
        <w:t xml:space="preserve"> سل های تولید کننده اختصاصی اینترلوکین 10 را تسریع کند و باعث ممانعت از عملکرد گونه های دفاعی </w:t>
      </w:r>
      <w:r w:rsidR="00AD2DC8" w:rsidRPr="000455E8">
        <w:rPr>
          <w:rFonts w:cs="B Mitra"/>
          <w:lang w:bidi="fa-IR"/>
        </w:rPr>
        <w:t>Th17</w:t>
      </w:r>
      <w:r w:rsidR="00AD2DC8" w:rsidRPr="000455E8">
        <w:rPr>
          <w:rFonts w:cs="B Mitra" w:hint="cs"/>
          <w:rtl/>
          <w:lang w:bidi="fa-IR"/>
        </w:rPr>
        <w:t xml:space="preserve"> شود و این ها باعث تسهیل زنده ماندن انگل شود. </w:t>
      </w:r>
      <w:r w:rsidR="008400FD" w:rsidRPr="000455E8">
        <w:rPr>
          <w:rFonts w:cs="B Mitra" w:hint="cs"/>
          <w:rtl/>
          <w:lang w:bidi="fa-IR"/>
        </w:rPr>
        <w:t xml:space="preserve">اگرچه، نمی توان نادیده گرفت که کاهش </w:t>
      </w:r>
      <w:r w:rsidR="008400FD" w:rsidRPr="000455E8">
        <w:rPr>
          <w:rFonts w:cs="B Mitra"/>
          <w:lang w:bidi="fa-IR"/>
        </w:rPr>
        <w:t>Th17</w:t>
      </w:r>
      <w:r w:rsidR="008400FD" w:rsidRPr="000455E8">
        <w:rPr>
          <w:rFonts w:cs="B Mitra" w:hint="cs"/>
          <w:rtl/>
          <w:lang w:bidi="fa-IR"/>
        </w:rPr>
        <w:t xml:space="preserve"> در لیشمانیاز احشایی، یکی از اقدامات بدن برای کنترل تاثیرات بیماری زای سلول های </w:t>
      </w:r>
      <w:r w:rsidR="008400FD" w:rsidRPr="000455E8">
        <w:rPr>
          <w:rFonts w:cs="B Mitra"/>
          <w:lang w:bidi="fa-IR"/>
        </w:rPr>
        <w:t>Th17</w:t>
      </w:r>
      <w:r w:rsidR="008400FD" w:rsidRPr="000455E8">
        <w:rPr>
          <w:rFonts w:cs="B Mitra" w:hint="cs"/>
          <w:rtl/>
          <w:lang w:bidi="fa-IR"/>
        </w:rPr>
        <w:t xml:space="preserve"> و پاسخ التهابی انگل است. </w:t>
      </w:r>
      <w:r w:rsidR="00793325" w:rsidRPr="000455E8">
        <w:rPr>
          <w:rFonts w:cs="B Mitra" w:hint="cs"/>
          <w:rtl/>
          <w:lang w:bidi="fa-IR"/>
        </w:rPr>
        <w:t xml:space="preserve">در بیماران </w:t>
      </w:r>
      <w:r w:rsidR="00793325" w:rsidRPr="000455E8">
        <w:rPr>
          <w:rFonts w:cs="B Mitra"/>
          <w:lang w:bidi="fa-IR"/>
        </w:rPr>
        <w:t>PKDL</w:t>
      </w:r>
      <w:r w:rsidR="00793325" w:rsidRPr="000455E8">
        <w:rPr>
          <w:rFonts w:cs="B Mitra" w:hint="cs"/>
          <w:rtl/>
          <w:lang w:bidi="fa-IR"/>
        </w:rPr>
        <w:t xml:space="preserve">، </w:t>
      </w:r>
      <w:r w:rsidR="006114F7" w:rsidRPr="000455E8">
        <w:rPr>
          <w:rFonts w:cs="B Mitra" w:hint="cs"/>
          <w:rtl/>
          <w:lang w:bidi="fa-IR"/>
        </w:rPr>
        <w:t xml:space="preserve">بعد از اینکه با موفقیت درمان شدند انگل ها موجب جلوه های پوستی در آنها می شوند. </w:t>
      </w:r>
      <w:r w:rsidR="0002598F" w:rsidRPr="000455E8">
        <w:rPr>
          <w:rFonts w:cs="B Mitra" w:hint="cs"/>
          <w:rtl/>
          <w:lang w:bidi="fa-IR"/>
        </w:rPr>
        <w:t xml:space="preserve">رشد </w:t>
      </w:r>
      <w:r w:rsidR="006D2043" w:rsidRPr="000455E8">
        <w:rPr>
          <w:rFonts w:cs="B Mitra" w:hint="cs"/>
          <w:rtl/>
          <w:lang w:bidi="fa-IR"/>
        </w:rPr>
        <w:t>لیشمانیاز پوستی بعد از کالا آزار،</w:t>
      </w:r>
      <w:r w:rsidR="0002598F" w:rsidRPr="000455E8">
        <w:rPr>
          <w:rFonts w:cs="B Mitra" w:hint="cs"/>
          <w:rtl/>
          <w:lang w:bidi="fa-IR"/>
        </w:rPr>
        <w:t xml:space="preserve"> پیش از درمان لیشمانیاز احشایی تشخیص داده می شود، و یکی از پیامدهای واکنش بین انگل و سیسم ایمنی میزبان در مراحل اولیه بیماری است. </w:t>
      </w:r>
      <w:r w:rsidR="006D2043" w:rsidRPr="000455E8">
        <w:rPr>
          <w:rFonts w:cs="B Mitra" w:hint="cs"/>
          <w:rtl/>
          <w:lang w:bidi="fa-IR"/>
        </w:rPr>
        <w:t xml:space="preserve">این نظریه از آنجا نشأت گرفته که اینترلوکین 10 در کراتینوسیت و در سطوح بالا در پلاسمای بیماران لیشمانیاز احشایی مبتلا به </w:t>
      </w:r>
      <w:r w:rsidR="006D2043" w:rsidRPr="000455E8">
        <w:rPr>
          <w:rFonts w:cs="B Mitra"/>
          <w:lang w:bidi="fa-IR"/>
        </w:rPr>
        <w:t>PKDL</w:t>
      </w:r>
      <w:r w:rsidR="006D2043" w:rsidRPr="000455E8">
        <w:rPr>
          <w:rFonts w:cs="B Mitra" w:hint="cs"/>
          <w:rtl/>
          <w:lang w:bidi="fa-IR"/>
        </w:rPr>
        <w:t xml:space="preserve"> حضور داشت، اما در سایر بیمارانی که </w:t>
      </w:r>
      <w:r w:rsidR="006D2043" w:rsidRPr="000455E8">
        <w:rPr>
          <w:rFonts w:cs="B Mitra"/>
          <w:lang w:bidi="fa-IR"/>
        </w:rPr>
        <w:t>PKDL</w:t>
      </w:r>
      <w:r w:rsidR="006D2043" w:rsidRPr="000455E8">
        <w:rPr>
          <w:rFonts w:cs="B Mitra" w:hint="cs"/>
          <w:rtl/>
          <w:lang w:bidi="fa-IR"/>
        </w:rPr>
        <w:t xml:space="preserve"> نداشتند دیده نشد. </w:t>
      </w:r>
      <w:r w:rsidR="0008708D" w:rsidRPr="000455E8">
        <w:rPr>
          <w:rFonts w:cs="B Mitra" w:hint="cs"/>
          <w:rtl/>
          <w:lang w:bidi="fa-IR"/>
        </w:rPr>
        <w:t xml:space="preserve">این یافته ها نشان داد اینترلوکین 10 در بیماریزایی </w:t>
      </w:r>
      <w:r w:rsidR="0008708D" w:rsidRPr="000455E8">
        <w:rPr>
          <w:rFonts w:cs="B Mitra"/>
          <w:lang w:bidi="fa-IR"/>
        </w:rPr>
        <w:t>PKDL</w:t>
      </w:r>
      <w:r w:rsidR="0008708D" w:rsidRPr="000455E8">
        <w:rPr>
          <w:rFonts w:cs="B Mitra" w:hint="cs"/>
          <w:rtl/>
          <w:lang w:bidi="fa-IR"/>
        </w:rPr>
        <w:t xml:space="preserve"> نقش داشت و میزان اینترلوکین 10 در پوست و پلاسمای بیماران لیشمانیاز احشایی می تواند بروز </w:t>
      </w:r>
      <w:r w:rsidR="0008708D" w:rsidRPr="000455E8">
        <w:rPr>
          <w:rFonts w:cs="B Mitra"/>
          <w:lang w:bidi="fa-IR"/>
        </w:rPr>
        <w:t>PKDL</w:t>
      </w:r>
      <w:r w:rsidR="0008708D" w:rsidRPr="000455E8">
        <w:rPr>
          <w:rFonts w:cs="B Mitra" w:hint="cs"/>
          <w:rtl/>
          <w:lang w:bidi="fa-IR"/>
        </w:rPr>
        <w:t xml:space="preserve"> را پیش بینی کند. </w:t>
      </w:r>
      <w:r w:rsidR="00D84609" w:rsidRPr="000455E8">
        <w:rPr>
          <w:rFonts w:cs="B Mitra" w:hint="cs"/>
          <w:rtl/>
          <w:lang w:bidi="fa-IR"/>
        </w:rPr>
        <w:t xml:space="preserve">به علاوه، این اطلاعات نشان داد </w:t>
      </w:r>
      <w:r w:rsidR="00D84609" w:rsidRPr="000455E8">
        <w:rPr>
          <w:rFonts w:cs="B Mitra"/>
          <w:lang w:bidi="fa-IR"/>
        </w:rPr>
        <w:t>PKDL</w:t>
      </w:r>
      <w:r w:rsidR="00D84609" w:rsidRPr="000455E8">
        <w:rPr>
          <w:rFonts w:cs="B Mitra" w:hint="cs"/>
          <w:rtl/>
          <w:lang w:bidi="fa-IR"/>
        </w:rPr>
        <w:t xml:space="preserve"> نتیجه حمله سیستم ایمنی به انگل است و ارتباطی بین افزایش پاسخ دهی </w:t>
      </w:r>
      <w:r w:rsidR="00D84609" w:rsidRPr="000455E8">
        <w:rPr>
          <w:rFonts w:cs="B Mitra"/>
          <w:lang w:bidi="fa-IR"/>
        </w:rPr>
        <w:t>T</w:t>
      </w:r>
      <w:r w:rsidR="00D84609" w:rsidRPr="000455E8">
        <w:rPr>
          <w:rFonts w:cs="B Mitra" w:hint="cs"/>
          <w:rtl/>
          <w:lang w:bidi="fa-IR"/>
        </w:rPr>
        <w:t xml:space="preserve"> سل ها به آنتی ژن های </w:t>
      </w:r>
      <w:r w:rsidR="00D84609" w:rsidRPr="000455E8">
        <w:rPr>
          <w:rFonts w:cs="B Mitra" w:hint="cs"/>
          <w:i/>
          <w:iCs/>
          <w:rtl/>
          <w:lang w:bidi="fa-IR"/>
        </w:rPr>
        <w:t>لیشمانیا</w:t>
      </w:r>
      <w:r w:rsidR="00D84609" w:rsidRPr="000455E8">
        <w:rPr>
          <w:rFonts w:cs="B Mitra" w:hint="cs"/>
          <w:rtl/>
          <w:lang w:bidi="fa-IR"/>
        </w:rPr>
        <w:t xml:space="preserve"> و رشد </w:t>
      </w:r>
      <w:r w:rsidR="00D84609" w:rsidRPr="000455E8">
        <w:rPr>
          <w:rFonts w:cs="B Mitra"/>
          <w:lang w:bidi="fa-IR"/>
        </w:rPr>
        <w:t>PKDL</w:t>
      </w:r>
      <w:r w:rsidR="00D84609" w:rsidRPr="000455E8">
        <w:rPr>
          <w:rFonts w:cs="B Mitra" w:hint="cs"/>
          <w:rtl/>
          <w:lang w:bidi="fa-IR"/>
        </w:rPr>
        <w:t xml:space="preserve"> وجود دارد. </w:t>
      </w:r>
      <w:r w:rsidR="004C43F3" w:rsidRPr="000455E8">
        <w:rPr>
          <w:rFonts w:cs="B Mitra" w:hint="cs"/>
          <w:rtl/>
          <w:lang w:bidi="fa-IR"/>
        </w:rPr>
        <w:t xml:space="preserve">این فرضیه با این نکته تقویت می شود که سلول های </w:t>
      </w:r>
      <w:r w:rsidR="004C43F3" w:rsidRPr="000455E8">
        <w:rPr>
          <w:rFonts w:cs="B Mitra"/>
          <w:lang w:bidi="fa-IR"/>
        </w:rPr>
        <w:t>PBMC</w:t>
      </w:r>
      <w:r w:rsidR="004C43F3" w:rsidRPr="000455E8">
        <w:rPr>
          <w:rFonts w:cs="B Mitra" w:hint="cs"/>
          <w:rtl/>
          <w:lang w:bidi="fa-IR"/>
        </w:rPr>
        <w:t xml:space="preserve"> جدا شده از بیماران </w:t>
      </w:r>
      <w:r w:rsidR="004C43F3" w:rsidRPr="000455E8">
        <w:rPr>
          <w:rFonts w:cs="B Mitra"/>
          <w:lang w:bidi="fa-IR"/>
        </w:rPr>
        <w:t>PKDL</w:t>
      </w:r>
      <w:r w:rsidR="004C43F3" w:rsidRPr="000455E8">
        <w:rPr>
          <w:rFonts w:cs="B Mitra" w:hint="cs"/>
          <w:rtl/>
          <w:lang w:bidi="fa-IR"/>
        </w:rPr>
        <w:t xml:space="preserve"> به آنتی ژن های برهنه </w:t>
      </w:r>
      <w:r w:rsidR="004C43F3" w:rsidRPr="000455E8">
        <w:rPr>
          <w:rFonts w:cs="B Mitra"/>
          <w:i/>
          <w:iCs/>
          <w:lang w:bidi="fa-IR"/>
        </w:rPr>
        <w:t xml:space="preserve">L. </w:t>
      </w:r>
      <w:proofErr w:type="spellStart"/>
      <w:proofErr w:type="gramStart"/>
      <w:r w:rsidR="004C43F3" w:rsidRPr="000455E8">
        <w:rPr>
          <w:rFonts w:cs="B Mitra"/>
          <w:i/>
          <w:iCs/>
          <w:lang w:bidi="fa-IR"/>
        </w:rPr>
        <w:t>donovani</w:t>
      </w:r>
      <w:proofErr w:type="spellEnd"/>
      <w:proofErr w:type="gramEnd"/>
      <w:r w:rsidR="004C43F3" w:rsidRPr="000455E8">
        <w:rPr>
          <w:rFonts w:cs="B Mitra" w:hint="cs"/>
          <w:rtl/>
          <w:lang w:bidi="fa-IR"/>
        </w:rPr>
        <w:t xml:space="preserve"> به وسیله تکثیر و تولید اینترفرون گاما </w:t>
      </w:r>
      <w:r w:rsidR="00934B36" w:rsidRPr="000455E8">
        <w:rPr>
          <w:rFonts w:cs="B Mitra" w:hint="cs"/>
          <w:rtl/>
          <w:lang w:bidi="fa-IR"/>
        </w:rPr>
        <w:t xml:space="preserve">پاسخ دادند و اینکه هر دو نوع سایتوکاین </w:t>
      </w:r>
      <w:r w:rsidR="00934B36" w:rsidRPr="000455E8">
        <w:rPr>
          <w:rFonts w:cs="B Mitra"/>
          <w:lang w:bidi="fa-IR"/>
        </w:rPr>
        <w:t>Th1</w:t>
      </w:r>
      <w:r w:rsidR="00934B36" w:rsidRPr="000455E8">
        <w:rPr>
          <w:rFonts w:cs="B Mitra" w:hint="cs"/>
          <w:rtl/>
          <w:lang w:bidi="fa-IR"/>
        </w:rPr>
        <w:t xml:space="preserve"> و </w:t>
      </w:r>
      <w:r w:rsidR="00934B36" w:rsidRPr="000455E8">
        <w:rPr>
          <w:rFonts w:cs="B Mitra"/>
          <w:lang w:bidi="fa-IR"/>
        </w:rPr>
        <w:t>Th2</w:t>
      </w:r>
      <w:r w:rsidR="00934B36" w:rsidRPr="000455E8">
        <w:rPr>
          <w:rFonts w:cs="B Mitra" w:hint="cs"/>
          <w:rtl/>
          <w:lang w:bidi="fa-IR"/>
        </w:rPr>
        <w:t xml:space="preserve"> در بافت ها دیده شدند.</w:t>
      </w:r>
    </w:p>
    <w:p w:rsidR="000455E8" w:rsidRDefault="000455E8" w:rsidP="000455E8">
      <w:pPr>
        <w:bidi/>
        <w:ind w:left="720" w:hanging="720"/>
        <w:jc w:val="both"/>
        <w:rPr>
          <w:rFonts w:cs="B Mitra"/>
          <w:b/>
          <w:bCs/>
          <w:rtl/>
          <w:lang w:bidi="fa-IR"/>
        </w:rPr>
      </w:pPr>
    </w:p>
    <w:p w:rsidR="000455E8" w:rsidRDefault="000455E8" w:rsidP="000455E8">
      <w:pPr>
        <w:bidi/>
        <w:ind w:left="720" w:hanging="720"/>
        <w:jc w:val="both"/>
        <w:rPr>
          <w:rFonts w:cs="B Mitra"/>
          <w:b/>
          <w:bCs/>
          <w:rtl/>
          <w:lang w:bidi="fa-IR"/>
        </w:rPr>
      </w:pPr>
    </w:p>
    <w:p w:rsidR="00934B36" w:rsidRPr="000455E8" w:rsidRDefault="00FC67ED" w:rsidP="000455E8">
      <w:pPr>
        <w:bidi/>
        <w:ind w:left="720" w:hanging="720"/>
        <w:jc w:val="both"/>
        <w:rPr>
          <w:rFonts w:cs="B Mitra"/>
          <w:b/>
          <w:bCs/>
          <w:rtl/>
          <w:lang w:bidi="fa-IR"/>
        </w:rPr>
      </w:pPr>
      <w:r w:rsidRPr="000455E8">
        <w:rPr>
          <w:rFonts w:cs="B Mitra" w:hint="cs"/>
          <w:b/>
          <w:bCs/>
          <w:rtl/>
          <w:lang w:bidi="fa-IR"/>
        </w:rPr>
        <w:lastRenderedPageBreak/>
        <w:t>نتیجه گیری</w:t>
      </w:r>
    </w:p>
    <w:p w:rsidR="00FC67ED" w:rsidRDefault="00D94553" w:rsidP="000455E8">
      <w:pPr>
        <w:bidi/>
        <w:jc w:val="both"/>
        <w:rPr>
          <w:rFonts w:cs="B Mitra" w:hint="cs"/>
          <w:rtl/>
          <w:lang w:bidi="fa-IR"/>
        </w:rPr>
      </w:pPr>
      <w:r w:rsidRPr="000455E8">
        <w:rPr>
          <w:rFonts w:cs="B Mitra" w:hint="cs"/>
          <w:rtl/>
          <w:lang w:bidi="fa-IR"/>
        </w:rPr>
        <w:t>ایمنی در برابر لیشمانیاز پیچیده است</w:t>
      </w:r>
      <w:r w:rsidR="001355F1" w:rsidRPr="000455E8">
        <w:rPr>
          <w:rFonts w:cs="B Mitra" w:hint="cs"/>
          <w:rtl/>
          <w:lang w:bidi="fa-IR"/>
        </w:rPr>
        <w:t>،</w:t>
      </w:r>
      <w:r w:rsidRPr="000455E8">
        <w:rPr>
          <w:rFonts w:cs="B Mitra" w:hint="cs"/>
          <w:rtl/>
          <w:lang w:bidi="fa-IR"/>
        </w:rPr>
        <w:t xml:space="preserve"> هم از دیدگاه پاسخ میزبان به گونه های انگلی </w:t>
      </w:r>
      <w:r w:rsidR="001355F1" w:rsidRPr="000455E8">
        <w:rPr>
          <w:rFonts w:cs="B Mitra" w:hint="cs"/>
          <w:rtl/>
          <w:lang w:bidi="fa-IR"/>
        </w:rPr>
        <w:t>مبتلا شده</w:t>
      </w:r>
      <w:r w:rsidRPr="000455E8">
        <w:rPr>
          <w:rFonts w:cs="B Mitra" w:hint="cs"/>
          <w:rtl/>
          <w:lang w:bidi="fa-IR"/>
        </w:rPr>
        <w:t xml:space="preserve"> و هم از این نظر که </w:t>
      </w:r>
      <w:r w:rsidR="00AE0ECA" w:rsidRPr="000455E8">
        <w:rPr>
          <w:rFonts w:cs="B Mitra" w:hint="cs"/>
          <w:rtl/>
          <w:lang w:bidi="fa-IR"/>
        </w:rPr>
        <w:t xml:space="preserve">گونه های مختلف جانوری موجب پاسخ های ایمنی متفاوتی می شوند. </w:t>
      </w:r>
      <w:r w:rsidR="001355F1" w:rsidRPr="000455E8">
        <w:rPr>
          <w:rFonts w:cs="B Mitra" w:hint="cs"/>
          <w:rtl/>
          <w:lang w:bidi="fa-IR"/>
        </w:rPr>
        <w:t xml:space="preserve">برای شناخت نوع انگل </w:t>
      </w:r>
      <w:r w:rsidR="001355F1" w:rsidRPr="000455E8">
        <w:rPr>
          <w:rFonts w:cs="B Mitra" w:hint="cs"/>
          <w:i/>
          <w:iCs/>
          <w:rtl/>
          <w:lang w:bidi="fa-IR"/>
        </w:rPr>
        <w:t>لیشمانیا</w:t>
      </w:r>
      <w:r w:rsidR="001355F1" w:rsidRPr="000455E8">
        <w:rPr>
          <w:rFonts w:cs="B Mitra" w:hint="cs"/>
          <w:rtl/>
          <w:lang w:bidi="fa-IR"/>
        </w:rPr>
        <w:t xml:space="preserve">ی مبتلا شده و طراحی استراتژی های بهترکنترلی و درمانی، مطالعات بیشتر و عمقی تر بر روی نوسانات ایمنی هم در بیماران بدون علامت و هم تحت بالینی مورد نیاز است. </w:t>
      </w:r>
      <w:r w:rsidR="00DD5767" w:rsidRPr="000455E8">
        <w:rPr>
          <w:rFonts w:cs="B Mitra" w:hint="cs"/>
          <w:rtl/>
          <w:lang w:bidi="fa-IR"/>
        </w:rPr>
        <w:t>تفاوت ها و اختلافات ژنتیکی و خاص بین جمعیت های انسانی</w:t>
      </w:r>
      <w:r w:rsidR="00482E24" w:rsidRPr="000455E8">
        <w:rPr>
          <w:rFonts w:cs="B Mitra" w:hint="cs"/>
          <w:rtl/>
          <w:lang w:bidi="fa-IR"/>
        </w:rPr>
        <w:t xml:space="preserve"> که در معرض انگل قرار دارند، شناخت پارامترهای مقاومتی در برابر کنترلی را در انسان ها دشوار می کند. </w:t>
      </w:r>
      <w:r w:rsidR="00065EA0" w:rsidRPr="000455E8">
        <w:rPr>
          <w:rFonts w:cs="B Mitra" w:hint="cs"/>
          <w:rtl/>
          <w:lang w:bidi="fa-IR"/>
        </w:rPr>
        <w:t xml:space="preserve">این مشکل به خاطر عدم وجود یک مدل حیوانی است که بتواند پاسخ های ایمنی و نتایج مشابه با انسان را در برابر لیشمانیاز از خود بروز دهد. </w:t>
      </w:r>
      <w:r w:rsidR="00EC5DDC" w:rsidRPr="000455E8">
        <w:rPr>
          <w:rFonts w:cs="B Mitra" w:hint="cs"/>
          <w:rtl/>
          <w:lang w:bidi="fa-IR"/>
        </w:rPr>
        <w:t xml:space="preserve">علاوه بر این، اطلاعات ایمنی موجود هنوز بسیار نادر هستند و به همین دلیل، </w:t>
      </w:r>
      <w:r w:rsidR="00542941" w:rsidRPr="000455E8">
        <w:rPr>
          <w:rFonts w:cs="B Mitra" w:hint="cs"/>
          <w:rtl/>
          <w:lang w:bidi="fa-IR"/>
        </w:rPr>
        <w:t>نیاز مبرم به یک مدل آزمایشگاهی بهتر که بیماری های انسان را مشابه سازی کند وجود دارد، به امید کسب پیشرفت در ثبت دقیق پاسخ های ایمنی و درمان های مؤثر لیشمانیاز در آینده ای نزدیک.</w:t>
      </w:r>
    </w:p>
    <w:p w:rsidR="00DA7F4E" w:rsidRDefault="00DA7F4E">
      <w:pPr>
        <w:rPr>
          <w:rFonts w:cs="B Mitra"/>
          <w:rtl/>
          <w:lang w:bidi="fa-IR"/>
        </w:rPr>
      </w:pPr>
      <w:r>
        <w:rPr>
          <w:rFonts w:cs="B Mitra"/>
          <w:rtl/>
          <w:lang w:bidi="fa-IR"/>
        </w:rPr>
        <w:br w:type="page"/>
      </w:r>
    </w:p>
    <w:p w:rsidR="00DA7F4E" w:rsidRDefault="00DA7F4E" w:rsidP="00DA7F4E">
      <w:pPr>
        <w:bidi/>
        <w:jc w:val="both"/>
        <w:rPr>
          <w:rFonts w:cs="B Mitra" w:hint="cs"/>
          <w:b/>
          <w:bCs/>
          <w:sz w:val="36"/>
          <w:szCs w:val="36"/>
          <w:rtl/>
          <w:lang w:bidi="fa-IR"/>
        </w:rPr>
      </w:pPr>
      <w:r w:rsidRPr="00DA7F4E">
        <w:rPr>
          <w:rFonts w:cs="B Mitra" w:hint="cs"/>
          <w:b/>
          <w:bCs/>
          <w:sz w:val="36"/>
          <w:szCs w:val="36"/>
          <w:rtl/>
          <w:lang w:bidi="fa-IR"/>
        </w:rPr>
        <w:lastRenderedPageBreak/>
        <w:t>منابع</w:t>
      </w:r>
    </w:p>
    <w:p w:rsidR="00DA7F4E" w:rsidRPr="00DA7F4E" w:rsidRDefault="00DA7F4E" w:rsidP="00DA7F4E">
      <w:pPr>
        <w:pStyle w:val="ListParagraph"/>
        <w:numPr>
          <w:ilvl w:val="0"/>
          <w:numId w:val="1"/>
        </w:numPr>
        <w:autoSpaceDE w:val="0"/>
        <w:autoSpaceDN w:val="0"/>
        <w:adjustRightInd w:val="0"/>
        <w:spacing w:after="0" w:line="240" w:lineRule="auto"/>
        <w:rPr>
          <w:rFonts w:ascii="Cambria" w:hAnsi="Cambria" w:cs="Cambria"/>
          <w:sz w:val="24"/>
          <w:szCs w:val="24"/>
        </w:rPr>
      </w:pPr>
      <w:proofErr w:type="spellStart"/>
      <w:r w:rsidRPr="00DA7F4E">
        <w:rPr>
          <w:rFonts w:ascii="Cambria" w:hAnsi="Cambria" w:cs="Cambria"/>
          <w:sz w:val="24"/>
          <w:szCs w:val="24"/>
        </w:rPr>
        <w:t>Ajdary</w:t>
      </w:r>
      <w:proofErr w:type="spellEnd"/>
      <w:r w:rsidRPr="00DA7F4E">
        <w:rPr>
          <w:rFonts w:ascii="Cambria" w:hAnsi="Cambria" w:cs="Cambria"/>
          <w:sz w:val="24"/>
          <w:szCs w:val="24"/>
        </w:rPr>
        <w:t xml:space="preserve"> S., </w:t>
      </w:r>
      <w:proofErr w:type="spellStart"/>
      <w:r w:rsidRPr="00DA7F4E">
        <w:rPr>
          <w:rFonts w:ascii="Cambria" w:hAnsi="Cambria" w:cs="Cambria"/>
          <w:sz w:val="24"/>
          <w:szCs w:val="24"/>
        </w:rPr>
        <w:t>Alimohammadian</w:t>
      </w:r>
      <w:proofErr w:type="spellEnd"/>
      <w:r w:rsidRPr="00DA7F4E">
        <w:rPr>
          <w:rFonts w:ascii="Cambria" w:hAnsi="Cambria" w:cs="Cambria"/>
          <w:sz w:val="24"/>
          <w:szCs w:val="24"/>
        </w:rPr>
        <w:t xml:space="preserve"> M.H., </w:t>
      </w:r>
      <w:proofErr w:type="spellStart"/>
      <w:r w:rsidRPr="00DA7F4E">
        <w:rPr>
          <w:rFonts w:ascii="Cambria" w:hAnsi="Cambria" w:cs="Cambria"/>
          <w:sz w:val="24"/>
          <w:szCs w:val="24"/>
        </w:rPr>
        <w:t>Eslami</w:t>
      </w:r>
      <w:proofErr w:type="spellEnd"/>
      <w:r w:rsidRPr="00DA7F4E">
        <w:rPr>
          <w:rFonts w:ascii="Cambria" w:hAnsi="Cambria" w:cs="Cambria"/>
          <w:sz w:val="24"/>
          <w:szCs w:val="24"/>
        </w:rPr>
        <w:t xml:space="preserve"> M.B., Kemp</w:t>
      </w:r>
      <w:r w:rsidRPr="00DA7F4E">
        <w:rPr>
          <w:rFonts w:ascii="Cambria" w:hAnsi="Cambria" w:cs="Cambria" w:hint="cs"/>
          <w:sz w:val="24"/>
          <w:szCs w:val="24"/>
          <w:rtl/>
        </w:rPr>
        <w:t xml:space="preserve"> </w:t>
      </w:r>
      <w:r w:rsidRPr="00DA7F4E">
        <w:rPr>
          <w:rFonts w:ascii="Cambria" w:hAnsi="Cambria" w:cs="Cambria"/>
          <w:sz w:val="24"/>
          <w:szCs w:val="24"/>
        </w:rPr>
        <w:t xml:space="preserve">K., </w:t>
      </w:r>
      <w:proofErr w:type="spellStart"/>
      <w:r w:rsidRPr="00DA7F4E">
        <w:rPr>
          <w:rFonts w:ascii="Cambria" w:hAnsi="Cambria" w:cs="Cambria"/>
          <w:sz w:val="24"/>
          <w:szCs w:val="24"/>
        </w:rPr>
        <w:t>Kharazmi</w:t>
      </w:r>
      <w:proofErr w:type="spellEnd"/>
      <w:r w:rsidRPr="00DA7F4E">
        <w:rPr>
          <w:rFonts w:ascii="Cambria" w:hAnsi="Cambria" w:cs="Cambria"/>
          <w:sz w:val="24"/>
          <w:szCs w:val="24"/>
        </w:rPr>
        <w:t xml:space="preserve"> A. 2000. Comparison of the</w:t>
      </w:r>
      <w:r w:rsidRPr="00DA7F4E">
        <w:rPr>
          <w:rFonts w:ascii="Cambria" w:hAnsi="Cambria" w:cs="Cambria" w:hint="cs"/>
          <w:sz w:val="24"/>
          <w:szCs w:val="24"/>
          <w:rtl/>
        </w:rPr>
        <w:t xml:space="preserve"> </w:t>
      </w:r>
      <w:r w:rsidRPr="00DA7F4E">
        <w:rPr>
          <w:rFonts w:ascii="Cambria" w:hAnsi="Cambria" w:cs="Cambria"/>
          <w:sz w:val="24"/>
          <w:szCs w:val="24"/>
        </w:rPr>
        <w:t xml:space="preserve">immune profile of </w:t>
      </w:r>
      <w:proofErr w:type="spellStart"/>
      <w:r w:rsidRPr="00DA7F4E">
        <w:rPr>
          <w:rFonts w:ascii="Cambria" w:hAnsi="Cambria" w:cs="Cambria"/>
          <w:sz w:val="24"/>
          <w:szCs w:val="24"/>
        </w:rPr>
        <w:t>nonhealing</w:t>
      </w:r>
      <w:proofErr w:type="spellEnd"/>
      <w:r w:rsidRPr="00DA7F4E">
        <w:rPr>
          <w:rFonts w:ascii="Cambria" w:hAnsi="Cambria" w:cs="Cambria"/>
          <w:sz w:val="24"/>
          <w:szCs w:val="24"/>
        </w:rPr>
        <w:t xml:space="preserve"> cutaneous</w:t>
      </w:r>
      <w:r w:rsidRPr="00DA7F4E">
        <w:rPr>
          <w:rFonts w:ascii="Cambria" w:hAnsi="Cambria" w:cs="Cambria" w:hint="cs"/>
          <w:sz w:val="24"/>
          <w:szCs w:val="24"/>
          <w:rtl/>
        </w:rPr>
        <w:t xml:space="preserve"> </w:t>
      </w:r>
      <w:proofErr w:type="spellStart"/>
      <w:r w:rsidRPr="00DA7F4E">
        <w:rPr>
          <w:rFonts w:ascii="Cambria" w:hAnsi="Cambria" w:cs="Cambria"/>
          <w:sz w:val="24"/>
          <w:szCs w:val="24"/>
        </w:rPr>
        <w:t>leishmaniasis</w:t>
      </w:r>
      <w:proofErr w:type="spellEnd"/>
      <w:r w:rsidRPr="00DA7F4E">
        <w:rPr>
          <w:rFonts w:ascii="Cambria" w:hAnsi="Cambria" w:cs="Cambria"/>
          <w:sz w:val="24"/>
          <w:szCs w:val="24"/>
        </w:rPr>
        <w:t xml:space="preserve"> patients with those with active</w:t>
      </w:r>
      <w:r w:rsidRPr="00DA7F4E">
        <w:rPr>
          <w:rFonts w:ascii="Cambria" w:hAnsi="Cambria" w:cs="Cambria" w:hint="cs"/>
          <w:sz w:val="24"/>
          <w:szCs w:val="24"/>
          <w:rtl/>
        </w:rPr>
        <w:t xml:space="preserve"> </w:t>
      </w:r>
      <w:r w:rsidRPr="00DA7F4E">
        <w:rPr>
          <w:rFonts w:ascii="Cambria" w:hAnsi="Cambria" w:cs="Cambria"/>
          <w:sz w:val="24"/>
          <w:szCs w:val="24"/>
        </w:rPr>
        <w:t>lesions and those who have recovered from</w:t>
      </w:r>
      <w:r w:rsidRPr="00DA7F4E">
        <w:rPr>
          <w:rFonts w:ascii="Cambria" w:hAnsi="Cambria" w:cs="Cambria" w:hint="cs"/>
          <w:sz w:val="24"/>
          <w:szCs w:val="24"/>
          <w:rtl/>
        </w:rPr>
        <w:t xml:space="preserve"> </w:t>
      </w:r>
      <w:r w:rsidRPr="00DA7F4E">
        <w:rPr>
          <w:rFonts w:ascii="Cambria" w:hAnsi="Cambria" w:cs="Cambria"/>
          <w:sz w:val="24"/>
          <w:szCs w:val="24"/>
        </w:rPr>
        <w:t>infection. Infect. Immun. 68:1760-1764.</w:t>
      </w:r>
    </w:p>
    <w:p w:rsidR="00DA7F4E" w:rsidRPr="00DA7F4E" w:rsidRDefault="00DA7F4E" w:rsidP="00DA7F4E">
      <w:pPr>
        <w:pStyle w:val="ListParagraph"/>
        <w:numPr>
          <w:ilvl w:val="0"/>
          <w:numId w:val="1"/>
        </w:numPr>
        <w:autoSpaceDE w:val="0"/>
        <w:autoSpaceDN w:val="0"/>
        <w:adjustRightInd w:val="0"/>
        <w:spacing w:after="0" w:line="240" w:lineRule="auto"/>
        <w:rPr>
          <w:rFonts w:ascii="Cambria" w:hAnsi="Cambria" w:cs="Cambria"/>
          <w:sz w:val="24"/>
          <w:szCs w:val="24"/>
        </w:rPr>
      </w:pPr>
      <w:r w:rsidRPr="00DA7F4E">
        <w:rPr>
          <w:rFonts w:ascii="Cambria" w:hAnsi="Cambria" w:cs="Cambria"/>
          <w:sz w:val="24"/>
          <w:szCs w:val="24"/>
        </w:rPr>
        <w:t xml:space="preserve">Ansari N.A., Kumar R., </w:t>
      </w:r>
      <w:proofErr w:type="spellStart"/>
      <w:r w:rsidRPr="00DA7F4E">
        <w:rPr>
          <w:rFonts w:ascii="Cambria" w:hAnsi="Cambria" w:cs="Cambria"/>
          <w:sz w:val="24"/>
          <w:szCs w:val="24"/>
        </w:rPr>
        <w:t>Gautam</w:t>
      </w:r>
      <w:proofErr w:type="spellEnd"/>
      <w:r w:rsidRPr="00DA7F4E">
        <w:rPr>
          <w:rFonts w:ascii="Cambria" w:hAnsi="Cambria" w:cs="Cambria"/>
          <w:sz w:val="24"/>
          <w:szCs w:val="24"/>
        </w:rPr>
        <w:t xml:space="preserve"> S., </w:t>
      </w:r>
      <w:proofErr w:type="spellStart"/>
      <w:r w:rsidRPr="00DA7F4E">
        <w:rPr>
          <w:rFonts w:ascii="Cambria" w:hAnsi="Cambria" w:cs="Cambria"/>
          <w:sz w:val="24"/>
          <w:szCs w:val="24"/>
        </w:rPr>
        <w:t>Nylen</w:t>
      </w:r>
      <w:proofErr w:type="spellEnd"/>
      <w:r w:rsidRPr="00DA7F4E">
        <w:rPr>
          <w:rFonts w:ascii="Cambria" w:hAnsi="Cambria" w:cs="Cambria"/>
          <w:sz w:val="24"/>
          <w:szCs w:val="24"/>
        </w:rPr>
        <w:t xml:space="preserve"> S., Singh</w:t>
      </w:r>
      <w:r w:rsidRPr="00DA7F4E">
        <w:rPr>
          <w:rFonts w:ascii="Cambria" w:hAnsi="Cambria" w:cs="Cambria" w:hint="cs"/>
          <w:sz w:val="24"/>
          <w:szCs w:val="24"/>
          <w:rtl/>
        </w:rPr>
        <w:t xml:space="preserve"> </w:t>
      </w:r>
      <w:r w:rsidRPr="00DA7F4E">
        <w:rPr>
          <w:rFonts w:ascii="Cambria" w:hAnsi="Cambria" w:cs="Cambria"/>
          <w:sz w:val="24"/>
          <w:szCs w:val="24"/>
        </w:rPr>
        <w:t xml:space="preserve">O.P., </w:t>
      </w:r>
      <w:proofErr w:type="spellStart"/>
      <w:r w:rsidRPr="00DA7F4E">
        <w:rPr>
          <w:rFonts w:ascii="Cambria" w:hAnsi="Cambria" w:cs="Cambria"/>
          <w:sz w:val="24"/>
          <w:szCs w:val="24"/>
        </w:rPr>
        <w:t>Sundar</w:t>
      </w:r>
      <w:proofErr w:type="spellEnd"/>
      <w:r w:rsidRPr="00DA7F4E">
        <w:rPr>
          <w:rFonts w:ascii="Cambria" w:hAnsi="Cambria" w:cs="Cambria"/>
          <w:sz w:val="24"/>
          <w:szCs w:val="24"/>
        </w:rPr>
        <w:t xml:space="preserve"> S., Sacks D. 2011. IL-27 and IL-21</w:t>
      </w:r>
      <w:r w:rsidRPr="00DA7F4E">
        <w:rPr>
          <w:rFonts w:ascii="Cambria" w:hAnsi="Cambria" w:cs="Cambria" w:hint="cs"/>
          <w:sz w:val="24"/>
          <w:szCs w:val="24"/>
          <w:rtl/>
        </w:rPr>
        <w:t xml:space="preserve"> </w:t>
      </w:r>
      <w:r w:rsidRPr="00DA7F4E">
        <w:rPr>
          <w:rFonts w:ascii="Cambria" w:hAnsi="Cambria" w:cs="Cambria"/>
          <w:sz w:val="24"/>
          <w:szCs w:val="24"/>
        </w:rPr>
        <w:t>are associated with T cell IL-10 responses in</w:t>
      </w:r>
      <w:r w:rsidRPr="00DA7F4E">
        <w:rPr>
          <w:rFonts w:ascii="Cambria" w:hAnsi="Cambria" w:cs="Cambria" w:hint="cs"/>
          <w:sz w:val="24"/>
          <w:szCs w:val="24"/>
          <w:rtl/>
        </w:rPr>
        <w:t xml:space="preserve"> </w:t>
      </w:r>
      <w:r w:rsidRPr="00DA7F4E">
        <w:rPr>
          <w:rFonts w:ascii="Cambria" w:hAnsi="Cambria" w:cs="Cambria"/>
          <w:sz w:val="24"/>
          <w:szCs w:val="24"/>
        </w:rPr>
        <w:t xml:space="preserve">human visceral </w:t>
      </w:r>
      <w:proofErr w:type="spellStart"/>
      <w:r w:rsidRPr="00DA7F4E">
        <w:rPr>
          <w:rFonts w:ascii="Cambria" w:hAnsi="Cambria" w:cs="Cambria"/>
          <w:sz w:val="24"/>
          <w:szCs w:val="24"/>
        </w:rPr>
        <w:t>leishmaniasis</w:t>
      </w:r>
      <w:proofErr w:type="spellEnd"/>
      <w:r w:rsidRPr="00DA7F4E">
        <w:rPr>
          <w:rFonts w:ascii="Cambria" w:hAnsi="Cambria" w:cs="Cambria"/>
          <w:sz w:val="24"/>
          <w:szCs w:val="24"/>
        </w:rPr>
        <w:t>. J. Immunol.</w:t>
      </w:r>
      <w:r w:rsidRPr="00DA7F4E">
        <w:rPr>
          <w:rFonts w:ascii="Cambria" w:hAnsi="Cambria" w:cs="Cambria" w:hint="cs"/>
          <w:sz w:val="24"/>
          <w:szCs w:val="24"/>
          <w:rtl/>
        </w:rPr>
        <w:t xml:space="preserve"> </w:t>
      </w:r>
      <w:r w:rsidRPr="00DA7F4E">
        <w:rPr>
          <w:rFonts w:ascii="Cambria" w:hAnsi="Cambria" w:cs="Cambria"/>
          <w:sz w:val="24"/>
          <w:szCs w:val="24"/>
        </w:rPr>
        <w:t>119:3977-3985.</w:t>
      </w:r>
    </w:p>
    <w:p w:rsidR="00DA7F4E" w:rsidRPr="00DA7F4E" w:rsidRDefault="00DA7F4E" w:rsidP="00DA7F4E">
      <w:pPr>
        <w:pStyle w:val="ListParagraph"/>
        <w:numPr>
          <w:ilvl w:val="0"/>
          <w:numId w:val="1"/>
        </w:numPr>
        <w:autoSpaceDE w:val="0"/>
        <w:autoSpaceDN w:val="0"/>
        <w:adjustRightInd w:val="0"/>
        <w:spacing w:after="0" w:line="240" w:lineRule="auto"/>
        <w:rPr>
          <w:rFonts w:ascii="Cambria" w:hAnsi="Cambria" w:cs="Cambria"/>
          <w:sz w:val="24"/>
          <w:szCs w:val="24"/>
        </w:rPr>
      </w:pPr>
      <w:proofErr w:type="spellStart"/>
      <w:r w:rsidRPr="00DA7F4E">
        <w:rPr>
          <w:rFonts w:ascii="Cambria" w:hAnsi="Cambria" w:cs="Cambria"/>
          <w:sz w:val="24"/>
          <w:szCs w:val="24"/>
        </w:rPr>
        <w:t>Antonelli</w:t>
      </w:r>
      <w:proofErr w:type="spellEnd"/>
      <w:r w:rsidRPr="00DA7F4E">
        <w:rPr>
          <w:rFonts w:ascii="Cambria" w:hAnsi="Cambria" w:cs="Cambria"/>
          <w:sz w:val="24"/>
          <w:szCs w:val="24"/>
        </w:rPr>
        <w:t xml:space="preserve"> L.R., Dutra W.O., Almeida R.P., </w:t>
      </w:r>
      <w:proofErr w:type="spellStart"/>
      <w:r w:rsidRPr="00DA7F4E">
        <w:rPr>
          <w:rFonts w:ascii="Cambria" w:hAnsi="Cambria" w:cs="Cambria"/>
          <w:sz w:val="24"/>
          <w:szCs w:val="24"/>
        </w:rPr>
        <w:t>Bacellar</w:t>
      </w:r>
      <w:proofErr w:type="spellEnd"/>
      <w:r w:rsidRPr="00DA7F4E">
        <w:rPr>
          <w:rFonts w:ascii="Cambria" w:hAnsi="Cambria" w:cs="Cambria"/>
          <w:sz w:val="24"/>
          <w:szCs w:val="24"/>
        </w:rPr>
        <w:t xml:space="preserve"> O.,</w:t>
      </w:r>
      <w:r w:rsidRPr="00DA7F4E">
        <w:rPr>
          <w:rFonts w:ascii="Cambria" w:hAnsi="Cambria" w:cs="Cambria" w:hint="cs"/>
          <w:sz w:val="24"/>
          <w:szCs w:val="24"/>
          <w:rtl/>
        </w:rPr>
        <w:t xml:space="preserve"> </w:t>
      </w:r>
      <w:proofErr w:type="spellStart"/>
      <w:r w:rsidRPr="00DA7F4E">
        <w:rPr>
          <w:rFonts w:ascii="Cambria" w:hAnsi="Cambria" w:cs="Cambria"/>
          <w:sz w:val="24"/>
          <w:szCs w:val="24"/>
        </w:rPr>
        <w:t>Gollob</w:t>
      </w:r>
      <w:proofErr w:type="spellEnd"/>
      <w:r w:rsidRPr="00DA7F4E">
        <w:rPr>
          <w:rFonts w:ascii="Cambria" w:hAnsi="Cambria" w:cs="Cambria"/>
          <w:sz w:val="24"/>
          <w:szCs w:val="24"/>
        </w:rPr>
        <w:t xml:space="preserve"> K.J. 2004. </w:t>
      </w:r>
      <w:proofErr w:type="gramStart"/>
      <w:r w:rsidRPr="00DA7F4E">
        <w:rPr>
          <w:rFonts w:ascii="Cambria" w:hAnsi="Cambria" w:cs="Cambria"/>
          <w:sz w:val="24"/>
          <w:szCs w:val="24"/>
        </w:rPr>
        <w:t>Antigenic specific correlations</w:t>
      </w:r>
      <w:r w:rsidRPr="00DA7F4E">
        <w:rPr>
          <w:rFonts w:ascii="Cambria" w:hAnsi="Cambria" w:cs="Cambria" w:hint="cs"/>
          <w:sz w:val="24"/>
          <w:szCs w:val="24"/>
          <w:rtl/>
        </w:rPr>
        <w:t xml:space="preserve"> </w:t>
      </w:r>
      <w:r w:rsidRPr="00DA7F4E">
        <w:rPr>
          <w:rFonts w:ascii="Cambria" w:hAnsi="Cambria" w:cs="Cambria"/>
          <w:sz w:val="24"/>
          <w:szCs w:val="24"/>
        </w:rPr>
        <w:t>of cellular immune responses in human</w:t>
      </w:r>
      <w:r w:rsidRPr="00DA7F4E">
        <w:rPr>
          <w:rFonts w:ascii="Cambria" w:hAnsi="Cambria" w:cs="Cambria" w:hint="cs"/>
          <w:sz w:val="24"/>
          <w:szCs w:val="24"/>
          <w:rtl/>
        </w:rPr>
        <w:t xml:space="preserve"> </w:t>
      </w:r>
      <w:proofErr w:type="spellStart"/>
      <w:r w:rsidRPr="00DA7F4E">
        <w:rPr>
          <w:rFonts w:ascii="Cambria" w:hAnsi="Cambria" w:cs="Cambria"/>
          <w:sz w:val="24"/>
          <w:szCs w:val="24"/>
        </w:rPr>
        <w:t>leishmaniasis</w:t>
      </w:r>
      <w:proofErr w:type="spellEnd"/>
      <w:r w:rsidRPr="00DA7F4E">
        <w:rPr>
          <w:rFonts w:ascii="Cambria" w:hAnsi="Cambria" w:cs="Cambria"/>
          <w:sz w:val="24"/>
          <w:szCs w:val="24"/>
        </w:rPr>
        <w:t xml:space="preserve"> suggests</w:t>
      </w:r>
      <w:proofErr w:type="gramEnd"/>
      <w:r w:rsidRPr="00DA7F4E">
        <w:rPr>
          <w:rFonts w:ascii="Cambria" w:hAnsi="Cambria" w:cs="Cambria"/>
          <w:sz w:val="24"/>
          <w:szCs w:val="24"/>
        </w:rPr>
        <w:t xml:space="preserve"> mechanisms for</w:t>
      </w:r>
      <w:r w:rsidRPr="00DA7F4E">
        <w:rPr>
          <w:rFonts w:ascii="Cambria" w:hAnsi="Cambria" w:cs="Cambria" w:hint="cs"/>
          <w:sz w:val="24"/>
          <w:szCs w:val="24"/>
          <w:rtl/>
        </w:rPr>
        <w:t xml:space="preserve"> </w:t>
      </w:r>
      <w:proofErr w:type="spellStart"/>
      <w:r w:rsidRPr="00DA7F4E">
        <w:rPr>
          <w:rFonts w:ascii="Cambria" w:hAnsi="Cambria" w:cs="Cambria"/>
          <w:sz w:val="24"/>
          <w:szCs w:val="24"/>
        </w:rPr>
        <w:t>immunoregulation</w:t>
      </w:r>
      <w:proofErr w:type="spellEnd"/>
      <w:r w:rsidRPr="00DA7F4E">
        <w:rPr>
          <w:rFonts w:ascii="Cambria" w:hAnsi="Cambria" w:cs="Cambria"/>
          <w:sz w:val="24"/>
          <w:szCs w:val="24"/>
        </w:rPr>
        <w:t xml:space="preserve">. </w:t>
      </w:r>
      <w:proofErr w:type="spellStart"/>
      <w:r w:rsidRPr="00DA7F4E">
        <w:rPr>
          <w:rFonts w:ascii="Cambria" w:hAnsi="Cambria" w:cs="Cambria"/>
          <w:sz w:val="24"/>
          <w:szCs w:val="24"/>
        </w:rPr>
        <w:t>Clin</w:t>
      </w:r>
      <w:proofErr w:type="spellEnd"/>
      <w:r w:rsidRPr="00DA7F4E">
        <w:rPr>
          <w:rFonts w:ascii="Cambria" w:hAnsi="Cambria" w:cs="Cambria"/>
          <w:sz w:val="24"/>
          <w:szCs w:val="24"/>
        </w:rPr>
        <w:t>. Exp. Immunol.</w:t>
      </w:r>
      <w:r w:rsidRPr="00DA7F4E">
        <w:rPr>
          <w:rFonts w:ascii="Cambria" w:hAnsi="Cambria" w:cs="Cambria" w:hint="cs"/>
          <w:sz w:val="24"/>
          <w:szCs w:val="24"/>
          <w:rtl/>
        </w:rPr>
        <w:t xml:space="preserve"> </w:t>
      </w:r>
      <w:r w:rsidRPr="00DA7F4E">
        <w:rPr>
          <w:rFonts w:ascii="Cambria" w:hAnsi="Cambria" w:cs="Cambria"/>
          <w:sz w:val="24"/>
          <w:szCs w:val="24"/>
        </w:rPr>
        <w:t>136:341-348.</w:t>
      </w:r>
    </w:p>
    <w:p w:rsidR="00DA7F4E" w:rsidRPr="00DA7F4E" w:rsidRDefault="00DA7F4E" w:rsidP="00DA7F4E">
      <w:pPr>
        <w:pStyle w:val="ListParagraph"/>
        <w:numPr>
          <w:ilvl w:val="0"/>
          <w:numId w:val="1"/>
        </w:numPr>
        <w:autoSpaceDE w:val="0"/>
        <w:autoSpaceDN w:val="0"/>
        <w:adjustRightInd w:val="0"/>
        <w:spacing w:after="0" w:line="240" w:lineRule="auto"/>
        <w:rPr>
          <w:rFonts w:ascii="Cambria" w:hAnsi="Cambria" w:cs="Cambria"/>
          <w:sz w:val="24"/>
          <w:szCs w:val="24"/>
        </w:rPr>
      </w:pPr>
      <w:r w:rsidRPr="00DA7F4E">
        <w:rPr>
          <w:rFonts w:ascii="Cambria" w:hAnsi="Cambria" w:cs="Cambria"/>
          <w:sz w:val="24"/>
          <w:szCs w:val="24"/>
        </w:rPr>
        <w:t xml:space="preserve">Atta A.M., </w:t>
      </w:r>
      <w:proofErr w:type="spellStart"/>
      <w:r w:rsidRPr="00DA7F4E">
        <w:rPr>
          <w:rFonts w:ascii="Cambria" w:hAnsi="Cambria" w:cs="Cambria"/>
          <w:sz w:val="24"/>
          <w:szCs w:val="24"/>
        </w:rPr>
        <w:t>D’Oliveira</w:t>
      </w:r>
      <w:proofErr w:type="spellEnd"/>
      <w:r w:rsidRPr="00DA7F4E">
        <w:rPr>
          <w:rFonts w:ascii="Cambria" w:hAnsi="Cambria" w:cs="Cambria"/>
          <w:sz w:val="24"/>
          <w:szCs w:val="24"/>
        </w:rPr>
        <w:t xml:space="preserve"> </w:t>
      </w:r>
      <w:proofErr w:type="spellStart"/>
      <w:proofErr w:type="gramStart"/>
      <w:r w:rsidRPr="00DA7F4E">
        <w:rPr>
          <w:rFonts w:ascii="Cambria" w:hAnsi="Cambria" w:cs="Cambria"/>
          <w:sz w:val="24"/>
          <w:szCs w:val="24"/>
        </w:rPr>
        <w:t>Jr.A</w:t>
      </w:r>
      <w:proofErr w:type="spellEnd"/>
      <w:r w:rsidRPr="00DA7F4E">
        <w:rPr>
          <w:rFonts w:ascii="Cambria" w:hAnsi="Cambria" w:cs="Cambria"/>
          <w:sz w:val="24"/>
          <w:szCs w:val="24"/>
        </w:rPr>
        <w:t>.,</w:t>
      </w:r>
      <w:proofErr w:type="gramEnd"/>
      <w:r w:rsidRPr="00DA7F4E">
        <w:rPr>
          <w:rFonts w:ascii="Cambria" w:hAnsi="Cambria" w:cs="Cambria"/>
          <w:sz w:val="24"/>
          <w:szCs w:val="24"/>
        </w:rPr>
        <w:t xml:space="preserve"> Correa J., Atta M.L.,</w:t>
      </w:r>
      <w:r w:rsidRPr="00DA7F4E">
        <w:rPr>
          <w:rFonts w:ascii="Cambria" w:hAnsi="Cambria" w:cs="Cambria" w:hint="cs"/>
          <w:sz w:val="24"/>
          <w:szCs w:val="24"/>
          <w:rtl/>
        </w:rPr>
        <w:t xml:space="preserve"> </w:t>
      </w:r>
      <w:r w:rsidRPr="00DA7F4E">
        <w:rPr>
          <w:rFonts w:ascii="Cambria" w:hAnsi="Cambria" w:cs="Cambria"/>
          <w:sz w:val="24"/>
          <w:szCs w:val="24"/>
        </w:rPr>
        <w:t xml:space="preserve">Almeida R.P., </w:t>
      </w:r>
      <w:proofErr w:type="spellStart"/>
      <w:r w:rsidRPr="00DA7F4E">
        <w:rPr>
          <w:rFonts w:ascii="Cambria" w:hAnsi="Cambria" w:cs="Cambria"/>
          <w:sz w:val="24"/>
          <w:szCs w:val="24"/>
        </w:rPr>
        <w:t>Carvalho</w:t>
      </w:r>
      <w:proofErr w:type="spellEnd"/>
      <w:r w:rsidRPr="00DA7F4E">
        <w:rPr>
          <w:rFonts w:ascii="Cambria" w:hAnsi="Cambria" w:cs="Cambria"/>
          <w:sz w:val="24"/>
          <w:szCs w:val="24"/>
        </w:rPr>
        <w:t xml:space="preserve"> E.M. 1998. </w:t>
      </w:r>
      <w:proofErr w:type="spellStart"/>
      <w:r w:rsidRPr="00DA7F4E">
        <w:rPr>
          <w:rFonts w:ascii="Cambria" w:hAnsi="Cambria" w:cs="Cambria"/>
          <w:sz w:val="24"/>
          <w:szCs w:val="24"/>
        </w:rPr>
        <w:t>Antileishmanial</w:t>
      </w:r>
      <w:proofErr w:type="spellEnd"/>
      <w:r w:rsidRPr="00DA7F4E">
        <w:rPr>
          <w:rFonts w:ascii="Cambria" w:hAnsi="Cambria" w:cs="Cambria" w:hint="cs"/>
          <w:sz w:val="24"/>
          <w:szCs w:val="24"/>
          <w:rtl/>
        </w:rPr>
        <w:t xml:space="preserve"> </w:t>
      </w:r>
      <w:proofErr w:type="spellStart"/>
      <w:r w:rsidRPr="00DA7F4E">
        <w:rPr>
          <w:rFonts w:ascii="Cambria" w:hAnsi="Cambria" w:cs="Cambria"/>
          <w:sz w:val="24"/>
          <w:szCs w:val="24"/>
        </w:rPr>
        <w:t>IgE</w:t>
      </w:r>
      <w:proofErr w:type="spellEnd"/>
      <w:r w:rsidRPr="00DA7F4E">
        <w:rPr>
          <w:rFonts w:ascii="Cambria" w:hAnsi="Cambria" w:cs="Cambria"/>
          <w:sz w:val="24"/>
          <w:szCs w:val="24"/>
        </w:rPr>
        <w:t xml:space="preserve"> antibodies: a marker of activate</w:t>
      </w:r>
      <w:r w:rsidRPr="00DA7F4E">
        <w:rPr>
          <w:rFonts w:ascii="Cambria" w:hAnsi="Cambria" w:cs="Cambria" w:hint="cs"/>
          <w:sz w:val="24"/>
          <w:szCs w:val="24"/>
          <w:rtl/>
        </w:rPr>
        <w:t xml:space="preserve"> </w:t>
      </w:r>
      <w:r w:rsidRPr="00DA7F4E">
        <w:rPr>
          <w:rFonts w:ascii="Cambria" w:hAnsi="Cambria" w:cs="Cambria"/>
          <w:sz w:val="24"/>
          <w:szCs w:val="24"/>
        </w:rPr>
        <w:t xml:space="preserve">disease in visceral </w:t>
      </w:r>
      <w:proofErr w:type="spellStart"/>
      <w:r w:rsidRPr="00DA7F4E">
        <w:rPr>
          <w:rFonts w:ascii="Cambria" w:hAnsi="Cambria" w:cs="Cambria"/>
          <w:sz w:val="24"/>
          <w:szCs w:val="24"/>
        </w:rPr>
        <w:t>leishmaniasis</w:t>
      </w:r>
      <w:proofErr w:type="spellEnd"/>
      <w:r w:rsidRPr="00DA7F4E">
        <w:rPr>
          <w:rFonts w:ascii="Cambria" w:hAnsi="Cambria" w:cs="Cambria"/>
          <w:sz w:val="24"/>
          <w:szCs w:val="24"/>
        </w:rPr>
        <w:t xml:space="preserve">. Am. J. </w:t>
      </w:r>
      <w:proofErr w:type="spellStart"/>
      <w:r w:rsidRPr="00DA7F4E">
        <w:rPr>
          <w:rFonts w:ascii="Cambria" w:hAnsi="Cambria" w:cs="Cambria"/>
          <w:sz w:val="24"/>
          <w:szCs w:val="24"/>
        </w:rPr>
        <w:t>Trop.Med</w:t>
      </w:r>
      <w:proofErr w:type="spellEnd"/>
      <w:r w:rsidRPr="00DA7F4E">
        <w:rPr>
          <w:rFonts w:ascii="Cambria" w:hAnsi="Cambria" w:cs="Cambria"/>
          <w:sz w:val="24"/>
          <w:szCs w:val="24"/>
        </w:rPr>
        <w:t xml:space="preserve">. </w:t>
      </w:r>
      <w:proofErr w:type="spellStart"/>
      <w:r w:rsidRPr="00DA7F4E">
        <w:rPr>
          <w:rFonts w:ascii="Cambria" w:hAnsi="Cambria" w:cs="Cambria"/>
          <w:sz w:val="24"/>
          <w:szCs w:val="24"/>
        </w:rPr>
        <w:t>Hyg</w:t>
      </w:r>
      <w:proofErr w:type="spellEnd"/>
      <w:r w:rsidRPr="00DA7F4E">
        <w:rPr>
          <w:rFonts w:ascii="Cambria" w:hAnsi="Cambria" w:cs="Cambria"/>
          <w:sz w:val="24"/>
          <w:szCs w:val="24"/>
        </w:rPr>
        <w:t>. 59:426-430.</w:t>
      </w:r>
    </w:p>
    <w:p w:rsidR="00DA7F4E" w:rsidRPr="00DA7F4E" w:rsidRDefault="00DA7F4E" w:rsidP="00DA7F4E">
      <w:pPr>
        <w:pStyle w:val="ListParagraph"/>
        <w:numPr>
          <w:ilvl w:val="0"/>
          <w:numId w:val="1"/>
        </w:numPr>
        <w:autoSpaceDE w:val="0"/>
        <w:autoSpaceDN w:val="0"/>
        <w:adjustRightInd w:val="0"/>
        <w:spacing w:after="0" w:line="240" w:lineRule="auto"/>
        <w:rPr>
          <w:rFonts w:ascii="Cambria" w:hAnsi="Cambria" w:cs="Cambria"/>
          <w:sz w:val="24"/>
          <w:szCs w:val="24"/>
        </w:rPr>
      </w:pPr>
      <w:proofErr w:type="spellStart"/>
      <w:r w:rsidRPr="00DA7F4E">
        <w:rPr>
          <w:rFonts w:ascii="Cambria" w:hAnsi="Cambria" w:cs="Cambria"/>
          <w:sz w:val="24"/>
          <w:szCs w:val="24"/>
        </w:rPr>
        <w:t>Awasthi</w:t>
      </w:r>
      <w:proofErr w:type="spellEnd"/>
      <w:r w:rsidRPr="00DA7F4E">
        <w:rPr>
          <w:rFonts w:ascii="Cambria" w:hAnsi="Cambria" w:cs="Cambria"/>
          <w:sz w:val="24"/>
          <w:szCs w:val="24"/>
        </w:rPr>
        <w:t xml:space="preserve"> A., </w:t>
      </w:r>
      <w:proofErr w:type="spellStart"/>
      <w:r w:rsidRPr="00DA7F4E">
        <w:rPr>
          <w:rFonts w:ascii="Cambria" w:hAnsi="Cambria" w:cs="Cambria"/>
          <w:sz w:val="24"/>
          <w:szCs w:val="24"/>
        </w:rPr>
        <w:t>Mathur</w:t>
      </w:r>
      <w:proofErr w:type="spellEnd"/>
      <w:r w:rsidRPr="00DA7F4E">
        <w:rPr>
          <w:rFonts w:ascii="Cambria" w:hAnsi="Cambria" w:cs="Cambria"/>
          <w:sz w:val="24"/>
          <w:szCs w:val="24"/>
        </w:rPr>
        <w:t xml:space="preserve"> R.K., </w:t>
      </w:r>
      <w:proofErr w:type="spellStart"/>
      <w:r w:rsidRPr="00DA7F4E">
        <w:rPr>
          <w:rFonts w:ascii="Cambria" w:hAnsi="Cambria" w:cs="Cambria"/>
          <w:sz w:val="24"/>
          <w:szCs w:val="24"/>
        </w:rPr>
        <w:t>Saha</w:t>
      </w:r>
      <w:proofErr w:type="spellEnd"/>
      <w:r w:rsidRPr="00DA7F4E">
        <w:rPr>
          <w:rFonts w:ascii="Cambria" w:hAnsi="Cambria" w:cs="Cambria"/>
          <w:sz w:val="24"/>
          <w:szCs w:val="24"/>
        </w:rPr>
        <w:t xml:space="preserve"> B. Immune response</w:t>
      </w:r>
      <w:r w:rsidRPr="00DA7F4E">
        <w:rPr>
          <w:rFonts w:ascii="Cambria" w:hAnsi="Cambria" w:cs="Cambria" w:hint="cs"/>
          <w:sz w:val="24"/>
          <w:szCs w:val="24"/>
          <w:rtl/>
        </w:rPr>
        <w:t xml:space="preserve"> </w:t>
      </w:r>
      <w:r w:rsidRPr="00DA7F4E">
        <w:rPr>
          <w:rFonts w:ascii="Cambria" w:hAnsi="Cambria" w:cs="Cambria"/>
          <w:sz w:val="24"/>
          <w:szCs w:val="24"/>
        </w:rPr>
        <w:t xml:space="preserve">to </w:t>
      </w:r>
      <w:proofErr w:type="spellStart"/>
      <w:r w:rsidRPr="00DA7F4E">
        <w:rPr>
          <w:rFonts w:ascii="Cambria,Italic" w:hAnsi="Cambria" w:cs="Cambria,Italic"/>
          <w:i/>
          <w:iCs/>
          <w:sz w:val="24"/>
          <w:szCs w:val="24"/>
        </w:rPr>
        <w:t>Leishmania</w:t>
      </w:r>
      <w:proofErr w:type="spellEnd"/>
      <w:r w:rsidRPr="00DA7F4E">
        <w:rPr>
          <w:rFonts w:ascii="Cambria,Italic" w:hAnsi="Cambria" w:cs="Cambria,Italic"/>
          <w:i/>
          <w:iCs/>
          <w:sz w:val="24"/>
          <w:szCs w:val="24"/>
        </w:rPr>
        <w:t xml:space="preserve"> </w:t>
      </w:r>
      <w:r w:rsidRPr="00DA7F4E">
        <w:rPr>
          <w:rFonts w:ascii="Cambria" w:hAnsi="Cambria" w:cs="Cambria"/>
          <w:sz w:val="24"/>
          <w:szCs w:val="24"/>
        </w:rPr>
        <w:t xml:space="preserve">infection. 2004. Indian J. </w:t>
      </w:r>
      <w:proofErr w:type="spellStart"/>
      <w:r w:rsidRPr="00DA7F4E">
        <w:rPr>
          <w:rFonts w:ascii="Cambria" w:hAnsi="Cambria" w:cs="Cambria"/>
          <w:sz w:val="24"/>
          <w:szCs w:val="24"/>
        </w:rPr>
        <w:t>Med.Res</w:t>
      </w:r>
      <w:proofErr w:type="spellEnd"/>
      <w:r w:rsidRPr="00DA7F4E">
        <w:rPr>
          <w:rFonts w:ascii="Cambria" w:hAnsi="Cambria" w:cs="Cambria"/>
          <w:sz w:val="24"/>
          <w:szCs w:val="24"/>
        </w:rPr>
        <w:t xml:space="preserve">. 119:238-258.Babaloo Z., Kaye P.M., </w:t>
      </w:r>
      <w:proofErr w:type="spellStart"/>
      <w:r w:rsidRPr="00DA7F4E">
        <w:rPr>
          <w:rFonts w:ascii="Cambria" w:hAnsi="Cambria" w:cs="Cambria"/>
          <w:sz w:val="24"/>
          <w:szCs w:val="24"/>
        </w:rPr>
        <w:t>Eslami</w:t>
      </w:r>
      <w:proofErr w:type="spellEnd"/>
      <w:r w:rsidRPr="00DA7F4E">
        <w:rPr>
          <w:rFonts w:ascii="Cambria" w:hAnsi="Cambria" w:cs="Cambria"/>
          <w:sz w:val="24"/>
          <w:szCs w:val="24"/>
        </w:rPr>
        <w:t xml:space="preserve"> M.B. 2001.</w:t>
      </w:r>
      <w:r w:rsidRPr="00DA7F4E">
        <w:rPr>
          <w:rFonts w:ascii="Cambria" w:hAnsi="Cambria" w:cs="Cambria" w:hint="cs"/>
          <w:sz w:val="24"/>
          <w:szCs w:val="24"/>
          <w:rtl/>
        </w:rPr>
        <w:t xml:space="preserve"> </w:t>
      </w:r>
      <w:r w:rsidRPr="00DA7F4E">
        <w:rPr>
          <w:rFonts w:ascii="Cambria" w:hAnsi="Cambria" w:cs="Cambria"/>
          <w:sz w:val="24"/>
          <w:szCs w:val="24"/>
        </w:rPr>
        <w:t>Interleukin-13 in Iranian patients with visceral</w:t>
      </w:r>
      <w:r w:rsidRPr="00DA7F4E">
        <w:rPr>
          <w:rFonts w:ascii="Cambria" w:hAnsi="Cambria" w:cs="Cambria" w:hint="cs"/>
          <w:sz w:val="24"/>
          <w:szCs w:val="24"/>
          <w:rtl/>
        </w:rPr>
        <w:t xml:space="preserve"> </w:t>
      </w:r>
      <w:proofErr w:type="spellStart"/>
      <w:r w:rsidRPr="00DA7F4E">
        <w:rPr>
          <w:rFonts w:ascii="Cambria" w:hAnsi="Cambria" w:cs="Cambria"/>
          <w:sz w:val="24"/>
          <w:szCs w:val="24"/>
        </w:rPr>
        <w:t>leishmaniasis</w:t>
      </w:r>
      <w:proofErr w:type="spellEnd"/>
      <w:r w:rsidRPr="00DA7F4E">
        <w:rPr>
          <w:rFonts w:ascii="Cambria" w:hAnsi="Cambria" w:cs="Cambria"/>
          <w:sz w:val="24"/>
          <w:szCs w:val="24"/>
        </w:rPr>
        <w:t>: relationship to other Th2 and</w:t>
      </w:r>
      <w:r w:rsidRPr="00DA7F4E">
        <w:rPr>
          <w:rFonts w:ascii="Cambria" w:hAnsi="Cambria" w:cs="Cambria" w:hint="cs"/>
          <w:sz w:val="24"/>
          <w:szCs w:val="24"/>
          <w:rtl/>
        </w:rPr>
        <w:t xml:space="preserve"> </w:t>
      </w:r>
      <w:r w:rsidRPr="00DA7F4E">
        <w:rPr>
          <w:rFonts w:ascii="Cambria" w:hAnsi="Cambria" w:cs="Cambria"/>
          <w:sz w:val="24"/>
          <w:szCs w:val="24"/>
        </w:rPr>
        <w:t>Th1 cytokines. Trans. R. Soc. Trop. Med. Hyg.</w:t>
      </w:r>
      <w:r w:rsidRPr="00DA7F4E">
        <w:rPr>
          <w:rFonts w:ascii="Cambria" w:hAnsi="Cambria" w:cs="Cambria" w:hint="cs"/>
          <w:sz w:val="24"/>
          <w:szCs w:val="24"/>
          <w:rtl/>
        </w:rPr>
        <w:t xml:space="preserve"> </w:t>
      </w:r>
      <w:r w:rsidRPr="00DA7F4E">
        <w:rPr>
          <w:rFonts w:ascii="Cambria" w:hAnsi="Cambria" w:cs="Cambria"/>
          <w:sz w:val="24"/>
          <w:szCs w:val="24"/>
        </w:rPr>
        <w:t>95:85-88.</w:t>
      </w:r>
    </w:p>
    <w:p w:rsidR="00DA7F4E" w:rsidRPr="00DA7F4E" w:rsidRDefault="00DA7F4E" w:rsidP="00DA7F4E">
      <w:pPr>
        <w:pStyle w:val="ListParagraph"/>
        <w:numPr>
          <w:ilvl w:val="0"/>
          <w:numId w:val="1"/>
        </w:numPr>
        <w:autoSpaceDE w:val="0"/>
        <w:autoSpaceDN w:val="0"/>
        <w:adjustRightInd w:val="0"/>
        <w:spacing w:after="0" w:line="240" w:lineRule="auto"/>
        <w:rPr>
          <w:rFonts w:ascii="Cambria" w:hAnsi="Cambria" w:cs="Cambria"/>
          <w:sz w:val="24"/>
          <w:szCs w:val="24"/>
        </w:rPr>
      </w:pPr>
      <w:proofErr w:type="spellStart"/>
      <w:r w:rsidRPr="00DA7F4E">
        <w:rPr>
          <w:rFonts w:ascii="Cambria" w:hAnsi="Cambria" w:cs="Cambria"/>
          <w:sz w:val="24"/>
          <w:szCs w:val="24"/>
        </w:rPr>
        <w:t>Belkaid</w:t>
      </w:r>
      <w:proofErr w:type="spellEnd"/>
      <w:r w:rsidRPr="00DA7F4E">
        <w:rPr>
          <w:rFonts w:ascii="Cambria" w:hAnsi="Cambria" w:cs="Cambria"/>
          <w:sz w:val="24"/>
          <w:szCs w:val="24"/>
        </w:rPr>
        <w:t xml:space="preserve"> Y., Hoffmann K.F., Mendez S., </w:t>
      </w:r>
      <w:proofErr w:type="spellStart"/>
      <w:r w:rsidRPr="00DA7F4E">
        <w:rPr>
          <w:rFonts w:ascii="Cambria" w:hAnsi="Cambria" w:cs="Cambria"/>
          <w:sz w:val="24"/>
          <w:szCs w:val="24"/>
        </w:rPr>
        <w:t>Kamhawi</w:t>
      </w:r>
      <w:proofErr w:type="spellEnd"/>
      <w:r w:rsidRPr="00DA7F4E">
        <w:rPr>
          <w:rFonts w:ascii="Cambria" w:hAnsi="Cambria" w:cs="Cambria"/>
          <w:sz w:val="24"/>
          <w:szCs w:val="24"/>
        </w:rPr>
        <w:t xml:space="preserve"> S.,</w:t>
      </w:r>
      <w:r w:rsidRPr="00DA7F4E">
        <w:rPr>
          <w:rFonts w:ascii="Cambria" w:hAnsi="Cambria" w:cs="Cambria" w:hint="cs"/>
          <w:sz w:val="24"/>
          <w:szCs w:val="24"/>
          <w:rtl/>
        </w:rPr>
        <w:t xml:space="preserve"> </w:t>
      </w:r>
      <w:proofErr w:type="spellStart"/>
      <w:r w:rsidRPr="00DA7F4E">
        <w:rPr>
          <w:rFonts w:ascii="Cambria" w:hAnsi="Cambria" w:cs="Cambria"/>
          <w:sz w:val="24"/>
          <w:szCs w:val="24"/>
        </w:rPr>
        <w:t>Udey</w:t>
      </w:r>
      <w:proofErr w:type="spellEnd"/>
      <w:r w:rsidRPr="00DA7F4E">
        <w:rPr>
          <w:rFonts w:ascii="Cambria" w:hAnsi="Cambria" w:cs="Cambria"/>
          <w:sz w:val="24"/>
          <w:szCs w:val="24"/>
        </w:rPr>
        <w:t xml:space="preserve"> M.C., Wynn T.A., Sacks D.L. 2001. The role</w:t>
      </w:r>
      <w:r w:rsidRPr="00DA7F4E">
        <w:rPr>
          <w:rFonts w:ascii="Cambria" w:hAnsi="Cambria" w:cs="Cambria" w:hint="cs"/>
          <w:sz w:val="24"/>
          <w:szCs w:val="24"/>
          <w:rtl/>
        </w:rPr>
        <w:t xml:space="preserve"> </w:t>
      </w:r>
      <w:r w:rsidRPr="00DA7F4E">
        <w:rPr>
          <w:rFonts w:ascii="Cambria" w:hAnsi="Cambria" w:cs="Cambria"/>
          <w:sz w:val="24"/>
          <w:szCs w:val="24"/>
        </w:rPr>
        <w:t>of Interleukin (IL)-10 in the pers</w:t>
      </w:r>
      <w:bookmarkStart w:id="0" w:name="_GoBack"/>
      <w:bookmarkEnd w:id="0"/>
      <w:r w:rsidRPr="00DA7F4E">
        <w:rPr>
          <w:rFonts w:ascii="Cambria" w:hAnsi="Cambria" w:cs="Cambria"/>
          <w:sz w:val="24"/>
          <w:szCs w:val="24"/>
        </w:rPr>
        <w:t>istence of</w:t>
      </w:r>
      <w:r w:rsidRPr="00DA7F4E">
        <w:rPr>
          <w:rFonts w:ascii="Cambria" w:hAnsi="Cambria" w:cs="Cambria" w:hint="cs"/>
          <w:sz w:val="24"/>
          <w:szCs w:val="24"/>
          <w:rtl/>
        </w:rPr>
        <w:t xml:space="preserve"> </w:t>
      </w:r>
      <w:proofErr w:type="spellStart"/>
      <w:r w:rsidRPr="00DA7F4E">
        <w:rPr>
          <w:rFonts w:ascii="Cambria,Italic" w:hAnsi="Cambria" w:cs="Cambria,Italic"/>
          <w:i/>
          <w:iCs/>
          <w:sz w:val="24"/>
          <w:szCs w:val="24"/>
        </w:rPr>
        <w:t>Leishmania</w:t>
      </w:r>
      <w:proofErr w:type="spellEnd"/>
      <w:r w:rsidRPr="00DA7F4E">
        <w:rPr>
          <w:rFonts w:ascii="Cambria,Italic" w:hAnsi="Cambria" w:cs="Cambria,Italic"/>
          <w:i/>
          <w:iCs/>
          <w:sz w:val="24"/>
          <w:szCs w:val="24"/>
        </w:rPr>
        <w:t xml:space="preserve"> major </w:t>
      </w:r>
      <w:r w:rsidRPr="00DA7F4E">
        <w:rPr>
          <w:rFonts w:ascii="Cambria" w:hAnsi="Cambria" w:cs="Cambria"/>
          <w:sz w:val="24"/>
          <w:szCs w:val="24"/>
        </w:rPr>
        <w:t>in the skin after healing and</w:t>
      </w:r>
    </w:p>
    <w:p w:rsidR="00DA7F4E" w:rsidRPr="00DA7F4E" w:rsidRDefault="00DA7F4E" w:rsidP="00DA7F4E">
      <w:pPr>
        <w:pStyle w:val="ListParagraph"/>
        <w:numPr>
          <w:ilvl w:val="0"/>
          <w:numId w:val="1"/>
        </w:numPr>
        <w:autoSpaceDE w:val="0"/>
        <w:autoSpaceDN w:val="0"/>
        <w:adjustRightInd w:val="0"/>
        <w:spacing w:after="0" w:line="240" w:lineRule="auto"/>
        <w:rPr>
          <w:rFonts w:ascii="Cambria" w:hAnsi="Cambria" w:cs="Cambria"/>
          <w:sz w:val="24"/>
          <w:szCs w:val="24"/>
        </w:rPr>
      </w:pPr>
      <w:proofErr w:type="gramStart"/>
      <w:r w:rsidRPr="00DA7F4E">
        <w:rPr>
          <w:rFonts w:ascii="Cambria" w:hAnsi="Cambria" w:cs="Cambria"/>
          <w:sz w:val="24"/>
          <w:szCs w:val="24"/>
        </w:rPr>
        <w:t>the</w:t>
      </w:r>
      <w:proofErr w:type="gramEnd"/>
      <w:r w:rsidRPr="00DA7F4E">
        <w:rPr>
          <w:rFonts w:ascii="Cambria" w:hAnsi="Cambria" w:cs="Cambria"/>
          <w:sz w:val="24"/>
          <w:szCs w:val="24"/>
        </w:rPr>
        <w:t xml:space="preserve"> therapeutic potential of anti-IL-10 receptor</w:t>
      </w:r>
      <w:r w:rsidRPr="00DA7F4E">
        <w:rPr>
          <w:rFonts w:ascii="Cambria" w:hAnsi="Cambria" w:cs="Cambria" w:hint="cs"/>
          <w:sz w:val="24"/>
          <w:szCs w:val="24"/>
          <w:rtl/>
        </w:rPr>
        <w:t xml:space="preserve"> </w:t>
      </w:r>
      <w:r w:rsidRPr="00DA7F4E">
        <w:rPr>
          <w:rFonts w:ascii="Cambria" w:hAnsi="Cambria" w:cs="Cambria"/>
          <w:sz w:val="24"/>
          <w:szCs w:val="24"/>
        </w:rPr>
        <w:t>antibody for sterile cure. J. Exp. Med. 194:1497-</w:t>
      </w:r>
      <w:r w:rsidRPr="00DA7F4E">
        <w:rPr>
          <w:rFonts w:ascii="Cambria" w:hAnsi="Cambria" w:cs="Cambria" w:hint="cs"/>
          <w:sz w:val="24"/>
          <w:szCs w:val="24"/>
          <w:rtl/>
        </w:rPr>
        <w:t xml:space="preserve"> </w:t>
      </w:r>
      <w:r w:rsidRPr="00DA7F4E">
        <w:rPr>
          <w:rFonts w:ascii="Cambria" w:hAnsi="Cambria" w:cs="Cambria"/>
          <w:sz w:val="24"/>
          <w:szCs w:val="24"/>
        </w:rPr>
        <w:t>1506.</w:t>
      </w:r>
    </w:p>
    <w:p w:rsidR="00DA7F4E" w:rsidRPr="00DA7F4E" w:rsidRDefault="00DA7F4E" w:rsidP="00DA7F4E">
      <w:pPr>
        <w:pStyle w:val="ListParagraph"/>
        <w:numPr>
          <w:ilvl w:val="0"/>
          <w:numId w:val="1"/>
        </w:numPr>
        <w:autoSpaceDE w:val="0"/>
        <w:autoSpaceDN w:val="0"/>
        <w:adjustRightInd w:val="0"/>
        <w:spacing w:after="0" w:line="240" w:lineRule="auto"/>
        <w:rPr>
          <w:rFonts w:cs="B Mitra"/>
          <w:sz w:val="24"/>
          <w:szCs w:val="24"/>
          <w:rtl/>
          <w:lang w:bidi="fa-IR"/>
        </w:rPr>
      </w:pPr>
      <w:proofErr w:type="spellStart"/>
      <w:r w:rsidRPr="00DA7F4E">
        <w:rPr>
          <w:rFonts w:ascii="Cambria" w:hAnsi="Cambria" w:cs="Cambria"/>
          <w:sz w:val="24"/>
          <w:szCs w:val="24"/>
        </w:rPr>
        <w:t>Belkaid</w:t>
      </w:r>
      <w:proofErr w:type="spellEnd"/>
      <w:r w:rsidRPr="00DA7F4E">
        <w:rPr>
          <w:rFonts w:ascii="Cambria" w:hAnsi="Cambria" w:cs="Cambria"/>
          <w:sz w:val="24"/>
          <w:szCs w:val="24"/>
        </w:rPr>
        <w:t xml:space="preserve"> Y., Von </w:t>
      </w:r>
      <w:proofErr w:type="spellStart"/>
      <w:r w:rsidRPr="00DA7F4E">
        <w:rPr>
          <w:rFonts w:ascii="Cambria" w:hAnsi="Cambria" w:cs="Cambria"/>
          <w:sz w:val="24"/>
          <w:szCs w:val="24"/>
        </w:rPr>
        <w:t>Stebut</w:t>
      </w:r>
      <w:proofErr w:type="spellEnd"/>
      <w:r w:rsidRPr="00DA7F4E">
        <w:rPr>
          <w:rFonts w:ascii="Cambria" w:hAnsi="Cambria" w:cs="Cambria"/>
          <w:sz w:val="24"/>
          <w:szCs w:val="24"/>
        </w:rPr>
        <w:t xml:space="preserve"> E., Mendez S., Lira R., </w:t>
      </w:r>
      <w:proofErr w:type="spellStart"/>
      <w:r w:rsidRPr="00DA7F4E">
        <w:rPr>
          <w:rFonts w:ascii="Cambria" w:hAnsi="Cambria" w:cs="Cambria"/>
          <w:sz w:val="24"/>
          <w:szCs w:val="24"/>
        </w:rPr>
        <w:t>Caler</w:t>
      </w:r>
      <w:proofErr w:type="spellEnd"/>
      <w:r w:rsidRPr="00DA7F4E">
        <w:rPr>
          <w:rFonts w:ascii="Cambria" w:hAnsi="Cambria" w:cs="Cambria"/>
          <w:sz w:val="24"/>
          <w:szCs w:val="24"/>
        </w:rPr>
        <w:t xml:space="preserve"> E.,</w:t>
      </w:r>
      <w:r w:rsidRPr="00DA7F4E">
        <w:rPr>
          <w:rFonts w:ascii="Cambria" w:hAnsi="Cambria" w:cs="Cambria" w:hint="cs"/>
          <w:sz w:val="24"/>
          <w:szCs w:val="24"/>
          <w:rtl/>
        </w:rPr>
        <w:t xml:space="preserve"> </w:t>
      </w:r>
      <w:proofErr w:type="spellStart"/>
      <w:r w:rsidRPr="00DA7F4E">
        <w:rPr>
          <w:rFonts w:ascii="Cambria" w:hAnsi="Cambria" w:cs="Cambria"/>
          <w:sz w:val="24"/>
          <w:szCs w:val="24"/>
        </w:rPr>
        <w:t>Bertholet</w:t>
      </w:r>
      <w:proofErr w:type="spellEnd"/>
      <w:r w:rsidRPr="00DA7F4E">
        <w:rPr>
          <w:rFonts w:ascii="Cambria" w:hAnsi="Cambria" w:cs="Cambria"/>
          <w:sz w:val="24"/>
          <w:szCs w:val="24"/>
        </w:rPr>
        <w:t xml:space="preserve"> S., </w:t>
      </w:r>
      <w:proofErr w:type="spellStart"/>
      <w:r w:rsidRPr="00DA7F4E">
        <w:rPr>
          <w:rFonts w:ascii="Cambria" w:hAnsi="Cambria" w:cs="Cambria"/>
          <w:sz w:val="24"/>
          <w:szCs w:val="24"/>
        </w:rPr>
        <w:t>Udey</w:t>
      </w:r>
      <w:proofErr w:type="spellEnd"/>
      <w:r w:rsidRPr="00DA7F4E">
        <w:rPr>
          <w:rFonts w:ascii="Cambria" w:hAnsi="Cambria" w:cs="Cambria"/>
          <w:sz w:val="24"/>
          <w:szCs w:val="24"/>
        </w:rPr>
        <w:t xml:space="preserve"> M.C., Sacks D. 2002a. CD8+ T</w:t>
      </w:r>
      <w:r w:rsidRPr="00DA7F4E">
        <w:rPr>
          <w:rFonts w:ascii="Cambria" w:hAnsi="Cambria" w:cs="Cambria" w:hint="cs"/>
          <w:sz w:val="24"/>
          <w:szCs w:val="24"/>
          <w:rtl/>
        </w:rPr>
        <w:t xml:space="preserve"> </w:t>
      </w:r>
      <w:r w:rsidRPr="00DA7F4E">
        <w:rPr>
          <w:rFonts w:ascii="Cambria" w:hAnsi="Cambria" w:cs="Cambria"/>
          <w:sz w:val="24"/>
          <w:szCs w:val="24"/>
        </w:rPr>
        <w:t>cells are required for primary immunity in</w:t>
      </w:r>
      <w:r w:rsidRPr="00DA7F4E">
        <w:rPr>
          <w:rFonts w:ascii="Cambria" w:hAnsi="Cambria" w:cs="Cambria" w:hint="cs"/>
          <w:sz w:val="24"/>
          <w:szCs w:val="24"/>
          <w:rtl/>
        </w:rPr>
        <w:t xml:space="preserve"> </w:t>
      </w:r>
      <w:r w:rsidRPr="00DA7F4E">
        <w:rPr>
          <w:rFonts w:ascii="Cambria" w:hAnsi="Cambria" w:cs="Cambria"/>
          <w:sz w:val="24"/>
          <w:szCs w:val="24"/>
        </w:rPr>
        <w:t>C57BL/6 mice following low-dose, intradermal</w:t>
      </w:r>
      <w:r w:rsidRPr="00DA7F4E">
        <w:rPr>
          <w:rFonts w:ascii="Cambria" w:hAnsi="Cambria" w:cs="Cambria" w:hint="cs"/>
          <w:sz w:val="24"/>
          <w:szCs w:val="24"/>
          <w:rtl/>
        </w:rPr>
        <w:t xml:space="preserve"> </w:t>
      </w:r>
      <w:r w:rsidRPr="00DA7F4E">
        <w:rPr>
          <w:rFonts w:ascii="Cambria" w:hAnsi="Cambria" w:cs="Cambria"/>
          <w:sz w:val="24"/>
          <w:szCs w:val="24"/>
        </w:rPr>
        <w:t xml:space="preserve">challenge with </w:t>
      </w:r>
      <w:proofErr w:type="spellStart"/>
      <w:r w:rsidRPr="00DA7F4E">
        <w:rPr>
          <w:rFonts w:ascii="Cambria,Italic" w:hAnsi="Cambria" w:cs="Cambria,Italic"/>
          <w:i/>
          <w:iCs/>
          <w:sz w:val="24"/>
          <w:szCs w:val="24"/>
        </w:rPr>
        <w:t>Leishmania</w:t>
      </w:r>
      <w:proofErr w:type="spellEnd"/>
      <w:r w:rsidRPr="00DA7F4E">
        <w:rPr>
          <w:rFonts w:ascii="Cambria,Italic" w:hAnsi="Cambria" w:cs="Cambria,Italic"/>
          <w:i/>
          <w:iCs/>
          <w:sz w:val="24"/>
          <w:szCs w:val="24"/>
        </w:rPr>
        <w:t xml:space="preserve"> major. </w:t>
      </w:r>
      <w:r w:rsidRPr="00DA7F4E">
        <w:rPr>
          <w:rFonts w:ascii="Cambria" w:hAnsi="Cambria" w:cs="Cambria"/>
          <w:sz w:val="24"/>
          <w:szCs w:val="24"/>
        </w:rPr>
        <w:t xml:space="preserve">J. </w:t>
      </w:r>
      <w:proofErr w:type="spellStart"/>
      <w:r w:rsidRPr="00DA7F4E">
        <w:rPr>
          <w:rFonts w:ascii="Cambria" w:hAnsi="Cambria" w:cs="Cambria"/>
          <w:sz w:val="24"/>
          <w:szCs w:val="24"/>
        </w:rPr>
        <w:t>Immunol</w:t>
      </w:r>
      <w:proofErr w:type="spellEnd"/>
      <w:r w:rsidRPr="00DA7F4E">
        <w:rPr>
          <w:rFonts w:ascii="Cambria" w:hAnsi="Cambria" w:cs="Cambria" w:hint="cs"/>
          <w:sz w:val="24"/>
          <w:szCs w:val="24"/>
          <w:rtl/>
        </w:rPr>
        <w:t xml:space="preserve"> </w:t>
      </w:r>
      <w:r w:rsidRPr="00DA7F4E">
        <w:rPr>
          <w:rFonts w:ascii="Cambria" w:hAnsi="Cambria" w:cs="Cambria"/>
          <w:sz w:val="24"/>
          <w:szCs w:val="24"/>
        </w:rPr>
        <w:t>168:3992-4000</w:t>
      </w:r>
    </w:p>
    <w:sectPr w:rsidR="00DA7F4E" w:rsidRPr="00DA7F4E" w:rsidSect="00DA7F4E">
      <w:footerReference w:type="default" r:id="rId9"/>
      <w:pgSz w:w="12240" w:h="15840"/>
      <w:pgMar w:top="1440" w:right="1440" w:bottom="1440" w:left="144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9DC" w:rsidRDefault="00C359DC" w:rsidP="00685FAF">
      <w:pPr>
        <w:spacing w:after="0" w:line="240" w:lineRule="auto"/>
      </w:pPr>
      <w:r>
        <w:separator/>
      </w:r>
    </w:p>
  </w:endnote>
  <w:endnote w:type="continuationSeparator" w:id="0">
    <w:p w:rsidR="00C359DC" w:rsidRDefault="00C359DC" w:rsidP="00685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mbria,Italic">
    <w:panose1 w:val="00000000000000000000"/>
    <w:charset w:val="B2"/>
    <w:family w:val="auto"/>
    <w:notTrueType/>
    <w:pitch w:val="default"/>
    <w:sig w:usb0="00002001" w:usb1="00000000" w:usb2="00000000" w:usb3="00000000" w:csb0="0000004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78621447"/>
      <w:docPartObj>
        <w:docPartGallery w:val="Page Numbers (Bottom of Page)"/>
        <w:docPartUnique/>
      </w:docPartObj>
    </w:sdtPr>
    <w:sdtEndPr>
      <w:rPr>
        <w:noProof/>
      </w:rPr>
    </w:sdtEndPr>
    <w:sdtContent>
      <w:p w:rsidR="00685FAF" w:rsidRDefault="00685FAF" w:rsidP="00DA7F4E">
        <w:pPr>
          <w:pStyle w:val="Footer"/>
          <w:bidi/>
          <w:jc w:val="center"/>
        </w:pPr>
        <w:r>
          <w:fldChar w:fldCharType="begin"/>
        </w:r>
        <w:r>
          <w:instrText xml:space="preserve"> PAGE   \* MERGEFORMAT </w:instrText>
        </w:r>
        <w:r>
          <w:fldChar w:fldCharType="separate"/>
        </w:r>
        <w:r w:rsidR="00DA7F4E">
          <w:rPr>
            <w:noProof/>
            <w:rtl/>
          </w:rPr>
          <w:t>1</w:t>
        </w:r>
        <w:r>
          <w:rPr>
            <w:noProof/>
          </w:rPr>
          <w:fldChar w:fldCharType="end"/>
        </w:r>
      </w:p>
    </w:sdtContent>
  </w:sdt>
  <w:p w:rsidR="00685FAF" w:rsidRDefault="00685F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9DC" w:rsidRDefault="00C359DC" w:rsidP="00685FAF">
      <w:pPr>
        <w:spacing w:after="0" w:line="240" w:lineRule="auto"/>
      </w:pPr>
      <w:r>
        <w:separator/>
      </w:r>
    </w:p>
  </w:footnote>
  <w:footnote w:type="continuationSeparator" w:id="0">
    <w:p w:rsidR="00C359DC" w:rsidRDefault="00C359DC" w:rsidP="00685F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60020"/>
    <w:multiLevelType w:val="hybridMultilevel"/>
    <w:tmpl w:val="F59C1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6E9"/>
    <w:rsid w:val="00022020"/>
    <w:rsid w:val="00023964"/>
    <w:rsid w:val="0002598F"/>
    <w:rsid w:val="000367C4"/>
    <w:rsid w:val="000455E8"/>
    <w:rsid w:val="00061B4A"/>
    <w:rsid w:val="00065EA0"/>
    <w:rsid w:val="00065EEC"/>
    <w:rsid w:val="00076FDC"/>
    <w:rsid w:val="00084669"/>
    <w:rsid w:val="0008708D"/>
    <w:rsid w:val="000B3111"/>
    <w:rsid w:val="000D0AAA"/>
    <w:rsid w:val="00106BF0"/>
    <w:rsid w:val="00110EE3"/>
    <w:rsid w:val="00122D63"/>
    <w:rsid w:val="00126E62"/>
    <w:rsid w:val="001355F1"/>
    <w:rsid w:val="00140ACC"/>
    <w:rsid w:val="0019798C"/>
    <w:rsid w:val="001B254E"/>
    <w:rsid w:val="001B3441"/>
    <w:rsid w:val="001C4DF0"/>
    <w:rsid w:val="001D5404"/>
    <w:rsid w:val="001E3CD7"/>
    <w:rsid w:val="0020035C"/>
    <w:rsid w:val="002033BA"/>
    <w:rsid w:val="00210A70"/>
    <w:rsid w:val="00226E16"/>
    <w:rsid w:val="00237CAE"/>
    <w:rsid w:val="00242382"/>
    <w:rsid w:val="0025070F"/>
    <w:rsid w:val="002570C4"/>
    <w:rsid w:val="00282D8E"/>
    <w:rsid w:val="002A0FAA"/>
    <w:rsid w:val="002A7325"/>
    <w:rsid w:val="002B3B18"/>
    <w:rsid w:val="002B6C38"/>
    <w:rsid w:val="002C0F88"/>
    <w:rsid w:val="002C0FCA"/>
    <w:rsid w:val="002C75FD"/>
    <w:rsid w:val="002D1535"/>
    <w:rsid w:val="002F33CB"/>
    <w:rsid w:val="002F4E03"/>
    <w:rsid w:val="00334321"/>
    <w:rsid w:val="00343658"/>
    <w:rsid w:val="00367F10"/>
    <w:rsid w:val="00387A27"/>
    <w:rsid w:val="0039455F"/>
    <w:rsid w:val="003A33B4"/>
    <w:rsid w:val="003C23C6"/>
    <w:rsid w:val="003E13CE"/>
    <w:rsid w:val="003E2446"/>
    <w:rsid w:val="003E55EA"/>
    <w:rsid w:val="003F0696"/>
    <w:rsid w:val="003F5A2B"/>
    <w:rsid w:val="00405F9C"/>
    <w:rsid w:val="00413AF7"/>
    <w:rsid w:val="00424783"/>
    <w:rsid w:val="004514FD"/>
    <w:rsid w:val="0046233A"/>
    <w:rsid w:val="00466CB3"/>
    <w:rsid w:val="00476611"/>
    <w:rsid w:val="00482E24"/>
    <w:rsid w:val="00483472"/>
    <w:rsid w:val="0048658D"/>
    <w:rsid w:val="004A5100"/>
    <w:rsid w:val="004A7215"/>
    <w:rsid w:val="004B1145"/>
    <w:rsid w:val="004C2CB4"/>
    <w:rsid w:val="004C3CAB"/>
    <w:rsid w:val="004C43F3"/>
    <w:rsid w:val="004C5922"/>
    <w:rsid w:val="004D1A9B"/>
    <w:rsid w:val="004D66F0"/>
    <w:rsid w:val="004D6D2B"/>
    <w:rsid w:val="004E1DFB"/>
    <w:rsid w:val="004E2343"/>
    <w:rsid w:val="004E3DF7"/>
    <w:rsid w:val="004F2882"/>
    <w:rsid w:val="004F744A"/>
    <w:rsid w:val="00513D26"/>
    <w:rsid w:val="00542941"/>
    <w:rsid w:val="00542955"/>
    <w:rsid w:val="00555BA0"/>
    <w:rsid w:val="005612B1"/>
    <w:rsid w:val="00567DB6"/>
    <w:rsid w:val="0058023C"/>
    <w:rsid w:val="0058051D"/>
    <w:rsid w:val="0058367E"/>
    <w:rsid w:val="00592C73"/>
    <w:rsid w:val="005A16D2"/>
    <w:rsid w:val="005A462D"/>
    <w:rsid w:val="005B48B1"/>
    <w:rsid w:val="005C7150"/>
    <w:rsid w:val="005D5644"/>
    <w:rsid w:val="005F11E6"/>
    <w:rsid w:val="006114F7"/>
    <w:rsid w:val="006116E9"/>
    <w:rsid w:val="00623550"/>
    <w:rsid w:val="006357BD"/>
    <w:rsid w:val="00636812"/>
    <w:rsid w:val="00645CF8"/>
    <w:rsid w:val="00671490"/>
    <w:rsid w:val="00681DF6"/>
    <w:rsid w:val="00685FAF"/>
    <w:rsid w:val="00690280"/>
    <w:rsid w:val="006909B0"/>
    <w:rsid w:val="00690BA6"/>
    <w:rsid w:val="00691DA0"/>
    <w:rsid w:val="00692F9C"/>
    <w:rsid w:val="006A3E1A"/>
    <w:rsid w:val="006B0908"/>
    <w:rsid w:val="006B093B"/>
    <w:rsid w:val="006C0492"/>
    <w:rsid w:val="006C0538"/>
    <w:rsid w:val="006C43F7"/>
    <w:rsid w:val="006D2043"/>
    <w:rsid w:val="006D4347"/>
    <w:rsid w:val="006D573F"/>
    <w:rsid w:val="006D77E6"/>
    <w:rsid w:val="006E1761"/>
    <w:rsid w:val="006E4D3A"/>
    <w:rsid w:val="006F0B19"/>
    <w:rsid w:val="006F6949"/>
    <w:rsid w:val="00701B3A"/>
    <w:rsid w:val="0071271E"/>
    <w:rsid w:val="007170DA"/>
    <w:rsid w:val="007206EB"/>
    <w:rsid w:val="00742F0D"/>
    <w:rsid w:val="00766854"/>
    <w:rsid w:val="00780ED6"/>
    <w:rsid w:val="00783509"/>
    <w:rsid w:val="00793325"/>
    <w:rsid w:val="00794684"/>
    <w:rsid w:val="007A0277"/>
    <w:rsid w:val="007A730E"/>
    <w:rsid w:val="007B1ACC"/>
    <w:rsid w:val="007B5BEF"/>
    <w:rsid w:val="007C498F"/>
    <w:rsid w:val="007D67D1"/>
    <w:rsid w:val="007E7838"/>
    <w:rsid w:val="007F54F1"/>
    <w:rsid w:val="007F6F69"/>
    <w:rsid w:val="008004CD"/>
    <w:rsid w:val="008114EB"/>
    <w:rsid w:val="008118F1"/>
    <w:rsid w:val="00816AD4"/>
    <w:rsid w:val="0082736F"/>
    <w:rsid w:val="00835E34"/>
    <w:rsid w:val="0084004D"/>
    <w:rsid w:val="008400FD"/>
    <w:rsid w:val="008449BF"/>
    <w:rsid w:val="00857E45"/>
    <w:rsid w:val="00861588"/>
    <w:rsid w:val="008628A1"/>
    <w:rsid w:val="008632FC"/>
    <w:rsid w:val="00864FEE"/>
    <w:rsid w:val="00867C07"/>
    <w:rsid w:val="00874C38"/>
    <w:rsid w:val="00882332"/>
    <w:rsid w:val="00884522"/>
    <w:rsid w:val="008A3FB8"/>
    <w:rsid w:val="008A6D8C"/>
    <w:rsid w:val="008B6C29"/>
    <w:rsid w:val="008F4548"/>
    <w:rsid w:val="008F7BFB"/>
    <w:rsid w:val="009006FA"/>
    <w:rsid w:val="00906D67"/>
    <w:rsid w:val="00907866"/>
    <w:rsid w:val="0091500A"/>
    <w:rsid w:val="009177EC"/>
    <w:rsid w:val="009263C5"/>
    <w:rsid w:val="00934905"/>
    <w:rsid w:val="00934B36"/>
    <w:rsid w:val="00952DAC"/>
    <w:rsid w:val="00953193"/>
    <w:rsid w:val="00957103"/>
    <w:rsid w:val="00973EE1"/>
    <w:rsid w:val="009907EE"/>
    <w:rsid w:val="009A0312"/>
    <w:rsid w:val="009D0274"/>
    <w:rsid w:val="009E4FA0"/>
    <w:rsid w:val="009F4825"/>
    <w:rsid w:val="009F6122"/>
    <w:rsid w:val="00A3443B"/>
    <w:rsid w:val="00A63E69"/>
    <w:rsid w:val="00A957A3"/>
    <w:rsid w:val="00AA28B5"/>
    <w:rsid w:val="00AC1BA2"/>
    <w:rsid w:val="00AC1C2A"/>
    <w:rsid w:val="00AD2DC8"/>
    <w:rsid w:val="00AE0ECA"/>
    <w:rsid w:val="00AE22A6"/>
    <w:rsid w:val="00AE3AC2"/>
    <w:rsid w:val="00B054F8"/>
    <w:rsid w:val="00B05B46"/>
    <w:rsid w:val="00B20D50"/>
    <w:rsid w:val="00B262A2"/>
    <w:rsid w:val="00B30EA6"/>
    <w:rsid w:val="00B322F1"/>
    <w:rsid w:val="00B3267D"/>
    <w:rsid w:val="00B42C12"/>
    <w:rsid w:val="00B531A4"/>
    <w:rsid w:val="00B6385C"/>
    <w:rsid w:val="00B64173"/>
    <w:rsid w:val="00BC49C2"/>
    <w:rsid w:val="00BC5EA3"/>
    <w:rsid w:val="00BD3EAF"/>
    <w:rsid w:val="00BE37C5"/>
    <w:rsid w:val="00C07EB3"/>
    <w:rsid w:val="00C14755"/>
    <w:rsid w:val="00C26941"/>
    <w:rsid w:val="00C279FC"/>
    <w:rsid w:val="00C3535D"/>
    <w:rsid w:val="00C359DC"/>
    <w:rsid w:val="00C43933"/>
    <w:rsid w:val="00C62326"/>
    <w:rsid w:val="00C71DDD"/>
    <w:rsid w:val="00C73384"/>
    <w:rsid w:val="00C908B3"/>
    <w:rsid w:val="00CA5008"/>
    <w:rsid w:val="00CB29F4"/>
    <w:rsid w:val="00CB4005"/>
    <w:rsid w:val="00CD1DA6"/>
    <w:rsid w:val="00CD2DC9"/>
    <w:rsid w:val="00CD6C6A"/>
    <w:rsid w:val="00CE1344"/>
    <w:rsid w:val="00CF72C0"/>
    <w:rsid w:val="00D01025"/>
    <w:rsid w:val="00D33E7C"/>
    <w:rsid w:val="00D5244A"/>
    <w:rsid w:val="00D72A9E"/>
    <w:rsid w:val="00D81F86"/>
    <w:rsid w:val="00D84609"/>
    <w:rsid w:val="00D87A18"/>
    <w:rsid w:val="00D94553"/>
    <w:rsid w:val="00DA7F4E"/>
    <w:rsid w:val="00DB0002"/>
    <w:rsid w:val="00DC5586"/>
    <w:rsid w:val="00DD00C8"/>
    <w:rsid w:val="00DD5079"/>
    <w:rsid w:val="00DD5767"/>
    <w:rsid w:val="00DF7C3D"/>
    <w:rsid w:val="00E0273A"/>
    <w:rsid w:val="00E067DE"/>
    <w:rsid w:val="00E12941"/>
    <w:rsid w:val="00E412AC"/>
    <w:rsid w:val="00E9495A"/>
    <w:rsid w:val="00E97C6E"/>
    <w:rsid w:val="00EA1CC0"/>
    <w:rsid w:val="00EA2663"/>
    <w:rsid w:val="00EC0A5C"/>
    <w:rsid w:val="00EC5DDC"/>
    <w:rsid w:val="00EF4BE6"/>
    <w:rsid w:val="00EF649F"/>
    <w:rsid w:val="00F015D9"/>
    <w:rsid w:val="00F13787"/>
    <w:rsid w:val="00F15200"/>
    <w:rsid w:val="00F1581D"/>
    <w:rsid w:val="00F2056A"/>
    <w:rsid w:val="00F22229"/>
    <w:rsid w:val="00F7288A"/>
    <w:rsid w:val="00F765EF"/>
    <w:rsid w:val="00FA348F"/>
    <w:rsid w:val="00FA5811"/>
    <w:rsid w:val="00FB361B"/>
    <w:rsid w:val="00FB3952"/>
    <w:rsid w:val="00FB64A3"/>
    <w:rsid w:val="00FC59C0"/>
    <w:rsid w:val="00FC67ED"/>
    <w:rsid w:val="00FE2E3D"/>
    <w:rsid w:val="00FF05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6E9"/>
    <w:rPr>
      <w:rFonts w:ascii="Times New Roman" w:hAnsi="Times New Roman" w:cs="B Nazani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5F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FAF"/>
    <w:rPr>
      <w:rFonts w:ascii="Times New Roman" w:hAnsi="Times New Roman" w:cs="B Nazanin"/>
      <w:sz w:val="28"/>
      <w:szCs w:val="32"/>
    </w:rPr>
  </w:style>
  <w:style w:type="paragraph" w:styleId="Footer">
    <w:name w:val="footer"/>
    <w:basedOn w:val="Normal"/>
    <w:link w:val="FooterChar"/>
    <w:uiPriority w:val="99"/>
    <w:unhideWhenUsed/>
    <w:rsid w:val="00685F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FAF"/>
    <w:rPr>
      <w:rFonts w:ascii="Times New Roman" w:hAnsi="Times New Roman" w:cs="B Nazanin"/>
      <w:sz w:val="28"/>
      <w:szCs w:val="32"/>
    </w:rPr>
  </w:style>
  <w:style w:type="paragraph" w:styleId="ListParagraph">
    <w:name w:val="List Paragraph"/>
    <w:basedOn w:val="Normal"/>
    <w:uiPriority w:val="34"/>
    <w:qFormat/>
    <w:rsid w:val="00DA7F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6E9"/>
    <w:rPr>
      <w:rFonts w:ascii="Times New Roman" w:hAnsi="Times New Roman" w:cs="B Nazani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5F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FAF"/>
    <w:rPr>
      <w:rFonts w:ascii="Times New Roman" w:hAnsi="Times New Roman" w:cs="B Nazanin"/>
      <w:sz w:val="28"/>
      <w:szCs w:val="32"/>
    </w:rPr>
  </w:style>
  <w:style w:type="paragraph" w:styleId="Footer">
    <w:name w:val="footer"/>
    <w:basedOn w:val="Normal"/>
    <w:link w:val="FooterChar"/>
    <w:uiPriority w:val="99"/>
    <w:unhideWhenUsed/>
    <w:rsid w:val="00685F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FAF"/>
    <w:rPr>
      <w:rFonts w:ascii="Times New Roman" w:hAnsi="Times New Roman" w:cs="B Nazanin"/>
      <w:sz w:val="28"/>
      <w:szCs w:val="32"/>
    </w:rPr>
  </w:style>
  <w:style w:type="paragraph" w:styleId="ListParagraph">
    <w:name w:val="List Paragraph"/>
    <w:basedOn w:val="Normal"/>
    <w:uiPriority w:val="34"/>
    <w:qFormat/>
    <w:rsid w:val="00DA7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40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603A9-F091-4BDF-97CA-E98F6D89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13</Pages>
  <Words>3804</Words>
  <Characters>21685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apple</cp:lastModifiedBy>
  <cp:revision>251</cp:revision>
  <cp:lastPrinted>2015-05-28T15:53:00Z</cp:lastPrinted>
  <dcterms:created xsi:type="dcterms:W3CDTF">2015-05-25T10:14:00Z</dcterms:created>
  <dcterms:modified xsi:type="dcterms:W3CDTF">2015-05-28T15:54:00Z</dcterms:modified>
</cp:coreProperties>
</file>