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4CB" w:rsidRPr="00F940A2" w:rsidRDefault="00A633B8" w:rsidP="009644CB">
      <w:pPr>
        <w:spacing w:line="360" w:lineRule="auto"/>
        <w:jc w:val="center"/>
        <w:rPr>
          <w:rFonts w:cs="B Nazanin"/>
          <w:rtl/>
          <w:lang w:bidi="fa-IR"/>
        </w:rPr>
      </w:pPr>
      <w:r>
        <w:rPr>
          <w:rFonts w:cs="B Nazanin"/>
          <w:noProof/>
          <w:rtl/>
        </w:rPr>
        <w:drawing>
          <wp:inline distT="0" distB="0" distL="0" distR="0">
            <wp:extent cx="1176655" cy="1673694"/>
            <wp:effectExtent l="0" t="0" r="444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1197826" cy="1703808"/>
                    </a:xfrm>
                    <a:prstGeom prst="rect">
                      <a:avLst/>
                    </a:prstGeom>
                  </pic:spPr>
                </pic:pic>
              </a:graphicData>
            </a:graphic>
          </wp:inline>
        </w:drawing>
      </w:r>
    </w:p>
    <w:p w:rsidR="009644CB" w:rsidRPr="00F940A2" w:rsidRDefault="009644CB" w:rsidP="009644CB">
      <w:pPr>
        <w:spacing w:line="360" w:lineRule="auto"/>
        <w:rPr>
          <w:rFonts w:cs="B Nazanin"/>
          <w:lang w:bidi="fa-IR"/>
        </w:rPr>
      </w:pPr>
    </w:p>
    <w:p w:rsidR="00242B26" w:rsidRPr="00D02ABF" w:rsidRDefault="00242B26" w:rsidP="00242B26">
      <w:pPr>
        <w:pStyle w:val="Title16"/>
        <w:spacing w:line="360" w:lineRule="auto"/>
        <w:rPr>
          <w:rtl/>
        </w:rPr>
      </w:pPr>
      <w:r w:rsidRPr="00D02ABF">
        <w:rPr>
          <w:rFonts w:hint="cs"/>
          <w:rtl/>
        </w:rPr>
        <w:t>پایان‌نامه</w:t>
      </w:r>
      <w:r>
        <w:rPr>
          <w:rFonts w:hint="cs"/>
          <w:rtl/>
        </w:rPr>
        <w:t xml:space="preserve"> دوره</w:t>
      </w:r>
      <w:r w:rsidRPr="00D02ABF">
        <w:rPr>
          <w:rFonts w:hint="cs"/>
          <w:rtl/>
        </w:rPr>
        <w:t xml:space="preserve"> کارشناسی</w:t>
      </w:r>
      <w:r w:rsidRPr="00D02ABF">
        <w:rPr>
          <w:rFonts w:hint="eastAsia"/>
          <w:rtl/>
        </w:rPr>
        <w:t>‌ارشد</w:t>
      </w:r>
      <w:r>
        <w:rPr>
          <w:rFonts w:hint="cs"/>
          <w:rtl/>
        </w:rPr>
        <w:t xml:space="preserve"> برق-قدرت</w:t>
      </w:r>
      <w:r w:rsidRPr="00D02ABF">
        <w:rPr>
          <w:rFonts w:hint="eastAsia"/>
          <w:rtl/>
        </w:rPr>
        <w:t xml:space="preserve"> </w:t>
      </w:r>
    </w:p>
    <w:p w:rsidR="00242B26" w:rsidRPr="00D02ABF" w:rsidRDefault="00242B26" w:rsidP="00242B26">
      <w:pPr>
        <w:pStyle w:val="Title16"/>
        <w:spacing w:line="360" w:lineRule="auto"/>
        <w:rPr>
          <w:rtl/>
        </w:rPr>
      </w:pPr>
    </w:p>
    <w:p w:rsidR="00242B26" w:rsidRPr="00D02ABF" w:rsidRDefault="00242B26" w:rsidP="00242B26">
      <w:pPr>
        <w:pStyle w:val="Title24"/>
        <w:spacing w:line="360" w:lineRule="auto"/>
        <w:rPr>
          <w:sz w:val="36"/>
          <w:szCs w:val="36"/>
        </w:rPr>
      </w:pPr>
    </w:p>
    <w:p w:rsidR="00242B26" w:rsidRPr="00D02ABF" w:rsidRDefault="00242B26" w:rsidP="00242B26">
      <w:pPr>
        <w:pStyle w:val="Title24"/>
        <w:spacing w:line="360" w:lineRule="auto"/>
        <w:rPr>
          <w:sz w:val="36"/>
          <w:szCs w:val="36"/>
        </w:rPr>
      </w:pPr>
    </w:p>
    <w:p w:rsidR="00242B26" w:rsidRPr="00A633B8" w:rsidRDefault="0053436D" w:rsidP="00226DD2">
      <w:pPr>
        <w:pStyle w:val="Title24"/>
        <w:spacing w:line="360" w:lineRule="auto"/>
        <w:rPr>
          <w:sz w:val="36"/>
          <w:szCs w:val="36"/>
          <w:rtl/>
          <w:lang w:bidi="fa-IR"/>
        </w:rPr>
      </w:pPr>
      <w:r w:rsidRPr="0053436D">
        <w:rPr>
          <w:rFonts w:hint="cs"/>
          <w:sz w:val="36"/>
          <w:szCs w:val="36"/>
          <w:rtl/>
        </w:rPr>
        <w:t>ارزیابی</w:t>
      </w:r>
      <w:r w:rsidRPr="0053436D">
        <w:rPr>
          <w:sz w:val="36"/>
          <w:szCs w:val="36"/>
          <w:rtl/>
        </w:rPr>
        <w:t xml:space="preserve"> </w:t>
      </w:r>
      <w:r w:rsidRPr="0053436D">
        <w:rPr>
          <w:rFonts w:hint="cs"/>
          <w:sz w:val="36"/>
          <w:szCs w:val="36"/>
          <w:rtl/>
        </w:rPr>
        <w:t>حضور</w:t>
      </w:r>
      <w:r w:rsidRPr="0053436D">
        <w:rPr>
          <w:sz w:val="36"/>
          <w:szCs w:val="36"/>
          <w:rtl/>
        </w:rPr>
        <w:t xml:space="preserve"> </w:t>
      </w:r>
      <w:r w:rsidRPr="0053436D">
        <w:rPr>
          <w:rFonts w:hint="cs"/>
          <w:sz w:val="36"/>
          <w:szCs w:val="36"/>
          <w:rtl/>
        </w:rPr>
        <w:t>خودروهای</w:t>
      </w:r>
      <w:r w:rsidRPr="0053436D">
        <w:rPr>
          <w:sz w:val="36"/>
          <w:szCs w:val="36"/>
          <w:rtl/>
        </w:rPr>
        <w:t xml:space="preserve"> </w:t>
      </w:r>
      <w:r w:rsidRPr="0053436D">
        <w:rPr>
          <w:rFonts w:hint="cs"/>
          <w:sz w:val="36"/>
          <w:szCs w:val="36"/>
          <w:rtl/>
        </w:rPr>
        <w:t>برقی</w:t>
      </w:r>
      <w:r w:rsidRPr="0053436D">
        <w:rPr>
          <w:sz w:val="36"/>
          <w:szCs w:val="36"/>
          <w:rtl/>
        </w:rPr>
        <w:t xml:space="preserve"> </w:t>
      </w:r>
      <w:r w:rsidRPr="0053436D">
        <w:rPr>
          <w:rFonts w:hint="cs"/>
          <w:sz w:val="36"/>
          <w:szCs w:val="36"/>
          <w:rtl/>
        </w:rPr>
        <w:t>در</w:t>
      </w:r>
      <w:r w:rsidRPr="0053436D">
        <w:rPr>
          <w:sz w:val="36"/>
          <w:szCs w:val="36"/>
          <w:rtl/>
        </w:rPr>
        <w:t xml:space="preserve"> </w:t>
      </w:r>
      <w:r w:rsidRPr="0053436D">
        <w:rPr>
          <w:rFonts w:hint="cs"/>
          <w:sz w:val="36"/>
          <w:szCs w:val="36"/>
          <w:rtl/>
        </w:rPr>
        <w:t>قابلیت</w:t>
      </w:r>
      <w:r w:rsidRPr="0053436D">
        <w:rPr>
          <w:sz w:val="36"/>
          <w:szCs w:val="36"/>
          <w:rtl/>
        </w:rPr>
        <w:t xml:space="preserve"> </w:t>
      </w:r>
      <w:r w:rsidRPr="0053436D">
        <w:rPr>
          <w:rFonts w:hint="cs"/>
          <w:sz w:val="36"/>
          <w:szCs w:val="36"/>
          <w:rtl/>
        </w:rPr>
        <w:t>اطمینان</w:t>
      </w:r>
      <w:r w:rsidRPr="0053436D">
        <w:rPr>
          <w:sz w:val="36"/>
          <w:szCs w:val="36"/>
          <w:rtl/>
        </w:rPr>
        <w:t xml:space="preserve"> </w:t>
      </w:r>
      <w:r w:rsidRPr="0053436D">
        <w:rPr>
          <w:rFonts w:hint="cs"/>
          <w:sz w:val="36"/>
          <w:szCs w:val="36"/>
          <w:rtl/>
        </w:rPr>
        <w:t>سیستم</w:t>
      </w:r>
      <w:r w:rsidRPr="0053436D">
        <w:rPr>
          <w:sz w:val="36"/>
          <w:szCs w:val="36"/>
          <w:rtl/>
        </w:rPr>
        <w:t xml:space="preserve"> </w:t>
      </w:r>
      <w:r w:rsidRPr="0053436D">
        <w:rPr>
          <w:rFonts w:hint="cs"/>
          <w:sz w:val="36"/>
          <w:szCs w:val="36"/>
          <w:rtl/>
        </w:rPr>
        <w:t>های</w:t>
      </w:r>
      <w:r w:rsidRPr="0053436D">
        <w:rPr>
          <w:sz w:val="36"/>
          <w:szCs w:val="36"/>
          <w:rtl/>
        </w:rPr>
        <w:t xml:space="preserve"> </w:t>
      </w:r>
      <w:r w:rsidRPr="0053436D">
        <w:rPr>
          <w:rFonts w:hint="cs"/>
          <w:sz w:val="36"/>
          <w:szCs w:val="36"/>
          <w:rtl/>
        </w:rPr>
        <w:t>توزیع</w:t>
      </w:r>
      <w:r w:rsidRPr="0053436D">
        <w:rPr>
          <w:sz w:val="36"/>
          <w:szCs w:val="36"/>
          <w:rtl/>
        </w:rPr>
        <w:t xml:space="preserve"> </w:t>
      </w:r>
      <w:r w:rsidRPr="0053436D">
        <w:rPr>
          <w:rFonts w:hint="cs"/>
          <w:sz w:val="36"/>
          <w:szCs w:val="36"/>
          <w:rtl/>
        </w:rPr>
        <w:t>هوشمند</w:t>
      </w:r>
    </w:p>
    <w:p w:rsidR="00242B26" w:rsidRPr="00D02ABF" w:rsidRDefault="00242B26" w:rsidP="00626D71">
      <w:pPr>
        <w:pStyle w:val="Title16"/>
        <w:spacing w:line="360" w:lineRule="auto"/>
        <w:jc w:val="both"/>
      </w:pPr>
    </w:p>
    <w:p w:rsidR="00242B26" w:rsidRPr="00D02ABF" w:rsidRDefault="00242B26" w:rsidP="00242B26">
      <w:pPr>
        <w:pStyle w:val="Title16"/>
        <w:spacing w:line="360" w:lineRule="auto"/>
      </w:pPr>
    </w:p>
    <w:p w:rsidR="00242B26" w:rsidRDefault="00A633B8" w:rsidP="00242B26">
      <w:pPr>
        <w:pStyle w:val="Title16"/>
        <w:spacing w:line="360" w:lineRule="auto"/>
        <w:rPr>
          <w:rtl/>
        </w:rPr>
      </w:pPr>
      <w:r>
        <w:rPr>
          <w:rFonts w:hint="cs"/>
          <w:rtl/>
        </w:rPr>
        <w:t>نگارنده:</w:t>
      </w:r>
    </w:p>
    <w:p w:rsidR="00A633B8" w:rsidRPr="00D02ABF" w:rsidRDefault="0053436D" w:rsidP="00242B26">
      <w:pPr>
        <w:pStyle w:val="Title16"/>
        <w:spacing w:line="360" w:lineRule="auto"/>
        <w:rPr>
          <w:rtl/>
        </w:rPr>
      </w:pPr>
      <w:r>
        <w:rPr>
          <w:rFonts w:hint="cs"/>
          <w:rtl/>
        </w:rPr>
        <w:t>مسلمی زاده</w:t>
      </w:r>
    </w:p>
    <w:p w:rsidR="00242B26" w:rsidRPr="00D02ABF" w:rsidRDefault="00242B26" w:rsidP="00242B26">
      <w:pPr>
        <w:pStyle w:val="Title18"/>
        <w:spacing w:line="360" w:lineRule="auto"/>
        <w:rPr>
          <w:sz w:val="36"/>
          <w:lang w:bidi="fa-IR"/>
        </w:rPr>
      </w:pPr>
    </w:p>
    <w:p w:rsidR="00242B26" w:rsidRDefault="00242B26" w:rsidP="00242B26">
      <w:pPr>
        <w:pStyle w:val="Title16"/>
        <w:spacing w:line="360" w:lineRule="auto"/>
        <w:rPr>
          <w:rtl/>
          <w:lang w:bidi="fa-IR"/>
        </w:rPr>
      </w:pPr>
      <w:r w:rsidRPr="00D02ABF">
        <w:rPr>
          <w:rFonts w:hint="cs"/>
          <w:rtl/>
          <w:lang w:bidi="fa-IR"/>
        </w:rPr>
        <w:t>استاد راهنما</w:t>
      </w:r>
      <w:r w:rsidR="00A633B8">
        <w:rPr>
          <w:rFonts w:hint="cs"/>
          <w:rtl/>
          <w:lang w:bidi="fa-IR"/>
        </w:rPr>
        <w:t>:</w:t>
      </w:r>
    </w:p>
    <w:p w:rsidR="00A633B8" w:rsidRDefault="00A633B8" w:rsidP="0053436D">
      <w:pPr>
        <w:pStyle w:val="Title16"/>
        <w:spacing w:line="360" w:lineRule="auto"/>
        <w:rPr>
          <w:rtl/>
          <w:lang w:bidi="fa-IR"/>
        </w:rPr>
      </w:pPr>
      <w:r>
        <w:rPr>
          <w:rFonts w:hint="cs"/>
          <w:rtl/>
          <w:lang w:bidi="fa-IR"/>
        </w:rPr>
        <w:t xml:space="preserve">دکتر </w:t>
      </w:r>
    </w:p>
    <w:p w:rsidR="00626D71" w:rsidRPr="00D02ABF" w:rsidRDefault="00626D71" w:rsidP="00242B26">
      <w:pPr>
        <w:pStyle w:val="Title16"/>
        <w:spacing w:line="360" w:lineRule="auto"/>
        <w:rPr>
          <w:rtl/>
          <w:lang w:bidi="fa-IR"/>
        </w:rPr>
      </w:pPr>
    </w:p>
    <w:p w:rsidR="00242B26" w:rsidRPr="00D02ABF" w:rsidRDefault="0053436D" w:rsidP="0053436D">
      <w:pPr>
        <w:pStyle w:val="Title16"/>
        <w:spacing w:line="360" w:lineRule="auto"/>
        <w:rPr>
          <w:rFonts w:asciiTheme="minorBidi" w:hAnsiTheme="minorBidi"/>
          <w:sz w:val="36"/>
          <w:szCs w:val="36"/>
          <w:rtl/>
          <w:lang w:bidi="fa-IR"/>
        </w:rPr>
        <w:sectPr w:rsidR="00242B26" w:rsidRPr="00D02ABF" w:rsidSect="00242B26">
          <w:headerReference w:type="default" r:id="rId9"/>
          <w:footerReference w:type="default" r:id="rId10"/>
          <w:footnotePr>
            <w:numRestart w:val="eachPage"/>
          </w:footnotePr>
          <w:pgSz w:w="11907" w:h="16839" w:code="9"/>
          <w:pgMar w:top="1474" w:right="1729" w:bottom="1474" w:left="1440" w:header="709" w:footer="709" w:gutter="0"/>
          <w:cols w:space="708"/>
          <w:rtlGutter/>
          <w:docGrid w:linePitch="360"/>
        </w:sectPr>
      </w:pPr>
      <w:r>
        <w:rPr>
          <w:rFonts w:asciiTheme="minorBidi" w:hAnsiTheme="minorBidi" w:hint="cs"/>
          <w:sz w:val="28"/>
          <w:szCs w:val="28"/>
          <w:rtl/>
          <w:lang w:bidi="fa-IR"/>
        </w:rPr>
        <w:t>شهریور</w:t>
      </w:r>
      <w:r w:rsidR="002951F7">
        <w:rPr>
          <w:rFonts w:asciiTheme="minorBidi" w:hAnsiTheme="minorBidi" w:hint="cs"/>
          <w:sz w:val="28"/>
          <w:szCs w:val="28"/>
          <w:rtl/>
          <w:lang w:bidi="fa-IR"/>
        </w:rPr>
        <w:t xml:space="preserve"> </w:t>
      </w:r>
      <w:r w:rsidR="00A633B8">
        <w:rPr>
          <w:rFonts w:asciiTheme="minorBidi" w:hAnsiTheme="minorBidi"/>
          <w:sz w:val="28"/>
          <w:szCs w:val="28"/>
          <w:rtl/>
          <w:lang w:bidi="fa-IR"/>
        </w:rPr>
        <w:softHyphen/>
      </w:r>
      <w:r w:rsidR="00242B26" w:rsidRPr="00D02ABF">
        <w:rPr>
          <w:rFonts w:asciiTheme="minorBidi" w:hAnsiTheme="minorBidi" w:hint="cs"/>
          <w:sz w:val="28"/>
          <w:szCs w:val="28"/>
          <w:rtl/>
          <w:lang w:bidi="fa-IR"/>
        </w:rPr>
        <w:softHyphen/>
        <w:t>ماه</w:t>
      </w:r>
      <w:r w:rsidR="00626D71">
        <w:rPr>
          <w:rFonts w:asciiTheme="minorBidi" w:hAnsiTheme="minorBidi" w:hint="cs"/>
          <w:sz w:val="28"/>
          <w:szCs w:val="28"/>
          <w:rtl/>
          <w:lang w:bidi="fa-IR"/>
        </w:rPr>
        <w:t xml:space="preserve"> </w:t>
      </w:r>
      <w:r w:rsidR="00242B26" w:rsidRPr="00D02ABF">
        <w:rPr>
          <w:rFonts w:asciiTheme="minorBidi" w:hAnsiTheme="minorBidi" w:hint="cs"/>
          <w:sz w:val="28"/>
          <w:szCs w:val="28"/>
          <w:rtl/>
          <w:lang w:bidi="fa-IR"/>
        </w:rPr>
        <w:t>139</w:t>
      </w:r>
      <w:r>
        <w:rPr>
          <w:rFonts w:asciiTheme="minorBidi" w:hAnsiTheme="minorBidi" w:hint="cs"/>
          <w:sz w:val="28"/>
          <w:szCs w:val="28"/>
          <w:rtl/>
          <w:lang w:bidi="fa-IR"/>
        </w:rPr>
        <w:t>4</w:t>
      </w:r>
    </w:p>
    <w:p w:rsidR="00A633B8" w:rsidRDefault="00242B26" w:rsidP="000B76FC">
      <w:pPr>
        <w:bidi/>
        <w:spacing w:line="360" w:lineRule="auto"/>
        <w:ind w:left="117" w:firstLine="90"/>
        <w:jc w:val="left"/>
        <w:rPr>
          <w:rFonts w:ascii="IranNastaliq" w:hAnsi="IranNastaliq" w:cs="B Nazanin"/>
          <w:b/>
          <w:bCs/>
          <w:color w:val="000000" w:themeColor="text1"/>
          <w:sz w:val="48"/>
          <w:szCs w:val="48"/>
          <w:rtl/>
          <w:lang w:bidi="fa-IR"/>
        </w:rPr>
      </w:pPr>
      <w:r w:rsidRPr="00D02ABF">
        <w:rPr>
          <w:rFonts w:ascii="IranNastaliq" w:hAnsi="IranNastaliq" w:cs="B Nazanin"/>
          <w:b/>
          <w:bCs/>
          <w:color w:val="000000" w:themeColor="text1"/>
          <w:sz w:val="48"/>
          <w:szCs w:val="48"/>
          <w:rtl/>
          <w:lang w:bidi="fa-IR"/>
        </w:rPr>
        <w:lastRenderedPageBreak/>
        <w:t>تقدیم به</w:t>
      </w:r>
      <w:r w:rsidR="000B76FC">
        <w:rPr>
          <w:rFonts w:ascii="IranNastaliq" w:hAnsi="IranNastaliq" w:cs="B Nazanin" w:hint="cs"/>
          <w:b/>
          <w:bCs/>
          <w:color w:val="000000" w:themeColor="text1"/>
          <w:sz w:val="48"/>
          <w:szCs w:val="48"/>
          <w:rtl/>
          <w:lang w:bidi="fa-IR"/>
        </w:rPr>
        <w:t>...</w:t>
      </w:r>
    </w:p>
    <w:p w:rsidR="00A633B8" w:rsidRPr="00D02ABF" w:rsidRDefault="00A633B8" w:rsidP="00A633B8">
      <w:pPr>
        <w:bidi/>
        <w:spacing w:line="360" w:lineRule="auto"/>
        <w:ind w:left="117" w:firstLine="90"/>
        <w:jc w:val="left"/>
        <w:rPr>
          <w:rFonts w:ascii="IranNastaliq" w:hAnsi="IranNastaliq" w:cs="B Nazanin"/>
          <w:b/>
          <w:bCs/>
          <w:color w:val="000000" w:themeColor="text1"/>
          <w:sz w:val="48"/>
          <w:szCs w:val="48"/>
          <w:rtl/>
          <w:lang w:bidi="fa-IR"/>
        </w:rPr>
      </w:pPr>
    </w:p>
    <w:p w:rsidR="00242B26" w:rsidRPr="00D02ABF" w:rsidRDefault="00242B26" w:rsidP="00242B26">
      <w:pPr>
        <w:bidi/>
        <w:spacing w:line="360" w:lineRule="auto"/>
        <w:ind w:left="117" w:firstLine="90"/>
        <w:jc w:val="left"/>
        <w:rPr>
          <w:rFonts w:ascii="IranNastaliq" w:hAnsi="IranNastaliq" w:cs="B Nazanin"/>
          <w:b/>
          <w:bCs/>
          <w:color w:val="000000" w:themeColor="text1"/>
          <w:sz w:val="48"/>
          <w:szCs w:val="48"/>
          <w:lang w:bidi="fa-IR"/>
        </w:rPr>
      </w:pPr>
    </w:p>
    <w:p w:rsidR="00242B26" w:rsidRPr="00D02ABF" w:rsidRDefault="00242B26" w:rsidP="00242B26">
      <w:pPr>
        <w:bidi/>
        <w:spacing w:line="360" w:lineRule="auto"/>
        <w:ind w:left="117" w:firstLine="90"/>
        <w:jc w:val="left"/>
        <w:rPr>
          <w:rFonts w:ascii="IranNastaliq" w:hAnsi="IranNastaliq" w:cs="B Nazanin"/>
          <w:b/>
          <w:bCs/>
          <w:color w:val="000000" w:themeColor="text1"/>
          <w:sz w:val="48"/>
          <w:szCs w:val="48"/>
          <w:lang w:bidi="fa-IR"/>
        </w:rPr>
      </w:pPr>
    </w:p>
    <w:p w:rsidR="00242B26" w:rsidRPr="00D02ABF" w:rsidRDefault="00242B26" w:rsidP="00242B26">
      <w:pPr>
        <w:bidi/>
        <w:spacing w:line="360" w:lineRule="auto"/>
        <w:ind w:left="117" w:firstLine="90"/>
        <w:jc w:val="left"/>
        <w:rPr>
          <w:rFonts w:ascii="IranNastaliq" w:hAnsi="IranNastaliq" w:cs="B Nazanin"/>
          <w:b/>
          <w:bCs/>
          <w:color w:val="000000" w:themeColor="text1"/>
          <w:sz w:val="48"/>
          <w:szCs w:val="48"/>
          <w:lang w:bidi="fa-IR"/>
        </w:rPr>
      </w:pPr>
    </w:p>
    <w:p w:rsidR="00242B26" w:rsidRPr="00D02ABF" w:rsidRDefault="00242B26" w:rsidP="00242B26">
      <w:pPr>
        <w:bidi/>
        <w:spacing w:line="360" w:lineRule="auto"/>
        <w:ind w:left="117" w:firstLine="90"/>
        <w:jc w:val="left"/>
        <w:rPr>
          <w:rFonts w:ascii="IranNastaliq" w:hAnsi="IranNastaliq" w:cs="B Nazanin"/>
          <w:b/>
          <w:bCs/>
          <w:color w:val="000000" w:themeColor="text1"/>
          <w:sz w:val="48"/>
          <w:szCs w:val="48"/>
          <w:lang w:bidi="fa-IR"/>
        </w:rPr>
      </w:pPr>
    </w:p>
    <w:p w:rsidR="00242B26" w:rsidRPr="00D02ABF" w:rsidRDefault="00242B26" w:rsidP="00242B26">
      <w:pPr>
        <w:bidi/>
        <w:spacing w:line="360" w:lineRule="auto"/>
        <w:ind w:left="117" w:firstLine="90"/>
        <w:jc w:val="left"/>
        <w:rPr>
          <w:rFonts w:ascii="IranNastaliq" w:hAnsi="IranNastaliq" w:cs="B Nazanin"/>
          <w:b/>
          <w:bCs/>
          <w:color w:val="000000" w:themeColor="text1"/>
          <w:sz w:val="48"/>
          <w:szCs w:val="48"/>
          <w:lang w:bidi="fa-IR"/>
        </w:rPr>
      </w:pPr>
    </w:p>
    <w:p w:rsidR="00242B26" w:rsidRPr="00D02ABF" w:rsidRDefault="00242B26" w:rsidP="00242B26">
      <w:pPr>
        <w:bidi/>
        <w:spacing w:line="360" w:lineRule="auto"/>
        <w:ind w:left="117" w:firstLine="90"/>
        <w:jc w:val="left"/>
        <w:rPr>
          <w:rFonts w:ascii="IranNastaliq" w:hAnsi="IranNastaliq" w:cs="B Nazanin"/>
          <w:b/>
          <w:bCs/>
          <w:color w:val="000000" w:themeColor="text1"/>
          <w:sz w:val="48"/>
          <w:szCs w:val="48"/>
          <w:rtl/>
          <w:lang w:bidi="fa-IR"/>
        </w:rPr>
      </w:pPr>
    </w:p>
    <w:p w:rsidR="00242B26" w:rsidRPr="00D02ABF" w:rsidRDefault="00242B26" w:rsidP="00242B26">
      <w:pPr>
        <w:bidi/>
        <w:spacing w:line="360" w:lineRule="auto"/>
        <w:ind w:left="117" w:firstLine="90"/>
        <w:jc w:val="left"/>
        <w:rPr>
          <w:rFonts w:ascii="IranNastaliq" w:hAnsi="IranNastaliq" w:cs="B Nazanin"/>
          <w:b/>
          <w:bCs/>
          <w:color w:val="000000" w:themeColor="text1"/>
          <w:sz w:val="48"/>
          <w:szCs w:val="48"/>
          <w:rtl/>
          <w:lang w:bidi="fa-IR"/>
        </w:rPr>
      </w:pPr>
    </w:p>
    <w:p w:rsidR="00242B26" w:rsidRDefault="00242B26" w:rsidP="00E46A02">
      <w:pPr>
        <w:bidi/>
        <w:spacing w:line="360" w:lineRule="auto"/>
        <w:jc w:val="left"/>
        <w:rPr>
          <w:rFonts w:ascii="IranNastaliq" w:hAnsi="IranNastaliq" w:cs="B Nazanin"/>
          <w:b/>
          <w:bCs/>
          <w:color w:val="000000" w:themeColor="text1"/>
          <w:sz w:val="48"/>
          <w:szCs w:val="48"/>
          <w:rtl/>
          <w:lang w:bidi="fa-IR"/>
        </w:rPr>
      </w:pPr>
    </w:p>
    <w:p w:rsidR="00E46A02" w:rsidRPr="00D02ABF" w:rsidRDefault="00E46A02" w:rsidP="00E46A02">
      <w:pPr>
        <w:bidi/>
        <w:spacing w:line="360" w:lineRule="auto"/>
        <w:jc w:val="left"/>
        <w:rPr>
          <w:rFonts w:ascii="IranNastaliq" w:hAnsi="IranNastaliq" w:cs="B Nazanin"/>
          <w:b/>
          <w:bCs/>
          <w:color w:val="000000" w:themeColor="text1"/>
          <w:sz w:val="48"/>
          <w:szCs w:val="48"/>
          <w:rtl/>
          <w:lang w:bidi="fa-IR"/>
        </w:rPr>
      </w:pPr>
    </w:p>
    <w:p w:rsidR="00242B26" w:rsidRPr="00D02ABF" w:rsidRDefault="00242B26" w:rsidP="00242B26">
      <w:pPr>
        <w:bidi/>
        <w:spacing w:line="360" w:lineRule="auto"/>
        <w:jc w:val="left"/>
        <w:rPr>
          <w:rFonts w:ascii="IranNastaliq" w:hAnsi="IranNastaliq" w:cs="B Nazanin"/>
          <w:color w:val="000000" w:themeColor="text1"/>
          <w:sz w:val="48"/>
          <w:szCs w:val="48"/>
          <w:rtl/>
          <w:lang w:bidi="fa-IR"/>
        </w:rPr>
      </w:pPr>
      <w:r w:rsidRPr="00D02ABF">
        <w:rPr>
          <w:rFonts w:ascii="IranNastaliq" w:hAnsi="IranNastaliq" w:cs="B Nazanin" w:hint="cs"/>
          <w:color w:val="000000" w:themeColor="text1"/>
          <w:sz w:val="48"/>
          <w:szCs w:val="48"/>
          <w:rtl/>
          <w:lang w:bidi="fa-IR"/>
        </w:rPr>
        <w:lastRenderedPageBreak/>
        <w:t>تشکر وقدردانی</w:t>
      </w:r>
    </w:p>
    <w:p w:rsidR="00242B26" w:rsidRPr="00D02ABF" w:rsidRDefault="00242B26" w:rsidP="00242B26">
      <w:pPr>
        <w:bidi/>
        <w:spacing w:line="360" w:lineRule="auto"/>
        <w:jc w:val="left"/>
        <w:rPr>
          <w:rFonts w:ascii="IranNastaliq" w:hAnsi="IranNastaliq" w:cs="B Nazanin"/>
          <w:color w:val="000000" w:themeColor="text1"/>
          <w:sz w:val="48"/>
          <w:szCs w:val="48"/>
          <w:rtl/>
          <w:lang w:bidi="fa-IR"/>
        </w:rPr>
      </w:pPr>
    </w:p>
    <w:p w:rsidR="00242B26" w:rsidRPr="00D02ABF" w:rsidRDefault="00242B26" w:rsidP="00242B26">
      <w:pPr>
        <w:bidi/>
        <w:spacing w:line="360" w:lineRule="auto"/>
        <w:rPr>
          <w:rFonts w:cs="B Nazanin"/>
          <w:color w:val="FF0000"/>
          <w:sz w:val="28"/>
          <w:szCs w:val="28"/>
          <w:rtl/>
        </w:rPr>
        <w:sectPr w:rsidR="00242B26" w:rsidRPr="00D02ABF" w:rsidSect="00242B26">
          <w:footnotePr>
            <w:numRestart w:val="eachPage"/>
          </w:footnotePr>
          <w:pgSz w:w="11907" w:h="16839" w:code="9"/>
          <w:pgMar w:top="1729" w:right="1729" w:bottom="1729" w:left="1440" w:header="709" w:footer="709" w:gutter="0"/>
          <w:cols w:space="708"/>
          <w:rtlGutter/>
          <w:docGrid w:linePitch="360"/>
        </w:sectPr>
      </w:pPr>
    </w:p>
    <w:p w:rsidR="00031CD0" w:rsidRPr="006976B1" w:rsidRDefault="00031CD0" w:rsidP="00031CD0">
      <w:pPr>
        <w:bidi/>
        <w:spacing w:before="240" w:after="120" w:line="360" w:lineRule="auto"/>
        <w:contextualSpacing/>
        <w:rPr>
          <w:rFonts w:cs="B Nazanin"/>
          <w:b/>
          <w:bCs/>
          <w:sz w:val="36"/>
          <w:szCs w:val="36"/>
          <w:rtl/>
        </w:rPr>
      </w:pPr>
      <w:r w:rsidRPr="006976B1">
        <w:rPr>
          <w:rFonts w:cs="B Nazanin" w:hint="cs"/>
          <w:b/>
          <w:bCs/>
          <w:sz w:val="36"/>
          <w:szCs w:val="36"/>
          <w:rtl/>
        </w:rPr>
        <w:lastRenderedPageBreak/>
        <w:t>چکیده</w:t>
      </w:r>
    </w:p>
    <w:p w:rsidR="00031CD0" w:rsidRDefault="00031CD0" w:rsidP="007631B5">
      <w:pPr>
        <w:pStyle w:val="a6"/>
        <w:rPr>
          <w:rFonts w:cs="B Nazanin"/>
          <w:rtl/>
          <w:lang w:bidi="fa-IR"/>
        </w:rPr>
      </w:pPr>
    </w:p>
    <w:p w:rsidR="00031CD0" w:rsidRPr="006976B1" w:rsidRDefault="00031CD0" w:rsidP="00031CD0">
      <w:pPr>
        <w:pStyle w:val="a6"/>
        <w:rPr>
          <w:rFonts w:cs="B Nazanin"/>
          <w:rtl/>
          <w:lang w:bidi="fa-IR"/>
        </w:rPr>
      </w:pPr>
    </w:p>
    <w:p w:rsidR="00E50C81" w:rsidRDefault="00E50C81" w:rsidP="00031CD0">
      <w:pPr>
        <w:pStyle w:val="AbsTitle"/>
        <w:spacing w:line="360" w:lineRule="auto"/>
        <w:rPr>
          <w:rtl/>
        </w:rPr>
      </w:pPr>
    </w:p>
    <w:p w:rsidR="00E50C81" w:rsidRDefault="00E50C81" w:rsidP="00031CD0">
      <w:pPr>
        <w:pStyle w:val="AbsTitle"/>
        <w:spacing w:line="360" w:lineRule="auto"/>
        <w:rPr>
          <w:rtl/>
        </w:rPr>
      </w:pPr>
    </w:p>
    <w:p w:rsidR="00E50C81" w:rsidRDefault="00E50C81" w:rsidP="00031CD0">
      <w:pPr>
        <w:pStyle w:val="AbsTitle"/>
        <w:spacing w:line="360" w:lineRule="auto"/>
        <w:rPr>
          <w:rtl/>
        </w:rPr>
      </w:pPr>
    </w:p>
    <w:p w:rsidR="00031CD0" w:rsidRPr="006976B1" w:rsidRDefault="00031CD0" w:rsidP="00031CD0">
      <w:pPr>
        <w:pStyle w:val="AbsTitle"/>
        <w:spacing w:line="360" w:lineRule="auto"/>
        <w:rPr>
          <w:rtl/>
        </w:rPr>
      </w:pPr>
      <w:r w:rsidRPr="006976B1">
        <w:rPr>
          <w:rFonts w:hint="cs"/>
          <w:rtl/>
        </w:rPr>
        <w:t xml:space="preserve">واژه‌های کلیدی: </w:t>
      </w:r>
    </w:p>
    <w:p w:rsidR="00031CD0" w:rsidRPr="006976B1" w:rsidRDefault="00031CD0" w:rsidP="0053436D">
      <w:pPr>
        <w:bidi/>
        <w:spacing w:line="360" w:lineRule="auto"/>
        <w:contextualSpacing/>
        <w:jc w:val="left"/>
        <w:rPr>
          <w:rFonts w:cs="B Nazanin"/>
          <w:sz w:val="28"/>
          <w:szCs w:val="28"/>
          <w:rtl/>
          <w:lang w:bidi="fa-IR"/>
        </w:rPr>
        <w:sectPr w:rsidR="00031CD0" w:rsidRPr="006976B1" w:rsidSect="00242B26">
          <w:headerReference w:type="default" r:id="rId11"/>
          <w:footerReference w:type="default" r:id="rId12"/>
          <w:footnotePr>
            <w:numRestart w:val="eachPage"/>
          </w:footnotePr>
          <w:pgSz w:w="11907" w:h="16839" w:code="9"/>
          <w:pgMar w:top="1531" w:right="1701" w:bottom="1531" w:left="1440" w:header="709" w:footer="709" w:gutter="0"/>
          <w:pgNumType w:fmt="arabicAlpha" w:chapStyle="1"/>
          <w:cols w:space="708"/>
          <w:rtlGutter/>
          <w:docGrid w:linePitch="360"/>
        </w:sectPr>
      </w:pPr>
      <w:r w:rsidRPr="006976B1">
        <w:rPr>
          <w:rFonts w:cs="B Nazanin" w:hint="cs"/>
          <w:sz w:val="28"/>
          <w:szCs w:val="28"/>
          <w:rtl/>
          <w:lang w:bidi="fa-IR"/>
        </w:rPr>
        <w:t>بهره برداری سیستم</w:t>
      </w:r>
      <w:r w:rsidRPr="006976B1">
        <w:rPr>
          <w:rFonts w:cs="B Nazanin" w:hint="cs"/>
          <w:sz w:val="28"/>
          <w:szCs w:val="28"/>
          <w:rtl/>
          <w:lang w:bidi="fa-IR"/>
        </w:rPr>
        <w:softHyphen/>
        <w:t>های قدرت</w:t>
      </w:r>
      <w:r w:rsidRPr="005C3C33">
        <w:rPr>
          <w:rFonts w:cs="B Nazanin" w:hint="cs"/>
          <w:sz w:val="28"/>
          <w:szCs w:val="28"/>
          <w:rtl/>
          <w:lang w:bidi="fa-IR"/>
        </w:rPr>
        <w:t>،</w:t>
      </w:r>
      <w:r w:rsidR="0053436D">
        <w:rPr>
          <w:rFonts w:cs="B Nazanin" w:hint="cs"/>
          <w:sz w:val="28"/>
          <w:szCs w:val="28"/>
          <w:rtl/>
          <w:lang w:bidi="fa-IR"/>
        </w:rPr>
        <w:t xml:space="preserve"> قابلیت اطمینان</w:t>
      </w:r>
      <w:r w:rsidRPr="006976B1">
        <w:rPr>
          <w:rFonts w:cs="B Nazanin" w:hint="cs"/>
          <w:sz w:val="28"/>
          <w:szCs w:val="28"/>
          <w:rtl/>
          <w:lang w:bidi="fa-IR"/>
        </w:rPr>
        <w:t xml:space="preserve">، </w:t>
      </w:r>
      <w:r>
        <w:rPr>
          <w:rFonts w:cs="B Nazanin" w:hint="cs"/>
          <w:sz w:val="28"/>
          <w:szCs w:val="28"/>
          <w:rtl/>
          <w:lang w:bidi="fa-IR"/>
        </w:rPr>
        <w:t xml:space="preserve">خودرو </w:t>
      </w:r>
      <w:r>
        <w:rPr>
          <w:rFonts w:cs="B Nazanin"/>
          <w:sz w:val="28"/>
          <w:szCs w:val="28"/>
          <w:rtl/>
          <w:lang w:bidi="fa-IR"/>
        </w:rPr>
        <w:softHyphen/>
      </w:r>
      <w:r w:rsidR="0053436D">
        <w:rPr>
          <w:rFonts w:cs="B Nazanin" w:hint="cs"/>
          <w:sz w:val="28"/>
          <w:szCs w:val="28"/>
          <w:rtl/>
          <w:lang w:bidi="fa-IR"/>
        </w:rPr>
        <w:t>الکتریکی</w:t>
      </w:r>
      <w:r w:rsidRPr="006976B1">
        <w:rPr>
          <w:rFonts w:cs="B Nazanin" w:hint="cs"/>
          <w:sz w:val="28"/>
          <w:szCs w:val="28"/>
          <w:rtl/>
          <w:lang w:bidi="fa-IR"/>
        </w:rPr>
        <w:t xml:space="preserve">، </w:t>
      </w:r>
      <w:r w:rsidRPr="006976B1">
        <w:rPr>
          <w:rFonts w:cs="B Nazanin" w:hint="cs"/>
          <w:sz w:val="28"/>
          <w:szCs w:val="28"/>
          <w:rtl/>
        </w:rPr>
        <w:t>پارکینگ</w:t>
      </w:r>
      <w:r w:rsidRPr="006976B1">
        <w:rPr>
          <w:rFonts w:cs="B Nazanin" w:hint="cs"/>
          <w:sz w:val="28"/>
          <w:szCs w:val="28"/>
          <w:rtl/>
        </w:rPr>
        <w:softHyphen/>
        <w:t xml:space="preserve">های گسترده </w:t>
      </w:r>
      <w:r>
        <w:rPr>
          <w:rFonts w:cs="B Nazanin" w:hint="cs"/>
          <w:sz w:val="28"/>
          <w:szCs w:val="28"/>
          <w:rtl/>
        </w:rPr>
        <w:t xml:space="preserve"> </w:t>
      </w:r>
    </w:p>
    <w:sdt>
      <w:sdtPr>
        <w:rPr>
          <w:rFonts w:asciiTheme="minorHAnsi" w:eastAsiaTheme="minorHAnsi" w:hAnsiTheme="minorHAnsi" w:cs="B Nazanin"/>
          <w:b w:val="0"/>
          <w:bCs w:val="0"/>
          <w:color w:val="auto"/>
          <w:sz w:val="22"/>
          <w:szCs w:val="22"/>
          <w:rtl/>
        </w:rPr>
        <w:id w:val="-1600244667"/>
        <w:docPartObj>
          <w:docPartGallery w:val="Table of Contents"/>
          <w:docPartUnique/>
        </w:docPartObj>
      </w:sdtPr>
      <w:sdtEndPr>
        <w:rPr>
          <w:noProof/>
        </w:rPr>
      </w:sdtEndPr>
      <w:sdtContent>
        <w:p w:rsidR="00916E5C" w:rsidRPr="0000591D" w:rsidRDefault="00916E5C" w:rsidP="0000591D">
          <w:pPr>
            <w:pStyle w:val="TOCHeading"/>
            <w:bidi/>
            <w:rPr>
              <w:rStyle w:val="Hyperlink"/>
              <w:rFonts w:asciiTheme="minorHAnsi" w:eastAsiaTheme="minorHAnsi" w:hAnsiTheme="minorHAnsi" w:cs="B Nazanin"/>
              <w:noProof/>
              <w:snapToGrid w:val="0"/>
              <w:w w:val="0"/>
              <w:lang w:bidi="fa-IR"/>
            </w:rPr>
          </w:pPr>
        </w:p>
        <w:p w:rsidR="0000591D" w:rsidRPr="0000591D" w:rsidRDefault="00916E5C" w:rsidP="0000591D">
          <w:pPr>
            <w:pStyle w:val="TOC1"/>
            <w:rPr>
              <w:rFonts w:eastAsiaTheme="minorEastAsia"/>
              <w:b w:val="0"/>
              <w:bCs w:val="0"/>
              <w:snapToGrid/>
              <w:w w:val="100"/>
              <w:sz w:val="22"/>
              <w:szCs w:val="22"/>
              <w:lang w:bidi="ar-SA"/>
            </w:rPr>
          </w:pPr>
          <w:r w:rsidRPr="0000591D">
            <w:fldChar w:fldCharType="begin"/>
          </w:r>
          <w:r w:rsidRPr="0000591D">
            <w:instrText xml:space="preserve"> TOC \o "1-3" \h \z \u </w:instrText>
          </w:r>
          <w:r w:rsidRPr="0000591D">
            <w:fldChar w:fldCharType="separate"/>
          </w:r>
          <w:hyperlink w:anchor="_Toc428225956" w:history="1">
            <w:r w:rsidR="0000591D" w:rsidRPr="0000591D">
              <w:rPr>
                <w:rStyle w:val="Hyperlink"/>
                <w:rFonts w:hint="eastAsia"/>
                <w:rtl/>
              </w:rPr>
              <w:t>مقدمه</w:t>
            </w:r>
            <w:r w:rsidR="0000591D" w:rsidRPr="0000591D">
              <w:rPr>
                <w:webHidden/>
              </w:rPr>
              <w:tab/>
            </w:r>
            <w:r w:rsidR="0000591D" w:rsidRPr="0000591D">
              <w:rPr>
                <w:webHidden/>
              </w:rPr>
              <w:fldChar w:fldCharType="begin"/>
            </w:r>
            <w:r w:rsidR="0000591D" w:rsidRPr="0000591D">
              <w:rPr>
                <w:webHidden/>
              </w:rPr>
              <w:instrText xml:space="preserve"> PAGEREF _Toc428225956 \h </w:instrText>
            </w:r>
            <w:r w:rsidR="0000591D" w:rsidRPr="0000591D">
              <w:rPr>
                <w:webHidden/>
              </w:rPr>
            </w:r>
            <w:r w:rsidR="0000591D" w:rsidRPr="0000591D">
              <w:rPr>
                <w:webHidden/>
              </w:rPr>
              <w:fldChar w:fldCharType="separate"/>
            </w:r>
            <w:r w:rsidR="00694BAF">
              <w:rPr>
                <w:webHidden/>
                <w:rtl/>
              </w:rPr>
              <w:t>8</w:t>
            </w:r>
            <w:r w:rsidR="0000591D" w:rsidRPr="0000591D">
              <w:rPr>
                <w:webHidden/>
              </w:rPr>
              <w:fldChar w:fldCharType="end"/>
            </w:r>
          </w:hyperlink>
        </w:p>
        <w:p w:rsidR="0000591D" w:rsidRPr="0000591D" w:rsidRDefault="00694BAF" w:rsidP="0000591D">
          <w:pPr>
            <w:pStyle w:val="TOC2"/>
            <w:rPr>
              <w:rFonts w:eastAsiaTheme="minorEastAsia" w:cs="B Nazanin"/>
              <w:noProof/>
            </w:rPr>
          </w:pPr>
          <w:hyperlink w:anchor="_Toc428225957" w:history="1">
            <w:r w:rsidR="0000591D" w:rsidRPr="0000591D">
              <w:rPr>
                <w:rStyle w:val="Hyperlink"/>
                <w:rFonts w:cs="B Nazanin"/>
                <w:noProof/>
                <w:rtl/>
                <w:lang w:bidi="fa-IR"/>
              </w:rPr>
              <w:t xml:space="preserve">1-1- </w:t>
            </w:r>
            <w:r w:rsidR="0000591D" w:rsidRPr="0000591D">
              <w:rPr>
                <w:rStyle w:val="Hyperlink"/>
                <w:rFonts w:cs="B Nazanin" w:hint="eastAsia"/>
                <w:noProof/>
                <w:rtl/>
                <w:lang w:bidi="fa-IR"/>
              </w:rPr>
              <w:t>اهم</w:t>
            </w:r>
            <w:r w:rsidR="0000591D" w:rsidRPr="0000591D">
              <w:rPr>
                <w:rStyle w:val="Hyperlink"/>
                <w:rFonts w:cs="B Nazanin" w:hint="cs"/>
                <w:noProof/>
                <w:rtl/>
                <w:lang w:bidi="fa-IR"/>
              </w:rPr>
              <w:t>ی</w:t>
            </w:r>
            <w:r w:rsidR="0000591D" w:rsidRPr="0000591D">
              <w:rPr>
                <w:rStyle w:val="Hyperlink"/>
                <w:rFonts w:cs="B Nazanin" w:hint="eastAsia"/>
                <w:noProof/>
                <w:rtl/>
                <w:lang w:bidi="fa-IR"/>
              </w:rPr>
              <w:t>ت</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موضوع</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پژوهش</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_Toc428225957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9</w:t>
            </w:r>
            <w:r w:rsidR="0000591D" w:rsidRPr="0000591D">
              <w:rPr>
                <w:rFonts w:cs="B Nazanin"/>
                <w:noProof/>
                <w:webHidden/>
              </w:rPr>
              <w:fldChar w:fldCharType="end"/>
            </w:r>
          </w:hyperlink>
        </w:p>
        <w:p w:rsidR="0000591D" w:rsidRPr="0000591D" w:rsidRDefault="00694BAF" w:rsidP="0000591D">
          <w:pPr>
            <w:pStyle w:val="TOC2"/>
            <w:rPr>
              <w:rFonts w:eastAsiaTheme="minorEastAsia" w:cs="B Nazanin"/>
              <w:noProof/>
            </w:rPr>
          </w:pPr>
          <w:hyperlink w:anchor="_Toc428225958" w:history="1">
            <w:r w:rsidR="0000591D" w:rsidRPr="0000591D">
              <w:rPr>
                <w:rStyle w:val="Hyperlink"/>
                <w:rFonts w:cs="B Nazanin"/>
                <w:noProof/>
                <w:rtl/>
                <w:lang w:bidi="fa-IR"/>
              </w:rPr>
              <w:t xml:space="preserve">1-2- </w:t>
            </w:r>
            <w:r w:rsidR="0000591D" w:rsidRPr="0000591D">
              <w:rPr>
                <w:rStyle w:val="Hyperlink"/>
                <w:rFonts w:cs="B Nazanin" w:hint="eastAsia"/>
                <w:noProof/>
                <w:rtl/>
                <w:lang w:bidi="fa-IR"/>
              </w:rPr>
              <w:t>تعر</w:t>
            </w:r>
            <w:r w:rsidR="0000591D" w:rsidRPr="0000591D">
              <w:rPr>
                <w:rStyle w:val="Hyperlink"/>
                <w:rFonts w:cs="B Nazanin" w:hint="cs"/>
                <w:noProof/>
                <w:rtl/>
                <w:lang w:bidi="fa-IR"/>
              </w:rPr>
              <w:t>ی</w:t>
            </w:r>
            <w:r w:rsidR="0000591D" w:rsidRPr="0000591D">
              <w:rPr>
                <w:rStyle w:val="Hyperlink"/>
                <w:rFonts w:cs="B Nazanin" w:hint="eastAsia"/>
                <w:noProof/>
                <w:rtl/>
                <w:lang w:bidi="fa-IR"/>
              </w:rPr>
              <w:t>ف</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پا</w:t>
            </w:r>
            <w:r w:rsidR="0000591D" w:rsidRPr="0000591D">
              <w:rPr>
                <w:rStyle w:val="Hyperlink"/>
                <w:rFonts w:cs="B Nazanin" w:hint="cs"/>
                <w:noProof/>
                <w:rtl/>
                <w:lang w:bidi="fa-IR"/>
              </w:rPr>
              <w:t>ی</w:t>
            </w:r>
            <w:r w:rsidR="0000591D" w:rsidRPr="0000591D">
              <w:rPr>
                <w:rStyle w:val="Hyperlink"/>
                <w:rFonts w:cs="B Nazanin" w:hint="eastAsia"/>
                <w:noProof/>
                <w:rtl/>
                <w:lang w:bidi="fa-IR"/>
              </w:rPr>
              <w:t>اننامه</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_Toc428225958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12</w:t>
            </w:r>
            <w:r w:rsidR="0000591D" w:rsidRPr="0000591D">
              <w:rPr>
                <w:rFonts w:cs="B Nazanin"/>
                <w:noProof/>
                <w:webHidden/>
              </w:rPr>
              <w:fldChar w:fldCharType="end"/>
            </w:r>
          </w:hyperlink>
        </w:p>
        <w:p w:rsidR="0000591D" w:rsidRPr="0000591D" w:rsidRDefault="00694BAF" w:rsidP="0000591D">
          <w:pPr>
            <w:pStyle w:val="TOC2"/>
            <w:rPr>
              <w:rFonts w:eastAsiaTheme="minorEastAsia" w:cs="B Nazanin"/>
              <w:noProof/>
            </w:rPr>
          </w:pPr>
          <w:hyperlink w:anchor="_Toc428225959" w:history="1">
            <w:r w:rsidR="0000591D" w:rsidRPr="0000591D">
              <w:rPr>
                <w:rStyle w:val="Hyperlink"/>
                <w:rFonts w:cs="B Nazanin"/>
                <w:noProof/>
                <w:rtl/>
                <w:lang w:bidi="fa-IR"/>
              </w:rPr>
              <w:t xml:space="preserve">1-3- </w:t>
            </w:r>
            <w:r w:rsidR="0000591D" w:rsidRPr="0000591D">
              <w:rPr>
                <w:rStyle w:val="Hyperlink"/>
                <w:rFonts w:cs="B Nazanin" w:hint="eastAsia"/>
                <w:noProof/>
                <w:rtl/>
                <w:lang w:bidi="fa-IR"/>
              </w:rPr>
              <w:t>ساختار</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پا</w:t>
            </w:r>
            <w:r w:rsidR="0000591D" w:rsidRPr="0000591D">
              <w:rPr>
                <w:rStyle w:val="Hyperlink"/>
                <w:rFonts w:cs="B Nazanin" w:hint="cs"/>
                <w:noProof/>
                <w:rtl/>
                <w:lang w:bidi="fa-IR"/>
              </w:rPr>
              <w:t>ی</w:t>
            </w:r>
            <w:r w:rsidR="0000591D" w:rsidRPr="0000591D">
              <w:rPr>
                <w:rStyle w:val="Hyperlink"/>
                <w:rFonts w:cs="B Nazanin" w:hint="eastAsia"/>
                <w:noProof/>
                <w:rtl/>
                <w:lang w:bidi="fa-IR"/>
              </w:rPr>
              <w:t>اننامه</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_Toc428225959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13</w:t>
            </w:r>
            <w:r w:rsidR="0000591D" w:rsidRPr="0000591D">
              <w:rPr>
                <w:rFonts w:cs="B Nazanin"/>
                <w:noProof/>
                <w:webHidden/>
              </w:rPr>
              <w:fldChar w:fldCharType="end"/>
            </w:r>
          </w:hyperlink>
        </w:p>
        <w:p w:rsidR="0000591D" w:rsidRPr="0000591D" w:rsidRDefault="00694BAF" w:rsidP="0000591D">
          <w:pPr>
            <w:pStyle w:val="TOC1"/>
            <w:rPr>
              <w:rFonts w:eastAsiaTheme="minorEastAsia"/>
              <w:b w:val="0"/>
              <w:bCs w:val="0"/>
              <w:snapToGrid/>
              <w:w w:val="100"/>
              <w:sz w:val="22"/>
              <w:szCs w:val="22"/>
              <w:lang w:bidi="ar-SA"/>
            </w:rPr>
          </w:pPr>
          <w:hyperlink w:anchor="_Toc428225960" w:history="1">
            <w:r w:rsidR="0000591D" w:rsidRPr="0000591D">
              <w:rPr>
                <w:rStyle w:val="Hyperlink"/>
                <w:rFonts w:hint="eastAsia"/>
                <w:rtl/>
              </w:rPr>
              <w:t>مرور</w:t>
            </w:r>
            <w:r w:rsidR="0000591D" w:rsidRPr="0000591D">
              <w:rPr>
                <w:rStyle w:val="Hyperlink"/>
                <w:rFonts w:hint="cs"/>
                <w:rtl/>
              </w:rPr>
              <w:t>ی</w:t>
            </w:r>
            <w:r w:rsidR="0000591D" w:rsidRPr="0000591D">
              <w:rPr>
                <w:rStyle w:val="Hyperlink"/>
                <w:rtl/>
              </w:rPr>
              <w:t xml:space="preserve"> </w:t>
            </w:r>
            <w:r w:rsidR="0000591D" w:rsidRPr="0000591D">
              <w:rPr>
                <w:rStyle w:val="Hyperlink"/>
                <w:rFonts w:hint="eastAsia"/>
                <w:rtl/>
              </w:rPr>
              <w:t>بر</w:t>
            </w:r>
            <w:r w:rsidR="0000591D" w:rsidRPr="0000591D">
              <w:rPr>
                <w:rStyle w:val="Hyperlink"/>
                <w:rtl/>
              </w:rPr>
              <w:t xml:space="preserve"> </w:t>
            </w:r>
            <w:r w:rsidR="0000591D" w:rsidRPr="0000591D">
              <w:rPr>
                <w:rStyle w:val="Hyperlink"/>
                <w:rFonts w:hint="eastAsia"/>
                <w:rtl/>
              </w:rPr>
              <w:t>خودروها</w:t>
            </w:r>
            <w:r w:rsidR="0000591D" w:rsidRPr="0000591D">
              <w:rPr>
                <w:rStyle w:val="Hyperlink"/>
                <w:rFonts w:hint="cs"/>
                <w:rtl/>
              </w:rPr>
              <w:t>ی</w:t>
            </w:r>
            <w:r w:rsidR="0000591D" w:rsidRPr="0000591D">
              <w:rPr>
                <w:rStyle w:val="Hyperlink"/>
                <w:rtl/>
              </w:rPr>
              <w:t xml:space="preserve"> </w:t>
            </w:r>
            <w:r w:rsidR="0000591D" w:rsidRPr="0000591D">
              <w:rPr>
                <w:rStyle w:val="Hyperlink"/>
                <w:rFonts w:hint="eastAsia"/>
                <w:rtl/>
              </w:rPr>
              <w:t>الکتر</w:t>
            </w:r>
            <w:r w:rsidR="0000591D" w:rsidRPr="0000591D">
              <w:rPr>
                <w:rStyle w:val="Hyperlink"/>
                <w:rFonts w:hint="cs"/>
                <w:rtl/>
              </w:rPr>
              <w:t>ی</w:t>
            </w:r>
            <w:r w:rsidR="0000591D" w:rsidRPr="0000591D">
              <w:rPr>
                <w:rStyle w:val="Hyperlink"/>
                <w:rFonts w:hint="eastAsia"/>
                <w:rtl/>
              </w:rPr>
              <w:t>ک</w:t>
            </w:r>
            <w:r w:rsidR="0000591D" w:rsidRPr="0000591D">
              <w:rPr>
                <w:rStyle w:val="Hyperlink"/>
                <w:rFonts w:hint="cs"/>
                <w:rtl/>
              </w:rPr>
              <w:t>ی</w:t>
            </w:r>
            <w:r w:rsidR="0000591D" w:rsidRPr="0000591D">
              <w:rPr>
                <w:webHidden/>
              </w:rPr>
              <w:tab/>
            </w:r>
            <w:r w:rsidR="0000591D" w:rsidRPr="0000591D">
              <w:rPr>
                <w:webHidden/>
              </w:rPr>
              <w:fldChar w:fldCharType="begin"/>
            </w:r>
            <w:r w:rsidR="0000591D" w:rsidRPr="0000591D">
              <w:rPr>
                <w:webHidden/>
              </w:rPr>
              <w:instrText xml:space="preserve"> PAGEREF _Toc428225960 \h </w:instrText>
            </w:r>
            <w:r w:rsidR="0000591D" w:rsidRPr="0000591D">
              <w:rPr>
                <w:webHidden/>
              </w:rPr>
            </w:r>
            <w:r w:rsidR="0000591D" w:rsidRPr="0000591D">
              <w:rPr>
                <w:webHidden/>
              </w:rPr>
              <w:fldChar w:fldCharType="separate"/>
            </w:r>
            <w:r>
              <w:rPr>
                <w:webHidden/>
                <w:rtl/>
              </w:rPr>
              <w:t>14</w:t>
            </w:r>
            <w:r w:rsidR="0000591D" w:rsidRPr="0000591D">
              <w:rPr>
                <w:webHidden/>
              </w:rPr>
              <w:fldChar w:fldCharType="end"/>
            </w:r>
          </w:hyperlink>
        </w:p>
        <w:p w:rsidR="0000591D" w:rsidRPr="0000591D" w:rsidRDefault="00694BAF" w:rsidP="0000591D">
          <w:pPr>
            <w:pStyle w:val="TOC2"/>
            <w:tabs>
              <w:tab w:val="left" w:pos="1320"/>
            </w:tabs>
            <w:rPr>
              <w:rFonts w:eastAsiaTheme="minorEastAsia" w:cs="B Nazanin"/>
              <w:noProof/>
            </w:rPr>
          </w:pPr>
          <w:hyperlink w:anchor="_Toc428225961" w:history="1">
            <w:r w:rsidR="0000591D" w:rsidRPr="0000591D">
              <w:rPr>
                <w:rStyle w:val="Hyperlink"/>
                <w:rFonts w:cs="B Nazanin"/>
                <w:noProof/>
                <w:rtl/>
                <w:lang w:bidi="fa-IR"/>
              </w:rPr>
              <w:t>2-1</w:t>
            </w:r>
            <w:r w:rsidR="0000591D" w:rsidRPr="0000591D">
              <w:rPr>
                <w:rFonts w:eastAsiaTheme="minorEastAsia" w:cs="B Nazanin"/>
                <w:noProof/>
              </w:rPr>
              <w:tab/>
            </w:r>
            <w:r w:rsidR="0000591D" w:rsidRPr="0000591D">
              <w:rPr>
                <w:rStyle w:val="Hyperlink"/>
                <w:rFonts w:cs="B Nazanin" w:hint="eastAsia"/>
                <w:noProof/>
                <w:rtl/>
                <w:lang w:bidi="fa-IR"/>
              </w:rPr>
              <w:t>مقدمه</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_Toc428225961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15</w:t>
            </w:r>
            <w:r w:rsidR="0000591D" w:rsidRPr="0000591D">
              <w:rPr>
                <w:rFonts w:cs="B Nazanin"/>
                <w:noProof/>
                <w:webHidden/>
              </w:rPr>
              <w:fldChar w:fldCharType="end"/>
            </w:r>
          </w:hyperlink>
        </w:p>
        <w:p w:rsidR="0000591D" w:rsidRPr="0000591D" w:rsidRDefault="00694BAF" w:rsidP="0000591D">
          <w:pPr>
            <w:pStyle w:val="TOC2"/>
            <w:tabs>
              <w:tab w:val="left" w:pos="2212"/>
            </w:tabs>
            <w:rPr>
              <w:rFonts w:eastAsiaTheme="minorEastAsia" w:cs="B Nazanin"/>
              <w:noProof/>
            </w:rPr>
          </w:pPr>
          <w:hyperlink w:anchor="_Toc428225962" w:history="1">
            <w:r w:rsidR="0000591D" w:rsidRPr="0000591D">
              <w:rPr>
                <w:rStyle w:val="Hyperlink"/>
                <w:rFonts w:cs="B Nazanin"/>
                <w:noProof/>
                <w:rtl/>
                <w:lang w:bidi="fa-IR"/>
              </w:rPr>
              <w:t>2-2</w:t>
            </w:r>
            <w:r w:rsidR="0000591D" w:rsidRPr="0000591D">
              <w:rPr>
                <w:rFonts w:eastAsiaTheme="minorEastAsia" w:cs="B Nazanin"/>
                <w:noProof/>
              </w:rPr>
              <w:tab/>
            </w:r>
            <w:r w:rsidR="0000591D" w:rsidRPr="0000591D">
              <w:rPr>
                <w:rStyle w:val="Hyperlink"/>
                <w:rFonts w:cs="B Nazanin" w:hint="eastAsia"/>
                <w:noProof/>
                <w:rtl/>
                <w:lang w:bidi="fa-IR"/>
              </w:rPr>
              <w:t>انواع</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مختلف</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خودروها</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_Toc428225962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16</w:t>
            </w:r>
            <w:r w:rsidR="0000591D" w:rsidRPr="0000591D">
              <w:rPr>
                <w:rFonts w:cs="B Nazanin"/>
                <w:noProof/>
                <w:webHidden/>
              </w:rPr>
              <w:fldChar w:fldCharType="end"/>
            </w:r>
          </w:hyperlink>
        </w:p>
        <w:p w:rsidR="0000591D" w:rsidRPr="0000591D" w:rsidRDefault="00694BAF" w:rsidP="0000591D">
          <w:pPr>
            <w:pStyle w:val="TOC3"/>
            <w:tabs>
              <w:tab w:val="left" w:pos="3448"/>
            </w:tabs>
            <w:rPr>
              <w:rFonts w:eastAsiaTheme="minorEastAsia" w:cs="B Nazanin"/>
              <w:noProof/>
            </w:rPr>
          </w:pPr>
          <w:hyperlink w:anchor="_Toc428225963" w:history="1">
            <w:r w:rsidR="0000591D" w:rsidRPr="0000591D">
              <w:rPr>
                <w:rStyle w:val="Hyperlink"/>
                <w:rFonts w:cs="B Nazanin"/>
                <w:noProof/>
                <w:rtl/>
                <w:lang w:bidi="fa-IR"/>
              </w:rPr>
              <w:t>2-2-1-</w:t>
            </w:r>
            <w:r w:rsidR="0000591D" w:rsidRPr="0000591D">
              <w:rPr>
                <w:rFonts w:eastAsiaTheme="minorEastAsia" w:cs="B Nazanin"/>
                <w:noProof/>
              </w:rPr>
              <w:tab/>
            </w:r>
            <w:r w:rsidR="0000591D" w:rsidRPr="0000591D">
              <w:rPr>
                <w:rStyle w:val="Hyperlink"/>
                <w:rFonts w:cs="B Nazanin" w:hint="eastAsia"/>
                <w:noProof/>
                <w:rtl/>
              </w:rPr>
              <w:t>خودروها</w:t>
            </w:r>
            <w:r w:rsidR="0000591D" w:rsidRPr="0000591D">
              <w:rPr>
                <w:rStyle w:val="Hyperlink"/>
                <w:rFonts w:cs="B Nazanin" w:hint="cs"/>
                <w:noProof/>
                <w:rtl/>
              </w:rPr>
              <w:t>ی</w:t>
            </w:r>
            <w:r w:rsidR="0000591D" w:rsidRPr="0000591D">
              <w:rPr>
                <w:rStyle w:val="Hyperlink"/>
                <w:rFonts w:cs="B Nazanin"/>
                <w:noProof/>
                <w:rtl/>
              </w:rPr>
              <w:t xml:space="preserve"> </w:t>
            </w:r>
            <w:r w:rsidR="0000591D" w:rsidRPr="0000591D">
              <w:rPr>
                <w:rStyle w:val="Hyperlink"/>
                <w:rFonts w:cs="B Nazanin" w:hint="eastAsia"/>
                <w:noProof/>
                <w:rtl/>
              </w:rPr>
              <w:t>با</w:t>
            </w:r>
            <w:r w:rsidR="0000591D" w:rsidRPr="0000591D">
              <w:rPr>
                <w:rStyle w:val="Hyperlink"/>
                <w:rFonts w:cs="B Nazanin"/>
                <w:noProof/>
                <w:rtl/>
              </w:rPr>
              <w:t xml:space="preserve"> </w:t>
            </w:r>
            <w:r w:rsidR="0000591D" w:rsidRPr="0000591D">
              <w:rPr>
                <w:rStyle w:val="Hyperlink"/>
                <w:rFonts w:cs="B Nazanin" w:hint="eastAsia"/>
                <w:noProof/>
                <w:rtl/>
              </w:rPr>
              <w:t>موتور</w:t>
            </w:r>
            <w:r w:rsidR="0000591D" w:rsidRPr="0000591D">
              <w:rPr>
                <w:rStyle w:val="Hyperlink"/>
                <w:rFonts w:cs="B Nazanin"/>
                <w:noProof/>
                <w:rtl/>
              </w:rPr>
              <w:t xml:space="preserve"> </w:t>
            </w:r>
            <w:r w:rsidR="0000591D" w:rsidRPr="0000591D">
              <w:rPr>
                <w:rStyle w:val="Hyperlink"/>
                <w:rFonts w:cs="B Nazanin" w:hint="eastAsia"/>
                <w:noProof/>
                <w:rtl/>
              </w:rPr>
              <w:t>احتراق</w:t>
            </w:r>
            <w:r w:rsidR="0000591D" w:rsidRPr="0000591D">
              <w:rPr>
                <w:rStyle w:val="Hyperlink"/>
                <w:rFonts w:cs="B Nazanin"/>
                <w:noProof/>
                <w:rtl/>
              </w:rPr>
              <w:t xml:space="preserve"> </w:t>
            </w:r>
            <w:r w:rsidR="0000591D" w:rsidRPr="0000591D">
              <w:rPr>
                <w:rStyle w:val="Hyperlink"/>
                <w:rFonts w:cs="B Nazanin" w:hint="eastAsia"/>
                <w:noProof/>
                <w:rtl/>
              </w:rPr>
              <w:t>داخل</w:t>
            </w:r>
            <w:r w:rsidR="0000591D" w:rsidRPr="0000591D">
              <w:rPr>
                <w:rStyle w:val="Hyperlink"/>
                <w:rFonts w:cs="B Nazanin" w:hint="cs"/>
                <w:noProof/>
                <w:rtl/>
              </w:rPr>
              <w:t>ی</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_Toc428225963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16</w:t>
            </w:r>
            <w:r w:rsidR="0000591D" w:rsidRPr="0000591D">
              <w:rPr>
                <w:rFonts w:cs="B Nazanin"/>
                <w:noProof/>
                <w:webHidden/>
              </w:rPr>
              <w:fldChar w:fldCharType="end"/>
            </w:r>
          </w:hyperlink>
        </w:p>
        <w:p w:rsidR="0000591D" w:rsidRPr="0000591D" w:rsidRDefault="00694BAF" w:rsidP="0000591D">
          <w:pPr>
            <w:pStyle w:val="TOC3"/>
            <w:tabs>
              <w:tab w:val="left" w:pos="3201"/>
            </w:tabs>
            <w:rPr>
              <w:rFonts w:eastAsiaTheme="minorEastAsia" w:cs="B Nazanin"/>
              <w:noProof/>
            </w:rPr>
          </w:pPr>
          <w:hyperlink w:anchor="_Toc428225964" w:history="1">
            <w:r w:rsidR="0000591D" w:rsidRPr="0000591D">
              <w:rPr>
                <w:rStyle w:val="Hyperlink"/>
                <w:rFonts w:cs="B Nazanin"/>
                <w:noProof/>
                <w:rtl/>
              </w:rPr>
              <w:t>2-2-2-</w:t>
            </w:r>
            <w:r w:rsidR="0000591D" w:rsidRPr="0000591D">
              <w:rPr>
                <w:rFonts w:eastAsiaTheme="minorEastAsia" w:cs="B Nazanin"/>
                <w:noProof/>
              </w:rPr>
              <w:tab/>
            </w:r>
            <w:r w:rsidR="0000591D" w:rsidRPr="0000591D">
              <w:rPr>
                <w:rStyle w:val="Hyperlink"/>
                <w:rFonts w:cs="B Nazanin" w:hint="eastAsia"/>
                <w:noProof/>
                <w:rtl/>
              </w:rPr>
              <w:t>خودروها</w:t>
            </w:r>
            <w:r w:rsidR="0000591D" w:rsidRPr="0000591D">
              <w:rPr>
                <w:rStyle w:val="Hyperlink"/>
                <w:rFonts w:cs="B Nazanin" w:hint="cs"/>
                <w:noProof/>
                <w:rtl/>
              </w:rPr>
              <w:t>ی</w:t>
            </w:r>
            <w:r w:rsidR="0000591D" w:rsidRPr="0000591D">
              <w:rPr>
                <w:rStyle w:val="Hyperlink"/>
                <w:rFonts w:cs="B Nazanin"/>
                <w:noProof/>
                <w:rtl/>
              </w:rPr>
              <w:t xml:space="preserve"> </w:t>
            </w:r>
            <w:r w:rsidR="0000591D" w:rsidRPr="0000591D">
              <w:rPr>
                <w:rStyle w:val="Hyperlink"/>
                <w:rFonts w:cs="B Nazanin" w:hint="eastAsia"/>
                <w:noProof/>
                <w:rtl/>
              </w:rPr>
              <w:t>ه</w:t>
            </w:r>
            <w:r w:rsidR="0000591D" w:rsidRPr="0000591D">
              <w:rPr>
                <w:rStyle w:val="Hyperlink"/>
                <w:rFonts w:cs="B Nazanin" w:hint="cs"/>
                <w:noProof/>
                <w:rtl/>
              </w:rPr>
              <w:t>ی</w:t>
            </w:r>
            <w:r w:rsidR="0000591D" w:rsidRPr="0000591D">
              <w:rPr>
                <w:rStyle w:val="Hyperlink"/>
                <w:rFonts w:cs="B Nazanin" w:hint="eastAsia"/>
                <w:noProof/>
                <w:rtl/>
              </w:rPr>
              <w:t>بر</w:t>
            </w:r>
            <w:r w:rsidR="0000591D" w:rsidRPr="0000591D">
              <w:rPr>
                <w:rStyle w:val="Hyperlink"/>
                <w:rFonts w:cs="B Nazanin" w:hint="cs"/>
                <w:noProof/>
                <w:rtl/>
              </w:rPr>
              <w:t>ی</w:t>
            </w:r>
            <w:r w:rsidR="0000591D" w:rsidRPr="0000591D">
              <w:rPr>
                <w:rStyle w:val="Hyperlink"/>
                <w:rFonts w:cs="B Nazanin" w:hint="eastAsia"/>
                <w:noProof/>
                <w:rtl/>
              </w:rPr>
              <w:t>د</w:t>
            </w:r>
            <w:r w:rsidR="0000591D" w:rsidRPr="0000591D">
              <w:rPr>
                <w:rStyle w:val="Hyperlink"/>
                <w:rFonts w:cs="B Nazanin"/>
                <w:noProof/>
                <w:rtl/>
              </w:rPr>
              <w:t xml:space="preserve"> </w:t>
            </w:r>
            <w:r w:rsidR="0000591D" w:rsidRPr="0000591D">
              <w:rPr>
                <w:rStyle w:val="Hyperlink"/>
                <w:rFonts w:cs="B Nazanin" w:hint="eastAsia"/>
                <w:noProof/>
                <w:rtl/>
              </w:rPr>
              <w:t>الکتر</w:t>
            </w:r>
            <w:r w:rsidR="0000591D" w:rsidRPr="0000591D">
              <w:rPr>
                <w:rStyle w:val="Hyperlink"/>
                <w:rFonts w:cs="B Nazanin" w:hint="cs"/>
                <w:noProof/>
                <w:rtl/>
              </w:rPr>
              <w:t>ی</w:t>
            </w:r>
            <w:r w:rsidR="0000591D" w:rsidRPr="0000591D">
              <w:rPr>
                <w:rStyle w:val="Hyperlink"/>
                <w:rFonts w:cs="B Nazanin" w:hint="eastAsia"/>
                <w:noProof/>
                <w:rtl/>
              </w:rPr>
              <w:t>ک</w:t>
            </w:r>
            <w:r w:rsidR="0000591D" w:rsidRPr="0000591D">
              <w:rPr>
                <w:rStyle w:val="Hyperlink"/>
                <w:rFonts w:cs="B Nazanin" w:hint="cs"/>
                <w:noProof/>
                <w:rtl/>
              </w:rPr>
              <w:t>ی</w:t>
            </w:r>
            <w:r w:rsidR="0000591D" w:rsidRPr="0000591D">
              <w:rPr>
                <w:rStyle w:val="Hyperlink"/>
                <w:rFonts w:cs="B Nazanin"/>
                <w:noProof/>
                <w:rtl/>
              </w:rPr>
              <w:t xml:space="preserve"> (</w:t>
            </w:r>
            <w:r w:rsidR="0000591D" w:rsidRPr="0000591D">
              <w:rPr>
                <w:rStyle w:val="Hyperlink"/>
                <w:rFonts w:cs="B Nazanin"/>
                <w:noProof/>
              </w:rPr>
              <w:t>HEV</w:t>
            </w:r>
            <w:r w:rsidR="0000591D" w:rsidRPr="0000591D">
              <w:rPr>
                <w:rStyle w:val="Hyperlink"/>
                <w:rFonts w:cs="B Nazanin"/>
                <w:noProof/>
                <w:rtl/>
              </w:rPr>
              <w:t>)</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_Toc428225964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17</w:t>
            </w:r>
            <w:r w:rsidR="0000591D" w:rsidRPr="0000591D">
              <w:rPr>
                <w:rFonts w:cs="B Nazanin"/>
                <w:noProof/>
                <w:webHidden/>
              </w:rPr>
              <w:fldChar w:fldCharType="end"/>
            </w:r>
          </w:hyperlink>
        </w:p>
        <w:p w:rsidR="0000591D" w:rsidRPr="0000591D" w:rsidRDefault="00694BAF" w:rsidP="0000591D">
          <w:pPr>
            <w:pStyle w:val="TOC3"/>
            <w:rPr>
              <w:rFonts w:eastAsiaTheme="minorEastAsia" w:cs="B Nazanin"/>
              <w:noProof/>
            </w:rPr>
          </w:pPr>
          <w:hyperlink w:anchor="_Toc428225965" w:history="1">
            <w:r w:rsidR="0000591D" w:rsidRPr="0000591D">
              <w:rPr>
                <w:rStyle w:val="Hyperlink"/>
                <w:rFonts w:cs="B Nazanin"/>
                <w:noProof/>
                <w:rtl/>
              </w:rPr>
              <w:t xml:space="preserve">2-2-3- </w:t>
            </w:r>
            <w:r w:rsidR="0000591D" w:rsidRPr="0000591D">
              <w:rPr>
                <w:rStyle w:val="Hyperlink"/>
                <w:rFonts w:cs="B Nazanin" w:hint="eastAsia"/>
                <w:noProof/>
                <w:rtl/>
              </w:rPr>
              <w:t>خودروها</w:t>
            </w:r>
            <w:r w:rsidR="0000591D" w:rsidRPr="0000591D">
              <w:rPr>
                <w:rStyle w:val="Hyperlink"/>
                <w:rFonts w:cs="B Nazanin" w:hint="cs"/>
                <w:noProof/>
                <w:rtl/>
              </w:rPr>
              <w:t>ی</w:t>
            </w:r>
            <w:r w:rsidR="0000591D" w:rsidRPr="0000591D">
              <w:rPr>
                <w:rStyle w:val="Hyperlink"/>
                <w:rFonts w:cs="B Nazanin"/>
                <w:noProof/>
                <w:rtl/>
              </w:rPr>
              <w:t xml:space="preserve"> </w:t>
            </w:r>
            <w:r w:rsidR="0000591D" w:rsidRPr="0000591D">
              <w:rPr>
                <w:rStyle w:val="Hyperlink"/>
                <w:rFonts w:cs="B Nazanin" w:hint="eastAsia"/>
                <w:noProof/>
                <w:rtl/>
              </w:rPr>
              <w:t>ه</w:t>
            </w:r>
            <w:r w:rsidR="0000591D" w:rsidRPr="0000591D">
              <w:rPr>
                <w:rStyle w:val="Hyperlink"/>
                <w:rFonts w:cs="B Nazanin" w:hint="cs"/>
                <w:noProof/>
                <w:rtl/>
              </w:rPr>
              <w:t>ی</w:t>
            </w:r>
            <w:r w:rsidR="0000591D" w:rsidRPr="0000591D">
              <w:rPr>
                <w:rStyle w:val="Hyperlink"/>
                <w:rFonts w:cs="B Nazanin" w:hint="eastAsia"/>
                <w:noProof/>
                <w:rtl/>
              </w:rPr>
              <w:t>بر</w:t>
            </w:r>
            <w:r w:rsidR="0000591D" w:rsidRPr="0000591D">
              <w:rPr>
                <w:rStyle w:val="Hyperlink"/>
                <w:rFonts w:cs="B Nazanin" w:hint="cs"/>
                <w:noProof/>
                <w:rtl/>
              </w:rPr>
              <w:t>ی</w:t>
            </w:r>
            <w:r w:rsidR="0000591D" w:rsidRPr="0000591D">
              <w:rPr>
                <w:rStyle w:val="Hyperlink"/>
                <w:rFonts w:cs="B Nazanin" w:hint="eastAsia"/>
                <w:noProof/>
                <w:rtl/>
              </w:rPr>
              <w:t>د</w:t>
            </w:r>
            <w:r w:rsidR="0000591D" w:rsidRPr="0000591D">
              <w:rPr>
                <w:rStyle w:val="Hyperlink"/>
                <w:rFonts w:cs="B Nazanin"/>
                <w:noProof/>
                <w:rtl/>
              </w:rPr>
              <w:t xml:space="preserve"> </w:t>
            </w:r>
            <w:r w:rsidR="0000591D" w:rsidRPr="0000591D">
              <w:rPr>
                <w:rStyle w:val="Hyperlink"/>
                <w:rFonts w:cs="B Nazanin" w:hint="eastAsia"/>
                <w:noProof/>
                <w:rtl/>
              </w:rPr>
              <w:t>الکتر</w:t>
            </w:r>
            <w:r w:rsidR="0000591D" w:rsidRPr="0000591D">
              <w:rPr>
                <w:rStyle w:val="Hyperlink"/>
                <w:rFonts w:cs="B Nazanin" w:hint="cs"/>
                <w:noProof/>
                <w:rtl/>
              </w:rPr>
              <w:t>ی</w:t>
            </w:r>
            <w:r w:rsidR="0000591D" w:rsidRPr="0000591D">
              <w:rPr>
                <w:rStyle w:val="Hyperlink"/>
                <w:rFonts w:cs="B Nazanin" w:hint="eastAsia"/>
                <w:noProof/>
                <w:rtl/>
              </w:rPr>
              <w:t>ک</w:t>
            </w:r>
            <w:r w:rsidR="0000591D" w:rsidRPr="0000591D">
              <w:rPr>
                <w:rStyle w:val="Hyperlink"/>
                <w:rFonts w:cs="B Nazanin" w:hint="cs"/>
                <w:noProof/>
                <w:rtl/>
              </w:rPr>
              <w:t>ی</w:t>
            </w:r>
            <w:r w:rsidR="0000591D" w:rsidRPr="0000591D">
              <w:rPr>
                <w:rStyle w:val="Hyperlink"/>
                <w:rFonts w:cs="B Nazanin"/>
                <w:noProof/>
                <w:rtl/>
              </w:rPr>
              <w:t xml:space="preserve"> </w:t>
            </w:r>
            <w:r w:rsidR="0000591D" w:rsidRPr="0000591D">
              <w:rPr>
                <w:rStyle w:val="Hyperlink"/>
                <w:rFonts w:cs="B Nazanin" w:hint="eastAsia"/>
                <w:noProof/>
                <w:rtl/>
              </w:rPr>
              <w:t>قابل</w:t>
            </w:r>
            <w:r w:rsidR="0000591D" w:rsidRPr="0000591D">
              <w:rPr>
                <w:rStyle w:val="Hyperlink"/>
                <w:rFonts w:cs="B Nazanin"/>
                <w:noProof/>
                <w:rtl/>
              </w:rPr>
              <w:t xml:space="preserve"> </w:t>
            </w:r>
            <w:r w:rsidR="0000591D" w:rsidRPr="0000591D">
              <w:rPr>
                <w:rStyle w:val="Hyperlink"/>
                <w:rFonts w:cs="B Nazanin" w:hint="eastAsia"/>
                <w:noProof/>
                <w:rtl/>
              </w:rPr>
              <w:t>اتصال</w:t>
            </w:r>
            <w:r w:rsidR="0000591D" w:rsidRPr="0000591D">
              <w:rPr>
                <w:rStyle w:val="Hyperlink"/>
                <w:rFonts w:cs="B Nazanin"/>
                <w:noProof/>
                <w:rtl/>
              </w:rPr>
              <w:t xml:space="preserve"> </w:t>
            </w:r>
            <w:r w:rsidR="0000591D" w:rsidRPr="0000591D">
              <w:rPr>
                <w:rStyle w:val="Hyperlink"/>
                <w:rFonts w:cs="B Nazanin" w:hint="eastAsia"/>
                <w:noProof/>
                <w:rtl/>
              </w:rPr>
              <w:t>شبکه</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_Toc428225965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20</w:t>
            </w:r>
            <w:r w:rsidR="0000591D" w:rsidRPr="0000591D">
              <w:rPr>
                <w:rFonts w:cs="B Nazanin"/>
                <w:noProof/>
                <w:webHidden/>
              </w:rPr>
              <w:fldChar w:fldCharType="end"/>
            </w:r>
          </w:hyperlink>
        </w:p>
        <w:p w:rsidR="0000591D" w:rsidRPr="0000591D" w:rsidRDefault="00694BAF" w:rsidP="0000591D">
          <w:pPr>
            <w:pStyle w:val="TOC2"/>
            <w:tabs>
              <w:tab w:val="left" w:pos="1320"/>
            </w:tabs>
            <w:rPr>
              <w:rFonts w:eastAsiaTheme="minorEastAsia" w:cs="B Nazanin"/>
              <w:noProof/>
            </w:rPr>
          </w:pPr>
          <w:hyperlink w:anchor="_Toc428225966" w:history="1">
            <w:r w:rsidR="0000591D" w:rsidRPr="0000591D">
              <w:rPr>
                <w:rStyle w:val="Hyperlink"/>
                <w:rFonts w:cs="B Nazanin"/>
                <w:noProof/>
                <w:rtl/>
                <w:lang w:bidi="fa-IR"/>
              </w:rPr>
              <w:t>2-3</w:t>
            </w:r>
            <w:r w:rsidR="0000591D" w:rsidRPr="0000591D">
              <w:rPr>
                <w:rFonts w:eastAsiaTheme="minorEastAsia" w:cs="B Nazanin"/>
                <w:noProof/>
              </w:rPr>
              <w:tab/>
            </w:r>
            <w:r w:rsidR="0000591D" w:rsidRPr="0000591D">
              <w:rPr>
                <w:rStyle w:val="Hyperlink"/>
                <w:rFonts w:cs="B Nazanin" w:hint="eastAsia"/>
                <w:noProof/>
                <w:rtl/>
                <w:lang w:bidi="fa-IR"/>
              </w:rPr>
              <w:t>اهم</w:t>
            </w:r>
            <w:r w:rsidR="0000591D" w:rsidRPr="0000591D">
              <w:rPr>
                <w:rStyle w:val="Hyperlink"/>
                <w:rFonts w:cs="B Nazanin" w:hint="cs"/>
                <w:noProof/>
                <w:rtl/>
                <w:lang w:bidi="fa-IR"/>
              </w:rPr>
              <w:t>ی</w:t>
            </w:r>
            <w:r w:rsidR="0000591D" w:rsidRPr="0000591D">
              <w:rPr>
                <w:rStyle w:val="Hyperlink"/>
                <w:rFonts w:cs="B Nazanin" w:hint="eastAsia"/>
                <w:noProof/>
                <w:rtl/>
                <w:lang w:bidi="fa-IR"/>
              </w:rPr>
              <w:t>ت</w:t>
            </w:r>
            <w:r w:rsidR="0000591D" w:rsidRPr="0000591D">
              <w:rPr>
                <w:rStyle w:val="Hyperlink"/>
                <w:rFonts w:cs="B Nazanin"/>
                <w:noProof/>
                <w:rtl/>
                <w:lang w:bidi="fa-IR"/>
              </w:rPr>
              <w:t xml:space="preserve"> </w:t>
            </w:r>
            <w:r w:rsidR="0000591D" w:rsidRPr="0000591D">
              <w:rPr>
                <w:rStyle w:val="Hyperlink"/>
                <w:rFonts w:cs="B Nazanin"/>
                <w:noProof/>
                <w:lang w:bidi="fa-IR"/>
              </w:rPr>
              <w:t>PHEV</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_Toc428225966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21</w:t>
            </w:r>
            <w:r w:rsidR="0000591D" w:rsidRPr="0000591D">
              <w:rPr>
                <w:rFonts w:cs="B Nazanin"/>
                <w:noProof/>
                <w:webHidden/>
              </w:rPr>
              <w:fldChar w:fldCharType="end"/>
            </w:r>
          </w:hyperlink>
        </w:p>
        <w:p w:rsidR="0000591D" w:rsidRPr="0000591D" w:rsidRDefault="00694BAF" w:rsidP="0000591D">
          <w:pPr>
            <w:pStyle w:val="TOC2"/>
            <w:tabs>
              <w:tab w:val="left" w:pos="1760"/>
            </w:tabs>
            <w:rPr>
              <w:rFonts w:eastAsiaTheme="minorEastAsia" w:cs="B Nazanin"/>
              <w:noProof/>
            </w:rPr>
          </w:pPr>
          <w:hyperlink w:anchor="_Toc428225967" w:history="1">
            <w:r w:rsidR="0000591D" w:rsidRPr="0000591D">
              <w:rPr>
                <w:rStyle w:val="Hyperlink"/>
                <w:rFonts w:cs="B Nazanin"/>
                <w:noProof/>
                <w:rtl/>
                <w:lang w:bidi="fa-IR"/>
              </w:rPr>
              <w:t>2-4</w:t>
            </w:r>
            <w:r w:rsidR="0000591D" w:rsidRPr="0000591D">
              <w:rPr>
                <w:rFonts w:eastAsiaTheme="minorEastAsia" w:cs="B Nazanin"/>
                <w:noProof/>
              </w:rPr>
              <w:tab/>
            </w:r>
            <w:r w:rsidR="0000591D" w:rsidRPr="0000591D">
              <w:rPr>
                <w:rStyle w:val="Hyperlink"/>
                <w:rFonts w:cs="B Nazanin" w:hint="eastAsia"/>
                <w:noProof/>
                <w:rtl/>
                <w:lang w:bidi="fa-IR"/>
              </w:rPr>
              <w:t>مقا</w:t>
            </w:r>
            <w:r w:rsidR="0000591D" w:rsidRPr="0000591D">
              <w:rPr>
                <w:rStyle w:val="Hyperlink"/>
                <w:rFonts w:cs="B Nazanin" w:hint="cs"/>
                <w:noProof/>
                <w:rtl/>
                <w:lang w:bidi="fa-IR"/>
              </w:rPr>
              <w:t>ی</w:t>
            </w:r>
            <w:r w:rsidR="0000591D" w:rsidRPr="0000591D">
              <w:rPr>
                <w:rStyle w:val="Hyperlink"/>
                <w:rFonts w:cs="B Nazanin" w:hint="eastAsia"/>
                <w:noProof/>
                <w:rtl/>
                <w:lang w:bidi="fa-IR"/>
              </w:rPr>
              <w:t>سه</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ب</w:t>
            </w:r>
            <w:r w:rsidR="0000591D" w:rsidRPr="0000591D">
              <w:rPr>
                <w:rStyle w:val="Hyperlink"/>
                <w:rFonts w:cs="B Nazanin" w:hint="cs"/>
                <w:noProof/>
                <w:rtl/>
                <w:lang w:bidi="fa-IR"/>
              </w:rPr>
              <w:t>ی</w:t>
            </w:r>
            <w:r w:rsidR="0000591D" w:rsidRPr="0000591D">
              <w:rPr>
                <w:rStyle w:val="Hyperlink"/>
                <w:rFonts w:cs="B Nazanin" w:hint="eastAsia"/>
                <w:noProof/>
                <w:rtl/>
                <w:lang w:bidi="fa-IR"/>
              </w:rPr>
              <w:t>ن</w:t>
            </w:r>
            <w:r w:rsidR="0000591D" w:rsidRPr="0000591D">
              <w:rPr>
                <w:rStyle w:val="Hyperlink"/>
                <w:rFonts w:cs="B Nazanin"/>
                <w:noProof/>
                <w:rtl/>
                <w:lang w:bidi="fa-IR"/>
              </w:rPr>
              <w:t xml:space="preserve"> </w:t>
            </w:r>
            <w:r w:rsidR="0000591D" w:rsidRPr="0000591D">
              <w:rPr>
                <w:rStyle w:val="Hyperlink"/>
                <w:rFonts w:cs="B Nazanin"/>
                <w:noProof/>
                <w:lang w:bidi="fa-IR"/>
              </w:rPr>
              <w:t>HEV</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و</w:t>
            </w:r>
            <w:r w:rsidR="0000591D" w:rsidRPr="0000591D">
              <w:rPr>
                <w:rStyle w:val="Hyperlink"/>
                <w:rFonts w:cs="B Nazanin"/>
                <w:noProof/>
                <w:rtl/>
                <w:lang w:bidi="fa-IR"/>
              </w:rPr>
              <w:t xml:space="preserve"> </w:t>
            </w:r>
            <w:r w:rsidR="0000591D" w:rsidRPr="0000591D">
              <w:rPr>
                <w:rStyle w:val="Hyperlink"/>
                <w:rFonts w:cs="B Nazanin"/>
                <w:noProof/>
                <w:lang w:bidi="fa-IR"/>
              </w:rPr>
              <w:t>PHEV</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_Toc428225967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22</w:t>
            </w:r>
            <w:r w:rsidR="0000591D" w:rsidRPr="0000591D">
              <w:rPr>
                <w:rFonts w:cs="B Nazanin"/>
                <w:noProof/>
                <w:webHidden/>
              </w:rPr>
              <w:fldChar w:fldCharType="end"/>
            </w:r>
          </w:hyperlink>
        </w:p>
        <w:p w:rsidR="0000591D" w:rsidRPr="0000591D" w:rsidRDefault="00694BAF" w:rsidP="0000591D">
          <w:pPr>
            <w:pStyle w:val="TOC3"/>
            <w:rPr>
              <w:rFonts w:eastAsiaTheme="minorEastAsia" w:cs="B Nazanin"/>
              <w:noProof/>
            </w:rPr>
          </w:pPr>
          <w:hyperlink w:anchor="_Toc428225968" w:history="1">
            <w:r w:rsidR="0000591D" w:rsidRPr="0000591D">
              <w:rPr>
                <w:rStyle w:val="Hyperlink"/>
                <w:rFonts w:cs="B Nazanin"/>
                <w:noProof/>
                <w:rtl/>
                <w:lang w:bidi="fa-IR"/>
              </w:rPr>
              <w:t>2-5</w:t>
            </w:r>
            <w:r w:rsidR="0000591D" w:rsidRPr="0000591D">
              <w:rPr>
                <w:rFonts w:eastAsiaTheme="minorEastAsia" w:cs="B Nazanin"/>
                <w:noProof/>
              </w:rPr>
              <w:tab/>
            </w:r>
            <w:r w:rsidR="0000591D" w:rsidRPr="0000591D">
              <w:rPr>
                <w:rStyle w:val="Hyperlink"/>
                <w:rFonts w:cs="B Nazanin" w:hint="eastAsia"/>
                <w:noProof/>
                <w:rtl/>
                <w:lang w:bidi="fa-IR"/>
              </w:rPr>
              <w:t>حالتها</w:t>
            </w:r>
            <w:r w:rsidR="0000591D" w:rsidRPr="0000591D">
              <w:rPr>
                <w:rStyle w:val="Hyperlink"/>
                <w:rFonts w:cs="B Nazanin" w:hint="cs"/>
                <w:noProof/>
                <w:rtl/>
                <w:lang w:bidi="fa-IR"/>
              </w:rPr>
              <w:t>ی</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عملکرد</w:t>
            </w:r>
            <w:r w:rsidR="0000591D" w:rsidRPr="0000591D">
              <w:rPr>
                <w:rStyle w:val="Hyperlink"/>
                <w:rFonts w:cs="B Nazanin"/>
                <w:noProof/>
                <w:rtl/>
                <w:lang w:bidi="fa-IR"/>
              </w:rPr>
              <w:t xml:space="preserve"> </w:t>
            </w:r>
            <w:r w:rsidR="0000591D" w:rsidRPr="0000591D">
              <w:rPr>
                <w:rStyle w:val="Hyperlink"/>
                <w:rFonts w:cs="B Nazanin"/>
                <w:noProof/>
                <w:lang w:bidi="fa-IR"/>
              </w:rPr>
              <w:t>PHEV</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_Toc428225968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23</w:t>
            </w:r>
            <w:r w:rsidR="0000591D" w:rsidRPr="0000591D">
              <w:rPr>
                <w:rFonts w:cs="B Nazanin"/>
                <w:noProof/>
                <w:webHidden/>
              </w:rPr>
              <w:fldChar w:fldCharType="end"/>
            </w:r>
          </w:hyperlink>
        </w:p>
        <w:p w:rsidR="0000591D" w:rsidRPr="0000591D" w:rsidRDefault="00694BAF" w:rsidP="0000591D">
          <w:pPr>
            <w:pStyle w:val="TOC3"/>
            <w:rPr>
              <w:rFonts w:eastAsiaTheme="minorEastAsia" w:cs="B Nazanin"/>
              <w:noProof/>
            </w:rPr>
          </w:pPr>
          <w:hyperlink w:anchor="_Toc428225969" w:history="1">
            <w:r w:rsidR="0000591D" w:rsidRPr="0000591D">
              <w:rPr>
                <w:rStyle w:val="Hyperlink"/>
                <w:rFonts w:cs="B Nazanin"/>
                <w:noProof/>
                <w:rtl/>
                <w:lang w:bidi="fa-IR"/>
              </w:rPr>
              <w:t>2-6</w:t>
            </w:r>
            <w:r w:rsidR="0000591D" w:rsidRPr="0000591D">
              <w:rPr>
                <w:rFonts w:eastAsiaTheme="minorEastAsia" w:cs="B Nazanin"/>
                <w:noProof/>
              </w:rPr>
              <w:tab/>
            </w:r>
            <w:r w:rsidR="0000591D" w:rsidRPr="0000591D">
              <w:rPr>
                <w:rStyle w:val="Hyperlink"/>
                <w:rFonts w:cs="B Nazanin"/>
                <w:noProof/>
                <w:lang w:bidi="fa-IR"/>
              </w:rPr>
              <w:t>EV</w:t>
            </w:r>
            <w:r w:rsidR="0000591D" w:rsidRPr="0000591D">
              <w:rPr>
                <w:rStyle w:val="Hyperlink"/>
                <w:rFonts w:cs="B Nazanin" w:hint="eastAsia"/>
                <w:noProof/>
                <w:rtl/>
                <w:lang w:bidi="fa-IR"/>
              </w:rPr>
              <w:t>ها</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و</w:t>
            </w:r>
            <w:r w:rsidR="0000591D" w:rsidRPr="0000591D">
              <w:rPr>
                <w:rStyle w:val="Hyperlink"/>
                <w:rFonts w:cs="B Nazanin"/>
                <w:noProof/>
                <w:rtl/>
                <w:lang w:bidi="fa-IR"/>
              </w:rPr>
              <w:t xml:space="preserve"> </w:t>
            </w:r>
            <w:r w:rsidR="0000591D" w:rsidRPr="0000591D">
              <w:rPr>
                <w:rStyle w:val="Hyperlink"/>
                <w:rFonts w:cs="B Nazanin"/>
                <w:noProof/>
                <w:lang w:bidi="fa-IR"/>
              </w:rPr>
              <w:t>PHEV</w:t>
            </w:r>
            <w:r w:rsidR="0000591D" w:rsidRPr="0000591D">
              <w:rPr>
                <w:rStyle w:val="Hyperlink"/>
                <w:rFonts w:cs="B Nazanin" w:hint="eastAsia"/>
                <w:noProof/>
                <w:rtl/>
                <w:lang w:bidi="fa-IR"/>
              </w:rPr>
              <w:t>ها</w:t>
            </w:r>
            <w:r w:rsidR="0000591D" w:rsidRPr="0000591D">
              <w:rPr>
                <w:rStyle w:val="Hyperlink"/>
                <w:rFonts w:cs="B Nazanin" w:hint="cs"/>
                <w:noProof/>
                <w:rtl/>
                <w:lang w:bidi="fa-IR"/>
              </w:rPr>
              <w:t>ی</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موجود</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در</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بازار</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_Toc428225969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25</w:t>
            </w:r>
            <w:r w:rsidR="0000591D" w:rsidRPr="0000591D">
              <w:rPr>
                <w:rFonts w:cs="B Nazanin"/>
                <w:noProof/>
                <w:webHidden/>
              </w:rPr>
              <w:fldChar w:fldCharType="end"/>
            </w:r>
          </w:hyperlink>
        </w:p>
        <w:p w:rsidR="0000591D" w:rsidRPr="0000591D" w:rsidRDefault="00694BAF" w:rsidP="0000591D">
          <w:pPr>
            <w:pStyle w:val="TOC3"/>
            <w:tabs>
              <w:tab w:val="left" w:pos="2876"/>
            </w:tabs>
            <w:rPr>
              <w:rFonts w:eastAsiaTheme="minorEastAsia" w:cs="B Nazanin"/>
              <w:noProof/>
            </w:rPr>
          </w:pPr>
          <w:hyperlink w:anchor="_Toc428225970" w:history="1">
            <w:r w:rsidR="0000591D" w:rsidRPr="0000591D">
              <w:rPr>
                <w:rStyle w:val="Hyperlink"/>
                <w:rFonts w:cs="B Nazanin"/>
                <w:noProof/>
                <w:rtl/>
                <w:lang w:bidi="fa-IR"/>
              </w:rPr>
              <w:t>2-7</w:t>
            </w:r>
            <w:r w:rsidR="0000591D" w:rsidRPr="0000591D">
              <w:rPr>
                <w:rFonts w:eastAsiaTheme="minorEastAsia" w:cs="B Nazanin"/>
                <w:noProof/>
              </w:rPr>
              <w:tab/>
            </w:r>
            <w:r w:rsidR="0000591D" w:rsidRPr="0000591D">
              <w:rPr>
                <w:rStyle w:val="Hyperlink"/>
                <w:rFonts w:cs="B Nazanin" w:hint="eastAsia"/>
                <w:noProof/>
                <w:rtl/>
                <w:lang w:bidi="fa-IR"/>
              </w:rPr>
              <w:t>مرور</w:t>
            </w:r>
            <w:r w:rsidR="0000591D" w:rsidRPr="0000591D">
              <w:rPr>
                <w:rStyle w:val="Hyperlink"/>
                <w:rFonts w:cs="B Nazanin" w:hint="cs"/>
                <w:noProof/>
                <w:rtl/>
                <w:lang w:bidi="fa-IR"/>
              </w:rPr>
              <w:t>ی</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بر</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کارها</w:t>
            </w:r>
            <w:r w:rsidR="0000591D" w:rsidRPr="0000591D">
              <w:rPr>
                <w:rStyle w:val="Hyperlink"/>
                <w:rFonts w:cs="B Nazanin" w:hint="cs"/>
                <w:noProof/>
                <w:rtl/>
                <w:lang w:bidi="fa-IR"/>
              </w:rPr>
              <w:t>ی</w:t>
            </w:r>
            <w:r w:rsidR="0000591D" w:rsidRPr="0000591D">
              <w:rPr>
                <w:rStyle w:val="Hyperlink"/>
                <w:rFonts w:cs="B Nazanin"/>
                <w:noProof/>
                <w:rtl/>
                <w:lang w:bidi="fa-IR"/>
              </w:rPr>
              <w:t xml:space="preserve"> </w:t>
            </w:r>
            <w:r w:rsidR="0000591D" w:rsidRPr="0000591D">
              <w:rPr>
                <w:rStyle w:val="Hyperlink"/>
                <w:rFonts w:cs="B Nazanin" w:hint="eastAsia"/>
                <w:noProof/>
                <w:rtl/>
                <w:lang w:bidi="fa-IR"/>
              </w:rPr>
              <w:t>پ</w:t>
            </w:r>
            <w:r w:rsidR="0000591D" w:rsidRPr="0000591D">
              <w:rPr>
                <w:rStyle w:val="Hyperlink"/>
                <w:rFonts w:cs="B Nazanin" w:hint="cs"/>
                <w:noProof/>
                <w:rtl/>
                <w:lang w:bidi="fa-IR"/>
              </w:rPr>
              <w:t>ی</w:t>
            </w:r>
            <w:r w:rsidR="0000591D" w:rsidRPr="0000591D">
              <w:rPr>
                <w:rStyle w:val="Hyperlink"/>
                <w:rFonts w:cs="B Nazanin" w:hint="eastAsia"/>
                <w:noProof/>
                <w:rtl/>
                <w:lang w:bidi="fa-IR"/>
              </w:rPr>
              <w:t>ش</w:t>
            </w:r>
            <w:r w:rsidR="0000591D" w:rsidRPr="0000591D">
              <w:rPr>
                <w:rStyle w:val="Hyperlink"/>
                <w:rFonts w:cs="B Nazanin" w:hint="cs"/>
                <w:noProof/>
                <w:rtl/>
                <w:lang w:bidi="fa-IR"/>
              </w:rPr>
              <w:t>ی</w:t>
            </w:r>
            <w:r w:rsidR="0000591D" w:rsidRPr="0000591D">
              <w:rPr>
                <w:rStyle w:val="Hyperlink"/>
                <w:rFonts w:cs="B Nazanin" w:hint="eastAsia"/>
                <w:noProof/>
                <w:rtl/>
                <w:lang w:bidi="fa-IR"/>
              </w:rPr>
              <w:t>ن</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_Toc428225970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28</w:t>
            </w:r>
            <w:r w:rsidR="0000591D" w:rsidRPr="0000591D">
              <w:rPr>
                <w:rFonts w:cs="B Nazanin"/>
                <w:noProof/>
                <w:webHidden/>
              </w:rPr>
              <w:fldChar w:fldCharType="end"/>
            </w:r>
          </w:hyperlink>
        </w:p>
        <w:p w:rsidR="0000591D" w:rsidRPr="0000591D" w:rsidRDefault="00694BAF" w:rsidP="0000591D">
          <w:pPr>
            <w:pStyle w:val="TOC1"/>
            <w:rPr>
              <w:rFonts w:eastAsiaTheme="minorEastAsia"/>
              <w:b w:val="0"/>
              <w:bCs w:val="0"/>
              <w:snapToGrid/>
              <w:w w:val="100"/>
              <w:sz w:val="22"/>
              <w:szCs w:val="22"/>
              <w:lang w:bidi="ar-SA"/>
            </w:rPr>
          </w:pPr>
          <w:hyperlink w:anchor="_Toc428225971" w:history="1">
            <w:r w:rsidR="0000591D" w:rsidRPr="0000591D">
              <w:rPr>
                <w:rStyle w:val="Hyperlink"/>
                <w:rFonts w:hint="eastAsia"/>
                <w:rtl/>
              </w:rPr>
              <w:t>تشر</w:t>
            </w:r>
            <w:r w:rsidR="0000591D" w:rsidRPr="0000591D">
              <w:rPr>
                <w:rStyle w:val="Hyperlink"/>
                <w:rFonts w:hint="cs"/>
                <w:rtl/>
              </w:rPr>
              <w:t>ی</w:t>
            </w:r>
            <w:r w:rsidR="0000591D" w:rsidRPr="0000591D">
              <w:rPr>
                <w:rStyle w:val="Hyperlink"/>
                <w:rFonts w:hint="eastAsia"/>
                <w:rtl/>
              </w:rPr>
              <w:t>ح</w:t>
            </w:r>
            <w:r w:rsidR="0000591D" w:rsidRPr="0000591D">
              <w:rPr>
                <w:rStyle w:val="Hyperlink"/>
                <w:rtl/>
              </w:rPr>
              <w:t xml:space="preserve"> </w:t>
            </w:r>
            <w:r w:rsidR="0000591D" w:rsidRPr="0000591D">
              <w:rPr>
                <w:rStyle w:val="Hyperlink"/>
                <w:rFonts w:hint="eastAsia"/>
                <w:rtl/>
              </w:rPr>
              <w:t>مسئله</w:t>
            </w:r>
            <w:r w:rsidR="0000591D" w:rsidRPr="0000591D">
              <w:rPr>
                <w:rStyle w:val="Hyperlink"/>
                <w:rtl/>
              </w:rPr>
              <w:t xml:space="preserve"> </w:t>
            </w:r>
            <w:r w:rsidR="0000591D" w:rsidRPr="0000591D">
              <w:rPr>
                <w:rStyle w:val="Hyperlink"/>
                <w:rFonts w:hint="eastAsia"/>
                <w:rtl/>
              </w:rPr>
              <w:t>و</w:t>
            </w:r>
            <w:r w:rsidR="0000591D" w:rsidRPr="0000591D">
              <w:rPr>
                <w:rStyle w:val="Hyperlink"/>
                <w:rtl/>
              </w:rPr>
              <w:t xml:space="preserve"> </w:t>
            </w:r>
            <w:r w:rsidR="0000591D" w:rsidRPr="0000591D">
              <w:rPr>
                <w:rStyle w:val="Hyperlink"/>
                <w:rFonts w:hint="eastAsia"/>
                <w:rtl/>
              </w:rPr>
              <w:t>ارائه</w:t>
            </w:r>
            <w:r w:rsidR="0000591D" w:rsidRPr="0000591D">
              <w:rPr>
                <w:rStyle w:val="Hyperlink"/>
                <w:rtl/>
              </w:rPr>
              <w:t xml:space="preserve"> </w:t>
            </w:r>
            <w:r w:rsidR="0000591D" w:rsidRPr="0000591D">
              <w:rPr>
                <w:rStyle w:val="Hyperlink"/>
                <w:rFonts w:hint="eastAsia"/>
                <w:rtl/>
              </w:rPr>
              <w:t>روش</w:t>
            </w:r>
            <w:r w:rsidR="0000591D" w:rsidRPr="0000591D">
              <w:rPr>
                <w:rStyle w:val="Hyperlink"/>
                <w:rtl/>
              </w:rPr>
              <w:t xml:space="preserve"> </w:t>
            </w:r>
            <w:r w:rsidR="0000591D" w:rsidRPr="0000591D">
              <w:rPr>
                <w:rStyle w:val="Hyperlink"/>
                <w:rFonts w:hint="eastAsia"/>
                <w:rtl/>
              </w:rPr>
              <w:t>حل</w:t>
            </w:r>
            <w:r w:rsidR="0000591D" w:rsidRPr="0000591D">
              <w:rPr>
                <w:webHidden/>
              </w:rPr>
              <w:tab/>
            </w:r>
            <w:r w:rsidR="0000591D" w:rsidRPr="0000591D">
              <w:rPr>
                <w:webHidden/>
              </w:rPr>
              <w:fldChar w:fldCharType="begin"/>
            </w:r>
            <w:r w:rsidR="0000591D" w:rsidRPr="0000591D">
              <w:rPr>
                <w:webHidden/>
              </w:rPr>
              <w:instrText xml:space="preserve"> PAGEREF _Toc428225971 \h </w:instrText>
            </w:r>
            <w:r w:rsidR="0000591D" w:rsidRPr="0000591D">
              <w:rPr>
                <w:webHidden/>
              </w:rPr>
            </w:r>
            <w:r w:rsidR="0000591D" w:rsidRPr="0000591D">
              <w:rPr>
                <w:webHidden/>
              </w:rPr>
              <w:fldChar w:fldCharType="separate"/>
            </w:r>
            <w:r>
              <w:rPr>
                <w:webHidden/>
                <w:rtl/>
              </w:rPr>
              <w:t>31</w:t>
            </w:r>
            <w:r w:rsidR="0000591D" w:rsidRPr="0000591D">
              <w:rPr>
                <w:webHidden/>
              </w:rPr>
              <w:fldChar w:fldCharType="end"/>
            </w:r>
          </w:hyperlink>
        </w:p>
        <w:p w:rsidR="0000591D" w:rsidRPr="0000591D" w:rsidRDefault="00694BAF" w:rsidP="0000591D">
          <w:pPr>
            <w:pStyle w:val="TOC2"/>
            <w:tabs>
              <w:tab w:val="left" w:pos="1320"/>
            </w:tabs>
            <w:rPr>
              <w:rFonts w:eastAsiaTheme="minorEastAsia" w:cs="B Nazanin"/>
              <w:noProof/>
            </w:rPr>
          </w:pPr>
          <w:hyperlink w:anchor="_Toc428225972" w:history="1">
            <w:r w:rsidR="0000591D" w:rsidRPr="0000591D">
              <w:rPr>
                <w:rStyle w:val="Hyperlink"/>
                <w:rFonts w:asciiTheme="minorBidi" w:hAnsiTheme="minorBidi" w:cs="B Nazanin"/>
                <w:noProof/>
                <w:rtl/>
                <w:lang w:bidi="fa-IR"/>
              </w:rPr>
              <w:t>3-1</w:t>
            </w:r>
            <w:r w:rsidR="0000591D" w:rsidRPr="0000591D">
              <w:rPr>
                <w:rFonts w:eastAsiaTheme="minorEastAsia" w:cs="B Nazanin"/>
                <w:noProof/>
              </w:rPr>
              <w:tab/>
            </w:r>
            <w:r w:rsidR="0000591D" w:rsidRPr="0000591D">
              <w:rPr>
                <w:rStyle w:val="Hyperlink"/>
                <w:rFonts w:asciiTheme="minorBidi" w:hAnsiTheme="minorBidi" w:cs="B Nazanin" w:hint="eastAsia"/>
                <w:noProof/>
                <w:rtl/>
                <w:lang w:bidi="fa-IR"/>
              </w:rPr>
              <w:t>مقدمه</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_Toc428225972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32</w:t>
            </w:r>
            <w:r w:rsidR="0000591D" w:rsidRPr="0000591D">
              <w:rPr>
                <w:rFonts w:cs="B Nazanin"/>
                <w:noProof/>
                <w:webHidden/>
              </w:rPr>
              <w:fldChar w:fldCharType="end"/>
            </w:r>
          </w:hyperlink>
        </w:p>
        <w:p w:rsidR="0000591D" w:rsidRPr="0000591D" w:rsidRDefault="00694BAF" w:rsidP="0000591D">
          <w:pPr>
            <w:pStyle w:val="TOC2"/>
            <w:tabs>
              <w:tab w:val="left" w:pos="4664"/>
            </w:tabs>
            <w:rPr>
              <w:rFonts w:eastAsiaTheme="minorEastAsia" w:cs="B Nazanin"/>
              <w:noProof/>
            </w:rPr>
          </w:pPr>
          <w:hyperlink w:anchor="_Toc428225973" w:history="1">
            <w:r w:rsidR="0000591D" w:rsidRPr="0000591D">
              <w:rPr>
                <w:rStyle w:val="Hyperlink"/>
                <w:rFonts w:asciiTheme="minorBidi" w:hAnsiTheme="minorBidi" w:cs="B Nazanin"/>
                <w:noProof/>
                <w:rtl/>
                <w:lang w:bidi="fa-IR"/>
              </w:rPr>
              <w:t>3-2</w:t>
            </w:r>
            <w:r w:rsidR="0000591D">
              <w:rPr>
                <w:rFonts w:eastAsiaTheme="minorEastAsia" w:cs="B Nazanin" w:hint="cs"/>
                <w:noProof/>
                <w:rtl/>
              </w:rPr>
              <w:t xml:space="preserve"> </w:t>
            </w:r>
            <w:r w:rsidR="0000591D" w:rsidRPr="0000591D">
              <w:rPr>
                <w:rStyle w:val="Hyperlink"/>
                <w:rFonts w:asciiTheme="minorBidi" w:hAnsiTheme="minorBidi" w:cs="B Nazanin" w:hint="eastAsia"/>
                <w:noProof/>
                <w:rtl/>
                <w:lang w:bidi="fa-IR"/>
              </w:rPr>
              <w:t>دلا</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ل</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اهم</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ت</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بررس</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قابل</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ت</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اطم</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نان</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در</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س</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ستمها</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توز</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ع</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_Toc428225973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32</w:t>
            </w:r>
            <w:r w:rsidR="0000591D" w:rsidRPr="0000591D">
              <w:rPr>
                <w:rFonts w:cs="B Nazanin"/>
                <w:noProof/>
                <w:webHidden/>
              </w:rPr>
              <w:fldChar w:fldCharType="end"/>
            </w:r>
          </w:hyperlink>
        </w:p>
        <w:p w:rsidR="0000591D" w:rsidRPr="0000591D" w:rsidRDefault="00694BAF" w:rsidP="0000591D">
          <w:pPr>
            <w:pStyle w:val="TOC2"/>
            <w:tabs>
              <w:tab w:val="left" w:pos="3325"/>
            </w:tabs>
            <w:rPr>
              <w:rFonts w:eastAsiaTheme="minorEastAsia" w:cs="B Nazanin"/>
              <w:noProof/>
            </w:rPr>
          </w:pPr>
          <w:hyperlink w:anchor="_Toc428225974" w:history="1">
            <w:r w:rsidR="0000591D" w:rsidRPr="0000591D">
              <w:rPr>
                <w:rStyle w:val="Hyperlink"/>
                <w:rFonts w:asciiTheme="minorBidi" w:hAnsiTheme="minorBidi" w:cs="B Nazanin"/>
                <w:noProof/>
                <w:rtl/>
                <w:lang w:bidi="fa-IR"/>
              </w:rPr>
              <w:t>3-3</w:t>
            </w:r>
            <w:r w:rsidR="0000591D">
              <w:rPr>
                <w:rFonts w:eastAsiaTheme="minorEastAsia" w:cs="B Nazanin" w:hint="cs"/>
                <w:noProof/>
                <w:rtl/>
              </w:rPr>
              <w:t xml:space="preserve"> </w:t>
            </w:r>
            <w:r w:rsidR="0000591D" w:rsidRPr="0000591D">
              <w:rPr>
                <w:rStyle w:val="Hyperlink"/>
                <w:rFonts w:asciiTheme="minorBidi" w:hAnsiTheme="minorBidi" w:cs="B Nazanin" w:hint="eastAsia"/>
                <w:noProof/>
                <w:rtl/>
                <w:lang w:bidi="fa-IR"/>
              </w:rPr>
              <w:t>ک</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ف</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ت</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توان</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و</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قابل</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ت</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اطم</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نان</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س</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ستم</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_Toc428225974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33</w:t>
            </w:r>
            <w:r w:rsidR="0000591D" w:rsidRPr="0000591D">
              <w:rPr>
                <w:rFonts w:cs="B Nazanin"/>
                <w:noProof/>
                <w:webHidden/>
              </w:rPr>
              <w:fldChar w:fldCharType="end"/>
            </w:r>
          </w:hyperlink>
        </w:p>
        <w:p w:rsidR="0000591D" w:rsidRPr="0000591D" w:rsidRDefault="00694BAF" w:rsidP="0000591D">
          <w:pPr>
            <w:pStyle w:val="TOC2"/>
            <w:tabs>
              <w:tab w:val="left" w:pos="4103"/>
            </w:tabs>
            <w:rPr>
              <w:rFonts w:eastAsiaTheme="minorEastAsia" w:cs="B Nazanin"/>
              <w:noProof/>
            </w:rPr>
          </w:pPr>
          <w:hyperlink w:anchor="_Toc428225975" w:history="1">
            <w:r w:rsidR="0000591D" w:rsidRPr="0000591D">
              <w:rPr>
                <w:rStyle w:val="Hyperlink"/>
                <w:rFonts w:asciiTheme="minorBidi" w:hAnsiTheme="minorBidi" w:cs="B Nazanin"/>
                <w:noProof/>
                <w:rtl/>
                <w:lang w:bidi="fa-IR"/>
              </w:rPr>
              <w:t>3-4</w:t>
            </w:r>
            <w:r w:rsidR="0000591D">
              <w:rPr>
                <w:rFonts w:eastAsiaTheme="minorEastAsia" w:cs="B Nazanin" w:hint="cs"/>
                <w:noProof/>
                <w:rtl/>
              </w:rPr>
              <w:t xml:space="preserve"> </w:t>
            </w:r>
            <w:r w:rsidR="0000591D" w:rsidRPr="0000591D">
              <w:rPr>
                <w:rStyle w:val="Hyperlink"/>
                <w:rFonts w:asciiTheme="minorBidi" w:hAnsiTheme="minorBidi" w:cs="B Nazanin" w:hint="eastAsia"/>
                <w:noProof/>
                <w:rtl/>
                <w:lang w:bidi="fa-IR"/>
              </w:rPr>
              <w:t>قابل</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ت</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اطم</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نان</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س</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ستمها</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توز</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ع</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انرژ</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noProof/>
                <w:rtl/>
                <w:lang w:bidi="fa-IR"/>
              </w:rPr>
              <w:t xml:space="preserve"> </w:t>
            </w:r>
            <w:r w:rsidR="0000591D" w:rsidRPr="0000591D">
              <w:rPr>
                <w:rStyle w:val="Hyperlink"/>
                <w:rFonts w:asciiTheme="minorBidi" w:hAnsiTheme="minorBidi" w:cs="B Nazanin" w:hint="eastAsia"/>
                <w:noProof/>
                <w:rtl/>
                <w:lang w:bidi="fa-IR"/>
              </w:rPr>
              <w:t>الکتر</w:t>
            </w:r>
            <w:r w:rsidR="0000591D" w:rsidRPr="0000591D">
              <w:rPr>
                <w:rStyle w:val="Hyperlink"/>
                <w:rFonts w:asciiTheme="minorBidi" w:hAnsiTheme="minorBidi" w:cs="B Nazanin" w:hint="cs"/>
                <w:noProof/>
                <w:rtl/>
                <w:lang w:bidi="fa-IR"/>
              </w:rPr>
              <w:t>ی</w:t>
            </w:r>
            <w:r w:rsidR="0000591D" w:rsidRPr="0000591D">
              <w:rPr>
                <w:rStyle w:val="Hyperlink"/>
                <w:rFonts w:asciiTheme="minorBidi" w:hAnsiTheme="minorBidi" w:cs="B Nazanin" w:hint="eastAsia"/>
                <w:noProof/>
                <w:rtl/>
                <w:lang w:bidi="fa-IR"/>
              </w:rPr>
              <w:t>ک</w:t>
            </w:r>
            <w:r w:rsidR="0000591D" w:rsidRPr="0000591D">
              <w:rPr>
                <w:rStyle w:val="Hyperlink"/>
                <w:rFonts w:asciiTheme="minorBidi" w:hAnsiTheme="minorBidi" w:cs="B Nazanin" w:hint="cs"/>
                <w:noProof/>
                <w:rtl/>
                <w:lang w:bidi="fa-IR"/>
              </w:rPr>
              <w:t>ی</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_Toc428225975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34</w:t>
            </w:r>
            <w:r w:rsidR="0000591D" w:rsidRPr="0000591D">
              <w:rPr>
                <w:rFonts w:cs="B Nazanin"/>
                <w:noProof/>
                <w:webHidden/>
              </w:rPr>
              <w:fldChar w:fldCharType="end"/>
            </w:r>
          </w:hyperlink>
        </w:p>
        <w:p w:rsidR="0000591D" w:rsidRPr="0000591D" w:rsidRDefault="00694BAF" w:rsidP="0000591D">
          <w:pPr>
            <w:pStyle w:val="TOC1"/>
            <w:rPr>
              <w:rFonts w:eastAsiaTheme="minorEastAsia"/>
              <w:b w:val="0"/>
              <w:bCs w:val="0"/>
              <w:snapToGrid/>
              <w:w w:val="100"/>
              <w:sz w:val="22"/>
              <w:szCs w:val="22"/>
              <w:lang w:bidi="ar-SA"/>
            </w:rPr>
          </w:pPr>
          <w:hyperlink w:anchor="_Toc428225976" w:history="1">
            <w:r w:rsidR="0000591D" w:rsidRPr="0000591D">
              <w:rPr>
                <w:rStyle w:val="Hyperlink"/>
                <w:rFonts w:hint="eastAsia"/>
                <w:rtl/>
              </w:rPr>
              <w:t>نتا</w:t>
            </w:r>
            <w:r w:rsidR="0000591D" w:rsidRPr="0000591D">
              <w:rPr>
                <w:rStyle w:val="Hyperlink"/>
                <w:rFonts w:hint="cs"/>
                <w:rtl/>
              </w:rPr>
              <w:t>ی</w:t>
            </w:r>
            <w:r w:rsidR="0000591D" w:rsidRPr="0000591D">
              <w:rPr>
                <w:rStyle w:val="Hyperlink"/>
                <w:rFonts w:hint="eastAsia"/>
                <w:rtl/>
              </w:rPr>
              <w:t>ج</w:t>
            </w:r>
            <w:r w:rsidR="0000591D" w:rsidRPr="0000591D">
              <w:rPr>
                <w:rStyle w:val="Hyperlink"/>
                <w:rtl/>
              </w:rPr>
              <w:t xml:space="preserve"> </w:t>
            </w:r>
            <w:r w:rsidR="0000591D" w:rsidRPr="0000591D">
              <w:rPr>
                <w:rStyle w:val="Hyperlink"/>
                <w:rFonts w:hint="eastAsia"/>
                <w:rtl/>
              </w:rPr>
              <w:t>شب</w:t>
            </w:r>
            <w:r w:rsidR="0000591D" w:rsidRPr="0000591D">
              <w:rPr>
                <w:rStyle w:val="Hyperlink"/>
                <w:rFonts w:hint="cs"/>
                <w:rtl/>
              </w:rPr>
              <w:t>ی</w:t>
            </w:r>
            <w:r w:rsidR="0000591D" w:rsidRPr="0000591D">
              <w:rPr>
                <w:rStyle w:val="Hyperlink"/>
                <w:rFonts w:hint="eastAsia"/>
                <w:rtl/>
              </w:rPr>
              <w:t>ه</w:t>
            </w:r>
            <w:r w:rsidR="0000591D">
              <w:rPr>
                <w:rStyle w:val="Hyperlink"/>
                <w:rtl/>
              </w:rPr>
              <w:softHyphen/>
            </w:r>
            <w:r w:rsidR="0000591D" w:rsidRPr="0000591D">
              <w:rPr>
                <w:rStyle w:val="Hyperlink"/>
                <w:rFonts w:hint="eastAsia"/>
                <w:rtl/>
              </w:rPr>
              <w:t>ساز</w:t>
            </w:r>
            <w:r w:rsidR="0000591D" w:rsidRPr="0000591D">
              <w:rPr>
                <w:rStyle w:val="Hyperlink"/>
                <w:rFonts w:hint="cs"/>
                <w:rtl/>
              </w:rPr>
              <w:t>ی</w:t>
            </w:r>
            <w:r w:rsidR="0000591D" w:rsidRPr="0000591D">
              <w:rPr>
                <w:webHidden/>
              </w:rPr>
              <w:tab/>
            </w:r>
            <w:r w:rsidR="0000591D" w:rsidRPr="0000591D">
              <w:rPr>
                <w:webHidden/>
              </w:rPr>
              <w:fldChar w:fldCharType="begin"/>
            </w:r>
            <w:r w:rsidR="0000591D" w:rsidRPr="0000591D">
              <w:rPr>
                <w:webHidden/>
              </w:rPr>
              <w:instrText xml:space="preserve"> PAGEREF _Toc428225976 \h </w:instrText>
            </w:r>
            <w:r w:rsidR="0000591D" w:rsidRPr="0000591D">
              <w:rPr>
                <w:webHidden/>
              </w:rPr>
            </w:r>
            <w:r w:rsidR="0000591D" w:rsidRPr="0000591D">
              <w:rPr>
                <w:webHidden/>
              </w:rPr>
              <w:fldChar w:fldCharType="separate"/>
            </w:r>
            <w:r>
              <w:rPr>
                <w:webHidden/>
                <w:rtl/>
              </w:rPr>
              <w:t>42</w:t>
            </w:r>
            <w:r w:rsidR="0000591D" w:rsidRPr="0000591D">
              <w:rPr>
                <w:webHidden/>
              </w:rPr>
              <w:fldChar w:fldCharType="end"/>
            </w:r>
          </w:hyperlink>
        </w:p>
        <w:p w:rsidR="0000591D" w:rsidRPr="0000591D" w:rsidRDefault="00694BAF" w:rsidP="0000591D">
          <w:pPr>
            <w:pStyle w:val="TOC2"/>
            <w:tabs>
              <w:tab w:val="left" w:pos="1760"/>
            </w:tabs>
            <w:rPr>
              <w:rFonts w:eastAsiaTheme="minorEastAsia" w:cs="B Nazanin"/>
              <w:noProof/>
            </w:rPr>
          </w:pPr>
          <w:hyperlink w:anchor="_Toc428225977" w:history="1">
            <w:r w:rsidR="0000591D" w:rsidRPr="0000591D">
              <w:rPr>
                <w:rStyle w:val="Hyperlink"/>
                <w:rFonts w:ascii="Times New Roman" w:eastAsia="Times New Roman" w:hAnsi="Times New Roman" w:cs="B Nazanin"/>
                <w:b/>
                <w:bCs/>
                <w:noProof/>
                <w:rtl/>
                <w:lang w:bidi="fa-IR"/>
              </w:rPr>
              <w:t>4-1</w:t>
            </w:r>
            <w:r w:rsidR="0000591D" w:rsidRPr="0000591D">
              <w:rPr>
                <w:rFonts w:eastAsiaTheme="minorEastAsia" w:cs="B Nazanin"/>
                <w:noProof/>
              </w:rPr>
              <w:tab/>
            </w:r>
            <w:r w:rsidR="0000591D" w:rsidRPr="0000591D">
              <w:rPr>
                <w:rStyle w:val="Hyperlink"/>
                <w:rFonts w:ascii="Times New Roman" w:eastAsia="Times New Roman" w:hAnsi="Times New Roman" w:cs="B Nazanin" w:hint="eastAsia"/>
                <w:b/>
                <w:bCs/>
                <w:noProof/>
                <w:rtl/>
                <w:lang w:bidi="fa-IR"/>
              </w:rPr>
              <w:t>شبکه</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نمونه</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_Toc428225977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43</w:t>
            </w:r>
            <w:r w:rsidR="0000591D" w:rsidRPr="0000591D">
              <w:rPr>
                <w:rFonts w:cs="B Nazanin"/>
                <w:noProof/>
                <w:webHidden/>
              </w:rPr>
              <w:fldChar w:fldCharType="end"/>
            </w:r>
          </w:hyperlink>
        </w:p>
        <w:p w:rsidR="0000591D" w:rsidRPr="0000591D" w:rsidRDefault="00694BAF" w:rsidP="0000591D">
          <w:pPr>
            <w:pStyle w:val="TOC2"/>
            <w:tabs>
              <w:tab w:val="left" w:pos="1805"/>
            </w:tabs>
            <w:rPr>
              <w:rFonts w:eastAsiaTheme="minorEastAsia" w:cs="B Nazanin"/>
              <w:noProof/>
            </w:rPr>
          </w:pPr>
          <w:hyperlink w:anchor="_Toc428225978" w:history="1">
            <w:r w:rsidR="0000591D" w:rsidRPr="0000591D">
              <w:rPr>
                <w:rStyle w:val="Hyperlink"/>
                <w:rFonts w:ascii="Times New Roman" w:eastAsia="Times New Roman" w:hAnsi="Times New Roman" w:cs="B Nazanin"/>
                <w:b/>
                <w:bCs/>
                <w:noProof/>
                <w:rtl/>
                <w:lang w:bidi="fa-IR"/>
              </w:rPr>
              <w:t>4-2</w:t>
            </w:r>
            <w:r w:rsidR="0000591D" w:rsidRPr="0000591D">
              <w:rPr>
                <w:rFonts w:eastAsiaTheme="minorEastAsia" w:cs="B Nazanin"/>
                <w:noProof/>
              </w:rPr>
              <w:tab/>
            </w:r>
            <w:r w:rsidR="0000591D" w:rsidRPr="0000591D">
              <w:rPr>
                <w:rStyle w:val="Hyperlink"/>
                <w:rFonts w:ascii="Times New Roman" w:eastAsia="Times New Roman" w:hAnsi="Times New Roman" w:cs="B Nazanin" w:hint="eastAsia"/>
                <w:b/>
                <w:bCs/>
                <w:noProof/>
                <w:rtl/>
                <w:lang w:bidi="fa-IR"/>
              </w:rPr>
              <w:t>س</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hint="eastAsia"/>
                <w:b/>
                <w:bCs/>
                <w:noProof/>
                <w:rtl/>
                <w:lang w:bidi="fa-IR"/>
              </w:rPr>
              <w:t>ستم</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تست</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_Toc428225978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44</w:t>
            </w:r>
            <w:r w:rsidR="0000591D" w:rsidRPr="0000591D">
              <w:rPr>
                <w:rFonts w:cs="B Nazanin"/>
                <w:noProof/>
                <w:webHidden/>
              </w:rPr>
              <w:fldChar w:fldCharType="end"/>
            </w:r>
          </w:hyperlink>
        </w:p>
        <w:p w:rsidR="0000591D" w:rsidRPr="0000591D" w:rsidRDefault="00694BAF" w:rsidP="0000591D">
          <w:pPr>
            <w:pStyle w:val="TOC2"/>
            <w:tabs>
              <w:tab w:val="left" w:pos="5450"/>
            </w:tabs>
            <w:rPr>
              <w:rFonts w:eastAsiaTheme="minorEastAsia" w:cs="B Nazanin"/>
              <w:noProof/>
            </w:rPr>
          </w:pPr>
          <w:hyperlink w:anchor="_Toc428225979" w:history="1">
            <w:r w:rsidR="0000591D" w:rsidRPr="0000591D">
              <w:rPr>
                <w:rStyle w:val="Hyperlink"/>
                <w:rFonts w:ascii="Times New Roman" w:eastAsia="Times New Roman" w:hAnsi="Times New Roman" w:cs="B Nazanin"/>
                <w:b/>
                <w:bCs/>
                <w:noProof/>
                <w:rtl/>
                <w:lang w:bidi="fa-IR"/>
              </w:rPr>
              <w:t>4-3</w:t>
            </w:r>
            <w:r w:rsidR="0000591D">
              <w:rPr>
                <w:rFonts w:eastAsiaTheme="minorEastAsia" w:cs="B Nazanin" w:hint="cs"/>
                <w:noProof/>
                <w:rtl/>
              </w:rPr>
              <w:t xml:space="preserve"> </w:t>
            </w:r>
            <w:r w:rsidR="0000591D" w:rsidRPr="0000591D">
              <w:rPr>
                <w:rStyle w:val="Hyperlink"/>
                <w:rFonts w:ascii="Times New Roman" w:eastAsia="Times New Roman" w:hAnsi="Times New Roman" w:cs="B Nazanin" w:hint="eastAsia"/>
                <w:b/>
                <w:bCs/>
                <w:noProof/>
                <w:rtl/>
                <w:lang w:bidi="fa-IR"/>
              </w:rPr>
              <w:t>بررس</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تاث</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hint="eastAsia"/>
                <w:b/>
                <w:bCs/>
                <w:noProof/>
                <w:rtl/>
                <w:lang w:bidi="fa-IR"/>
              </w:rPr>
              <w:t>ر</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خودروها</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برق</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در</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قابل</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hint="eastAsia"/>
                <w:b/>
                <w:bCs/>
                <w:noProof/>
                <w:rtl/>
                <w:lang w:bidi="fa-IR"/>
              </w:rPr>
              <w:t>ت</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اطم</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hint="eastAsia"/>
                <w:b/>
                <w:bCs/>
                <w:noProof/>
                <w:rtl/>
                <w:lang w:bidi="fa-IR"/>
              </w:rPr>
              <w:t>نان</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س</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hint="eastAsia"/>
                <w:b/>
                <w:bCs/>
                <w:noProof/>
                <w:rtl/>
                <w:lang w:bidi="fa-IR"/>
              </w:rPr>
              <w:t>ستم</w:t>
            </w:r>
            <w:r w:rsidR="0000591D" w:rsidRPr="0000591D">
              <w:rPr>
                <w:rStyle w:val="Hyperlink"/>
                <w:rFonts w:ascii="Times New Roman" w:eastAsia="Times New Roman" w:hAnsi="Times New Roman" w:cs="B Nazanin"/>
                <w:b/>
                <w:bCs/>
                <w:noProof/>
                <w:rtl/>
                <w:lang w:bidi="fa-IR"/>
              </w:rPr>
              <w:t xml:space="preserve"> </w:t>
            </w:r>
            <w:r w:rsidR="0000591D" w:rsidRPr="0000591D">
              <w:rPr>
                <w:rStyle w:val="Hyperlink"/>
                <w:rFonts w:ascii="Times New Roman" w:eastAsia="Times New Roman" w:hAnsi="Times New Roman" w:cs="B Nazanin" w:hint="eastAsia"/>
                <w:b/>
                <w:bCs/>
                <w:noProof/>
                <w:rtl/>
                <w:lang w:bidi="fa-IR"/>
              </w:rPr>
              <w:t>توز</w:t>
            </w:r>
            <w:r w:rsidR="0000591D" w:rsidRPr="0000591D">
              <w:rPr>
                <w:rStyle w:val="Hyperlink"/>
                <w:rFonts w:ascii="Times New Roman" w:eastAsia="Times New Roman" w:hAnsi="Times New Roman" w:cs="B Nazanin" w:hint="cs"/>
                <w:b/>
                <w:bCs/>
                <w:noProof/>
                <w:rtl/>
                <w:lang w:bidi="fa-IR"/>
              </w:rPr>
              <w:t>ی</w:t>
            </w:r>
            <w:r w:rsidR="0000591D" w:rsidRPr="0000591D">
              <w:rPr>
                <w:rStyle w:val="Hyperlink"/>
                <w:rFonts w:ascii="Times New Roman" w:eastAsia="Times New Roman" w:hAnsi="Times New Roman" w:cs="B Nazanin" w:hint="eastAsia"/>
                <w:b/>
                <w:bCs/>
                <w:noProof/>
                <w:rtl/>
                <w:lang w:bidi="fa-IR"/>
              </w:rPr>
              <w:t>ع</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_Toc428225979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61</w:t>
            </w:r>
            <w:r w:rsidR="0000591D" w:rsidRPr="0000591D">
              <w:rPr>
                <w:rFonts w:cs="B Nazanin"/>
                <w:noProof/>
                <w:webHidden/>
              </w:rPr>
              <w:fldChar w:fldCharType="end"/>
            </w:r>
          </w:hyperlink>
        </w:p>
        <w:p w:rsidR="0000591D" w:rsidRPr="0000591D" w:rsidRDefault="00694BAF" w:rsidP="0000591D">
          <w:pPr>
            <w:pStyle w:val="TOC1"/>
            <w:rPr>
              <w:rFonts w:eastAsiaTheme="minorEastAsia"/>
              <w:b w:val="0"/>
              <w:bCs w:val="0"/>
              <w:snapToGrid/>
              <w:w w:val="100"/>
              <w:sz w:val="22"/>
              <w:szCs w:val="22"/>
              <w:lang w:bidi="ar-SA"/>
            </w:rPr>
          </w:pPr>
          <w:hyperlink w:anchor="_Toc428225980" w:history="1">
            <w:r w:rsidR="0000591D" w:rsidRPr="0000591D">
              <w:rPr>
                <w:rStyle w:val="Hyperlink"/>
                <w:rFonts w:hint="eastAsia"/>
                <w:rtl/>
              </w:rPr>
              <w:t>نت</w:t>
            </w:r>
            <w:r w:rsidR="0000591D" w:rsidRPr="0000591D">
              <w:rPr>
                <w:rStyle w:val="Hyperlink"/>
                <w:rFonts w:hint="cs"/>
                <w:rtl/>
              </w:rPr>
              <w:t>ی</w:t>
            </w:r>
            <w:r w:rsidR="0000591D" w:rsidRPr="0000591D">
              <w:rPr>
                <w:rStyle w:val="Hyperlink"/>
                <w:rFonts w:hint="eastAsia"/>
                <w:rtl/>
              </w:rPr>
              <w:t>جه</w:t>
            </w:r>
            <w:r w:rsidR="0000591D">
              <w:rPr>
                <w:rStyle w:val="Hyperlink"/>
                <w:rFonts w:cs="Calibri" w:hint="eastAsia"/>
                <w:rtl/>
              </w:rPr>
              <w:t>‏</w:t>
            </w:r>
            <w:r w:rsidR="0000591D" w:rsidRPr="0000591D">
              <w:rPr>
                <w:rStyle w:val="Hyperlink"/>
                <w:rFonts w:hint="eastAsia"/>
                <w:rtl/>
              </w:rPr>
              <w:t>گ</w:t>
            </w:r>
            <w:r w:rsidR="0000591D" w:rsidRPr="0000591D">
              <w:rPr>
                <w:rStyle w:val="Hyperlink"/>
                <w:rFonts w:hint="cs"/>
                <w:rtl/>
              </w:rPr>
              <w:t>ی</w:t>
            </w:r>
            <w:r w:rsidR="0000591D" w:rsidRPr="0000591D">
              <w:rPr>
                <w:rStyle w:val="Hyperlink"/>
                <w:rFonts w:hint="eastAsia"/>
                <w:rtl/>
              </w:rPr>
              <w:t>ر</w:t>
            </w:r>
            <w:r w:rsidR="0000591D" w:rsidRPr="0000591D">
              <w:rPr>
                <w:rStyle w:val="Hyperlink"/>
                <w:rFonts w:hint="cs"/>
                <w:rtl/>
              </w:rPr>
              <w:t>ی</w:t>
            </w:r>
            <w:r w:rsidR="0000591D" w:rsidRPr="0000591D">
              <w:rPr>
                <w:rStyle w:val="Hyperlink"/>
                <w:rtl/>
              </w:rPr>
              <w:t xml:space="preserve"> </w:t>
            </w:r>
            <w:r w:rsidR="0000591D" w:rsidRPr="0000591D">
              <w:rPr>
                <w:rStyle w:val="Hyperlink"/>
                <w:rFonts w:hint="eastAsia"/>
                <w:rtl/>
              </w:rPr>
              <w:t>و</w:t>
            </w:r>
            <w:r w:rsidR="0000591D" w:rsidRPr="0000591D">
              <w:rPr>
                <w:rStyle w:val="Hyperlink"/>
                <w:rtl/>
              </w:rPr>
              <w:t xml:space="preserve"> </w:t>
            </w:r>
            <w:r w:rsidR="0000591D" w:rsidRPr="0000591D">
              <w:rPr>
                <w:rStyle w:val="Hyperlink"/>
                <w:rFonts w:hint="eastAsia"/>
                <w:rtl/>
              </w:rPr>
              <w:t>پ</w:t>
            </w:r>
            <w:r w:rsidR="0000591D" w:rsidRPr="0000591D">
              <w:rPr>
                <w:rStyle w:val="Hyperlink"/>
                <w:rFonts w:hint="cs"/>
                <w:rtl/>
              </w:rPr>
              <w:t>ی</w:t>
            </w:r>
            <w:r w:rsidR="0000591D" w:rsidRPr="0000591D">
              <w:rPr>
                <w:rStyle w:val="Hyperlink"/>
                <w:rFonts w:hint="eastAsia"/>
                <w:rtl/>
              </w:rPr>
              <w:t>شنهادات</w:t>
            </w:r>
            <w:r w:rsidR="0000591D" w:rsidRPr="0000591D">
              <w:rPr>
                <w:webHidden/>
              </w:rPr>
              <w:tab/>
            </w:r>
            <w:r w:rsidR="0000591D" w:rsidRPr="0000591D">
              <w:rPr>
                <w:webHidden/>
              </w:rPr>
              <w:fldChar w:fldCharType="begin"/>
            </w:r>
            <w:r w:rsidR="0000591D" w:rsidRPr="0000591D">
              <w:rPr>
                <w:webHidden/>
              </w:rPr>
              <w:instrText xml:space="preserve"> PAGEREF _Toc428225980 \h </w:instrText>
            </w:r>
            <w:r w:rsidR="0000591D" w:rsidRPr="0000591D">
              <w:rPr>
                <w:webHidden/>
              </w:rPr>
            </w:r>
            <w:r w:rsidR="0000591D" w:rsidRPr="0000591D">
              <w:rPr>
                <w:webHidden/>
              </w:rPr>
              <w:fldChar w:fldCharType="separate"/>
            </w:r>
            <w:r>
              <w:rPr>
                <w:webHidden/>
                <w:rtl/>
              </w:rPr>
              <w:t>80</w:t>
            </w:r>
            <w:r w:rsidR="0000591D" w:rsidRPr="0000591D">
              <w:rPr>
                <w:webHidden/>
              </w:rPr>
              <w:fldChar w:fldCharType="end"/>
            </w:r>
          </w:hyperlink>
        </w:p>
        <w:p w:rsidR="0000591D" w:rsidRPr="0000591D" w:rsidRDefault="00694BAF" w:rsidP="0000591D">
          <w:pPr>
            <w:pStyle w:val="TOC2"/>
            <w:tabs>
              <w:tab w:val="left" w:pos="1760"/>
            </w:tabs>
            <w:rPr>
              <w:rFonts w:eastAsiaTheme="minorEastAsia" w:cs="B Nazanin"/>
              <w:noProof/>
            </w:rPr>
          </w:pPr>
          <w:hyperlink w:anchor="_Toc428225981" w:history="1">
            <w:r w:rsidR="0000591D" w:rsidRPr="0000591D">
              <w:rPr>
                <w:rStyle w:val="Hyperlink"/>
                <w:rFonts w:cs="B Nazanin"/>
                <w:noProof/>
                <w:rtl/>
                <w:lang w:bidi="fa-IR"/>
              </w:rPr>
              <w:t>5-1</w:t>
            </w:r>
            <w:r w:rsidR="0000591D" w:rsidRPr="0000591D">
              <w:rPr>
                <w:rFonts w:eastAsiaTheme="minorEastAsia" w:cs="B Nazanin"/>
                <w:noProof/>
              </w:rPr>
              <w:tab/>
            </w:r>
            <w:r w:rsidR="0000591D" w:rsidRPr="0000591D">
              <w:rPr>
                <w:rStyle w:val="Hyperlink"/>
                <w:rFonts w:cs="B Nazanin" w:hint="eastAsia"/>
                <w:noProof/>
                <w:rtl/>
                <w:lang w:bidi="fa-IR"/>
              </w:rPr>
              <w:t>نت</w:t>
            </w:r>
            <w:r w:rsidR="0000591D" w:rsidRPr="0000591D">
              <w:rPr>
                <w:rStyle w:val="Hyperlink"/>
                <w:rFonts w:cs="B Nazanin" w:hint="cs"/>
                <w:noProof/>
                <w:rtl/>
                <w:lang w:bidi="fa-IR"/>
              </w:rPr>
              <w:t>ی</w:t>
            </w:r>
            <w:r w:rsidR="0000591D" w:rsidRPr="0000591D">
              <w:rPr>
                <w:rStyle w:val="Hyperlink"/>
                <w:rFonts w:cs="B Nazanin" w:hint="eastAsia"/>
                <w:noProof/>
                <w:rtl/>
                <w:lang w:bidi="fa-IR"/>
              </w:rPr>
              <w:t>جهگ</w:t>
            </w:r>
            <w:r w:rsidR="0000591D" w:rsidRPr="0000591D">
              <w:rPr>
                <w:rStyle w:val="Hyperlink"/>
                <w:rFonts w:cs="B Nazanin" w:hint="cs"/>
                <w:noProof/>
                <w:rtl/>
                <w:lang w:bidi="fa-IR"/>
              </w:rPr>
              <w:t>ی</w:t>
            </w:r>
            <w:r w:rsidR="0000591D" w:rsidRPr="0000591D">
              <w:rPr>
                <w:rStyle w:val="Hyperlink"/>
                <w:rFonts w:cs="B Nazanin" w:hint="eastAsia"/>
                <w:noProof/>
                <w:rtl/>
                <w:lang w:bidi="fa-IR"/>
              </w:rPr>
              <w:t>ر</w:t>
            </w:r>
            <w:r w:rsidR="0000591D" w:rsidRPr="0000591D">
              <w:rPr>
                <w:rStyle w:val="Hyperlink"/>
                <w:rFonts w:cs="B Nazanin" w:hint="cs"/>
                <w:noProof/>
                <w:rtl/>
                <w:lang w:bidi="fa-IR"/>
              </w:rPr>
              <w:t>ی</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_Toc428225981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81</w:t>
            </w:r>
            <w:r w:rsidR="0000591D" w:rsidRPr="0000591D">
              <w:rPr>
                <w:rFonts w:cs="B Nazanin"/>
                <w:noProof/>
                <w:webHidden/>
              </w:rPr>
              <w:fldChar w:fldCharType="end"/>
            </w:r>
          </w:hyperlink>
        </w:p>
        <w:p w:rsidR="0000591D" w:rsidRPr="0000591D" w:rsidRDefault="00694BAF" w:rsidP="0000591D">
          <w:pPr>
            <w:pStyle w:val="TOC2"/>
            <w:tabs>
              <w:tab w:val="left" w:pos="1540"/>
            </w:tabs>
            <w:rPr>
              <w:rFonts w:eastAsiaTheme="minorEastAsia" w:cs="B Nazanin"/>
              <w:noProof/>
            </w:rPr>
          </w:pPr>
          <w:hyperlink w:anchor="_Toc428225982" w:history="1">
            <w:r w:rsidR="0000591D" w:rsidRPr="0000591D">
              <w:rPr>
                <w:rStyle w:val="Hyperlink"/>
                <w:rFonts w:cs="B Nazanin"/>
                <w:noProof/>
                <w:rtl/>
                <w:lang w:bidi="fa-IR"/>
              </w:rPr>
              <w:t>5-2</w:t>
            </w:r>
            <w:r w:rsidR="0000591D" w:rsidRPr="0000591D">
              <w:rPr>
                <w:rFonts w:eastAsiaTheme="minorEastAsia" w:cs="B Nazanin"/>
                <w:noProof/>
              </w:rPr>
              <w:tab/>
            </w:r>
            <w:r w:rsidR="0000591D" w:rsidRPr="0000591D">
              <w:rPr>
                <w:rStyle w:val="Hyperlink"/>
                <w:rFonts w:cs="B Nazanin" w:hint="eastAsia"/>
                <w:noProof/>
                <w:rtl/>
                <w:lang w:bidi="fa-IR"/>
              </w:rPr>
              <w:t>پ</w:t>
            </w:r>
            <w:r w:rsidR="0000591D" w:rsidRPr="0000591D">
              <w:rPr>
                <w:rStyle w:val="Hyperlink"/>
                <w:rFonts w:cs="B Nazanin" w:hint="cs"/>
                <w:noProof/>
                <w:rtl/>
                <w:lang w:bidi="fa-IR"/>
              </w:rPr>
              <w:t>ی</w:t>
            </w:r>
            <w:r w:rsidR="0000591D" w:rsidRPr="0000591D">
              <w:rPr>
                <w:rStyle w:val="Hyperlink"/>
                <w:rFonts w:cs="B Nazanin" w:hint="eastAsia"/>
                <w:noProof/>
                <w:rtl/>
                <w:lang w:bidi="fa-IR"/>
              </w:rPr>
              <w:t>شنهادات</w:t>
            </w:r>
            <w:r w:rsidR="0000591D" w:rsidRPr="0000591D">
              <w:rPr>
                <w:rFonts w:cs="B Nazanin"/>
                <w:noProof/>
                <w:webHidden/>
              </w:rPr>
              <w:tab/>
            </w:r>
            <w:r w:rsidR="0000591D" w:rsidRPr="0000591D">
              <w:rPr>
                <w:rFonts w:cs="B Nazanin"/>
                <w:noProof/>
                <w:webHidden/>
              </w:rPr>
              <w:fldChar w:fldCharType="begin"/>
            </w:r>
            <w:r w:rsidR="0000591D" w:rsidRPr="0000591D">
              <w:rPr>
                <w:rFonts w:cs="B Nazanin"/>
                <w:noProof/>
                <w:webHidden/>
              </w:rPr>
              <w:instrText xml:space="preserve"> PAGEREF _Toc428225982 \h </w:instrText>
            </w:r>
            <w:r w:rsidR="0000591D" w:rsidRPr="0000591D">
              <w:rPr>
                <w:rFonts w:cs="B Nazanin"/>
                <w:noProof/>
                <w:webHidden/>
              </w:rPr>
            </w:r>
            <w:r w:rsidR="0000591D" w:rsidRPr="0000591D">
              <w:rPr>
                <w:rFonts w:cs="B Nazanin"/>
                <w:noProof/>
                <w:webHidden/>
              </w:rPr>
              <w:fldChar w:fldCharType="separate"/>
            </w:r>
            <w:r>
              <w:rPr>
                <w:rFonts w:cs="B Nazanin"/>
                <w:noProof/>
                <w:webHidden/>
                <w:rtl/>
              </w:rPr>
              <w:t>82</w:t>
            </w:r>
            <w:r w:rsidR="0000591D" w:rsidRPr="0000591D">
              <w:rPr>
                <w:rFonts w:cs="B Nazanin"/>
                <w:noProof/>
                <w:webHidden/>
              </w:rPr>
              <w:fldChar w:fldCharType="end"/>
            </w:r>
          </w:hyperlink>
        </w:p>
        <w:p w:rsidR="0000591D" w:rsidRPr="0000591D" w:rsidRDefault="00694BAF" w:rsidP="0000591D">
          <w:pPr>
            <w:pStyle w:val="TOC1"/>
            <w:rPr>
              <w:rFonts w:eastAsiaTheme="minorEastAsia"/>
              <w:b w:val="0"/>
              <w:bCs w:val="0"/>
              <w:snapToGrid/>
              <w:w w:val="100"/>
              <w:sz w:val="22"/>
              <w:szCs w:val="22"/>
              <w:lang w:bidi="ar-SA"/>
            </w:rPr>
          </w:pPr>
          <w:hyperlink w:anchor="_Toc428225983" w:history="1">
            <w:r w:rsidR="0000591D" w:rsidRPr="0000591D">
              <w:rPr>
                <w:rStyle w:val="Hyperlink"/>
                <w:rFonts w:hint="eastAsia"/>
                <w:rtl/>
              </w:rPr>
              <w:t>منابع</w:t>
            </w:r>
            <w:r w:rsidR="0000591D" w:rsidRPr="0000591D">
              <w:rPr>
                <w:rStyle w:val="Hyperlink"/>
                <w:rtl/>
              </w:rPr>
              <w:t xml:space="preserve"> </w:t>
            </w:r>
            <w:r w:rsidR="0000591D" w:rsidRPr="0000591D">
              <w:rPr>
                <w:rStyle w:val="Hyperlink"/>
                <w:rFonts w:hint="eastAsia"/>
                <w:rtl/>
              </w:rPr>
              <w:t>و</w:t>
            </w:r>
            <w:r w:rsidR="0000591D" w:rsidRPr="0000591D">
              <w:rPr>
                <w:rStyle w:val="Hyperlink"/>
                <w:rtl/>
              </w:rPr>
              <w:t xml:space="preserve"> </w:t>
            </w:r>
            <w:r w:rsidR="0000591D" w:rsidRPr="0000591D">
              <w:rPr>
                <w:rStyle w:val="Hyperlink"/>
                <w:rFonts w:hint="eastAsia"/>
                <w:rtl/>
              </w:rPr>
              <w:t>مراجع</w:t>
            </w:r>
            <w:r w:rsidR="0000591D" w:rsidRPr="0000591D">
              <w:rPr>
                <w:webHidden/>
              </w:rPr>
              <w:tab/>
            </w:r>
            <w:r w:rsidR="0000591D" w:rsidRPr="0000591D">
              <w:rPr>
                <w:webHidden/>
              </w:rPr>
              <w:fldChar w:fldCharType="begin"/>
            </w:r>
            <w:r w:rsidR="0000591D" w:rsidRPr="0000591D">
              <w:rPr>
                <w:webHidden/>
              </w:rPr>
              <w:instrText xml:space="preserve"> PAGEREF _Toc428225983 \h </w:instrText>
            </w:r>
            <w:r w:rsidR="0000591D" w:rsidRPr="0000591D">
              <w:rPr>
                <w:webHidden/>
              </w:rPr>
            </w:r>
            <w:r w:rsidR="0000591D" w:rsidRPr="0000591D">
              <w:rPr>
                <w:webHidden/>
              </w:rPr>
              <w:fldChar w:fldCharType="separate"/>
            </w:r>
            <w:r>
              <w:rPr>
                <w:webHidden/>
                <w:rtl/>
              </w:rPr>
              <w:t>83</w:t>
            </w:r>
            <w:r w:rsidR="0000591D" w:rsidRPr="0000591D">
              <w:rPr>
                <w:webHidden/>
              </w:rPr>
              <w:fldChar w:fldCharType="end"/>
            </w:r>
          </w:hyperlink>
        </w:p>
        <w:p w:rsidR="00916E5C" w:rsidRPr="0078572B" w:rsidRDefault="00916E5C" w:rsidP="0000591D">
          <w:pPr>
            <w:bidi/>
            <w:rPr>
              <w:rFonts w:cs="B Nazanin"/>
              <w:rtl/>
            </w:rPr>
          </w:pPr>
          <w:r w:rsidRPr="0000591D">
            <w:rPr>
              <w:rFonts w:cs="B Nazanin"/>
              <w:b/>
              <w:bCs/>
              <w:noProof/>
            </w:rPr>
            <w:fldChar w:fldCharType="end"/>
          </w:r>
        </w:p>
      </w:sdtContent>
    </w:sdt>
    <w:p w:rsidR="004F36D7" w:rsidRDefault="004F36D7" w:rsidP="00916E5C">
      <w:pPr>
        <w:bidi/>
        <w:spacing w:before="240" w:after="240" w:line="360" w:lineRule="auto"/>
        <w:jc w:val="lowKashida"/>
        <w:rPr>
          <w:rFonts w:cs="B Nazanin"/>
          <w:b/>
          <w:bCs/>
          <w:color w:val="FF0000"/>
          <w:sz w:val="28"/>
          <w:szCs w:val="28"/>
          <w:rtl/>
          <w:lang w:bidi="fa-IR"/>
        </w:rPr>
      </w:pPr>
    </w:p>
    <w:p w:rsidR="004F36D7" w:rsidRDefault="004F36D7" w:rsidP="004F36D7">
      <w:pPr>
        <w:bidi/>
        <w:spacing w:before="240" w:after="240" w:line="360" w:lineRule="auto"/>
        <w:jc w:val="lowKashida"/>
        <w:rPr>
          <w:rFonts w:cs="B Nazanin"/>
          <w:b/>
          <w:bCs/>
          <w:color w:val="FF0000"/>
          <w:sz w:val="28"/>
          <w:szCs w:val="28"/>
          <w:rtl/>
          <w:lang w:bidi="fa-IR"/>
        </w:rPr>
      </w:pPr>
    </w:p>
    <w:p w:rsidR="004F36D7" w:rsidRDefault="004F36D7" w:rsidP="004F36D7">
      <w:pPr>
        <w:bidi/>
        <w:spacing w:before="240" w:after="240" w:line="360" w:lineRule="auto"/>
        <w:jc w:val="lowKashida"/>
        <w:rPr>
          <w:rFonts w:cs="B Nazanin"/>
          <w:b/>
          <w:bCs/>
          <w:color w:val="FF0000"/>
          <w:sz w:val="28"/>
          <w:szCs w:val="28"/>
          <w:rtl/>
          <w:lang w:bidi="fa-IR"/>
        </w:rPr>
      </w:pPr>
    </w:p>
    <w:p w:rsidR="004F36D7" w:rsidRDefault="004F36D7" w:rsidP="004F36D7">
      <w:pPr>
        <w:bidi/>
        <w:spacing w:before="240" w:after="240" w:line="360" w:lineRule="auto"/>
        <w:jc w:val="lowKashida"/>
        <w:rPr>
          <w:rFonts w:cs="B Nazanin"/>
          <w:b/>
          <w:bCs/>
          <w:color w:val="FF0000"/>
          <w:sz w:val="28"/>
          <w:szCs w:val="28"/>
          <w:rtl/>
          <w:lang w:bidi="fa-IR"/>
        </w:rPr>
      </w:pPr>
    </w:p>
    <w:p w:rsidR="004F36D7" w:rsidRDefault="004F36D7" w:rsidP="004F36D7">
      <w:pPr>
        <w:bidi/>
        <w:spacing w:before="240" w:after="240" w:line="360" w:lineRule="auto"/>
        <w:jc w:val="lowKashida"/>
        <w:rPr>
          <w:rFonts w:cs="B Nazanin"/>
          <w:b/>
          <w:bCs/>
          <w:color w:val="FF0000"/>
          <w:sz w:val="28"/>
          <w:szCs w:val="28"/>
          <w:rtl/>
          <w:lang w:bidi="fa-IR"/>
        </w:rPr>
      </w:pPr>
    </w:p>
    <w:p w:rsidR="00E50C81" w:rsidRDefault="00E50C81" w:rsidP="00E50C81">
      <w:pPr>
        <w:bidi/>
        <w:spacing w:before="240" w:after="240" w:line="360" w:lineRule="auto"/>
        <w:jc w:val="lowKashida"/>
        <w:rPr>
          <w:rFonts w:cs="B Nazanin"/>
          <w:b/>
          <w:bCs/>
          <w:color w:val="FF0000"/>
          <w:sz w:val="28"/>
          <w:szCs w:val="28"/>
          <w:rtl/>
          <w:lang w:bidi="fa-IR"/>
        </w:rPr>
      </w:pPr>
      <w:bookmarkStart w:id="0" w:name="_GoBack"/>
      <w:bookmarkEnd w:id="0"/>
    </w:p>
    <w:p w:rsidR="00E50C81" w:rsidRDefault="00E50C81" w:rsidP="00E50C81">
      <w:pPr>
        <w:bidi/>
        <w:spacing w:before="240" w:after="240" w:line="360" w:lineRule="auto"/>
        <w:jc w:val="lowKashida"/>
        <w:rPr>
          <w:rFonts w:cs="B Nazanin"/>
          <w:b/>
          <w:bCs/>
          <w:color w:val="FF0000"/>
          <w:sz w:val="28"/>
          <w:szCs w:val="28"/>
          <w:rtl/>
          <w:lang w:bidi="fa-IR"/>
        </w:rPr>
      </w:pPr>
    </w:p>
    <w:p w:rsidR="00E50C81" w:rsidRDefault="00E50C81" w:rsidP="00E50C81">
      <w:pPr>
        <w:bidi/>
        <w:spacing w:before="240" w:after="240" w:line="360" w:lineRule="auto"/>
        <w:jc w:val="lowKashida"/>
        <w:rPr>
          <w:rFonts w:cs="B Nazanin"/>
          <w:b/>
          <w:bCs/>
          <w:color w:val="FF0000"/>
          <w:sz w:val="28"/>
          <w:szCs w:val="28"/>
          <w:rtl/>
          <w:lang w:bidi="fa-IR"/>
        </w:rPr>
      </w:pPr>
    </w:p>
    <w:p w:rsidR="004F36D7" w:rsidRDefault="004F36D7" w:rsidP="004F36D7">
      <w:pPr>
        <w:bidi/>
        <w:spacing w:before="240" w:after="240" w:line="360" w:lineRule="auto"/>
        <w:jc w:val="lowKashida"/>
        <w:rPr>
          <w:rFonts w:cs="B Nazanin"/>
          <w:b/>
          <w:bCs/>
          <w:color w:val="FF0000"/>
          <w:sz w:val="28"/>
          <w:szCs w:val="28"/>
          <w:rtl/>
          <w:lang w:bidi="fa-IR"/>
        </w:rPr>
      </w:pPr>
    </w:p>
    <w:p w:rsidR="008C5AAD" w:rsidRPr="008C5AAD" w:rsidRDefault="008C5AAD" w:rsidP="008C5AAD">
      <w:pPr>
        <w:spacing w:line="360" w:lineRule="auto"/>
        <w:jc w:val="left"/>
        <w:rPr>
          <w:rFonts w:cs="B Nazanin"/>
          <w:b/>
          <w:bCs/>
          <w:sz w:val="28"/>
          <w:szCs w:val="28"/>
          <w:rtl/>
          <w:lang w:bidi="fa-IR"/>
        </w:rPr>
        <w:sectPr w:rsidR="008C5AAD" w:rsidRPr="008C5AAD" w:rsidSect="00242B26">
          <w:headerReference w:type="default" r:id="rId13"/>
          <w:footnotePr>
            <w:numRestart w:val="eachPage"/>
          </w:footnotePr>
          <w:pgSz w:w="11907" w:h="16839" w:code="9"/>
          <w:pgMar w:top="1729" w:right="1729" w:bottom="1729" w:left="1440" w:header="709" w:footer="709" w:gutter="0"/>
          <w:cols w:space="708"/>
          <w:rtlGutter/>
          <w:docGrid w:linePitch="360"/>
        </w:sectPr>
      </w:pPr>
      <w:r>
        <w:rPr>
          <w:rFonts w:cs="B Nazanin" w:hint="cs"/>
          <w:b/>
          <w:bCs/>
          <w:sz w:val="28"/>
          <w:szCs w:val="28"/>
          <w:rtl/>
          <w:lang w:bidi="fa-IR"/>
        </w:rPr>
        <w:t xml:space="preserve">                                                                                                                                 </w:t>
      </w:r>
      <w:r w:rsidRPr="008C5AAD">
        <w:rPr>
          <w:rFonts w:cs="B Nazanin" w:hint="cs"/>
          <w:b/>
          <w:bCs/>
          <w:sz w:val="28"/>
          <w:szCs w:val="28"/>
          <w:rtl/>
          <w:lang w:bidi="fa-IR"/>
        </w:rPr>
        <w:t xml:space="preserve">    </w:t>
      </w:r>
    </w:p>
    <w:p w:rsidR="00A942F4" w:rsidRPr="00F940A2" w:rsidRDefault="00A942F4" w:rsidP="00A942F4">
      <w:pPr>
        <w:bidi/>
        <w:rPr>
          <w:rFonts w:cs="B Nazanin"/>
          <w:b/>
          <w:bCs/>
          <w:sz w:val="56"/>
          <w:szCs w:val="56"/>
          <w:rtl/>
          <w:lang w:bidi="fa-IR"/>
        </w:rPr>
      </w:pPr>
    </w:p>
    <w:p w:rsidR="009644CB" w:rsidRDefault="009644CB" w:rsidP="009644CB">
      <w:pPr>
        <w:bidi/>
        <w:jc w:val="center"/>
        <w:rPr>
          <w:rFonts w:cs="B Nazanin"/>
          <w:b/>
          <w:bCs/>
          <w:sz w:val="56"/>
          <w:szCs w:val="56"/>
          <w:lang w:bidi="fa-IR"/>
        </w:rPr>
      </w:pPr>
    </w:p>
    <w:p w:rsidR="009644CB" w:rsidRPr="00F940A2" w:rsidRDefault="009644CB" w:rsidP="009644CB">
      <w:pPr>
        <w:bidi/>
        <w:jc w:val="center"/>
        <w:rPr>
          <w:rFonts w:cs="B Nazanin"/>
          <w:b/>
          <w:bCs/>
          <w:sz w:val="56"/>
          <w:szCs w:val="56"/>
          <w:rtl/>
          <w:lang w:bidi="fa-IR"/>
        </w:rPr>
      </w:pPr>
    </w:p>
    <w:p w:rsidR="009644CB" w:rsidRPr="00F940A2" w:rsidRDefault="009644CB" w:rsidP="009644CB">
      <w:pPr>
        <w:bidi/>
        <w:jc w:val="center"/>
        <w:rPr>
          <w:rFonts w:cs="B Nazanin"/>
          <w:b/>
          <w:bCs/>
          <w:sz w:val="56"/>
          <w:szCs w:val="56"/>
          <w:rtl/>
          <w:lang w:bidi="fa-IR"/>
        </w:rPr>
      </w:pPr>
    </w:p>
    <w:p w:rsidR="009644CB" w:rsidRDefault="009644CB" w:rsidP="009644CB">
      <w:pPr>
        <w:bidi/>
        <w:jc w:val="center"/>
        <w:rPr>
          <w:rFonts w:cs="B Nazanin"/>
          <w:b/>
          <w:bCs/>
          <w:sz w:val="56"/>
          <w:szCs w:val="56"/>
          <w:rtl/>
          <w:lang w:bidi="fa-IR"/>
        </w:rPr>
      </w:pPr>
    </w:p>
    <w:p w:rsidR="00ED56A4" w:rsidRPr="00F940A2" w:rsidRDefault="00ED56A4" w:rsidP="00ED56A4">
      <w:pPr>
        <w:bidi/>
        <w:jc w:val="center"/>
        <w:rPr>
          <w:rFonts w:cs="B Nazanin"/>
          <w:b/>
          <w:bCs/>
          <w:sz w:val="56"/>
          <w:szCs w:val="56"/>
          <w:rtl/>
          <w:lang w:bidi="fa-IR"/>
        </w:rPr>
      </w:pPr>
    </w:p>
    <w:p w:rsidR="009644CB" w:rsidRPr="00F940A2" w:rsidRDefault="009644CB" w:rsidP="009644CB">
      <w:pPr>
        <w:bidi/>
        <w:jc w:val="center"/>
        <w:rPr>
          <w:rFonts w:cs="B Nazanin"/>
          <w:b/>
          <w:bCs/>
          <w:sz w:val="56"/>
          <w:szCs w:val="56"/>
          <w:rtl/>
          <w:lang w:bidi="fa-IR"/>
        </w:rPr>
      </w:pPr>
    </w:p>
    <w:p w:rsidR="009644CB" w:rsidRPr="00F940A2" w:rsidRDefault="009644CB" w:rsidP="009644CB">
      <w:pPr>
        <w:bidi/>
        <w:jc w:val="center"/>
        <w:rPr>
          <w:rFonts w:cs="B Nazanin"/>
          <w:b/>
          <w:bCs/>
          <w:sz w:val="56"/>
          <w:szCs w:val="56"/>
          <w:rtl/>
          <w:lang w:bidi="fa-IR"/>
        </w:rPr>
      </w:pPr>
    </w:p>
    <w:p w:rsidR="00A942F4" w:rsidRPr="00705881" w:rsidRDefault="00A942F4" w:rsidP="00F67A16">
      <w:pPr>
        <w:bidi/>
        <w:rPr>
          <w:rFonts w:cs="B Nazanin"/>
          <w:b/>
          <w:bCs/>
          <w:color w:val="FF0000"/>
          <w:sz w:val="48"/>
          <w:szCs w:val="48"/>
          <w:rtl/>
          <w:lang w:bidi="fa-IR"/>
        </w:rPr>
      </w:pPr>
      <w:r w:rsidRPr="00F67A16">
        <w:rPr>
          <w:rFonts w:cs="B Nazanin" w:hint="cs"/>
          <w:b/>
          <w:bCs/>
          <w:sz w:val="48"/>
          <w:szCs w:val="48"/>
          <w:rtl/>
          <w:lang w:bidi="fa-IR"/>
        </w:rPr>
        <w:t>فصل اول</w:t>
      </w:r>
      <w:r w:rsidRPr="00705881">
        <w:rPr>
          <w:rFonts w:cs="B Nazanin" w:hint="cs"/>
          <w:b/>
          <w:bCs/>
          <w:color w:val="FF0000"/>
          <w:sz w:val="48"/>
          <w:szCs w:val="48"/>
          <w:rtl/>
          <w:lang w:bidi="fa-IR"/>
        </w:rPr>
        <w:t xml:space="preserve"> </w:t>
      </w:r>
      <w:r w:rsidRPr="00705881">
        <w:rPr>
          <w:rFonts w:cs="B Nazanin" w:hint="cs"/>
          <w:b/>
          <w:bCs/>
          <w:color w:val="00B0F0"/>
          <w:sz w:val="48"/>
          <w:szCs w:val="48"/>
          <w:rtl/>
          <w:lang w:bidi="fa-IR"/>
        </w:rPr>
        <w:t xml:space="preserve"> </w:t>
      </w:r>
    </w:p>
    <w:p w:rsidR="00B74AB4" w:rsidRDefault="00B74AB4" w:rsidP="00B74AB4">
      <w:pPr>
        <w:pStyle w:val="a"/>
        <w:numPr>
          <w:ilvl w:val="0"/>
          <w:numId w:val="0"/>
        </w:numPr>
        <w:ind w:left="1418"/>
        <w:rPr>
          <w:szCs w:val="36"/>
          <w:rtl/>
        </w:rPr>
      </w:pPr>
    </w:p>
    <w:p w:rsidR="00A942F4" w:rsidRPr="00B74AB4" w:rsidRDefault="00A942F4" w:rsidP="00B74AB4">
      <w:pPr>
        <w:pStyle w:val="a"/>
        <w:numPr>
          <w:ilvl w:val="0"/>
          <w:numId w:val="0"/>
        </w:numPr>
        <w:ind w:left="1418"/>
        <w:jc w:val="center"/>
        <w:rPr>
          <w:rFonts w:cs="B Nazanin"/>
          <w:sz w:val="48"/>
          <w:rtl/>
        </w:rPr>
      </w:pPr>
      <w:bookmarkStart w:id="1" w:name="_Toc428225956"/>
      <w:r w:rsidRPr="00B74AB4">
        <w:rPr>
          <w:rFonts w:cs="B Nazanin" w:hint="cs"/>
          <w:sz w:val="48"/>
          <w:rtl/>
        </w:rPr>
        <w:t>مقدمه</w:t>
      </w:r>
      <w:bookmarkEnd w:id="1"/>
    </w:p>
    <w:p w:rsidR="009644CB" w:rsidRDefault="009644CB" w:rsidP="009644CB">
      <w:pPr>
        <w:bidi/>
        <w:jc w:val="center"/>
        <w:rPr>
          <w:rFonts w:cs="B Nazanin"/>
          <w:b/>
          <w:bCs/>
          <w:sz w:val="56"/>
          <w:szCs w:val="56"/>
          <w:rtl/>
          <w:lang w:bidi="fa-IR"/>
        </w:rPr>
      </w:pPr>
    </w:p>
    <w:p w:rsidR="008C4576" w:rsidRDefault="008C4576" w:rsidP="00A942F4">
      <w:pPr>
        <w:bidi/>
        <w:rPr>
          <w:rFonts w:cs="B Nazanin"/>
          <w:b/>
          <w:bCs/>
          <w:sz w:val="56"/>
          <w:szCs w:val="56"/>
          <w:lang w:bidi="fa-IR"/>
        </w:rPr>
      </w:pPr>
    </w:p>
    <w:p w:rsidR="00A942F4" w:rsidRDefault="00A942F4" w:rsidP="00A942F4">
      <w:pPr>
        <w:bidi/>
        <w:rPr>
          <w:rFonts w:cs="B Nazanin"/>
          <w:b/>
          <w:bCs/>
          <w:sz w:val="56"/>
          <w:szCs w:val="56"/>
          <w:rtl/>
          <w:lang w:bidi="fa-IR"/>
        </w:rPr>
      </w:pPr>
    </w:p>
    <w:p w:rsidR="008C4576" w:rsidRDefault="008C4576" w:rsidP="008C4576">
      <w:pPr>
        <w:bidi/>
        <w:jc w:val="center"/>
        <w:rPr>
          <w:rFonts w:cs="B Nazanin"/>
          <w:b/>
          <w:bCs/>
          <w:sz w:val="56"/>
          <w:szCs w:val="56"/>
          <w:rtl/>
          <w:lang w:bidi="fa-IR"/>
        </w:rPr>
      </w:pPr>
    </w:p>
    <w:p w:rsidR="008C4576" w:rsidRDefault="008C4576" w:rsidP="008C4576">
      <w:pPr>
        <w:bidi/>
        <w:jc w:val="center"/>
        <w:rPr>
          <w:rFonts w:cs="B Nazanin"/>
          <w:b/>
          <w:bCs/>
          <w:sz w:val="56"/>
          <w:szCs w:val="56"/>
          <w:rtl/>
          <w:lang w:bidi="fa-IR"/>
        </w:rPr>
      </w:pPr>
    </w:p>
    <w:p w:rsidR="008C4576" w:rsidRPr="00F940A2" w:rsidRDefault="008C4576" w:rsidP="008C4576">
      <w:pPr>
        <w:bidi/>
        <w:jc w:val="center"/>
        <w:rPr>
          <w:rFonts w:cs="B Nazanin"/>
          <w:b/>
          <w:bCs/>
          <w:sz w:val="56"/>
          <w:szCs w:val="56"/>
          <w:rtl/>
          <w:lang w:bidi="fa-IR"/>
        </w:rPr>
      </w:pPr>
    </w:p>
    <w:p w:rsidR="009644CB" w:rsidRPr="00F940A2" w:rsidRDefault="009644CB" w:rsidP="009644CB">
      <w:pPr>
        <w:bidi/>
        <w:jc w:val="center"/>
        <w:rPr>
          <w:rFonts w:cs="B Nazanin"/>
          <w:b/>
          <w:bCs/>
          <w:sz w:val="56"/>
          <w:szCs w:val="56"/>
          <w:rtl/>
          <w:lang w:bidi="fa-IR"/>
        </w:rPr>
      </w:pPr>
    </w:p>
    <w:p w:rsidR="009644CB" w:rsidRDefault="009644CB" w:rsidP="009644CB">
      <w:pPr>
        <w:bidi/>
        <w:jc w:val="left"/>
        <w:rPr>
          <w:rFonts w:cs="B Nazanin"/>
          <w:b/>
          <w:bCs/>
          <w:sz w:val="56"/>
          <w:szCs w:val="56"/>
          <w:rtl/>
          <w:lang w:bidi="fa-IR"/>
        </w:rPr>
      </w:pPr>
    </w:p>
    <w:p w:rsidR="008C4576" w:rsidRDefault="008C4576" w:rsidP="008C4576">
      <w:pPr>
        <w:bidi/>
        <w:jc w:val="left"/>
        <w:rPr>
          <w:rFonts w:cs="B Nazanin"/>
          <w:b/>
          <w:bCs/>
          <w:sz w:val="56"/>
          <w:szCs w:val="56"/>
          <w:rtl/>
          <w:lang w:bidi="fa-IR"/>
        </w:rPr>
      </w:pPr>
    </w:p>
    <w:p w:rsidR="008C4576" w:rsidRDefault="008C4576" w:rsidP="008C4576">
      <w:pPr>
        <w:bidi/>
        <w:jc w:val="left"/>
        <w:rPr>
          <w:rFonts w:cs="B Nazanin"/>
          <w:b/>
          <w:bCs/>
          <w:sz w:val="56"/>
          <w:szCs w:val="56"/>
          <w:rtl/>
          <w:lang w:bidi="fa-IR"/>
        </w:rPr>
      </w:pPr>
    </w:p>
    <w:p w:rsidR="008C4576" w:rsidRDefault="008C4576" w:rsidP="008C4576">
      <w:pPr>
        <w:bidi/>
        <w:jc w:val="left"/>
        <w:rPr>
          <w:rFonts w:cs="B Nazanin"/>
          <w:b/>
          <w:bCs/>
          <w:sz w:val="56"/>
          <w:szCs w:val="56"/>
          <w:rtl/>
          <w:lang w:bidi="fa-IR"/>
        </w:rPr>
      </w:pPr>
    </w:p>
    <w:p w:rsidR="008C4576" w:rsidRPr="00F940A2" w:rsidRDefault="008C4576" w:rsidP="008C4576">
      <w:pPr>
        <w:bidi/>
        <w:jc w:val="left"/>
        <w:rPr>
          <w:rFonts w:cs="B Nazanin"/>
          <w:b/>
          <w:bCs/>
          <w:sz w:val="56"/>
          <w:szCs w:val="56"/>
          <w:rtl/>
          <w:lang w:bidi="fa-IR"/>
        </w:rPr>
      </w:pPr>
    </w:p>
    <w:p w:rsidR="009644CB" w:rsidRPr="0078572B" w:rsidRDefault="009644CB" w:rsidP="0078572B">
      <w:pPr>
        <w:pStyle w:val="a0"/>
        <w:rPr>
          <w:rFonts w:cs="B Nazanin"/>
          <w:szCs w:val="36"/>
          <w:rtl/>
        </w:rPr>
      </w:pPr>
      <w:r w:rsidRPr="0078572B">
        <w:rPr>
          <w:rFonts w:cs="B Nazanin" w:hint="cs"/>
          <w:szCs w:val="36"/>
          <w:rtl/>
        </w:rPr>
        <w:t xml:space="preserve"> </w:t>
      </w:r>
      <w:bookmarkStart w:id="2" w:name="_Toc428225957"/>
      <w:r w:rsidRPr="0078572B">
        <w:rPr>
          <w:rFonts w:cs="B Nazanin" w:hint="cs"/>
          <w:szCs w:val="36"/>
          <w:rtl/>
        </w:rPr>
        <w:t>اهمیت موضوع پژوهش</w:t>
      </w:r>
      <w:bookmarkEnd w:id="2"/>
    </w:p>
    <w:p w:rsidR="009644CB" w:rsidRPr="00F940A2" w:rsidRDefault="009644CB" w:rsidP="00031CD0">
      <w:pPr>
        <w:pStyle w:val="a6"/>
        <w:spacing w:line="360" w:lineRule="auto"/>
        <w:ind w:firstLine="0"/>
        <w:rPr>
          <w:rFonts w:asciiTheme="minorBidi" w:hAnsiTheme="minorBidi" w:cs="B Nazanin"/>
          <w:rtl/>
          <w:lang w:bidi="fa-IR"/>
        </w:rPr>
      </w:pPr>
      <w:r w:rsidRPr="00F940A2">
        <w:rPr>
          <w:rFonts w:asciiTheme="minorBidi" w:hAnsiTheme="minorBidi" w:cs="B Nazanin" w:hint="cs"/>
          <w:rtl/>
          <w:lang w:bidi="fa-IR"/>
        </w:rPr>
        <w:t>با نگرشی دقیق</w:t>
      </w:r>
      <w:r w:rsidRPr="00F940A2">
        <w:rPr>
          <w:rFonts w:asciiTheme="minorBidi" w:hAnsiTheme="minorBidi" w:cs="B Nazanin"/>
          <w:rtl/>
          <w:lang w:bidi="fa-IR"/>
        </w:rPr>
        <w:softHyphen/>
      </w:r>
      <w:r w:rsidRPr="00F940A2">
        <w:rPr>
          <w:rFonts w:asciiTheme="minorBidi" w:hAnsiTheme="minorBidi" w:cs="B Nazanin" w:hint="cs"/>
          <w:rtl/>
          <w:lang w:bidi="fa-IR"/>
        </w:rPr>
        <w:t>تر به مقوله مصرف انرژی، مشخص می</w:t>
      </w:r>
      <w:r w:rsidRPr="00F940A2">
        <w:rPr>
          <w:rFonts w:asciiTheme="minorBidi" w:hAnsiTheme="minorBidi" w:cs="B Nazanin" w:hint="cs"/>
          <w:rtl/>
          <w:lang w:bidi="fa-IR"/>
        </w:rPr>
        <w:softHyphen/>
        <w:t>شود که میزان مصرف کل انرژی به دو موضوع اصلی جمعیت و استاندارد زندگی که خود با توجه به میزان تولید ناخالص ملی ارزیابی می</w:t>
      </w:r>
      <w:r w:rsidRPr="00F940A2">
        <w:rPr>
          <w:rFonts w:asciiTheme="minorBidi" w:hAnsiTheme="minorBidi" w:cs="B Nazanin" w:hint="cs"/>
          <w:rtl/>
          <w:lang w:bidi="fa-IR"/>
        </w:rPr>
        <w:softHyphen/>
        <w:t>گردد، بستگی دارد. آمارهای موجود رشدی حدود 4 الی 8 درصد برای مصرف انرژی در جهان را نشان می</w:t>
      </w:r>
      <w:r w:rsidRPr="00F940A2">
        <w:rPr>
          <w:rFonts w:asciiTheme="minorBidi" w:hAnsiTheme="minorBidi" w:cs="B Nazanin" w:hint="cs"/>
          <w:rtl/>
          <w:lang w:bidi="fa-IR"/>
        </w:rPr>
        <w:softHyphen/>
        <w:t>دهند. یک چنین رشد سالانه متوسط، یعنی حدود 6 درصد به این معنی است که مصرف انرژی در دنیا در عرض کمتر از 20 سال آینده به دو برابر مقدار فعلی افزایش می</w:t>
      </w:r>
      <w:r w:rsidRPr="00F940A2">
        <w:rPr>
          <w:rFonts w:asciiTheme="minorBidi" w:hAnsiTheme="minorBidi" w:cs="B Nazanin" w:hint="cs"/>
          <w:rtl/>
          <w:lang w:bidi="fa-IR"/>
        </w:rPr>
        <w:softHyphen/>
        <w:t>یابد، قطعا تحمیل چنین رشدی بر منابع سنتی موجود که عمدتا فسیلی هستند، چندان معقول به نظر نمی</w:t>
      </w:r>
      <w:r w:rsidRPr="00F940A2">
        <w:rPr>
          <w:rFonts w:asciiTheme="minorBidi" w:hAnsiTheme="minorBidi" w:cs="B Nazanin" w:hint="cs"/>
          <w:rtl/>
          <w:lang w:bidi="fa-IR"/>
        </w:rPr>
        <w:softHyphen/>
        <w:t xml:space="preserve">رسد. بالا بردن </w:t>
      </w:r>
      <w:r w:rsidRPr="00031CD0">
        <w:rPr>
          <w:rFonts w:asciiTheme="minorBidi" w:hAnsiTheme="minorBidi" w:cs="B Nazanin" w:hint="cs"/>
          <w:rtl/>
          <w:lang w:bidi="fa-IR"/>
        </w:rPr>
        <w:t>بهره</w:t>
      </w:r>
      <w:r w:rsidRPr="00031CD0">
        <w:rPr>
          <w:rFonts w:asciiTheme="minorBidi" w:hAnsiTheme="minorBidi" w:cs="B Nazanin" w:hint="cs"/>
          <w:rtl/>
          <w:lang w:bidi="fa-IR"/>
        </w:rPr>
        <w:softHyphen/>
        <w:t>بر</w:t>
      </w:r>
      <w:r w:rsidR="00031CD0" w:rsidRPr="00031CD0">
        <w:rPr>
          <w:rFonts w:asciiTheme="minorBidi" w:hAnsiTheme="minorBidi" w:cs="B Nazanin" w:hint="cs"/>
          <w:rtl/>
          <w:lang w:bidi="fa-IR"/>
        </w:rPr>
        <w:t>دار</w:t>
      </w:r>
      <w:r w:rsidRPr="00031CD0">
        <w:rPr>
          <w:rFonts w:asciiTheme="minorBidi" w:hAnsiTheme="minorBidi" w:cs="B Nazanin" w:hint="cs"/>
          <w:rtl/>
          <w:lang w:bidi="fa-IR"/>
        </w:rPr>
        <w:t>ی</w:t>
      </w:r>
      <w:r w:rsidRPr="00F940A2">
        <w:rPr>
          <w:rFonts w:asciiTheme="minorBidi" w:hAnsiTheme="minorBidi" w:cs="B Nazanin" w:hint="cs"/>
          <w:rtl/>
          <w:lang w:bidi="fa-IR"/>
        </w:rPr>
        <w:t xml:space="preserve"> مصرف انرژی و مدیریت مصرف، راه حل مناسبی در تدوین برنامه</w:t>
      </w:r>
      <w:r w:rsidRPr="00F940A2">
        <w:rPr>
          <w:rFonts w:asciiTheme="minorBidi" w:hAnsiTheme="minorBidi" w:cs="B Nazanin" w:hint="cs"/>
          <w:rtl/>
          <w:lang w:bidi="fa-IR"/>
        </w:rPr>
        <w:softHyphen/>
        <w:t>های دراز مدت می</w:t>
      </w:r>
      <w:r w:rsidRPr="00F940A2">
        <w:rPr>
          <w:rFonts w:asciiTheme="minorBidi" w:hAnsiTheme="minorBidi" w:cs="B Nazanin" w:hint="cs"/>
          <w:rtl/>
          <w:lang w:bidi="fa-IR"/>
        </w:rPr>
        <w:softHyphen/>
        <w:t>باشد</w:t>
      </w:r>
      <w:r w:rsidR="00285567">
        <w:rPr>
          <w:rFonts w:asciiTheme="minorBidi" w:hAnsiTheme="minorBidi" w:cs="B Nazanin" w:hint="cs"/>
          <w:rtl/>
          <w:lang w:bidi="fa-IR"/>
        </w:rPr>
        <w:t>.</w:t>
      </w:r>
    </w:p>
    <w:p w:rsidR="009644CB" w:rsidRPr="00F940A2" w:rsidRDefault="009644CB" w:rsidP="00031CD0">
      <w:pPr>
        <w:bidi/>
        <w:spacing w:line="360" w:lineRule="auto"/>
        <w:jc w:val="lowKashida"/>
        <w:rPr>
          <w:rFonts w:asciiTheme="minorBidi" w:hAnsiTheme="minorBidi" w:cs="B Nazanin"/>
          <w:sz w:val="28"/>
          <w:szCs w:val="28"/>
          <w:rtl/>
        </w:rPr>
      </w:pPr>
      <w:r w:rsidRPr="00F940A2">
        <w:rPr>
          <w:rFonts w:asciiTheme="minorBidi" w:hAnsiTheme="minorBidi" w:cs="B Nazanin" w:hint="cs"/>
          <w:sz w:val="28"/>
          <w:szCs w:val="28"/>
          <w:rtl/>
        </w:rPr>
        <w:t>تقاضای روز افزون انرژی در بخش</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مختلف جوامع را با چالش بزرگی روبرو ساخته است. افزایش روز افزون مصرف انرژی نیاز به تولید هر چه بیشتر آن را ضروری ساخته است. در همین زمان ابزارهای لازم برای تولید انرژی با مشکلات زیادی روبه رو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باشند. معاهده</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بین المللی با هدف کاهش سطح آلودگی افزایش یافته</w:t>
      </w:r>
      <w:r w:rsidRPr="00F940A2">
        <w:rPr>
          <w:rFonts w:asciiTheme="minorBidi" w:hAnsiTheme="minorBidi" w:cs="B Nazanin"/>
          <w:sz w:val="28"/>
          <w:szCs w:val="28"/>
          <w:rtl/>
        </w:rPr>
        <w:softHyphen/>
      </w:r>
      <w:r w:rsidRPr="00F940A2">
        <w:rPr>
          <w:rFonts w:asciiTheme="minorBidi" w:hAnsiTheme="minorBidi" w:cs="B Nazanin" w:hint="cs"/>
          <w:sz w:val="28"/>
          <w:szCs w:val="28"/>
          <w:rtl/>
        </w:rPr>
        <w:t>اند و افزایش جهانی دمای هوا سبب حرکت به سوی محدود شدن انتشار دی</w:t>
      </w:r>
      <w:r w:rsidRPr="00F940A2">
        <w:rPr>
          <w:rFonts w:asciiTheme="minorBidi" w:hAnsiTheme="minorBidi" w:cs="B Nazanin"/>
          <w:sz w:val="28"/>
          <w:szCs w:val="28"/>
          <w:rtl/>
        </w:rPr>
        <w:softHyphen/>
      </w:r>
      <w:r w:rsidRPr="00F940A2">
        <w:rPr>
          <w:rFonts w:asciiTheme="minorBidi" w:hAnsiTheme="minorBidi" w:cs="B Nazanin" w:hint="cs"/>
          <w:sz w:val="28"/>
          <w:szCs w:val="28"/>
          <w:rtl/>
        </w:rPr>
        <w:t>اکسیدکربن شده است. این مسائل باعث جایگزینی روش</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قدیمی تولید انرژی با روش</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جدید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شود؛ پاره</w:t>
      </w:r>
      <w:r w:rsidRPr="00F940A2">
        <w:rPr>
          <w:rFonts w:asciiTheme="minorBidi" w:hAnsiTheme="minorBidi" w:cs="B Nazanin"/>
          <w:sz w:val="28"/>
          <w:szCs w:val="28"/>
          <w:rtl/>
        </w:rPr>
        <w:softHyphen/>
      </w:r>
      <w:r w:rsidRPr="00F940A2">
        <w:rPr>
          <w:rFonts w:asciiTheme="minorBidi" w:hAnsiTheme="minorBidi" w:cs="B Nazanin" w:hint="cs"/>
          <w:sz w:val="28"/>
          <w:szCs w:val="28"/>
          <w:rtl/>
        </w:rPr>
        <w:t>ای از روش</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جدید مانند تولید انرژی به کمک جوش هسته</w:t>
      </w:r>
      <w:r w:rsidRPr="00F940A2">
        <w:rPr>
          <w:rFonts w:asciiTheme="minorBidi" w:hAnsiTheme="minorBidi" w:cs="B Nazanin"/>
          <w:sz w:val="28"/>
          <w:szCs w:val="28"/>
          <w:rtl/>
        </w:rPr>
        <w:softHyphen/>
      </w:r>
      <w:r w:rsidRPr="00F940A2">
        <w:rPr>
          <w:rFonts w:asciiTheme="minorBidi" w:hAnsiTheme="minorBidi" w:cs="B Nazanin" w:hint="cs"/>
          <w:sz w:val="28"/>
          <w:szCs w:val="28"/>
          <w:rtl/>
        </w:rPr>
        <w:t>ای هنوز در دست بررسی هستند و تعدادی از آن</w:t>
      </w:r>
      <w:r w:rsidRPr="00F940A2">
        <w:rPr>
          <w:rFonts w:asciiTheme="minorBidi" w:hAnsiTheme="minorBidi" w:cs="B Nazanin"/>
          <w:sz w:val="28"/>
          <w:szCs w:val="28"/>
          <w:rtl/>
        </w:rPr>
        <w:softHyphen/>
      </w:r>
      <w:r w:rsidRPr="00F940A2">
        <w:rPr>
          <w:rFonts w:asciiTheme="minorBidi" w:hAnsiTheme="minorBidi" w:cs="B Nazanin" w:hint="cs"/>
          <w:sz w:val="28"/>
          <w:szCs w:val="28"/>
          <w:rtl/>
        </w:rPr>
        <w:t>ها مانند انرژی بادی، خورشیدی و انرژی برق آبی متکی به شرایط آب و هوایی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باشند. این روش</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جدید مزایای عمده</w:t>
      </w:r>
      <w:r w:rsidRPr="00F940A2">
        <w:rPr>
          <w:rFonts w:asciiTheme="minorBidi" w:hAnsiTheme="minorBidi" w:cs="B Nazanin"/>
          <w:sz w:val="28"/>
          <w:szCs w:val="28"/>
          <w:rtl/>
        </w:rPr>
        <w:softHyphen/>
      </w:r>
      <w:r w:rsidRPr="00F940A2">
        <w:rPr>
          <w:rFonts w:asciiTheme="minorBidi" w:hAnsiTheme="minorBidi" w:cs="B Nazanin" w:hint="cs"/>
          <w:sz w:val="28"/>
          <w:szCs w:val="28"/>
          <w:rtl/>
        </w:rPr>
        <w:t>ای نسبت به روش</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قدیمی تولید انرژی دارند، ولی با این وجود چالش</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زیادی در استفاده از آن</w:t>
      </w:r>
      <w:r w:rsidRPr="00F940A2">
        <w:rPr>
          <w:rFonts w:asciiTheme="minorBidi" w:hAnsiTheme="minorBidi" w:cs="B Nazanin"/>
          <w:sz w:val="28"/>
          <w:szCs w:val="28"/>
          <w:rtl/>
        </w:rPr>
        <w:softHyphen/>
      </w:r>
      <w:r w:rsidRPr="00F940A2">
        <w:rPr>
          <w:rFonts w:asciiTheme="minorBidi" w:hAnsiTheme="minorBidi" w:cs="B Nazanin" w:hint="cs"/>
          <w:sz w:val="28"/>
          <w:szCs w:val="28"/>
          <w:rtl/>
        </w:rPr>
        <w:t>ها وجود دارد.</w:t>
      </w:r>
    </w:p>
    <w:p w:rsidR="009644CB" w:rsidRPr="00F940A2" w:rsidRDefault="009644CB" w:rsidP="00031CD0">
      <w:pPr>
        <w:bidi/>
        <w:spacing w:line="360" w:lineRule="auto"/>
        <w:jc w:val="lowKashida"/>
        <w:rPr>
          <w:rFonts w:asciiTheme="minorBidi" w:hAnsiTheme="minorBidi" w:cs="B Nazanin"/>
          <w:sz w:val="28"/>
          <w:szCs w:val="28"/>
          <w:rtl/>
        </w:rPr>
      </w:pPr>
      <w:r w:rsidRPr="00F940A2">
        <w:rPr>
          <w:rFonts w:asciiTheme="minorBidi" w:hAnsiTheme="minorBidi" w:cs="B Nazanin" w:hint="cs"/>
          <w:sz w:val="28"/>
          <w:szCs w:val="28"/>
          <w:rtl/>
        </w:rPr>
        <w:t>مسئله کمبود سوخت</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فسیلی و همچنین افزایش میزان آلاینده</w:t>
      </w:r>
      <w:r w:rsidRPr="00F940A2">
        <w:rPr>
          <w:rFonts w:asciiTheme="minorBidi" w:hAnsiTheme="minorBidi" w:cs="B Nazanin"/>
          <w:sz w:val="28"/>
          <w:szCs w:val="28"/>
          <w:rtl/>
        </w:rPr>
        <w:softHyphen/>
      </w:r>
      <w:r w:rsidRPr="00F940A2">
        <w:rPr>
          <w:rFonts w:asciiTheme="minorBidi" w:hAnsiTheme="minorBidi" w:cs="B Nazanin" w:hint="cs"/>
          <w:sz w:val="28"/>
          <w:szCs w:val="28"/>
          <w:rtl/>
        </w:rPr>
        <w:t xml:space="preserve">های زیست محیطی، به حدی رسیده است که کشورهای مختلف را به سمت راهکارهایی جدی برای حل این موضوع سوق داده است. سهم </w:t>
      </w:r>
      <w:r w:rsidRPr="00F940A2">
        <w:rPr>
          <w:rFonts w:asciiTheme="minorBidi" w:hAnsiTheme="minorBidi" w:cs="B Nazanin" w:hint="cs"/>
          <w:sz w:val="28"/>
          <w:szCs w:val="28"/>
          <w:rtl/>
        </w:rPr>
        <w:lastRenderedPageBreak/>
        <w:t>زیادی از مصرف سوخت</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فسیلی . آلودگی محیط زیست مربوط به حمل و نقل است. حدود یک چهارم انرژی در آمریکا در بخش حمل و نقل مصرف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شود. بنابراین تمرکز بر گسترش وسایل نقلیه</w:t>
      </w:r>
      <w:r w:rsidRPr="00F940A2">
        <w:rPr>
          <w:rFonts w:asciiTheme="minorBidi" w:hAnsiTheme="minorBidi" w:cs="B Nazanin"/>
          <w:sz w:val="28"/>
          <w:szCs w:val="28"/>
          <w:rtl/>
        </w:rPr>
        <w:softHyphen/>
      </w:r>
      <w:r w:rsidRPr="00F940A2">
        <w:rPr>
          <w:rFonts w:asciiTheme="minorBidi" w:hAnsiTheme="minorBidi" w:cs="B Nazanin" w:hint="cs"/>
          <w:sz w:val="28"/>
          <w:szCs w:val="28"/>
          <w:rtl/>
        </w:rPr>
        <w:t>ای که آلودگی کمتری را به محیط زیست تحمیل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 xml:space="preserve">کنند، در دستور کار بیشتر کشورهای جهان قرار گرفته است. این موضوع در برخی کشورهای توسعه </w:t>
      </w:r>
      <w:r w:rsidR="00031CD0">
        <w:rPr>
          <w:rFonts w:asciiTheme="minorBidi" w:hAnsiTheme="minorBidi" w:cs="B Nazanin" w:hint="cs"/>
          <w:sz w:val="28"/>
          <w:szCs w:val="28"/>
          <w:rtl/>
        </w:rPr>
        <w:t>یافته</w:t>
      </w:r>
      <w:r w:rsidRPr="00F940A2">
        <w:rPr>
          <w:rFonts w:asciiTheme="minorBidi" w:hAnsiTheme="minorBidi" w:cs="B Nazanin" w:hint="cs"/>
          <w:sz w:val="28"/>
          <w:szCs w:val="28"/>
          <w:rtl/>
        </w:rPr>
        <w:t xml:space="preserve"> که منابع سوخت فسیلی چندانی در اختیار ندارند، به مراتب جدی</w:t>
      </w:r>
      <w:r w:rsidRPr="00F940A2">
        <w:rPr>
          <w:rFonts w:asciiTheme="minorBidi" w:hAnsiTheme="minorBidi" w:cs="B Nazanin"/>
          <w:sz w:val="28"/>
          <w:szCs w:val="28"/>
          <w:rtl/>
        </w:rPr>
        <w:softHyphen/>
      </w:r>
      <w:r w:rsidRPr="00F940A2">
        <w:rPr>
          <w:rFonts w:asciiTheme="minorBidi" w:hAnsiTheme="minorBidi" w:cs="B Nazanin" w:hint="cs"/>
          <w:sz w:val="28"/>
          <w:szCs w:val="28"/>
          <w:rtl/>
        </w:rPr>
        <w:t>تر است. خودروهای هیبریدی الکتریکی به دلایل متعددی که مهم</w:t>
      </w:r>
      <w:r w:rsidRPr="00F940A2">
        <w:rPr>
          <w:rFonts w:asciiTheme="minorBidi" w:hAnsiTheme="minorBidi" w:cs="B Nazanin"/>
          <w:sz w:val="28"/>
          <w:szCs w:val="28"/>
          <w:rtl/>
        </w:rPr>
        <w:softHyphen/>
      </w:r>
      <w:r w:rsidRPr="00F940A2">
        <w:rPr>
          <w:rFonts w:asciiTheme="minorBidi" w:hAnsiTheme="minorBidi" w:cs="B Nazanin" w:hint="cs"/>
          <w:sz w:val="28"/>
          <w:szCs w:val="28"/>
          <w:rtl/>
        </w:rPr>
        <w:t>ترین آن</w:t>
      </w:r>
      <w:r w:rsidRPr="00F940A2">
        <w:rPr>
          <w:rFonts w:asciiTheme="minorBidi" w:hAnsiTheme="minorBidi" w:cs="B Nazanin"/>
          <w:sz w:val="28"/>
          <w:szCs w:val="28"/>
          <w:rtl/>
        </w:rPr>
        <w:softHyphen/>
      </w:r>
      <w:r w:rsidRPr="00F940A2">
        <w:rPr>
          <w:rFonts w:asciiTheme="minorBidi" w:hAnsiTheme="minorBidi" w:cs="B Nazanin" w:hint="cs"/>
          <w:sz w:val="28"/>
          <w:szCs w:val="28"/>
          <w:rtl/>
        </w:rPr>
        <w:t>ها در زیر فهرست شده اند، از اصلی</w:t>
      </w:r>
      <w:r w:rsidRPr="00F940A2">
        <w:rPr>
          <w:rFonts w:asciiTheme="minorBidi" w:hAnsiTheme="minorBidi" w:cs="B Nazanin"/>
          <w:sz w:val="28"/>
          <w:szCs w:val="28"/>
          <w:rtl/>
        </w:rPr>
        <w:softHyphen/>
      </w:r>
      <w:r w:rsidRPr="00F940A2">
        <w:rPr>
          <w:rFonts w:asciiTheme="minorBidi" w:hAnsiTheme="minorBidi" w:cs="B Nazanin" w:hint="cs"/>
          <w:sz w:val="28"/>
          <w:szCs w:val="28"/>
          <w:rtl/>
        </w:rPr>
        <w:t>ترین گزینه</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حمل و نقل در سال</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آتی به شمار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 xml:space="preserve">آیند. </w:t>
      </w:r>
    </w:p>
    <w:p w:rsidR="009644CB" w:rsidRPr="00F940A2" w:rsidRDefault="009644CB" w:rsidP="006E63EF">
      <w:pPr>
        <w:pStyle w:val="ListParagraph"/>
        <w:numPr>
          <w:ilvl w:val="0"/>
          <w:numId w:val="2"/>
        </w:numPr>
        <w:bidi/>
        <w:spacing w:before="240" w:after="200" w:line="360" w:lineRule="auto"/>
        <w:jc w:val="lowKashida"/>
        <w:rPr>
          <w:rFonts w:asciiTheme="minorBidi" w:hAnsiTheme="minorBidi" w:cs="B Nazanin"/>
          <w:sz w:val="28"/>
          <w:szCs w:val="28"/>
        </w:rPr>
      </w:pPr>
      <w:r w:rsidRPr="00F940A2">
        <w:rPr>
          <w:rFonts w:asciiTheme="minorBidi" w:hAnsiTheme="minorBidi" w:cs="B Nazanin" w:hint="cs"/>
          <w:sz w:val="28"/>
          <w:szCs w:val="28"/>
          <w:rtl/>
        </w:rPr>
        <w:t>افزایش قیمت سوخت</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فسیلی و کمبود آن در جهان</w:t>
      </w:r>
    </w:p>
    <w:p w:rsidR="009644CB" w:rsidRPr="00F940A2" w:rsidRDefault="009644CB" w:rsidP="006E63EF">
      <w:pPr>
        <w:pStyle w:val="ListParagraph"/>
        <w:numPr>
          <w:ilvl w:val="0"/>
          <w:numId w:val="2"/>
        </w:numPr>
        <w:bidi/>
        <w:spacing w:before="240" w:after="200" w:line="360" w:lineRule="auto"/>
        <w:jc w:val="lowKashida"/>
        <w:rPr>
          <w:rFonts w:asciiTheme="minorBidi" w:hAnsiTheme="minorBidi" w:cs="B Nazanin"/>
          <w:sz w:val="28"/>
          <w:szCs w:val="28"/>
        </w:rPr>
      </w:pPr>
      <w:r w:rsidRPr="00F940A2">
        <w:rPr>
          <w:rFonts w:asciiTheme="minorBidi" w:hAnsiTheme="minorBidi" w:cs="B Nazanin" w:hint="cs"/>
          <w:sz w:val="28"/>
          <w:szCs w:val="28"/>
          <w:rtl/>
        </w:rPr>
        <w:t>تلاش برای کاهش میزان آلاینده</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زیست محیطی</w:t>
      </w:r>
    </w:p>
    <w:p w:rsidR="009644CB" w:rsidRPr="00F940A2" w:rsidRDefault="009644CB" w:rsidP="006E63EF">
      <w:pPr>
        <w:pStyle w:val="ListParagraph"/>
        <w:numPr>
          <w:ilvl w:val="0"/>
          <w:numId w:val="2"/>
        </w:numPr>
        <w:bidi/>
        <w:spacing w:before="240" w:after="200" w:line="360" w:lineRule="auto"/>
        <w:jc w:val="lowKashida"/>
        <w:rPr>
          <w:rFonts w:asciiTheme="minorBidi" w:hAnsiTheme="minorBidi" w:cs="B Nazanin"/>
          <w:sz w:val="28"/>
          <w:szCs w:val="28"/>
        </w:rPr>
      </w:pPr>
      <w:r w:rsidRPr="00F940A2">
        <w:rPr>
          <w:rFonts w:asciiTheme="minorBidi" w:hAnsiTheme="minorBidi" w:cs="B Nazanin" w:hint="cs"/>
          <w:sz w:val="28"/>
          <w:szCs w:val="28"/>
          <w:rtl/>
        </w:rPr>
        <w:t>کاهش آلودگی صوتی ناشی از موتور اتومبیل</w:t>
      </w:r>
      <w:r w:rsidRPr="00F940A2">
        <w:rPr>
          <w:rFonts w:asciiTheme="minorBidi" w:hAnsiTheme="minorBidi" w:cs="B Nazanin"/>
          <w:sz w:val="28"/>
          <w:szCs w:val="28"/>
          <w:rtl/>
        </w:rPr>
        <w:softHyphen/>
      </w:r>
      <w:r w:rsidRPr="00F940A2">
        <w:rPr>
          <w:rFonts w:asciiTheme="minorBidi" w:hAnsiTheme="minorBidi" w:cs="B Nazanin" w:hint="cs"/>
          <w:sz w:val="28"/>
          <w:szCs w:val="28"/>
          <w:rtl/>
        </w:rPr>
        <w:t>ها</w:t>
      </w:r>
    </w:p>
    <w:p w:rsidR="009644CB" w:rsidRPr="00F940A2" w:rsidRDefault="009644CB" w:rsidP="006E63EF">
      <w:pPr>
        <w:pStyle w:val="ListParagraph"/>
        <w:numPr>
          <w:ilvl w:val="0"/>
          <w:numId w:val="2"/>
        </w:numPr>
        <w:bidi/>
        <w:spacing w:before="240" w:after="200" w:line="360" w:lineRule="auto"/>
        <w:jc w:val="lowKashida"/>
        <w:rPr>
          <w:rFonts w:asciiTheme="minorBidi" w:hAnsiTheme="minorBidi" w:cs="B Nazanin"/>
          <w:sz w:val="28"/>
          <w:szCs w:val="28"/>
        </w:rPr>
      </w:pPr>
      <w:r w:rsidRPr="00F940A2">
        <w:rPr>
          <w:rFonts w:asciiTheme="minorBidi" w:hAnsiTheme="minorBidi" w:cs="B Nazanin" w:hint="cs"/>
          <w:sz w:val="28"/>
          <w:szCs w:val="28"/>
          <w:rtl/>
        </w:rPr>
        <w:t>هزینه پایین</w:t>
      </w:r>
      <w:r w:rsidRPr="00F940A2">
        <w:rPr>
          <w:rFonts w:asciiTheme="minorBidi" w:hAnsiTheme="minorBidi" w:cs="B Nazanin"/>
          <w:sz w:val="28"/>
          <w:szCs w:val="28"/>
          <w:rtl/>
        </w:rPr>
        <w:softHyphen/>
      </w:r>
      <w:r w:rsidRPr="00F940A2">
        <w:rPr>
          <w:rFonts w:asciiTheme="minorBidi" w:hAnsiTheme="minorBidi" w:cs="B Nazanin" w:hint="cs"/>
          <w:sz w:val="28"/>
          <w:szCs w:val="28"/>
          <w:rtl/>
        </w:rPr>
        <w:t>تر برق مصرفی خودروی الکتریکی نسبت به سوخت مصرفی خودروهای معمولی به ازای مسافت واحد.</w:t>
      </w:r>
    </w:p>
    <w:p w:rsidR="009644CB" w:rsidRPr="00F940A2" w:rsidRDefault="009644CB" w:rsidP="00A65462">
      <w:pPr>
        <w:bidi/>
        <w:spacing w:before="240" w:line="360" w:lineRule="auto"/>
        <w:jc w:val="lowKashida"/>
        <w:rPr>
          <w:rFonts w:asciiTheme="minorBidi" w:hAnsiTheme="minorBidi" w:cs="B Nazanin"/>
          <w:sz w:val="28"/>
          <w:szCs w:val="28"/>
          <w:rtl/>
        </w:rPr>
      </w:pPr>
      <w:r w:rsidRPr="00F940A2">
        <w:rPr>
          <w:rFonts w:asciiTheme="minorBidi" w:hAnsiTheme="minorBidi" w:cs="B Nazanin" w:hint="cs"/>
          <w:sz w:val="28"/>
          <w:szCs w:val="28"/>
          <w:rtl/>
        </w:rPr>
        <w:t>خودروهای هیبریدی در سال</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اخیر 3 درصد سهم بازار را در کشورهای توسعه یافته به خود اختصاص داده</w:t>
      </w:r>
      <w:r w:rsidRPr="00F940A2">
        <w:rPr>
          <w:rFonts w:asciiTheme="minorBidi" w:hAnsiTheme="minorBidi" w:cs="B Nazanin"/>
          <w:sz w:val="28"/>
          <w:szCs w:val="28"/>
          <w:rtl/>
        </w:rPr>
        <w:softHyphen/>
      </w:r>
      <w:r w:rsidRPr="00F940A2">
        <w:rPr>
          <w:rFonts w:asciiTheme="minorBidi" w:hAnsiTheme="minorBidi" w:cs="B Nazanin" w:hint="cs"/>
          <w:sz w:val="28"/>
          <w:szCs w:val="28"/>
          <w:rtl/>
        </w:rPr>
        <w:t>اند. تا کمتر از ده سال آینده، با عرضه تجاری خودروهای الکتریکی، رشد استفاده از آن</w:t>
      </w:r>
      <w:r w:rsidRPr="00F940A2">
        <w:rPr>
          <w:rFonts w:asciiTheme="minorBidi" w:hAnsiTheme="minorBidi" w:cs="B Nazanin"/>
          <w:sz w:val="28"/>
          <w:szCs w:val="28"/>
          <w:rtl/>
        </w:rPr>
        <w:softHyphen/>
      </w:r>
      <w:r w:rsidRPr="00F940A2">
        <w:rPr>
          <w:rFonts w:asciiTheme="minorBidi" w:hAnsiTheme="minorBidi" w:cs="B Nazanin" w:hint="cs"/>
          <w:sz w:val="28"/>
          <w:szCs w:val="28"/>
          <w:rtl/>
        </w:rPr>
        <w:t>ها شتاب بیشتری خواهد گرفت.  بر اساس شکل1-</w:t>
      </w:r>
      <w:r w:rsidR="00A65462">
        <w:rPr>
          <w:rFonts w:asciiTheme="minorBidi" w:hAnsiTheme="minorBidi" w:cs="B Nazanin" w:hint="cs"/>
          <w:sz w:val="28"/>
          <w:szCs w:val="28"/>
          <w:rtl/>
        </w:rPr>
        <w:t>1</w:t>
      </w:r>
      <w:r w:rsidRPr="00F940A2">
        <w:rPr>
          <w:rFonts w:asciiTheme="minorBidi" w:hAnsiTheme="minorBidi" w:cs="B Nazanin" w:hint="cs"/>
          <w:sz w:val="28"/>
          <w:szCs w:val="28"/>
          <w:rtl/>
        </w:rPr>
        <w:t xml:space="preserve"> پیش بینی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شود سهم خودروهای الکتریکی هیبریدی با قابلیت اتصال به شبکه برق تا سال 2050، به بیش از 60درصد وسایل نقلیه سبک جهان برسد. تا آن موقع، خودروهایی که فقط بنزین یا گازوئیل مصرف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کنند، تقریباً از گردونه تولید خارج خواهند شد.</w:t>
      </w:r>
    </w:p>
    <w:p w:rsidR="009644CB" w:rsidRPr="00F940A2" w:rsidRDefault="009644CB" w:rsidP="009644CB">
      <w:pPr>
        <w:bidi/>
        <w:spacing w:before="240" w:line="360" w:lineRule="auto"/>
        <w:jc w:val="center"/>
        <w:rPr>
          <w:rFonts w:cs="B Nazanin"/>
          <w:rtl/>
          <w:lang w:bidi="fa-IR"/>
        </w:rPr>
      </w:pPr>
      <w:r w:rsidRPr="00F940A2">
        <w:rPr>
          <w:rFonts w:cs="B Nazanin" w:hint="cs"/>
          <w:noProof/>
          <w:rtl/>
        </w:rPr>
        <w:lastRenderedPageBreak/>
        <w:drawing>
          <wp:inline distT="0" distB="0" distL="0" distR="0" wp14:anchorId="24AD5C2B" wp14:editId="29B5AA20">
            <wp:extent cx="4484370" cy="3194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4370" cy="3194050"/>
                    </a:xfrm>
                    <a:prstGeom prst="rect">
                      <a:avLst/>
                    </a:prstGeom>
                    <a:noFill/>
                    <a:ln>
                      <a:noFill/>
                    </a:ln>
                  </pic:spPr>
                </pic:pic>
              </a:graphicData>
            </a:graphic>
          </wp:inline>
        </w:drawing>
      </w:r>
    </w:p>
    <w:p w:rsidR="009644CB" w:rsidRPr="00F940A2" w:rsidRDefault="009644CB" w:rsidP="00285567">
      <w:pPr>
        <w:pStyle w:val="a3"/>
        <w:spacing w:before="0" w:after="360" w:line="360" w:lineRule="auto"/>
        <w:ind w:left="91" w:firstLine="142"/>
        <w:rPr>
          <w:rFonts w:cs="B Nazanin"/>
          <w:b/>
          <w:bCs/>
          <w:rtl/>
        </w:rPr>
      </w:pPr>
      <w:r w:rsidRPr="00F940A2">
        <w:rPr>
          <w:rFonts w:cs="B Nazanin" w:hint="cs"/>
          <w:b/>
          <w:bCs/>
          <w:rtl/>
        </w:rPr>
        <w:t>روند رشد خودروهای الکتریکی تا سال 2050</w:t>
      </w:r>
      <w:r w:rsidRPr="00F940A2">
        <w:rPr>
          <w:rFonts w:cs="B Nazanin" w:hint="cs"/>
          <w:b/>
          <w:bCs/>
          <w:color w:val="000000" w:themeColor="text1"/>
          <w:rtl/>
        </w:rPr>
        <w:t>[</w:t>
      </w:r>
      <w:r w:rsidR="00285567">
        <w:rPr>
          <w:rFonts w:cs="B Nazanin" w:hint="cs"/>
          <w:b/>
          <w:bCs/>
          <w:color w:val="000000" w:themeColor="text1"/>
          <w:rtl/>
        </w:rPr>
        <w:t>1</w:t>
      </w:r>
      <w:r w:rsidRPr="00F940A2">
        <w:rPr>
          <w:rFonts w:cs="B Nazanin" w:hint="cs"/>
          <w:b/>
          <w:bCs/>
          <w:color w:val="000000" w:themeColor="text1"/>
          <w:rtl/>
        </w:rPr>
        <w:t>]</w:t>
      </w:r>
    </w:p>
    <w:p w:rsidR="009644CB" w:rsidRPr="00F940A2" w:rsidRDefault="009644CB" w:rsidP="009644CB">
      <w:pPr>
        <w:bidi/>
        <w:spacing w:before="240" w:line="360" w:lineRule="auto"/>
        <w:jc w:val="lowKashida"/>
        <w:rPr>
          <w:rFonts w:asciiTheme="minorBidi" w:hAnsiTheme="minorBidi" w:cs="B Nazanin"/>
          <w:sz w:val="28"/>
          <w:szCs w:val="28"/>
          <w:rtl/>
        </w:rPr>
      </w:pPr>
      <w:r w:rsidRPr="00F940A2">
        <w:rPr>
          <w:rFonts w:asciiTheme="minorBidi" w:hAnsiTheme="minorBidi" w:cs="B Nazanin" w:hint="cs"/>
          <w:sz w:val="28"/>
          <w:szCs w:val="28"/>
          <w:rtl/>
        </w:rPr>
        <w:t>خودروهای الکتریکی هیبرید قابل اتصال به شبکه از باتری</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قابل شارژ استفاده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کنند که قابلیت شارژ با اتصال به یک منبع قدرت خارجی را دارند. این خودروها قابلیت اتصال به شبکه قدرت دارند و از این جهت متصل</w:t>
      </w:r>
      <w:r w:rsidRPr="00F940A2">
        <w:rPr>
          <w:rStyle w:val="FootnoteReference"/>
          <w:rFonts w:asciiTheme="minorBidi" w:hAnsiTheme="minorBidi" w:cs="B Nazanin"/>
          <w:sz w:val="28"/>
          <w:szCs w:val="28"/>
          <w:rtl/>
        </w:rPr>
        <w:footnoteReference w:id="1"/>
      </w:r>
      <w:r w:rsidRPr="00F940A2">
        <w:rPr>
          <w:rFonts w:asciiTheme="minorBidi" w:hAnsiTheme="minorBidi" w:cs="B Nazanin" w:hint="cs"/>
          <w:sz w:val="28"/>
          <w:szCs w:val="28"/>
          <w:rtl/>
        </w:rPr>
        <w:t xml:space="preserve"> خوانده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شوند.</w:t>
      </w:r>
    </w:p>
    <w:p w:rsidR="007565A0" w:rsidRDefault="009644CB" w:rsidP="007D6473">
      <w:pPr>
        <w:bidi/>
        <w:spacing w:before="240" w:line="360" w:lineRule="auto"/>
        <w:jc w:val="lowKashida"/>
        <w:rPr>
          <w:rFonts w:asciiTheme="minorBidi" w:hAnsiTheme="minorBidi" w:cs="B Nazanin"/>
          <w:sz w:val="28"/>
          <w:szCs w:val="28"/>
          <w:rtl/>
        </w:rPr>
      </w:pPr>
      <w:r w:rsidRPr="00F940A2">
        <w:rPr>
          <w:rFonts w:asciiTheme="minorBidi" w:hAnsiTheme="minorBidi" w:cs="B Nazanin" w:hint="cs"/>
          <w:sz w:val="28"/>
          <w:szCs w:val="28"/>
          <w:rtl/>
        </w:rPr>
        <w:t>با اینکه گسترش استفاده از این خودروها در سطح توزیع موجب کاهش اثرات مخرب آلاینده</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حاصل از سوخت</w:t>
      </w:r>
      <w:r w:rsidRPr="00F940A2">
        <w:rPr>
          <w:rFonts w:asciiTheme="minorBidi" w:hAnsiTheme="minorBidi" w:cs="B Nazanin"/>
          <w:sz w:val="28"/>
          <w:szCs w:val="28"/>
          <w:rtl/>
        </w:rPr>
        <w:softHyphen/>
      </w:r>
      <w:r w:rsidRPr="00F940A2">
        <w:rPr>
          <w:rFonts w:asciiTheme="minorBidi" w:hAnsiTheme="minorBidi" w:cs="B Nazanin" w:hint="cs"/>
          <w:sz w:val="28"/>
          <w:szCs w:val="28"/>
          <w:rtl/>
        </w:rPr>
        <w:t>های فسیلی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شود، نباید از اثرات منفی آن</w:t>
      </w:r>
      <w:r w:rsidRPr="00F940A2">
        <w:rPr>
          <w:rFonts w:asciiTheme="minorBidi" w:hAnsiTheme="minorBidi" w:cs="B Nazanin"/>
          <w:sz w:val="28"/>
          <w:szCs w:val="28"/>
          <w:rtl/>
        </w:rPr>
        <w:softHyphen/>
      </w:r>
      <w:r w:rsidRPr="00F940A2">
        <w:rPr>
          <w:rFonts w:asciiTheme="minorBidi" w:hAnsiTheme="minorBidi" w:cs="B Nazanin" w:hint="cs"/>
          <w:sz w:val="28"/>
          <w:szCs w:val="28"/>
          <w:rtl/>
        </w:rPr>
        <w:t>ها غافل شد. مشکل اصلی استفاده از این خودروها افزایش بار شبکه ناشی از شارژ آن</w:t>
      </w:r>
      <w:r w:rsidRPr="00F940A2">
        <w:rPr>
          <w:rFonts w:asciiTheme="minorBidi" w:hAnsiTheme="minorBidi" w:cs="B Nazanin"/>
          <w:sz w:val="28"/>
          <w:szCs w:val="28"/>
          <w:rtl/>
        </w:rPr>
        <w:softHyphen/>
      </w:r>
      <w:r w:rsidRPr="00F940A2">
        <w:rPr>
          <w:rFonts w:asciiTheme="minorBidi" w:hAnsiTheme="minorBidi" w:cs="B Nazanin" w:hint="cs"/>
          <w:sz w:val="28"/>
          <w:szCs w:val="28"/>
          <w:rtl/>
        </w:rPr>
        <w:t>هاست که می</w:t>
      </w:r>
      <w:r w:rsidRPr="00F940A2">
        <w:rPr>
          <w:rFonts w:asciiTheme="minorBidi" w:hAnsiTheme="minorBidi" w:cs="B Nazanin"/>
          <w:sz w:val="28"/>
          <w:szCs w:val="28"/>
          <w:rtl/>
        </w:rPr>
        <w:softHyphen/>
      </w:r>
      <w:r w:rsidRPr="00F940A2">
        <w:rPr>
          <w:rFonts w:asciiTheme="minorBidi" w:hAnsiTheme="minorBidi" w:cs="B Nazanin" w:hint="cs"/>
          <w:sz w:val="28"/>
          <w:szCs w:val="28"/>
          <w:rtl/>
        </w:rPr>
        <w:t>تواند موجب اضافه بار تجهیزات توزیع و صدمه به آن</w:t>
      </w:r>
      <w:r w:rsidRPr="00F940A2">
        <w:rPr>
          <w:rFonts w:asciiTheme="minorBidi" w:hAnsiTheme="minorBidi" w:cs="B Nazanin"/>
          <w:sz w:val="28"/>
          <w:szCs w:val="28"/>
          <w:rtl/>
        </w:rPr>
        <w:softHyphen/>
      </w:r>
      <w:r w:rsidRPr="00F940A2">
        <w:rPr>
          <w:rFonts w:asciiTheme="minorBidi" w:hAnsiTheme="minorBidi" w:cs="B Nazanin" w:hint="cs"/>
          <w:sz w:val="28"/>
          <w:szCs w:val="28"/>
          <w:rtl/>
        </w:rPr>
        <w:t>ها شود. بنابراین باید با برنامه</w:t>
      </w:r>
      <w:r w:rsidRPr="00F940A2">
        <w:rPr>
          <w:rFonts w:asciiTheme="minorBidi" w:hAnsiTheme="minorBidi" w:cs="B Nazanin"/>
          <w:sz w:val="28"/>
          <w:szCs w:val="28"/>
          <w:rtl/>
        </w:rPr>
        <w:softHyphen/>
      </w:r>
      <w:r w:rsidRPr="00F940A2">
        <w:rPr>
          <w:rFonts w:asciiTheme="minorBidi" w:hAnsiTheme="minorBidi" w:cs="B Nazanin" w:hint="cs"/>
          <w:sz w:val="28"/>
          <w:szCs w:val="28"/>
          <w:rtl/>
        </w:rPr>
        <w:t>ریزی صحیح تا حد امکان از اثرات مخرب این خودروها کاست</w:t>
      </w:r>
      <w:r w:rsidR="007D6473" w:rsidRPr="007D6473">
        <w:rPr>
          <w:rFonts w:asciiTheme="minorBidi" w:hAnsiTheme="minorBidi" w:cs="B Nazanin" w:hint="cs"/>
          <w:sz w:val="28"/>
          <w:szCs w:val="28"/>
          <w:rtl/>
        </w:rPr>
        <w:t xml:space="preserve">. </w:t>
      </w:r>
    </w:p>
    <w:p w:rsidR="007565A0" w:rsidRDefault="007565A0" w:rsidP="007565A0">
      <w:pPr>
        <w:bidi/>
        <w:spacing w:before="240" w:line="360" w:lineRule="auto"/>
        <w:jc w:val="lowKashida"/>
        <w:rPr>
          <w:rFonts w:asciiTheme="minorBidi" w:hAnsiTheme="minorBidi" w:cs="B Nazanin"/>
          <w:sz w:val="28"/>
          <w:szCs w:val="28"/>
          <w:rtl/>
        </w:rPr>
      </w:pPr>
      <w:r w:rsidRPr="007565A0">
        <w:rPr>
          <w:rFonts w:asciiTheme="minorBidi" w:hAnsiTheme="minorBidi" w:cs="B Nazanin" w:hint="cs"/>
          <w:sz w:val="28"/>
          <w:szCs w:val="28"/>
          <w:rtl/>
          <w:lang w:bidi="fa-IR"/>
        </w:rPr>
        <w:t>بی شک خودروهای الکتریکی درسال های اخیر درمرکز توجه قرارگرفته اند.چرا که میتوانند قابلیت ارتباط دوطرفه توان با شبکه الکتریکی داشته باشند.تعداد زیادی ازخوروهای الکتریکی قابل اتصال به شبکه (</w:t>
      </w:r>
      <w:r w:rsidRPr="007565A0">
        <w:rPr>
          <w:rFonts w:asciiTheme="minorBidi" w:hAnsiTheme="minorBidi" w:cs="B Nazanin"/>
          <w:sz w:val="24"/>
          <w:szCs w:val="24"/>
        </w:rPr>
        <w:t>PHEVS</w:t>
      </w:r>
      <w:r w:rsidRPr="007565A0">
        <w:rPr>
          <w:rFonts w:asciiTheme="minorBidi" w:hAnsiTheme="minorBidi" w:cs="B Nazanin" w:hint="cs"/>
          <w:sz w:val="28"/>
          <w:szCs w:val="28"/>
          <w:rtl/>
          <w:lang w:bidi="fa-IR"/>
        </w:rPr>
        <w:t>) دریک پارکینگ بزرگ میتوانند همانند یک واحد تولید پراکنده (</w:t>
      </w:r>
      <w:r w:rsidRPr="007565A0">
        <w:rPr>
          <w:rFonts w:asciiTheme="minorBidi" w:hAnsiTheme="minorBidi" w:cs="B Nazanin"/>
          <w:sz w:val="24"/>
          <w:szCs w:val="24"/>
        </w:rPr>
        <w:t>DG</w:t>
      </w:r>
      <w:r w:rsidRPr="007565A0">
        <w:rPr>
          <w:rFonts w:asciiTheme="minorBidi" w:hAnsiTheme="minorBidi" w:cs="B Nazanin" w:hint="cs"/>
          <w:sz w:val="28"/>
          <w:szCs w:val="28"/>
          <w:rtl/>
          <w:lang w:bidi="fa-IR"/>
        </w:rPr>
        <w:t xml:space="preserve">) تحت </w:t>
      </w:r>
      <w:r w:rsidRPr="007565A0">
        <w:rPr>
          <w:rFonts w:asciiTheme="minorBidi" w:hAnsiTheme="minorBidi" w:cs="B Nazanin" w:hint="cs"/>
          <w:sz w:val="28"/>
          <w:szCs w:val="28"/>
          <w:rtl/>
          <w:lang w:bidi="fa-IR"/>
        </w:rPr>
        <w:lastRenderedPageBreak/>
        <w:t>کاردرشالوده عظیم شبکه های هوشمند وتحت مدیریت یک نهاد گردآورنده به کارگرفته شوند تا به ارائه خدمات جانبی بپردازند (</w:t>
      </w:r>
      <w:r w:rsidRPr="007565A0">
        <w:rPr>
          <w:rFonts w:asciiTheme="minorBidi" w:hAnsiTheme="minorBidi" w:cs="B Nazanin"/>
          <w:sz w:val="28"/>
          <w:szCs w:val="28"/>
        </w:rPr>
        <w:t>V2G</w:t>
      </w:r>
      <w:r w:rsidRPr="007565A0">
        <w:rPr>
          <w:rFonts w:asciiTheme="minorBidi" w:hAnsiTheme="minorBidi" w:cs="B Nazanin" w:hint="cs"/>
          <w:sz w:val="28"/>
          <w:szCs w:val="28"/>
          <w:rtl/>
          <w:lang w:bidi="fa-IR"/>
        </w:rPr>
        <w:t xml:space="preserve">) .درساعات کم باری،شبکه الکتریکی انرژی لازم جهت شارژخودروهای الکتریکی را فراهم آورده ودرساعات پیک بار،خودروها میتوانند مقداری از انرژی ذخیره شده را به شبکه برگردانند.این خودروها با این عملکرد میتوانند به کاهش آلودگی ،بهبود کیفیت توان،افزایش قابلیت اطمینان،کنترل فرکانس و....بپردازند.دراین تحقیق به بررسی افزایش قابلیت اطمینان با وجود خودروهای الکتریکی درسیستم توزیع میپردازیم.بنابراین با روش های شبیه سازی جدید میتوان ترتیبی داد که مدل های قابلیت اطمینان اجزای اصلی سیستم قدرت،تولید تجدیدپذیر وزیرساختارارتباطی درآن که جز لاینفک سیستم هوشمند میباشد را محاسبه وتخمین وبا اندازه گیری یک سری شاخص ها مانند </w:t>
      </w:r>
      <w:r w:rsidRPr="007565A0">
        <w:rPr>
          <w:rFonts w:asciiTheme="minorBidi" w:hAnsiTheme="minorBidi" w:cs="B Nazanin"/>
          <w:sz w:val="28"/>
          <w:szCs w:val="28"/>
        </w:rPr>
        <w:t>SAIDI</w:t>
      </w:r>
      <w:r w:rsidRPr="007565A0">
        <w:rPr>
          <w:rFonts w:asciiTheme="minorBidi" w:hAnsiTheme="minorBidi" w:cs="B Nazanin" w:hint="cs"/>
          <w:sz w:val="28"/>
          <w:szCs w:val="28"/>
          <w:rtl/>
          <w:lang w:bidi="fa-IR"/>
        </w:rPr>
        <w:t xml:space="preserve">و </w:t>
      </w:r>
      <w:r w:rsidRPr="007565A0">
        <w:rPr>
          <w:rFonts w:asciiTheme="minorBidi" w:hAnsiTheme="minorBidi" w:cs="B Nazanin"/>
          <w:sz w:val="28"/>
          <w:szCs w:val="28"/>
        </w:rPr>
        <w:t>SAIFI</w:t>
      </w:r>
      <w:r w:rsidRPr="007565A0">
        <w:rPr>
          <w:rFonts w:asciiTheme="minorBidi" w:hAnsiTheme="minorBidi" w:cs="B Nazanin" w:hint="cs"/>
          <w:sz w:val="28"/>
          <w:szCs w:val="28"/>
          <w:rtl/>
          <w:lang w:bidi="fa-IR"/>
        </w:rPr>
        <w:t xml:space="preserve"> و</w:t>
      </w:r>
      <w:r w:rsidRPr="007565A0">
        <w:rPr>
          <w:rFonts w:asciiTheme="minorBidi" w:hAnsiTheme="minorBidi" w:cs="B Nazanin"/>
          <w:sz w:val="28"/>
          <w:szCs w:val="28"/>
        </w:rPr>
        <w:t xml:space="preserve"> ECOST </w:t>
      </w:r>
      <w:r w:rsidRPr="007565A0">
        <w:rPr>
          <w:rFonts w:asciiTheme="minorBidi" w:hAnsiTheme="minorBidi" w:cs="B Nazanin" w:hint="cs"/>
          <w:sz w:val="28"/>
          <w:szCs w:val="28"/>
          <w:rtl/>
          <w:lang w:bidi="fa-IR"/>
        </w:rPr>
        <w:t>و</w:t>
      </w:r>
      <w:r w:rsidRPr="007565A0">
        <w:rPr>
          <w:rFonts w:asciiTheme="minorBidi" w:hAnsiTheme="minorBidi" w:cs="B Nazanin"/>
          <w:sz w:val="28"/>
          <w:szCs w:val="28"/>
        </w:rPr>
        <w:t>EENS</w:t>
      </w:r>
      <w:r w:rsidRPr="007565A0">
        <w:rPr>
          <w:rFonts w:asciiTheme="minorBidi" w:hAnsiTheme="minorBidi" w:cs="B Nazanin" w:hint="cs"/>
          <w:sz w:val="28"/>
          <w:szCs w:val="28"/>
          <w:rtl/>
          <w:lang w:bidi="fa-IR"/>
        </w:rPr>
        <w:t xml:space="preserve"> و</w:t>
      </w:r>
      <w:r w:rsidRPr="007565A0">
        <w:rPr>
          <w:rFonts w:asciiTheme="minorBidi" w:hAnsiTheme="minorBidi" w:cs="B Nazanin"/>
          <w:sz w:val="28"/>
          <w:szCs w:val="28"/>
        </w:rPr>
        <w:t xml:space="preserve"> LOLE</w:t>
      </w:r>
      <w:r w:rsidRPr="007565A0">
        <w:rPr>
          <w:rFonts w:asciiTheme="minorBidi" w:hAnsiTheme="minorBidi" w:cs="B Nazanin" w:hint="cs"/>
          <w:sz w:val="28"/>
          <w:szCs w:val="28"/>
          <w:rtl/>
          <w:lang w:bidi="fa-IR"/>
        </w:rPr>
        <w:t>و</w:t>
      </w:r>
      <w:r w:rsidRPr="007565A0">
        <w:rPr>
          <w:rFonts w:asciiTheme="minorBidi" w:hAnsiTheme="minorBidi" w:cs="B Nazanin"/>
          <w:sz w:val="28"/>
          <w:szCs w:val="28"/>
        </w:rPr>
        <w:t>EIR</w:t>
      </w:r>
      <w:r w:rsidRPr="007565A0">
        <w:rPr>
          <w:rFonts w:asciiTheme="minorBidi" w:hAnsiTheme="minorBidi" w:cs="B Nazanin" w:hint="cs"/>
          <w:sz w:val="28"/>
          <w:szCs w:val="28"/>
          <w:rtl/>
          <w:lang w:bidi="fa-IR"/>
        </w:rPr>
        <w:t xml:space="preserve"> و ...میتوان قابلیت اطمینان سیستم را اندازه گیری نمود ومقادیر به دست آمده را با سیستم بدون منابع تجدیدپذیر که دراینجا خودروهای برقی است مقایسه نمود.</w:t>
      </w:r>
    </w:p>
    <w:p w:rsidR="007D6473" w:rsidRPr="00A77A9C" w:rsidRDefault="007D6473" w:rsidP="007D6473">
      <w:pPr>
        <w:bidi/>
        <w:spacing w:before="240" w:line="360" w:lineRule="auto"/>
        <w:jc w:val="lowKashida"/>
        <w:rPr>
          <w:rFonts w:asciiTheme="minorBidi" w:hAnsiTheme="minorBidi" w:cs="B Nazanin"/>
          <w:color w:val="FF0000"/>
          <w:sz w:val="28"/>
          <w:szCs w:val="28"/>
          <w:rtl/>
          <w:lang w:bidi="fa-IR"/>
        </w:rPr>
      </w:pPr>
    </w:p>
    <w:p w:rsidR="00A71ADC" w:rsidRPr="00E50C81" w:rsidRDefault="00A71ADC" w:rsidP="00E50C81">
      <w:pPr>
        <w:pStyle w:val="a0"/>
        <w:rPr>
          <w:rFonts w:cs="B Nazanin"/>
          <w:szCs w:val="36"/>
          <w:rtl/>
        </w:rPr>
      </w:pPr>
      <w:bookmarkStart w:id="3" w:name="_Toc399318371"/>
      <w:bookmarkStart w:id="4" w:name="_Toc428225958"/>
      <w:r w:rsidRPr="00E50C81">
        <w:rPr>
          <w:rFonts w:cs="B Nazanin" w:hint="cs"/>
          <w:szCs w:val="36"/>
          <w:rtl/>
        </w:rPr>
        <w:t>تعریف پایان</w:t>
      </w:r>
      <w:r w:rsidRPr="00E50C81">
        <w:rPr>
          <w:rFonts w:cs="B Nazanin"/>
          <w:szCs w:val="36"/>
          <w:rtl/>
        </w:rPr>
        <w:softHyphen/>
      </w:r>
      <w:r w:rsidRPr="00E50C81">
        <w:rPr>
          <w:rFonts w:cs="B Nazanin" w:hint="cs"/>
          <w:szCs w:val="36"/>
          <w:rtl/>
        </w:rPr>
        <w:t>نامه</w:t>
      </w:r>
      <w:bookmarkEnd w:id="3"/>
      <w:bookmarkEnd w:id="4"/>
      <w:r w:rsidRPr="00E50C81">
        <w:rPr>
          <w:rFonts w:cs="B Nazanin" w:hint="cs"/>
          <w:szCs w:val="36"/>
          <w:rtl/>
        </w:rPr>
        <w:t xml:space="preserve"> </w:t>
      </w:r>
    </w:p>
    <w:p w:rsidR="00454ED6" w:rsidRPr="00454ED6" w:rsidRDefault="00454ED6" w:rsidP="00454ED6">
      <w:pPr>
        <w:bidi/>
        <w:spacing w:before="240" w:line="360" w:lineRule="auto"/>
        <w:jc w:val="lowKashida"/>
        <w:rPr>
          <w:rFonts w:asciiTheme="minorBidi" w:hAnsiTheme="minorBidi" w:cs="B Nazanin"/>
          <w:sz w:val="28"/>
          <w:szCs w:val="28"/>
          <w:rtl/>
          <w:lang w:bidi="fa-IR"/>
        </w:rPr>
      </w:pPr>
      <w:r w:rsidRPr="00454ED6">
        <w:rPr>
          <w:rFonts w:asciiTheme="minorBidi" w:hAnsiTheme="minorBidi" w:cs="B Nazanin" w:hint="cs"/>
          <w:sz w:val="28"/>
          <w:szCs w:val="28"/>
          <w:rtl/>
          <w:lang w:bidi="fa-IR"/>
        </w:rPr>
        <w:t>خودروی برقی (</w:t>
      </w:r>
      <w:r w:rsidRPr="00454ED6">
        <w:rPr>
          <w:rFonts w:asciiTheme="minorBidi" w:hAnsiTheme="minorBidi" w:cs="B Nazanin"/>
          <w:sz w:val="28"/>
          <w:szCs w:val="28"/>
          <w:lang w:bidi="fa-IR"/>
        </w:rPr>
        <w:t>EV</w:t>
      </w:r>
      <w:r w:rsidRPr="00454ED6">
        <w:rPr>
          <w:rFonts w:asciiTheme="minorBidi" w:hAnsiTheme="minorBidi" w:cs="B Nazanin" w:hint="cs"/>
          <w:sz w:val="28"/>
          <w:szCs w:val="28"/>
          <w:rtl/>
          <w:lang w:bidi="fa-IR"/>
        </w:rPr>
        <w:t xml:space="preserve">) درسال 1834 اختراع شد ودرطول دهه آخرقرن 19 شرکت هایی درآمریکا، بریتانیا وفرانسه این خودرو را تولید میکردند.افزایش مصرف سوخت فسیلی وکاهش ذخایر نفتی جهان قیمت این سوخت را درجهان افزایش داد.درنتیجه این افزایش مصرف آلودگی هوای ناشی از این سوخت ها هم بیشتر شد وهمین عامل انسان را برآن داشت تا به فکراستفاده از انرژی های جدید برود.خودروهای برقی  هیبریدی وخالص ازخودروهای جدیدی هستند که بعد از حدود یک قرن توجه بیشتر محققان را به خود جلب کرده است.اما سوالی که دراینجا مطرح است این است که کارکرد زیرساختارهای قدرت،اطلاعاتی وارتباطی با حضور خودروهای برقی درچه حدی قابل اطمینان است؟ زیرساختار شارژ </w:t>
      </w:r>
      <w:r w:rsidRPr="00454ED6">
        <w:rPr>
          <w:rFonts w:asciiTheme="minorBidi" w:hAnsiTheme="minorBidi" w:cs="B Nazanin"/>
          <w:sz w:val="28"/>
          <w:szCs w:val="28"/>
          <w:lang w:bidi="fa-IR"/>
        </w:rPr>
        <w:t>PHEV</w:t>
      </w:r>
      <w:r w:rsidRPr="00454ED6">
        <w:rPr>
          <w:rFonts w:asciiTheme="minorBidi" w:hAnsiTheme="minorBidi" w:cs="B Nazanin" w:hint="cs"/>
          <w:sz w:val="28"/>
          <w:szCs w:val="28"/>
          <w:rtl/>
          <w:lang w:bidi="fa-IR"/>
        </w:rPr>
        <w:t xml:space="preserve"> ها بخش </w:t>
      </w:r>
      <w:r w:rsidRPr="00454ED6">
        <w:rPr>
          <w:rFonts w:asciiTheme="minorBidi" w:hAnsiTheme="minorBidi" w:cs="B Nazanin" w:hint="cs"/>
          <w:sz w:val="28"/>
          <w:szCs w:val="28"/>
          <w:rtl/>
          <w:lang w:bidi="fa-IR"/>
        </w:rPr>
        <w:lastRenderedPageBreak/>
        <w:t>مهمی از شبکه هوشمند آینده خواهد بودکه این زیرساختار شامل امکانات فیزیکی شارژ (کانکتورها وکنتورها) وهمچنین  صدور قبض،برنامه زمان بندی ودیگر ویژگی های هوشمند برای شارژهوشمند درطی دوره های غیر پیک خواهد بود که این مفاهیم میتوانند عملکرد شبکه برق را درزمینه هایی مانند بازده ،پایداری وقابلیت اطمینان  و.... رابهبود دهند.</w:t>
      </w:r>
    </w:p>
    <w:p w:rsidR="00454ED6" w:rsidRPr="00454ED6" w:rsidRDefault="00454ED6" w:rsidP="00454ED6">
      <w:pPr>
        <w:bidi/>
        <w:spacing w:before="240" w:line="360" w:lineRule="auto"/>
        <w:jc w:val="lowKashida"/>
        <w:rPr>
          <w:rFonts w:asciiTheme="minorBidi" w:hAnsiTheme="minorBidi" w:cs="B Nazanin"/>
          <w:sz w:val="28"/>
          <w:szCs w:val="28"/>
          <w:rtl/>
          <w:lang w:bidi="fa-IR"/>
        </w:rPr>
      </w:pPr>
      <w:r w:rsidRPr="00454ED6">
        <w:rPr>
          <w:rFonts w:asciiTheme="minorBidi" w:hAnsiTheme="minorBidi" w:cs="B Nazanin" w:hint="cs"/>
          <w:sz w:val="28"/>
          <w:szCs w:val="28"/>
          <w:rtl/>
          <w:lang w:bidi="fa-IR"/>
        </w:rPr>
        <w:t>این تحقیق  ابتدا آن را جایابی کرده و</w:t>
      </w:r>
      <w:r w:rsidR="00E61B56">
        <w:rPr>
          <w:rFonts w:asciiTheme="minorBidi" w:hAnsiTheme="minorBidi" w:cs="B Nazanin"/>
          <w:sz w:val="28"/>
          <w:szCs w:val="28"/>
          <w:lang w:bidi="fa-IR"/>
        </w:rPr>
        <w:t xml:space="preserve"> </w:t>
      </w:r>
      <w:r w:rsidRPr="00454ED6">
        <w:rPr>
          <w:rFonts w:asciiTheme="minorBidi" w:hAnsiTheme="minorBidi" w:cs="B Nazanin" w:hint="cs"/>
          <w:sz w:val="28"/>
          <w:szCs w:val="28"/>
          <w:rtl/>
          <w:lang w:bidi="fa-IR"/>
        </w:rPr>
        <w:t>با تعیین مکان واندازه بهینه فضاهای پارک قابلیت اطمینان سیستم با ارائه مقدار</w:t>
      </w:r>
      <w:r w:rsidRPr="00454ED6">
        <w:rPr>
          <w:rFonts w:asciiTheme="minorBidi" w:hAnsiTheme="minorBidi" w:cs="B Nazanin"/>
          <w:sz w:val="28"/>
          <w:szCs w:val="28"/>
          <w:lang w:bidi="fa-IR"/>
        </w:rPr>
        <w:t>ENS</w:t>
      </w:r>
      <w:r w:rsidRPr="00454ED6">
        <w:rPr>
          <w:rFonts w:asciiTheme="minorBidi" w:hAnsiTheme="minorBidi" w:cs="B Nazanin" w:hint="cs"/>
          <w:sz w:val="28"/>
          <w:szCs w:val="28"/>
          <w:rtl/>
          <w:lang w:bidi="fa-IR"/>
        </w:rPr>
        <w:t xml:space="preserve"> (انرژی عرضه نشده) پیشنهاد میشود.</w:t>
      </w:r>
      <w:r w:rsidR="00E61B56">
        <w:rPr>
          <w:rFonts w:asciiTheme="minorBidi" w:hAnsiTheme="minorBidi" w:cs="B Nazanin"/>
          <w:sz w:val="28"/>
          <w:szCs w:val="28"/>
          <w:lang w:bidi="fa-IR"/>
        </w:rPr>
        <w:t xml:space="preserve"> </w:t>
      </w:r>
      <w:r w:rsidRPr="00454ED6">
        <w:rPr>
          <w:rFonts w:asciiTheme="minorBidi" w:hAnsiTheme="minorBidi" w:cs="B Nazanin" w:hint="cs"/>
          <w:sz w:val="28"/>
          <w:szCs w:val="28"/>
          <w:rtl/>
          <w:lang w:bidi="fa-IR"/>
        </w:rPr>
        <w:t xml:space="preserve">این شاخص ،کل انرژی شبکه را که به دلیل بروزخطاها درطی این مطالعه عرضه نمی شود، منعکس میکند.که با الگوریتم ژنتیک </w:t>
      </w:r>
      <w:r w:rsidRPr="00454ED6">
        <w:rPr>
          <w:rFonts w:asciiTheme="minorBidi" w:hAnsiTheme="minorBidi" w:cs="B Nazanin"/>
          <w:sz w:val="28"/>
          <w:szCs w:val="28"/>
          <w:lang w:bidi="fa-IR"/>
        </w:rPr>
        <w:t>PSO</w:t>
      </w:r>
      <w:r w:rsidRPr="00454ED6">
        <w:rPr>
          <w:rFonts w:asciiTheme="minorBidi" w:hAnsiTheme="minorBidi" w:cs="B Nazanin" w:hint="cs"/>
          <w:sz w:val="28"/>
          <w:szCs w:val="28"/>
          <w:rtl/>
          <w:lang w:bidi="fa-IR"/>
        </w:rPr>
        <w:t xml:space="preserve"> وروش شبیه سازی مونت کارلو و... قابل محاسبه است.</w:t>
      </w:r>
      <w:r w:rsidR="00E61B56">
        <w:rPr>
          <w:rFonts w:asciiTheme="minorBidi" w:hAnsiTheme="minorBidi" w:cs="B Nazanin"/>
          <w:sz w:val="28"/>
          <w:szCs w:val="28"/>
          <w:lang w:bidi="fa-IR"/>
        </w:rPr>
        <w:t xml:space="preserve"> </w:t>
      </w:r>
      <w:r w:rsidRPr="00454ED6">
        <w:rPr>
          <w:rFonts w:asciiTheme="minorBidi" w:hAnsiTheme="minorBidi" w:cs="B Nazanin" w:hint="cs"/>
          <w:sz w:val="28"/>
          <w:szCs w:val="28"/>
          <w:rtl/>
          <w:lang w:bidi="fa-IR"/>
        </w:rPr>
        <w:t>بنابراین با به دست آوردن تابع هدف و با درنظرگرفتن این شاخص جای بهینه ایستگاه های شارژدرشبکه توزیع مشخص میشود.</w:t>
      </w:r>
    </w:p>
    <w:p w:rsidR="00454ED6" w:rsidRPr="006976B1" w:rsidRDefault="00454ED6" w:rsidP="00F650FA">
      <w:pPr>
        <w:pStyle w:val="a6"/>
        <w:rPr>
          <w:rFonts w:cs="B Nazanin"/>
          <w:rtl/>
          <w:lang w:bidi="fa-IR"/>
        </w:rPr>
      </w:pPr>
    </w:p>
    <w:p w:rsidR="00A71ADC" w:rsidRPr="00622AB2" w:rsidRDefault="00E50C81" w:rsidP="00E50C81">
      <w:pPr>
        <w:pStyle w:val="a0"/>
        <w:numPr>
          <w:ilvl w:val="0"/>
          <w:numId w:val="0"/>
        </w:numPr>
        <w:ind w:left="450"/>
        <w:rPr>
          <w:rFonts w:cs="B Nazanin"/>
          <w:szCs w:val="36"/>
          <w:rtl/>
        </w:rPr>
      </w:pPr>
      <w:bookmarkStart w:id="5" w:name="_Toc399318372"/>
      <w:bookmarkStart w:id="6" w:name="_Toc428225959"/>
      <w:r>
        <w:rPr>
          <w:rFonts w:cs="B Nazanin" w:hint="cs"/>
          <w:szCs w:val="36"/>
          <w:rtl/>
        </w:rPr>
        <w:t xml:space="preserve">1-3- </w:t>
      </w:r>
      <w:r w:rsidR="00A71ADC" w:rsidRPr="00622AB2">
        <w:rPr>
          <w:rFonts w:cs="B Nazanin" w:hint="cs"/>
          <w:szCs w:val="36"/>
          <w:rtl/>
        </w:rPr>
        <w:t>ساختار پایان</w:t>
      </w:r>
      <w:r w:rsidR="00A71ADC" w:rsidRPr="00622AB2">
        <w:rPr>
          <w:rFonts w:cs="B Nazanin"/>
          <w:szCs w:val="36"/>
          <w:rtl/>
        </w:rPr>
        <w:softHyphen/>
      </w:r>
      <w:r w:rsidR="00A71ADC" w:rsidRPr="00622AB2">
        <w:rPr>
          <w:rFonts w:cs="B Nazanin" w:hint="cs"/>
          <w:szCs w:val="36"/>
          <w:rtl/>
        </w:rPr>
        <w:t>نامه</w:t>
      </w:r>
      <w:bookmarkEnd w:id="5"/>
      <w:bookmarkEnd w:id="6"/>
    </w:p>
    <w:p w:rsidR="00A71ADC" w:rsidRPr="006976B1" w:rsidRDefault="00A71ADC" w:rsidP="006C6DEA">
      <w:pPr>
        <w:pStyle w:val="a6"/>
        <w:rPr>
          <w:rFonts w:cs="B Nazanin"/>
          <w:rtl/>
          <w:lang w:bidi="fa-IR"/>
        </w:rPr>
      </w:pPr>
      <w:r w:rsidRPr="006976B1">
        <w:rPr>
          <w:rFonts w:cs="B Nazanin"/>
          <w:rtl/>
        </w:rPr>
        <w:t xml:space="preserve">در فصل دوم </w:t>
      </w:r>
      <w:r w:rsidRPr="006976B1">
        <w:rPr>
          <w:rFonts w:cs="B Nazanin" w:hint="cs"/>
          <w:rtl/>
        </w:rPr>
        <w:t xml:space="preserve">به </w:t>
      </w:r>
      <w:r w:rsidRPr="006976B1">
        <w:rPr>
          <w:rFonts w:cs="B Nazanin"/>
          <w:rtl/>
        </w:rPr>
        <w:t>معرفی</w:t>
      </w:r>
      <w:r w:rsidRPr="006976B1">
        <w:rPr>
          <w:rFonts w:cs="B Nazanin" w:hint="cs"/>
          <w:rtl/>
        </w:rPr>
        <w:t xml:space="preserve"> انواع خودروهای الکتریکی</w:t>
      </w:r>
      <w:r w:rsidRPr="006976B1">
        <w:rPr>
          <w:rFonts w:cs="B Nazanin"/>
          <w:rtl/>
        </w:rPr>
        <w:t xml:space="preserve"> </w:t>
      </w:r>
      <w:r w:rsidRPr="006976B1">
        <w:rPr>
          <w:rFonts w:cs="B Nazanin" w:hint="cs"/>
          <w:rtl/>
        </w:rPr>
        <w:t>پرداخته شده است و حالت</w:t>
      </w:r>
      <w:r w:rsidRPr="006976B1">
        <w:rPr>
          <w:rFonts w:cs="B Nazanin"/>
          <w:rtl/>
        </w:rPr>
        <w:softHyphen/>
      </w:r>
      <w:r w:rsidRPr="006976B1">
        <w:rPr>
          <w:rFonts w:cs="B Nazanin" w:hint="cs"/>
          <w:rtl/>
        </w:rPr>
        <w:t>های عملکردی مختلف آن</w:t>
      </w:r>
      <w:r w:rsidRPr="006976B1">
        <w:rPr>
          <w:rFonts w:cs="B Nazanin"/>
          <w:rtl/>
        </w:rPr>
        <w:softHyphen/>
      </w:r>
      <w:r w:rsidRPr="006976B1">
        <w:rPr>
          <w:rFonts w:cs="B Nazanin" w:hint="cs"/>
          <w:rtl/>
        </w:rPr>
        <w:t xml:space="preserve">ها مورد تحلیل قرار گرفته </w:t>
      </w:r>
      <w:r>
        <w:rPr>
          <w:rFonts w:cs="B Nazanin" w:hint="cs"/>
          <w:rtl/>
        </w:rPr>
        <w:t>است.</w:t>
      </w:r>
      <w:r w:rsidR="006C6DEA">
        <w:rPr>
          <w:rFonts w:cs="B Nazanin" w:hint="cs"/>
          <w:rtl/>
        </w:rPr>
        <w:t xml:space="preserve"> </w:t>
      </w:r>
      <w:r>
        <w:rPr>
          <w:rFonts w:cs="B Nazanin" w:hint="cs"/>
          <w:rtl/>
        </w:rPr>
        <w:t xml:space="preserve">در </w:t>
      </w:r>
      <w:r w:rsidR="006C6DEA">
        <w:rPr>
          <w:rFonts w:cs="B Nazanin" w:hint="cs"/>
          <w:rtl/>
        </w:rPr>
        <w:t xml:space="preserve">ادامه این فصل </w:t>
      </w:r>
      <w:r w:rsidRPr="006976B1">
        <w:rPr>
          <w:rFonts w:cs="B Nazanin"/>
          <w:rtl/>
        </w:rPr>
        <w:t xml:space="preserve">به بررسی </w:t>
      </w:r>
      <w:r w:rsidRPr="006976B1">
        <w:rPr>
          <w:rFonts w:cs="B Nazanin" w:hint="cs"/>
          <w:rtl/>
        </w:rPr>
        <w:t>کارهای انجام شده در زمینه</w:t>
      </w:r>
      <w:r w:rsidRPr="006976B1">
        <w:rPr>
          <w:rFonts w:cs="B Nazanin" w:hint="cs"/>
          <w:rtl/>
        </w:rPr>
        <w:softHyphen/>
        <w:t>های مشابه پرداخته می</w:t>
      </w:r>
      <w:r w:rsidRPr="006976B1">
        <w:rPr>
          <w:rFonts w:cs="B Nazanin" w:hint="cs"/>
          <w:rtl/>
        </w:rPr>
        <w:softHyphen/>
        <w:t>شود.</w:t>
      </w:r>
      <w:r w:rsidRPr="006976B1">
        <w:rPr>
          <w:rFonts w:cs="B Nazanin" w:hint="cs"/>
          <w:color w:val="0070C0"/>
          <w:rtl/>
        </w:rPr>
        <w:t xml:space="preserve"> </w:t>
      </w:r>
    </w:p>
    <w:p w:rsidR="00A71ADC" w:rsidRPr="006976B1" w:rsidRDefault="00A71ADC" w:rsidP="006C6DEA">
      <w:pPr>
        <w:pStyle w:val="a6"/>
        <w:rPr>
          <w:rFonts w:cs="B Nazanin"/>
          <w:rtl/>
        </w:rPr>
      </w:pPr>
      <w:r w:rsidRPr="006976B1">
        <w:rPr>
          <w:rFonts w:cs="B Nazanin"/>
          <w:rtl/>
        </w:rPr>
        <w:t xml:space="preserve">در فصل </w:t>
      </w:r>
      <w:r w:rsidR="006C6DEA">
        <w:rPr>
          <w:rFonts w:cs="B Nazanin" w:hint="cs"/>
          <w:rtl/>
        </w:rPr>
        <w:t>سوم</w:t>
      </w:r>
      <w:r w:rsidRPr="006976B1">
        <w:rPr>
          <w:rFonts w:cs="B Nazanin"/>
          <w:rtl/>
        </w:rPr>
        <w:t xml:space="preserve"> طرح مسئله </w:t>
      </w:r>
      <w:r w:rsidRPr="006976B1">
        <w:rPr>
          <w:rFonts w:cs="B Nazanin" w:hint="cs"/>
          <w:rtl/>
        </w:rPr>
        <w:t xml:space="preserve">با حضور </w:t>
      </w:r>
      <w:r w:rsidRPr="006976B1">
        <w:rPr>
          <w:rFonts w:asciiTheme="majorBidi" w:hAnsiTheme="majorBidi" w:cs="B Nazanin"/>
          <w:szCs w:val="24"/>
        </w:rPr>
        <w:t>PHEV</w:t>
      </w:r>
      <w:r w:rsidRPr="006976B1">
        <w:rPr>
          <w:rFonts w:cs="B Nazanin"/>
          <w:rtl/>
        </w:rPr>
        <w:t xml:space="preserve"> </w:t>
      </w:r>
      <w:r w:rsidR="006C6DEA">
        <w:rPr>
          <w:rFonts w:cs="B Nazanin" w:hint="cs"/>
          <w:rtl/>
        </w:rPr>
        <w:t xml:space="preserve">ارائه </w:t>
      </w:r>
      <w:r w:rsidRPr="006976B1">
        <w:rPr>
          <w:rFonts w:cs="B Nazanin" w:hint="cs"/>
          <w:rtl/>
          <w:lang w:bidi="fa-IR"/>
        </w:rPr>
        <w:t>و</w:t>
      </w:r>
      <w:r>
        <w:rPr>
          <w:rFonts w:cs="B Nazanin" w:hint="cs"/>
          <w:rtl/>
          <w:lang w:bidi="fa-IR"/>
        </w:rPr>
        <w:t xml:space="preserve"> </w:t>
      </w:r>
      <w:r w:rsidRPr="006976B1">
        <w:rPr>
          <w:rFonts w:cs="B Nazanin"/>
          <w:rtl/>
        </w:rPr>
        <w:t>به معرفی و تشریح الگوریتم حل مسئله بصورت دقیق پرداخته می</w:t>
      </w:r>
      <w:r w:rsidRPr="006976B1">
        <w:rPr>
          <w:rFonts w:cs="B Nazanin"/>
          <w:rtl/>
        </w:rPr>
        <w:softHyphen/>
        <w:t>شود.</w:t>
      </w:r>
      <w:r w:rsidRPr="006976B1">
        <w:rPr>
          <w:rFonts w:cs="B Nazanin" w:hint="cs"/>
          <w:rtl/>
        </w:rPr>
        <w:t xml:space="preserve"> </w:t>
      </w:r>
      <w:r w:rsidRPr="006976B1">
        <w:rPr>
          <w:rFonts w:cs="B Nazanin"/>
          <w:rtl/>
        </w:rPr>
        <w:t xml:space="preserve">در فصل </w:t>
      </w:r>
      <w:r w:rsidR="006C6DEA">
        <w:rPr>
          <w:rFonts w:cs="B Nazanin" w:hint="cs"/>
          <w:rtl/>
        </w:rPr>
        <w:t>چهارم</w:t>
      </w:r>
      <w:r w:rsidRPr="006976B1">
        <w:rPr>
          <w:rFonts w:cs="B Nazanin"/>
          <w:rtl/>
        </w:rPr>
        <w:t xml:space="preserve"> نتیجه شبیه</w:t>
      </w:r>
      <w:r w:rsidRPr="006976B1">
        <w:rPr>
          <w:rFonts w:cs="B Nazanin"/>
          <w:rtl/>
        </w:rPr>
        <w:softHyphen/>
        <w:t>سازی آورده</w:t>
      </w:r>
      <w:r w:rsidRPr="006976B1">
        <w:rPr>
          <w:rFonts w:cs="B Nazanin"/>
          <w:rtl/>
        </w:rPr>
        <w:softHyphen/>
      </w:r>
      <w:r w:rsidRPr="006976B1">
        <w:rPr>
          <w:rFonts w:cs="B Nazanin" w:hint="cs"/>
          <w:rtl/>
        </w:rPr>
        <w:t>شده</w:t>
      </w:r>
      <w:r w:rsidRPr="006976B1">
        <w:rPr>
          <w:rFonts w:cs="B Nazanin"/>
          <w:rtl/>
        </w:rPr>
        <w:softHyphen/>
      </w:r>
      <w:r w:rsidRPr="006976B1">
        <w:rPr>
          <w:rFonts w:cs="B Nazanin" w:hint="cs"/>
          <w:rtl/>
        </w:rPr>
        <w:t xml:space="preserve">است، </w:t>
      </w:r>
      <w:r w:rsidRPr="006976B1">
        <w:rPr>
          <w:rFonts w:cs="B Nazanin"/>
          <w:rtl/>
        </w:rPr>
        <w:t xml:space="preserve">اثرات </w:t>
      </w:r>
      <w:r>
        <w:rPr>
          <w:rFonts w:cs="B Nazanin" w:hint="cs"/>
          <w:rtl/>
        </w:rPr>
        <w:t>خودروهای الکتریکی</w:t>
      </w:r>
      <w:r w:rsidRPr="006976B1">
        <w:rPr>
          <w:rFonts w:cs="B Nazanin" w:hint="cs"/>
          <w:rtl/>
        </w:rPr>
        <w:t xml:space="preserve"> </w:t>
      </w:r>
      <w:r w:rsidRPr="006976B1">
        <w:rPr>
          <w:rFonts w:asciiTheme="majorBidi" w:hAnsiTheme="majorBidi" w:cs="B Nazanin"/>
          <w:szCs w:val="24"/>
        </w:rPr>
        <w:t>PHEV</w:t>
      </w:r>
      <w:r w:rsidRPr="006976B1">
        <w:rPr>
          <w:rFonts w:cs="B Nazanin"/>
          <w:rtl/>
        </w:rPr>
        <w:t xml:space="preserve"> </w:t>
      </w:r>
      <w:r>
        <w:rPr>
          <w:rFonts w:cs="B Nazanin" w:hint="cs"/>
          <w:rtl/>
        </w:rPr>
        <w:t xml:space="preserve">در </w:t>
      </w:r>
      <w:r>
        <w:rPr>
          <w:rFonts w:cs="B Nazanin"/>
          <w:rtl/>
        </w:rPr>
        <w:t>بهره</w:t>
      </w:r>
      <w:r>
        <w:rPr>
          <w:rFonts w:cs="B Nazanin"/>
          <w:rtl/>
        </w:rPr>
        <w:softHyphen/>
      </w:r>
      <w:r w:rsidRPr="006976B1">
        <w:rPr>
          <w:rFonts w:cs="B Nazanin"/>
          <w:rtl/>
        </w:rPr>
        <w:t xml:space="preserve">برداری شبکه </w:t>
      </w:r>
      <w:r w:rsidR="006C6DEA">
        <w:rPr>
          <w:rFonts w:cs="B Nazanin" w:hint="cs"/>
          <w:rtl/>
        </w:rPr>
        <w:t xml:space="preserve">و تاثیر آن بر قابلیت اطمینان شبکه </w:t>
      </w:r>
      <w:r w:rsidRPr="006976B1">
        <w:rPr>
          <w:rFonts w:cs="B Nazanin" w:hint="cs"/>
          <w:rtl/>
        </w:rPr>
        <w:t>تشریح می</w:t>
      </w:r>
      <w:r w:rsidRPr="006976B1">
        <w:rPr>
          <w:rFonts w:cs="B Nazanin"/>
          <w:rtl/>
        </w:rPr>
        <w:softHyphen/>
      </w:r>
      <w:r w:rsidR="006C6DEA">
        <w:rPr>
          <w:rFonts w:cs="B Nazanin" w:hint="cs"/>
          <w:rtl/>
        </w:rPr>
        <w:t>شود</w:t>
      </w:r>
      <w:r w:rsidRPr="006976B1">
        <w:rPr>
          <w:rFonts w:cs="B Nazanin"/>
          <w:rtl/>
          <w:lang w:bidi="fa-IR"/>
        </w:rPr>
        <w:t>.</w:t>
      </w:r>
    </w:p>
    <w:p w:rsidR="00A71ADC" w:rsidRPr="006976B1" w:rsidRDefault="00A71ADC" w:rsidP="00BF30C1">
      <w:pPr>
        <w:pStyle w:val="a6"/>
        <w:ind w:firstLine="0"/>
        <w:rPr>
          <w:rFonts w:cs="B Nazanin"/>
          <w:rtl/>
          <w:lang w:bidi="fa-IR"/>
        </w:rPr>
      </w:pPr>
      <w:r w:rsidRPr="006976B1">
        <w:rPr>
          <w:rFonts w:cs="B Nazanin"/>
          <w:rtl/>
          <w:lang w:bidi="fa-IR"/>
        </w:rPr>
        <w:t xml:space="preserve">در فصل </w:t>
      </w:r>
      <w:r w:rsidR="00BF30C1">
        <w:rPr>
          <w:rFonts w:cs="B Nazanin" w:hint="cs"/>
          <w:rtl/>
          <w:lang w:bidi="fa-IR"/>
        </w:rPr>
        <w:t>پنجم</w:t>
      </w:r>
      <w:r w:rsidRPr="006976B1">
        <w:rPr>
          <w:rFonts w:cs="B Nazanin" w:hint="cs"/>
          <w:rtl/>
          <w:lang w:bidi="fa-IR"/>
        </w:rPr>
        <w:t xml:space="preserve"> </w:t>
      </w:r>
      <w:r w:rsidRPr="006976B1">
        <w:rPr>
          <w:rFonts w:cs="B Nazanin"/>
          <w:rtl/>
          <w:lang w:bidi="fa-IR"/>
        </w:rPr>
        <w:t>جمع</w:t>
      </w:r>
      <w:r w:rsidRPr="006976B1">
        <w:rPr>
          <w:rFonts w:cs="B Nazanin"/>
          <w:rtl/>
          <w:lang w:bidi="fa-IR"/>
        </w:rPr>
        <w:softHyphen/>
        <w:t>بندی و نتیجه</w:t>
      </w:r>
      <w:r w:rsidRPr="006976B1">
        <w:rPr>
          <w:rFonts w:cs="B Nazanin"/>
          <w:rtl/>
          <w:lang w:bidi="fa-IR"/>
        </w:rPr>
        <w:softHyphen/>
        <w:t xml:space="preserve">گیری مختصر از مطالب ارائه </w:t>
      </w:r>
      <w:r w:rsidRPr="006976B1">
        <w:rPr>
          <w:rFonts w:cs="B Nazanin" w:hint="cs"/>
          <w:rtl/>
          <w:lang w:bidi="fa-IR"/>
        </w:rPr>
        <w:t xml:space="preserve">و </w:t>
      </w:r>
      <w:r w:rsidRPr="006976B1">
        <w:rPr>
          <w:rFonts w:cs="B Nazanin"/>
          <w:rtl/>
          <w:lang w:bidi="fa-IR"/>
        </w:rPr>
        <w:t xml:space="preserve">در پایان </w:t>
      </w:r>
      <w:r>
        <w:rPr>
          <w:rFonts w:cs="B Nazanin" w:hint="cs"/>
          <w:rtl/>
          <w:lang w:bidi="fa-IR"/>
        </w:rPr>
        <w:t>پیشنهادات ذکر شده است.</w:t>
      </w:r>
    </w:p>
    <w:p w:rsidR="009644CB" w:rsidRPr="00F940A2" w:rsidRDefault="009644CB" w:rsidP="009644CB">
      <w:pPr>
        <w:bidi/>
        <w:spacing w:line="360" w:lineRule="auto"/>
        <w:ind w:left="117" w:firstLine="90"/>
        <w:jc w:val="left"/>
        <w:rPr>
          <w:rFonts w:asciiTheme="minorBidi" w:hAnsiTheme="minorBidi" w:cs="B Nazanin"/>
          <w:sz w:val="28"/>
          <w:szCs w:val="28"/>
          <w:rtl/>
          <w:lang w:bidi="fa-IR"/>
        </w:rPr>
      </w:pPr>
    </w:p>
    <w:p w:rsidR="009644CB" w:rsidRPr="00F940A2" w:rsidRDefault="009644CB" w:rsidP="009644CB">
      <w:pPr>
        <w:bidi/>
        <w:rPr>
          <w:rFonts w:cs="B Nazanin"/>
          <w:b/>
          <w:bCs/>
          <w:sz w:val="44"/>
          <w:szCs w:val="44"/>
          <w:rtl/>
          <w:lang w:bidi="fa-IR"/>
        </w:rPr>
      </w:pPr>
    </w:p>
    <w:p w:rsidR="009644CB" w:rsidRPr="00F940A2" w:rsidRDefault="009644CB" w:rsidP="009644CB">
      <w:pPr>
        <w:bidi/>
        <w:rPr>
          <w:rFonts w:cs="B Nazanin"/>
          <w:b/>
          <w:bCs/>
          <w:sz w:val="44"/>
          <w:szCs w:val="44"/>
          <w:rtl/>
          <w:lang w:bidi="fa-IR"/>
        </w:rPr>
      </w:pPr>
    </w:p>
    <w:p w:rsidR="009644CB" w:rsidRPr="00F940A2" w:rsidRDefault="009644CB" w:rsidP="009644CB">
      <w:pPr>
        <w:bidi/>
        <w:rPr>
          <w:rFonts w:cs="B Nazanin"/>
          <w:b/>
          <w:bCs/>
          <w:sz w:val="44"/>
          <w:szCs w:val="44"/>
          <w:rtl/>
          <w:lang w:bidi="fa-IR"/>
        </w:rPr>
      </w:pPr>
    </w:p>
    <w:p w:rsidR="009644CB" w:rsidRPr="00F940A2" w:rsidRDefault="009644CB" w:rsidP="009644CB">
      <w:pPr>
        <w:bidi/>
        <w:rPr>
          <w:rFonts w:cs="B Nazanin"/>
          <w:b/>
          <w:bCs/>
          <w:sz w:val="44"/>
          <w:szCs w:val="44"/>
          <w:rtl/>
          <w:lang w:bidi="fa-IR"/>
        </w:rPr>
      </w:pPr>
    </w:p>
    <w:p w:rsidR="009644CB" w:rsidRPr="00F940A2" w:rsidRDefault="009644CB" w:rsidP="009644CB">
      <w:pPr>
        <w:bidi/>
        <w:rPr>
          <w:rFonts w:cs="B Nazanin"/>
          <w:b/>
          <w:bCs/>
          <w:sz w:val="44"/>
          <w:szCs w:val="44"/>
          <w:rtl/>
          <w:lang w:bidi="fa-IR"/>
        </w:rPr>
      </w:pPr>
    </w:p>
    <w:p w:rsidR="009644CB" w:rsidRPr="00F940A2" w:rsidRDefault="009644CB" w:rsidP="009644CB">
      <w:pPr>
        <w:bidi/>
        <w:jc w:val="center"/>
        <w:rPr>
          <w:rFonts w:cs="B Nazanin"/>
          <w:b/>
          <w:bCs/>
          <w:sz w:val="44"/>
          <w:szCs w:val="44"/>
          <w:rtl/>
          <w:lang w:bidi="fa-IR"/>
        </w:rPr>
      </w:pPr>
    </w:p>
    <w:p w:rsidR="009644CB" w:rsidRPr="00F940A2" w:rsidRDefault="009644CB" w:rsidP="008C4576">
      <w:pPr>
        <w:bidi/>
        <w:rPr>
          <w:rFonts w:cs="B Nazanin"/>
          <w:b/>
          <w:bCs/>
          <w:sz w:val="44"/>
          <w:szCs w:val="44"/>
          <w:rtl/>
          <w:lang w:bidi="fa-IR"/>
        </w:rPr>
      </w:pPr>
    </w:p>
    <w:p w:rsidR="009644CB" w:rsidRPr="00885975" w:rsidRDefault="009644CB" w:rsidP="009644CB">
      <w:pPr>
        <w:bidi/>
        <w:jc w:val="center"/>
        <w:rPr>
          <w:rFonts w:cs="B Nazanin"/>
          <w:b/>
          <w:bCs/>
          <w:sz w:val="48"/>
          <w:szCs w:val="48"/>
          <w:rtl/>
          <w:lang w:bidi="fa-IR"/>
        </w:rPr>
      </w:pPr>
    </w:p>
    <w:p w:rsidR="009644CB" w:rsidRDefault="009644CB" w:rsidP="009644CB">
      <w:pPr>
        <w:bidi/>
        <w:jc w:val="center"/>
        <w:rPr>
          <w:rFonts w:cs="B Nazanin"/>
          <w:b/>
          <w:bCs/>
          <w:sz w:val="56"/>
          <w:szCs w:val="56"/>
          <w:rtl/>
          <w:lang w:bidi="fa-IR"/>
        </w:rPr>
      </w:pPr>
    </w:p>
    <w:p w:rsidR="007342ED" w:rsidRDefault="007342ED" w:rsidP="007342ED">
      <w:pPr>
        <w:bidi/>
        <w:jc w:val="center"/>
        <w:rPr>
          <w:rFonts w:cs="B Nazanin"/>
          <w:b/>
          <w:bCs/>
          <w:sz w:val="56"/>
          <w:szCs w:val="56"/>
          <w:rtl/>
          <w:lang w:bidi="fa-IR"/>
        </w:rPr>
      </w:pPr>
    </w:p>
    <w:p w:rsidR="007342ED" w:rsidRPr="00F940A2" w:rsidRDefault="007342ED" w:rsidP="007342ED">
      <w:pPr>
        <w:bidi/>
        <w:jc w:val="center"/>
        <w:rPr>
          <w:rFonts w:cs="B Nazanin"/>
          <w:b/>
          <w:bCs/>
          <w:sz w:val="56"/>
          <w:szCs w:val="56"/>
          <w:rtl/>
          <w:lang w:bidi="fa-IR"/>
        </w:rPr>
      </w:pPr>
    </w:p>
    <w:p w:rsidR="009644CB" w:rsidRPr="00F940A2" w:rsidRDefault="009644CB" w:rsidP="009644CB">
      <w:pPr>
        <w:bidi/>
        <w:jc w:val="center"/>
        <w:rPr>
          <w:rFonts w:cs="B Nazanin"/>
          <w:b/>
          <w:bCs/>
          <w:sz w:val="56"/>
          <w:szCs w:val="56"/>
          <w:rtl/>
          <w:lang w:bidi="fa-IR"/>
        </w:rPr>
      </w:pPr>
    </w:p>
    <w:p w:rsidR="009644CB" w:rsidRPr="00F940A2" w:rsidRDefault="009644CB" w:rsidP="009644CB">
      <w:pPr>
        <w:bidi/>
        <w:jc w:val="center"/>
        <w:rPr>
          <w:rFonts w:cs="B Nazanin"/>
          <w:b/>
          <w:bCs/>
          <w:sz w:val="56"/>
          <w:szCs w:val="56"/>
          <w:rtl/>
          <w:lang w:bidi="fa-IR"/>
        </w:rPr>
      </w:pPr>
    </w:p>
    <w:p w:rsidR="009644CB" w:rsidRPr="00F940A2" w:rsidRDefault="009644CB" w:rsidP="009644CB">
      <w:pPr>
        <w:bidi/>
        <w:jc w:val="center"/>
        <w:rPr>
          <w:rFonts w:cs="B Nazanin"/>
          <w:b/>
          <w:bCs/>
          <w:sz w:val="56"/>
          <w:szCs w:val="56"/>
          <w:rtl/>
          <w:lang w:bidi="fa-IR"/>
        </w:rPr>
      </w:pPr>
    </w:p>
    <w:p w:rsidR="009644CB" w:rsidRPr="00F940A2" w:rsidRDefault="009644CB" w:rsidP="009644CB">
      <w:pPr>
        <w:bidi/>
        <w:jc w:val="center"/>
        <w:rPr>
          <w:rFonts w:cs="B Nazanin"/>
          <w:b/>
          <w:bCs/>
          <w:sz w:val="56"/>
          <w:szCs w:val="56"/>
          <w:lang w:bidi="fa-IR"/>
        </w:rPr>
      </w:pPr>
    </w:p>
    <w:p w:rsidR="000E3201" w:rsidRPr="00F940A2" w:rsidRDefault="000E3201" w:rsidP="000E3201">
      <w:pPr>
        <w:bidi/>
        <w:jc w:val="center"/>
        <w:rPr>
          <w:rFonts w:cs="B Nazanin"/>
          <w:b/>
          <w:bCs/>
          <w:sz w:val="56"/>
          <w:szCs w:val="56"/>
          <w:lang w:bidi="fa-IR"/>
        </w:rPr>
      </w:pPr>
    </w:p>
    <w:p w:rsidR="000E3201" w:rsidRPr="00F940A2" w:rsidRDefault="000E3201" w:rsidP="000E3201">
      <w:pPr>
        <w:bidi/>
        <w:jc w:val="center"/>
        <w:rPr>
          <w:rFonts w:cs="B Nazanin"/>
          <w:b/>
          <w:bCs/>
          <w:sz w:val="56"/>
          <w:szCs w:val="56"/>
          <w:lang w:bidi="fa-IR"/>
        </w:rPr>
      </w:pPr>
    </w:p>
    <w:p w:rsidR="007342ED" w:rsidRPr="007342ED" w:rsidRDefault="007342ED" w:rsidP="007342ED">
      <w:pPr>
        <w:bidi/>
        <w:rPr>
          <w:rFonts w:cs="B Nazanin"/>
          <w:b/>
          <w:bCs/>
          <w:sz w:val="48"/>
          <w:szCs w:val="48"/>
          <w:rtl/>
          <w:lang w:bidi="fa-IR"/>
        </w:rPr>
      </w:pPr>
      <w:r w:rsidRPr="007342ED">
        <w:rPr>
          <w:rFonts w:cs="B Nazanin" w:hint="cs"/>
          <w:b/>
          <w:bCs/>
          <w:sz w:val="48"/>
          <w:szCs w:val="48"/>
          <w:rtl/>
          <w:lang w:bidi="fa-IR"/>
        </w:rPr>
        <w:t xml:space="preserve">    فصل دوم</w:t>
      </w:r>
    </w:p>
    <w:p w:rsidR="007342ED" w:rsidRPr="00B74AB4" w:rsidRDefault="007342ED" w:rsidP="00B74AB4">
      <w:pPr>
        <w:pStyle w:val="a"/>
        <w:rPr>
          <w:rFonts w:cs="B Nazanin"/>
          <w:sz w:val="48"/>
          <w:rtl/>
        </w:rPr>
      </w:pPr>
      <w:bookmarkStart w:id="7" w:name="_Toc428225960"/>
      <w:r w:rsidRPr="00B74AB4">
        <w:rPr>
          <w:rFonts w:cs="B Nazanin" w:hint="cs"/>
          <w:sz w:val="48"/>
          <w:rtl/>
        </w:rPr>
        <w:t>مروری بر خودرو</w:t>
      </w:r>
      <w:r w:rsidRPr="00B74AB4">
        <w:rPr>
          <w:rFonts w:cs="B Nazanin"/>
          <w:sz w:val="48"/>
          <w:rtl/>
        </w:rPr>
        <w:softHyphen/>
      </w:r>
      <w:r w:rsidRPr="00B74AB4">
        <w:rPr>
          <w:rFonts w:cs="B Nazanin" w:hint="cs"/>
          <w:sz w:val="48"/>
          <w:rtl/>
        </w:rPr>
        <w:t>های الکتریکی</w:t>
      </w:r>
      <w:bookmarkEnd w:id="7"/>
    </w:p>
    <w:p w:rsidR="000E3201" w:rsidRPr="00F940A2" w:rsidRDefault="000E3201" w:rsidP="000E3201">
      <w:pPr>
        <w:bidi/>
        <w:jc w:val="center"/>
        <w:rPr>
          <w:rFonts w:cs="B Nazanin"/>
          <w:b/>
          <w:bCs/>
          <w:sz w:val="56"/>
          <w:szCs w:val="56"/>
          <w:lang w:bidi="fa-IR"/>
        </w:rPr>
      </w:pPr>
    </w:p>
    <w:p w:rsidR="000E3201" w:rsidRPr="00F940A2" w:rsidRDefault="000E3201" w:rsidP="000E3201">
      <w:pPr>
        <w:bidi/>
        <w:jc w:val="center"/>
        <w:rPr>
          <w:rFonts w:cs="B Nazanin"/>
          <w:b/>
          <w:bCs/>
          <w:sz w:val="56"/>
          <w:szCs w:val="56"/>
          <w:lang w:bidi="fa-IR"/>
        </w:rPr>
      </w:pPr>
    </w:p>
    <w:p w:rsidR="000E3201" w:rsidRPr="00F940A2" w:rsidRDefault="000E3201" w:rsidP="000E3201">
      <w:pPr>
        <w:bidi/>
        <w:jc w:val="center"/>
        <w:rPr>
          <w:rFonts w:cs="B Nazanin"/>
          <w:b/>
          <w:bCs/>
          <w:sz w:val="56"/>
          <w:szCs w:val="56"/>
          <w:lang w:bidi="fa-IR"/>
        </w:rPr>
      </w:pPr>
    </w:p>
    <w:p w:rsidR="000E3201" w:rsidRPr="00F940A2" w:rsidRDefault="000E3201" w:rsidP="000E3201">
      <w:pPr>
        <w:bidi/>
        <w:jc w:val="center"/>
        <w:rPr>
          <w:rFonts w:cs="B Nazanin"/>
          <w:b/>
          <w:bCs/>
          <w:sz w:val="56"/>
          <w:szCs w:val="56"/>
          <w:rtl/>
          <w:lang w:bidi="fa-IR"/>
        </w:rPr>
      </w:pPr>
    </w:p>
    <w:p w:rsidR="009644CB" w:rsidRPr="00F940A2" w:rsidRDefault="009644CB" w:rsidP="009644CB">
      <w:pPr>
        <w:bidi/>
        <w:jc w:val="center"/>
        <w:rPr>
          <w:rFonts w:cs="B Nazanin"/>
          <w:b/>
          <w:bCs/>
          <w:sz w:val="56"/>
          <w:szCs w:val="56"/>
          <w:lang w:bidi="fa-IR"/>
        </w:rPr>
      </w:pPr>
    </w:p>
    <w:p w:rsidR="000E3201" w:rsidRPr="00F940A2" w:rsidRDefault="000E3201" w:rsidP="000E3201">
      <w:pPr>
        <w:bidi/>
        <w:jc w:val="center"/>
        <w:rPr>
          <w:rFonts w:cs="B Nazanin"/>
          <w:b/>
          <w:bCs/>
          <w:sz w:val="56"/>
          <w:szCs w:val="56"/>
          <w:lang w:bidi="fa-IR"/>
        </w:rPr>
      </w:pPr>
    </w:p>
    <w:p w:rsidR="000E3201" w:rsidRPr="00F940A2" w:rsidRDefault="000E3201" w:rsidP="000E3201">
      <w:pPr>
        <w:bidi/>
        <w:jc w:val="center"/>
        <w:rPr>
          <w:rFonts w:cs="B Nazanin"/>
          <w:b/>
          <w:bCs/>
          <w:sz w:val="56"/>
          <w:szCs w:val="56"/>
          <w:lang w:bidi="fa-IR"/>
        </w:rPr>
      </w:pPr>
    </w:p>
    <w:p w:rsidR="000E3201" w:rsidRDefault="000E3201" w:rsidP="000E3201">
      <w:pPr>
        <w:bidi/>
        <w:jc w:val="center"/>
        <w:rPr>
          <w:rFonts w:cs="B Nazanin"/>
          <w:b/>
          <w:bCs/>
          <w:color w:val="00B0F0"/>
          <w:sz w:val="56"/>
          <w:szCs w:val="56"/>
          <w:rtl/>
          <w:lang w:bidi="fa-IR"/>
        </w:rPr>
      </w:pPr>
    </w:p>
    <w:p w:rsidR="00A71ADC" w:rsidRDefault="00A71ADC" w:rsidP="00A71ADC">
      <w:pPr>
        <w:bidi/>
        <w:jc w:val="center"/>
        <w:rPr>
          <w:rFonts w:cs="B Nazanin"/>
          <w:b/>
          <w:bCs/>
          <w:color w:val="00B0F0"/>
          <w:sz w:val="56"/>
          <w:szCs w:val="56"/>
          <w:rtl/>
          <w:lang w:bidi="fa-IR"/>
        </w:rPr>
      </w:pPr>
    </w:p>
    <w:p w:rsidR="00A71ADC" w:rsidRPr="00796C29" w:rsidRDefault="00A71ADC" w:rsidP="006E63EF">
      <w:pPr>
        <w:pStyle w:val="a0"/>
        <w:numPr>
          <w:ilvl w:val="0"/>
          <w:numId w:val="15"/>
        </w:numPr>
        <w:rPr>
          <w:rFonts w:cs="B Nazanin"/>
          <w:szCs w:val="36"/>
          <w:rtl/>
        </w:rPr>
      </w:pPr>
      <w:bookmarkStart w:id="8" w:name="_Toc399318374"/>
      <w:bookmarkStart w:id="9" w:name="_Toc428225961"/>
      <w:r w:rsidRPr="00796C29">
        <w:rPr>
          <w:rFonts w:cs="B Nazanin" w:hint="cs"/>
          <w:szCs w:val="36"/>
          <w:rtl/>
        </w:rPr>
        <w:t>مقدمه</w:t>
      </w:r>
      <w:bookmarkEnd w:id="8"/>
      <w:bookmarkEnd w:id="9"/>
    </w:p>
    <w:p w:rsidR="005717B4" w:rsidRPr="005717B4" w:rsidRDefault="005717B4" w:rsidP="005717B4">
      <w:pPr>
        <w:pStyle w:val="a6"/>
        <w:rPr>
          <w:rFonts w:cs="B Nazanin"/>
          <w:rtl/>
        </w:rPr>
      </w:pPr>
      <w:r w:rsidRPr="005717B4">
        <w:rPr>
          <w:rFonts w:cs="B Nazanin" w:hint="cs"/>
          <w:rtl/>
        </w:rPr>
        <w:t>تسهیل و بهبود حمل و نقل یکی از رایج</w:t>
      </w:r>
      <w:r w:rsidRPr="005717B4">
        <w:rPr>
          <w:rFonts w:cs="B Nazanin"/>
          <w:rtl/>
        </w:rPr>
        <w:softHyphen/>
      </w:r>
      <w:r w:rsidRPr="005717B4">
        <w:rPr>
          <w:rFonts w:cs="B Nazanin" w:hint="cs"/>
          <w:rtl/>
        </w:rPr>
        <w:t>ترین تلاش</w:t>
      </w:r>
      <w:r w:rsidRPr="005717B4">
        <w:rPr>
          <w:rFonts w:cs="B Nazanin"/>
          <w:rtl/>
        </w:rPr>
        <w:softHyphen/>
      </w:r>
      <w:r w:rsidRPr="005717B4">
        <w:rPr>
          <w:rFonts w:cs="B Nazanin" w:hint="cs"/>
          <w:rtl/>
        </w:rPr>
        <w:t>های بشریت از آغاز خلقت بوده است. این تلاش</w:t>
      </w:r>
      <w:r w:rsidRPr="005717B4">
        <w:rPr>
          <w:rFonts w:cs="B Nazanin"/>
          <w:rtl/>
        </w:rPr>
        <w:softHyphen/>
      </w:r>
      <w:r w:rsidRPr="005717B4">
        <w:rPr>
          <w:rFonts w:cs="B Nazanin" w:hint="cs"/>
          <w:rtl/>
        </w:rPr>
        <w:t>ها، با اختراع چرخ وارد مرحله</w:t>
      </w:r>
      <w:r w:rsidRPr="005717B4">
        <w:rPr>
          <w:rFonts w:cs="B Nazanin"/>
          <w:rtl/>
        </w:rPr>
        <w:softHyphen/>
      </w:r>
      <w:r w:rsidRPr="005717B4">
        <w:rPr>
          <w:rFonts w:cs="B Nazanin" w:hint="cs"/>
          <w:rtl/>
        </w:rPr>
        <w:t>ی جدیدی از توسعه شد. چرخ حمل کالاها برای افراد را به مراتب راحت</w:t>
      </w:r>
      <w:r w:rsidRPr="005717B4">
        <w:rPr>
          <w:rFonts w:cs="B Nazanin"/>
          <w:rtl/>
        </w:rPr>
        <w:softHyphen/>
      </w:r>
      <w:r w:rsidRPr="005717B4">
        <w:rPr>
          <w:rFonts w:cs="B Nazanin" w:hint="cs"/>
          <w:rtl/>
        </w:rPr>
        <w:t>تر کرد. بنابراین</w:t>
      </w:r>
      <w:r w:rsidRPr="005717B4">
        <w:rPr>
          <w:rFonts w:cs="B Nazanin"/>
          <w:rtl/>
        </w:rPr>
        <w:softHyphen/>
      </w:r>
      <w:r w:rsidRPr="005717B4">
        <w:rPr>
          <w:rFonts w:cs="B Nazanin"/>
          <w:rtl/>
        </w:rPr>
        <w:softHyphen/>
      </w:r>
      <w:r w:rsidRPr="005717B4">
        <w:rPr>
          <w:rFonts w:cs="B Nazanin" w:hint="cs"/>
          <w:rtl/>
        </w:rPr>
        <w:t>، اختراع چرخ می</w:t>
      </w:r>
      <w:r w:rsidRPr="005717B4">
        <w:rPr>
          <w:rFonts w:cs="B Nazanin"/>
          <w:rtl/>
        </w:rPr>
        <w:softHyphen/>
      </w:r>
      <w:r w:rsidRPr="005717B4">
        <w:rPr>
          <w:rFonts w:cs="B Nazanin" w:hint="cs"/>
          <w:rtl/>
        </w:rPr>
        <w:t>تواند به عنوان اولین تحول در صنعت حمل و نقل در نظر گرفته شود. دومین تحول با اختراع اولین وسیله نقلیه خودرو اتفاق افتاد. فردیناند وربیست</w:t>
      </w:r>
      <w:r w:rsidRPr="005717B4">
        <w:rPr>
          <w:rFonts w:cs="B Nazanin"/>
          <w:vertAlign w:val="superscript"/>
          <w:rtl/>
        </w:rPr>
        <w:footnoteReference w:id="2"/>
      </w:r>
      <w:r w:rsidRPr="005717B4">
        <w:rPr>
          <w:rFonts w:cs="B Nazanin" w:hint="cs"/>
          <w:rtl/>
        </w:rPr>
        <w:t xml:space="preserve"> اولین خودرو با قدرت  بخار را در سال 1672 طراحی کرد[</w:t>
      </w:r>
      <w:r>
        <w:rPr>
          <w:rFonts w:cs="B Nazanin"/>
        </w:rPr>
        <w:t>2</w:t>
      </w:r>
      <w:r w:rsidRPr="005717B4">
        <w:rPr>
          <w:rFonts w:cs="B Nazanin" w:hint="cs"/>
          <w:rtl/>
        </w:rPr>
        <w:t>].</w:t>
      </w:r>
    </w:p>
    <w:p w:rsidR="00A71ADC" w:rsidRPr="006976B1" w:rsidRDefault="00A71ADC" w:rsidP="005717B4">
      <w:pPr>
        <w:pStyle w:val="a6"/>
        <w:rPr>
          <w:rFonts w:cs="B Nazanin"/>
          <w:rtl/>
        </w:rPr>
      </w:pPr>
      <w:r w:rsidRPr="006976B1">
        <w:rPr>
          <w:rFonts w:cs="B Nazanin" w:hint="cs"/>
          <w:rtl/>
        </w:rPr>
        <w:t>برای اولین بار، مخترع آلمانی به نام نیکولاس اتو</w:t>
      </w:r>
      <w:r w:rsidRPr="006976B1">
        <w:rPr>
          <w:rStyle w:val="FootnoteReference"/>
          <w:rFonts w:asciiTheme="minorBidi" w:hAnsiTheme="minorBidi" w:cs="B Nazanin"/>
          <w:sz w:val="28"/>
          <w:szCs w:val="28"/>
          <w:rtl/>
        </w:rPr>
        <w:footnoteReference w:id="3"/>
      </w:r>
      <w:r w:rsidRPr="006976B1">
        <w:rPr>
          <w:rFonts w:cs="B Nazanin" w:hint="cs"/>
          <w:rtl/>
        </w:rPr>
        <w:t xml:space="preserve"> امکان استفاده از موتور احتراق داخلی در ماشین را با اختراع موتور احتراق داخلی چهارزمانه در سال 1862 به وجود آورد. این نوع موتورها در خودروهای معمول امروزی استفاده می</w:t>
      </w:r>
      <w:r w:rsidRPr="006976B1">
        <w:rPr>
          <w:rFonts w:cs="B Nazanin"/>
          <w:rtl/>
        </w:rPr>
        <w:softHyphen/>
      </w:r>
      <w:r w:rsidRPr="006976B1">
        <w:rPr>
          <w:rFonts w:cs="B Nazanin" w:hint="cs"/>
          <w:rtl/>
        </w:rPr>
        <w:t xml:space="preserve">شود. بازدهی پایین این نوع موتورها و تولید بالای آلودگی مهمترین </w:t>
      </w:r>
      <w:r>
        <w:rPr>
          <w:rFonts w:cs="B Nazanin" w:hint="cs"/>
          <w:rtl/>
          <w:lang w:bidi="fa-IR"/>
        </w:rPr>
        <w:t xml:space="preserve">معایب </w:t>
      </w:r>
      <w:r w:rsidRPr="006976B1">
        <w:rPr>
          <w:rFonts w:cs="B Nazanin" w:hint="cs"/>
          <w:rtl/>
        </w:rPr>
        <w:t>این نوع خودروها است. اثرات منفی این نوع خودروها منجر به تلاش</w:t>
      </w:r>
      <w:r w:rsidRPr="006976B1">
        <w:rPr>
          <w:rFonts w:cs="B Nazanin"/>
          <w:rtl/>
        </w:rPr>
        <w:softHyphen/>
      </w:r>
      <w:r w:rsidRPr="006976B1">
        <w:rPr>
          <w:rFonts w:cs="B Nazanin" w:hint="cs"/>
          <w:rtl/>
        </w:rPr>
        <w:t>هایی برای ساخت خودروهایی با بازدهی بالاتر و آلودگی کمتر شد. اولین پیشرفت مهم در صنعت خودروسازی بعد از پیاده</w:t>
      </w:r>
      <w:r w:rsidRPr="006976B1">
        <w:rPr>
          <w:rFonts w:cs="B Nazanin"/>
          <w:rtl/>
        </w:rPr>
        <w:softHyphen/>
      </w:r>
      <w:r w:rsidRPr="006976B1">
        <w:rPr>
          <w:rFonts w:cs="B Nazanin" w:hint="cs"/>
          <w:rtl/>
        </w:rPr>
        <w:t xml:space="preserve">سازی </w:t>
      </w:r>
      <w:r w:rsidRPr="006976B1">
        <w:rPr>
          <w:rFonts w:asciiTheme="majorBidi" w:hAnsiTheme="majorBidi" w:cs="B Nazanin"/>
          <w:szCs w:val="24"/>
        </w:rPr>
        <w:t>ICE</w:t>
      </w:r>
      <w:r>
        <w:rPr>
          <w:rFonts w:asciiTheme="majorBidi" w:hAnsiTheme="majorBidi" w:cs="B Nazanin" w:hint="cs"/>
          <w:szCs w:val="24"/>
          <w:rtl/>
        </w:rPr>
        <w:t xml:space="preserve"> </w:t>
      </w:r>
      <w:r>
        <w:rPr>
          <w:rStyle w:val="FootnoteReference"/>
          <w:rFonts w:hAnsiTheme="majorBidi"/>
          <w:rtl/>
        </w:rPr>
        <w:footnoteReference w:id="4"/>
      </w:r>
      <w:r>
        <w:rPr>
          <w:rFonts w:asciiTheme="majorBidi" w:hAnsiTheme="majorBidi" w:cs="B Nazanin" w:hint="cs"/>
          <w:szCs w:val="24"/>
          <w:rtl/>
        </w:rPr>
        <w:t xml:space="preserve"> </w:t>
      </w:r>
      <w:r w:rsidRPr="006976B1">
        <w:rPr>
          <w:rFonts w:cs="B Nazanin" w:hint="cs"/>
          <w:rtl/>
        </w:rPr>
        <w:t>در خودرو، انتقال از خودروهای معمول به خودروهای هیبرید الکتریکی (</w:t>
      </w:r>
      <w:r w:rsidRPr="006976B1">
        <w:rPr>
          <w:rFonts w:asciiTheme="majorBidi" w:hAnsiTheme="majorBidi" w:cs="B Nazanin"/>
          <w:szCs w:val="24"/>
        </w:rPr>
        <w:t>HEV</w:t>
      </w:r>
      <w:r w:rsidRPr="006976B1">
        <w:rPr>
          <w:rFonts w:cs="B Nazanin" w:hint="cs"/>
          <w:rtl/>
        </w:rPr>
        <w:t xml:space="preserve">) است. این نوع خودروها برای اولین بار در سال 1997 در ژاپن با ساخت </w:t>
      </w:r>
      <w:r w:rsidRPr="006976B1">
        <w:rPr>
          <w:rFonts w:asciiTheme="majorBidi" w:hAnsiTheme="majorBidi" w:cs="B Nazanin"/>
          <w:szCs w:val="24"/>
        </w:rPr>
        <w:t>ToyotaPrius</w:t>
      </w:r>
      <w:r>
        <w:rPr>
          <w:rFonts w:asciiTheme="majorBidi" w:hAnsiTheme="majorBidi" w:cs="B Nazanin" w:hint="cs"/>
          <w:szCs w:val="24"/>
          <w:rtl/>
        </w:rPr>
        <w:t xml:space="preserve"> </w:t>
      </w:r>
      <w:r w:rsidRPr="006976B1">
        <w:rPr>
          <w:rFonts w:cs="B Nazanin" w:hint="cs"/>
          <w:rtl/>
        </w:rPr>
        <w:t>معرفی شد [</w:t>
      </w:r>
      <w:r w:rsidR="005717B4">
        <w:rPr>
          <w:rFonts w:cs="B Nazanin"/>
          <w:color w:val="000000" w:themeColor="text1"/>
          <w:lang w:bidi="fa-IR"/>
        </w:rPr>
        <w:t>3</w:t>
      </w:r>
      <w:r w:rsidRPr="006976B1">
        <w:rPr>
          <w:rFonts w:cs="B Nazanin" w:hint="cs"/>
          <w:rtl/>
        </w:rPr>
        <w:t>]. سیستم داخلی این نوع خودروها در ادامه شرح داده می</w:t>
      </w:r>
      <w:r w:rsidRPr="006976B1">
        <w:rPr>
          <w:rFonts w:cs="B Nazanin"/>
          <w:rtl/>
        </w:rPr>
        <w:softHyphen/>
      </w:r>
      <w:r w:rsidRPr="006976B1">
        <w:rPr>
          <w:rFonts w:cs="B Nazanin" w:hint="cs"/>
          <w:rtl/>
        </w:rPr>
        <w:t>شود.</w:t>
      </w:r>
    </w:p>
    <w:p w:rsidR="00A71ADC" w:rsidRPr="006976B1" w:rsidRDefault="00A71ADC" w:rsidP="00A71ADC">
      <w:pPr>
        <w:pStyle w:val="a6"/>
        <w:rPr>
          <w:rFonts w:cs="B Nazanin"/>
          <w:rtl/>
        </w:rPr>
      </w:pPr>
      <w:r w:rsidRPr="006976B1">
        <w:rPr>
          <w:rFonts w:cs="B Nazanin" w:hint="cs"/>
          <w:rtl/>
        </w:rPr>
        <w:t xml:space="preserve">آخرین نسل خودرو که به تازگی در حال ورود به بازار هستند، </w:t>
      </w:r>
      <w:r w:rsidRPr="006976B1">
        <w:rPr>
          <w:rFonts w:asciiTheme="majorBidi" w:hAnsiTheme="majorBidi" w:cs="B Nazanin"/>
          <w:szCs w:val="24"/>
        </w:rPr>
        <w:t xml:space="preserve"> PHEV</w:t>
      </w:r>
      <w:r w:rsidRPr="006976B1">
        <w:rPr>
          <w:rFonts w:cs="B Nazanin" w:hint="cs"/>
          <w:rtl/>
        </w:rPr>
        <w:t>است. این خوردوها قابلیت شارژ از طریق اتصال به شبکه قدرت را دارند. توضیحات بیشتر در مورد این نوع خودروها در ادامه ارائه می</w:t>
      </w:r>
      <w:r w:rsidRPr="006976B1">
        <w:rPr>
          <w:rFonts w:cs="B Nazanin"/>
          <w:rtl/>
        </w:rPr>
        <w:softHyphen/>
      </w:r>
      <w:r w:rsidRPr="006976B1">
        <w:rPr>
          <w:rFonts w:cs="B Nazanin" w:hint="cs"/>
          <w:rtl/>
        </w:rPr>
        <w:t>شود. در شکل2-1 پیشرفت</w:t>
      </w:r>
      <w:r w:rsidRPr="006976B1">
        <w:rPr>
          <w:rFonts w:cs="B Nazanin"/>
          <w:rtl/>
        </w:rPr>
        <w:softHyphen/>
      </w:r>
      <w:r w:rsidRPr="006976B1">
        <w:rPr>
          <w:rFonts w:cs="B Nazanin" w:hint="cs"/>
          <w:rtl/>
        </w:rPr>
        <w:t xml:space="preserve">های اخیر در صنعت خودروسازی نشان داده شده است. </w:t>
      </w:r>
    </w:p>
    <w:p w:rsidR="00A71ADC" w:rsidRPr="006976B1" w:rsidRDefault="00A71ADC" w:rsidP="00A71ADC">
      <w:pPr>
        <w:bidi/>
        <w:spacing w:line="360" w:lineRule="auto"/>
        <w:ind w:left="117" w:firstLine="90"/>
        <w:jc w:val="center"/>
        <w:rPr>
          <w:rFonts w:asciiTheme="minorBidi" w:hAnsiTheme="minorBidi" w:cs="B Nazanin"/>
          <w:sz w:val="28"/>
          <w:szCs w:val="28"/>
          <w:rtl/>
          <w:lang w:bidi="fa-IR"/>
        </w:rPr>
      </w:pPr>
      <w:r w:rsidRPr="006976B1">
        <w:rPr>
          <w:rFonts w:asciiTheme="minorBidi" w:hAnsiTheme="minorBidi" w:cs="B Nazanin" w:hint="cs"/>
          <w:noProof/>
          <w:sz w:val="28"/>
          <w:szCs w:val="28"/>
          <w:rtl/>
        </w:rPr>
        <w:lastRenderedPageBreak/>
        <w:drawing>
          <wp:inline distT="0" distB="0" distL="0" distR="0" wp14:anchorId="525C3557" wp14:editId="367729EA">
            <wp:extent cx="2752438" cy="25142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682" cy="2528165"/>
                    </a:xfrm>
                    <a:prstGeom prst="rect">
                      <a:avLst/>
                    </a:prstGeom>
                    <a:noFill/>
                    <a:ln>
                      <a:noFill/>
                    </a:ln>
                  </pic:spPr>
                </pic:pic>
              </a:graphicData>
            </a:graphic>
          </wp:inline>
        </w:drawing>
      </w:r>
    </w:p>
    <w:p w:rsidR="00A71ADC" w:rsidRDefault="00A71ADC" w:rsidP="00A71ADC">
      <w:pPr>
        <w:pStyle w:val="a3"/>
        <w:numPr>
          <w:ilvl w:val="0"/>
          <w:numId w:val="0"/>
        </w:numPr>
        <w:spacing w:before="120" w:after="360" w:line="360" w:lineRule="auto"/>
        <w:ind w:left="2693"/>
        <w:jc w:val="both"/>
        <w:rPr>
          <w:rFonts w:cs="B Nazanin"/>
          <w:b/>
          <w:bCs/>
          <w:sz w:val="24"/>
          <w:szCs w:val="24"/>
        </w:rPr>
      </w:pPr>
      <w:r w:rsidRPr="006976B1">
        <w:rPr>
          <w:rFonts w:cs="B Nazanin" w:hint="cs"/>
          <w:b/>
          <w:bCs/>
          <w:sz w:val="24"/>
          <w:szCs w:val="24"/>
          <w:rtl/>
        </w:rPr>
        <w:t>شکل 2-1:روند پیشرفت در صنعت خودروسازی</w:t>
      </w:r>
    </w:p>
    <w:p w:rsidR="005717B4" w:rsidRPr="005717B4" w:rsidRDefault="005717B4" w:rsidP="005717B4">
      <w:pPr>
        <w:pStyle w:val="a6"/>
        <w:rPr>
          <w:rtl/>
          <w:lang w:bidi="fa-IR"/>
        </w:rPr>
      </w:pPr>
      <w:r w:rsidRPr="006976B1">
        <w:rPr>
          <w:rFonts w:cs="B Nazanin" w:hint="cs"/>
          <w:rtl/>
        </w:rPr>
        <w:t>در این فصل خودر</w:t>
      </w:r>
      <w:r>
        <w:rPr>
          <w:rFonts w:cs="B Nazanin" w:hint="cs"/>
          <w:rtl/>
        </w:rPr>
        <w:t>وهای هیبرید مختلف و اساس عملکرد</w:t>
      </w:r>
      <w:r w:rsidRPr="006976B1">
        <w:rPr>
          <w:rFonts w:cs="B Nazanin" w:hint="cs"/>
          <w:rtl/>
        </w:rPr>
        <w:t xml:space="preserve"> آن</w:t>
      </w:r>
      <w:r w:rsidRPr="006976B1">
        <w:rPr>
          <w:rFonts w:cs="B Nazanin"/>
          <w:rtl/>
        </w:rPr>
        <w:softHyphen/>
      </w:r>
      <w:r w:rsidRPr="006976B1">
        <w:rPr>
          <w:rFonts w:cs="B Nazanin" w:hint="cs"/>
          <w:rtl/>
        </w:rPr>
        <w:t>ها مورد تحلیل و بررسی قرار می</w:t>
      </w:r>
      <w:r w:rsidRPr="006976B1">
        <w:rPr>
          <w:rFonts w:cs="B Nazanin"/>
          <w:rtl/>
        </w:rPr>
        <w:softHyphen/>
      </w:r>
      <w:r w:rsidRPr="006976B1">
        <w:rPr>
          <w:rFonts w:cs="B Nazanin" w:hint="cs"/>
          <w:rtl/>
        </w:rPr>
        <w:t>گیرد و چند نمونه از خودروهای الکتریکی موجود در بازار معرفی می</w:t>
      </w:r>
      <w:r w:rsidRPr="006976B1">
        <w:rPr>
          <w:rFonts w:cs="B Nazanin"/>
          <w:rtl/>
        </w:rPr>
        <w:softHyphen/>
      </w:r>
      <w:r w:rsidRPr="006976B1">
        <w:rPr>
          <w:rFonts w:cs="B Nazanin" w:hint="cs"/>
          <w:rtl/>
        </w:rPr>
        <w:t>گردند.</w:t>
      </w:r>
    </w:p>
    <w:p w:rsidR="00A71ADC" w:rsidRPr="00796C29" w:rsidRDefault="00A71ADC" w:rsidP="006E63EF">
      <w:pPr>
        <w:pStyle w:val="a0"/>
        <w:numPr>
          <w:ilvl w:val="0"/>
          <w:numId w:val="15"/>
        </w:numPr>
        <w:rPr>
          <w:rFonts w:cs="B Nazanin"/>
          <w:szCs w:val="36"/>
          <w:rtl/>
        </w:rPr>
      </w:pPr>
      <w:bookmarkStart w:id="10" w:name="_Toc395594404"/>
      <w:bookmarkStart w:id="11" w:name="_Toc396258205"/>
      <w:bookmarkStart w:id="12" w:name="_Toc399318376"/>
      <w:bookmarkStart w:id="13" w:name="_Toc428225962"/>
      <w:r w:rsidRPr="00796C29">
        <w:rPr>
          <w:rFonts w:cs="B Nazanin" w:hint="cs"/>
          <w:szCs w:val="36"/>
          <w:rtl/>
        </w:rPr>
        <w:t>انواع مختلف خودروها</w:t>
      </w:r>
      <w:bookmarkEnd w:id="10"/>
      <w:bookmarkEnd w:id="11"/>
      <w:bookmarkEnd w:id="12"/>
      <w:bookmarkEnd w:id="13"/>
    </w:p>
    <w:p w:rsidR="00A71ADC" w:rsidRPr="006976B1" w:rsidRDefault="00A71ADC" w:rsidP="00A71ADC">
      <w:pPr>
        <w:pStyle w:val="a6"/>
        <w:rPr>
          <w:rFonts w:cs="B Nazanin"/>
          <w:rtl/>
        </w:rPr>
      </w:pPr>
      <w:r w:rsidRPr="006976B1">
        <w:rPr>
          <w:rFonts w:cs="B Nazanin" w:hint="cs"/>
          <w:rtl/>
        </w:rPr>
        <w:t>در این بخش به شرح سه نوع خودرویی که در بالا به آن</w:t>
      </w:r>
      <w:r w:rsidRPr="006976B1">
        <w:rPr>
          <w:rFonts w:cs="B Nazanin"/>
          <w:rtl/>
        </w:rPr>
        <w:softHyphen/>
      </w:r>
      <w:r w:rsidRPr="006976B1">
        <w:rPr>
          <w:rFonts w:cs="B Nazanin" w:hint="cs"/>
          <w:rtl/>
        </w:rPr>
        <w:t>ها اشاره شد، پرداخته می</w:t>
      </w:r>
      <w:r w:rsidRPr="006976B1">
        <w:rPr>
          <w:rFonts w:cs="B Nazanin"/>
          <w:rtl/>
        </w:rPr>
        <w:softHyphen/>
      </w:r>
      <w:r w:rsidRPr="006976B1">
        <w:rPr>
          <w:rFonts w:cs="B Nazanin" w:hint="cs"/>
          <w:rtl/>
        </w:rPr>
        <w:t>شود.</w:t>
      </w:r>
    </w:p>
    <w:p w:rsidR="00A71ADC" w:rsidRPr="00E50C81" w:rsidRDefault="00A71ADC" w:rsidP="006E63EF">
      <w:pPr>
        <w:pStyle w:val="a1"/>
        <w:numPr>
          <w:ilvl w:val="0"/>
          <w:numId w:val="16"/>
        </w:numPr>
        <w:rPr>
          <w:rFonts w:cs="B Nazanin"/>
          <w:sz w:val="32"/>
          <w:szCs w:val="32"/>
          <w:rtl/>
          <w:lang w:bidi="fa-IR"/>
        </w:rPr>
      </w:pPr>
      <w:bookmarkStart w:id="14" w:name="_Toc399318377"/>
      <w:bookmarkStart w:id="15" w:name="_Toc428225963"/>
      <w:r w:rsidRPr="00E50C81">
        <w:rPr>
          <w:rFonts w:cs="B Nazanin" w:hint="cs"/>
          <w:sz w:val="32"/>
          <w:szCs w:val="32"/>
          <w:rtl/>
        </w:rPr>
        <w:t>خودروهای با موتور احتراق داخلی</w:t>
      </w:r>
      <w:bookmarkEnd w:id="14"/>
      <w:bookmarkEnd w:id="15"/>
      <w:r w:rsidRPr="00E50C81">
        <w:rPr>
          <w:rFonts w:cs="B Nazanin"/>
          <w:sz w:val="32"/>
          <w:szCs w:val="32"/>
        </w:rPr>
        <w:t xml:space="preserve">  </w:t>
      </w:r>
    </w:p>
    <w:p w:rsidR="00A71ADC" w:rsidRPr="006976B1" w:rsidRDefault="00A71ADC" w:rsidP="007047EF">
      <w:pPr>
        <w:pStyle w:val="a6"/>
        <w:rPr>
          <w:rFonts w:cs="B Nazanin"/>
          <w:rtl/>
        </w:rPr>
      </w:pPr>
      <w:r w:rsidRPr="006976B1">
        <w:rPr>
          <w:rFonts w:cs="B Nazanin" w:hint="cs"/>
          <w:rtl/>
        </w:rPr>
        <w:t>این خودروها معمول</w:t>
      </w:r>
      <w:r w:rsidRPr="006976B1">
        <w:rPr>
          <w:rFonts w:cs="B Nazanin"/>
          <w:rtl/>
        </w:rPr>
        <w:softHyphen/>
      </w:r>
      <w:r w:rsidRPr="006976B1">
        <w:rPr>
          <w:rFonts w:cs="B Nazanin" w:hint="cs"/>
          <w:rtl/>
        </w:rPr>
        <w:t>ترین خودرو هستند که بازدهی آن</w:t>
      </w:r>
      <w:r w:rsidRPr="006976B1">
        <w:rPr>
          <w:rFonts w:cs="B Nazanin"/>
          <w:rtl/>
        </w:rPr>
        <w:softHyphen/>
      </w:r>
      <w:r w:rsidRPr="006976B1">
        <w:rPr>
          <w:rFonts w:cs="B Nazanin" w:hint="cs"/>
          <w:rtl/>
        </w:rPr>
        <w:t>ها در حدود 20 درصد است. به این معنی که 80 درصد از انرژی در فرآیند تبدیل انرژی در موتور احتراق داخلی به گرما تبدیل شده و هدر می</w:t>
      </w:r>
      <w:r w:rsidRPr="006976B1">
        <w:rPr>
          <w:rFonts w:cs="B Nazanin"/>
          <w:rtl/>
        </w:rPr>
        <w:softHyphen/>
      </w:r>
      <w:r w:rsidRPr="006976B1">
        <w:rPr>
          <w:rFonts w:cs="B Nazanin" w:hint="cs"/>
          <w:rtl/>
        </w:rPr>
        <w:t>رود. شکل</w:t>
      </w:r>
      <w:r w:rsidRPr="006976B1">
        <w:rPr>
          <w:rFonts w:cs="B Nazanin" w:hint="cs"/>
          <w:rtl/>
          <w:lang w:bidi="fa-IR"/>
        </w:rPr>
        <w:t xml:space="preserve"> 2-2</w:t>
      </w:r>
      <w:r w:rsidRPr="006976B1">
        <w:rPr>
          <w:rFonts w:cs="B Nazanin" w:hint="cs"/>
          <w:rtl/>
        </w:rPr>
        <w:t xml:space="preserve"> تلفات اصلی را  در یک نوع معمول </w:t>
      </w:r>
      <w:r w:rsidR="007047EF">
        <w:rPr>
          <w:rFonts w:asciiTheme="majorBidi" w:hAnsiTheme="majorBidi" w:cs="B Nazanin"/>
          <w:szCs w:val="24"/>
        </w:rPr>
        <w:t>ICE</w:t>
      </w:r>
      <w:r w:rsidRPr="006976B1">
        <w:rPr>
          <w:rFonts w:cs="B Nazanin" w:hint="cs"/>
          <w:rtl/>
        </w:rPr>
        <w:t xml:space="preserve"> نشان می</w:t>
      </w:r>
      <w:r w:rsidRPr="006976B1">
        <w:rPr>
          <w:rFonts w:cs="B Nazanin"/>
          <w:rtl/>
        </w:rPr>
        <w:softHyphen/>
      </w:r>
      <w:r w:rsidRPr="006976B1">
        <w:rPr>
          <w:rFonts w:cs="B Nazanin" w:hint="cs"/>
          <w:rtl/>
        </w:rPr>
        <w:t>دهد.</w:t>
      </w:r>
    </w:p>
    <w:p w:rsidR="00A71ADC" w:rsidRPr="006976B1" w:rsidRDefault="00A71ADC" w:rsidP="00A71ADC">
      <w:pPr>
        <w:bidi/>
        <w:spacing w:line="360" w:lineRule="auto"/>
        <w:jc w:val="center"/>
        <w:rPr>
          <w:rFonts w:cs="B Nazanin"/>
          <w:rtl/>
          <w:lang w:bidi="fa-IR"/>
        </w:rPr>
      </w:pPr>
      <w:r w:rsidRPr="006976B1">
        <w:rPr>
          <w:rFonts w:asciiTheme="minorBidi" w:hAnsiTheme="minorBidi" w:cs="B Nazanin" w:hint="cs"/>
          <w:noProof/>
          <w:sz w:val="28"/>
          <w:szCs w:val="28"/>
          <w:rtl/>
        </w:rPr>
        <w:lastRenderedPageBreak/>
        <w:drawing>
          <wp:inline distT="0" distB="0" distL="0" distR="0" wp14:anchorId="181BE71D" wp14:editId="017E1476">
            <wp:extent cx="4772025" cy="2543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2543175"/>
                    </a:xfrm>
                    <a:prstGeom prst="rect">
                      <a:avLst/>
                    </a:prstGeom>
                    <a:noFill/>
                    <a:ln>
                      <a:noFill/>
                    </a:ln>
                  </pic:spPr>
                </pic:pic>
              </a:graphicData>
            </a:graphic>
          </wp:inline>
        </w:drawing>
      </w:r>
    </w:p>
    <w:p w:rsidR="00A71ADC" w:rsidRPr="006976B1" w:rsidRDefault="00A71ADC" w:rsidP="007047EF">
      <w:pPr>
        <w:pStyle w:val="a3"/>
        <w:numPr>
          <w:ilvl w:val="0"/>
          <w:numId w:val="0"/>
        </w:numPr>
        <w:spacing w:before="0" w:after="240" w:line="360" w:lineRule="auto"/>
        <w:ind w:left="2693"/>
        <w:jc w:val="both"/>
        <w:rPr>
          <w:rFonts w:cs="B Nazanin"/>
          <w:b/>
          <w:bCs/>
          <w:sz w:val="24"/>
          <w:szCs w:val="24"/>
          <w:rtl/>
        </w:rPr>
      </w:pPr>
      <w:r w:rsidRPr="006976B1">
        <w:rPr>
          <w:rFonts w:cs="B Nazanin" w:hint="cs"/>
          <w:b/>
          <w:bCs/>
          <w:sz w:val="24"/>
          <w:szCs w:val="24"/>
          <w:rtl/>
        </w:rPr>
        <w:t xml:space="preserve">شکل 2-2: تلفات انرژی در یک </w:t>
      </w:r>
      <w:r w:rsidR="007047EF">
        <w:rPr>
          <w:rFonts w:cs="B Nazanin"/>
          <w:b/>
          <w:bCs/>
          <w:sz w:val="24"/>
          <w:szCs w:val="24"/>
        </w:rPr>
        <w:t>ICE</w:t>
      </w:r>
      <w:r w:rsidRPr="006976B1">
        <w:rPr>
          <w:rFonts w:cs="B Nazanin" w:hint="cs"/>
          <w:b/>
          <w:bCs/>
          <w:sz w:val="24"/>
          <w:szCs w:val="24"/>
          <w:rtl/>
        </w:rPr>
        <w:t>[</w:t>
      </w:r>
      <w:r w:rsidR="007047EF">
        <w:rPr>
          <w:rFonts w:cs="B Nazanin" w:hint="cs"/>
          <w:b/>
          <w:bCs/>
          <w:sz w:val="24"/>
          <w:szCs w:val="24"/>
          <w:rtl/>
        </w:rPr>
        <w:t>4</w:t>
      </w:r>
      <w:r w:rsidRPr="006976B1">
        <w:rPr>
          <w:rFonts w:cs="B Nazanin" w:hint="cs"/>
          <w:b/>
          <w:bCs/>
          <w:sz w:val="24"/>
          <w:szCs w:val="24"/>
          <w:rtl/>
        </w:rPr>
        <w:t>]</w:t>
      </w:r>
    </w:p>
    <w:p w:rsidR="00A71ADC" w:rsidRPr="006976B1" w:rsidRDefault="00A71ADC" w:rsidP="007047EF">
      <w:pPr>
        <w:pStyle w:val="a6"/>
        <w:rPr>
          <w:rFonts w:cs="B Nazanin"/>
          <w:rtl/>
        </w:rPr>
      </w:pPr>
      <w:r w:rsidRPr="006976B1">
        <w:rPr>
          <w:rFonts w:cs="B Nazanin" w:hint="cs"/>
          <w:rtl/>
        </w:rPr>
        <w:t xml:space="preserve">همان طور که در شکل2-2 مشخص است، مجموع انرژی که به طور خالص توسط </w:t>
      </w:r>
      <w:r w:rsidRPr="006976B1">
        <w:rPr>
          <w:rFonts w:asciiTheme="majorBidi" w:hAnsiTheme="majorBidi" w:cs="B Nazanin"/>
          <w:szCs w:val="24"/>
        </w:rPr>
        <w:t>ICE</w:t>
      </w:r>
      <w:r w:rsidRPr="006976B1">
        <w:rPr>
          <w:rFonts w:cs="B Nazanin" w:hint="cs"/>
          <w:rtl/>
        </w:rPr>
        <w:t>استفاده می</w:t>
      </w:r>
      <w:r w:rsidRPr="006976B1">
        <w:rPr>
          <w:rFonts w:cs="B Nazanin"/>
          <w:rtl/>
        </w:rPr>
        <w:softHyphen/>
      </w:r>
      <w:r w:rsidRPr="006976B1">
        <w:rPr>
          <w:rFonts w:cs="B Nazanin" w:hint="cs"/>
          <w:rtl/>
        </w:rPr>
        <w:t>شود، در حدود 13درصد کل انرژی ورودی است. فنآوری</w:t>
      </w:r>
      <w:r w:rsidRPr="006976B1">
        <w:rPr>
          <w:rFonts w:cs="B Nazanin"/>
          <w:rtl/>
        </w:rPr>
        <w:softHyphen/>
      </w:r>
      <w:r w:rsidRPr="006976B1">
        <w:rPr>
          <w:rFonts w:cs="B Nazanin" w:hint="cs"/>
          <w:rtl/>
        </w:rPr>
        <w:t>های متعددی برای بهبود بازدهی وجود دارد. همانند زمان</w:t>
      </w:r>
      <w:r w:rsidRPr="006976B1">
        <w:rPr>
          <w:rFonts w:cs="B Nazanin"/>
          <w:rtl/>
        </w:rPr>
        <w:softHyphen/>
      </w:r>
      <w:r w:rsidRPr="006976B1">
        <w:rPr>
          <w:rFonts w:cs="B Nazanin" w:hint="cs"/>
          <w:rtl/>
        </w:rPr>
        <w:t>بندی متغیر سوپاپ، تزریق مستقیم سوخت و بی اثر سازی [</w:t>
      </w:r>
      <w:r w:rsidR="007047EF">
        <w:rPr>
          <w:rFonts w:cs="B Nazanin" w:hint="cs"/>
          <w:color w:val="000000" w:themeColor="text1"/>
          <w:rtl/>
        </w:rPr>
        <w:t>5</w:t>
      </w:r>
      <w:r w:rsidRPr="006976B1">
        <w:rPr>
          <w:rFonts w:cs="B Nazanin" w:hint="cs"/>
          <w:rtl/>
        </w:rPr>
        <w:t>]، ولی با معرفی خودروهای هیبرید این تلفات به طور چشم</w:t>
      </w:r>
      <w:r w:rsidRPr="006976B1">
        <w:rPr>
          <w:rFonts w:cs="B Nazanin"/>
          <w:rtl/>
        </w:rPr>
        <w:softHyphen/>
      </w:r>
      <w:r w:rsidRPr="006976B1">
        <w:rPr>
          <w:rFonts w:cs="B Nazanin" w:hint="cs"/>
          <w:rtl/>
        </w:rPr>
        <w:t>گیری ماهش یافته است.</w:t>
      </w:r>
    </w:p>
    <w:p w:rsidR="00A71ADC" w:rsidRPr="00796C29" w:rsidRDefault="00A71ADC" w:rsidP="006E63EF">
      <w:pPr>
        <w:pStyle w:val="a1"/>
        <w:numPr>
          <w:ilvl w:val="0"/>
          <w:numId w:val="16"/>
        </w:numPr>
        <w:rPr>
          <w:rFonts w:cs="B Nazanin"/>
          <w:sz w:val="32"/>
          <w:szCs w:val="32"/>
          <w:rtl/>
        </w:rPr>
      </w:pPr>
      <w:bookmarkStart w:id="16" w:name="_Toc395594405"/>
      <w:bookmarkStart w:id="17" w:name="_Toc396258206"/>
      <w:bookmarkStart w:id="18" w:name="_Toc399318378"/>
      <w:bookmarkStart w:id="19" w:name="_Toc428225964"/>
      <w:r w:rsidRPr="00796C29">
        <w:rPr>
          <w:rFonts w:cs="B Nazanin" w:hint="cs"/>
          <w:sz w:val="32"/>
          <w:szCs w:val="32"/>
          <w:rtl/>
        </w:rPr>
        <w:t>خودروهای هیبرید الکتریکی (</w:t>
      </w:r>
      <w:r w:rsidRPr="00796C29">
        <w:rPr>
          <w:rFonts w:cs="B Nazanin"/>
          <w:sz w:val="32"/>
          <w:szCs w:val="32"/>
        </w:rPr>
        <w:t>HEV</w:t>
      </w:r>
      <w:r w:rsidRPr="00796C29">
        <w:rPr>
          <w:rFonts w:cs="B Nazanin" w:hint="cs"/>
          <w:sz w:val="32"/>
          <w:szCs w:val="32"/>
          <w:rtl/>
        </w:rPr>
        <w:t>)</w:t>
      </w:r>
      <w:bookmarkEnd w:id="16"/>
      <w:bookmarkEnd w:id="17"/>
      <w:bookmarkEnd w:id="18"/>
      <w:bookmarkEnd w:id="19"/>
    </w:p>
    <w:p w:rsidR="00A71ADC" w:rsidRPr="006976B1" w:rsidRDefault="00A71ADC" w:rsidP="00A71ADC">
      <w:pPr>
        <w:pStyle w:val="a6"/>
        <w:rPr>
          <w:rFonts w:cs="B Nazanin"/>
          <w:rtl/>
        </w:rPr>
      </w:pPr>
      <w:r w:rsidRPr="006976B1">
        <w:rPr>
          <w:rFonts w:asciiTheme="majorBidi" w:hAnsiTheme="majorBidi" w:cs="B Nazanin"/>
          <w:szCs w:val="24"/>
        </w:rPr>
        <w:t>ICE</w:t>
      </w:r>
      <w:r w:rsidRPr="006976B1">
        <w:rPr>
          <w:rFonts w:cs="B Nazanin" w:hint="cs"/>
          <w:rtl/>
        </w:rPr>
        <w:t xml:space="preserve"> می</w:t>
      </w:r>
      <w:r w:rsidRPr="006976B1">
        <w:rPr>
          <w:rFonts w:cs="B Nazanin"/>
          <w:rtl/>
        </w:rPr>
        <w:softHyphen/>
      </w:r>
      <w:r w:rsidRPr="006976B1">
        <w:rPr>
          <w:rFonts w:cs="B Nazanin" w:hint="cs"/>
          <w:rtl/>
        </w:rPr>
        <w:t>تواند در سرعت و گشتاور موثر خود کار کند. در زمان</w:t>
      </w:r>
      <w:r w:rsidRPr="006976B1">
        <w:rPr>
          <w:rFonts w:cs="B Nazanin"/>
          <w:rtl/>
        </w:rPr>
        <w:softHyphen/>
      </w:r>
      <w:r w:rsidRPr="006976B1">
        <w:rPr>
          <w:rFonts w:cs="B Nazanin" w:hint="cs"/>
          <w:rtl/>
        </w:rPr>
        <w:t xml:space="preserve">هایی که گشتاور و سرعتی بیشتر از آنچه که توسط </w:t>
      </w:r>
      <w:r w:rsidRPr="006976B1">
        <w:rPr>
          <w:rFonts w:asciiTheme="majorBidi" w:hAnsiTheme="majorBidi" w:cs="B Nazanin"/>
          <w:szCs w:val="24"/>
        </w:rPr>
        <w:t>ICE</w:t>
      </w:r>
      <w:r w:rsidRPr="006976B1">
        <w:rPr>
          <w:rFonts w:cs="B Nazanin" w:hint="cs"/>
          <w:rtl/>
        </w:rPr>
        <w:t xml:space="preserve"> تولید می</w:t>
      </w:r>
      <w:r w:rsidRPr="006976B1">
        <w:rPr>
          <w:rFonts w:cs="B Nazanin"/>
          <w:rtl/>
        </w:rPr>
        <w:softHyphen/>
      </w:r>
      <w:r w:rsidRPr="006976B1">
        <w:rPr>
          <w:rFonts w:cs="B Nazanin" w:hint="cs"/>
          <w:rtl/>
        </w:rPr>
        <w:t>شود، نیاز است، مازاد انرژی مورد نیاز توسط موتورالکتریکی تامین می</w:t>
      </w:r>
      <w:r w:rsidRPr="006976B1">
        <w:rPr>
          <w:rFonts w:cs="B Nazanin"/>
          <w:rtl/>
        </w:rPr>
        <w:softHyphen/>
      </w:r>
      <w:r w:rsidRPr="006976B1">
        <w:rPr>
          <w:rFonts w:cs="B Nazanin" w:hint="cs"/>
          <w:rtl/>
        </w:rPr>
        <w:t xml:space="preserve">شود. در واقع موتور الکتریکی به کمک </w:t>
      </w:r>
      <w:r w:rsidRPr="006976B1">
        <w:rPr>
          <w:rFonts w:asciiTheme="majorBidi" w:hAnsiTheme="majorBidi" w:cs="B Nazanin"/>
          <w:szCs w:val="24"/>
        </w:rPr>
        <w:t>ICE</w:t>
      </w:r>
      <w:r w:rsidRPr="006976B1">
        <w:rPr>
          <w:rFonts w:cs="B Nazanin" w:hint="cs"/>
          <w:rtl/>
        </w:rPr>
        <w:t xml:space="preserve"> می</w:t>
      </w:r>
      <w:r w:rsidRPr="006976B1">
        <w:rPr>
          <w:rFonts w:cs="B Nazanin"/>
          <w:rtl/>
        </w:rPr>
        <w:softHyphen/>
      </w:r>
      <w:r w:rsidRPr="006976B1">
        <w:rPr>
          <w:rFonts w:cs="B Nazanin" w:hint="cs"/>
          <w:rtl/>
        </w:rPr>
        <w:t>آید. این موتور به کمک باتری تغذیه می</w:t>
      </w:r>
      <w:r w:rsidRPr="006976B1">
        <w:rPr>
          <w:rFonts w:cs="B Nazanin"/>
          <w:rtl/>
        </w:rPr>
        <w:softHyphen/>
      </w:r>
      <w:r w:rsidRPr="006976B1">
        <w:rPr>
          <w:rFonts w:cs="B Nazanin" w:hint="cs"/>
          <w:rtl/>
        </w:rPr>
        <w:t>شود. در مقابل، در زمان</w:t>
      </w:r>
      <w:r w:rsidRPr="006976B1">
        <w:rPr>
          <w:rFonts w:cs="B Nazanin"/>
          <w:rtl/>
        </w:rPr>
        <w:softHyphen/>
      </w:r>
      <w:r w:rsidRPr="006976B1">
        <w:rPr>
          <w:rFonts w:cs="B Nazanin" w:hint="cs"/>
          <w:rtl/>
        </w:rPr>
        <w:t xml:space="preserve">هایی که گشتاور و انرژی کمتری از آنچه که </w:t>
      </w:r>
      <w:r w:rsidRPr="006976B1">
        <w:rPr>
          <w:rFonts w:asciiTheme="majorBidi" w:hAnsiTheme="majorBidi" w:cs="B Nazanin"/>
          <w:szCs w:val="24"/>
        </w:rPr>
        <w:t>ICE</w:t>
      </w:r>
      <w:r w:rsidRPr="006976B1">
        <w:rPr>
          <w:rFonts w:cs="B Nazanin" w:hint="cs"/>
          <w:rtl/>
        </w:rPr>
        <w:t xml:space="preserve"> تولید می</w:t>
      </w:r>
      <w:r w:rsidRPr="006976B1">
        <w:rPr>
          <w:rFonts w:cs="B Nazanin"/>
          <w:rtl/>
        </w:rPr>
        <w:softHyphen/>
      </w:r>
      <w:r w:rsidRPr="006976B1">
        <w:rPr>
          <w:rFonts w:cs="B Nazanin" w:hint="cs"/>
          <w:rtl/>
        </w:rPr>
        <w:t>کند، نیاز است، انرژی اضافی در باتری ذخیره می</w:t>
      </w:r>
      <w:r w:rsidRPr="006976B1">
        <w:rPr>
          <w:rFonts w:cs="B Nazanin"/>
          <w:rtl/>
        </w:rPr>
        <w:softHyphen/>
      </w:r>
      <w:r w:rsidRPr="006976B1">
        <w:rPr>
          <w:rFonts w:cs="B Nazanin" w:hint="cs"/>
          <w:rtl/>
        </w:rPr>
        <w:t xml:space="preserve">شود. این نحوه کارکرد باعث عملکرد موثرتر </w:t>
      </w:r>
      <w:r w:rsidRPr="006976B1">
        <w:rPr>
          <w:rFonts w:asciiTheme="majorBidi" w:hAnsiTheme="majorBidi" w:cs="B Nazanin"/>
          <w:szCs w:val="24"/>
        </w:rPr>
        <w:t>ICE</w:t>
      </w:r>
      <w:r w:rsidRPr="006976B1">
        <w:rPr>
          <w:rFonts w:cs="B Nazanin" w:hint="cs"/>
          <w:rtl/>
        </w:rPr>
        <w:t xml:space="preserve"> و متعاقباً کاهش تولید آلودگی می</w:t>
      </w:r>
      <w:r w:rsidRPr="006976B1">
        <w:rPr>
          <w:rFonts w:cs="B Nazanin"/>
          <w:rtl/>
        </w:rPr>
        <w:softHyphen/>
      </w:r>
      <w:r w:rsidRPr="006976B1">
        <w:rPr>
          <w:rFonts w:cs="B Nazanin" w:hint="cs"/>
          <w:rtl/>
        </w:rPr>
        <w:t xml:space="preserve">شود. </w:t>
      </w:r>
      <w:r w:rsidRPr="006976B1">
        <w:rPr>
          <w:rFonts w:asciiTheme="majorBidi" w:hAnsiTheme="majorBidi" w:cs="B Nazanin"/>
          <w:szCs w:val="24"/>
        </w:rPr>
        <w:t>ICE</w:t>
      </w:r>
      <w:r w:rsidRPr="006976B1">
        <w:rPr>
          <w:rFonts w:cs="B Nazanin" w:hint="cs"/>
          <w:rtl/>
        </w:rPr>
        <w:t xml:space="preserve"> و موتور الکتریکی می</w:t>
      </w:r>
      <w:r w:rsidRPr="006976B1">
        <w:rPr>
          <w:rFonts w:cs="B Nazanin"/>
          <w:rtl/>
        </w:rPr>
        <w:softHyphen/>
      </w:r>
      <w:r w:rsidRPr="006976B1">
        <w:rPr>
          <w:rFonts w:cs="B Nazanin" w:hint="cs"/>
          <w:rtl/>
        </w:rPr>
        <w:t>توانند با آرایش</w:t>
      </w:r>
      <w:r w:rsidRPr="006976B1">
        <w:rPr>
          <w:rFonts w:cs="B Nazanin"/>
          <w:rtl/>
        </w:rPr>
        <w:softHyphen/>
      </w:r>
      <w:r w:rsidRPr="006976B1">
        <w:rPr>
          <w:rFonts w:cs="B Nazanin" w:hint="cs"/>
          <w:rtl/>
        </w:rPr>
        <w:t>های مختلف به هم متصل شوند. در ادامه این آرایش</w:t>
      </w:r>
      <w:r w:rsidRPr="006976B1">
        <w:rPr>
          <w:rFonts w:cs="B Nazanin"/>
          <w:rtl/>
        </w:rPr>
        <w:softHyphen/>
      </w:r>
      <w:r w:rsidRPr="006976B1">
        <w:rPr>
          <w:rFonts w:cs="B Nazanin" w:hint="cs"/>
          <w:rtl/>
        </w:rPr>
        <w:t>ها توضیح داده می</w:t>
      </w:r>
      <w:r w:rsidRPr="006976B1">
        <w:rPr>
          <w:rFonts w:cs="B Nazanin"/>
          <w:rtl/>
        </w:rPr>
        <w:softHyphen/>
      </w:r>
      <w:r w:rsidRPr="006976B1">
        <w:rPr>
          <w:rFonts w:cs="B Nazanin" w:hint="cs"/>
          <w:rtl/>
        </w:rPr>
        <w:t>شود.</w:t>
      </w:r>
    </w:p>
    <w:p w:rsidR="00A71ADC" w:rsidRPr="00796C29" w:rsidRDefault="00117706" w:rsidP="00117706">
      <w:pPr>
        <w:pStyle w:val="a2"/>
        <w:numPr>
          <w:ilvl w:val="0"/>
          <w:numId w:val="0"/>
        </w:numPr>
        <w:ind w:left="90"/>
        <w:rPr>
          <w:rFonts w:cs="B Nazanin"/>
          <w:sz w:val="32"/>
          <w:szCs w:val="32"/>
          <w:rtl/>
        </w:rPr>
      </w:pPr>
      <w:bookmarkStart w:id="20" w:name="_Toc395594406"/>
      <w:bookmarkStart w:id="21" w:name="_Toc396258207"/>
      <w:r>
        <w:rPr>
          <w:rFonts w:cs="B Nazanin" w:hint="cs"/>
          <w:sz w:val="32"/>
          <w:szCs w:val="32"/>
          <w:rtl/>
        </w:rPr>
        <w:lastRenderedPageBreak/>
        <w:t xml:space="preserve">2-2-2-1- </w:t>
      </w:r>
      <w:r w:rsidR="00A71ADC" w:rsidRPr="00796C29">
        <w:rPr>
          <w:rFonts w:cs="B Nazanin" w:hint="cs"/>
          <w:sz w:val="32"/>
          <w:szCs w:val="32"/>
          <w:rtl/>
        </w:rPr>
        <w:t xml:space="preserve">ساختارهای مختلف </w:t>
      </w:r>
      <w:r w:rsidR="00A71ADC" w:rsidRPr="00796C29">
        <w:rPr>
          <w:rFonts w:cs="B Nazanin"/>
          <w:sz w:val="32"/>
          <w:szCs w:val="32"/>
        </w:rPr>
        <w:t>HEV</w:t>
      </w:r>
      <w:bookmarkEnd w:id="20"/>
      <w:bookmarkEnd w:id="21"/>
    </w:p>
    <w:p w:rsidR="00A71ADC" w:rsidRDefault="00A71ADC" w:rsidP="000635E2">
      <w:pPr>
        <w:pStyle w:val="a6"/>
        <w:rPr>
          <w:rFonts w:cs="B Nazanin"/>
          <w:color w:val="000000" w:themeColor="text1"/>
        </w:rPr>
      </w:pPr>
      <w:r w:rsidRPr="006976B1">
        <w:rPr>
          <w:rFonts w:cs="B Nazanin" w:hint="cs"/>
          <w:rtl/>
        </w:rPr>
        <w:t>یکی از رایج</w:t>
      </w:r>
      <w:r w:rsidRPr="006976B1">
        <w:rPr>
          <w:rFonts w:cs="B Nazanin"/>
          <w:rtl/>
        </w:rPr>
        <w:softHyphen/>
      </w:r>
      <w:r w:rsidRPr="006976B1">
        <w:rPr>
          <w:rFonts w:cs="B Nazanin" w:hint="cs"/>
          <w:rtl/>
        </w:rPr>
        <w:t>ترین طبقه</w:t>
      </w:r>
      <w:r w:rsidRPr="006976B1">
        <w:rPr>
          <w:rFonts w:cs="B Nazanin"/>
          <w:rtl/>
        </w:rPr>
        <w:softHyphen/>
      </w:r>
      <w:r w:rsidRPr="006976B1">
        <w:rPr>
          <w:rFonts w:cs="B Nazanin" w:hint="cs"/>
          <w:rtl/>
        </w:rPr>
        <w:t>بندی</w:t>
      </w:r>
      <w:r w:rsidRPr="006976B1">
        <w:rPr>
          <w:rFonts w:cs="B Nazanin"/>
          <w:rtl/>
        </w:rPr>
        <w:softHyphen/>
      </w:r>
      <w:r w:rsidRPr="006976B1">
        <w:rPr>
          <w:rFonts w:cs="B Nazanin" w:hint="cs"/>
          <w:rtl/>
        </w:rPr>
        <w:t xml:space="preserve">ها در مورد </w:t>
      </w:r>
      <w:r w:rsidRPr="006976B1">
        <w:rPr>
          <w:rFonts w:asciiTheme="majorBidi" w:hAnsiTheme="majorBidi" w:cs="B Nazanin"/>
          <w:szCs w:val="24"/>
        </w:rPr>
        <w:t>HEV</w:t>
      </w:r>
      <w:r w:rsidRPr="006976B1">
        <w:rPr>
          <w:rFonts w:cs="B Nazanin" w:hint="cs"/>
          <w:rtl/>
        </w:rPr>
        <w:t>از نظر پیکربندی آن</w:t>
      </w:r>
      <w:r w:rsidRPr="006976B1">
        <w:rPr>
          <w:rFonts w:cs="B Nazanin"/>
          <w:rtl/>
        </w:rPr>
        <w:softHyphen/>
      </w:r>
      <w:r w:rsidRPr="006976B1">
        <w:rPr>
          <w:rFonts w:cs="B Nazanin" w:hint="cs"/>
          <w:rtl/>
        </w:rPr>
        <w:t>ها است. عمدتاً سه نوع ساختار در بازار کنونی خودروی هیبریدی وجود دارد:سری، موازی و یرس-موازی</w:t>
      </w:r>
      <w:r w:rsidRPr="006976B1">
        <w:rPr>
          <w:rFonts w:cs="B Nazanin" w:hint="cs"/>
          <w:color w:val="000000" w:themeColor="text1"/>
          <w:rtl/>
        </w:rPr>
        <w:t xml:space="preserve"> [</w:t>
      </w:r>
      <w:r w:rsidR="000635E2">
        <w:rPr>
          <w:rFonts w:cs="B Nazanin"/>
          <w:color w:val="000000" w:themeColor="text1"/>
          <w:lang w:bidi="fa-IR"/>
        </w:rPr>
        <w:t>6</w:t>
      </w:r>
      <w:r w:rsidRPr="006976B1">
        <w:rPr>
          <w:rFonts w:cs="B Nazanin" w:hint="cs"/>
          <w:color w:val="000000" w:themeColor="text1"/>
          <w:rtl/>
        </w:rPr>
        <w:t>]،[</w:t>
      </w:r>
      <w:r w:rsidR="000635E2">
        <w:rPr>
          <w:rFonts w:cs="B Nazanin"/>
          <w:color w:val="000000" w:themeColor="text1"/>
        </w:rPr>
        <w:t>7</w:t>
      </w:r>
      <w:r w:rsidRPr="006976B1">
        <w:rPr>
          <w:rFonts w:cs="B Nazanin" w:hint="cs"/>
          <w:color w:val="000000" w:themeColor="text1"/>
          <w:rtl/>
        </w:rPr>
        <w:t>].</w:t>
      </w:r>
    </w:p>
    <w:p w:rsidR="000635E2" w:rsidRPr="006976B1" w:rsidRDefault="000635E2" w:rsidP="000635E2">
      <w:pPr>
        <w:pStyle w:val="a6"/>
        <w:rPr>
          <w:rFonts w:cs="B Nazanin"/>
          <w:rtl/>
        </w:rPr>
      </w:pPr>
    </w:p>
    <w:p w:rsidR="00A71ADC" w:rsidRPr="006976B1" w:rsidRDefault="00A71ADC" w:rsidP="006E63EF">
      <w:pPr>
        <w:pStyle w:val="ListParagraph"/>
        <w:numPr>
          <w:ilvl w:val="0"/>
          <w:numId w:val="3"/>
        </w:numPr>
        <w:bidi/>
        <w:spacing w:after="200" w:line="360" w:lineRule="auto"/>
        <w:jc w:val="mediumKashida"/>
        <w:rPr>
          <w:rFonts w:asciiTheme="minorBidi" w:hAnsiTheme="minorBidi" w:cs="B Nazanin"/>
          <w:b/>
          <w:bCs/>
          <w:sz w:val="28"/>
          <w:szCs w:val="28"/>
          <w:rtl/>
        </w:rPr>
      </w:pPr>
      <w:r w:rsidRPr="006976B1">
        <w:rPr>
          <w:rFonts w:asciiTheme="minorBidi" w:hAnsiTheme="minorBidi" w:cs="B Nazanin" w:hint="cs"/>
          <w:b/>
          <w:bCs/>
          <w:sz w:val="28"/>
          <w:szCs w:val="28"/>
          <w:rtl/>
        </w:rPr>
        <w:t>سیستم هیبرید سری</w:t>
      </w:r>
    </w:p>
    <w:p w:rsidR="00A71ADC" w:rsidRPr="006976B1" w:rsidRDefault="00A71ADC" w:rsidP="00A71ADC">
      <w:pPr>
        <w:pStyle w:val="a6"/>
        <w:rPr>
          <w:rFonts w:cs="B Nazanin"/>
          <w:rtl/>
        </w:rPr>
      </w:pPr>
      <w:r w:rsidRPr="006976B1">
        <w:rPr>
          <w:rFonts w:cs="B Nazanin" w:hint="cs"/>
          <w:rtl/>
        </w:rPr>
        <w:t xml:space="preserve">یکی از انواع اصلی </w:t>
      </w:r>
      <w:r w:rsidRPr="006976B1">
        <w:rPr>
          <w:rFonts w:asciiTheme="majorBidi" w:hAnsiTheme="majorBidi" w:cs="B Nazanin"/>
          <w:szCs w:val="24"/>
        </w:rPr>
        <w:t>HEV</w:t>
      </w:r>
      <w:r w:rsidRPr="006976B1">
        <w:rPr>
          <w:rFonts w:cs="B Nazanin" w:hint="cs"/>
          <w:rtl/>
        </w:rPr>
        <w:t>، هیبرید سری است. در این پیکربندی، همان</w:t>
      </w:r>
      <w:r w:rsidRPr="006976B1">
        <w:rPr>
          <w:rFonts w:cs="B Nazanin"/>
          <w:rtl/>
        </w:rPr>
        <w:softHyphen/>
      </w:r>
      <w:r w:rsidRPr="006976B1">
        <w:rPr>
          <w:rFonts w:cs="B Nazanin" w:hint="cs"/>
          <w:rtl/>
        </w:rPr>
        <w:t>طور که در شکل2-3 نشان داده شده است، وسیله نقلیه توسط موتورالکتریکی رانده می</w:t>
      </w:r>
      <w:r w:rsidRPr="006976B1">
        <w:rPr>
          <w:rFonts w:cs="B Nazanin"/>
          <w:rtl/>
        </w:rPr>
        <w:softHyphen/>
      </w:r>
      <w:r w:rsidRPr="006976B1">
        <w:rPr>
          <w:rFonts w:cs="B Nazanin" w:hint="cs"/>
          <w:rtl/>
        </w:rPr>
        <w:t>شود. این موتور توسط سیستم ذخیره ساز انرژی و یا ژنراتور و یا هر دوی آن</w:t>
      </w:r>
      <w:r w:rsidRPr="006976B1">
        <w:rPr>
          <w:rFonts w:cs="B Nazanin"/>
          <w:rtl/>
        </w:rPr>
        <w:softHyphen/>
      </w:r>
      <w:r w:rsidRPr="006976B1">
        <w:rPr>
          <w:rFonts w:cs="B Nazanin" w:hint="cs"/>
          <w:rtl/>
        </w:rPr>
        <w:t>ها تغذیه می</w:t>
      </w:r>
      <w:r w:rsidRPr="006976B1">
        <w:rPr>
          <w:rFonts w:cs="B Nazanin"/>
          <w:rtl/>
        </w:rPr>
        <w:softHyphen/>
      </w:r>
      <w:r w:rsidRPr="006976B1">
        <w:rPr>
          <w:rFonts w:cs="B Nazanin" w:hint="cs"/>
          <w:rtl/>
        </w:rPr>
        <w:t>شود.</w:t>
      </w:r>
    </w:p>
    <w:p w:rsidR="00A71ADC" w:rsidRPr="006976B1" w:rsidRDefault="00A71ADC" w:rsidP="00A71ADC">
      <w:pPr>
        <w:bidi/>
        <w:spacing w:line="360" w:lineRule="auto"/>
        <w:jc w:val="center"/>
        <w:rPr>
          <w:rFonts w:cs="B Nazanin"/>
          <w:rtl/>
          <w:lang w:bidi="fa-IR"/>
        </w:rPr>
      </w:pPr>
      <w:r w:rsidRPr="006976B1">
        <w:rPr>
          <w:rFonts w:cs="B Nazanin" w:hint="cs"/>
          <w:noProof/>
          <w:rtl/>
        </w:rPr>
        <w:drawing>
          <wp:inline distT="0" distB="0" distL="0" distR="0" wp14:anchorId="5CE3ACEF" wp14:editId="256E4443">
            <wp:extent cx="4043045" cy="2727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3045" cy="2727960"/>
                    </a:xfrm>
                    <a:prstGeom prst="rect">
                      <a:avLst/>
                    </a:prstGeom>
                    <a:noFill/>
                    <a:ln>
                      <a:noFill/>
                    </a:ln>
                  </pic:spPr>
                </pic:pic>
              </a:graphicData>
            </a:graphic>
          </wp:inline>
        </w:drawing>
      </w:r>
    </w:p>
    <w:p w:rsidR="00A71ADC" w:rsidRPr="006976B1" w:rsidRDefault="00A71ADC" w:rsidP="00A71ADC">
      <w:pPr>
        <w:pStyle w:val="a3"/>
        <w:numPr>
          <w:ilvl w:val="0"/>
          <w:numId w:val="0"/>
        </w:numPr>
        <w:spacing w:before="0" w:after="240" w:line="360" w:lineRule="auto"/>
        <w:ind w:left="2693"/>
        <w:jc w:val="both"/>
        <w:rPr>
          <w:rFonts w:cs="B Nazanin"/>
          <w:b/>
          <w:bCs/>
          <w:sz w:val="24"/>
          <w:szCs w:val="24"/>
          <w:rtl/>
        </w:rPr>
      </w:pPr>
      <w:r w:rsidRPr="006976B1">
        <w:rPr>
          <w:rFonts w:cs="B Nazanin" w:hint="cs"/>
          <w:b/>
          <w:bCs/>
          <w:sz w:val="24"/>
          <w:szCs w:val="24"/>
          <w:rtl/>
        </w:rPr>
        <w:t>شکل 2-3: ساختار سیستم هیبرید سری</w:t>
      </w:r>
    </w:p>
    <w:p w:rsidR="00A71ADC" w:rsidRPr="006976B1" w:rsidRDefault="00A71ADC" w:rsidP="00A71ADC">
      <w:pPr>
        <w:pStyle w:val="a6"/>
        <w:rPr>
          <w:rFonts w:cs="B Nazanin"/>
          <w:rtl/>
        </w:rPr>
      </w:pPr>
      <w:r w:rsidRPr="006976B1">
        <w:rPr>
          <w:rFonts w:cs="B Nazanin" w:hint="cs"/>
          <w:rtl/>
        </w:rPr>
        <w:t>موتور احتراق داخلی کوچک به طور متناوب راه اندازی می</w:t>
      </w:r>
      <w:r w:rsidRPr="006976B1">
        <w:rPr>
          <w:rFonts w:cs="B Nazanin"/>
          <w:rtl/>
        </w:rPr>
        <w:softHyphen/>
      </w:r>
      <w:r w:rsidRPr="006976B1">
        <w:rPr>
          <w:rFonts w:cs="B Nazanin" w:hint="cs"/>
          <w:rtl/>
        </w:rPr>
        <w:t>شود تا انرژی الکتریکی را تولید کند. در حین ترمز احیا شونده، موتور الکتریکی عمل کرده و قدرت ترمز را جذب کرده و سیستم ذخیره ساز انرژی می</w:t>
      </w:r>
      <w:r w:rsidRPr="006976B1">
        <w:rPr>
          <w:rFonts w:cs="B Nazanin"/>
          <w:rtl/>
        </w:rPr>
        <w:softHyphen/>
      </w:r>
      <w:r w:rsidRPr="006976B1">
        <w:rPr>
          <w:rFonts w:cs="B Nazanin" w:hint="cs"/>
          <w:rtl/>
        </w:rPr>
        <w:t>کند. یکی از مزایای ساختار هیبرید سری این است که سیستم کنترل به دلیل عدم ارتباط مکانیکی بین موتور احتراق و چرخ</w:t>
      </w:r>
      <w:r w:rsidRPr="006976B1">
        <w:rPr>
          <w:rFonts w:cs="B Nazanin"/>
          <w:rtl/>
        </w:rPr>
        <w:softHyphen/>
      </w:r>
      <w:r w:rsidRPr="006976B1">
        <w:rPr>
          <w:rFonts w:cs="B Nazanin" w:hint="cs"/>
          <w:rtl/>
        </w:rPr>
        <w:t>ها، نسبتا ساده است. موتور احتراق همیشه در یک سرعت و گشتاور ثابت (در نقطه اوج راندمان خود) کار می</w:t>
      </w:r>
      <w:r w:rsidRPr="006976B1">
        <w:rPr>
          <w:rFonts w:cs="B Nazanin"/>
          <w:rtl/>
        </w:rPr>
        <w:softHyphen/>
      </w:r>
      <w:r w:rsidRPr="006976B1">
        <w:rPr>
          <w:rFonts w:cs="B Nazanin" w:hint="cs"/>
          <w:rtl/>
        </w:rPr>
        <w:t>کند در حین رانندگی شهری (توقف-حرکت) هیبرید سری نسبتاً پربازده</w:t>
      </w:r>
      <w:r w:rsidRPr="006976B1">
        <w:rPr>
          <w:rFonts w:cs="B Nazanin"/>
          <w:rtl/>
        </w:rPr>
        <w:softHyphen/>
      </w:r>
      <w:r w:rsidRPr="006976B1">
        <w:rPr>
          <w:rFonts w:cs="B Nazanin" w:hint="cs"/>
          <w:rtl/>
        </w:rPr>
        <w:t xml:space="preserve">ترین است. مزیت دیگر این است که عملکرد هیبرید سی بسیار مشابه با خودروی الکتریکی </w:t>
      </w:r>
      <w:r w:rsidRPr="006976B1">
        <w:rPr>
          <w:rFonts w:cs="B Nazanin" w:hint="cs"/>
          <w:rtl/>
        </w:rPr>
        <w:lastRenderedPageBreak/>
        <w:t>است.</w:t>
      </w:r>
    </w:p>
    <w:p w:rsidR="00A71ADC" w:rsidRPr="006976B1" w:rsidRDefault="00A71ADC" w:rsidP="006E63EF">
      <w:pPr>
        <w:pStyle w:val="ListParagraph"/>
        <w:numPr>
          <w:ilvl w:val="0"/>
          <w:numId w:val="3"/>
        </w:numPr>
        <w:bidi/>
        <w:spacing w:after="200" w:line="360" w:lineRule="auto"/>
        <w:jc w:val="lowKashida"/>
        <w:rPr>
          <w:rFonts w:asciiTheme="minorBidi" w:hAnsiTheme="minorBidi" w:cs="B Nazanin"/>
          <w:b/>
          <w:bCs/>
          <w:sz w:val="28"/>
          <w:szCs w:val="28"/>
          <w:rtl/>
        </w:rPr>
      </w:pPr>
      <w:r w:rsidRPr="006976B1">
        <w:rPr>
          <w:rFonts w:asciiTheme="minorBidi" w:hAnsiTheme="minorBidi" w:cs="B Nazanin" w:hint="cs"/>
          <w:b/>
          <w:bCs/>
          <w:sz w:val="28"/>
          <w:szCs w:val="28"/>
          <w:rtl/>
        </w:rPr>
        <w:t>سیستم هیبرید موازی</w:t>
      </w:r>
    </w:p>
    <w:p w:rsidR="00A71ADC" w:rsidRPr="006976B1" w:rsidRDefault="00A71ADC" w:rsidP="00A71ADC">
      <w:pPr>
        <w:pStyle w:val="a6"/>
        <w:rPr>
          <w:rFonts w:cs="B Nazanin"/>
          <w:rtl/>
        </w:rPr>
      </w:pPr>
      <w:r w:rsidRPr="006976B1">
        <w:rPr>
          <w:rFonts w:cs="B Nazanin" w:hint="cs"/>
          <w:rtl/>
        </w:rPr>
        <w:t>همان طور که در شکل 2-4 نشان داده شده است، در ساختار موازی هم موتور احتراق و هم موتور الکتریکی قدرت را به چرخ</w:t>
      </w:r>
      <w:r w:rsidRPr="006976B1">
        <w:rPr>
          <w:rFonts w:cs="B Nazanin"/>
          <w:rtl/>
        </w:rPr>
        <w:softHyphen/>
      </w:r>
      <w:r w:rsidRPr="006976B1">
        <w:rPr>
          <w:rFonts w:cs="B Nazanin" w:hint="cs"/>
          <w:rtl/>
        </w:rPr>
        <w:t>ها منتقل می</w:t>
      </w:r>
      <w:r w:rsidRPr="006976B1">
        <w:rPr>
          <w:rFonts w:cs="B Nazanin"/>
          <w:rtl/>
        </w:rPr>
        <w:softHyphen/>
      </w:r>
      <w:r w:rsidRPr="006976B1">
        <w:rPr>
          <w:rFonts w:cs="B Nazanin" w:hint="cs"/>
          <w:rtl/>
        </w:rPr>
        <w:t>کنند. این بدان معنا است که برای حرکت خودرو، قدرت ترکیبی در یک نقطه مکانیکی با یکدیگر جمع می</w:t>
      </w:r>
      <w:r w:rsidRPr="006976B1">
        <w:rPr>
          <w:rFonts w:cs="B Nazanin"/>
          <w:rtl/>
        </w:rPr>
        <w:softHyphen/>
      </w:r>
      <w:r w:rsidRPr="006976B1">
        <w:rPr>
          <w:rFonts w:cs="B Nazanin" w:hint="cs"/>
          <w:rtl/>
        </w:rPr>
        <w:t>شوند. در این سیستم، موتور الکتریکی به وسیله</w:t>
      </w:r>
      <w:r w:rsidRPr="006976B1">
        <w:rPr>
          <w:rFonts w:cs="B Nazanin"/>
          <w:rtl/>
        </w:rPr>
        <w:softHyphen/>
      </w:r>
      <w:r w:rsidRPr="006976B1">
        <w:rPr>
          <w:rFonts w:cs="B Nazanin" w:hint="cs"/>
          <w:rtl/>
        </w:rPr>
        <w:t>ی باتری تغذیه می</w:t>
      </w:r>
      <w:r w:rsidRPr="006976B1">
        <w:rPr>
          <w:rFonts w:cs="B Nazanin"/>
          <w:rtl/>
        </w:rPr>
        <w:softHyphen/>
      </w:r>
      <w:r w:rsidRPr="006976B1">
        <w:rPr>
          <w:rFonts w:cs="B Nazanin" w:hint="cs"/>
          <w:rtl/>
        </w:rPr>
        <w:t>شود تا چرخ</w:t>
      </w:r>
      <w:r w:rsidRPr="006976B1">
        <w:rPr>
          <w:rFonts w:cs="B Nazanin"/>
          <w:rtl/>
        </w:rPr>
        <w:softHyphen/>
      </w:r>
      <w:r w:rsidRPr="006976B1">
        <w:rPr>
          <w:rFonts w:cs="B Nazanin" w:hint="cs"/>
          <w:rtl/>
        </w:rPr>
        <w:t>ها را حرکت دهد و همچنین به عنوان ژنراتور استفاده می</w:t>
      </w:r>
      <w:r w:rsidRPr="006976B1">
        <w:rPr>
          <w:rFonts w:cs="B Nazanin"/>
          <w:rtl/>
        </w:rPr>
        <w:softHyphen/>
      </w:r>
      <w:r w:rsidRPr="006976B1">
        <w:rPr>
          <w:rFonts w:cs="B Nazanin" w:hint="cs"/>
          <w:rtl/>
        </w:rPr>
        <w:t>شود تا باتری شارژ شود. در نتیجه موتور الکتریکی نمی</w:t>
      </w:r>
      <w:r w:rsidRPr="006976B1">
        <w:rPr>
          <w:rFonts w:cs="B Nazanin"/>
          <w:rtl/>
        </w:rPr>
        <w:softHyphen/>
      </w:r>
      <w:r w:rsidRPr="006976B1">
        <w:rPr>
          <w:rFonts w:cs="B Nazanin" w:hint="cs"/>
          <w:rtl/>
        </w:rPr>
        <w:t xml:space="preserve">تواند برای تولید انرژی الکتریکی زمانی که خودرو در حال حرکت است، استفاده شود. </w:t>
      </w:r>
    </w:p>
    <w:p w:rsidR="00A71ADC" w:rsidRPr="006976B1" w:rsidRDefault="00A71ADC" w:rsidP="00A71ADC">
      <w:pPr>
        <w:bidi/>
        <w:spacing w:line="360" w:lineRule="auto"/>
        <w:jc w:val="center"/>
        <w:rPr>
          <w:rFonts w:cs="B Nazanin"/>
          <w:rtl/>
          <w:lang w:bidi="fa-IR"/>
        </w:rPr>
      </w:pPr>
      <w:r w:rsidRPr="006976B1">
        <w:rPr>
          <w:rFonts w:cs="B Nazanin" w:hint="cs"/>
          <w:noProof/>
          <w:rtl/>
        </w:rPr>
        <w:drawing>
          <wp:inline distT="0" distB="0" distL="0" distR="0" wp14:anchorId="123D91D0" wp14:editId="5F0F9960">
            <wp:extent cx="3590925" cy="2251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2054" cy="2252233"/>
                    </a:xfrm>
                    <a:prstGeom prst="rect">
                      <a:avLst/>
                    </a:prstGeom>
                    <a:noFill/>
                    <a:ln>
                      <a:noFill/>
                    </a:ln>
                  </pic:spPr>
                </pic:pic>
              </a:graphicData>
            </a:graphic>
          </wp:inline>
        </w:drawing>
      </w:r>
    </w:p>
    <w:p w:rsidR="00A71ADC" w:rsidRPr="006976B1" w:rsidRDefault="00A71ADC" w:rsidP="00A71ADC">
      <w:pPr>
        <w:pStyle w:val="a3"/>
        <w:numPr>
          <w:ilvl w:val="0"/>
          <w:numId w:val="0"/>
        </w:numPr>
        <w:spacing w:before="120" w:after="360" w:line="360" w:lineRule="auto"/>
        <w:ind w:left="2693"/>
        <w:jc w:val="both"/>
        <w:rPr>
          <w:rFonts w:cs="B Nazanin"/>
          <w:b/>
          <w:bCs/>
          <w:sz w:val="24"/>
          <w:szCs w:val="24"/>
          <w:rtl/>
        </w:rPr>
      </w:pPr>
      <w:r w:rsidRPr="006976B1">
        <w:rPr>
          <w:rFonts w:cs="B Nazanin" w:hint="cs"/>
          <w:b/>
          <w:bCs/>
          <w:sz w:val="24"/>
          <w:szCs w:val="24"/>
          <w:rtl/>
        </w:rPr>
        <w:t>شکل 2-4: ساختار سیستم هیبرید موازی</w:t>
      </w:r>
    </w:p>
    <w:p w:rsidR="00A71ADC" w:rsidRPr="006976B1" w:rsidRDefault="00A71ADC" w:rsidP="00A71ADC">
      <w:pPr>
        <w:pStyle w:val="a6"/>
        <w:rPr>
          <w:rFonts w:cs="B Nazanin"/>
          <w:rtl/>
        </w:rPr>
      </w:pPr>
      <w:r w:rsidRPr="006976B1">
        <w:rPr>
          <w:rFonts w:cs="B Nazanin" w:hint="cs"/>
          <w:rtl/>
        </w:rPr>
        <w:t>خودروی هیبرید موازی معمولاً جعبه دنده</w:t>
      </w:r>
      <w:r w:rsidRPr="006976B1">
        <w:rPr>
          <w:rFonts w:cs="B Nazanin"/>
          <w:rtl/>
        </w:rPr>
        <w:softHyphen/>
      </w:r>
      <w:r w:rsidRPr="006976B1">
        <w:rPr>
          <w:rFonts w:cs="B Nazanin" w:hint="cs"/>
          <w:rtl/>
        </w:rPr>
        <w:t>ای مشابه وسایل نقلیه همتای مرسوم خود دارد. کنترل سیستم هیبرید موازی پیچیده</w:t>
      </w:r>
      <w:r w:rsidRPr="006976B1">
        <w:rPr>
          <w:rFonts w:cs="B Nazanin"/>
          <w:rtl/>
        </w:rPr>
        <w:softHyphen/>
      </w:r>
      <w:r w:rsidRPr="006976B1">
        <w:rPr>
          <w:rFonts w:cs="B Nazanin" w:hint="cs"/>
          <w:rtl/>
        </w:rPr>
        <w:t>تر از یک سیستم هیبرید سری است، چرا که اتصال مکانیکی بین چرخ</w:t>
      </w:r>
      <w:r w:rsidRPr="006976B1">
        <w:rPr>
          <w:rFonts w:cs="B Nazanin"/>
          <w:rtl/>
        </w:rPr>
        <w:softHyphen/>
      </w:r>
      <w:r w:rsidRPr="006976B1">
        <w:rPr>
          <w:rFonts w:cs="B Nazanin" w:hint="cs"/>
          <w:rtl/>
        </w:rPr>
        <w:t>ها و موتور وجود دارد.</w:t>
      </w:r>
    </w:p>
    <w:p w:rsidR="00A71ADC" w:rsidRPr="006976B1" w:rsidRDefault="00A71ADC" w:rsidP="006E63EF">
      <w:pPr>
        <w:pStyle w:val="a6"/>
        <w:numPr>
          <w:ilvl w:val="0"/>
          <w:numId w:val="3"/>
        </w:numPr>
        <w:spacing w:line="360" w:lineRule="auto"/>
        <w:rPr>
          <w:rFonts w:cs="B Nazanin"/>
          <w:b/>
          <w:bCs/>
          <w:rtl/>
          <w:lang w:bidi="fa-IR"/>
        </w:rPr>
      </w:pPr>
      <w:r w:rsidRPr="006976B1">
        <w:rPr>
          <w:rFonts w:cs="B Nazanin" w:hint="cs"/>
          <w:b/>
          <w:bCs/>
          <w:rtl/>
          <w:lang w:bidi="fa-IR"/>
        </w:rPr>
        <w:t>سیستم هیبرید سری-موازی</w:t>
      </w:r>
    </w:p>
    <w:p w:rsidR="00A71ADC" w:rsidRPr="006976B1" w:rsidRDefault="00A71ADC" w:rsidP="00A71ADC">
      <w:pPr>
        <w:pStyle w:val="a6"/>
        <w:rPr>
          <w:rFonts w:cs="B Nazanin"/>
          <w:rtl/>
        </w:rPr>
      </w:pPr>
      <w:r w:rsidRPr="006976B1">
        <w:rPr>
          <w:rFonts w:cs="B Nazanin" w:hint="cs"/>
          <w:rtl/>
        </w:rPr>
        <w:t>مطابق شکل2-5 در ساختار سری-موازی خودروها هر دو مشخصه هیبرید سری و موازی را دارند. این طرح بستگی به وجود دو موتور (ژنراتور) و نحوه</w:t>
      </w:r>
      <w:r w:rsidRPr="006976B1">
        <w:rPr>
          <w:rFonts w:cs="B Nazanin"/>
          <w:rtl/>
        </w:rPr>
        <w:softHyphen/>
      </w:r>
      <w:r w:rsidRPr="006976B1">
        <w:rPr>
          <w:rFonts w:cs="B Nazanin" w:hint="cs"/>
          <w:rtl/>
        </w:rPr>
        <w:t>ی ارتباط بین آن</w:t>
      </w:r>
      <w:r w:rsidRPr="006976B1">
        <w:rPr>
          <w:rFonts w:cs="B Nazanin"/>
          <w:rtl/>
        </w:rPr>
        <w:softHyphen/>
      </w:r>
      <w:r w:rsidRPr="006976B1">
        <w:rPr>
          <w:rFonts w:cs="B Nazanin" w:hint="cs"/>
          <w:rtl/>
        </w:rPr>
        <w:t xml:space="preserve">ها  دارد. ارتباط بین موتور احتراق و </w:t>
      </w:r>
      <w:r w:rsidRPr="006976B1">
        <w:rPr>
          <w:rFonts w:cs="B Nazanin" w:hint="cs"/>
          <w:rtl/>
        </w:rPr>
        <w:lastRenderedPageBreak/>
        <w:t>ماشین</w:t>
      </w:r>
      <w:r w:rsidRPr="006976B1">
        <w:rPr>
          <w:rFonts w:cs="B Nazanin"/>
          <w:rtl/>
        </w:rPr>
        <w:softHyphen/>
      </w:r>
      <w:r w:rsidRPr="006976B1">
        <w:rPr>
          <w:rFonts w:cs="B Nazanin" w:hint="cs"/>
          <w:rtl/>
        </w:rPr>
        <w:t>های الکتریکی عموماً توسط جعبه دنده</w:t>
      </w:r>
      <w:r w:rsidRPr="006976B1">
        <w:rPr>
          <w:rFonts w:cs="B Nazanin"/>
          <w:rtl/>
        </w:rPr>
        <w:softHyphen/>
      </w:r>
      <w:r w:rsidRPr="006976B1">
        <w:rPr>
          <w:rFonts w:cs="B Nazanin" w:hint="cs"/>
          <w:rtl/>
        </w:rPr>
        <w:t>ای به نام تجهیزات تقسیم قدرت</w:t>
      </w:r>
      <w:r w:rsidRPr="006976B1">
        <w:rPr>
          <w:rStyle w:val="FootnoteReference"/>
          <w:rFonts w:asciiTheme="minorBidi" w:hAnsiTheme="minorBidi" w:cs="B Nazanin"/>
          <w:sz w:val="28"/>
          <w:szCs w:val="28"/>
          <w:rtl/>
        </w:rPr>
        <w:footnoteReference w:id="5"/>
      </w:r>
      <w:r w:rsidRPr="006976B1">
        <w:rPr>
          <w:rFonts w:cs="B Nazanin" w:hint="cs"/>
          <w:rtl/>
        </w:rPr>
        <w:t xml:space="preserve"> انجام می</w:t>
      </w:r>
      <w:r w:rsidRPr="006976B1">
        <w:rPr>
          <w:rFonts w:cs="B Nazanin"/>
          <w:rtl/>
        </w:rPr>
        <w:softHyphen/>
      </w:r>
      <w:r w:rsidRPr="006976B1">
        <w:rPr>
          <w:rFonts w:cs="B Nazanin" w:hint="cs"/>
          <w:rtl/>
        </w:rPr>
        <w:t>گیرد. باتری توسط ترمز احیا کننده یا قدرت مازاد تولید شده توسط موتور احتراق شارژ می</w:t>
      </w:r>
      <w:r w:rsidRPr="006976B1">
        <w:rPr>
          <w:rFonts w:cs="B Nazanin"/>
          <w:rtl/>
        </w:rPr>
        <w:softHyphen/>
      </w:r>
      <w:r w:rsidRPr="006976B1">
        <w:rPr>
          <w:rFonts w:cs="B Nazanin" w:hint="cs"/>
          <w:rtl/>
        </w:rPr>
        <w:t>شود. زمانی که ماشین در سرعت</w:t>
      </w:r>
      <w:r w:rsidRPr="006976B1">
        <w:rPr>
          <w:rFonts w:cs="B Nazanin"/>
          <w:rtl/>
        </w:rPr>
        <w:softHyphen/>
      </w:r>
      <w:r w:rsidRPr="006976B1">
        <w:rPr>
          <w:rFonts w:cs="B Nazanin" w:hint="cs"/>
          <w:rtl/>
        </w:rPr>
        <w:t>های پایین حرکت کند، از موتور الکتریکی و در سرعت</w:t>
      </w:r>
      <w:r w:rsidRPr="006976B1">
        <w:rPr>
          <w:rFonts w:cs="B Nazanin"/>
          <w:rtl/>
        </w:rPr>
        <w:softHyphen/>
      </w:r>
      <w:r w:rsidRPr="006976B1">
        <w:rPr>
          <w:rFonts w:cs="B Nazanin" w:hint="cs"/>
          <w:rtl/>
        </w:rPr>
        <w:t>های بالا از موتور احتراقی استفاده می</w:t>
      </w:r>
      <w:r w:rsidRPr="006976B1">
        <w:rPr>
          <w:rFonts w:cs="B Nazanin"/>
          <w:rtl/>
        </w:rPr>
        <w:softHyphen/>
      </w:r>
      <w:r w:rsidRPr="006976B1">
        <w:rPr>
          <w:rFonts w:cs="B Nazanin" w:hint="cs"/>
          <w:rtl/>
        </w:rPr>
        <w:t>شود.</w:t>
      </w:r>
    </w:p>
    <w:p w:rsidR="00A71ADC" w:rsidRPr="006976B1" w:rsidRDefault="00A71ADC" w:rsidP="00A71ADC">
      <w:pPr>
        <w:bidi/>
        <w:spacing w:line="360" w:lineRule="auto"/>
        <w:jc w:val="center"/>
        <w:rPr>
          <w:rFonts w:cs="B Nazanin"/>
          <w:rtl/>
          <w:lang w:bidi="fa-IR"/>
        </w:rPr>
      </w:pPr>
      <w:r w:rsidRPr="006976B1">
        <w:rPr>
          <w:rFonts w:cs="B Nazanin" w:hint="cs"/>
          <w:noProof/>
          <w:rtl/>
        </w:rPr>
        <w:drawing>
          <wp:inline distT="0" distB="0" distL="0" distR="0" wp14:anchorId="747BD648" wp14:editId="4DD88343">
            <wp:extent cx="4486275" cy="21551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8532" cy="2156233"/>
                    </a:xfrm>
                    <a:prstGeom prst="rect">
                      <a:avLst/>
                    </a:prstGeom>
                    <a:noFill/>
                    <a:ln>
                      <a:noFill/>
                    </a:ln>
                  </pic:spPr>
                </pic:pic>
              </a:graphicData>
            </a:graphic>
          </wp:inline>
        </w:drawing>
      </w:r>
    </w:p>
    <w:p w:rsidR="00A71ADC" w:rsidRPr="006976B1" w:rsidRDefault="00A71ADC" w:rsidP="00A71ADC">
      <w:pPr>
        <w:pStyle w:val="a3"/>
        <w:numPr>
          <w:ilvl w:val="0"/>
          <w:numId w:val="0"/>
        </w:numPr>
        <w:spacing w:before="0" w:after="360" w:line="360" w:lineRule="auto"/>
        <w:ind w:left="2693"/>
        <w:jc w:val="both"/>
        <w:rPr>
          <w:rFonts w:cs="B Nazanin"/>
          <w:b/>
          <w:bCs/>
          <w:sz w:val="24"/>
          <w:szCs w:val="24"/>
          <w:rtl/>
        </w:rPr>
      </w:pPr>
      <w:r w:rsidRPr="006976B1">
        <w:rPr>
          <w:rFonts w:cs="B Nazanin" w:hint="cs"/>
          <w:b/>
          <w:bCs/>
          <w:sz w:val="24"/>
          <w:szCs w:val="24"/>
          <w:rtl/>
        </w:rPr>
        <w:t>شکل 2-5: ساختار سیستم هیبرید سری-موازی</w:t>
      </w:r>
    </w:p>
    <w:p w:rsidR="00A71ADC" w:rsidRPr="006976B1" w:rsidRDefault="00117706" w:rsidP="00117706">
      <w:pPr>
        <w:pStyle w:val="a1"/>
        <w:numPr>
          <w:ilvl w:val="0"/>
          <w:numId w:val="0"/>
        </w:numPr>
        <w:ind w:left="540"/>
        <w:rPr>
          <w:rFonts w:cs="B Nazanin"/>
          <w:szCs w:val="28"/>
          <w:rtl/>
        </w:rPr>
      </w:pPr>
      <w:bookmarkStart w:id="22" w:name="_Toc395594407"/>
      <w:bookmarkStart w:id="23" w:name="_Toc396258208"/>
      <w:bookmarkStart w:id="24" w:name="_Toc399318379"/>
      <w:bookmarkStart w:id="25" w:name="_Toc428225965"/>
      <w:r>
        <w:rPr>
          <w:rFonts w:cs="B Nazanin" w:hint="cs"/>
          <w:szCs w:val="28"/>
          <w:rtl/>
        </w:rPr>
        <w:t xml:space="preserve">2-2-3- </w:t>
      </w:r>
      <w:r w:rsidR="00A71ADC" w:rsidRPr="006976B1">
        <w:rPr>
          <w:rFonts w:cs="B Nazanin" w:hint="cs"/>
          <w:szCs w:val="28"/>
          <w:rtl/>
        </w:rPr>
        <w:t>خودروهای هیبرید الکتریکی قابل اتصال شبکه</w:t>
      </w:r>
      <w:bookmarkEnd w:id="22"/>
      <w:bookmarkEnd w:id="23"/>
      <w:bookmarkEnd w:id="24"/>
      <w:bookmarkEnd w:id="25"/>
    </w:p>
    <w:p w:rsidR="00A71ADC" w:rsidRPr="006976B1" w:rsidRDefault="00A71ADC" w:rsidP="00A71ADC">
      <w:pPr>
        <w:pStyle w:val="a6"/>
        <w:rPr>
          <w:rFonts w:cs="B Nazanin"/>
          <w:rtl/>
        </w:rPr>
      </w:pPr>
      <w:r w:rsidRPr="006976B1">
        <w:rPr>
          <w:rFonts w:cs="B Nazanin" w:hint="cs"/>
          <w:rtl/>
        </w:rPr>
        <w:t xml:space="preserve">نسل جدیدی از خودروها که در حال ورود به بازار هستند، </w:t>
      </w:r>
      <w:r w:rsidRPr="006976B1">
        <w:rPr>
          <w:rFonts w:asciiTheme="majorBidi" w:hAnsiTheme="majorBidi" w:cs="B Nazanin"/>
          <w:szCs w:val="24"/>
        </w:rPr>
        <w:t>PHEV</w:t>
      </w:r>
      <w:r w:rsidRPr="006976B1">
        <w:rPr>
          <w:rFonts w:cs="B Nazanin" w:hint="cs"/>
          <w:rtl/>
        </w:rPr>
        <w:t xml:space="preserve">است. </w:t>
      </w:r>
      <w:r w:rsidRPr="006976B1">
        <w:rPr>
          <w:rFonts w:asciiTheme="majorBidi" w:hAnsiTheme="majorBidi" w:cs="B Nazanin"/>
          <w:szCs w:val="24"/>
        </w:rPr>
        <w:t>PHEV</w:t>
      </w:r>
      <w:r w:rsidRPr="006976B1">
        <w:rPr>
          <w:rFonts w:cs="B Nazanin" w:hint="cs"/>
          <w:rtl/>
        </w:rPr>
        <w:t xml:space="preserve">ها ساختاری شبیه </w:t>
      </w:r>
      <w:r w:rsidRPr="006976B1">
        <w:rPr>
          <w:rFonts w:asciiTheme="majorBidi" w:hAnsiTheme="majorBidi" w:cs="B Nazanin"/>
          <w:szCs w:val="24"/>
        </w:rPr>
        <w:t>HEV</w:t>
      </w:r>
      <w:r w:rsidRPr="006976B1">
        <w:rPr>
          <w:rFonts w:cs="B Nazanin" w:hint="cs"/>
          <w:rtl/>
        </w:rPr>
        <w:t>ها دارند، با این تفاوتکه از باتری با ظرفیت بالاتری برخوردار هستند و قابلیت شارژ از طریق اتصال به شبکه را دارند. قابلیت اتصال به شبکه</w:t>
      </w:r>
      <w:r w:rsidRPr="006976B1">
        <w:rPr>
          <w:rFonts w:cs="B Nazanin"/>
          <w:rtl/>
        </w:rPr>
        <w:softHyphen/>
      </w:r>
      <w:r w:rsidRPr="006976B1">
        <w:rPr>
          <w:rFonts w:asciiTheme="majorBidi" w:hAnsiTheme="majorBidi" w:cs="B Nazanin"/>
          <w:szCs w:val="24"/>
        </w:rPr>
        <w:t>PHEV</w:t>
      </w:r>
      <w:r w:rsidRPr="006976B1">
        <w:rPr>
          <w:rFonts w:cs="B Nazanin" w:hint="cs"/>
          <w:rtl/>
        </w:rPr>
        <w:t>ها، این امکان را فراهم می</w:t>
      </w:r>
      <w:r w:rsidRPr="006976B1">
        <w:rPr>
          <w:rFonts w:cs="B Nazanin"/>
          <w:rtl/>
        </w:rPr>
        <w:softHyphen/>
      </w:r>
      <w:r w:rsidRPr="006976B1">
        <w:rPr>
          <w:rFonts w:cs="B Nazanin" w:hint="cs"/>
          <w:rtl/>
        </w:rPr>
        <w:t>کند که باتری توسط شبکه قدرت شارژ شده و دیگر نیازی به کارکرد موتور احتراق داخلی برای شارژ باتری نباشد. این امر باعث کاهش تولید آلودگی ناشی از خودروهای با موتور احتراق داخلی می</w:t>
      </w:r>
      <w:r w:rsidRPr="006976B1">
        <w:rPr>
          <w:rFonts w:cs="B Nazanin"/>
          <w:rtl/>
        </w:rPr>
        <w:softHyphen/>
      </w:r>
      <w:r w:rsidRPr="006976B1">
        <w:rPr>
          <w:rFonts w:cs="B Nazanin" w:hint="cs"/>
          <w:rtl/>
        </w:rPr>
        <w:t>شود. ظرفیت بالای باتری همیشه به عنوان یک چالش از لحاظ وزن، هزینه و طول عمر بوده است. صنعت باتری</w:t>
      </w:r>
      <w:r w:rsidRPr="006976B1">
        <w:rPr>
          <w:rFonts w:cs="B Nazanin"/>
          <w:rtl/>
        </w:rPr>
        <w:softHyphen/>
      </w:r>
      <w:r w:rsidRPr="006976B1">
        <w:rPr>
          <w:rFonts w:cs="B Nazanin" w:hint="cs"/>
          <w:rtl/>
        </w:rPr>
        <w:t>سازی در سال</w:t>
      </w:r>
      <w:r w:rsidRPr="006976B1">
        <w:rPr>
          <w:rFonts w:cs="B Nazanin"/>
          <w:rtl/>
        </w:rPr>
        <w:softHyphen/>
      </w:r>
      <w:r w:rsidRPr="006976B1">
        <w:rPr>
          <w:rFonts w:cs="B Nazanin" w:hint="cs"/>
          <w:rtl/>
        </w:rPr>
        <w:t>های اخیر رشد قابل توجهی کرده است. قیمت و وزن باتری کاهش قابل توجهی داشته و در عین حال بازدهی و ظرفیت باتری</w:t>
      </w:r>
      <w:r w:rsidRPr="006976B1">
        <w:rPr>
          <w:rFonts w:cs="B Nazanin"/>
          <w:rtl/>
        </w:rPr>
        <w:softHyphen/>
      </w:r>
      <w:r w:rsidRPr="006976B1">
        <w:rPr>
          <w:rFonts w:cs="B Nazanin" w:hint="cs"/>
          <w:rtl/>
        </w:rPr>
        <w:t>ها بهبود فراوانی کرده است.</w:t>
      </w:r>
    </w:p>
    <w:p w:rsidR="00A71ADC" w:rsidRPr="00796C29" w:rsidRDefault="00A71ADC" w:rsidP="006E63EF">
      <w:pPr>
        <w:pStyle w:val="a0"/>
        <w:numPr>
          <w:ilvl w:val="0"/>
          <w:numId w:val="15"/>
        </w:numPr>
        <w:rPr>
          <w:rFonts w:cs="B Nazanin"/>
          <w:szCs w:val="36"/>
          <w:rtl/>
        </w:rPr>
      </w:pPr>
      <w:bookmarkStart w:id="26" w:name="_Toc395594408"/>
      <w:bookmarkStart w:id="27" w:name="_Toc396258209"/>
      <w:bookmarkStart w:id="28" w:name="_Toc399318380"/>
      <w:bookmarkStart w:id="29" w:name="_Toc428225966"/>
      <w:r w:rsidRPr="00796C29">
        <w:rPr>
          <w:rFonts w:cs="B Nazanin" w:hint="cs"/>
          <w:szCs w:val="36"/>
          <w:rtl/>
        </w:rPr>
        <w:lastRenderedPageBreak/>
        <w:t xml:space="preserve">اهمیت </w:t>
      </w:r>
      <w:r w:rsidRPr="00796C29">
        <w:rPr>
          <w:rFonts w:cs="B Nazanin"/>
          <w:szCs w:val="36"/>
        </w:rPr>
        <w:t>PHEV</w:t>
      </w:r>
      <w:bookmarkEnd w:id="26"/>
      <w:bookmarkEnd w:id="27"/>
      <w:bookmarkEnd w:id="28"/>
      <w:bookmarkEnd w:id="29"/>
    </w:p>
    <w:p w:rsidR="00A71ADC" w:rsidRPr="006976B1" w:rsidRDefault="00A71ADC" w:rsidP="000635E2">
      <w:pPr>
        <w:pStyle w:val="a6"/>
        <w:rPr>
          <w:rFonts w:cs="B Nazanin"/>
          <w:rtl/>
        </w:rPr>
      </w:pPr>
      <w:r w:rsidRPr="006976B1">
        <w:rPr>
          <w:rFonts w:cs="B Nazanin" w:hint="cs"/>
          <w:rtl/>
        </w:rPr>
        <w:t>درصد بالایی از کل آلودگی تولید شده، توسط خودروهای سبک است که عموماً خودروهای شخصی هستند. کاهش تولید آلودگی یک چالش بزرگ هم برای کشورهای توسعه یافته و هم برای کشورهای در حال توسعه است. از طرف دیگر، چالش</w:t>
      </w:r>
      <w:r w:rsidRPr="006976B1">
        <w:rPr>
          <w:rFonts w:cs="B Nazanin"/>
          <w:rtl/>
        </w:rPr>
        <w:softHyphen/>
      </w:r>
      <w:r w:rsidRPr="006976B1">
        <w:rPr>
          <w:rFonts w:cs="B Nazanin" w:hint="cs"/>
          <w:rtl/>
        </w:rPr>
        <w:t>های مهم دیگر در دنیای امروز، مصرف بالای سوخت</w:t>
      </w:r>
      <w:r w:rsidRPr="006976B1">
        <w:rPr>
          <w:rFonts w:cs="B Nazanin"/>
          <w:rtl/>
        </w:rPr>
        <w:softHyphen/>
      </w:r>
      <w:r w:rsidRPr="006976B1">
        <w:rPr>
          <w:rFonts w:cs="B Nazanin" w:hint="cs"/>
          <w:rtl/>
        </w:rPr>
        <w:t>های فسیلی، افزایش قیم</w:t>
      </w:r>
      <w:r w:rsidR="005C2BB4">
        <w:rPr>
          <w:rFonts w:cs="B Nazanin" w:hint="cs"/>
          <w:rtl/>
          <w:lang w:bidi="fa-IR"/>
        </w:rPr>
        <w:t>ت</w:t>
      </w:r>
      <w:r w:rsidRPr="006976B1">
        <w:rPr>
          <w:rFonts w:cs="B Nazanin" w:hint="cs"/>
          <w:rtl/>
        </w:rPr>
        <w:t xml:space="preserve"> آن</w:t>
      </w:r>
      <w:r w:rsidRPr="006976B1">
        <w:rPr>
          <w:rFonts w:cs="B Nazanin"/>
          <w:rtl/>
        </w:rPr>
        <w:softHyphen/>
      </w:r>
      <w:r w:rsidRPr="006976B1">
        <w:rPr>
          <w:rFonts w:cs="B Nazanin" w:hint="cs"/>
          <w:rtl/>
        </w:rPr>
        <w:t>ها و کاهش منابع سوخت</w:t>
      </w:r>
      <w:r w:rsidRPr="006976B1">
        <w:rPr>
          <w:rFonts w:cs="B Nazanin"/>
          <w:rtl/>
        </w:rPr>
        <w:softHyphen/>
      </w:r>
      <w:r w:rsidRPr="006976B1">
        <w:rPr>
          <w:rFonts w:cs="B Nazanin" w:hint="cs"/>
          <w:rtl/>
        </w:rPr>
        <w:t>های فسیلی است. خودروهای سبک یکی از اصلی</w:t>
      </w:r>
      <w:r w:rsidRPr="006976B1">
        <w:rPr>
          <w:rFonts w:cs="B Nazanin"/>
          <w:rtl/>
        </w:rPr>
        <w:softHyphen/>
      </w:r>
      <w:r w:rsidRPr="006976B1">
        <w:rPr>
          <w:rFonts w:cs="B Nazanin" w:hint="cs"/>
          <w:rtl/>
        </w:rPr>
        <w:t>ترین منابع مصرف سوخت</w:t>
      </w:r>
      <w:r w:rsidRPr="006976B1">
        <w:rPr>
          <w:rFonts w:cs="B Nazanin"/>
          <w:rtl/>
        </w:rPr>
        <w:softHyphen/>
      </w:r>
      <w:r w:rsidRPr="006976B1">
        <w:rPr>
          <w:rFonts w:cs="B Nazanin" w:hint="cs"/>
          <w:rtl/>
        </w:rPr>
        <w:t>های فسیلی هستند. بنابراین، مصرف بالای سوخت و تولید آلودگی از مهمترین انگیزه برای تحول صنعت خودروسازی است. علاوه بر ا</w:t>
      </w:r>
      <w:r w:rsidR="00A77D99">
        <w:rPr>
          <w:rFonts w:cs="B Nazanin" w:hint="cs"/>
          <w:rtl/>
        </w:rPr>
        <w:t>ی</w:t>
      </w:r>
      <w:r w:rsidRPr="006976B1">
        <w:rPr>
          <w:rFonts w:cs="B Nazanin" w:hint="cs"/>
          <w:rtl/>
        </w:rPr>
        <w:t>ن، روش</w:t>
      </w:r>
      <w:r w:rsidRPr="006976B1">
        <w:rPr>
          <w:rFonts w:cs="B Nazanin"/>
          <w:rtl/>
        </w:rPr>
        <w:softHyphen/>
      </w:r>
      <w:r w:rsidRPr="006976B1">
        <w:rPr>
          <w:rFonts w:cs="B Nazanin" w:hint="cs"/>
          <w:rtl/>
        </w:rPr>
        <w:t>های تجدیدپذیر تولید برق نیز می</w:t>
      </w:r>
      <w:r w:rsidRPr="006976B1">
        <w:rPr>
          <w:rFonts w:cs="B Nazanin"/>
          <w:rtl/>
        </w:rPr>
        <w:softHyphen/>
      </w:r>
      <w:r w:rsidRPr="006976B1">
        <w:rPr>
          <w:rFonts w:cs="B Nazanin" w:hint="cs"/>
          <w:rtl/>
        </w:rPr>
        <w:t>تواند به عنوان انگیزه</w:t>
      </w:r>
      <w:r w:rsidRPr="006976B1">
        <w:rPr>
          <w:rFonts w:cs="B Nazanin"/>
          <w:rtl/>
        </w:rPr>
        <w:softHyphen/>
      </w:r>
      <w:r w:rsidRPr="006976B1">
        <w:rPr>
          <w:rFonts w:cs="B Nazanin" w:hint="cs"/>
          <w:rtl/>
        </w:rPr>
        <w:t xml:space="preserve">ای برای عرضه </w:t>
      </w:r>
      <w:r w:rsidRPr="006976B1">
        <w:rPr>
          <w:rFonts w:asciiTheme="majorBidi" w:hAnsiTheme="majorBidi" w:cs="B Nazanin"/>
          <w:szCs w:val="24"/>
        </w:rPr>
        <w:t>PHEV</w:t>
      </w:r>
      <w:r w:rsidRPr="006976B1">
        <w:rPr>
          <w:rFonts w:cs="B Nazanin" w:hint="cs"/>
          <w:rtl/>
        </w:rPr>
        <w:t>باشد. به طوری که انرژی لازم برای شارژ خودروها توسط نیروگاه</w:t>
      </w:r>
      <w:r w:rsidRPr="006976B1">
        <w:rPr>
          <w:rFonts w:cs="B Nazanin"/>
          <w:rtl/>
        </w:rPr>
        <w:softHyphen/>
      </w:r>
      <w:r w:rsidRPr="006976B1">
        <w:rPr>
          <w:rFonts w:cs="B Nazanin" w:hint="cs"/>
          <w:rtl/>
        </w:rPr>
        <w:t>های تجدیدپذیر و نه نیروگاه</w:t>
      </w:r>
      <w:r w:rsidRPr="006976B1">
        <w:rPr>
          <w:rFonts w:cs="B Nazanin"/>
          <w:rtl/>
        </w:rPr>
        <w:softHyphen/>
      </w:r>
      <w:r w:rsidRPr="006976B1">
        <w:rPr>
          <w:rFonts w:cs="B Nazanin" w:hint="cs"/>
          <w:rtl/>
        </w:rPr>
        <w:t>های با سوخت فسیلی تامین شود. در صد تولید گازهای گلخانه</w:t>
      </w:r>
      <w:r w:rsidRPr="006976B1">
        <w:rPr>
          <w:rFonts w:cs="B Nazanin"/>
          <w:rtl/>
        </w:rPr>
        <w:softHyphen/>
      </w:r>
      <w:r w:rsidRPr="006976B1">
        <w:rPr>
          <w:rFonts w:cs="B Nazanin" w:hint="cs"/>
          <w:rtl/>
        </w:rPr>
        <w:t>ای  توسط بخش</w:t>
      </w:r>
      <w:r w:rsidRPr="006976B1">
        <w:rPr>
          <w:rFonts w:cs="B Nazanin"/>
          <w:rtl/>
        </w:rPr>
        <w:softHyphen/>
      </w:r>
      <w:r w:rsidRPr="006976B1">
        <w:rPr>
          <w:rFonts w:cs="B Nazanin" w:hint="cs"/>
          <w:rtl/>
        </w:rPr>
        <w:t>های مختلف در شکل</w:t>
      </w:r>
      <w:r w:rsidRPr="006976B1">
        <w:rPr>
          <w:rFonts w:cs="B Nazanin" w:hint="cs"/>
          <w:rtl/>
          <w:lang w:bidi="fa-IR"/>
        </w:rPr>
        <w:t xml:space="preserve">2-6 </w:t>
      </w:r>
      <w:r w:rsidRPr="006976B1">
        <w:rPr>
          <w:rFonts w:cs="B Nazanin" w:hint="cs"/>
          <w:rtl/>
        </w:rPr>
        <w:t>نمایش داده شده است. این گازها شامل کربن دی اکسید، متان و اکسید نیتروژن است[</w:t>
      </w:r>
      <w:r w:rsidR="000635E2">
        <w:rPr>
          <w:rFonts w:cs="B Nazanin"/>
        </w:rPr>
        <w:t>8</w:t>
      </w:r>
      <w:r w:rsidRPr="006976B1">
        <w:rPr>
          <w:rFonts w:cs="B Nazanin" w:hint="cs"/>
          <w:rtl/>
        </w:rPr>
        <w:t>].</w:t>
      </w:r>
    </w:p>
    <w:p w:rsidR="00A71ADC" w:rsidRPr="006976B1" w:rsidRDefault="00A71ADC" w:rsidP="00A71ADC">
      <w:pPr>
        <w:bidi/>
        <w:spacing w:line="360" w:lineRule="auto"/>
        <w:jc w:val="center"/>
        <w:rPr>
          <w:rFonts w:cs="B Nazanin"/>
          <w:rtl/>
          <w:lang w:bidi="fa-IR"/>
        </w:rPr>
      </w:pPr>
      <w:r w:rsidRPr="006976B1">
        <w:rPr>
          <w:rFonts w:cs="B Nazanin" w:hint="cs"/>
          <w:noProof/>
          <w:rtl/>
        </w:rPr>
        <w:drawing>
          <wp:inline distT="0" distB="0" distL="0" distR="0" wp14:anchorId="06308BF7" wp14:editId="0F76486B">
            <wp:extent cx="4566920" cy="216090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920" cy="2160905"/>
                    </a:xfrm>
                    <a:prstGeom prst="rect">
                      <a:avLst/>
                    </a:prstGeom>
                    <a:noFill/>
                    <a:ln>
                      <a:noFill/>
                    </a:ln>
                  </pic:spPr>
                </pic:pic>
              </a:graphicData>
            </a:graphic>
          </wp:inline>
        </w:drawing>
      </w:r>
    </w:p>
    <w:p w:rsidR="00A71ADC" w:rsidRPr="006976B1" w:rsidRDefault="00A71ADC" w:rsidP="00A71ADC">
      <w:pPr>
        <w:pStyle w:val="a3"/>
        <w:numPr>
          <w:ilvl w:val="0"/>
          <w:numId w:val="0"/>
        </w:numPr>
        <w:spacing w:before="0" w:after="240" w:line="360" w:lineRule="auto"/>
        <w:ind w:left="3330"/>
        <w:jc w:val="both"/>
        <w:rPr>
          <w:rFonts w:cs="B Nazanin"/>
          <w:b/>
          <w:bCs/>
          <w:sz w:val="24"/>
          <w:szCs w:val="24"/>
          <w:rtl/>
        </w:rPr>
      </w:pPr>
      <w:r w:rsidRPr="006976B1">
        <w:rPr>
          <w:rFonts w:cs="B Nazanin" w:hint="cs"/>
          <w:b/>
          <w:bCs/>
          <w:sz w:val="24"/>
          <w:szCs w:val="24"/>
          <w:rtl/>
        </w:rPr>
        <w:t>شکل 2-6: انتشار گازهای گلخانه</w:t>
      </w:r>
      <w:r w:rsidRPr="006976B1">
        <w:rPr>
          <w:rFonts w:cs="B Nazanin"/>
          <w:b/>
          <w:bCs/>
          <w:sz w:val="24"/>
          <w:szCs w:val="24"/>
          <w:rtl/>
        </w:rPr>
        <w:softHyphen/>
      </w:r>
      <w:r w:rsidRPr="006976B1">
        <w:rPr>
          <w:rFonts w:cs="B Nazanin" w:hint="cs"/>
          <w:b/>
          <w:bCs/>
          <w:sz w:val="24"/>
          <w:szCs w:val="24"/>
          <w:rtl/>
        </w:rPr>
        <w:t>ای</w:t>
      </w:r>
    </w:p>
    <w:p w:rsidR="00A71ADC" w:rsidRPr="006976B1" w:rsidRDefault="00A71ADC" w:rsidP="00A71ADC">
      <w:pPr>
        <w:pStyle w:val="a6"/>
        <w:rPr>
          <w:rFonts w:cs="B Nazanin"/>
          <w:rtl/>
        </w:rPr>
      </w:pPr>
      <w:r w:rsidRPr="006976B1">
        <w:rPr>
          <w:rFonts w:cs="B Nazanin" w:hint="cs"/>
          <w:rtl/>
        </w:rPr>
        <w:t>همان</w:t>
      </w:r>
      <w:r w:rsidRPr="006976B1">
        <w:rPr>
          <w:rFonts w:cs="B Nazanin"/>
          <w:rtl/>
        </w:rPr>
        <w:softHyphen/>
      </w:r>
      <w:r w:rsidRPr="006976B1">
        <w:rPr>
          <w:rFonts w:cs="B Nazanin" w:hint="cs"/>
          <w:rtl/>
        </w:rPr>
        <w:t>طور که در شکل 2-6 مشاهده می</w:t>
      </w:r>
      <w:r w:rsidRPr="006976B1">
        <w:rPr>
          <w:rFonts w:cs="B Nazanin"/>
          <w:rtl/>
        </w:rPr>
        <w:softHyphen/>
      </w:r>
      <w:r w:rsidRPr="006976B1">
        <w:rPr>
          <w:rFonts w:cs="B Nazanin" w:hint="cs"/>
          <w:rtl/>
        </w:rPr>
        <w:t>شود، 14درصد از آلودگی</w:t>
      </w:r>
      <w:r w:rsidRPr="006976B1">
        <w:rPr>
          <w:rFonts w:cs="B Nazanin"/>
          <w:rtl/>
        </w:rPr>
        <w:softHyphen/>
      </w:r>
      <w:r w:rsidRPr="006976B1">
        <w:rPr>
          <w:rFonts w:cs="B Nazanin" w:hint="cs"/>
          <w:rtl/>
        </w:rPr>
        <w:t>ها توسط بخش حمل و نقل تولید می</w:t>
      </w:r>
      <w:r w:rsidRPr="006976B1">
        <w:rPr>
          <w:rFonts w:cs="B Nazanin"/>
          <w:rtl/>
        </w:rPr>
        <w:softHyphen/>
      </w:r>
      <w:r w:rsidRPr="006976B1">
        <w:rPr>
          <w:rFonts w:cs="B Nazanin" w:hint="cs"/>
          <w:rtl/>
        </w:rPr>
        <w:t xml:space="preserve">شود که این میزان </w:t>
      </w:r>
      <w:r w:rsidR="00B209F6">
        <w:rPr>
          <w:rFonts w:cs="B Nazanin" w:hint="cs"/>
          <w:rtl/>
          <w:lang w:bidi="fa-IR"/>
        </w:rPr>
        <w:t xml:space="preserve">وابسته </w:t>
      </w:r>
      <w:r w:rsidRPr="006976B1">
        <w:rPr>
          <w:rFonts w:cs="B Nazanin" w:hint="cs"/>
          <w:rtl/>
        </w:rPr>
        <w:t>به بخش صنعت است. این بدین معنی است که با حذف آلودگی از بخش حمل و نقل، کل آلودگی تولید شده در بخش صنعت کاهش پیدا می</w:t>
      </w:r>
      <w:r w:rsidRPr="006976B1">
        <w:rPr>
          <w:rFonts w:cs="B Nazanin"/>
          <w:rtl/>
        </w:rPr>
        <w:softHyphen/>
      </w:r>
      <w:r w:rsidRPr="006976B1">
        <w:rPr>
          <w:rFonts w:cs="B Nazanin" w:hint="cs"/>
          <w:rtl/>
        </w:rPr>
        <w:t>کند.</w:t>
      </w:r>
    </w:p>
    <w:p w:rsidR="00A71ADC" w:rsidRDefault="00A71ADC" w:rsidP="00A71ADC">
      <w:pPr>
        <w:pStyle w:val="a6"/>
        <w:rPr>
          <w:rFonts w:cs="B Nazanin"/>
          <w:rtl/>
        </w:rPr>
      </w:pPr>
      <w:r w:rsidRPr="006976B1">
        <w:rPr>
          <w:rFonts w:cs="B Nazanin" w:hint="cs"/>
          <w:rtl/>
        </w:rPr>
        <w:t xml:space="preserve">عرضه </w:t>
      </w:r>
      <w:r w:rsidRPr="006976B1">
        <w:rPr>
          <w:rFonts w:asciiTheme="majorBidi" w:hAnsiTheme="majorBidi" w:cs="B Nazanin"/>
          <w:szCs w:val="24"/>
        </w:rPr>
        <w:t>PHEV</w:t>
      </w:r>
      <w:r w:rsidR="000635E2">
        <w:rPr>
          <w:rFonts w:asciiTheme="majorBidi" w:hAnsiTheme="majorBidi" w:cs="B Nazanin" w:hint="cs"/>
          <w:szCs w:val="24"/>
          <w:rtl/>
          <w:lang w:bidi="fa-IR"/>
        </w:rPr>
        <w:t xml:space="preserve"> </w:t>
      </w:r>
      <w:r w:rsidRPr="006976B1">
        <w:rPr>
          <w:rFonts w:cs="B Nazanin" w:hint="cs"/>
          <w:rtl/>
        </w:rPr>
        <w:t>زمانی معنای بیشتری پیدا می</w:t>
      </w:r>
      <w:r w:rsidRPr="006976B1">
        <w:rPr>
          <w:rFonts w:cs="B Nazanin"/>
          <w:rtl/>
        </w:rPr>
        <w:softHyphen/>
      </w:r>
      <w:r w:rsidRPr="006976B1">
        <w:rPr>
          <w:rFonts w:cs="B Nazanin" w:hint="cs"/>
          <w:rtl/>
        </w:rPr>
        <w:t>کند که آلودگی بخش تولید برق پایین باشد و انرژی الکتریکی توسط منابع پاک شود.</w:t>
      </w:r>
    </w:p>
    <w:p w:rsidR="00A71ADC" w:rsidRDefault="00A71ADC" w:rsidP="00A71ADC">
      <w:pPr>
        <w:pStyle w:val="a6"/>
        <w:rPr>
          <w:rFonts w:cs="B Nazanin"/>
          <w:rtl/>
        </w:rPr>
      </w:pPr>
    </w:p>
    <w:p w:rsidR="00A71ADC" w:rsidRPr="006976B1" w:rsidRDefault="00A71ADC" w:rsidP="00A71ADC">
      <w:pPr>
        <w:pStyle w:val="a6"/>
        <w:rPr>
          <w:rFonts w:cs="B Nazanin"/>
          <w:rtl/>
        </w:rPr>
      </w:pPr>
    </w:p>
    <w:p w:rsidR="00A71ADC" w:rsidRPr="00796C29" w:rsidRDefault="00A71ADC" w:rsidP="006E63EF">
      <w:pPr>
        <w:pStyle w:val="a0"/>
        <w:numPr>
          <w:ilvl w:val="0"/>
          <w:numId w:val="15"/>
        </w:numPr>
        <w:rPr>
          <w:rFonts w:cs="B Nazanin"/>
          <w:szCs w:val="36"/>
          <w:rtl/>
        </w:rPr>
      </w:pPr>
      <w:bookmarkStart w:id="30" w:name="_Toc395594409"/>
      <w:bookmarkStart w:id="31" w:name="_Toc396258210"/>
      <w:bookmarkStart w:id="32" w:name="_Toc399318381"/>
      <w:bookmarkStart w:id="33" w:name="_Toc428225967"/>
      <w:r w:rsidRPr="00796C29">
        <w:rPr>
          <w:rFonts w:cs="B Nazanin" w:hint="cs"/>
          <w:szCs w:val="36"/>
          <w:rtl/>
        </w:rPr>
        <w:t xml:space="preserve">مقایسه بین </w:t>
      </w:r>
      <w:r w:rsidRPr="00796C29">
        <w:rPr>
          <w:rFonts w:cs="B Nazanin"/>
          <w:sz w:val="32"/>
        </w:rPr>
        <w:t>HEV</w:t>
      </w:r>
      <w:r w:rsidRPr="00796C29">
        <w:rPr>
          <w:rFonts w:cs="B Nazanin" w:hint="cs"/>
          <w:szCs w:val="36"/>
          <w:rtl/>
        </w:rPr>
        <w:t xml:space="preserve"> و </w:t>
      </w:r>
      <w:r w:rsidRPr="00796C29">
        <w:rPr>
          <w:rFonts w:cs="B Nazanin"/>
          <w:sz w:val="32"/>
        </w:rPr>
        <w:t>PHEV</w:t>
      </w:r>
      <w:bookmarkEnd w:id="30"/>
      <w:bookmarkEnd w:id="31"/>
      <w:bookmarkEnd w:id="32"/>
      <w:bookmarkEnd w:id="33"/>
    </w:p>
    <w:p w:rsidR="00A71ADC" w:rsidRDefault="00A71ADC" w:rsidP="00A71ADC">
      <w:pPr>
        <w:pStyle w:val="a6"/>
        <w:rPr>
          <w:rFonts w:cs="B Nazanin"/>
          <w:rtl/>
        </w:rPr>
      </w:pPr>
      <w:r w:rsidRPr="006976B1">
        <w:rPr>
          <w:rFonts w:cs="B Nazanin" w:hint="cs"/>
          <w:rtl/>
        </w:rPr>
        <w:t>شکل2-7</w:t>
      </w:r>
      <w:r>
        <w:rPr>
          <w:rFonts w:cs="B Nazanin" w:hint="cs"/>
          <w:rtl/>
        </w:rPr>
        <w:t xml:space="preserve"> </w:t>
      </w:r>
      <w:r w:rsidRPr="006976B1">
        <w:rPr>
          <w:rFonts w:cs="B Nazanin" w:hint="cs"/>
          <w:rtl/>
        </w:rPr>
        <w:t>درصد کل انرژی مصرفی خودرو که توسط باتری تغذیه می</w:t>
      </w:r>
      <w:r w:rsidRPr="006976B1">
        <w:rPr>
          <w:rFonts w:cs="B Nazanin"/>
          <w:rtl/>
        </w:rPr>
        <w:softHyphen/>
      </w:r>
      <w:r w:rsidRPr="006976B1">
        <w:rPr>
          <w:rFonts w:cs="B Nazanin" w:hint="cs"/>
          <w:rtl/>
        </w:rPr>
        <w:t>شود را برای انواع خودروهای هیبرید نشان می</w:t>
      </w:r>
      <w:r w:rsidRPr="006976B1">
        <w:rPr>
          <w:rFonts w:cs="B Nazanin"/>
          <w:rtl/>
        </w:rPr>
        <w:softHyphen/>
      </w:r>
      <w:r w:rsidRPr="006976B1">
        <w:rPr>
          <w:rFonts w:cs="B Nazanin" w:hint="cs"/>
          <w:rtl/>
        </w:rPr>
        <w:t>دهد.</w:t>
      </w:r>
    </w:p>
    <w:p w:rsidR="00A71ADC" w:rsidRPr="006976B1" w:rsidRDefault="00A71ADC" w:rsidP="00A71ADC">
      <w:pPr>
        <w:pStyle w:val="a6"/>
        <w:rPr>
          <w:rFonts w:cs="B Nazanin"/>
          <w:rtl/>
        </w:rPr>
      </w:pPr>
    </w:p>
    <w:p w:rsidR="00A71ADC" w:rsidRPr="006976B1" w:rsidRDefault="00A71ADC" w:rsidP="00A71ADC">
      <w:pPr>
        <w:bidi/>
        <w:spacing w:line="360" w:lineRule="auto"/>
        <w:jc w:val="center"/>
        <w:rPr>
          <w:rFonts w:cs="B Nazanin"/>
          <w:rtl/>
          <w:lang w:bidi="fa-IR"/>
        </w:rPr>
      </w:pPr>
      <w:r w:rsidRPr="006976B1">
        <w:rPr>
          <w:rFonts w:cs="B Nazanin" w:hint="cs"/>
          <w:noProof/>
          <w:rtl/>
        </w:rPr>
        <w:drawing>
          <wp:inline distT="0" distB="0" distL="0" distR="0" wp14:anchorId="11F6C082" wp14:editId="4243F812">
            <wp:extent cx="4943475" cy="9785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978535"/>
                    </a:xfrm>
                    <a:prstGeom prst="rect">
                      <a:avLst/>
                    </a:prstGeom>
                    <a:noFill/>
                    <a:ln>
                      <a:noFill/>
                    </a:ln>
                  </pic:spPr>
                </pic:pic>
              </a:graphicData>
            </a:graphic>
          </wp:inline>
        </w:drawing>
      </w:r>
    </w:p>
    <w:p w:rsidR="00A71ADC" w:rsidRPr="006976B1" w:rsidRDefault="00A71ADC" w:rsidP="00A71ADC">
      <w:pPr>
        <w:pStyle w:val="a3"/>
        <w:numPr>
          <w:ilvl w:val="0"/>
          <w:numId w:val="0"/>
        </w:numPr>
        <w:spacing w:before="0" w:after="240" w:line="360" w:lineRule="auto"/>
        <w:ind w:left="1225"/>
        <w:rPr>
          <w:rFonts w:cs="B Nazanin"/>
          <w:b/>
          <w:bCs/>
          <w:sz w:val="24"/>
          <w:szCs w:val="24"/>
          <w:rtl/>
        </w:rPr>
      </w:pPr>
      <w:r w:rsidRPr="006976B1">
        <w:rPr>
          <w:rFonts w:cs="B Nazanin" w:hint="cs"/>
          <w:b/>
          <w:bCs/>
          <w:sz w:val="24"/>
          <w:szCs w:val="24"/>
          <w:rtl/>
        </w:rPr>
        <w:t>شکل 2-7: درصد انرژی خودرو که ازطریق باتری تامین می</w:t>
      </w:r>
      <w:r w:rsidRPr="006976B1">
        <w:rPr>
          <w:rFonts w:cs="B Nazanin"/>
          <w:b/>
          <w:bCs/>
          <w:sz w:val="24"/>
          <w:szCs w:val="24"/>
          <w:rtl/>
        </w:rPr>
        <w:softHyphen/>
      </w:r>
      <w:r w:rsidRPr="006976B1">
        <w:rPr>
          <w:rFonts w:cs="B Nazanin" w:hint="cs"/>
          <w:b/>
          <w:bCs/>
          <w:sz w:val="24"/>
          <w:szCs w:val="24"/>
          <w:rtl/>
        </w:rPr>
        <w:t>شود و نوع خودرو</w:t>
      </w:r>
    </w:p>
    <w:p w:rsidR="00A71ADC" w:rsidRPr="006976B1" w:rsidRDefault="00A71ADC" w:rsidP="00A71ADC">
      <w:pPr>
        <w:bidi/>
        <w:spacing w:line="360" w:lineRule="auto"/>
        <w:jc w:val="lowKashida"/>
        <w:rPr>
          <w:rFonts w:asciiTheme="minorBidi" w:hAnsiTheme="minorBidi" w:cs="B Nazanin"/>
          <w:sz w:val="28"/>
          <w:szCs w:val="28"/>
          <w:rtl/>
        </w:rPr>
      </w:pPr>
    </w:p>
    <w:p w:rsidR="00A71ADC" w:rsidRPr="006976B1" w:rsidRDefault="00A71ADC" w:rsidP="00A71ADC">
      <w:pPr>
        <w:pStyle w:val="a6"/>
        <w:rPr>
          <w:rFonts w:cs="B Nazanin"/>
          <w:rtl/>
        </w:rPr>
      </w:pPr>
      <w:r w:rsidRPr="006976B1">
        <w:rPr>
          <w:rFonts w:cs="B Nazanin" w:hint="cs"/>
          <w:rtl/>
        </w:rPr>
        <w:t>همانطور که در شکل2-7</w:t>
      </w:r>
      <w:r>
        <w:rPr>
          <w:rFonts w:cs="B Nazanin" w:hint="cs"/>
          <w:rtl/>
        </w:rPr>
        <w:t xml:space="preserve"> </w:t>
      </w:r>
      <w:r w:rsidRPr="006976B1">
        <w:rPr>
          <w:rFonts w:cs="B Nazanin" w:hint="cs"/>
          <w:rtl/>
        </w:rPr>
        <w:t>دیده می</w:t>
      </w:r>
      <w:r w:rsidRPr="006976B1">
        <w:rPr>
          <w:rFonts w:cs="B Nazanin"/>
          <w:rtl/>
        </w:rPr>
        <w:softHyphen/>
      </w:r>
      <w:r w:rsidRPr="006976B1">
        <w:rPr>
          <w:rFonts w:cs="B Nazanin" w:hint="cs"/>
          <w:rtl/>
        </w:rPr>
        <w:t>شود، خودروی هیبرید میکرو در کمتر از 10درصد زمان</w:t>
      </w:r>
      <w:r w:rsidRPr="006976B1">
        <w:rPr>
          <w:rFonts w:cs="B Nazanin"/>
          <w:rtl/>
        </w:rPr>
        <w:softHyphen/>
      </w:r>
      <w:r w:rsidRPr="006976B1">
        <w:rPr>
          <w:rFonts w:cs="B Nazanin" w:hint="cs"/>
          <w:rtl/>
        </w:rPr>
        <w:t>ها در حالت الکتریکی کار می</w:t>
      </w:r>
      <w:r w:rsidRPr="006976B1">
        <w:rPr>
          <w:rFonts w:cs="B Nazanin"/>
          <w:rtl/>
        </w:rPr>
        <w:softHyphen/>
      </w:r>
      <w:r w:rsidRPr="006976B1">
        <w:rPr>
          <w:rFonts w:cs="B Nazanin" w:hint="cs"/>
          <w:rtl/>
        </w:rPr>
        <w:t>کند. موتور الکتریکی این نوع خودرو، نیرویی به موتور احتراقی اضافه نمی</w:t>
      </w:r>
      <w:r w:rsidRPr="006976B1">
        <w:rPr>
          <w:rFonts w:cs="B Nazanin"/>
          <w:rtl/>
        </w:rPr>
        <w:softHyphen/>
      </w:r>
      <w:r w:rsidRPr="006976B1">
        <w:rPr>
          <w:rFonts w:cs="B Nazanin" w:hint="cs"/>
          <w:rtl/>
        </w:rPr>
        <w:t>کند. در عوض به صورت یک راه</w:t>
      </w:r>
      <w:r w:rsidRPr="006976B1">
        <w:rPr>
          <w:rFonts w:cs="B Nazanin"/>
          <w:rtl/>
        </w:rPr>
        <w:softHyphen/>
      </w:r>
      <w:r w:rsidRPr="006976B1">
        <w:rPr>
          <w:rFonts w:cs="B Nazanin" w:hint="cs"/>
          <w:rtl/>
        </w:rPr>
        <w:t>انداز عمل می</w:t>
      </w:r>
      <w:r w:rsidRPr="006976B1">
        <w:rPr>
          <w:rFonts w:cs="B Nazanin"/>
          <w:rtl/>
        </w:rPr>
        <w:softHyphen/>
      </w:r>
      <w:r w:rsidRPr="006976B1">
        <w:rPr>
          <w:rFonts w:cs="B Nazanin" w:hint="cs"/>
          <w:rtl/>
        </w:rPr>
        <w:t xml:space="preserve">کند و به </w:t>
      </w:r>
      <w:r w:rsidRPr="006976B1">
        <w:rPr>
          <w:rFonts w:cs="B Nazanin"/>
          <w:szCs w:val="24"/>
        </w:rPr>
        <w:t>ICE</w:t>
      </w:r>
      <w:r w:rsidRPr="006976B1">
        <w:rPr>
          <w:rFonts w:cs="B Nazanin" w:hint="cs"/>
          <w:rtl/>
        </w:rPr>
        <w:t>کمک می</w:t>
      </w:r>
      <w:r w:rsidRPr="006976B1">
        <w:rPr>
          <w:rFonts w:cs="B Nazanin"/>
          <w:rtl/>
        </w:rPr>
        <w:softHyphen/>
      </w:r>
      <w:r w:rsidRPr="006976B1">
        <w:rPr>
          <w:rFonts w:cs="B Nazanin" w:hint="cs"/>
          <w:rtl/>
        </w:rPr>
        <w:t xml:space="preserve">کند که به صورت آنی متوقف  شود و یا شروع به حرکت کند و بدین صورت از کارکرد بیهوده </w:t>
      </w:r>
      <w:r w:rsidRPr="006976B1">
        <w:rPr>
          <w:rFonts w:asciiTheme="majorBidi" w:hAnsiTheme="majorBidi" w:cs="B Nazanin"/>
          <w:szCs w:val="24"/>
        </w:rPr>
        <w:t>ICE</w:t>
      </w:r>
      <w:r w:rsidRPr="006976B1">
        <w:rPr>
          <w:rFonts w:cs="B Nazanin" w:hint="cs"/>
          <w:rtl/>
        </w:rPr>
        <w:t>جلوگیری می</w:t>
      </w:r>
      <w:r w:rsidRPr="006976B1">
        <w:rPr>
          <w:rFonts w:cs="B Nazanin"/>
          <w:rtl/>
        </w:rPr>
        <w:softHyphen/>
      </w:r>
      <w:r w:rsidRPr="006976B1">
        <w:rPr>
          <w:rFonts w:cs="B Nazanin" w:hint="cs"/>
          <w:rtl/>
        </w:rPr>
        <w:t>کند.</w:t>
      </w:r>
    </w:p>
    <w:p w:rsidR="00A71ADC" w:rsidRPr="006976B1" w:rsidRDefault="00A71ADC" w:rsidP="00A71ADC">
      <w:pPr>
        <w:pStyle w:val="a6"/>
        <w:rPr>
          <w:rFonts w:cs="B Nazanin"/>
          <w:rtl/>
        </w:rPr>
      </w:pPr>
      <w:r w:rsidRPr="006976B1">
        <w:rPr>
          <w:rFonts w:cs="B Nazanin" w:hint="cs"/>
          <w:rtl/>
        </w:rPr>
        <w:t>خودروهای هیبریدمیکرو به «هیبرید توقف/شروع</w:t>
      </w:r>
      <w:r w:rsidRPr="006976B1">
        <w:rPr>
          <w:rStyle w:val="FootnoteReference"/>
          <w:rFonts w:asciiTheme="minorBidi" w:hAnsiTheme="minorBidi" w:cs="B Nazanin"/>
          <w:sz w:val="28"/>
          <w:szCs w:val="28"/>
          <w:rtl/>
        </w:rPr>
        <w:footnoteReference w:id="6"/>
      </w:r>
      <w:r w:rsidRPr="006976B1">
        <w:rPr>
          <w:rFonts w:cs="B Nazanin" w:hint="cs"/>
          <w:rtl/>
        </w:rPr>
        <w:t>» یا «هیبرید تهی» معروف هستند. آخرین نام به این دلیل است که هیبریدمیکرو به اندازه</w:t>
      </w:r>
      <w:r w:rsidRPr="006976B1">
        <w:rPr>
          <w:rFonts w:cs="B Nazanin"/>
          <w:rtl/>
        </w:rPr>
        <w:softHyphen/>
      </w:r>
      <w:r w:rsidRPr="006976B1">
        <w:rPr>
          <w:rFonts w:cs="B Nazanin" w:hint="cs"/>
          <w:rtl/>
        </w:rPr>
        <w:t>ی هیبرید متوسط و کامل میزان مصرف سوخت را کاهش نمی</w:t>
      </w:r>
      <w:r w:rsidRPr="006976B1">
        <w:rPr>
          <w:rFonts w:cs="B Nazanin"/>
          <w:rtl/>
        </w:rPr>
        <w:softHyphen/>
      </w:r>
      <w:r w:rsidRPr="006976B1">
        <w:rPr>
          <w:rFonts w:cs="B Nazanin" w:hint="cs"/>
          <w:rtl/>
        </w:rPr>
        <w:t>دهد. زیرا موتور احتراق داخلی در این نوع خودروها 90% از انرژی مورد نیاز خود را باید تامین کند.</w:t>
      </w:r>
    </w:p>
    <w:p w:rsidR="00A71ADC" w:rsidRPr="006976B1" w:rsidRDefault="00A71ADC" w:rsidP="00A71ADC">
      <w:pPr>
        <w:pStyle w:val="a6"/>
        <w:rPr>
          <w:rFonts w:cs="B Nazanin"/>
          <w:rtl/>
        </w:rPr>
      </w:pPr>
      <w:r w:rsidRPr="006976B1">
        <w:rPr>
          <w:rFonts w:cs="B Nazanin" w:hint="cs"/>
          <w:rtl/>
        </w:rPr>
        <w:t>هیبرید متوسط نوعی از خودروهای هیبرید است که موتور الکتریکی نمی</w:t>
      </w:r>
      <w:r w:rsidRPr="006976B1">
        <w:rPr>
          <w:rFonts w:cs="B Nazanin"/>
          <w:rtl/>
        </w:rPr>
        <w:softHyphen/>
      </w:r>
      <w:r w:rsidRPr="006976B1">
        <w:rPr>
          <w:rFonts w:cs="B Nazanin" w:hint="cs"/>
          <w:rtl/>
        </w:rPr>
        <w:t>تواند چرخ</w:t>
      </w:r>
      <w:r w:rsidRPr="006976B1">
        <w:rPr>
          <w:rFonts w:cs="B Nazanin"/>
          <w:rtl/>
        </w:rPr>
        <w:softHyphen/>
      </w:r>
      <w:r w:rsidRPr="006976B1">
        <w:rPr>
          <w:rFonts w:cs="B Nazanin" w:hint="cs"/>
          <w:rtl/>
        </w:rPr>
        <w:t>ها را به حرکت در بیاورد و تنها به موتور احتراقی کمک می</w:t>
      </w:r>
      <w:r w:rsidRPr="006976B1">
        <w:rPr>
          <w:rFonts w:cs="B Nazanin"/>
          <w:rtl/>
        </w:rPr>
        <w:softHyphen/>
      </w:r>
      <w:r w:rsidRPr="006976B1">
        <w:rPr>
          <w:rFonts w:cs="B Nazanin" w:hint="cs"/>
          <w:rtl/>
        </w:rPr>
        <w:t xml:space="preserve">کند. در هیبرید متوسط 70 درصدی انرژی مورد نیاز توسط </w:t>
      </w:r>
      <w:r w:rsidRPr="006976B1">
        <w:rPr>
          <w:rFonts w:asciiTheme="majorBidi" w:hAnsiTheme="majorBidi" w:cs="B Nazanin"/>
          <w:szCs w:val="24"/>
        </w:rPr>
        <w:t>ICE</w:t>
      </w:r>
      <w:r w:rsidRPr="006976B1">
        <w:rPr>
          <w:rFonts w:cs="B Nazanin" w:hint="cs"/>
          <w:rtl/>
        </w:rPr>
        <w:t xml:space="preserve"> تامین می</w:t>
      </w:r>
      <w:r w:rsidRPr="006976B1">
        <w:rPr>
          <w:rFonts w:cs="B Nazanin"/>
          <w:rtl/>
        </w:rPr>
        <w:softHyphen/>
      </w:r>
      <w:r w:rsidRPr="006976B1">
        <w:rPr>
          <w:rFonts w:cs="B Nazanin" w:hint="cs"/>
          <w:rtl/>
        </w:rPr>
        <w:t>شود. تفاوت هیبرید میکرو و متوسط، موتور احتراق داخلی کوچکتر در هیبرید متوسط با عملکرد یکسان است.</w:t>
      </w:r>
    </w:p>
    <w:p w:rsidR="00A71ADC" w:rsidRPr="006976B1" w:rsidRDefault="00A71ADC" w:rsidP="00A71ADC">
      <w:pPr>
        <w:pStyle w:val="a6"/>
        <w:rPr>
          <w:rFonts w:cs="B Nazanin"/>
          <w:rtl/>
        </w:rPr>
      </w:pPr>
      <w:r w:rsidRPr="006976B1">
        <w:rPr>
          <w:rFonts w:cs="B Nazanin" w:hint="cs"/>
          <w:rtl/>
        </w:rPr>
        <w:lastRenderedPageBreak/>
        <w:t>خودروهای هیبرید کامل معمولاً برای ماشین</w:t>
      </w:r>
      <w:r w:rsidRPr="006976B1">
        <w:rPr>
          <w:rFonts w:cs="B Nazanin"/>
          <w:rtl/>
        </w:rPr>
        <w:softHyphen/>
      </w:r>
      <w:r w:rsidRPr="006976B1">
        <w:rPr>
          <w:rFonts w:cs="B Nazanin" w:hint="cs"/>
          <w:rtl/>
        </w:rPr>
        <w:t>هایی بکار می</w:t>
      </w:r>
      <w:r w:rsidRPr="006976B1">
        <w:rPr>
          <w:rFonts w:cs="B Nazanin"/>
          <w:rtl/>
        </w:rPr>
        <w:softHyphen/>
      </w:r>
      <w:r w:rsidRPr="006976B1">
        <w:rPr>
          <w:rFonts w:cs="B Nazanin" w:hint="cs"/>
          <w:rtl/>
        </w:rPr>
        <w:t>رد که موتور الکتریکی آن</w:t>
      </w:r>
      <w:r w:rsidRPr="006976B1">
        <w:rPr>
          <w:rFonts w:cs="B Nazanin"/>
          <w:rtl/>
        </w:rPr>
        <w:softHyphen/>
      </w:r>
      <w:r w:rsidRPr="006976B1">
        <w:rPr>
          <w:rFonts w:cs="B Nazanin" w:hint="cs"/>
          <w:rtl/>
        </w:rPr>
        <w:t>ها مستقیماً به موتور احتراق داخلی کمک می</w:t>
      </w:r>
      <w:r w:rsidRPr="006976B1">
        <w:rPr>
          <w:rFonts w:cs="B Nazanin"/>
          <w:rtl/>
        </w:rPr>
        <w:softHyphen/>
      </w:r>
      <w:r w:rsidRPr="006976B1">
        <w:rPr>
          <w:rFonts w:cs="B Nazanin" w:hint="cs"/>
          <w:rtl/>
        </w:rPr>
        <w:t>کنند و همچنین موتور الکتریکی و باتری توان لازم برای حرکت چرخ</w:t>
      </w:r>
      <w:r w:rsidRPr="006976B1">
        <w:rPr>
          <w:rFonts w:cs="B Nazanin"/>
          <w:rtl/>
        </w:rPr>
        <w:softHyphen/>
      </w:r>
      <w:r w:rsidRPr="006976B1">
        <w:rPr>
          <w:rFonts w:cs="B Nazanin" w:hint="cs"/>
          <w:rtl/>
        </w:rPr>
        <w:t>ها به صورت مستقل را دارا می</w:t>
      </w:r>
      <w:r w:rsidRPr="006976B1">
        <w:rPr>
          <w:rFonts w:cs="B Nazanin"/>
          <w:rtl/>
        </w:rPr>
        <w:softHyphen/>
      </w:r>
      <w:r w:rsidRPr="006976B1">
        <w:rPr>
          <w:rFonts w:cs="B Nazanin" w:hint="cs"/>
          <w:rtl/>
        </w:rPr>
        <w:t>باشند. بنابراین، موتور احتراق داخلی در حدود 50 درصد توان لازم برای حرکت خودرو را تامین می</w:t>
      </w:r>
      <w:r w:rsidRPr="006976B1">
        <w:rPr>
          <w:rFonts w:cs="B Nazanin"/>
          <w:rtl/>
        </w:rPr>
        <w:softHyphen/>
      </w:r>
      <w:r w:rsidRPr="006976B1">
        <w:rPr>
          <w:rFonts w:cs="B Nazanin" w:hint="cs"/>
          <w:rtl/>
        </w:rPr>
        <w:t xml:space="preserve">کند. در </w:t>
      </w:r>
      <w:r w:rsidRPr="006976B1">
        <w:rPr>
          <w:rFonts w:asciiTheme="majorBidi" w:hAnsiTheme="majorBidi" w:cs="B Nazanin"/>
          <w:szCs w:val="24"/>
        </w:rPr>
        <w:t>PHEV</w:t>
      </w:r>
      <w:r w:rsidRPr="006976B1">
        <w:rPr>
          <w:rFonts w:cs="B Nazanin" w:hint="cs"/>
          <w:rtl/>
        </w:rPr>
        <w:t>، بیش از 50</w:t>
      </w:r>
      <w:r>
        <w:rPr>
          <w:rFonts w:cs="B Nazanin" w:hint="cs"/>
          <w:rtl/>
        </w:rPr>
        <w:t xml:space="preserve"> </w:t>
      </w:r>
      <w:r w:rsidRPr="006976B1">
        <w:rPr>
          <w:rFonts w:cs="B Nazanin" w:hint="cs"/>
          <w:rtl/>
        </w:rPr>
        <w:t>درصد انرژی مورد نیاز خودرو توسط باتری تامین می</w:t>
      </w:r>
      <w:r w:rsidRPr="006976B1">
        <w:rPr>
          <w:rFonts w:cs="B Nazanin"/>
          <w:rtl/>
        </w:rPr>
        <w:softHyphen/>
      </w:r>
      <w:r w:rsidRPr="006976B1">
        <w:rPr>
          <w:rFonts w:cs="B Nazanin" w:hint="cs"/>
          <w:rtl/>
        </w:rPr>
        <w:t>شود. علاوه بر آن، باتری این خودروها قابلیت شارژ از طریق اتصال به شبکه قدرت را دارند. میزان مسافتی که این خودروها در حالت الکتریکی خالص می</w:t>
      </w:r>
      <w:r w:rsidRPr="006976B1">
        <w:rPr>
          <w:rFonts w:cs="B Nazanin"/>
          <w:rtl/>
        </w:rPr>
        <w:softHyphen/>
      </w:r>
      <w:r w:rsidRPr="006976B1">
        <w:rPr>
          <w:rFonts w:cs="B Nazanin" w:hint="cs"/>
          <w:rtl/>
        </w:rPr>
        <w:t>توانند طی کنند، «مسافت تمام الکتریک</w:t>
      </w:r>
      <w:r w:rsidRPr="006976B1">
        <w:rPr>
          <w:rStyle w:val="FootnoteReference"/>
          <w:rFonts w:asciiTheme="minorBidi" w:hAnsiTheme="minorBidi" w:cs="B Nazanin"/>
          <w:sz w:val="28"/>
          <w:szCs w:val="28"/>
          <w:rtl/>
        </w:rPr>
        <w:footnoteReference w:id="7"/>
      </w:r>
      <w:r w:rsidRPr="006976B1">
        <w:rPr>
          <w:rFonts w:cs="B Nazanin" w:hint="cs"/>
          <w:rtl/>
        </w:rPr>
        <w:t xml:space="preserve"> (</w:t>
      </w:r>
      <w:r w:rsidRPr="006976B1">
        <w:rPr>
          <w:rFonts w:asciiTheme="majorBidi" w:hAnsiTheme="majorBidi" w:cs="B Nazanin"/>
          <w:szCs w:val="24"/>
        </w:rPr>
        <w:t>AER</w:t>
      </w:r>
      <w:r w:rsidRPr="006976B1">
        <w:rPr>
          <w:rFonts w:cs="B Nazanin" w:hint="cs"/>
          <w:rtl/>
        </w:rPr>
        <w:t>)» نامیده می</w:t>
      </w:r>
      <w:r w:rsidRPr="006976B1">
        <w:rPr>
          <w:rFonts w:cs="B Nazanin"/>
          <w:rtl/>
        </w:rPr>
        <w:softHyphen/>
      </w:r>
      <w:r w:rsidRPr="006976B1">
        <w:rPr>
          <w:rFonts w:cs="B Nazanin" w:hint="cs"/>
          <w:rtl/>
        </w:rPr>
        <w:t xml:space="preserve">شود. این خودروها به صورت </w:t>
      </w:r>
      <w:r w:rsidRPr="006976B1">
        <w:rPr>
          <w:rFonts w:asciiTheme="majorBidi" w:hAnsiTheme="majorBidi" w:cs="B Nazanin"/>
          <w:szCs w:val="24"/>
        </w:rPr>
        <w:t>PHEV</w:t>
      </w:r>
      <w:r w:rsidRPr="006976B1">
        <w:rPr>
          <w:rFonts w:cs="B Nazanin"/>
        </w:rPr>
        <w:t>-</w:t>
      </w:r>
      <w:r w:rsidRPr="006976B1">
        <w:rPr>
          <w:rFonts w:asciiTheme="majorBidi" w:hAnsiTheme="majorBidi" w:cs="B Nazanin"/>
          <w:szCs w:val="24"/>
        </w:rPr>
        <w:t>x</w:t>
      </w:r>
      <w:r w:rsidRPr="006976B1">
        <w:rPr>
          <w:rFonts w:cs="B Nazanin" w:hint="cs"/>
          <w:rtl/>
        </w:rPr>
        <w:t xml:space="preserve"> نشان داده می</w:t>
      </w:r>
      <w:r w:rsidRPr="006976B1">
        <w:rPr>
          <w:rFonts w:cs="B Nazanin"/>
          <w:rtl/>
        </w:rPr>
        <w:softHyphen/>
      </w:r>
      <w:r w:rsidRPr="006976B1">
        <w:rPr>
          <w:rFonts w:cs="B Nazanin" w:hint="cs"/>
          <w:rtl/>
        </w:rPr>
        <w:t xml:space="preserve">شود که </w:t>
      </w:r>
      <w:r w:rsidRPr="006976B1">
        <w:rPr>
          <w:rFonts w:asciiTheme="majorBidi" w:hAnsiTheme="majorBidi" w:cs="B Nazanin"/>
          <w:szCs w:val="24"/>
        </w:rPr>
        <w:t>X</w:t>
      </w:r>
      <w:r w:rsidRPr="006976B1">
        <w:rPr>
          <w:rFonts w:cs="B Nazanin" w:hint="cs"/>
          <w:rtl/>
        </w:rPr>
        <w:t>، مسافت تمام الکتریک را نشان می</w:t>
      </w:r>
      <w:r w:rsidRPr="006976B1">
        <w:rPr>
          <w:rFonts w:cs="B Nazanin"/>
          <w:rtl/>
        </w:rPr>
        <w:softHyphen/>
      </w:r>
      <w:r w:rsidRPr="006976B1">
        <w:rPr>
          <w:rFonts w:cs="B Nazanin" w:hint="cs"/>
          <w:rtl/>
        </w:rPr>
        <w:t>دهد. این میزان مسافت با افزایش ظرفیت باتری افزایش می</w:t>
      </w:r>
      <w:r w:rsidRPr="006976B1">
        <w:rPr>
          <w:rFonts w:cs="B Nazanin"/>
          <w:rtl/>
        </w:rPr>
        <w:softHyphen/>
      </w:r>
      <w:r w:rsidRPr="006976B1">
        <w:rPr>
          <w:rFonts w:cs="B Nazanin" w:hint="cs"/>
          <w:rtl/>
        </w:rPr>
        <w:t>یابد.</w:t>
      </w:r>
    </w:p>
    <w:p w:rsidR="00A71ADC" w:rsidRPr="006976B1" w:rsidRDefault="00A71ADC" w:rsidP="00A71ADC">
      <w:pPr>
        <w:pStyle w:val="a6"/>
        <w:rPr>
          <w:rFonts w:cs="B Nazanin"/>
          <w:rtl/>
        </w:rPr>
      </w:pPr>
      <w:r w:rsidRPr="006976B1">
        <w:rPr>
          <w:rFonts w:cs="B Nazanin" w:hint="cs"/>
          <w:rtl/>
        </w:rPr>
        <w:t>افزایش ظرفیت باتری باعث کاهش سایز موتور احتراق داخلی می</w:t>
      </w:r>
      <w:r w:rsidRPr="006976B1">
        <w:rPr>
          <w:rFonts w:cs="B Nazanin"/>
          <w:rtl/>
        </w:rPr>
        <w:softHyphen/>
      </w:r>
      <w:r w:rsidRPr="006976B1">
        <w:rPr>
          <w:rFonts w:cs="B Nazanin" w:hint="cs"/>
          <w:rtl/>
        </w:rPr>
        <w:t>شود. خودروهای تمام الکتریک، از باتری با ظرفیت بالایی برخوردارند و در آن</w:t>
      </w:r>
      <w:r w:rsidRPr="006976B1">
        <w:rPr>
          <w:rFonts w:cs="B Nazanin"/>
          <w:rtl/>
        </w:rPr>
        <w:softHyphen/>
      </w:r>
      <w:r w:rsidRPr="006976B1">
        <w:rPr>
          <w:rFonts w:cs="B Nazanin" w:hint="cs"/>
          <w:rtl/>
        </w:rPr>
        <w:t>ها دیگر از موتور احتراق داخلی استفاده نمی</w:t>
      </w:r>
      <w:r w:rsidRPr="006976B1">
        <w:rPr>
          <w:rFonts w:cs="B Nazanin"/>
          <w:rtl/>
        </w:rPr>
        <w:softHyphen/>
      </w:r>
      <w:r w:rsidRPr="006976B1">
        <w:rPr>
          <w:rFonts w:cs="B Nazanin" w:hint="cs"/>
          <w:rtl/>
        </w:rPr>
        <w:t>شود.</w:t>
      </w:r>
    </w:p>
    <w:p w:rsidR="00A71ADC" w:rsidRPr="006976B1" w:rsidRDefault="00A71ADC" w:rsidP="00A71ADC">
      <w:pPr>
        <w:pStyle w:val="a6"/>
        <w:rPr>
          <w:rFonts w:cs="B Nazanin"/>
          <w:rtl/>
        </w:rPr>
      </w:pPr>
      <w:r w:rsidRPr="006976B1">
        <w:rPr>
          <w:rFonts w:cs="B Nazanin" w:hint="cs"/>
          <w:rtl/>
        </w:rPr>
        <w:t xml:space="preserve">به طور خلاصه، موتور احتراق داخلی کوچکتر تنها تفاوت خودرو هیبرید میکرو و متوسط است. از طرف دیگر، یک </w:t>
      </w:r>
      <w:r w:rsidRPr="006976B1">
        <w:rPr>
          <w:rFonts w:asciiTheme="majorBidi" w:hAnsiTheme="majorBidi" w:cs="B Nazanin"/>
          <w:szCs w:val="24"/>
        </w:rPr>
        <w:t>PHEV</w:t>
      </w:r>
      <w:r w:rsidRPr="006976B1">
        <w:rPr>
          <w:rFonts w:cs="B Nazanin" w:hint="cs"/>
          <w:rtl/>
        </w:rPr>
        <w:t xml:space="preserve"> یک خودرو هیبرید کامل به همراه باتری با سایز بزرگتر و قابلیت شارژ از طریق شبکه است. پیاده</w:t>
      </w:r>
      <w:r w:rsidRPr="006976B1">
        <w:rPr>
          <w:rFonts w:cs="B Nazanin"/>
          <w:rtl/>
        </w:rPr>
        <w:softHyphen/>
      </w:r>
      <w:r w:rsidRPr="006976B1">
        <w:rPr>
          <w:rFonts w:cs="B Nazanin" w:hint="cs"/>
          <w:rtl/>
        </w:rPr>
        <w:t xml:space="preserve">سازی قابلیت شارژ از طریق شبکه، سبب تولید </w:t>
      </w:r>
      <w:r w:rsidRPr="006976B1">
        <w:rPr>
          <w:rFonts w:asciiTheme="majorBidi" w:hAnsiTheme="majorBidi" w:cs="B Nazanin"/>
          <w:szCs w:val="24"/>
        </w:rPr>
        <w:t>PHEV</w:t>
      </w:r>
      <w:r w:rsidRPr="006976B1">
        <w:rPr>
          <w:rFonts w:cs="B Nazanin" w:hint="cs"/>
          <w:rtl/>
        </w:rPr>
        <w:t xml:space="preserve"> شده است. با وجود این که در این خودروها از موتور احتراق داخلی نیز استفاده می</w:t>
      </w:r>
      <w:r w:rsidRPr="006976B1">
        <w:rPr>
          <w:rFonts w:cs="B Nazanin"/>
          <w:rtl/>
        </w:rPr>
        <w:softHyphen/>
      </w:r>
      <w:r w:rsidRPr="006976B1">
        <w:rPr>
          <w:rFonts w:cs="B Nazanin" w:hint="cs"/>
          <w:rtl/>
        </w:rPr>
        <w:t>شود، ولی اعم انرژی خودرو توسط باتری تامین می</w:t>
      </w:r>
      <w:r w:rsidRPr="006976B1">
        <w:rPr>
          <w:rFonts w:cs="B Nazanin"/>
          <w:rtl/>
        </w:rPr>
        <w:softHyphen/>
      </w:r>
      <w:r w:rsidRPr="006976B1">
        <w:rPr>
          <w:rFonts w:cs="B Nazanin" w:hint="cs"/>
          <w:rtl/>
        </w:rPr>
        <w:t>شود. این میزان انرژی می</w:t>
      </w:r>
      <w:r w:rsidRPr="006976B1">
        <w:rPr>
          <w:rFonts w:cs="B Nazanin"/>
          <w:rtl/>
        </w:rPr>
        <w:softHyphen/>
      </w:r>
      <w:r w:rsidRPr="006976B1">
        <w:rPr>
          <w:rFonts w:cs="B Nazanin" w:hint="cs"/>
          <w:rtl/>
        </w:rPr>
        <w:t xml:space="preserve">تواندتوسط منابع تولید انرژی پاک تولید شده و سبب کاهش آلودگی شود. حتی حرکت از سوی </w:t>
      </w:r>
      <w:r w:rsidRPr="006976B1">
        <w:rPr>
          <w:rFonts w:asciiTheme="majorBidi" w:hAnsiTheme="majorBidi" w:cs="B Nazanin"/>
          <w:szCs w:val="24"/>
        </w:rPr>
        <w:t>HEV</w:t>
      </w:r>
      <w:r w:rsidRPr="006976B1">
        <w:rPr>
          <w:rFonts w:cs="B Nazanin" w:hint="cs"/>
          <w:rtl/>
        </w:rPr>
        <w:t xml:space="preserve"> به سمت </w:t>
      </w:r>
      <w:r w:rsidRPr="006976B1">
        <w:rPr>
          <w:rFonts w:asciiTheme="majorBidi" w:hAnsiTheme="majorBidi" w:cs="B Nazanin"/>
          <w:szCs w:val="24"/>
        </w:rPr>
        <w:t>PHEV</w:t>
      </w:r>
      <w:r w:rsidRPr="006976B1">
        <w:rPr>
          <w:rFonts w:cs="B Nazanin" w:hint="cs"/>
          <w:rtl/>
        </w:rPr>
        <w:t xml:space="preserve"> با وجود تولید انرژی توسط نیروگاه</w:t>
      </w:r>
      <w:r w:rsidRPr="006976B1">
        <w:rPr>
          <w:rFonts w:cs="B Nazanin"/>
          <w:rtl/>
        </w:rPr>
        <w:softHyphen/>
      </w:r>
      <w:r w:rsidRPr="006976B1">
        <w:rPr>
          <w:rFonts w:cs="B Nazanin" w:hint="cs"/>
          <w:rtl/>
        </w:rPr>
        <w:t>ها با سوخت</w:t>
      </w:r>
      <w:r w:rsidRPr="006976B1">
        <w:rPr>
          <w:rFonts w:cs="B Nazanin"/>
          <w:rtl/>
        </w:rPr>
        <w:softHyphen/>
      </w:r>
      <w:r w:rsidRPr="006976B1">
        <w:rPr>
          <w:rFonts w:cs="B Nazanin" w:hint="cs"/>
          <w:rtl/>
        </w:rPr>
        <w:t>های فسیلی، باعث انتقال آلودگی از مناطق شهری به سمت نیروگاه</w:t>
      </w:r>
      <w:r w:rsidRPr="006976B1">
        <w:rPr>
          <w:rFonts w:cs="B Nazanin"/>
          <w:rtl/>
        </w:rPr>
        <w:softHyphen/>
      </w:r>
      <w:r w:rsidRPr="006976B1">
        <w:rPr>
          <w:rFonts w:cs="B Nazanin" w:hint="cs"/>
          <w:rtl/>
        </w:rPr>
        <w:t>ها می</w:t>
      </w:r>
      <w:r w:rsidRPr="006976B1">
        <w:rPr>
          <w:rFonts w:cs="B Nazanin"/>
          <w:rtl/>
        </w:rPr>
        <w:softHyphen/>
      </w:r>
      <w:r w:rsidRPr="006976B1">
        <w:rPr>
          <w:rFonts w:cs="B Nazanin" w:hint="cs"/>
          <w:rtl/>
        </w:rPr>
        <w:t>شود که این امر سبب تمرکز آلودگی شده و کنترل و مدیریت آلودگی را آسان</w:t>
      </w:r>
      <w:r w:rsidRPr="006976B1">
        <w:rPr>
          <w:rFonts w:cs="B Nazanin" w:hint="cs"/>
          <w:vertAlign w:val="superscript"/>
          <w:rtl/>
        </w:rPr>
        <w:t xml:space="preserve"> </w:t>
      </w:r>
      <w:r w:rsidRPr="006976B1">
        <w:rPr>
          <w:rFonts w:cs="B Nazanin" w:hint="cs"/>
          <w:rtl/>
        </w:rPr>
        <w:t>می</w:t>
      </w:r>
      <w:r w:rsidRPr="006976B1">
        <w:rPr>
          <w:rFonts w:cs="B Nazanin"/>
          <w:rtl/>
        </w:rPr>
        <w:softHyphen/>
      </w:r>
      <w:r w:rsidRPr="006976B1">
        <w:rPr>
          <w:rFonts w:cs="B Nazanin" w:hint="cs"/>
          <w:rtl/>
        </w:rPr>
        <w:t>کند.</w:t>
      </w:r>
    </w:p>
    <w:p w:rsidR="00A71ADC" w:rsidRPr="006976B1" w:rsidRDefault="00A71ADC" w:rsidP="006E63EF">
      <w:pPr>
        <w:pStyle w:val="a1"/>
        <w:numPr>
          <w:ilvl w:val="0"/>
          <w:numId w:val="15"/>
        </w:numPr>
        <w:spacing w:before="120" w:after="240" w:line="360" w:lineRule="auto"/>
        <w:rPr>
          <w:rFonts w:cs="B Nazanin"/>
          <w:rtl/>
          <w:lang w:bidi="fa-IR"/>
        </w:rPr>
      </w:pPr>
      <w:bookmarkStart w:id="34" w:name="_Toc395594410"/>
      <w:bookmarkStart w:id="35" w:name="_Toc396258211"/>
      <w:bookmarkStart w:id="36" w:name="_Toc399318382"/>
      <w:bookmarkStart w:id="37" w:name="_Toc428225968"/>
      <w:r w:rsidRPr="006976B1">
        <w:rPr>
          <w:rFonts w:cs="B Nazanin" w:hint="cs"/>
          <w:rtl/>
          <w:lang w:bidi="fa-IR"/>
        </w:rPr>
        <w:t>حالت</w:t>
      </w:r>
      <w:r w:rsidRPr="006976B1">
        <w:rPr>
          <w:rFonts w:cs="B Nazanin"/>
          <w:rtl/>
          <w:lang w:bidi="fa-IR"/>
        </w:rPr>
        <w:softHyphen/>
      </w:r>
      <w:r w:rsidRPr="006976B1">
        <w:rPr>
          <w:rFonts w:cs="B Nazanin" w:hint="cs"/>
          <w:rtl/>
          <w:lang w:bidi="fa-IR"/>
        </w:rPr>
        <w:t xml:space="preserve">های عملکرد </w:t>
      </w:r>
      <w:r w:rsidRPr="006976B1">
        <w:rPr>
          <w:rFonts w:cs="B Nazanin"/>
          <w:lang w:bidi="fa-IR"/>
        </w:rPr>
        <w:t>PHEV</w:t>
      </w:r>
      <w:bookmarkEnd w:id="34"/>
      <w:bookmarkEnd w:id="35"/>
      <w:bookmarkEnd w:id="36"/>
      <w:bookmarkEnd w:id="37"/>
    </w:p>
    <w:p w:rsidR="00A71ADC" w:rsidRPr="006976B1" w:rsidRDefault="00A71ADC" w:rsidP="00AC2972">
      <w:pPr>
        <w:bidi/>
        <w:spacing w:line="360" w:lineRule="auto"/>
        <w:jc w:val="lowKashida"/>
        <w:rPr>
          <w:rFonts w:asciiTheme="minorBidi" w:hAnsiTheme="minorBidi" w:cs="B Nazanin"/>
          <w:sz w:val="28"/>
          <w:szCs w:val="28"/>
          <w:rtl/>
        </w:rPr>
      </w:pPr>
      <w:r w:rsidRPr="006976B1">
        <w:rPr>
          <w:rFonts w:asciiTheme="minorBidi" w:hAnsiTheme="minorBidi" w:cs="B Nazanin" w:hint="cs"/>
          <w:sz w:val="28"/>
          <w:szCs w:val="28"/>
          <w:rtl/>
        </w:rPr>
        <w:t xml:space="preserve">صرف نظر از آرایش </w:t>
      </w:r>
      <w:r w:rsidRPr="006976B1">
        <w:rPr>
          <w:rFonts w:asciiTheme="majorBidi" w:hAnsiTheme="majorBidi" w:cs="B Nazanin"/>
          <w:sz w:val="24"/>
          <w:szCs w:val="24"/>
        </w:rPr>
        <w:t>PHEV</w:t>
      </w:r>
      <w:r w:rsidRPr="006976B1">
        <w:rPr>
          <w:rFonts w:asciiTheme="minorBidi" w:hAnsiTheme="minorBidi" w:cs="B Nazanin" w:hint="cs"/>
          <w:sz w:val="28"/>
          <w:szCs w:val="28"/>
          <w:rtl/>
        </w:rPr>
        <w:t>ها، این نوع خودروها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تواند در حالت</w:t>
      </w:r>
      <w:r w:rsidRPr="006976B1">
        <w:rPr>
          <w:rFonts w:asciiTheme="minorBidi" w:hAnsiTheme="minorBidi" w:cs="B Nazanin"/>
          <w:sz w:val="28"/>
          <w:szCs w:val="28"/>
          <w:rtl/>
        </w:rPr>
        <w:softHyphen/>
      </w:r>
      <w:r w:rsidRPr="006976B1">
        <w:rPr>
          <w:rFonts w:asciiTheme="minorBidi" w:hAnsiTheme="minorBidi" w:cs="B Nazanin" w:hint="cs"/>
          <w:sz w:val="28"/>
          <w:szCs w:val="28"/>
          <w:rtl/>
        </w:rPr>
        <w:t>های «شارژ خالی کننده</w:t>
      </w:r>
      <w:r w:rsidRPr="006976B1">
        <w:rPr>
          <w:rFonts w:asciiTheme="minorBidi" w:hAnsiTheme="minorBidi" w:cs="B Nazanin"/>
          <w:sz w:val="28"/>
          <w:szCs w:val="28"/>
          <w:vertAlign w:val="superscript"/>
          <w:rtl/>
        </w:rPr>
        <w:footnoteReference w:id="8"/>
      </w:r>
      <w:r w:rsidRPr="006976B1">
        <w:rPr>
          <w:rFonts w:asciiTheme="minorBidi" w:hAnsiTheme="minorBidi" w:cs="B Nazanin" w:hint="cs"/>
          <w:sz w:val="28"/>
          <w:szCs w:val="28"/>
          <w:rtl/>
        </w:rPr>
        <w:t>» و «شارژ نگهدارنده</w:t>
      </w:r>
      <w:r w:rsidRPr="006976B1">
        <w:rPr>
          <w:rFonts w:asciiTheme="minorBidi" w:hAnsiTheme="minorBidi" w:cs="B Nazanin"/>
          <w:sz w:val="28"/>
          <w:szCs w:val="28"/>
          <w:vertAlign w:val="superscript"/>
          <w:rtl/>
        </w:rPr>
        <w:footnoteReference w:id="9"/>
      </w:r>
      <w:r w:rsidRPr="006976B1">
        <w:rPr>
          <w:rFonts w:asciiTheme="minorBidi" w:hAnsiTheme="minorBidi" w:cs="B Nazanin" w:hint="cs"/>
          <w:sz w:val="28"/>
          <w:szCs w:val="28"/>
          <w:rtl/>
        </w:rPr>
        <w:t xml:space="preserve">» کار کند. </w:t>
      </w:r>
      <w:r w:rsidRPr="006976B1">
        <w:rPr>
          <w:rFonts w:asciiTheme="majorBidi" w:hAnsiTheme="majorBidi" w:cs="B Nazanin"/>
          <w:sz w:val="24"/>
          <w:szCs w:val="24"/>
        </w:rPr>
        <w:t>PHEV</w:t>
      </w:r>
      <w:r w:rsidRPr="006976B1">
        <w:rPr>
          <w:rFonts w:asciiTheme="minorBidi" w:hAnsiTheme="minorBidi" w:cs="B Nazanin" w:hint="cs"/>
          <w:sz w:val="28"/>
          <w:szCs w:val="28"/>
          <w:rtl/>
        </w:rPr>
        <w:t xml:space="preserve"> به صورت ترکیبی از این دو حالت نیز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تواند کار کند. علاوه</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 بر آن، این خودروها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توانند برای رانندگی در حالت </w:t>
      </w:r>
      <w:r w:rsidR="00B64D99">
        <w:rPr>
          <w:rFonts w:asciiTheme="minorBidi" w:hAnsiTheme="minorBidi" w:cs="B Nazanin" w:hint="cs"/>
          <w:sz w:val="28"/>
          <w:szCs w:val="28"/>
          <w:rtl/>
        </w:rPr>
        <w:t>تمام الکتریک در سر</w:t>
      </w:r>
      <w:r w:rsidRPr="006976B1">
        <w:rPr>
          <w:rFonts w:asciiTheme="minorBidi" w:hAnsiTheme="minorBidi" w:cs="B Nazanin" w:hint="cs"/>
          <w:sz w:val="28"/>
          <w:szCs w:val="28"/>
          <w:rtl/>
        </w:rPr>
        <w:t>عت</w:t>
      </w:r>
      <w:r w:rsidRPr="006976B1">
        <w:rPr>
          <w:rFonts w:asciiTheme="minorBidi" w:hAnsiTheme="minorBidi" w:cs="B Nazanin"/>
          <w:sz w:val="28"/>
          <w:szCs w:val="28"/>
          <w:rtl/>
        </w:rPr>
        <w:softHyphen/>
      </w:r>
      <w:r w:rsidRPr="006976B1">
        <w:rPr>
          <w:rFonts w:asciiTheme="minorBidi" w:hAnsiTheme="minorBidi" w:cs="B Nazanin" w:hint="cs"/>
          <w:sz w:val="28"/>
          <w:szCs w:val="28"/>
          <w:rtl/>
        </w:rPr>
        <w:t>های پایین و یا سرعت</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های بالا، </w:t>
      </w:r>
      <w:r w:rsidRPr="006976B1">
        <w:rPr>
          <w:rFonts w:asciiTheme="minorBidi" w:hAnsiTheme="minorBidi" w:cs="B Nazanin" w:hint="cs"/>
          <w:sz w:val="28"/>
          <w:szCs w:val="28"/>
          <w:rtl/>
        </w:rPr>
        <w:lastRenderedPageBreak/>
        <w:t>طراحی شوند. این حالت</w:t>
      </w:r>
      <w:r w:rsidRPr="006976B1">
        <w:rPr>
          <w:rFonts w:asciiTheme="minorBidi" w:hAnsiTheme="minorBidi" w:cs="B Nazanin"/>
          <w:sz w:val="28"/>
          <w:szCs w:val="28"/>
          <w:rtl/>
        </w:rPr>
        <w:softHyphen/>
      </w:r>
      <w:r w:rsidRPr="006976B1">
        <w:rPr>
          <w:rFonts w:asciiTheme="minorBidi" w:hAnsiTheme="minorBidi" w:cs="B Nazanin" w:hint="cs"/>
          <w:sz w:val="28"/>
          <w:szCs w:val="28"/>
          <w:rtl/>
        </w:rPr>
        <w:t>ها، استراتژی دشارژ باتری خودرو را مدیریت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کنند و استفاده از این حالت</w:t>
      </w:r>
      <w:r w:rsidRPr="006976B1">
        <w:rPr>
          <w:rFonts w:asciiTheme="minorBidi" w:hAnsiTheme="minorBidi" w:cs="B Nazanin"/>
          <w:sz w:val="28"/>
          <w:szCs w:val="28"/>
          <w:rtl/>
        </w:rPr>
        <w:softHyphen/>
      </w:r>
      <w:r w:rsidRPr="006976B1">
        <w:rPr>
          <w:rFonts w:asciiTheme="minorBidi" w:hAnsiTheme="minorBidi" w:cs="B Nazanin" w:hint="cs"/>
          <w:sz w:val="28"/>
          <w:szCs w:val="28"/>
          <w:rtl/>
        </w:rPr>
        <w:t>ها، تاثیر مستقیم بر سایز و نوع باتری مورد نیاز دارد.</w:t>
      </w:r>
    </w:p>
    <w:p w:rsidR="00A71ADC" w:rsidRPr="006976B1" w:rsidRDefault="00A71ADC" w:rsidP="006E63EF">
      <w:pPr>
        <w:pStyle w:val="a2"/>
        <w:numPr>
          <w:ilvl w:val="0"/>
          <w:numId w:val="17"/>
        </w:numPr>
        <w:spacing w:before="240" w:after="240" w:line="360" w:lineRule="auto"/>
        <w:rPr>
          <w:rFonts w:cs="B Nazanin"/>
          <w:rtl/>
        </w:rPr>
      </w:pPr>
      <w:r w:rsidRPr="00796C29">
        <w:rPr>
          <w:rFonts w:cs="B Nazanin" w:hint="cs"/>
          <w:sz w:val="32"/>
          <w:szCs w:val="32"/>
          <w:rtl/>
        </w:rPr>
        <w:t>حالت شارژ خالی کننده</w:t>
      </w:r>
    </w:p>
    <w:p w:rsidR="00A71ADC" w:rsidRPr="006976B1" w:rsidRDefault="00A71ADC" w:rsidP="000635E2">
      <w:pPr>
        <w:bidi/>
        <w:spacing w:line="360" w:lineRule="auto"/>
        <w:jc w:val="lowKashida"/>
        <w:rPr>
          <w:rFonts w:asciiTheme="minorBidi" w:hAnsiTheme="minorBidi" w:cs="B Nazanin"/>
          <w:sz w:val="28"/>
          <w:szCs w:val="28"/>
          <w:rtl/>
        </w:rPr>
      </w:pPr>
      <w:r w:rsidRPr="006976B1">
        <w:rPr>
          <w:rFonts w:asciiTheme="minorBidi" w:hAnsiTheme="minorBidi" w:cs="B Nazanin" w:hint="cs"/>
          <w:sz w:val="28"/>
          <w:szCs w:val="28"/>
          <w:rtl/>
        </w:rPr>
        <w:t>این حالت؛ این امکان را فراهم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سازد که </w:t>
      </w:r>
      <w:r w:rsidRPr="006976B1">
        <w:rPr>
          <w:rFonts w:asciiTheme="majorBidi" w:hAnsiTheme="majorBidi" w:cs="B Nazanin"/>
          <w:sz w:val="24"/>
          <w:szCs w:val="24"/>
        </w:rPr>
        <w:t>PHEV</w:t>
      </w:r>
      <w:r w:rsidRPr="006976B1">
        <w:rPr>
          <w:rFonts w:asciiTheme="minorBidi" w:hAnsiTheme="minorBidi" w:cs="B Nazanin" w:hint="cs"/>
          <w:sz w:val="28"/>
          <w:szCs w:val="28"/>
          <w:rtl/>
        </w:rPr>
        <w:t xml:space="preserve"> با شارژ کامل به تنهایی با توان الکتریکی (به استثناء شتاب</w:t>
      </w:r>
      <w:r w:rsidRPr="006976B1">
        <w:rPr>
          <w:rFonts w:asciiTheme="minorBidi" w:hAnsiTheme="minorBidi" w:cs="B Nazanin"/>
          <w:sz w:val="28"/>
          <w:szCs w:val="28"/>
          <w:rtl/>
        </w:rPr>
        <w:softHyphen/>
      </w:r>
      <w:r w:rsidRPr="006976B1">
        <w:rPr>
          <w:rFonts w:asciiTheme="minorBidi" w:hAnsiTheme="minorBidi" w:cs="B Nazanin" w:hint="cs"/>
          <w:sz w:val="28"/>
          <w:szCs w:val="28"/>
          <w:rtl/>
        </w:rPr>
        <w:t>های زیاد) کار کند تا زمانی که شارژ آن به یک سطح از پیش تعیین شده برسد. این دوره</w:t>
      </w:r>
      <w:r w:rsidRPr="006976B1">
        <w:rPr>
          <w:rFonts w:asciiTheme="minorBidi" w:hAnsiTheme="minorBidi" w:cs="B Nazanin"/>
          <w:sz w:val="28"/>
          <w:szCs w:val="28"/>
          <w:rtl/>
        </w:rPr>
        <w:softHyphen/>
      </w:r>
      <w:r w:rsidRPr="006976B1">
        <w:rPr>
          <w:rFonts w:asciiTheme="minorBidi" w:hAnsiTheme="minorBidi" w:cs="B Nazanin" w:hint="cs"/>
          <w:sz w:val="28"/>
          <w:szCs w:val="28"/>
          <w:rtl/>
        </w:rPr>
        <w:t>ی زمانی ، مسافت تمام الکتریک خودرو است. پس از این که سطح شارژ باتری به سطح از پیش تعیین شده رسید، موتور احتراق داخلی شروع به کار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کند. این حالت تنها حالت عملکرد خودروهای تمام الکتریک است</w:t>
      </w:r>
      <w:r w:rsidR="000635E2">
        <w:rPr>
          <w:rFonts w:asciiTheme="minorBidi" w:hAnsiTheme="minorBidi" w:cs="B Nazanin"/>
          <w:sz w:val="28"/>
          <w:szCs w:val="28"/>
        </w:rPr>
        <w:t>.</w:t>
      </w:r>
    </w:p>
    <w:p w:rsidR="00A71ADC" w:rsidRPr="00B74AB4" w:rsidRDefault="00A71ADC" w:rsidP="006E63EF">
      <w:pPr>
        <w:pStyle w:val="a2"/>
        <w:numPr>
          <w:ilvl w:val="0"/>
          <w:numId w:val="17"/>
        </w:numPr>
        <w:spacing w:before="240" w:after="240" w:line="360" w:lineRule="auto"/>
        <w:rPr>
          <w:rFonts w:cs="B Nazanin"/>
          <w:sz w:val="32"/>
          <w:szCs w:val="32"/>
          <w:rtl/>
        </w:rPr>
      </w:pPr>
      <w:r w:rsidRPr="00796C29">
        <w:rPr>
          <w:rFonts w:cs="B Nazanin" w:hint="cs"/>
          <w:sz w:val="32"/>
          <w:szCs w:val="32"/>
          <w:rtl/>
        </w:rPr>
        <w:t>حالت مخلوط</w:t>
      </w:r>
      <w:r w:rsidRPr="00B74AB4">
        <w:rPr>
          <w:sz w:val="32"/>
          <w:szCs w:val="32"/>
          <w:rtl/>
        </w:rPr>
        <w:footnoteReference w:id="10"/>
      </w:r>
    </w:p>
    <w:p w:rsidR="00A71ADC" w:rsidRPr="006976B1" w:rsidRDefault="00A71ADC" w:rsidP="000635E2">
      <w:pPr>
        <w:bidi/>
        <w:spacing w:line="360" w:lineRule="auto"/>
        <w:jc w:val="lowKashida"/>
        <w:rPr>
          <w:rFonts w:asciiTheme="minorBidi" w:hAnsiTheme="minorBidi" w:cs="B Nazanin"/>
          <w:sz w:val="28"/>
          <w:szCs w:val="28"/>
          <w:rtl/>
        </w:rPr>
      </w:pPr>
      <w:r w:rsidRPr="006976B1">
        <w:rPr>
          <w:rFonts w:asciiTheme="minorBidi" w:hAnsiTheme="minorBidi" w:cs="B Nazanin" w:hint="cs"/>
          <w:sz w:val="28"/>
          <w:szCs w:val="28"/>
          <w:rtl/>
        </w:rPr>
        <w:t>حالت مخلوط نوعی از حالت شارژ خالی کننده است. این حالت معمولاً در خودروهایی استفاده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شود که توان الکتریکی لازم برای ماندن در سرعت بالا را نداشته و نیاز به کمک موتور احتراق داخلی دارند. این حالت عملکرد، میزان مسافتی را که خودرو با باتری شارژ کامل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تواند طی کند، افزایش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دهد</w:t>
      </w:r>
      <w:r w:rsidR="000635E2">
        <w:rPr>
          <w:rFonts w:asciiTheme="minorBidi" w:hAnsiTheme="minorBidi" w:cs="B Nazanin"/>
          <w:sz w:val="28"/>
          <w:szCs w:val="28"/>
        </w:rPr>
        <w:t xml:space="preserve">. </w:t>
      </w:r>
      <w:r w:rsidRPr="006976B1">
        <w:rPr>
          <w:rFonts w:asciiTheme="minorBidi" w:hAnsiTheme="minorBidi" w:cs="B Nazanin" w:hint="cs"/>
          <w:sz w:val="28"/>
          <w:szCs w:val="28"/>
          <w:rtl/>
        </w:rPr>
        <w:t xml:space="preserve">برای مثال خودروی </w:t>
      </w:r>
      <w:r w:rsidRPr="006976B1">
        <w:rPr>
          <w:rFonts w:asciiTheme="majorBidi" w:hAnsiTheme="majorBidi" w:cs="B Nazanin"/>
          <w:sz w:val="24"/>
          <w:szCs w:val="24"/>
        </w:rPr>
        <w:t>ToyotoPrius</w:t>
      </w:r>
      <w:r w:rsidRPr="006976B1">
        <w:rPr>
          <w:rFonts w:asciiTheme="minorBidi" w:hAnsiTheme="minorBidi" w:cs="B Nazanin" w:hint="cs"/>
          <w:sz w:val="28"/>
          <w:szCs w:val="28"/>
          <w:rtl/>
        </w:rPr>
        <w:t xml:space="preserve"> بدون استفاده از موتور احتراق تنها در سرعت-های کمتر از 42مایل بر ساعت (68 کیلومتر بر ساعت) کار کند.</w:t>
      </w:r>
    </w:p>
    <w:p w:rsidR="00A71ADC" w:rsidRPr="00796C29" w:rsidRDefault="00A71ADC" w:rsidP="006E63EF">
      <w:pPr>
        <w:pStyle w:val="a2"/>
        <w:numPr>
          <w:ilvl w:val="0"/>
          <w:numId w:val="17"/>
        </w:numPr>
        <w:spacing w:before="240" w:after="240" w:line="360" w:lineRule="auto"/>
        <w:rPr>
          <w:rFonts w:cs="B Nazanin"/>
          <w:sz w:val="32"/>
          <w:szCs w:val="32"/>
          <w:rtl/>
        </w:rPr>
      </w:pPr>
      <w:r w:rsidRPr="00796C29">
        <w:rPr>
          <w:rFonts w:cs="B Nazanin" w:hint="cs"/>
          <w:sz w:val="32"/>
          <w:szCs w:val="32"/>
          <w:rtl/>
        </w:rPr>
        <w:t>حالت شارژ نگه دارنده</w:t>
      </w:r>
    </w:p>
    <w:p w:rsidR="00A71ADC" w:rsidRPr="006976B1" w:rsidRDefault="00A71ADC" w:rsidP="000635E2">
      <w:pPr>
        <w:pStyle w:val="a6"/>
        <w:rPr>
          <w:rFonts w:cs="B Nazanin"/>
          <w:rtl/>
        </w:rPr>
      </w:pPr>
      <w:r w:rsidRPr="006976B1">
        <w:rPr>
          <w:rFonts w:cs="B Nazanin" w:hint="cs"/>
          <w:rtl/>
        </w:rPr>
        <w:t>حالت شارژ نگه</w:t>
      </w:r>
      <w:r w:rsidRPr="006976B1">
        <w:rPr>
          <w:rFonts w:cs="B Nazanin"/>
          <w:rtl/>
        </w:rPr>
        <w:softHyphen/>
      </w:r>
      <w:r w:rsidRPr="006976B1">
        <w:rPr>
          <w:rFonts w:cs="B Nazanin" w:hint="cs"/>
          <w:rtl/>
        </w:rPr>
        <w:t>دارنده، توسط خودروهای هیبرید الکتریکی (</w:t>
      </w:r>
      <w:r w:rsidRPr="006976B1">
        <w:rPr>
          <w:rFonts w:asciiTheme="majorBidi" w:hAnsiTheme="majorBidi" w:cs="B Nazanin"/>
          <w:szCs w:val="24"/>
        </w:rPr>
        <w:t>HEV</w:t>
      </w:r>
      <w:r w:rsidRPr="006976B1">
        <w:rPr>
          <w:rFonts w:cs="B Nazanin" w:hint="cs"/>
          <w:rtl/>
        </w:rPr>
        <w:t>) استفاده می</w:t>
      </w:r>
      <w:r w:rsidRPr="006976B1">
        <w:rPr>
          <w:rFonts w:cs="B Nazanin"/>
          <w:rtl/>
        </w:rPr>
        <w:softHyphen/>
      </w:r>
      <w:r w:rsidRPr="006976B1">
        <w:rPr>
          <w:rFonts w:cs="B Nazanin" w:hint="cs"/>
          <w:rtl/>
        </w:rPr>
        <w:t>شود. این حالت، دو منبع توان خودرو را به گونه</w:t>
      </w:r>
      <w:r w:rsidRPr="006976B1">
        <w:rPr>
          <w:rFonts w:cs="B Nazanin"/>
          <w:rtl/>
        </w:rPr>
        <w:softHyphen/>
      </w:r>
      <w:r w:rsidRPr="006976B1">
        <w:rPr>
          <w:rFonts w:cs="B Nazanin" w:hint="cs"/>
          <w:rtl/>
        </w:rPr>
        <w:t>ای ترکیب می</w:t>
      </w:r>
      <w:r w:rsidRPr="006976B1">
        <w:rPr>
          <w:rFonts w:cs="B Nazanin"/>
          <w:rtl/>
        </w:rPr>
        <w:softHyphen/>
      </w:r>
      <w:r w:rsidRPr="006976B1">
        <w:rPr>
          <w:rFonts w:cs="B Nazanin" w:hint="cs"/>
          <w:rtl/>
        </w:rPr>
        <w:t xml:space="preserve">کند که خودرو تا جای ممکن کارآمد عمل کند و در عین حال </w:t>
      </w:r>
      <w:r w:rsidRPr="006976B1">
        <w:rPr>
          <w:rFonts w:cs="B Nazanin" w:hint="cs"/>
          <w:rtl/>
        </w:rPr>
        <w:lastRenderedPageBreak/>
        <w:t>این اجازه را ندهد که سطح شارژ باتری (</w:t>
      </w:r>
      <w:r w:rsidRPr="006976B1">
        <w:rPr>
          <w:rFonts w:asciiTheme="majorBidi" w:hAnsiTheme="majorBidi" w:cs="B Nazanin"/>
          <w:szCs w:val="24"/>
        </w:rPr>
        <w:t>SOC</w:t>
      </w:r>
      <w:r w:rsidRPr="006976B1">
        <w:rPr>
          <w:rFonts w:cs="B Nazanin"/>
          <w:vertAlign w:val="superscript"/>
        </w:rPr>
        <w:footnoteReference w:id="11"/>
      </w:r>
      <w:r w:rsidRPr="006976B1">
        <w:rPr>
          <w:rFonts w:cs="B Nazanin" w:hint="cs"/>
          <w:rtl/>
        </w:rPr>
        <w:t xml:space="preserve">) از حد از پیش تعیین شده خارج شود. در طول یک سفر توسط </w:t>
      </w:r>
      <w:r w:rsidRPr="006976B1">
        <w:rPr>
          <w:rFonts w:asciiTheme="majorBidi" w:hAnsiTheme="majorBidi" w:cs="B Nazanin"/>
          <w:szCs w:val="24"/>
        </w:rPr>
        <w:t>HEV</w:t>
      </w:r>
      <w:r w:rsidRPr="006976B1">
        <w:rPr>
          <w:rFonts w:cs="B Nazanin" w:hint="cs"/>
          <w:rtl/>
        </w:rPr>
        <w:t>، سطح شارژ باتری ممکن است نوسان کند ولی مجموع تغییرات آن برابر صفر است. زیرا</w:t>
      </w:r>
      <w:r w:rsidR="00F965A6">
        <w:rPr>
          <w:rFonts w:cs="B Nazanin" w:hint="cs"/>
          <w:rtl/>
        </w:rPr>
        <w:t xml:space="preserve"> در مواقعی به موتور ا</w:t>
      </w:r>
      <w:r w:rsidRPr="006976B1">
        <w:rPr>
          <w:rFonts w:cs="B Nazanin" w:hint="cs"/>
          <w:rtl/>
        </w:rPr>
        <w:t>حتراق داخلی کمک کرده و انرژی باتری به موتور تحویل داده می</w:t>
      </w:r>
      <w:r w:rsidRPr="006976B1">
        <w:rPr>
          <w:rFonts w:cs="B Nazanin"/>
          <w:rtl/>
        </w:rPr>
        <w:softHyphen/>
      </w:r>
      <w:r w:rsidRPr="006976B1">
        <w:rPr>
          <w:rFonts w:cs="B Nazanin" w:hint="cs"/>
          <w:rtl/>
        </w:rPr>
        <w:t>شود. در مواقعی باتری توسط  موتور احتراق داخلی شارژ می</w:t>
      </w:r>
      <w:r w:rsidRPr="006976B1">
        <w:rPr>
          <w:rFonts w:cs="B Nazanin"/>
          <w:rtl/>
        </w:rPr>
        <w:softHyphen/>
      </w:r>
      <w:r w:rsidRPr="006976B1">
        <w:rPr>
          <w:rFonts w:cs="B Nazanin" w:hint="cs"/>
          <w:rtl/>
        </w:rPr>
        <w:t xml:space="preserve">شود. بنابراین باتری یک </w:t>
      </w:r>
      <w:r w:rsidRPr="006976B1">
        <w:rPr>
          <w:rFonts w:asciiTheme="majorBidi" w:hAnsiTheme="majorBidi" w:cs="B Nazanin"/>
          <w:szCs w:val="24"/>
        </w:rPr>
        <w:t>HEV</w:t>
      </w:r>
      <w:r w:rsidRPr="006976B1">
        <w:rPr>
          <w:rFonts w:cs="B Nazanin" w:hint="cs"/>
          <w:rtl/>
        </w:rPr>
        <w:t>می</w:t>
      </w:r>
      <w:r w:rsidRPr="006976B1">
        <w:rPr>
          <w:rFonts w:cs="B Nazanin"/>
          <w:rtl/>
        </w:rPr>
        <w:softHyphen/>
      </w:r>
      <w:r w:rsidRPr="006976B1">
        <w:rPr>
          <w:rFonts w:cs="B Nazanin" w:hint="cs"/>
          <w:rtl/>
        </w:rPr>
        <w:t>تواند یک جمع کننده انرژی در نظر گرفته شود تا یک</w:t>
      </w:r>
      <w:r w:rsidR="00F965A6">
        <w:rPr>
          <w:rFonts w:cs="B Nazanin" w:hint="cs"/>
          <w:rtl/>
        </w:rPr>
        <w:t xml:space="preserve"> </w:t>
      </w:r>
      <w:r w:rsidRPr="006976B1">
        <w:rPr>
          <w:rFonts w:cs="B Nazanin" w:hint="cs"/>
          <w:rtl/>
        </w:rPr>
        <w:t xml:space="preserve">دستگاه ذخیره ساز سوخت. زمانی که یک </w:t>
      </w:r>
      <w:r w:rsidRPr="006976B1">
        <w:rPr>
          <w:rFonts w:asciiTheme="majorBidi" w:hAnsiTheme="majorBidi" w:cs="B Nazanin"/>
          <w:szCs w:val="24"/>
        </w:rPr>
        <w:t>PHEV</w:t>
      </w:r>
      <w:r w:rsidRPr="006976B1">
        <w:rPr>
          <w:rFonts w:cs="B Nazanin" w:hint="cs"/>
          <w:rtl/>
        </w:rPr>
        <w:t>، مسافت تمام الکتریک خود رادر حالت شارژ خالی کننده طی کند، به طور خودکار به حالت شارژ نگه دارنده تغییر حالت می</w:t>
      </w:r>
      <w:r w:rsidRPr="006976B1">
        <w:rPr>
          <w:rFonts w:cs="B Nazanin"/>
          <w:rtl/>
        </w:rPr>
        <w:softHyphen/>
      </w:r>
      <w:r w:rsidRPr="006976B1">
        <w:rPr>
          <w:rFonts w:cs="B Nazanin" w:hint="cs"/>
          <w:rtl/>
        </w:rPr>
        <w:t>دهد.</w:t>
      </w:r>
    </w:p>
    <w:p w:rsidR="00A71ADC" w:rsidRPr="00B74AB4" w:rsidRDefault="00A71ADC" w:rsidP="006E63EF">
      <w:pPr>
        <w:pStyle w:val="a2"/>
        <w:numPr>
          <w:ilvl w:val="0"/>
          <w:numId w:val="17"/>
        </w:numPr>
        <w:spacing w:before="240" w:after="240" w:line="360" w:lineRule="auto"/>
        <w:rPr>
          <w:rFonts w:cs="B Nazanin"/>
          <w:sz w:val="32"/>
          <w:szCs w:val="32"/>
          <w:rtl/>
        </w:rPr>
      </w:pPr>
      <w:r w:rsidRPr="00796C29">
        <w:rPr>
          <w:rFonts w:cs="B Nazanin" w:hint="cs"/>
          <w:sz w:val="32"/>
          <w:szCs w:val="32"/>
          <w:rtl/>
        </w:rPr>
        <w:t>حالت ترکیبی</w:t>
      </w:r>
      <w:r w:rsidRPr="00B74AB4">
        <w:rPr>
          <w:sz w:val="32"/>
          <w:szCs w:val="32"/>
          <w:vertAlign w:val="superscript"/>
          <w:rtl/>
        </w:rPr>
        <w:footnoteReference w:id="12"/>
      </w:r>
    </w:p>
    <w:p w:rsidR="00A71ADC" w:rsidRPr="006976B1" w:rsidRDefault="00A71ADC" w:rsidP="00A71ADC">
      <w:pPr>
        <w:pStyle w:val="a6"/>
        <w:rPr>
          <w:rFonts w:cs="B Nazanin"/>
          <w:rtl/>
          <w:lang w:bidi="fa-IR"/>
        </w:rPr>
      </w:pPr>
      <w:r w:rsidRPr="006976B1">
        <w:rPr>
          <w:rFonts w:cs="B Nazanin" w:hint="cs"/>
          <w:rtl/>
        </w:rPr>
        <w:t>حالت ترکیبی حالتی است که در یک سفر، ترکیبی از تمام حالاتی که در بالا شرح داده شد، استفاده می</w:t>
      </w:r>
      <w:r w:rsidRPr="006976B1">
        <w:rPr>
          <w:rFonts w:cs="B Nazanin"/>
          <w:rtl/>
        </w:rPr>
        <w:softHyphen/>
      </w:r>
      <w:r w:rsidRPr="006976B1">
        <w:rPr>
          <w:rFonts w:cs="B Nazanin" w:hint="cs"/>
          <w:rtl/>
        </w:rPr>
        <w:t xml:space="preserve">شود. برای مثال یک </w:t>
      </w:r>
      <w:r w:rsidRPr="006976B1">
        <w:rPr>
          <w:rFonts w:asciiTheme="majorBidi" w:hAnsiTheme="majorBidi" w:cs="B Nazanin"/>
          <w:szCs w:val="24"/>
        </w:rPr>
        <w:t>PHEV</w:t>
      </w:r>
      <w:r w:rsidRPr="00A72F7C">
        <w:rPr>
          <w:rFonts w:cs="B Nazanin"/>
        </w:rPr>
        <w:t>-20</w:t>
      </w:r>
      <w:r w:rsidRPr="006976B1">
        <w:rPr>
          <w:rFonts w:cs="B Nazanin" w:hint="cs"/>
          <w:rtl/>
        </w:rPr>
        <w:t xml:space="preserve"> را در نظر بگیرید که سفر خود را با 5 مایل (8 کیلومتر) در حالت سرعت پایین شارژ خالی کننده شروع می</w:t>
      </w:r>
      <w:r w:rsidRPr="006976B1">
        <w:rPr>
          <w:rFonts w:cs="B Nazanin"/>
          <w:rtl/>
        </w:rPr>
        <w:softHyphen/>
      </w:r>
      <w:r w:rsidRPr="006976B1">
        <w:rPr>
          <w:rFonts w:cs="B Nazanin" w:hint="cs"/>
          <w:rtl/>
        </w:rPr>
        <w:t>کند. سپس وارد بزرگراه شده و 20 مایل (32 کیلومتر) را در حالت مخلوط طی می</w:t>
      </w:r>
      <w:r w:rsidRPr="006976B1">
        <w:rPr>
          <w:rFonts w:cs="B Nazanin"/>
          <w:rtl/>
        </w:rPr>
        <w:softHyphen/>
      </w:r>
      <w:r w:rsidRPr="006976B1">
        <w:rPr>
          <w:rFonts w:cs="B Nazanin" w:hint="cs"/>
          <w:rtl/>
        </w:rPr>
        <w:t>کند. بدین صورت که 10 مایل (16کیلومتر) از مسافت تمام الکتریک خود را استفاده می</w:t>
      </w:r>
      <w:r w:rsidRPr="006976B1">
        <w:rPr>
          <w:rFonts w:cs="B Nazanin"/>
          <w:rtl/>
        </w:rPr>
        <w:softHyphen/>
      </w:r>
      <w:r w:rsidRPr="006976B1">
        <w:rPr>
          <w:rFonts w:cs="B Nazanin" w:hint="cs"/>
          <w:rtl/>
        </w:rPr>
        <w:t>کند. پش از آن، از بزرگراه خارج شده و 5 مایل دیگر (8 کیلومتر) را بدون استفاده از موتور احتراق داخلی طی می</w:t>
      </w:r>
      <w:r w:rsidRPr="006976B1">
        <w:rPr>
          <w:rFonts w:cs="B Nazanin"/>
          <w:rtl/>
        </w:rPr>
        <w:softHyphen/>
      </w:r>
      <w:r w:rsidRPr="006976B1">
        <w:rPr>
          <w:rFonts w:cs="B Nazanin" w:hint="cs"/>
          <w:rtl/>
        </w:rPr>
        <w:t>کند. بدین ترتیب مسافت تمام الکتریک خودرو (20 مایل) کامل</w:t>
      </w:r>
      <w:r w:rsidR="00F965A6">
        <w:rPr>
          <w:rFonts w:cs="B Nazanin" w:hint="cs"/>
          <w:rtl/>
        </w:rPr>
        <w:t>اً طی شده و سطح باتری به حد از پ</w:t>
      </w:r>
      <w:r w:rsidRPr="006976B1">
        <w:rPr>
          <w:rFonts w:cs="B Nazanin" w:hint="cs"/>
          <w:rtl/>
        </w:rPr>
        <w:t>یش تعیین شده می</w:t>
      </w:r>
      <w:r w:rsidRPr="006976B1">
        <w:rPr>
          <w:rFonts w:cs="B Nazanin"/>
          <w:rtl/>
        </w:rPr>
        <w:softHyphen/>
      </w:r>
      <w:r w:rsidRPr="006976B1">
        <w:rPr>
          <w:rFonts w:cs="B Nazanin" w:hint="cs"/>
          <w:rtl/>
        </w:rPr>
        <w:t>رسد. در این زمان، خودرو به حالت شارژ نگه</w:t>
      </w:r>
      <w:r w:rsidRPr="006976B1">
        <w:rPr>
          <w:rFonts w:cs="B Nazanin"/>
          <w:rtl/>
        </w:rPr>
        <w:softHyphen/>
      </w:r>
      <w:r w:rsidRPr="006976B1">
        <w:rPr>
          <w:rFonts w:cs="B Nazanin" w:hint="cs"/>
          <w:rtl/>
        </w:rPr>
        <w:t>دارنده تغییر حالت داده و 10 مایل دیگر را طی می</w:t>
      </w:r>
      <w:r w:rsidRPr="006976B1">
        <w:rPr>
          <w:rFonts w:cs="B Nazanin"/>
          <w:rtl/>
        </w:rPr>
        <w:softHyphen/>
      </w:r>
      <w:r w:rsidRPr="006976B1">
        <w:rPr>
          <w:rFonts w:cs="B Nazanin" w:hint="cs"/>
          <w:rtl/>
        </w:rPr>
        <w:t>کند تا به مقصد برسد. چنین سفری به عنوان یک حالت ترکیبی در نظر گرفته می</w:t>
      </w:r>
      <w:r w:rsidRPr="006976B1">
        <w:rPr>
          <w:rFonts w:cs="B Nazanin"/>
          <w:rtl/>
        </w:rPr>
        <w:softHyphen/>
      </w:r>
      <w:r w:rsidRPr="006976B1">
        <w:rPr>
          <w:rFonts w:cs="B Nazanin" w:hint="cs"/>
          <w:rtl/>
        </w:rPr>
        <w:t>شود</w:t>
      </w:r>
      <w:r w:rsidR="00161111">
        <w:rPr>
          <w:rFonts w:cs="B Nazanin" w:hint="cs"/>
          <w:rtl/>
        </w:rPr>
        <w:t xml:space="preserve"> </w:t>
      </w:r>
      <w:r w:rsidR="000635E2">
        <w:rPr>
          <w:rFonts w:cs="B Nazanin" w:hint="cs"/>
          <w:rtl/>
          <w:lang w:bidi="fa-IR"/>
        </w:rPr>
        <w:t>[9</w:t>
      </w:r>
      <w:r w:rsidR="00161111">
        <w:rPr>
          <w:rFonts w:cs="B Nazanin" w:hint="cs"/>
          <w:rtl/>
          <w:lang w:bidi="fa-IR"/>
        </w:rPr>
        <w:t>-11</w:t>
      </w:r>
      <w:r w:rsidR="000635E2">
        <w:rPr>
          <w:rFonts w:cs="B Nazanin" w:hint="cs"/>
          <w:rtl/>
          <w:lang w:bidi="fa-IR"/>
        </w:rPr>
        <w:t>]</w:t>
      </w:r>
      <w:r w:rsidRPr="006976B1">
        <w:rPr>
          <w:rFonts w:cs="B Nazanin" w:hint="cs"/>
          <w:rtl/>
        </w:rPr>
        <w:t>.</w:t>
      </w:r>
    </w:p>
    <w:p w:rsidR="00A71ADC" w:rsidRPr="006976B1" w:rsidRDefault="00A71ADC" w:rsidP="006E63EF">
      <w:pPr>
        <w:pStyle w:val="a1"/>
        <w:numPr>
          <w:ilvl w:val="0"/>
          <w:numId w:val="15"/>
        </w:numPr>
        <w:spacing w:before="120" w:after="240" w:line="360" w:lineRule="auto"/>
        <w:rPr>
          <w:rFonts w:cs="B Nazanin"/>
          <w:rtl/>
          <w:lang w:bidi="fa-IR"/>
        </w:rPr>
      </w:pPr>
      <w:bookmarkStart w:id="38" w:name="_Toc395594411"/>
      <w:bookmarkStart w:id="39" w:name="_Toc396258212"/>
      <w:bookmarkStart w:id="40" w:name="_Toc399318383"/>
      <w:bookmarkStart w:id="41" w:name="_Toc428225969"/>
      <w:r w:rsidRPr="00B17132">
        <w:rPr>
          <w:rFonts w:cs="B Nazanin"/>
          <w:sz w:val="32"/>
          <w:szCs w:val="32"/>
          <w:lang w:bidi="fa-IR"/>
        </w:rPr>
        <w:t>EV</w:t>
      </w:r>
      <w:r w:rsidRPr="00B17132">
        <w:rPr>
          <w:rFonts w:cs="B Nazanin" w:hint="cs"/>
          <w:sz w:val="36"/>
          <w:rtl/>
          <w:lang w:bidi="fa-IR"/>
        </w:rPr>
        <w:t xml:space="preserve">ها و </w:t>
      </w:r>
      <w:r w:rsidRPr="00B17132">
        <w:rPr>
          <w:rFonts w:cs="B Nazanin"/>
          <w:sz w:val="32"/>
          <w:szCs w:val="32"/>
          <w:lang w:bidi="fa-IR"/>
        </w:rPr>
        <w:t>PHEV</w:t>
      </w:r>
      <w:r w:rsidRPr="00B17132">
        <w:rPr>
          <w:rFonts w:cs="B Nazanin" w:hint="cs"/>
          <w:sz w:val="36"/>
          <w:rtl/>
          <w:lang w:bidi="fa-IR"/>
        </w:rPr>
        <w:t>های موجود در بازار</w:t>
      </w:r>
      <w:bookmarkEnd w:id="38"/>
      <w:bookmarkEnd w:id="39"/>
      <w:r w:rsidRPr="006976B1">
        <w:rPr>
          <w:rStyle w:val="FootnoteReference"/>
          <w:rFonts w:cs="B Nazanin"/>
          <w:rtl/>
          <w:lang w:bidi="fa-IR"/>
        </w:rPr>
        <w:footnoteReference w:id="13"/>
      </w:r>
      <w:bookmarkEnd w:id="40"/>
      <w:bookmarkEnd w:id="41"/>
      <w:r w:rsidRPr="006976B1">
        <w:rPr>
          <w:rFonts w:cs="B Nazanin" w:hint="cs"/>
          <w:rtl/>
          <w:lang w:bidi="fa-IR"/>
        </w:rPr>
        <w:t xml:space="preserve"> </w:t>
      </w:r>
    </w:p>
    <w:p w:rsidR="00A71ADC" w:rsidRDefault="00A71ADC" w:rsidP="00A71ADC">
      <w:pPr>
        <w:bidi/>
        <w:spacing w:line="360" w:lineRule="auto"/>
        <w:jc w:val="lowKashida"/>
        <w:rPr>
          <w:rFonts w:asciiTheme="minorBidi" w:hAnsiTheme="minorBidi" w:cs="B Nazanin"/>
          <w:sz w:val="28"/>
          <w:szCs w:val="28"/>
          <w:rtl/>
        </w:rPr>
      </w:pPr>
      <w:r w:rsidRPr="006976B1">
        <w:rPr>
          <w:rFonts w:asciiTheme="minorBidi" w:hAnsiTheme="minorBidi" w:cs="B Nazanin" w:hint="cs"/>
          <w:sz w:val="28"/>
          <w:szCs w:val="28"/>
          <w:rtl/>
        </w:rPr>
        <w:t>شرکت</w:t>
      </w:r>
      <w:r w:rsidRPr="006976B1">
        <w:rPr>
          <w:rFonts w:asciiTheme="minorBidi" w:hAnsiTheme="minorBidi" w:cs="B Nazanin"/>
          <w:sz w:val="28"/>
          <w:szCs w:val="28"/>
          <w:rtl/>
        </w:rPr>
        <w:softHyphen/>
      </w:r>
      <w:r w:rsidRPr="006976B1">
        <w:rPr>
          <w:rFonts w:asciiTheme="minorBidi" w:hAnsiTheme="minorBidi" w:cs="B Nazanin" w:hint="cs"/>
          <w:sz w:val="28"/>
          <w:szCs w:val="28"/>
          <w:rtl/>
        </w:rPr>
        <w:t>های خودروسازی، مخصوصاً آن</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هایی که در زمینه بازار </w:t>
      </w:r>
      <w:r w:rsidRPr="006976B1">
        <w:rPr>
          <w:rFonts w:asciiTheme="majorBidi" w:hAnsiTheme="majorBidi" w:cs="B Nazanin"/>
          <w:sz w:val="24"/>
          <w:szCs w:val="24"/>
        </w:rPr>
        <w:t>HEV</w:t>
      </w:r>
      <w:r w:rsidRPr="006976B1">
        <w:rPr>
          <w:rFonts w:asciiTheme="minorBidi" w:hAnsiTheme="minorBidi" w:cs="B Nazanin" w:hint="cs"/>
          <w:sz w:val="28"/>
          <w:szCs w:val="28"/>
          <w:rtl/>
        </w:rPr>
        <w:t xml:space="preserve"> فعال بودند، در حال افزایش سرمایه</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گذاری خود در زمینه خودروهای تمام الکتریک و یا </w:t>
      </w:r>
      <w:r w:rsidRPr="006976B1">
        <w:rPr>
          <w:rFonts w:asciiTheme="majorBidi" w:hAnsiTheme="majorBidi" w:cs="B Nazanin"/>
          <w:sz w:val="24"/>
          <w:szCs w:val="24"/>
        </w:rPr>
        <w:t>PHEV</w:t>
      </w:r>
      <w:r w:rsidRPr="006976B1">
        <w:rPr>
          <w:rFonts w:asciiTheme="minorBidi" w:hAnsiTheme="minorBidi" w:cs="B Nazanin" w:hint="cs"/>
          <w:sz w:val="28"/>
          <w:szCs w:val="28"/>
          <w:rtl/>
        </w:rPr>
        <w:t xml:space="preserve"> هستند. برای هر دو شرکت تویوتا و جنرال موتور اعلام کرده</w:t>
      </w:r>
      <w:r w:rsidRPr="006976B1">
        <w:rPr>
          <w:rFonts w:asciiTheme="minorBidi" w:hAnsiTheme="minorBidi" w:cs="B Nazanin"/>
          <w:sz w:val="28"/>
          <w:szCs w:val="28"/>
          <w:rtl/>
        </w:rPr>
        <w:softHyphen/>
      </w:r>
      <w:r w:rsidRPr="006976B1">
        <w:rPr>
          <w:rFonts w:asciiTheme="minorBidi" w:hAnsiTheme="minorBidi" w:cs="B Nazanin" w:hint="cs"/>
          <w:sz w:val="28"/>
          <w:szCs w:val="28"/>
          <w:rtl/>
        </w:rPr>
        <w:t>اند که در آینده</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ای نه چندان دور </w:t>
      </w:r>
      <w:r w:rsidRPr="006976B1">
        <w:rPr>
          <w:rFonts w:asciiTheme="majorBidi" w:hAnsiTheme="majorBidi" w:cs="B Nazanin"/>
          <w:sz w:val="24"/>
          <w:szCs w:val="24"/>
        </w:rPr>
        <w:t>PHEV</w:t>
      </w:r>
      <w:r w:rsidRPr="006976B1">
        <w:rPr>
          <w:rFonts w:asciiTheme="minorBidi" w:hAnsiTheme="minorBidi" w:cs="B Nazanin" w:hint="cs"/>
          <w:sz w:val="28"/>
          <w:szCs w:val="28"/>
          <w:rtl/>
        </w:rPr>
        <w:t xml:space="preserve"> را به بازار عرضه می</w:t>
      </w:r>
      <w:r w:rsidRPr="006976B1">
        <w:rPr>
          <w:rFonts w:asciiTheme="minorBidi" w:hAnsiTheme="minorBidi" w:cs="B Nazanin"/>
          <w:sz w:val="28"/>
          <w:szCs w:val="28"/>
          <w:rtl/>
        </w:rPr>
        <w:softHyphen/>
      </w:r>
      <w:r w:rsidRPr="006976B1">
        <w:rPr>
          <w:rFonts w:asciiTheme="minorBidi" w:hAnsiTheme="minorBidi" w:cs="B Nazanin" w:hint="cs"/>
          <w:sz w:val="28"/>
          <w:szCs w:val="28"/>
          <w:rtl/>
        </w:rPr>
        <w:t>کنند. بقیه شرکت</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ها مانند </w:t>
      </w:r>
      <w:r w:rsidRPr="006976B1">
        <w:rPr>
          <w:rFonts w:asciiTheme="minorBidi" w:hAnsiTheme="minorBidi" w:cs="B Nazanin" w:hint="cs"/>
          <w:sz w:val="28"/>
          <w:szCs w:val="28"/>
          <w:rtl/>
        </w:rPr>
        <w:lastRenderedPageBreak/>
        <w:t>تینک</w:t>
      </w:r>
      <w:r w:rsidRPr="006976B1">
        <w:rPr>
          <w:rFonts w:asciiTheme="minorBidi" w:hAnsiTheme="minorBidi" w:cs="B Nazanin"/>
          <w:color w:val="000000" w:themeColor="text1"/>
          <w:sz w:val="28"/>
          <w:szCs w:val="28"/>
          <w:vertAlign w:val="superscript"/>
          <w:rtl/>
        </w:rPr>
        <w:footnoteReference w:id="14"/>
      </w:r>
      <w:r w:rsidRPr="006976B1">
        <w:rPr>
          <w:rFonts w:asciiTheme="minorBidi" w:hAnsiTheme="minorBidi" w:cs="B Nazanin" w:hint="cs"/>
          <w:color w:val="000000" w:themeColor="text1"/>
          <w:sz w:val="28"/>
          <w:szCs w:val="28"/>
          <w:rtl/>
        </w:rPr>
        <w:t xml:space="preserve"> </w:t>
      </w:r>
      <w:r w:rsidRPr="006976B1">
        <w:rPr>
          <w:rFonts w:asciiTheme="minorBidi" w:hAnsiTheme="minorBidi" w:cs="B Nazanin" w:hint="cs"/>
          <w:sz w:val="28"/>
          <w:szCs w:val="28"/>
          <w:rtl/>
        </w:rPr>
        <w:t>در نروژ، روی خودروهای الکتریکی تمرکز کرده</w:t>
      </w:r>
      <w:r w:rsidRPr="006976B1">
        <w:rPr>
          <w:rFonts w:asciiTheme="minorBidi" w:hAnsiTheme="minorBidi" w:cs="B Nazanin"/>
          <w:sz w:val="28"/>
          <w:szCs w:val="28"/>
          <w:rtl/>
        </w:rPr>
        <w:softHyphen/>
      </w:r>
      <w:r w:rsidRPr="006976B1">
        <w:rPr>
          <w:rFonts w:asciiTheme="minorBidi" w:hAnsiTheme="minorBidi" w:cs="B Nazanin" w:hint="cs"/>
          <w:sz w:val="28"/>
          <w:szCs w:val="28"/>
          <w:rtl/>
        </w:rPr>
        <w:t xml:space="preserve">اند. در جدول </w:t>
      </w:r>
      <w:r w:rsidRPr="006976B1">
        <w:rPr>
          <w:rFonts w:asciiTheme="minorBidi" w:hAnsiTheme="minorBidi" w:cs="B Nazanin" w:hint="cs"/>
          <w:sz w:val="28"/>
          <w:szCs w:val="28"/>
          <w:rtl/>
          <w:lang w:bidi="fa-IR"/>
        </w:rPr>
        <w:t>2</w:t>
      </w:r>
      <w:r w:rsidRPr="006976B1">
        <w:rPr>
          <w:rFonts w:asciiTheme="minorBidi" w:hAnsiTheme="minorBidi" w:cs="B Nazanin" w:hint="cs"/>
          <w:sz w:val="28"/>
          <w:szCs w:val="28"/>
          <w:rtl/>
        </w:rPr>
        <w:t xml:space="preserve">-1 تعدادی از </w:t>
      </w:r>
      <w:r w:rsidRPr="006976B1">
        <w:rPr>
          <w:rFonts w:asciiTheme="majorBidi" w:hAnsiTheme="majorBidi" w:cs="B Nazanin"/>
          <w:sz w:val="24"/>
          <w:szCs w:val="24"/>
        </w:rPr>
        <w:t>EV</w:t>
      </w:r>
      <w:r w:rsidRPr="006976B1">
        <w:rPr>
          <w:rFonts w:asciiTheme="minorBidi" w:hAnsiTheme="minorBidi" w:cs="B Nazanin" w:hint="cs"/>
          <w:sz w:val="28"/>
          <w:szCs w:val="28"/>
          <w:rtl/>
        </w:rPr>
        <w:t xml:space="preserve"> و </w:t>
      </w:r>
      <w:r w:rsidRPr="006976B1">
        <w:rPr>
          <w:rFonts w:asciiTheme="majorBidi" w:hAnsiTheme="majorBidi" w:cs="B Nazanin"/>
          <w:sz w:val="24"/>
          <w:szCs w:val="24"/>
        </w:rPr>
        <w:t>PHEV</w:t>
      </w:r>
      <w:r w:rsidRPr="006976B1">
        <w:rPr>
          <w:rFonts w:asciiTheme="majorBidi" w:hAnsiTheme="majorBidi" w:cs="B Nazanin" w:hint="cs"/>
          <w:sz w:val="24"/>
          <w:szCs w:val="24"/>
          <w:rtl/>
        </w:rPr>
        <w:t>های</w:t>
      </w:r>
      <w:r w:rsidRPr="006976B1">
        <w:rPr>
          <w:rFonts w:asciiTheme="minorBidi" w:hAnsiTheme="minorBidi" w:cs="B Nazanin" w:hint="cs"/>
          <w:sz w:val="28"/>
          <w:szCs w:val="28"/>
          <w:rtl/>
        </w:rPr>
        <w:t xml:space="preserve"> موجود با مشخصاتشان نشان داده شده است.</w:t>
      </w:r>
    </w:p>
    <w:p w:rsidR="00A71ADC" w:rsidRPr="006976B1" w:rsidRDefault="00A71ADC" w:rsidP="00A71ADC">
      <w:pPr>
        <w:bidi/>
        <w:spacing w:line="360" w:lineRule="auto"/>
        <w:jc w:val="lowKashida"/>
        <w:rPr>
          <w:rFonts w:asciiTheme="minorBidi" w:hAnsiTheme="minorBidi" w:cs="B Nazanin"/>
          <w:sz w:val="28"/>
          <w:szCs w:val="28"/>
          <w:rtl/>
        </w:rPr>
      </w:pPr>
    </w:p>
    <w:p w:rsidR="00A71ADC" w:rsidRPr="006976B1" w:rsidRDefault="00A71ADC" w:rsidP="00A71ADC">
      <w:pPr>
        <w:pStyle w:val="a5"/>
        <w:numPr>
          <w:ilvl w:val="0"/>
          <w:numId w:val="0"/>
        </w:numPr>
        <w:spacing w:before="0" w:after="240" w:line="360" w:lineRule="auto"/>
        <w:rPr>
          <w:rFonts w:cs="B Nazanin"/>
          <w:b/>
          <w:bCs/>
          <w:sz w:val="24"/>
          <w:szCs w:val="24"/>
          <w:rtl/>
        </w:rPr>
      </w:pPr>
      <w:r w:rsidRPr="006976B1">
        <w:rPr>
          <w:rFonts w:cs="B Nazanin" w:hint="cs"/>
          <w:b/>
          <w:bCs/>
          <w:sz w:val="24"/>
          <w:szCs w:val="24"/>
          <w:rtl/>
        </w:rPr>
        <w:t xml:space="preserve">جدول 2-1: مشخصات </w:t>
      </w:r>
      <w:r w:rsidRPr="006976B1">
        <w:rPr>
          <w:rFonts w:cs="B Nazanin"/>
          <w:b/>
          <w:bCs/>
          <w:sz w:val="24"/>
          <w:szCs w:val="24"/>
        </w:rPr>
        <w:t>EV</w:t>
      </w:r>
      <w:r w:rsidRPr="006976B1">
        <w:rPr>
          <w:rFonts w:cs="B Nazanin" w:hint="cs"/>
          <w:b/>
          <w:bCs/>
          <w:sz w:val="24"/>
          <w:szCs w:val="24"/>
          <w:rtl/>
        </w:rPr>
        <w:t xml:space="preserve">ها و </w:t>
      </w:r>
      <w:r w:rsidRPr="006976B1">
        <w:rPr>
          <w:rFonts w:cs="B Nazanin"/>
          <w:b/>
          <w:bCs/>
          <w:sz w:val="24"/>
          <w:szCs w:val="24"/>
        </w:rPr>
        <w:t>PHEV</w:t>
      </w:r>
      <w:r w:rsidRPr="006976B1">
        <w:rPr>
          <w:rFonts w:cs="B Nazanin" w:hint="cs"/>
          <w:b/>
          <w:bCs/>
          <w:sz w:val="24"/>
          <w:szCs w:val="24"/>
          <w:rtl/>
        </w:rPr>
        <w:t>های مختلف</w:t>
      </w:r>
    </w:p>
    <w:p w:rsidR="00A71ADC" w:rsidRPr="006976B1" w:rsidRDefault="00A71ADC" w:rsidP="00A71ADC">
      <w:pPr>
        <w:bidi/>
        <w:spacing w:line="360" w:lineRule="auto"/>
        <w:jc w:val="center"/>
        <w:rPr>
          <w:rFonts w:cs="B Nazanin"/>
          <w:rtl/>
          <w:lang w:bidi="fa-IR"/>
        </w:rPr>
      </w:pPr>
      <w:r w:rsidRPr="006976B1">
        <w:rPr>
          <w:rFonts w:cs="B Nazanin"/>
          <w:noProof/>
          <w:rtl/>
        </w:rPr>
        <w:drawing>
          <wp:inline distT="0" distB="0" distL="0" distR="0" wp14:anchorId="449090E6" wp14:editId="79139088">
            <wp:extent cx="4133850" cy="2232628"/>
            <wp:effectExtent l="0" t="0" r="0" b="0"/>
            <wp:docPr id="11" name="Picture 11" descr="F:\documents\projects of uni\other projects\PHEV_UNIT_COMMITMENT\phev picture\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projects of uni\other projects\PHEV_UNIT_COMMITMENT\phev picture\table1.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31884" cy="2231566"/>
                    </a:xfrm>
                    <a:prstGeom prst="rect">
                      <a:avLst/>
                    </a:prstGeom>
                    <a:noFill/>
                    <a:ln>
                      <a:noFill/>
                    </a:ln>
                  </pic:spPr>
                </pic:pic>
              </a:graphicData>
            </a:graphic>
          </wp:inline>
        </w:drawing>
      </w:r>
    </w:p>
    <w:p w:rsidR="00A71ADC" w:rsidRDefault="00A71ADC" w:rsidP="00A71ADC">
      <w:pPr>
        <w:pStyle w:val="a6"/>
        <w:rPr>
          <w:rFonts w:cs="B Nazanin"/>
          <w:rtl/>
        </w:rPr>
      </w:pPr>
    </w:p>
    <w:p w:rsidR="00A71ADC" w:rsidRPr="006976B1" w:rsidRDefault="00A71ADC" w:rsidP="00A71ADC">
      <w:pPr>
        <w:pStyle w:val="a6"/>
        <w:rPr>
          <w:rFonts w:cs="B Nazanin"/>
          <w:rtl/>
        </w:rPr>
      </w:pPr>
      <w:r w:rsidRPr="006976B1">
        <w:rPr>
          <w:rFonts w:cs="B Nazanin" w:hint="cs"/>
          <w:rtl/>
        </w:rPr>
        <w:t xml:space="preserve">تویوتا شرکتی است که اولین </w:t>
      </w:r>
      <w:r w:rsidRPr="006976B1">
        <w:rPr>
          <w:rFonts w:asciiTheme="majorBidi" w:hAnsiTheme="majorBidi" w:cs="B Nazanin"/>
          <w:szCs w:val="24"/>
        </w:rPr>
        <w:t>HEV</w:t>
      </w:r>
      <w:r w:rsidRPr="006976B1">
        <w:rPr>
          <w:rFonts w:cs="B Nazanin" w:hint="cs"/>
          <w:rtl/>
        </w:rPr>
        <w:t xml:space="preserve"> را در سال 1997 معرفی کرد. با داشتن تجربه بالا در زمینه </w:t>
      </w:r>
      <w:r w:rsidRPr="006976B1">
        <w:rPr>
          <w:rFonts w:asciiTheme="majorBidi" w:hAnsiTheme="majorBidi" w:cs="B Nazanin"/>
          <w:szCs w:val="24"/>
        </w:rPr>
        <w:t>HEV</w:t>
      </w:r>
      <w:r w:rsidRPr="006976B1">
        <w:rPr>
          <w:rFonts w:cs="B Nazanin" w:hint="cs"/>
          <w:rtl/>
        </w:rPr>
        <w:t xml:space="preserve">، انتظارات از این شرکت برای عرضه </w:t>
      </w:r>
      <w:r w:rsidRPr="006976B1">
        <w:rPr>
          <w:rFonts w:asciiTheme="majorBidi" w:hAnsiTheme="majorBidi" w:cs="B Nazanin"/>
          <w:szCs w:val="24"/>
        </w:rPr>
        <w:t>PHEV</w:t>
      </w:r>
      <w:r w:rsidRPr="006976B1">
        <w:rPr>
          <w:rFonts w:cs="B Nazanin" w:hint="cs"/>
          <w:rtl/>
        </w:rPr>
        <w:t xml:space="preserve"> از بقیه شرکت</w:t>
      </w:r>
      <w:r w:rsidRPr="006976B1">
        <w:rPr>
          <w:rFonts w:cs="B Nazanin"/>
          <w:rtl/>
        </w:rPr>
        <w:softHyphen/>
      </w:r>
      <w:r w:rsidRPr="006976B1">
        <w:rPr>
          <w:rFonts w:cs="B Nazanin" w:hint="cs"/>
          <w:rtl/>
        </w:rPr>
        <w:t xml:space="preserve">ها بالاتر است. ولی تویوتا منتظر پیشرفت در صنعت باتری سازی است تا مدل </w:t>
      </w:r>
      <w:r w:rsidRPr="006976B1">
        <w:rPr>
          <w:rFonts w:asciiTheme="majorBidi" w:hAnsiTheme="majorBidi" w:cs="B Nazanin"/>
          <w:szCs w:val="24"/>
        </w:rPr>
        <w:t>PHEV</w:t>
      </w:r>
      <w:r w:rsidRPr="006976B1">
        <w:rPr>
          <w:rFonts w:cs="B Nazanin" w:hint="cs"/>
          <w:rtl/>
        </w:rPr>
        <w:t xml:space="preserve"> خود را معرفی کند. جنرال موتور و شورلت همکاری نزدیکی با هم برای توسعه سری جدید از </w:t>
      </w:r>
      <w:r w:rsidRPr="006976B1">
        <w:rPr>
          <w:rFonts w:asciiTheme="majorBidi" w:hAnsiTheme="majorBidi" w:cs="B Nazanin"/>
          <w:szCs w:val="24"/>
        </w:rPr>
        <w:t>PHEV</w:t>
      </w:r>
      <w:r w:rsidRPr="006976B1">
        <w:rPr>
          <w:rFonts w:cs="B Nazanin" w:hint="cs"/>
          <w:rtl/>
        </w:rPr>
        <w:t xml:space="preserve"> به نام ولت دارند. ولت با باتری لیتیوم-آیون</w:t>
      </w:r>
      <w:r w:rsidRPr="006976B1">
        <w:rPr>
          <w:rFonts w:cs="B Nazanin"/>
          <w:vertAlign w:val="superscript"/>
          <w:rtl/>
        </w:rPr>
        <w:footnoteReference w:id="15"/>
      </w:r>
      <w:r w:rsidRPr="006976B1">
        <w:rPr>
          <w:rFonts w:cs="B Nazanin" w:hint="cs"/>
          <w:rtl/>
        </w:rPr>
        <w:t xml:space="preserve"> 16 کیلووات ساعت، دارای مسافت تمام الکتریک 64 کیلومتر است.</w:t>
      </w:r>
    </w:p>
    <w:p w:rsidR="00A71ADC" w:rsidRPr="006976B1" w:rsidRDefault="00A71ADC" w:rsidP="00A71ADC">
      <w:pPr>
        <w:pStyle w:val="a6"/>
        <w:rPr>
          <w:rFonts w:cs="B Nazanin"/>
          <w:rtl/>
        </w:rPr>
      </w:pPr>
      <w:r w:rsidRPr="006976B1">
        <w:rPr>
          <w:rFonts w:cs="B Nazanin" w:hint="cs"/>
          <w:rtl/>
        </w:rPr>
        <w:t xml:space="preserve">تسلا موتور، خودروی تمام الکتریک با </w:t>
      </w:r>
      <w:r w:rsidRPr="006976B1">
        <w:rPr>
          <w:rFonts w:asciiTheme="majorBidi" w:hAnsiTheme="majorBidi" w:cs="B Nazanin"/>
          <w:szCs w:val="24"/>
        </w:rPr>
        <w:t>AER</w:t>
      </w:r>
      <w:r w:rsidRPr="006976B1">
        <w:rPr>
          <w:rFonts w:cs="B Nazanin" w:hint="cs"/>
          <w:rtl/>
        </w:rPr>
        <w:t xml:space="preserve"> 632 کیلومتر را تولید کرده است. این خودرو قابلیت شارژ در 3/5 ساعت توسط مدار سه فاز 70 آمپر را دارد. در این خودرو از یک موتور القایی </w:t>
      </w:r>
      <w:r w:rsidRPr="006976B1">
        <w:rPr>
          <w:rFonts w:asciiTheme="majorBidi" w:hAnsiTheme="majorBidi" w:cs="B Nazanin"/>
          <w:szCs w:val="24"/>
        </w:rPr>
        <w:t xml:space="preserve"> 375 V </w:t>
      </w:r>
      <w:r w:rsidRPr="006976B1">
        <w:rPr>
          <w:rFonts w:asciiTheme="majorBidi" w:hAnsiTheme="majorBidi" w:cs="B Nazanin"/>
        </w:rPr>
        <w:t>AC</w:t>
      </w:r>
      <w:r w:rsidRPr="006976B1">
        <w:rPr>
          <w:rFonts w:cs="B Nazanin" w:hint="cs"/>
          <w:rtl/>
        </w:rPr>
        <w:t>استفاده شده است. این موتور تمام توان مورد نیاز برای حرکت تا حداکثر سرعت 200 کیلومتر بر ساعت را تامین می</w:t>
      </w:r>
      <w:r w:rsidRPr="006976B1">
        <w:rPr>
          <w:rFonts w:cs="B Nazanin"/>
          <w:rtl/>
        </w:rPr>
        <w:softHyphen/>
      </w:r>
      <w:r w:rsidRPr="006976B1">
        <w:rPr>
          <w:rFonts w:cs="B Nazanin" w:hint="cs"/>
          <w:rtl/>
        </w:rPr>
        <w:t>کند.</w:t>
      </w:r>
    </w:p>
    <w:p w:rsidR="00A71ADC" w:rsidRPr="006976B1" w:rsidRDefault="00A71ADC" w:rsidP="00A71ADC">
      <w:pPr>
        <w:pStyle w:val="a6"/>
        <w:rPr>
          <w:rFonts w:cs="B Nazanin"/>
          <w:rtl/>
        </w:rPr>
      </w:pPr>
      <w:r w:rsidRPr="006976B1">
        <w:rPr>
          <w:rFonts w:cs="B Nazanin" w:hint="cs"/>
          <w:rtl/>
        </w:rPr>
        <w:t xml:space="preserve">شرکت نروژی تینک، خودروی شهری </w:t>
      </w:r>
      <w:r w:rsidRPr="006976B1">
        <w:rPr>
          <w:rFonts w:asciiTheme="majorBidi" w:hAnsiTheme="majorBidi" w:cs="B Nazanin"/>
          <w:szCs w:val="24"/>
        </w:rPr>
        <w:t>THINK</w:t>
      </w:r>
      <w:r w:rsidRPr="006976B1">
        <w:rPr>
          <w:rFonts w:cs="B Nazanin" w:hint="cs"/>
          <w:rtl/>
        </w:rPr>
        <w:t xml:space="preserve"> را درسال 2008 تولید کرد. در این خودرو از باتری لیتیوم با ظرفیت 30 کیلووات ساعت استفاده شده است. این خودرو می</w:t>
      </w:r>
      <w:r w:rsidRPr="006976B1">
        <w:rPr>
          <w:rFonts w:cs="B Nazanin"/>
          <w:rtl/>
        </w:rPr>
        <w:softHyphen/>
      </w:r>
      <w:r w:rsidRPr="006976B1">
        <w:rPr>
          <w:rFonts w:cs="B Nazanin" w:hint="cs"/>
          <w:rtl/>
        </w:rPr>
        <w:t xml:space="preserve">تواند مسافت 180 کیلومتر را با </w:t>
      </w:r>
      <w:r w:rsidRPr="006976B1">
        <w:rPr>
          <w:rFonts w:cs="B Nazanin" w:hint="cs"/>
          <w:rtl/>
        </w:rPr>
        <w:lastRenderedPageBreak/>
        <w:t>یک بار شارژ کردن با حداکثر سرعت 100 کیلومتر بر ساعت طی کند.</w:t>
      </w:r>
    </w:p>
    <w:p w:rsidR="00A71ADC" w:rsidRPr="006976B1" w:rsidRDefault="00A71ADC" w:rsidP="00A71ADC">
      <w:pPr>
        <w:pStyle w:val="a6"/>
        <w:rPr>
          <w:rFonts w:cs="B Nazanin"/>
          <w:rtl/>
        </w:rPr>
      </w:pPr>
      <w:r w:rsidRPr="006976B1">
        <w:rPr>
          <w:rFonts w:cs="B Nazanin" w:hint="cs"/>
          <w:rtl/>
        </w:rPr>
        <w:t>ریشارژ</w:t>
      </w:r>
      <w:r w:rsidRPr="006976B1">
        <w:rPr>
          <w:rStyle w:val="FootnoteReference"/>
          <w:rFonts w:asciiTheme="minorBidi" w:hAnsiTheme="minorBidi" w:cs="B Nazanin"/>
          <w:sz w:val="28"/>
          <w:szCs w:val="28"/>
          <w:rtl/>
        </w:rPr>
        <w:footnoteReference w:id="16"/>
      </w:r>
      <w:r w:rsidRPr="006976B1">
        <w:rPr>
          <w:rFonts w:cs="B Nazanin" w:hint="cs"/>
          <w:rtl/>
        </w:rPr>
        <w:t xml:space="preserve"> خودروی هیبرید قابل اتصال است که توسط شرکت ولوو تولید شده است. این خودرو نسبت به خودروهای هیبرید دیگر بازدهی بهتری دارد و آلودگی کمتری تولید می</w:t>
      </w:r>
      <w:r w:rsidRPr="006976B1">
        <w:rPr>
          <w:rFonts w:cs="B Nazanin"/>
          <w:rtl/>
        </w:rPr>
        <w:softHyphen/>
      </w:r>
      <w:r w:rsidRPr="006976B1">
        <w:rPr>
          <w:rFonts w:cs="B Nazanin" w:hint="cs"/>
          <w:rtl/>
        </w:rPr>
        <w:t>کند. در این خودرو از آرایش سری استفاده شده است که هیچ نوع اتصال مکانیکی بین موتور احتراق و چرخ</w:t>
      </w:r>
      <w:r w:rsidRPr="006976B1">
        <w:rPr>
          <w:rFonts w:cs="B Nazanin"/>
          <w:rtl/>
        </w:rPr>
        <w:softHyphen/>
      </w:r>
      <w:r w:rsidRPr="006976B1">
        <w:rPr>
          <w:rFonts w:cs="B Nazanin" w:hint="cs"/>
          <w:rtl/>
        </w:rPr>
        <w:t>ها وجود ندارد. علاوه بر آن، چهار موتور الکتریکی، هر کدام برای هر چرخ، توان لازم برای حرکت خودرو را به طور مستقل تامین می</w:t>
      </w:r>
      <w:r w:rsidRPr="006976B1">
        <w:rPr>
          <w:rFonts w:cs="B Nazanin"/>
          <w:rtl/>
        </w:rPr>
        <w:softHyphen/>
      </w:r>
      <w:r w:rsidRPr="006976B1">
        <w:rPr>
          <w:rFonts w:cs="B Nazanin" w:hint="cs"/>
          <w:rtl/>
        </w:rPr>
        <w:t>کنند. زمان بین سرعت صفر تا 100 کیلومتر بر ساعت خودرو برابر 9 ثانیه و حداکثر سرعت آن 160 کیلومتر بر ساعت است.</w:t>
      </w:r>
    </w:p>
    <w:p w:rsidR="00A71ADC" w:rsidRPr="006976B1" w:rsidRDefault="00A71ADC" w:rsidP="00A71ADC">
      <w:pPr>
        <w:pStyle w:val="a6"/>
        <w:rPr>
          <w:rFonts w:cs="B Nazanin"/>
          <w:rtl/>
        </w:rPr>
      </w:pPr>
      <w:r w:rsidRPr="006976B1">
        <w:rPr>
          <w:rFonts w:asciiTheme="majorBidi" w:hAnsiTheme="majorBidi" w:cs="B Nazanin" w:hint="cs"/>
          <w:szCs w:val="24"/>
          <w:rtl/>
        </w:rPr>
        <w:t xml:space="preserve"> </w:t>
      </w:r>
      <w:r w:rsidRPr="006976B1">
        <w:rPr>
          <w:rFonts w:cs="B Nazanin"/>
          <w:szCs w:val="24"/>
        </w:rPr>
        <w:t>iMeiv</w:t>
      </w:r>
      <w:r w:rsidRPr="006976B1">
        <w:rPr>
          <w:rFonts w:cs="B Nazanin" w:hint="cs"/>
          <w:szCs w:val="24"/>
          <w:rtl/>
        </w:rPr>
        <w:t xml:space="preserve"> </w:t>
      </w:r>
      <w:r w:rsidRPr="006976B1">
        <w:rPr>
          <w:rFonts w:cs="B Nazanin" w:hint="cs"/>
          <w:rtl/>
        </w:rPr>
        <w:t>خودروی الکتریکی است که توسط شرکت ژاپنی میتسوبیشی تولید می</w:t>
      </w:r>
      <w:r w:rsidRPr="006976B1">
        <w:rPr>
          <w:rFonts w:cs="B Nazanin"/>
          <w:rtl/>
        </w:rPr>
        <w:softHyphen/>
      </w:r>
      <w:r w:rsidRPr="006976B1">
        <w:rPr>
          <w:rFonts w:cs="B Nazanin" w:hint="cs"/>
          <w:rtl/>
        </w:rPr>
        <w:t>شود. موتور سنکرون مغناطیسی دائم در این خودرو پیاده</w:t>
      </w:r>
      <w:r w:rsidRPr="006976B1">
        <w:rPr>
          <w:rFonts w:cs="B Nazanin"/>
          <w:rtl/>
        </w:rPr>
        <w:softHyphen/>
      </w:r>
      <w:r w:rsidRPr="006976B1">
        <w:rPr>
          <w:rFonts w:cs="B Nazanin" w:hint="cs"/>
          <w:rtl/>
        </w:rPr>
        <w:t>سازی شده است که باعث صدای بسیار کم خودرو و بازدهی بالا آن شده است. این خودرو می</w:t>
      </w:r>
      <w:r w:rsidRPr="006976B1">
        <w:rPr>
          <w:rFonts w:cs="B Nazanin"/>
          <w:rtl/>
        </w:rPr>
        <w:softHyphen/>
      </w:r>
      <w:r w:rsidRPr="006976B1">
        <w:rPr>
          <w:rFonts w:cs="B Nazanin" w:hint="cs"/>
          <w:rtl/>
        </w:rPr>
        <w:t>تواند در نیم ساعت توسط ایستگاه شارژ سریع (50 کیلووات) و یا در 14 ساعت با مدار 100 ولت 15 آمپر و یا در 7 ساعت توسط مدار 200 ولت آمپر شارژ شود.</w:t>
      </w:r>
    </w:p>
    <w:p w:rsidR="00A71ADC" w:rsidRDefault="00A71ADC" w:rsidP="00A71ADC">
      <w:pPr>
        <w:pStyle w:val="a6"/>
        <w:rPr>
          <w:rFonts w:cs="B Nazanin"/>
          <w:rtl/>
        </w:rPr>
      </w:pPr>
      <w:r w:rsidRPr="006976B1">
        <w:rPr>
          <w:rFonts w:cs="B Nazanin" w:hint="cs"/>
          <w:rtl/>
        </w:rPr>
        <w:t>شکل</w:t>
      </w:r>
      <w:r w:rsidRPr="006976B1">
        <w:rPr>
          <w:rFonts w:cs="B Nazanin" w:hint="cs"/>
          <w:rtl/>
          <w:lang w:bidi="fa-IR"/>
        </w:rPr>
        <w:t>2-8</w:t>
      </w:r>
      <w:r w:rsidRPr="006976B1">
        <w:rPr>
          <w:rFonts w:cs="B Nazanin" w:hint="cs"/>
          <w:rtl/>
        </w:rPr>
        <w:t xml:space="preserve"> شکل </w:t>
      </w:r>
      <w:r w:rsidRPr="006976B1">
        <w:rPr>
          <w:rFonts w:asciiTheme="majorBidi" w:hAnsiTheme="majorBidi" w:cs="B Nazanin"/>
          <w:szCs w:val="24"/>
        </w:rPr>
        <w:t>PHEV</w:t>
      </w:r>
      <w:r>
        <w:rPr>
          <w:rFonts w:asciiTheme="majorBidi" w:hAnsiTheme="majorBidi" w:cs="B Nazanin" w:hint="cs"/>
          <w:szCs w:val="24"/>
          <w:rtl/>
        </w:rPr>
        <w:t xml:space="preserve"> </w:t>
      </w:r>
      <w:r w:rsidRPr="006976B1">
        <w:rPr>
          <w:rFonts w:cs="B Nazanin" w:hint="cs"/>
          <w:rtl/>
        </w:rPr>
        <w:t xml:space="preserve">و </w:t>
      </w:r>
      <w:r w:rsidRPr="006976B1">
        <w:rPr>
          <w:rFonts w:asciiTheme="majorBidi" w:hAnsiTheme="majorBidi" w:cs="B Nazanin"/>
          <w:szCs w:val="24"/>
        </w:rPr>
        <w:t>EV</w:t>
      </w:r>
      <w:r w:rsidRPr="006976B1">
        <w:rPr>
          <w:rFonts w:cs="B Nazanin" w:hint="cs"/>
          <w:rtl/>
        </w:rPr>
        <w:t>های فوق الذکر را نشان می</w:t>
      </w:r>
      <w:r w:rsidRPr="006976B1">
        <w:rPr>
          <w:rFonts w:cs="B Nazanin"/>
          <w:rtl/>
        </w:rPr>
        <w:softHyphen/>
      </w:r>
      <w:r w:rsidRPr="006976B1">
        <w:rPr>
          <w:rFonts w:cs="B Nazanin" w:hint="cs"/>
          <w:rtl/>
        </w:rPr>
        <w:t>دهد.</w:t>
      </w:r>
    </w:p>
    <w:p w:rsidR="00A71ADC" w:rsidRPr="006976B1" w:rsidRDefault="00A71ADC" w:rsidP="00A71ADC">
      <w:pPr>
        <w:bidi/>
        <w:spacing w:line="360" w:lineRule="auto"/>
        <w:jc w:val="center"/>
        <w:rPr>
          <w:rFonts w:cs="B Nazanin"/>
          <w:rtl/>
          <w:lang w:bidi="fa-IR"/>
        </w:rPr>
      </w:pPr>
      <w:r w:rsidRPr="006976B1">
        <w:rPr>
          <w:rFonts w:cs="B Nazanin" w:hint="cs"/>
          <w:noProof/>
          <w:rtl/>
        </w:rPr>
        <w:drawing>
          <wp:inline distT="0" distB="0" distL="0" distR="0" wp14:anchorId="7E9CAE75" wp14:editId="5BDDC4D9">
            <wp:extent cx="4588434" cy="21526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85493" cy="2151270"/>
                    </a:xfrm>
                    <a:prstGeom prst="rect">
                      <a:avLst/>
                    </a:prstGeom>
                    <a:noFill/>
                    <a:ln>
                      <a:noFill/>
                    </a:ln>
                  </pic:spPr>
                </pic:pic>
              </a:graphicData>
            </a:graphic>
          </wp:inline>
        </w:drawing>
      </w:r>
    </w:p>
    <w:p w:rsidR="00A71ADC" w:rsidRPr="006976B1" w:rsidRDefault="00A71ADC" w:rsidP="00A71ADC">
      <w:pPr>
        <w:pStyle w:val="a3"/>
        <w:numPr>
          <w:ilvl w:val="0"/>
          <w:numId w:val="0"/>
        </w:numPr>
        <w:spacing w:before="0" w:after="240" w:line="360" w:lineRule="auto"/>
        <w:ind w:left="91"/>
        <w:rPr>
          <w:rFonts w:cs="B Nazanin"/>
          <w:b/>
          <w:bCs/>
          <w:sz w:val="24"/>
          <w:szCs w:val="24"/>
          <w:rtl/>
        </w:rPr>
      </w:pPr>
      <w:r w:rsidRPr="006976B1">
        <w:rPr>
          <w:rFonts w:cs="B Nazanin" w:hint="cs"/>
          <w:b/>
          <w:bCs/>
          <w:sz w:val="24"/>
          <w:szCs w:val="24"/>
          <w:rtl/>
        </w:rPr>
        <w:t xml:space="preserve">شکل 2-8: شکل </w:t>
      </w:r>
      <w:r w:rsidRPr="00B3537B">
        <w:rPr>
          <w:rFonts w:ascii="Times New Roman" w:hAnsi="Times New Roman" w:cs="Times New Roman"/>
          <w:b/>
          <w:bCs/>
          <w:sz w:val="24"/>
          <w:szCs w:val="24"/>
        </w:rPr>
        <w:t>PHEV</w:t>
      </w:r>
      <w:r w:rsidRPr="006976B1">
        <w:rPr>
          <w:rFonts w:cs="B Nazanin" w:hint="cs"/>
          <w:b/>
          <w:bCs/>
          <w:sz w:val="24"/>
          <w:szCs w:val="24"/>
          <w:rtl/>
        </w:rPr>
        <w:t xml:space="preserve"> و </w:t>
      </w:r>
      <w:r w:rsidRPr="00B3537B">
        <w:rPr>
          <w:rFonts w:ascii="Times New Roman" w:hAnsi="Times New Roman" w:cs="Times New Roman"/>
          <w:b/>
          <w:bCs/>
          <w:sz w:val="24"/>
          <w:szCs w:val="24"/>
        </w:rPr>
        <w:t>EV</w:t>
      </w:r>
      <w:r w:rsidRPr="006976B1">
        <w:rPr>
          <w:rFonts w:cs="B Nazanin" w:hint="cs"/>
          <w:b/>
          <w:bCs/>
          <w:sz w:val="24"/>
          <w:szCs w:val="24"/>
          <w:rtl/>
        </w:rPr>
        <w:t>های شرکت</w:t>
      </w:r>
      <w:r w:rsidRPr="006976B1">
        <w:rPr>
          <w:rFonts w:cs="B Nazanin"/>
          <w:b/>
          <w:bCs/>
          <w:sz w:val="24"/>
          <w:szCs w:val="24"/>
          <w:rtl/>
        </w:rPr>
        <w:softHyphen/>
      </w:r>
      <w:r w:rsidRPr="006976B1">
        <w:rPr>
          <w:rFonts w:cs="B Nazanin" w:hint="cs"/>
          <w:b/>
          <w:bCs/>
          <w:sz w:val="24"/>
          <w:szCs w:val="24"/>
          <w:rtl/>
        </w:rPr>
        <w:t>های خودروسازی مختلف</w:t>
      </w:r>
    </w:p>
    <w:p w:rsidR="00A71ADC" w:rsidRPr="006976B1" w:rsidRDefault="00A71ADC" w:rsidP="00A71ADC">
      <w:pPr>
        <w:pStyle w:val="a6"/>
        <w:rPr>
          <w:rFonts w:cs="B Nazanin"/>
          <w:rtl/>
        </w:rPr>
      </w:pPr>
      <w:r w:rsidRPr="006976B1">
        <w:rPr>
          <w:rFonts w:cs="B Nazanin" w:hint="cs"/>
          <w:rtl/>
        </w:rPr>
        <w:t xml:space="preserve">به زودی </w:t>
      </w:r>
      <w:r w:rsidRPr="006976B1">
        <w:rPr>
          <w:rFonts w:asciiTheme="majorBidi" w:hAnsiTheme="majorBidi" w:cs="B Nazanin"/>
          <w:szCs w:val="24"/>
        </w:rPr>
        <w:t>PHEV</w:t>
      </w:r>
      <w:r w:rsidRPr="006976B1">
        <w:rPr>
          <w:rFonts w:cs="B Nazanin" w:hint="cs"/>
          <w:rtl/>
        </w:rPr>
        <w:t xml:space="preserve"> سهم بالایی از خودروهای جهان را به خوداختصاص خواهد داد. با توجه به این که این خودروها از باتری با ظرفیت بالایی برخوردار هستند و شبکه قدرت باید توانایی تامین بار ناشی از شارژ این خودروها را داشته باشد، بررسی تاثیر شارژ </w:t>
      </w:r>
      <w:r w:rsidRPr="006976B1">
        <w:rPr>
          <w:rFonts w:asciiTheme="majorBidi" w:hAnsiTheme="majorBidi" w:cs="B Nazanin"/>
          <w:szCs w:val="24"/>
        </w:rPr>
        <w:t>PHEV</w:t>
      </w:r>
      <w:r w:rsidRPr="006976B1">
        <w:rPr>
          <w:rFonts w:cs="B Nazanin" w:hint="cs"/>
          <w:rtl/>
        </w:rPr>
        <w:t>ها روی شبکه قدرت ضروری به نظر می</w:t>
      </w:r>
      <w:r w:rsidRPr="006976B1">
        <w:rPr>
          <w:rFonts w:cs="B Nazanin"/>
          <w:rtl/>
        </w:rPr>
        <w:softHyphen/>
      </w:r>
      <w:r w:rsidRPr="006976B1">
        <w:rPr>
          <w:rFonts w:cs="B Nazanin" w:hint="cs"/>
          <w:rtl/>
        </w:rPr>
        <w:t>رسد که در فصول آینده مورد بررسی قرار می</w:t>
      </w:r>
      <w:r w:rsidRPr="006976B1">
        <w:rPr>
          <w:rFonts w:cs="B Nazanin"/>
          <w:rtl/>
        </w:rPr>
        <w:softHyphen/>
      </w:r>
      <w:r w:rsidRPr="006976B1">
        <w:rPr>
          <w:rFonts w:cs="B Nazanin" w:hint="cs"/>
          <w:rtl/>
        </w:rPr>
        <w:t>گیرد.</w:t>
      </w:r>
    </w:p>
    <w:p w:rsidR="00EE7270" w:rsidRPr="00020D5F" w:rsidRDefault="00EE7270" w:rsidP="006E63EF">
      <w:pPr>
        <w:pStyle w:val="a1"/>
        <w:numPr>
          <w:ilvl w:val="0"/>
          <w:numId w:val="15"/>
        </w:numPr>
        <w:rPr>
          <w:rFonts w:cs="B Nazanin"/>
          <w:sz w:val="36"/>
          <w:szCs w:val="36"/>
          <w:rtl/>
          <w:lang w:bidi="fa-IR"/>
        </w:rPr>
      </w:pPr>
      <w:bookmarkStart w:id="42" w:name="_Toc399318386"/>
      <w:bookmarkStart w:id="43" w:name="_Toc428225970"/>
      <w:r w:rsidRPr="00020D5F">
        <w:rPr>
          <w:rFonts w:cs="B Nazanin" w:hint="cs"/>
          <w:sz w:val="36"/>
          <w:szCs w:val="36"/>
          <w:rtl/>
          <w:lang w:bidi="fa-IR"/>
        </w:rPr>
        <w:lastRenderedPageBreak/>
        <w:t>مروری بر کارهای پیشین</w:t>
      </w:r>
      <w:bookmarkEnd w:id="42"/>
      <w:bookmarkEnd w:id="43"/>
    </w:p>
    <w:p w:rsidR="00EE7270" w:rsidRPr="006976B1" w:rsidRDefault="00AA0F10" w:rsidP="00AA0F10">
      <w:pPr>
        <w:pStyle w:val="a6"/>
        <w:rPr>
          <w:rFonts w:cs="B Nazanin"/>
          <w:b/>
          <w:bCs/>
          <w:lang w:bidi="fa-IR"/>
        </w:rPr>
      </w:pPr>
      <w:r>
        <w:rPr>
          <w:rFonts w:cs="B Nazanin" w:hint="cs"/>
          <w:b/>
          <w:bCs/>
          <w:rtl/>
          <w:lang w:bidi="fa-IR"/>
        </w:rPr>
        <w:t>2</w:t>
      </w:r>
      <w:r w:rsidR="00EE7270">
        <w:rPr>
          <w:rFonts w:cs="B Nazanin" w:hint="cs"/>
          <w:b/>
          <w:bCs/>
          <w:rtl/>
          <w:lang w:bidi="fa-IR"/>
        </w:rPr>
        <w:t>-</w:t>
      </w:r>
      <w:r>
        <w:rPr>
          <w:rFonts w:cs="B Nazanin" w:hint="cs"/>
          <w:b/>
          <w:bCs/>
          <w:rtl/>
          <w:lang w:bidi="fa-IR"/>
        </w:rPr>
        <w:t>7</w:t>
      </w:r>
      <w:r w:rsidR="00EE7270">
        <w:rPr>
          <w:rFonts w:cs="B Nazanin" w:hint="cs"/>
          <w:b/>
          <w:bCs/>
          <w:rtl/>
          <w:lang w:bidi="fa-IR"/>
        </w:rPr>
        <w:t xml:space="preserve">-1- </w:t>
      </w:r>
      <w:r w:rsidR="00EE7270" w:rsidRPr="006976B1">
        <w:rPr>
          <w:rFonts w:cs="B Nazanin" w:hint="cs"/>
          <w:b/>
          <w:bCs/>
          <w:rtl/>
          <w:lang w:bidi="fa-IR"/>
        </w:rPr>
        <w:t xml:space="preserve">تحلیل تاثیرات مثبت و مزایای حضور خودرو الکتریکی در عملکرد مناسب سیستم </w:t>
      </w:r>
      <w:r w:rsidR="00EE7270" w:rsidRPr="006976B1">
        <w:rPr>
          <w:rFonts w:cs="B Nazanin"/>
          <w:b/>
          <w:bCs/>
          <w:lang w:bidi="fa-IR"/>
        </w:rPr>
        <w:t>]</w:t>
      </w:r>
      <w:r w:rsidR="00EE7270">
        <w:rPr>
          <w:rFonts w:cs="B Nazanin" w:hint="cs"/>
          <w:b/>
          <w:bCs/>
          <w:rtl/>
          <w:lang w:bidi="fa-IR"/>
        </w:rPr>
        <w:t>12</w:t>
      </w:r>
      <w:r w:rsidR="00EE7270" w:rsidRPr="006976B1">
        <w:rPr>
          <w:rFonts w:cs="B Nazanin"/>
          <w:b/>
          <w:bCs/>
          <w:lang w:bidi="fa-IR"/>
        </w:rPr>
        <w:t>[</w:t>
      </w:r>
      <w:r w:rsidR="00EE7270" w:rsidRPr="006976B1">
        <w:rPr>
          <w:rFonts w:cs="B Nazanin" w:hint="cs"/>
          <w:b/>
          <w:bCs/>
          <w:rtl/>
          <w:lang w:bidi="fa-IR"/>
        </w:rPr>
        <w:t xml:space="preserve"> </w:t>
      </w:r>
    </w:p>
    <w:p w:rsidR="00EE7270" w:rsidRPr="006976B1" w:rsidRDefault="00EE7270" w:rsidP="00EE7270">
      <w:pPr>
        <w:pStyle w:val="a6"/>
        <w:rPr>
          <w:rFonts w:asciiTheme="minorBidi" w:hAnsiTheme="minorBidi" w:cs="B Nazanin"/>
          <w:b/>
          <w:bCs/>
          <w:color w:val="000000" w:themeColor="text1"/>
          <w:sz w:val="32"/>
          <w:szCs w:val="32"/>
          <w:lang w:bidi="fa-IR"/>
        </w:rPr>
      </w:pPr>
      <w:r w:rsidRPr="006976B1">
        <w:rPr>
          <w:rFonts w:cs="B Nazanin" w:hint="cs"/>
          <w:rtl/>
          <w:lang w:bidi="fa-IR"/>
        </w:rPr>
        <w:t>تاثیر الگوی رانندگی و ترافیک بلژیک بر روی شبکه</w:t>
      </w:r>
      <w:r w:rsidRPr="006976B1">
        <w:rPr>
          <w:rFonts w:cs="B Nazanin"/>
          <w:rtl/>
          <w:lang w:bidi="fa-IR"/>
        </w:rPr>
        <w:softHyphen/>
      </w:r>
      <w:r w:rsidRPr="006976B1">
        <w:rPr>
          <w:rFonts w:cs="B Nazanin" w:hint="cs"/>
          <w:rtl/>
          <w:lang w:bidi="fa-IR"/>
        </w:rPr>
        <w:t>ی توزیع مورد مطالعه قرار گرفته است. بخش اصلی این مطالعه بررسی پخش بار شبکه</w:t>
      </w:r>
      <w:r w:rsidRPr="006976B1">
        <w:rPr>
          <w:rFonts w:cs="B Nazanin"/>
          <w:rtl/>
          <w:lang w:bidi="fa-IR"/>
        </w:rPr>
        <w:softHyphen/>
      </w:r>
      <w:r w:rsidRPr="006976B1">
        <w:rPr>
          <w:rFonts w:cs="B Nazanin" w:hint="cs"/>
          <w:rtl/>
          <w:lang w:bidi="fa-IR"/>
        </w:rPr>
        <w:t xml:space="preserve">ی توزیع در حضور </w:t>
      </w:r>
      <w:r w:rsidRPr="006976B1">
        <w:rPr>
          <w:rFonts w:asciiTheme="majorBidi" w:hAnsiTheme="majorBidi" w:cs="B Nazanin"/>
          <w:szCs w:val="24"/>
          <w:lang w:bidi="fa-IR"/>
        </w:rPr>
        <w:t>PHEV</w:t>
      </w:r>
      <w:r w:rsidR="00B209F6">
        <w:rPr>
          <w:rFonts w:asciiTheme="majorBidi" w:hAnsiTheme="majorBidi" w:cs="B Nazanin" w:hint="cs"/>
          <w:szCs w:val="24"/>
          <w:rtl/>
          <w:lang w:bidi="fa-IR"/>
        </w:rPr>
        <w:t xml:space="preserve"> </w:t>
      </w:r>
      <w:r w:rsidRPr="006976B1">
        <w:rPr>
          <w:rFonts w:cs="B Nazanin" w:hint="cs"/>
          <w:rtl/>
          <w:lang w:bidi="fa-IR"/>
        </w:rPr>
        <w:t xml:space="preserve">است. در این مقاله نیز 3 الگوی مختلف جهت شارژ </w:t>
      </w:r>
      <w:r w:rsidR="00B209F6">
        <w:rPr>
          <w:rFonts w:cs="B Nazanin"/>
          <w:lang w:bidi="fa-IR"/>
        </w:rPr>
        <w:t xml:space="preserve"> </w:t>
      </w:r>
      <w:r w:rsidRPr="006976B1">
        <w:rPr>
          <w:rFonts w:asciiTheme="majorBidi" w:hAnsiTheme="majorBidi" w:cs="B Nazanin"/>
          <w:szCs w:val="24"/>
          <w:lang w:bidi="fa-IR"/>
        </w:rPr>
        <w:t>PHEV</w:t>
      </w:r>
      <w:r w:rsidRPr="006976B1">
        <w:rPr>
          <w:rFonts w:cs="B Nazanin" w:hint="cs"/>
          <w:rtl/>
          <w:lang w:bidi="fa-IR"/>
        </w:rPr>
        <w:t>و الگوی رانندگی و مصرف انرژی آن</w:t>
      </w:r>
      <w:r w:rsidRPr="006976B1">
        <w:rPr>
          <w:rFonts w:cs="B Nazanin"/>
          <w:rtl/>
          <w:lang w:bidi="fa-IR"/>
        </w:rPr>
        <w:softHyphen/>
      </w:r>
      <w:r w:rsidR="00B209F6">
        <w:rPr>
          <w:rFonts w:cs="B Nazanin" w:hint="cs"/>
          <w:rtl/>
          <w:lang w:bidi="fa-IR"/>
        </w:rPr>
        <w:t xml:space="preserve">ها در نظر گرفته </w:t>
      </w:r>
      <w:r w:rsidRPr="006976B1">
        <w:rPr>
          <w:rFonts w:cs="B Nazanin" w:hint="cs"/>
          <w:rtl/>
          <w:lang w:bidi="fa-IR"/>
        </w:rPr>
        <w:t xml:space="preserve">شده است. این پروژه بر روی شبکه توزیع استاندارد </w:t>
      </w:r>
      <w:r>
        <w:rPr>
          <w:rFonts w:cs="B Nazanin" w:hint="cs"/>
          <w:rtl/>
          <w:lang w:bidi="fa-IR"/>
        </w:rPr>
        <w:t>3</w:t>
      </w:r>
      <w:r w:rsidRPr="006976B1">
        <w:rPr>
          <w:rFonts w:cs="B Nazanin" w:hint="cs"/>
          <w:rtl/>
          <w:lang w:bidi="fa-IR"/>
        </w:rPr>
        <w:t xml:space="preserve">4باسه </w:t>
      </w:r>
      <w:r w:rsidRPr="006976B1">
        <w:rPr>
          <w:rFonts w:asciiTheme="majorBidi" w:hAnsiTheme="majorBidi" w:cs="B Nazanin"/>
          <w:szCs w:val="24"/>
          <w:lang w:bidi="fa-IR"/>
        </w:rPr>
        <w:t>IEEE</w:t>
      </w:r>
      <w:r>
        <w:rPr>
          <w:rFonts w:asciiTheme="majorBidi" w:hAnsiTheme="majorBidi" w:cs="B Nazanin" w:hint="cs"/>
          <w:szCs w:val="24"/>
          <w:rtl/>
          <w:lang w:bidi="fa-IR"/>
        </w:rPr>
        <w:t xml:space="preserve"> </w:t>
      </w:r>
      <w:r w:rsidRPr="006976B1">
        <w:rPr>
          <w:rFonts w:cs="B Nazanin" w:hint="cs"/>
          <w:rtl/>
          <w:lang w:bidi="fa-IR"/>
        </w:rPr>
        <w:t xml:space="preserve">پیاده شده است. در این مطالعه بیان شده است که </w:t>
      </w:r>
      <w:r w:rsidRPr="006976B1">
        <w:rPr>
          <w:rFonts w:asciiTheme="majorBidi" w:hAnsiTheme="majorBidi" w:cs="B Nazanin"/>
          <w:szCs w:val="24"/>
          <w:lang w:bidi="fa-IR"/>
        </w:rPr>
        <w:t>PHEV</w:t>
      </w:r>
      <w:r w:rsidRPr="006976B1">
        <w:rPr>
          <w:rFonts w:cs="B Nazanin" w:hint="cs"/>
          <w:rtl/>
          <w:lang w:bidi="fa-IR"/>
        </w:rPr>
        <w:t>-ها به شدت بر روی اصلاح ولتاژ و تلفات شبکه توزیع تاثیر می</w:t>
      </w:r>
      <w:r w:rsidRPr="006976B1">
        <w:rPr>
          <w:rFonts w:cs="B Nazanin"/>
          <w:rtl/>
          <w:lang w:bidi="fa-IR"/>
        </w:rPr>
        <w:softHyphen/>
      </w:r>
      <w:r w:rsidRPr="006976B1">
        <w:rPr>
          <w:rFonts w:cs="B Nazanin" w:hint="cs"/>
          <w:rtl/>
          <w:lang w:bidi="fa-IR"/>
        </w:rPr>
        <w:t>گذارند. اما در این مقاله توانایی توان</w:t>
      </w:r>
      <w:r w:rsidRPr="006976B1">
        <w:rPr>
          <w:rFonts w:cs="B Nazanin"/>
          <w:rtl/>
          <w:lang w:bidi="fa-IR"/>
        </w:rPr>
        <w:softHyphen/>
      </w:r>
      <w:r w:rsidRPr="006976B1">
        <w:rPr>
          <w:rFonts w:cs="B Nazanin" w:hint="cs"/>
          <w:rtl/>
          <w:lang w:bidi="fa-IR"/>
        </w:rPr>
        <w:t xml:space="preserve">دهی </w:t>
      </w:r>
      <w:r w:rsidRPr="006976B1">
        <w:rPr>
          <w:rFonts w:asciiTheme="majorBidi" w:hAnsiTheme="majorBidi" w:cs="B Nazanin"/>
          <w:szCs w:val="24"/>
          <w:lang w:bidi="fa-IR"/>
        </w:rPr>
        <w:t>PHEV</w:t>
      </w:r>
      <w:r w:rsidRPr="006976B1">
        <w:rPr>
          <w:rFonts w:cs="B Nazanin" w:hint="cs"/>
          <w:rtl/>
          <w:lang w:bidi="fa-IR"/>
        </w:rPr>
        <w:t>-ها به شبکه و کمک به شبکه</w:t>
      </w:r>
      <w:r w:rsidRPr="006976B1">
        <w:rPr>
          <w:rFonts w:cs="B Nazanin"/>
          <w:rtl/>
          <w:lang w:bidi="fa-IR"/>
        </w:rPr>
        <w:softHyphen/>
      </w:r>
      <w:r w:rsidRPr="006976B1">
        <w:rPr>
          <w:rFonts w:cs="B Nazanin" w:hint="cs"/>
          <w:rtl/>
          <w:lang w:bidi="fa-IR"/>
        </w:rPr>
        <w:t>ی آن</w:t>
      </w:r>
      <w:r w:rsidRPr="006976B1">
        <w:rPr>
          <w:rFonts w:cs="B Nazanin"/>
          <w:rtl/>
          <w:lang w:bidi="fa-IR"/>
        </w:rPr>
        <w:softHyphen/>
      </w:r>
      <w:r w:rsidRPr="006976B1">
        <w:rPr>
          <w:rFonts w:cs="B Nazanin" w:hint="cs"/>
          <w:rtl/>
          <w:lang w:bidi="fa-IR"/>
        </w:rPr>
        <w:t>ها در نظر گرفته نشده است.</w:t>
      </w:r>
    </w:p>
    <w:p w:rsidR="00EE7270" w:rsidRPr="006976B1" w:rsidRDefault="00AA0F10" w:rsidP="00AA0F10">
      <w:pPr>
        <w:pStyle w:val="a6"/>
        <w:rPr>
          <w:rFonts w:cs="B Nazanin"/>
          <w:b/>
          <w:bCs/>
          <w:lang w:bidi="fa-IR"/>
        </w:rPr>
      </w:pPr>
      <w:r>
        <w:rPr>
          <w:rFonts w:cs="B Nazanin" w:hint="cs"/>
          <w:b/>
          <w:bCs/>
          <w:rtl/>
          <w:lang w:bidi="fa-IR"/>
        </w:rPr>
        <w:t>2</w:t>
      </w:r>
      <w:r w:rsidR="00EE7270">
        <w:rPr>
          <w:rFonts w:cs="B Nazanin" w:hint="cs"/>
          <w:b/>
          <w:bCs/>
          <w:rtl/>
          <w:lang w:bidi="fa-IR"/>
        </w:rPr>
        <w:t>-</w:t>
      </w:r>
      <w:r>
        <w:rPr>
          <w:rFonts w:cs="B Nazanin" w:hint="cs"/>
          <w:b/>
          <w:bCs/>
          <w:rtl/>
          <w:lang w:bidi="fa-IR"/>
        </w:rPr>
        <w:t>7</w:t>
      </w:r>
      <w:r w:rsidR="00EE7270">
        <w:rPr>
          <w:rFonts w:cs="B Nazanin" w:hint="cs"/>
          <w:b/>
          <w:bCs/>
          <w:rtl/>
          <w:lang w:bidi="fa-IR"/>
        </w:rPr>
        <w:t xml:space="preserve">-2- </w:t>
      </w:r>
      <w:r w:rsidR="00EE7270" w:rsidRPr="006976B1">
        <w:rPr>
          <w:rFonts w:cs="B Nazanin" w:hint="cs"/>
          <w:b/>
          <w:bCs/>
          <w:rtl/>
          <w:lang w:bidi="fa-IR"/>
        </w:rPr>
        <w:t>مشکلات اتصال خوردوی الکتریکی به شبکه توزیع</w:t>
      </w:r>
      <w:r w:rsidR="00EE7270" w:rsidRPr="006976B1">
        <w:rPr>
          <w:rFonts w:cs="B Nazanin"/>
          <w:b/>
          <w:bCs/>
          <w:lang w:bidi="fa-IR"/>
        </w:rPr>
        <w:t>]</w:t>
      </w:r>
      <w:r w:rsidR="00EE7270">
        <w:rPr>
          <w:rFonts w:cs="B Nazanin" w:hint="cs"/>
          <w:b/>
          <w:bCs/>
          <w:rtl/>
          <w:lang w:bidi="fa-IR"/>
        </w:rPr>
        <w:t>13</w:t>
      </w:r>
      <w:r w:rsidR="00EE7270" w:rsidRPr="006976B1">
        <w:rPr>
          <w:rFonts w:cs="B Nazanin"/>
          <w:b/>
          <w:bCs/>
          <w:lang w:bidi="fa-IR"/>
        </w:rPr>
        <w:t>[</w:t>
      </w:r>
    </w:p>
    <w:p w:rsidR="00EE7270" w:rsidRPr="006976B1" w:rsidRDefault="00EE7270" w:rsidP="00EE7270">
      <w:pPr>
        <w:pStyle w:val="a6"/>
        <w:rPr>
          <w:rFonts w:cs="B Nazanin"/>
          <w:lang w:bidi="fa-IR"/>
        </w:rPr>
      </w:pPr>
      <w:r w:rsidRPr="006976B1">
        <w:rPr>
          <w:rFonts w:asciiTheme="majorBidi" w:hAnsiTheme="majorBidi" w:cs="B Nazanin" w:hint="cs"/>
          <w:rtl/>
          <w:lang w:bidi="fa-IR"/>
        </w:rPr>
        <w:t>شائو</w:t>
      </w:r>
      <w:r w:rsidRPr="006976B1">
        <w:rPr>
          <w:rFonts w:cs="B Nazanin" w:hint="cs"/>
          <w:rtl/>
          <w:lang w:bidi="fa-IR"/>
        </w:rPr>
        <w:t xml:space="preserve"> و همکاران بر روی تاثیرات شارژ </w:t>
      </w:r>
      <w:r w:rsidRPr="006976B1">
        <w:rPr>
          <w:rFonts w:asciiTheme="majorBidi" w:hAnsiTheme="majorBidi" w:cs="B Nazanin"/>
          <w:szCs w:val="24"/>
          <w:lang w:bidi="fa-IR"/>
        </w:rPr>
        <w:t>PHEV</w:t>
      </w:r>
      <w:r w:rsidRPr="006976B1">
        <w:rPr>
          <w:rFonts w:cs="B Nazanin" w:hint="cs"/>
          <w:rtl/>
          <w:lang w:bidi="fa-IR"/>
        </w:rPr>
        <w:t>-ها بر روی یک فیدر مشترک در شبکه</w:t>
      </w:r>
      <w:r w:rsidRPr="006976B1">
        <w:rPr>
          <w:rFonts w:cs="B Nazanin"/>
          <w:rtl/>
          <w:lang w:bidi="fa-IR"/>
        </w:rPr>
        <w:softHyphen/>
      </w:r>
      <w:r w:rsidRPr="006976B1">
        <w:rPr>
          <w:rFonts w:cs="B Nazanin" w:hint="cs"/>
          <w:rtl/>
          <w:lang w:bidi="fa-IR"/>
        </w:rPr>
        <w:t xml:space="preserve">ی توزیع </w:t>
      </w:r>
      <w:r>
        <w:rPr>
          <w:rFonts w:cs="B Nazanin" w:hint="cs"/>
          <w:rtl/>
          <w:lang w:bidi="fa-IR"/>
        </w:rPr>
        <w:t xml:space="preserve">  </w:t>
      </w:r>
      <w:r w:rsidRPr="006976B1">
        <w:rPr>
          <w:rFonts w:asciiTheme="majorBidi" w:hAnsiTheme="majorBidi" w:cs="B Nazanin"/>
          <w:szCs w:val="24"/>
          <w:lang w:bidi="fa-IR"/>
        </w:rPr>
        <w:t>Blacksburg</w:t>
      </w:r>
      <w:r>
        <w:rPr>
          <w:rFonts w:asciiTheme="majorBidi" w:hAnsiTheme="majorBidi" w:cs="B Nazanin"/>
          <w:szCs w:val="24"/>
          <w:lang w:bidi="fa-IR"/>
        </w:rPr>
        <w:t xml:space="preserve"> </w:t>
      </w:r>
      <w:r w:rsidRPr="0005670D">
        <w:rPr>
          <w:rFonts w:asciiTheme="majorBidi" w:hAnsiTheme="majorBidi" w:cs="B Nazanin"/>
          <w:sz w:val="28"/>
          <w:lang w:bidi="fa-IR"/>
        </w:rPr>
        <w:t>25</w:t>
      </w:r>
      <w:r w:rsidRPr="006976B1">
        <w:rPr>
          <w:rFonts w:asciiTheme="majorBidi" w:hAnsiTheme="majorBidi" w:cs="B Nazanin"/>
          <w:szCs w:val="24"/>
          <w:lang w:bidi="fa-IR"/>
        </w:rPr>
        <w:t>kVA</w:t>
      </w:r>
      <w:r>
        <w:rPr>
          <w:rFonts w:asciiTheme="majorBidi" w:hAnsiTheme="majorBidi" w:cs="B Nazanin" w:hint="cs"/>
          <w:szCs w:val="24"/>
          <w:rtl/>
          <w:lang w:bidi="fa-IR"/>
        </w:rPr>
        <w:t xml:space="preserve"> </w:t>
      </w:r>
      <w:r w:rsidRPr="006976B1">
        <w:rPr>
          <w:rFonts w:cs="B Nazanin" w:hint="cs"/>
          <w:rtl/>
          <w:lang w:bidi="fa-IR"/>
        </w:rPr>
        <w:t>تحقیق انجام داده</w:t>
      </w:r>
      <w:r w:rsidRPr="006976B1">
        <w:rPr>
          <w:rFonts w:cs="B Nazanin"/>
          <w:rtl/>
          <w:lang w:bidi="fa-IR"/>
        </w:rPr>
        <w:softHyphen/>
      </w:r>
      <w:r w:rsidRPr="006976B1">
        <w:rPr>
          <w:rFonts w:cs="B Nazanin" w:hint="cs"/>
          <w:rtl/>
          <w:lang w:bidi="fa-IR"/>
        </w:rPr>
        <w:t xml:space="preserve">اند. این شبکه دارای تعدادی خانه و </w:t>
      </w:r>
      <w:r w:rsidRPr="006976B1">
        <w:rPr>
          <w:rFonts w:asciiTheme="majorBidi" w:hAnsiTheme="majorBidi" w:cs="B Nazanin"/>
          <w:szCs w:val="24"/>
          <w:lang w:bidi="fa-IR"/>
        </w:rPr>
        <w:t>PHEV</w:t>
      </w:r>
      <w:r>
        <w:rPr>
          <w:rFonts w:asciiTheme="majorBidi" w:hAnsiTheme="majorBidi" w:cs="B Nazanin" w:hint="cs"/>
          <w:szCs w:val="24"/>
          <w:rtl/>
          <w:lang w:bidi="fa-IR"/>
        </w:rPr>
        <w:t xml:space="preserve"> </w:t>
      </w:r>
      <w:r w:rsidRPr="006976B1">
        <w:rPr>
          <w:rFonts w:cs="B Nazanin" w:hint="cs"/>
          <w:rtl/>
          <w:lang w:bidi="fa-IR"/>
        </w:rPr>
        <w:t xml:space="preserve">بود و دو نوع الگوریتم شارژ و مصرف برای </w:t>
      </w:r>
      <w:r w:rsidRPr="006976B1">
        <w:rPr>
          <w:rFonts w:asciiTheme="majorBidi" w:hAnsiTheme="majorBidi" w:cs="B Nazanin"/>
          <w:szCs w:val="24"/>
          <w:lang w:bidi="fa-IR"/>
        </w:rPr>
        <w:t>PHEV</w:t>
      </w:r>
      <w:r w:rsidRPr="006976B1">
        <w:rPr>
          <w:rFonts w:cs="B Nazanin" w:hint="cs"/>
          <w:rtl/>
          <w:lang w:bidi="fa-IR"/>
        </w:rPr>
        <w:t>ها در نظر گرفته شد. در این مقاله بر روی برنامه</w:t>
      </w:r>
      <w:r w:rsidRPr="006976B1">
        <w:rPr>
          <w:rFonts w:cs="B Nazanin"/>
          <w:rtl/>
          <w:lang w:bidi="fa-IR"/>
        </w:rPr>
        <w:softHyphen/>
      </w:r>
      <w:r w:rsidRPr="006976B1">
        <w:rPr>
          <w:rFonts w:cs="B Nazanin" w:hint="cs"/>
          <w:rtl/>
          <w:lang w:bidi="fa-IR"/>
        </w:rPr>
        <w:t xml:space="preserve">ریزی پیشرفته و هوشمند شارژ و مصرف انرژی ذخیره شده در باتری </w:t>
      </w:r>
      <w:r w:rsidRPr="006976B1">
        <w:rPr>
          <w:rFonts w:asciiTheme="majorBidi" w:hAnsiTheme="majorBidi" w:cs="B Nazanin"/>
          <w:szCs w:val="24"/>
          <w:lang w:bidi="fa-IR"/>
        </w:rPr>
        <w:t>PHEV</w:t>
      </w:r>
      <w:r w:rsidRPr="006976B1">
        <w:rPr>
          <w:rFonts w:cs="B Nazanin" w:hint="cs"/>
          <w:rtl/>
          <w:lang w:bidi="fa-IR"/>
        </w:rPr>
        <w:t>-ها تاکید شذه است ولی برای شارژ باتری</w:t>
      </w:r>
      <w:r w:rsidRPr="006976B1">
        <w:rPr>
          <w:rFonts w:cs="B Nazanin"/>
          <w:rtl/>
          <w:lang w:bidi="fa-IR"/>
        </w:rPr>
        <w:softHyphen/>
      </w:r>
      <w:r w:rsidRPr="006976B1">
        <w:rPr>
          <w:rFonts w:cs="B Nazanin" w:hint="cs"/>
          <w:rtl/>
          <w:lang w:bidi="fa-IR"/>
        </w:rPr>
        <w:t xml:space="preserve">ها زمانی درنظر نگرفته شده است.یکی از مشکلات اساسی دیگر این مطالعه محدود بودن تعداد </w:t>
      </w:r>
      <w:r w:rsidRPr="006976B1">
        <w:rPr>
          <w:rFonts w:asciiTheme="majorBidi" w:hAnsiTheme="majorBidi" w:cs="B Nazanin"/>
          <w:szCs w:val="24"/>
          <w:lang w:bidi="fa-IR"/>
        </w:rPr>
        <w:t>PHEV</w:t>
      </w:r>
      <w:r w:rsidRPr="006976B1">
        <w:rPr>
          <w:rFonts w:cs="B Nazanin" w:hint="cs"/>
          <w:rtl/>
          <w:lang w:bidi="fa-IR"/>
        </w:rPr>
        <w:t>و المان</w:t>
      </w:r>
      <w:r w:rsidRPr="006976B1">
        <w:rPr>
          <w:rFonts w:cs="B Nazanin"/>
          <w:rtl/>
          <w:lang w:bidi="fa-IR"/>
        </w:rPr>
        <w:softHyphen/>
      </w:r>
      <w:r w:rsidRPr="006976B1">
        <w:rPr>
          <w:rFonts w:cs="B Nazanin" w:hint="cs"/>
          <w:rtl/>
          <w:lang w:bidi="fa-IR"/>
        </w:rPr>
        <w:t>های آن می</w:t>
      </w:r>
      <w:r w:rsidRPr="006976B1">
        <w:rPr>
          <w:rFonts w:cs="B Nazanin"/>
          <w:rtl/>
          <w:lang w:bidi="fa-IR"/>
        </w:rPr>
        <w:softHyphen/>
      </w:r>
      <w:r w:rsidRPr="006976B1">
        <w:rPr>
          <w:rFonts w:cs="B Nazanin" w:hint="cs"/>
          <w:rtl/>
          <w:lang w:bidi="fa-IR"/>
        </w:rPr>
        <w:t>باشد.</w:t>
      </w:r>
    </w:p>
    <w:p w:rsidR="00EE7270" w:rsidRPr="006976B1" w:rsidRDefault="00AA0F10" w:rsidP="00AA0F10">
      <w:pPr>
        <w:pStyle w:val="a6"/>
        <w:rPr>
          <w:rFonts w:cs="B Nazanin"/>
          <w:b/>
          <w:bCs/>
          <w:lang w:bidi="fa-IR"/>
        </w:rPr>
      </w:pPr>
      <w:r>
        <w:rPr>
          <w:rFonts w:cs="B Nazanin" w:hint="cs"/>
          <w:b/>
          <w:bCs/>
          <w:rtl/>
          <w:lang w:bidi="fa-IR"/>
        </w:rPr>
        <w:t>2</w:t>
      </w:r>
      <w:r w:rsidR="00EE7270">
        <w:rPr>
          <w:rFonts w:cs="B Nazanin" w:hint="cs"/>
          <w:b/>
          <w:bCs/>
          <w:rtl/>
          <w:lang w:bidi="fa-IR"/>
        </w:rPr>
        <w:t>-</w:t>
      </w:r>
      <w:r>
        <w:rPr>
          <w:rFonts w:cs="B Nazanin" w:hint="cs"/>
          <w:b/>
          <w:bCs/>
          <w:rtl/>
          <w:lang w:bidi="fa-IR"/>
        </w:rPr>
        <w:t>7</w:t>
      </w:r>
      <w:r w:rsidR="00EE7270">
        <w:rPr>
          <w:rFonts w:cs="B Nazanin" w:hint="cs"/>
          <w:b/>
          <w:bCs/>
          <w:rtl/>
          <w:lang w:bidi="fa-IR"/>
        </w:rPr>
        <w:t xml:space="preserve">-3- </w:t>
      </w:r>
      <w:r w:rsidR="00EE7270" w:rsidRPr="006976B1">
        <w:rPr>
          <w:rFonts w:cs="B Nazanin" w:hint="cs"/>
          <w:b/>
          <w:bCs/>
          <w:rtl/>
          <w:lang w:bidi="fa-IR"/>
        </w:rPr>
        <w:t>حل مسئله امنیت مقید مشارکت واحدها با هدف مینیمم</w:t>
      </w:r>
      <w:r w:rsidR="00EE7270" w:rsidRPr="006976B1">
        <w:rPr>
          <w:rFonts w:cs="B Nazanin" w:hint="cs"/>
          <w:b/>
          <w:bCs/>
          <w:rtl/>
          <w:lang w:bidi="fa-IR"/>
        </w:rPr>
        <w:softHyphen/>
        <w:t xml:space="preserve">سازی تابع هزینه و آلودگی </w:t>
      </w:r>
      <w:r w:rsidR="00EE7270" w:rsidRPr="006976B1">
        <w:rPr>
          <w:rFonts w:cs="B Nazanin"/>
          <w:b/>
          <w:bCs/>
          <w:lang w:bidi="fa-IR"/>
        </w:rPr>
        <w:t>]</w:t>
      </w:r>
      <w:r w:rsidR="00EE7270">
        <w:rPr>
          <w:rFonts w:cs="B Nazanin" w:hint="cs"/>
          <w:b/>
          <w:bCs/>
          <w:rtl/>
          <w:lang w:bidi="fa-IR"/>
        </w:rPr>
        <w:t>14</w:t>
      </w:r>
      <w:r w:rsidR="00EE7270" w:rsidRPr="006976B1">
        <w:rPr>
          <w:rFonts w:cs="B Nazanin"/>
          <w:b/>
          <w:bCs/>
          <w:lang w:bidi="fa-IR"/>
        </w:rPr>
        <w:t>[</w:t>
      </w:r>
    </w:p>
    <w:p w:rsidR="00EE7270" w:rsidRPr="006976B1" w:rsidRDefault="00EE7270" w:rsidP="00EE7270">
      <w:pPr>
        <w:pStyle w:val="a6"/>
        <w:rPr>
          <w:rFonts w:asciiTheme="minorBidi" w:hAnsiTheme="minorBidi" w:cs="B Nazanin"/>
          <w:b/>
          <w:bCs/>
          <w:sz w:val="32"/>
          <w:szCs w:val="32"/>
          <w:lang w:bidi="fa-IR"/>
        </w:rPr>
      </w:pPr>
      <w:r w:rsidRPr="006976B1">
        <w:rPr>
          <w:rFonts w:cs="B Nazanin" w:hint="cs"/>
          <w:rtl/>
          <w:lang w:bidi="fa-IR"/>
        </w:rPr>
        <w:t>در این مرجع یک پل میان محاسبات مشارکت امنیت واحدها و تکنولوژی خودروی قابل اتصال به شبکه</w:t>
      </w:r>
      <w:r>
        <w:rPr>
          <w:rFonts w:hAnsiTheme="majorBidi" w:cs="B Nazanin" w:hint="cs"/>
          <w:sz w:val="28"/>
          <w:rtl/>
          <w:lang w:bidi="fa-IR"/>
        </w:rPr>
        <w:t xml:space="preserve"> </w:t>
      </w:r>
      <w:r>
        <w:rPr>
          <w:rFonts w:cs="B Nazanin" w:hint="cs"/>
          <w:rtl/>
          <w:lang w:bidi="fa-IR"/>
        </w:rPr>
        <w:t>(</w:t>
      </w:r>
      <w:r>
        <w:rPr>
          <w:rFonts w:cs="B Nazanin"/>
          <w:lang w:bidi="fa-IR"/>
        </w:rPr>
        <w:t>V2G</w:t>
      </w:r>
      <w:r>
        <w:rPr>
          <w:rFonts w:cs="B Nazanin" w:hint="cs"/>
          <w:rtl/>
          <w:lang w:bidi="fa-IR"/>
        </w:rPr>
        <w:t>)</w:t>
      </w:r>
      <w:r>
        <w:rPr>
          <w:rStyle w:val="FootnoteReference"/>
          <w:rtl/>
          <w:lang w:bidi="fa-IR"/>
        </w:rPr>
        <w:footnoteReference w:id="17"/>
      </w:r>
      <w:r>
        <w:rPr>
          <w:rFonts w:cs="B Nazanin" w:hint="cs"/>
          <w:rtl/>
          <w:lang w:bidi="fa-IR"/>
        </w:rPr>
        <w:t xml:space="preserve"> </w:t>
      </w:r>
      <w:r w:rsidRPr="006976B1">
        <w:rPr>
          <w:rFonts w:cs="B Nazanin" w:hint="cs"/>
          <w:rtl/>
          <w:lang w:bidi="fa-IR"/>
        </w:rPr>
        <w:t xml:space="preserve">برقرار شده است، در این مرجع </w:t>
      </w:r>
      <w:r w:rsidRPr="006976B1">
        <w:rPr>
          <w:rFonts w:asciiTheme="majorBidi" w:hAnsiTheme="majorBidi" w:cs="B Nazanin"/>
          <w:szCs w:val="24"/>
          <w:lang w:bidi="fa-IR"/>
        </w:rPr>
        <w:t>V</w:t>
      </w:r>
      <w:r w:rsidRPr="00D70407">
        <w:rPr>
          <w:rFonts w:asciiTheme="majorBidi" w:hAnsiTheme="majorBidi" w:cs="B Nazanin"/>
          <w:sz w:val="28"/>
          <w:lang w:bidi="fa-IR"/>
        </w:rPr>
        <w:t>2</w:t>
      </w:r>
      <w:r w:rsidRPr="006976B1">
        <w:rPr>
          <w:rFonts w:asciiTheme="majorBidi" w:hAnsiTheme="majorBidi" w:cs="B Nazanin"/>
          <w:szCs w:val="24"/>
          <w:lang w:bidi="fa-IR"/>
        </w:rPr>
        <w:t>G</w:t>
      </w:r>
      <w:r w:rsidRPr="006976B1">
        <w:rPr>
          <w:rFonts w:cs="B Nazanin" w:hint="cs"/>
          <w:rtl/>
          <w:lang w:bidi="fa-IR"/>
        </w:rPr>
        <w:t>ها</w:t>
      </w:r>
      <w:r>
        <w:rPr>
          <w:rFonts w:cs="B Nazanin" w:hint="cs"/>
          <w:rtl/>
          <w:lang w:bidi="fa-IR"/>
        </w:rPr>
        <w:t xml:space="preserve"> </w:t>
      </w:r>
      <w:r w:rsidRPr="006976B1">
        <w:rPr>
          <w:rFonts w:cs="B Nazanin" w:hint="cs"/>
          <w:rtl/>
          <w:lang w:bidi="fa-IR"/>
        </w:rPr>
        <w:t>ب</w:t>
      </w:r>
      <w:r>
        <w:rPr>
          <w:rFonts w:cs="B Nazanin" w:hint="cs"/>
          <w:rtl/>
          <w:lang w:bidi="fa-IR"/>
        </w:rPr>
        <w:t>ه</w:t>
      </w:r>
      <w:r>
        <w:rPr>
          <w:rFonts w:cs="B Nazanin"/>
          <w:rtl/>
          <w:lang w:bidi="fa-IR"/>
        </w:rPr>
        <w:softHyphen/>
      </w:r>
      <w:r w:rsidRPr="006976B1">
        <w:rPr>
          <w:rFonts w:cs="B Nazanin" w:hint="cs"/>
          <w:rtl/>
          <w:lang w:bidi="fa-IR"/>
        </w:rPr>
        <w:t>عنوان نیروگاه</w:t>
      </w:r>
      <w:r w:rsidRPr="006976B1">
        <w:rPr>
          <w:rFonts w:cs="B Nazanin" w:hint="cs"/>
          <w:rtl/>
          <w:lang w:bidi="fa-IR"/>
        </w:rPr>
        <w:softHyphen/>
        <w:t>های کوچک قابل اتصال به شبکه در نظر گرفته می</w:t>
      </w:r>
      <w:r w:rsidRPr="006976B1">
        <w:rPr>
          <w:rFonts w:cs="B Nazanin" w:hint="cs"/>
          <w:rtl/>
          <w:lang w:bidi="fa-IR"/>
        </w:rPr>
        <w:softHyphen/>
        <w:t>شود. بهینه</w:t>
      </w:r>
      <w:r w:rsidRPr="006976B1">
        <w:rPr>
          <w:rFonts w:cs="B Nazanin" w:hint="cs"/>
          <w:rtl/>
          <w:lang w:bidi="fa-IR"/>
        </w:rPr>
        <w:softHyphen/>
        <w:t>سازی در اینجا به منظور کاهش هزینه بهره</w:t>
      </w:r>
      <w:r w:rsidRPr="006976B1">
        <w:rPr>
          <w:rFonts w:cs="B Nazanin" w:hint="cs"/>
          <w:rtl/>
          <w:lang w:bidi="fa-IR"/>
        </w:rPr>
        <w:softHyphen/>
        <w:t>برداری شبکه و کاهش آلودگی است. این مسئله پیچیده بهینه</w:t>
      </w:r>
      <w:r w:rsidRPr="006976B1">
        <w:rPr>
          <w:rFonts w:cs="B Nazanin" w:hint="cs"/>
          <w:rtl/>
          <w:lang w:bidi="fa-IR"/>
        </w:rPr>
        <w:softHyphen/>
        <w:t xml:space="preserve">سازی از طریق الگوریتم </w:t>
      </w:r>
      <w:r w:rsidRPr="006976B1">
        <w:rPr>
          <w:rFonts w:asciiTheme="majorBidi" w:hAnsiTheme="majorBidi" w:cs="B Nazanin"/>
          <w:szCs w:val="24"/>
          <w:lang w:bidi="fa-IR"/>
        </w:rPr>
        <w:t>PSO</w:t>
      </w:r>
      <w:r>
        <w:rPr>
          <w:rFonts w:asciiTheme="majorBidi" w:hAnsiTheme="majorBidi" w:cs="B Nazanin" w:hint="cs"/>
          <w:szCs w:val="24"/>
          <w:rtl/>
          <w:lang w:bidi="fa-IR"/>
        </w:rPr>
        <w:t xml:space="preserve"> </w:t>
      </w:r>
      <w:r w:rsidRPr="006976B1">
        <w:rPr>
          <w:rFonts w:cs="B Nazanin" w:hint="cs"/>
          <w:rtl/>
          <w:lang w:bidi="fa-IR"/>
        </w:rPr>
        <w:t>حل شده</w:t>
      </w:r>
      <w:r w:rsidRPr="006976B1">
        <w:rPr>
          <w:rFonts w:cs="B Nazanin" w:hint="cs"/>
          <w:rtl/>
          <w:lang w:bidi="fa-IR"/>
        </w:rPr>
        <w:softHyphen/>
        <w:t>است، این مسئله بهینه</w:t>
      </w:r>
      <w:r w:rsidRPr="006976B1">
        <w:rPr>
          <w:rFonts w:cs="B Nazanin" w:hint="cs"/>
          <w:rtl/>
          <w:lang w:bidi="fa-IR"/>
        </w:rPr>
        <w:softHyphen/>
        <w:t xml:space="preserve">سازی از نوع </w:t>
      </w:r>
      <w:r>
        <w:rPr>
          <w:rFonts w:cs="B Nazanin"/>
          <w:lang w:bidi="fa-IR"/>
        </w:rPr>
        <w:t xml:space="preserve"> </w:t>
      </w:r>
      <w:r w:rsidRPr="006976B1">
        <w:rPr>
          <w:rFonts w:asciiTheme="majorBidi" w:hAnsiTheme="majorBidi" w:cs="B Nazanin"/>
          <w:szCs w:val="24"/>
          <w:lang w:bidi="fa-IR"/>
        </w:rPr>
        <w:t>MILP</w:t>
      </w:r>
      <w:r w:rsidRPr="006976B1">
        <w:rPr>
          <w:rFonts w:cs="B Nazanin" w:hint="cs"/>
          <w:rtl/>
          <w:lang w:bidi="fa-IR"/>
        </w:rPr>
        <w:t xml:space="preserve">است که تمام متغیرهای باینری و عدد صحیح از طریق </w:t>
      </w:r>
      <w:r w:rsidRPr="006976B1">
        <w:rPr>
          <w:rFonts w:asciiTheme="majorBidi" w:hAnsiTheme="majorBidi" w:cs="B Nazanin"/>
          <w:szCs w:val="24"/>
          <w:lang w:bidi="fa-IR"/>
        </w:rPr>
        <w:t>PSO</w:t>
      </w:r>
      <w:r>
        <w:rPr>
          <w:rFonts w:asciiTheme="majorBidi" w:hAnsiTheme="majorBidi" w:cs="B Nazanin" w:hint="cs"/>
          <w:szCs w:val="24"/>
          <w:rtl/>
          <w:lang w:bidi="fa-IR"/>
        </w:rPr>
        <w:t xml:space="preserve"> </w:t>
      </w:r>
      <w:r w:rsidRPr="006976B1">
        <w:rPr>
          <w:rFonts w:cs="B Nazanin" w:hint="cs"/>
          <w:rtl/>
          <w:lang w:bidi="fa-IR"/>
        </w:rPr>
        <w:t>بهینه</w:t>
      </w:r>
      <w:r w:rsidRPr="006976B1">
        <w:rPr>
          <w:rFonts w:cs="B Nazanin" w:hint="cs"/>
          <w:rtl/>
          <w:lang w:bidi="fa-IR"/>
        </w:rPr>
        <w:softHyphen/>
        <w:t>شده</w:t>
      </w:r>
      <w:r w:rsidRPr="006976B1">
        <w:rPr>
          <w:rFonts w:cs="B Nazanin" w:hint="cs"/>
          <w:rtl/>
          <w:lang w:bidi="fa-IR"/>
        </w:rPr>
        <w:softHyphen/>
        <w:t xml:space="preserve">اند. در این مرجع </w:t>
      </w:r>
      <w:r w:rsidRPr="006976B1">
        <w:rPr>
          <w:rFonts w:cs="B Nazanin" w:hint="cs"/>
          <w:rtl/>
          <w:lang w:bidi="fa-IR"/>
        </w:rPr>
        <w:lastRenderedPageBreak/>
        <w:t xml:space="preserve">الگوریتم </w:t>
      </w:r>
      <w:r w:rsidRPr="006976B1">
        <w:rPr>
          <w:rFonts w:asciiTheme="majorBidi" w:hAnsiTheme="majorBidi" w:cs="B Nazanin"/>
          <w:szCs w:val="24"/>
          <w:lang w:bidi="fa-IR"/>
        </w:rPr>
        <w:t>PSO</w:t>
      </w:r>
      <w:r w:rsidRPr="006976B1">
        <w:rPr>
          <w:rFonts w:cs="B Nazanin" w:hint="cs"/>
          <w:rtl/>
          <w:lang w:bidi="fa-IR"/>
        </w:rPr>
        <w:t>، جستجوی محلی و جامع را بصورت متعادل انجام</w:t>
      </w:r>
      <w:r w:rsidRPr="006976B1">
        <w:rPr>
          <w:rFonts w:cs="B Nazanin" w:hint="cs"/>
          <w:rtl/>
          <w:lang w:bidi="fa-IR"/>
        </w:rPr>
        <w:softHyphen/>
        <w:t>داده</w:t>
      </w:r>
      <w:r w:rsidRPr="006976B1">
        <w:rPr>
          <w:rFonts w:cs="B Nazanin" w:hint="cs"/>
          <w:rtl/>
          <w:lang w:bidi="fa-IR"/>
        </w:rPr>
        <w:softHyphen/>
        <w:t>است بنابراین امکان بهینگی در نقطه محلی و عدم حصول نقطه بهینه جامع کم می</w:t>
      </w:r>
      <w:r w:rsidRPr="006976B1">
        <w:rPr>
          <w:rFonts w:cs="B Nazanin" w:hint="cs"/>
          <w:rtl/>
          <w:lang w:bidi="fa-IR"/>
        </w:rPr>
        <w:softHyphen/>
        <w:t xml:space="preserve">شود. با توجه به مسئله حل شده واضح است که وارد شدن </w:t>
      </w:r>
      <w:r w:rsidRPr="006976B1">
        <w:rPr>
          <w:rFonts w:asciiTheme="majorBidi" w:hAnsiTheme="majorBidi" w:cs="B Nazanin"/>
          <w:szCs w:val="24"/>
          <w:lang w:bidi="fa-IR"/>
        </w:rPr>
        <w:t>V</w:t>
      </w:r>
      <w:r w:rsidRPr="00D70407">
        <w:rPr>
          <w:rFonts w:asciiTheme="majorBidi" w:hAnsiTheme="majorBidi" w:cs="B Nazanin"/>
          <w:sz w:val="28"/>
          <w:lang w:bidi="fa-IR"/>
        </w:rPr>
        <w:t>2</w:t>
      </w:r>
      <w:r w:rsidRPr="006976B1">
        <w:rPr>
          <w:rFonts w:asciiTheme="majorBidi" w:hAnsiTheme="majorBidi" w:cs="B Nazanin"/>
          <w:szCs w:val="24"/>
          <w:lang w:bidi="fa-IR"/>
        </w:rPr>
        <w:t>G</w:t>
      </w:r>
      <w:r w:rsidRPr="006976B1">
        <w:rPr>
          <w:rFonts w:cs="B Nazanin" w:hint="cs"/>
          <w:rtl/>
          <w:lang w:bidi="fa-IR"/>
        </w:rPr>
        <w:t>به شبکه هزینه بهره</w:t>
      </w:r>
      <w:r w:rsidRPr="006976B1">
        <w:rPr>
          <w:rFonts w:cs="B Nazanin" w:hint="cs"/>
          <w:rtl/>
          <w:lang w:bidi="fa-IR"/>
        </w:rPr>
        <w:softHyphen/>
        <w:t>برداری و آلودگی را کاهش می</w:t>
      </w:r>
      <w:r w:rsidRPr="006976B1">
        <w:rPr>
          <w:rFonts w:cs="B Nazanin" w:hint="cs"/>
          <w:rtl/>
          <w:lang w:bidi="fa-IR"/>
        </w:rPr>
        <w:softHyphen/>
        <w:t>دهد و همچنین رزرو و قابلیت اطمینان شبکه را بالا می</w:t>
      </w:r>
      <w:r w:rsidRPr="006976B1">
        <w:rPr>
          <w:rFonts w:cs="B Nazanin" w:hint="cs"/>
          <w:rtl/>
          <w:lang w:bidi="fa-IR"/>
        </w:rPr>
        <w:softHyphen/>
        <w:t>برد.</w:t>
      </w:r>
    </w:p>
    <w:p w:rsidR="00EE7270" w:rsidRPr="006976B1" w:rsidRDefault="00EE7270" w:rsidP="00EE7270">
      <w:pPr>
        <w:pStyle w:val="a6"/>
        <w:rPr>
          <w:rFonts w:cs="B Nazanin"/>
          <w:rtl/>
          <w:lang w:bidi="fa-IR"/>
        </w:rPr>
      </w:pPr>
    </w:p>
    <w:p w:rsidR="00EE7270" w:rsidRPr="006976B1" w:rsidRDefault="00AA0F10" w:rsidP="00AA0F10">
      <w:pPr>
        <w:pStyle w:val="a6"/>
        <w:rPr>
          <w:rFonts w:cs="B Nazanin"/>
          <w:b/>
          <w:bCs/>
          <w:lang w:bidi="fa-IR"/>
        </w:rPr>
      </w:pPr>
      <w:r>
        <w:rPr>
          <w:rFonts w:cs="B Nazanin" w:hint="cs"/>
          <w:b/>
          <w:bCs/>
          <w:rtl/>
          <w:lang w:bidi="fa-IR"/>
        </w:rPr>
        <w:t>2</w:t>
      </w:r>
      <w:r w:rsidR="00EE7270">
        <w:rPr>
          <w:rFonts w:cs="B Nazanin" w:hint="cs"/>
          <w:b/>
          <w:bCs/>
          <w:rtl/>
          <w:lang w:bidi="fa-IR"/>
        </w:rPr>
        <w:t>-</w:t>
      </w:r>
      <w:r>
        <w:rPr>
          <w:rFonts w:cs="B Nazanin" w:hint="cs"/>
          <w:b/>
          <w:bCs/>
          <w:rtl/>
          <w:lang w:bidi="fa-IR"/>
        </w:rPr>
        <w:t>7</w:t>
      </w:r>
      <w:r w:rsidR="00EE7270">
        <w:rPr>
          <w:rFonts w:cs="B Nazanin" w:hint="cs"/>
          <w:b/>
          <w:bCs/>
          <w:rtl/>
          <w:lang w:bidi="fa-IR"/>
        </w:rPr>
        <w:t>-</w:t>
      </w:r>
      <w:r w:rsidR="00020D5F">
        <w:rPr>
          <w:rFonts w:cs="B Nazanin" w:hint="cs"/>
          <w:b/>
          <w:bCs/>
          <w:rtl/>
          <w:lang w:bidi="fa-IR"/>
        </w:rPr>
        <w:t>4</w:t>
      </w:r>
      <w:r w:rsidR="00EE7270">
        <w:rPr>
          <w:rFonts w:cs="B Nazanin" w:hint="cs"/>
          <w:b/>
          <w:bCs/>
          <w:rtl/>
          <w:lang w:bidi="fa-IR"/>
        </w:rPr>
        <w:t xml:space="preserve">- </w:t>
      </w:r>
      <w:r w:rsidR="00EE7270" w:rsidRPr="006976B1">
        <w:rPr>
          <w:rFonts w:cs="B Nazanin" w:hint="cs"/>
          <w:b/>
          <w:bCs/>
          <w:rtl/>
          <w:lang w:bidi="fa-IR"/>
        </w:rPr>
        <w:t xml:space="preserve">وارد کردن خوردروهای الکتریکی بعنوان بارهای قابل انعطاف به محاسبات مشارکت واحدها </w:t>
      </w:r>
      <w:r w:rsidR="00EE7270" w:rsidRPr="006976B1">
        <w:rPr>
          <w:rFonts w:cs="B Nazanin"/>
          <w:b/>
          <w:bCs/>
          <w:lang w:bidi="fa-IR"/>
        </w:rPr>
        <w:t>]</w:t>
      </w:r>
      <w:r w:rsidR="00EE7270">
        <w:rPr>
          <w:rFonts w:cs="B Nazanin" w:hint="cs"/>
          <w:b/>
          <w:bCs/>
          <w:rtl/>
          <w:lang w:bidi="fa-IR"/>
        </w:rPr>
        <w:t>15</w:t>
      </w:r>
      <w:r w:rsidR="00EE7270" w:rsidRPr="006976B1">
        <w:rPr>
          <w:rFonts w:cs="B Nazanin"/>
          <w:b/>
          <w:bCs/>
          <w:lang w:bidi="fa-IR"/>
        </w:rPr>
        <w:t>[</w:t>
      </w:r>
    </w:p>
    <w:p w:rsidR="00EE7270" w:rsidRPr="006976B1" w:rsidRDefault="00EE7270" w:rsidP="00EE7270">
      <w:pPr>
        <w:pStyle w:val="a6"/>
        <w:rPr>
          <w:rFonts w:cs="B Nazanin"/>
          <w:rtl/>
          <w:lang w:bidi="fa-IR"/>
        </w:rPr>
      </w:pPr>
      <w:r w:rsidRPr="006976B1">
        <w:rPr>
          <w:rFonts w:cs="B Nazanin" w:hint="cs"/>
          <w:rtl/>
          <w:lang w:bidi="fa-IR"/>
        </w:rPr>
        <w:t>در این مرجع یک مدل امنیت مقید مشارکت واحدها (</w:t>
      </w:r>
      <w:r w:rsidRPr="006976B1">
        <w:rPr>
          <w:rFonts w:asciiTheme="majorBidi" w:hAnsiTheme="majorBidi" w:cs="B Nazanin"/>
          <w:szCs w:val="24"/>
          <w:lang w:bidi="fa-IR"/>
        </w:rPr>
        <w:t>UC</w:t>
      </w:r>
      <w:r w:rsidRPr="006976B1">
        <w:rPr>
          <w:rFonts w:cs="B Nazanin" w:hint="cs"/>
          <w:rtl/>
          <w:lang w:bidi="fa-IR"/>
        </w:rPr>
        <w:t xml:space="preserve">) از طریق روش </w:t>
      </w:r>
      <w:r w:rsidRPr="006976B1">
        <w:rPr>
          <w:rFonts w:asciiTheme="majorBidi" w:hAnsiTheme="majorBidi" w:cs="B Nazanin"/>
          <w:szCs w:val="24"/>
          <w:lang w:bidi="fa-IR"/>
        </w:rPr>
        <w:t>MILP</w:t>
      </w:r>
      <w:r>
        <w:rPr>
          <w:rFonts w:asciiTheme="majorBidi" w:hAnsiTheme="majorBidi" w:cs="B Nazanin" w:hint="cs"/>
          <w:szCs w:val="24"/>
          <w:rtl/>
          <w:lang w:bidi="fa-IR"/>
        </w:rPr>
        <w:t xml:space="preserve"> </w:t>
      </w:r>
      <w:r w:rsidRPr="006976B1">
        <w:rPr>
          <w:rFonts w:cs="B Nazanin" w:hint="cs"/>
          <w:rtl/>
          <w:lang w:bidi="fa-IR"/>
        </w:rPr>
        <w:t xml:space="preserve">با تمرکز برروی تاثیر </w:t>
      </w:r>
      <w:r w:rsidRPr="006976B1">
        <w:rPr>
          <w:rFonts w:asciiTheme="majorBidi" w:hAnsiTheme="majorBidi" w:cs="B Nazanin"/>
          <w:szCs w:val="24"/>
          <w:lang w:bidi="fa-IR"/>
        </w:rPr>
        <w:t>V</w:t>
      </w:r>
      <w:r w:rsidRPr="00AF0E25">
        <w:rPr>
          <w:rFonts w:asciiTheme="majorBidi" w:hAnsiTheme="majorBidi" w:cs="B Nazanin"/>
          <w:sz w:val="28"/>
          <w:lang w:bidi="fa-IR"/>
        </w:rPr>
        <w:t>2</w:t>
      </w:r>
      <w:r w:rsidRPr="006976B1">
        <w:rPr>
          <w:rFonts w:asciiTheme="majorBidi" w:hAnsiTheme="majorBidi" w:cs="B Nazanin"/>
          <w:szCs w:val="24"/>
          <w:lang w:bidi="fa-IR"/>
        </w:rPr>
        <w:t>G</w:t>
      </w:r>
      <w:r w:rsidRPr="006976B1">
        <w:rPr>
          <w:rFonts w:cs="B Nazanin" w:hint="cs"/>
          <w:szCs w:val="24"/>
          <w:rtl/>
          <w:lang w:bidi="fa-IR"/>
        </w:rPr>
        <w:t>و</w:t>
      </w:r>
      <w:r>
        <w:rPr>
          <w:rFonts w:cs="B Nazanin" w:hint="cs"/>
          <w:szCs w:val="24"/>
          <w:rtl/>
          <w:lang w:bidi="fa-IR"/>
        </w:rPr>
        <w:t xml:space="preserve"> </w:t>
      </w:r>
      <w:r w:rsidRPr="006976B1">
        <w:rPr>
          <w:rFonts w:asciiTheme="majorBidi" w:hAnsiTheme="majorBidi" w:cs="B Nazanin"/>
          <w:szCs w:val="24"/>
          <w:lang w:bidi="fa-IR"/>
        </w:rPr>
        <w:t>PHEV</w:t>
      </w:r>
      <w:r>
        <w:rPr>
          <w:rFonts w:asciiTheme="majorBidi" w:hAnsiTheme="majorBidi" w:cs="B Nazanin" w:hint="cs"/>
          <w:szCs w:val="24"/>
          <w:rtl/>
          <w:lang w:bidi="fa-IR"/>
        </w:rPr>
        <w:t xml:space="preserve"> </w:t>
      </w:r>
      <w:r w:rsidRPr="006976B1">
        <w:rPr>
          <w:rFonts w:cs="B Nazanin" w:hint="cs"/>
          <w:rtl/>
          <w:lang w:bidi="fa-IR"/>
        </w:rPr>
        <w:t>بر روی تولید بررسی شده</w:t>
      </w:r>
      <w:r w:rsidRPr="006976B1">
        <w:rPr>
          <w:rFonts w:cs="B Nazanin" w:hint="cs"/>
          <w:rtl/>
          <w:lang w:bidi="fa-IR"/>
        </w:rPr>
        <w:softHyphen/>
        <w:t xml:space="preserve">است، مهمترین فایده این روش قابلیت حل مسئله با تعداد زیادی </w:t>
      </w:r>
      <w:r>
        <w:rPr>
          <w:rFonts w:cs="B Nazanin"/>
          <w:lang w:bidi="fa-IR"/>
        </w:rPr>
        <w:t xml:space="preserve"> </w:t>
      </w:r>
      <w:r w:rsidRPr="006976B1">
        <w:rPr>
          <w:rFonts w:asciiTheme="majorBidi" w:hAnsiTheme="majorBidi" w:cs="B Nazanin"/>
          <w:szCs w:val="24"/>
          <w:lang w:bidi="fa-IR"/>
        </w:rPr>
        <w:t>EV</w:t>
      </w:r>
      <w:r w:rsidRPr="006976B1">
        <w:rPr>
          <w:rFonts w:cs="B Nazanin" w:hint="cs"/>
          <w:rtl/>
          <w:lang w:bidi="fa-IR"/>
        </w:rPr>
        <w:t>است. الگوریتم برروی یک شبکه تست استاندارد است و سناریوهای مختلف بر روی آن پیاده</w:t>
      </w:r>
      <w:r w:rsidRPr="006976B1">
        <w:rPr>
          <w:rFonts w:cs="B Nazanin" w:hint="cs"/>
          <w:rtl/>
          <w:lang w:bidi="fa-IR"/>
        </w:rPr>
        <w:softHyphen/>
        <w:t>سازی شده</w:t>
      </w:r>
      <w:r w:rsidRPr="006976B1">
        <w:rPr>
          <w:rFonts w:cs="B Nazanin" w:hint="cs"/>
          <w:rtl/>
          <w:lang w:bidi="fa-IR"/>
        </w:rPr>
        <w:softHyphen/>
        <w:t>است. در این مقاله نشان</w:t>
      </w:r>
      <w:r w:rsidRPr="006976B1">
        <w:rPr>
          <w:rFonts w:cs="B Nazanin" w:hint="cs"/>
          <w:rtl/>
          <w:lang w:bidi="fa-IR"/>
        </w:rPr>
        <w:softHyphen/>
        <w:t>داده</w:t>
      </w:r>
      <w:r w:rsidRPr="006976B1">
        <w:rPr>
          <w:rFonts w:cs="B Nazanin" w:hint="cs"/>
          <w:rtl/>
          <w:lang w:bidi="fa-IR"/>
        </w:rPr>
        <w:softHyphen/>
        <w:t>شده است که شارژ کردن بهینه (بصورت کنترل مرکزی) نسبت به شارژ کردن رندم ارزان</w:t>
      </w:r>
      <w:r w:rsidRPr="006976B1">
        <w:rPr>
          <w:rFonts w:cs="B Nazanin" w:hint="cs"/>
          <w:rtl/>
          <w:lang w:bidi="fa-IR"/>
        </w:rPr>
        <w:softHyphen/>
        <w:t xml:space="preserve">تر است و نفوذپذیری </w:t>
      </w:r>
      <w:r w:rsidRPr="006976B1">
        <w:rPr>
          <w:rFonts w:asciiTheme="majorBidi" w:hAnsiTheme="majorBidi" w:cs="B Nazanin"/>
          <w:szCs w:val="24"/>
          <w:lang w:bidi="fa-IR"/>
        </w:rPr>
        <w:t>EV</w:t>
      </w:r>
      <w:r w:rsidRPr="006976B1">
        <w:rPr>
          <w:rFonts w:cs="B Nazanin" w:hint="cs"/>
          <w:rtl/>
          <w:lang w:bidi="fa-IR"/>
        </w:rPr>
        <w:t xml:space="preserve"> سیستم را افزایش می</w:t>
      </w:r>
      <w:r w:rsidRPr="006976B1">
        <w:rPr>
          <w:rFonts w:cs="B Nazanin" w:hint="cs"/>
          <w:rtl/>
          <w:lang w:bidi="fa-IR"/>
        </w:rPr>
        <w:softHyphen/>
        <w:t>دهد. شبیه</w:t>
      </w:r>
      <w:r w:rsidRPr="006976B1">
        <w:rPr>
          <w:rFonts w:cs="B Nazanin" w:hint="cs"/>
          <w:rtl/>
          <w:lang w:bidi="fa-IR"/>
        </w:rPr>
        <w:softHyphen/>
        <w:t>سازی برپایه دو سناریو با دو ساختار مختلف ران شده</w:t>
      </w:r>
      <w:r w:rsidRPr="006976B1">
        <w:rPr>
          <w:rFonts w:cs="B Nazanin" w:hint="cs"/>
          <w:rtl/>
          <w:lang w:bidi="fa-IR"/>
        </w:rPr>
        <w:softHyphen/>
        <w:t>است.</w:t>
      </w:r>
    </w:p>
    <w:p w:rsidR="00EE7270" w:rsidRPr="006976B1" w:rsidRDefault="00EE7270" w:rsidP="006E63EF">
      <w:pPr>
        <w:pStyle w:val="ListParagraph"/>
        <w:numPr>
          <w:ilvl w:val="0"/>
          <w:numId w:val="4"/>
        </w:numPr>
        <w:bidi/>
        <w:spacing w:before="240" w:line="360" w:lineRule="auto"/>
        <w:rPr>
          <w:rFonts w:cs="B Nazanin"/>
          <w:sz w:val="28"/>
          <w:szCs w:val="28"/>
          <w:lang w:bidi="fa-IR"/>
        </w:rPr>
      </w:pPr>
      <w:r w:rsidRPr="006976B1">
        <w:rPr>
          <w:rFonts w:cs="B Nazanin" w:hint="cs"/>
          <w:sz w:val="28"/>
          <w:szCs w:val="28"/>
          <w:rtl/>
          <w:lang w:bidi="fa-IR"/>
        </w:rPr>
        <w:t>زیربنای کامل</w:t>
      </w:r>
      <w:r w:rsidRPr="006976B1">
        <w:rPr>
          <w:rStyle w:val="FootnoteReference"/>
          <w:rFonts w:cs="B Nazanin"/>
          <w:sz w:val="28"/>
          <w:szCs w:val="28"/>
          <w:rtl/>
          <w:lang w:bidi="fa-IR"/>
        </w:rPr>
        <w:footnoteReference w:id="18"/>
      </w:r>
      <w:r w:rsidRPr="006976B1">
        <w:rPr>
          <w:rFonts w:cs="B Nazanin" w:hint="cs"/>
          <w:sz w:val="28"/>
          <w:szCs w:val="28"/>
          <w:rtl/>
          <w:lang w:bidi="fa-IR"/>
        </w:rPr>
        <w:t xml:space="preserve"> : قابلیت شارژ در هر مکانی وجود دارد.</w:t>
      </w:r>
    </w:p>
    <w:p w:rsidR="00EE7270" w:rsidRPr="006976B1" w:rsidRDefault="00EE7270" w:rsidP="006E63EF">
      <w:pPr>
        <w:pStyle w:val="ListParagraph"/>
        <w:numPr>
          <w:ilvl w:val="0"/>
          <w:numId w:val="4"/>
        </w:numPr>
        <w:bidi/>
        <w:spacing w:before="240" w:line="360" w:lineRule="auto"/>
        <w:rPr>
          <w:rFonts w:cs="B Nazanin"/>
          <w:sz w:val="28"/>
          <w:szCs w:val="28"/>
          <w:lang w:bidi="fa-IR"/>
        </w:rPr>
      </w:pPr>
      <w:r w:rsidRPr="006976B1">
        <w:rPr>
          <w:rFonts w:cs="B Nazanin" w:hint="cs"/>
          <w:sz w:val="28"/>
          <w:szCs w:val="28"/>
          <w:rtl/>
          <w:lang w:bidi="fa-IR"/>
        </w:rPr>
        <w:t>زیربنای معتدل</w:t>
      </w:r>
      <w:r>
        <w:rPr>
          <w:rStyle w:val="FootnoteReference"/>
          <w:rtl/>
          <w:lang w:bidi="fa-IR"/>
        </w:rPr>
        <w:footnoteReference w:id="19"/>
      </w:r>
      <w:r w:rsidRPr="006976B1">
        <w:rPr>
          <w:rFonts w:cs="B Nazanin" w:hint="cs"/>
          <w:sz w:val="28"/>
          <w:szCs w:val="28"/>
          <w:rtl/>
          <w:lang w:bidi="fa-IR"/>
        </w:rPr>
        <w:t xml:space="preserve"> : قابلیت شارژ تنها در محل</w:t>
      </w:r>
      <w:r w:rsidRPr="006976B1">
        <w:rPr>
          <w:rFonts w:cs="B Nazanin" w:hint="cs"/>
          <w:sz w:val="28"/>
          <w:szCs w:val="28"/>
          <w:rtl/>
          <w:lang w:bidi="fa-IR"/>
        </w:rPr>
        <w:softHyphen/>
        <w:t>های خاصی وجود دارد.</w:t>
      </w:r>
    </w:p>
    <w:p w:rsidR="00EE7270" w:rsidRPr="006976B1" w:rsidRDefault="00B209F6" w:rsidP="00B209F6">
      <w:pPr>
        <w:pStyle w:val="a6"/>
        <w:rPr>
          <w:rFonts w:cs="B Nazanin"/>
          <w:rtl/>
          <w:lang w:bidi="fa-IR"/>
        </w:rPr>
      </w:pPr>
      <w:r>
        <w:rPr>
          <w:rFonts w:cs="B Nazanin" w:hint="cs"/>
          <w:rtl/>
          <w:lang w:bidi="fa-IR"/>
        </w:rPr>
        <w:t xml:space="preserve"> </w:t>
      </w:r>
      <w:r w:rsidR="00EE7270" w:rsidRPr="006976B1">
        <w:rPr>
          <w:rFonts w:cs="B Nazanin" w:hint="cs"/>
          <w:rtl/>
          <w:lang w:bidi="fa-IR"/>
        </w:rPr>
        <w:t xml:space="preserve"> ب</w:t>
      </w:r>
      <w:r>
        <w:rPr>
          <w:rFonts w:cs="B Nazanin" w:hint="cs"/>
          <w:rtl/>
          <w:lang w:bidi="fa-IR"/>
        </w:rPr>
        <w:t>ه</w:t>
      </w:r>
      <w:r>
        <w:rPr>
          <w:rFonts w:cs="B Nazanin"/>
          <w:rtl/>
          <w:lang w:bidi="fa-IR"/>
        </w:rPr>
        <w:softHyphen/>
      </w:r>
      <w:r w:rsidR="00EE7270" w:rsidRPr="006976B1">
        <w:rPr>
          <w:rFonts w:cs="B Nazanin" w:hint="cs"/>
          <w:rtl/>
          <w:lang w:bidi="fa-IR"/>
        </w:rPr>
        <w:t>عنوان نتیجه کلی بیان</w:t>
      </w:r>
      <w:r w:rsidR="00EE7270" w:rsidRPr="006976B1">
        <w:rPr>
          <w:rFonts w:cs="B Nazanin" w:hint="cs"/>
          <w:rtl/>
          <w:lang w:bidi="fa-IR"/>
        </w:rPr>
        <w:softHyphen/>
        <w:t>شده است</w:t>
      </w:r>
      <w:r>
        <w:rPr>
          <w:rFonts w:cs="B Nazanin" w:hint="cs"/>
          <w:rtl/>
          <w:lang w:bidi="fa-IR"/>
        </w:rPr>
        <w:t xml:space="preserve"> که</w:t>
      </w:r>
      <w:r w:rsidR="00EE7270" w:rsidRPr="006976B1">
        <w:rPr>
          <w:rFonts w:cs="B Nazanin" w:hint="cs"/>
          <w:rtl/>
          <w:lang w:bidi="fa-IR"/>
        </w:rPr>
        <w:t xml:space="preserve"> هزینه تولید با زیربنای معتدل کمی گران تر است.</w:t>
      </w:r>
    </w:p>
    <w:p w:rsidR="00EE7270" w:rsidRPr="006976B1" w:rsidRDefault="00AA0F10" w:rsidP="00AA0F10">
      <w:pPr>
        <w:pStyle w:val="a6"/>
        <w:rPr>
          <w:rFonts w:cs="B Nazanin"/>
          <w:b/>
          <w:bCs/>
          <w:lang w:bidi="fa-IR"/>
        </w:rPr>
      </w:pPr>
      <w:r>
        <w:rPr>
          <w:rFonts w:cs="B Nazanin" w:hint="cs"/>
          <w:b/>
          <w:bCs/>
          <w:rtl/>
          <w:lang w:bidi="fa-IR"/>
        </w:rPr>
        <w:t>2</w:t>
      </w:r>
      <w:r w:rsidR="00EE7270">
        <w:rPr>
          <w:rFonts w:cs="B Nazanin" w:hint="cs"/>
          <w:b/>
          <w:bCs/>
          <w:rtl/>
          <w:lang w:bidi="fa-IR"/>
        </w:rPr>
        <w:t>-</w:t>
      </w:r>
      <w:r>
        <w:rPr>
          <w:rFonts w:cs="B Nazanin" w:hint="cs"/>
          <w:b/>
          <w:bCs/>
          <w:rtl/>
          <w:lang w:bidi="fa-IR"/>
        </w:rPr>
        <w:t>7</w:t>
      </w:r>
      <w:r w:rsidR="00EE7270">
        <w:rPr>
          <w:rFonts w:cs="B Nazanin" w:hint="cs"/>
          <w:b/>
          <w:bCs/>
          <w:rtl/>
          <w:lang w:bidi="fa-IR"/>
        </w:rPr>
        <w:t>-</w:t>
      </w:r>
      <w:r w:rsidR="00020D5F">
        <w:rPr>
          <w:rFonts w:cs="B Nazanin" w:hint="cs"/>
          <w:b/>
          <w:bCs/>
          <w:rtl/>
          <w:lang w:bidi="fa-IR"/>
        </w:rPr>
        <w:t>5</w:t>
      </w:r>
      <w:r w:rsidR="00EE7270">
        <w:rPr>
          <w:rFonts w:cs="B Nazanin" w:hint="cs"/>
          <w:b/>
          <w:bCs/>
          <w:rtl/>
          <w:lang w:bidi="fa-IR"/>
        </w:rPr>
        <w:t xml:space="preserve">- </w:t>
      </w:r>
      <w:r w:rsidR="00EE7270" w:rsidRPr="006976B1">
        <w:rPr>
          <w:rFonts w:cs="B Nazanin" w:hint="cs"/>
          <w:b/>
          <w:bCs/>
          <w:rtl/>
          <w:lang w:bidi="fa-IR"/>
        </w:rPr>
        <w:t>محاسبات عملکرد پارکینگ</w:t>
      </w:r>
      <w:r w:rsidR="00EE7270" w:rsidRPr="006976B1">
        <w:rPr>
          <w:rFonts w:cs="B Nazanin" w:hint="cs"/>
          <w:b/>
          <w:bCs/>
          <w:rtl/>
          <w:lang w:bidi="fa-IR"/>
        </w:rPr>
        <w:softHyphen/>
        <w:t>های گسترده با استفاده از الگوریتم تجمع ذرات[</w:t>
      </w:r>
      <w:r w:rsidR="00EE7270">
        <w:rPr>
          <w:rFonts w:cs="B Nazanin" w:hint="cs"/>
          <w:b/>
          <w:bCs/>
          <w:rtl/>
          <w:lang w:bidi="fa-IR"/>
        </w:rPr>
        <w:t>16</w:t>
      </w:r>
      <w:r w:rsidR="00EE7270" w:rsidRPr="006976B1">
        <w:rPr>
          <w:rFonts w:cs="B Nazanin" w:hint="cs"/>
          <w:b/>
          <w:bCs/>
          <w:rtl/>
          <w:lang w:bidi="fa-IR"/>
        </w:rPr>
        <w:t>]</w:t>
      </w:r>
    </w:p>
    <w:p w:rsidR="00EE7270" w:rsidRPr="006976B1" w:rsidRDefault="00EE7270" w:rsidP="00EE7270">
      <w:pPr>
        <w:pStyle w:val="a6"/>
        <w:rPr>
          <w:rFonts w:cs="B Nazanin"/>
          <w:rtl/>
          <w:lang w:bidi="fa-IR"/>
        </w:rPr>
      </w:pPr>
      <w:r w:rsidRPr="006976B1">
        <w:rPr>
          <w:rFonts w:cs="B Nazanin" w:hint="cs"/>
          <w:rtl/>
          <w:lang w:bidi="fa-IR"/>
        </w:rPr>
        <w:t xml:space="preserve">به دلیل افزایش تعداد </w:t>
      </w:r>
      <w:r w:rsidRPr="006976B1">
        <w:rPr>
          <w:rFonts w:asciiTheme="majorBidi" w:hAnsiTheme="majorBidi" w:cs="B Nazanin"/>
          <w:szCs w:val="24"/>
          <w:lang w:bidi="fa-IR"/>
        </w:rPr>
        <w:t>PHEV</w:t>
      </w:r>
      <w:r w:rsidRPr="006976B1">
        <w:rPr>
          <w:rFonts w:cs="B Nazanin" w:hint="cs"/>
          <w:rtl/>
          <w:lang w:bidi="fa-IR"/>
        </w:rPr>
        <w:t>-ها در سیستم حمل و نقل جهانی و افزایش ظرفیت ذخیره</w:t>
      </w:r>
      <w:r w:rsidRPr="006976B1">
        <w:rPr>
          <w:rFonts w:cs="B Nazanin"/>
          <w:rtl/>
          <w:lang w:bidi="fa-IR"/>
        </w:rPr>
        <w:softHyphen/>
      </w:r>
      <w:r w:rsidRPr="006976B1">
        <w:rPr>
          <w:rFonts w:cs="B Nazanin" w:hint="cs"/>
          <w:rtl/>
          <w:lang w:bidi="fa-IR"/>
        </w:rPr>
        <w:t>ای آن</w:t>
      </w:r>
      <w:r w:rsidRPr="006976B1">
        <w:rPr>
          <w:rFonts w:cs="B Nazanin"/>
          <w:rtl/>
          <w:lang w:bidi="fa-IR"/>
        </w:rPr>
        <w:softHyphen/>
      </w:r>
      <w:r w:rsidRPr="006976B1">
        <w:rPr>
          <w:rFonts w:cs="B Nazanin" w:hint="cs"/>
          <w:rtl/>
          <w:lang w:bidi="fa-IR"/>
        </w:rPr>
        <w:t>ها، در مورد استفاده از پارکینگ</w:t>
      </w:r>
      <w:r w:rsidRPr="006976B1">
        <w:rPr>
          <w:rFonts w:cs="B Nazanin"/>
          <w:rtl/>
          <w:lang w:bidi="fa-IR"/>
        </w:rPr>
        <w:softHyphen/>
      </w:r>
      <w:r w:rsidRPr="006976B1">
        <w:rPr>
          <w:rFonts w:cs="B Nazanin" w:hint="cs"/>
          <w:rtl/>
          <w:lang w:bidi="fa-IR"/>
        </w:rPr>
        <w:t>های گسترده شهری از دیدگاه ریاضی توضیح داده شده است. به منظور برنامه</w:t>
      </w:r>
      <w:r w:rsidRPr="006976B1">
        <w:rPr>
          <w:rFonts w:cs="B Nazanin"/>
          <w:rtl/>
          <w:lang w:bidi="fa-IR"/>
        </w:rPr>
        <w:softHyphen/>
      </w:r>
      <w:r w:rsidRPr="006976B1">
        <w:rPr>
          <w:rFonts w:cs="B Nazanin" w:hint="cs"/>
          <w:rtl/>
          <w:lang w:bidi="fa-IR"/>
        </w:rPr>
        <w:t xml:space="preserve">ریزی بر زمان انرژی موجود در </w:t>
      </w:r>
      <w:r w:rsidRPr="006976B1">
        <w:rPr>
          <w:rFonts w:asciiTheme="majorBidi" w:hAnsiTheme="majorBidi" w:cs="B Nazanin"/>
          <w:szCs w:val="24"/>
          <w:lang w:bidi="fa-IR"/>
        </w:rPr>
        <w:t>PHEV</w:t>
      </w:r>
      <w:r w:rsidRPr="006976B1">
        <w:rPr>
          <w:rFonts w:cs="B Nazanin" w:hint="cs"/>
          <w:rtl/>
          <w:lang w:bidi="fa-IR"/>
        </w:rPr>
        <w:t xml:space="preserve">-ها از روش </w:t>
      </w:r>
      <w:r w:rsidRPr="006976B1">
        <w:rPr>
          <w:rFonts w:asciiTheme="majorBidi" w:hAnsiTheme="majorBidi" w:cs="B Nazanin"/>
          <w:szCs w:val="24"/>
          <w:lang w:bidi="fa-IR"/>
        </w:rPr>
        <w:t>PSO</w:t>
      </w:r>
      <w:r w:rsidRPr="006976B1">
        <w:rPr>
          <w:rFonts w:cs="B Nazanin" w:hint="cs"/>
          <w:rtl/>
          <w:lang w:bidi="fa-IR"/>
        </w:rPr>
        <w:t xml:space="preserve"> استفاده شده است.</w:t>
      </w:r>
      <w:r w:rsidRPr="006976B1">
        <w:rPr>
          <w:rFonts w:asciiTheme="majorBidi" w:hAnsiTheme="majorBidi" w:cs="B Nazanin"/>
          <w:szCs w:val="24"/>
          <w:lang w:bidi="fa-IR"/>
        </w:rPr>
        <w:t>PSO</w:t>
      </w:r>
      <w:r w:rsidRPr="006976B1">
        <w:rPr>
          <w:rFonts w:cs="B Nazanin" w:hint="cs"/>
          <w:rtl/>
          <w:lang w:bidi="fa-IR"/>
        </w:rPr>
        <w:t xml:space="preserve"> از اطلاعات قبلی ذخیره شده در سیستم جهت به دست آوردن جواب بهینه استفاده می</w:t>
      </w:r>
      <w:r w:rsidRPr="006976B1">
        <w:rPr>
          <w:rFonts w:cs="B Nazanin"/>
          <w:rtl/>
          <w:lang w:bidi="fa-IR"/>
        </w:rPr>
        <w:softHyphen/>
      </w:r>
      <w:r w:rsidRPr="006976B1">
        <w:rPr>
          <w:rFonts w:cs="B Nazanin" w:hint="cs"/>
          <w:rtl/>
          <w:lang w:bidi="fa-IR"/>
        </w:rPr>
        <w:t>کند. هر تغییری در سیستم به صورت اطلاعات جدید ذخیره می</w:t>
      </w:r>
      <w:r w:rsidRPr="006976B1">
        <w:rPr>
          <w:rFonts w:cs="B Nazanin"/>
          <w:rtl/>
          <w:lang w:bidi="fa-IR"/>
        </w:rPr>
        <w:softHyphen/>
      </w:r>
      <w:r w:rsidRPr="006976B1">
        <w:rPr>
          <w:rFonts w:cs="B Nazanin" w:hint="cs"/>
          <w:rtl/>
          <w:lang w:bidi="fa-IR"/>
        </w:rPr>
        <w:t>گردد و برنامه</w:t>
      </w:r>
      <w:r w:rsidRPr="006976B1">
        <w:rPr>
          <w:rFonts w:cs="B Nazanin"/>
          <w:rtl/>
          <w:lang w:bidi="fa-IR"/>
        </w:rPr>
        <w:softHyphen/>
      </w:r>
      <w:r w:rsidRPr="006976B1">
        <w:rPr>
          <w:rFonts w:cs="B Nazanin" w:hint="cs"/>
          <w:rtl/>
          <w:lang w:bidi="fa-IR"/>
        </w:rPr>
        <w:t>ی بهینه</w:t>
      </w:r>
      <w:r w:rsidRPr="006976B1">
        <w:rPr>
          <w:rFonts w:cs="B Nazanin"/>
          <w:rtl/>
          <w:lang w:bidi="fa-IR"/>
        </w:rPr>
        <w:softHyphen/>
      </w:r>
      <w:r w:rsidRPr="006976B1">
        <w:rPr>
          <w:rFonts w:cs="B Nazanin" w:hint="cs"/>
          <w:rtl/>
          <w:lang w:bidi="fa-IR"/>
        </w:rPr>
        <w:t>سازی برنامه ریزی دوباره اجرا می</w:t>
      </w:r>
      <w:r w:rsidRPr="006976B1">
        <w:rPr>
          <w:rFonts w:cs="B Nazanin"/>
          <w:rtl/>
          <w:lang w:bidi="fa-IR"/>
        </w:rPr>
        <w:softHyphen/>
      </w:r>
      <w:r w:rsidRPr="006976B1">
        <w:rPr>
          <w:rFonts w:cs="B Nazanin" w:hint="cs"/>
          <w:rtl/>
          <w:lang w:bidi="fa-IR"/>
        </w:rPr>
        <w:t>گردد تا نقطه کار آن تعیین شود. در این مدل قیودی همچون قیمت انرژی، ظرفیت باقی مانده</w:t>
      </w:r>
      <w:r w:rsidRPr="006976B1">
        <w:rPr>
          <w:rFonts w:cs="B Nazanin"/>
          <w:rtl/>
          <w:lang w:bidi="fa-IR"/>
        </w:rPr>
        <w:softHyphen/>
      </w:r>
      <w:r w:rsidRPr="006976B1">
        <w:rPr>
          <w:rFonts w:cs="B Nazanin" w:hint="cs"/>
          <w:rtl/>
          <w:lang w:bidi="fa-IR"/>
        </w:rPr>
        <w:t xml:space="preserve">ی باتری و زمان باقی </w:t>
      </w:r>
      <w:r w:rsidRPr="006976B1">
        <w:rPr>
          <w:rFonts w:cs="B Nazanin" w:hint="cs"/>
          <w:rtl/>
          <w:lang w:bidi="fa-IR"/>
        </w:rPr>
        <w:lastRenderedPageBreak/>
        <w:t>مانده جهت شارژ باتری در نظر گرفته شده است. در این مقاله نشان داده شده است که این روش بهینه</w:t>
      </w:r>
      <w:r w:rsidRPr="006976B1">
        <w:rPr>
          <w:rFonts w:cs="B Nazanin"/>
          <w:rtl/>
          <w:lang w:bidi="fa-IR"/>
        </w:rPr>
        <w:softHyphen/>
      </w:r>
      <w:r w:rsidRPr="006976B1">
        <w:rPr>
          <w:rFonts w:cs="B Nazanin" w:hint="cs"/>
          <w:rtl/>
          <w:lang w:bidi="fa-IR"/>
        </w:rPr>
        <w:t xml:space="preserve">سازی و تعریف مسئله توسط روش </w:t>
      </w:r>
      <w:r w:rsidRPr="006976B1">
        <w:rPr>
          <w:rFonts w:asciiTheme="majorBidi" w:hAnsiTheme="majorBidi" w:cs="B Nazanin"/>
          <w:szCs w:val="24"/>
          <w:lang w:bidi="fa-IR"/>
        </w:rPr>
        <w:t>PSO</w:t>
      </w:r>
      <w:r w:rsidRPr="006976B1">
        <w:rPr>
          <w:rFonts w:cs="B Nazanin" w:hint="cs"/>
          <w:rtl/>
          <w:lang w:bidi="fa-IR"/>
        </w:rPr>
        <w:t xml:space="preserve"> سریعتر از روش </w:t>
      </w:r>
      <w:r w:rsidRPr="006976B1">
        <w:rPr>
          <w:rFonts w:asciiTheme="majorBidi" w:hAnsiTheme="majorBidi" w:cs="B Nazanin"/>
          <w:szCs w:val="24"/>
          <w:lang w:bidi="fa-IR"/>
        </w:rPr>
        <w:t>GA</w:t>
      </w:r>
      <w:r w:rsidRPr="006976B1">
        <w:rPr>
          <w:rFonts w:cs="B Nazanin" w:hint="cs"/>
          <w:rtl/>
          <w:lang w:bidi="fa-IR"/>
        </w:rPr>
        <w:t xml:space="preserve"> است و پیاده</w:t>
      </w:r>
      <w:r w:rsidRPr="006976B1">
        <w:rPr>
          <w:rFonts w:cs="B Nazanin"/>
          <w:rtl/>
          <w:lang w:bidi="fa-IR"/>
        </w:rPr>
        <w:softHyphen/>
      </w:r>
      <w:r w:rsidRPr="006976B1">
        <w:rPr>
          <w:rFonts w:cs="B Nazanin" w:hint="cs"/>
          <w:rtl/>
          <w:lang w:bidi="fa-IR"/>
        </w:rPr>
        <w:t>سازی آن راحت</w:t>
      </w:r>
      <w:r w:rsidRPr="006976B1">
        <w:rPr>
          <w:rFonts w:cs="B Nazanin"/>
          <w:rtl/>
          <w:lang w:bidi="fa-IR"/>
        </w:rPr>
        <w:softHyphen/>
      </w:r>
      <w:r w:rsidRPr="006976B1">
        <w:rPr>
          <w:rFonts w:cs="B Nazanin" w:hint="cs"/>
          <w:rtl/>
          <w:lang w:bidi="fa-IR"/>
        </w:rPr>
        <w:t xml:space="preserve">تر است.مشکل اساسی در اینجا، این است که به دلیل استفاده از روش </w:t>
      </w:r>
      <w:r w:rsidRPr="006976B1">
        <w:rPr>
          <w:rFonts w:asciiTheme="majorBidi" w:hAnsiTheme="majorBidi" w:cs="B Nazanin"/>
          <w:szCs w:val="24"/>
          <w:lang w:bidi="fa-IR"/>
        </w:rPr>
        <w:t>PSO</w:t>
      </w:r>
      <w:r w:rsidRPr="006976B1">
        <w:rPr>
          <w:rFonts w:cs="B Nazanin" w:hint="cs"/>
          <w:rtl/>
          <w:lang w:bidi="fa-IR"/>
        </w:rPr>
        <w:t xml:space="preserve"> لزوماً دارای جواب قطعی نیست و ممکن است مسئله یا بدون جواب باشد و یا در یک نقطه</w:t>
      </w:r>
      <w:r w:rsidRPr="006976B1">
        <w:rPr>
          <w:rFonts w:cs="B Nazanin"/>
          <w:rtl/>
          <w:lang w:bidi="fa-IR"/>
        </w:rPr>
        <w:softHyphen/>
      </w:r>
      <w:r w:rsidRPr="006976B1">
        <w:rPr>
          <w:rFonts w:cs="B Nazanin" w:hint="cs"/>
          <w:rtl/>
          <w:lang w:bidi="fa-IR"/>
        </w:rPr>
        <w:t>ی اکسترمم نسبی قرار بگیرد.</w:t>
      </w:r>
    </w:p>
    <w:p w:rsidR="00EE7270" w:rsidRPr="006976B1" w:rsidRDefault="00AA0F10" w:rsidP="00AA0F10">
      <w:pPr>
        <w:pStyle w:val="a6"/>
        <w:rPr>
          <w:rFonts w:cs="B Nazanin"/>
          <w:b/>
          <w:bCs/>
          <w:rtl/>
          <w:lang w:bidi="fa-IR"/>
        </w:rPr>
      </w:pPr>
      <w:r>
        <w:rPr>
          <w:rFonts w:cs="B Nazanin" w:hint="cs"/>
          <w:b/>
          <w:bCs/>
          <w:rtl/>
          <w:lang w:bidi="fa-IR"/>
        </w:rPr>
        <w:t>2</w:t>
      </w:r>
      <w:r w:rsidR="00EE7270">
        <w:rPr>
          <w:rFonts w:cs="B Nazanin" w:hint="cs"/>
          <w:b/>
          <w:bCs/>
          <w:rtl/>
          <w:lang w:bidi="fa-IR"/>
        </w:rPr>
        <w:t>-</w:t>
      </w:r>
      <w:r>
        <w:rPr>
          <w:rFonts w:cs="B Nazanin" w:hint="cs"/>
          <w:b/>
          <w:bCs/>
          <w:rtl/>
          <w:lang w:bidi="fa-IR"/>
        </w:rPr>
        <w:t>7</w:t>
      </w:r>
      <w:r w:rsidR="00EE7270">
        <w:rPr>
          <w:rFonts w:cs="B Nazanin" w:hint="cs"/>
          <w:b/>
          <w:bCs/>
          <w:rtl/>
          <w:lang w:bidi="fa-IR"/>
        </w:rPr>
        <w:t>-</w:t>
      </w:r>
      <w:r w:rsidR="00020D5F">
        <w:rPr>
          <w:rFonts w:cs="B Nazanin" w:hint="cs"/>
          <w:b/>
          <w:bCs/>
          <w:rtl/>
          <w:lang w:bidi="fa-IR"/>
        </w:rPr>
        <w:t>6</w:t>
      </w:r>
      <w:r w:rsidR="00EE7270">
        <w:rPr>
          <w:rFonts w:cs="B Nazanin" w:hint="cs"/>
          <w:b/>
          <w:bCs/>
          <w:rtl/>
          <w:lang w:bidi="fa-IR"/>
        </w:rPr>
        <w:t xml:space="preserve">- </w:t>
      </w:r>
      <w:r w:rsidR="00EE7270" w:rsidRPr="006976B1">
        <w:rPr>
          <w:rFonts w:cs="B Nazanin" w:hint="cs"/>
          <w:b/>
          <w:bCs/>
          <w:rtl/>
          <w:lang w:bidi="fa-IR"/>
        </w:rPr>
        <w:t>مروری بر تاثیرات خودروهای الکتریکی قابل اتصال به شبکه بر شبکه</w:t>
      </w:r>
      <w:r w:rsidR="00EE7270" w:rsidRPr="006976B1">
        <w:rPr>
          <w:rFonts w:cs="B Nazanin" w:hint="cs"/>
          <w:b/>
          <w:bCs/>
          <w:rtl/>
          <w:lang w:bidi="fa-IR"/>
        </w:rPr>
        <w:softHyphen/>
        <w:t>ی توزیع[</w:t>
      </w:r>
      <w:r w:rsidR="00EE7270">
        <w:rPr>
          <w:rFonts w:cs="B Nazanin" w:hint="cs"/>
          <w:b/>
          <w:bCs/>
          <w:rtl/>
          <w:lang w:bidi="fa-IR"/>
        </w:rPr>
        <w:t>17</w:t>
      </w:r>
      <w:r w:rsidR="00EE7270" w:rsidRPr="006976B1">
        <w:rPr>
          <w:rFonts w:cs="B Nazanin" w:hint="cs"/>
          <w:b/>
          <w:bCs/>
          <w:rtl/>
          <w:lang w:bidi="fa-IR"/>
        </w:rPr>
        <w:t>]</w:t>
      </w:r>
    </w:p>
    <w:p w:rsidR="00EE7270" w:rsidRPr="006976B1" w:rsidRDefault="00EE7270" w:rsidP="00B209F6">
      <w:pPr>
        <w:pStyle w:val="a6"/>
        <w:rPr>
          <w:rFonts w:cs="B Nazanin"/>
          <w:rtl/>
          <w:lang w:bidi="fa-IR"/>
        </w:rPr>
      </w:pPr>
      <w:r w:rsidRPr="006976B1">
        <w:rPr>
          <w:rFonts w:cs="B Nazanin" w:hint="cs"/>
          <w:rtl/>
          <w:lang w:bidi="fa-IR"/>
        </w:rPr>
        <w:t xml:space="preserve">مطالعاتی در مورد تاثیر </w:t>
      </w:r>
      <w:r w:rsidRPr="006976B1">
        <w:rPr>
          <w:rFonts w:asciiTheme="majorBidi" w:hAnsiTheme="majorBidi" w:cs="B Nazanin"/>
          <w:szCs w:val="24"/>
          <w:lang w:bidi="fa-IR"/>
        </w:rPr>
        <w:t>PHEV</w:t>
      </w:r>
      <w:r>
        <w:rPr>
          <w:rFonts w:asciiTheme="majorBidi" w:hAnsiTheme="majorBidi" w:cs="B Nazanin" w:hint="cs"/>
          <w:szCs w:val="24"/>
          <w:rtl/>
          <w:lang w:bidi="fa-IR"/>
        </w:rPr>
        <w:t xml:space="preserve"> </w:t>
      </w:r>
      <w:r w:rsidRPr="006976B1">
        <w:rPr>
          <w:rFonts w:cs="B Nazanin" w:hint="cs"/>
          <w:rtl/>
          <w:lang w:bidi="fa-IR"/>
        </w:rPr>
        <w:t>بر شبکه</w:t>
      </w:r>
      <w:r w:rsidRPr="006976B1">
        <w:rPr>
          <w:rFonts w:cs="B Nazanin"/>
          <w:rtl/>
          <w:lang w:bidi="fa-IR"/>
        </w:rPr>
        <w:softHyphen/>
      </w:r>
      <w:r w:rsidRPr="006976B1">
        <w:rPr>
          <w:rFonts w:cs="B Nazanin" w:hint="cs"/>
          <w:rtl/>
          <w:lang w:bidi="fa-IR"/>
        </w:rPr>
        <w:t>ی توزیع و مدل کردن آن صورت گرفته است. این تاثیرات با استفاده از ترکیب الگوی رانندگی، مشخصه</w:t>
      </w:r>
      <w:r w:rsidRPr="006976B1">
        <w:rPr>
          <w:rFonts w:cs="B Nazanin"/>
          <w:rtl/>
          <w:lang w:bidi="fa-IR"/>
        </w:rPr>
        <w:softHyphen/>
      </w:r>
      <w:r w:rsidRPr="006976B1">
        <w:rPr>
          <w:rFonts w:cs="B Nazanin" w:hint="cs"/>
          <w:rtl/>
          <w:lang w:bidi="fa-IR"/>
        </w:rPr>
        <w:t>ی شارژ، زمان شارژ کردن و میزان خودرو</w:t>
      </w:r>
      <w:r w:rsidRPr="006976B1">
        <w:rPr>
          <w:rFonts w:cs="B Nazanin"/>
          <w:rtl/>
          <w:lang w:bidi="fa-IR"/>
        </w:rPr>
        <w:softHyphen/>
      </w:r>
      <w:r w:rsidR="00B209F6">
        <w:rPr>
          <w:rFonts w:cs="B Nazanin" w:hint="cs"/>
          <w:rtl/>
          <w:lang w:bidi="fa-IR"/>
        </w:rPr>
        <w:t xml:space="preserve">های الکتریکی انجام گرفته است. </w:t>
      </w:r>
      <w:r w:rsidRPr="006976B1">
        <w:rPr>
          <w:rFonts w:cs="B Nazanin" w:hint="cs"/>
          <w:rtl/>
          <w:lang w:bidi="fa-IR"/>
        </w:rPr>
        <w:t xml:space="preserve"> در این مقاله مدلی جهت احتمال حضور و دسترسی توان ذخیره شده در این خودروها جهت تزریق به شبکه ارائه شده است </w:t>
      </w:r>
      <w:r w:rsidR="00B209F6">
        <w:rPr>
          <w:rFonts w:cs="B Nazanin" w:hint="cs"/>
          <w:rtl/>
          <w:lang w:bidi="fa-IR"/>
        </w:rPr>
        <w:t>اما</w:t>
      </w:r>
      <w:r w:rsidRPr="006976B1">
        <w:rPr>
          <w:rFonts w:cs="B Nazanin" w:hint="cs"/>
          <w:rtl/>
          <w:lang w:bidi="fa-IR"/>
        </w:rPr>
        <w:t xml:space="preserve"> قابلیت اطمینان این موضوع تعیین نشده است.</w:t>
      </w:r>
    </w:p>
    <w:p w:rsidR="00EE7270" w:rsidRPr="006976B1" w:rsidRDefault="00AA0F10" w:rsidP="00AA0F10">
      <w:pPr>
        <w:pStyle w:val="a6"/>
        <w:rPr>
          <w:rFonts w:cs="B Nazanin"/>
          <w:b/>
          <w:bCs/>
          <w:lang w:bidi="fa-IR"/>
        </w:rPr>
      </w:pPr>
      <w:r>
        <w:rPr>
          <w:rFonts w:cs="B Nazanin" w:hint="cs"/>
          <w:b/>
          <w:bCs/>
          <w:rtl/>
          <w:lang w:bidi="fa-IR"/>
        </w:rPr>
        <w:t>2</w:t>
      </w:r>
      <w:r w:rsidR="00EE7270">
        <w:rPr>
          <w:rFonts w:cs="B Nazanin" w:hint="cs"/>
          <w:b/>
          <w:bCs/>
          <w:rtl/>
          <w:lang w:bidi="fa-IR"/>
        </w:rPr>
        <w:t>-</w:t>
      </w:r>
      <w:r>
        <w:rPr>
          <w:rFonts w:cs="B Nazanin" w:hint="cs"/>
          <w:b/>
          <w:bCs/>
          <w:rtl/>
          <w:lang w:bidi="fa-IR"/>
        </w:rPr>
        <w:t>7</w:t>
      </w:r>
      <w:r w:rsidR="00EE7270">
        <w:rPr>
          <w:rFonts w:cs="B Nazanin" w:hint="cs"/>
          <w:b/>
          <w:bCs/>
          <w:rtl/>
          <w:lang w:bidi="fa-IR"/>
        </w:rPr>
        <w:t>-</w:t>
      </w:r>
      <w:r w:rsidR="00020D5F">
        <w:rPr>
          <w:rFonts w:cs="B Nazanin" w:hint="cs"/>
          <w:b/>
          <w:bCs/>
          <w:rtl/>
          <w:lang w:bidi="fa-IR"/>
        </w:rPr>
        <w:t>7</w:t>
      </w:r>
      <w:r w:rsidR="00EE7270">
        <w:rPr>
          <w:rFonts w:cs="B Nazanin" w:hint="cs"/>
          <w:b/>
          <w:bCs/>
          <w:rtl/>
          <w:lang w:bidi="fa-IR"/>
        </w:rPr>
        <w:t xml:space="preserve">- </w:t>
      </w:r>
      <w:r w:rsidR="00EE7270" w:rsidRPr="006976B1">
        <w:rPr>
          <w:rFonts w:cs="B Nazanin" w:hint="cs"/>
          <w:b/>
          <w:bCs/>
          <w:rtl/>
          <w:lang w:bidi="fa-IR"/>
        </w:rPr>
        <w:t xml:space="preserve">تاثیر رژیم شارژ و دشارژ </w:t>
      </w:r>
      <w:r w:rsidR="00EE7270" w:rsidRPr="006976B1">
        <w:rPr>
          <w:rFonts w:cs="B Nazanin"/>
          <w:b/>
          <w:bCs/>
          <w:lang w:bidi="fa-IR"/>
        </w:rPr>
        <w:t>PHEV</w:t>
      </w:r>
      <w:r w:rsidR="00EE7270" w:rsidRPr="006976B1">
        <w:rPr>
          <w:rFonts w:cs="B Nazanin" w:hint="cs"/>
          <w:b/>
          <w:bCs/>
          <w:rtl/>
          <w:lang w:bidi="fa-IR"/>
        </w:rPr>
        <w:t xml:space="preserve"> بر روی یک شبکه توزیع در بلکسبورگ [</w:t>
      </w:r>
      <w:r w:rsidR="00EE7270">
        <w:rPr>
          <w:rFonts w:cs="B Nazanin" w:hint="cs"/>
          <w:b/>
          <w:bCs/>
          <w:rtl/>
          <w:lang w:bidi="fa-IR"/>
        </w:rPr>
        <w:t>18</w:t>
      </w:r>
      <w:r w:rsidR="00EE7270" w:rsidRPr="006976B1">
        <w:rPr>
          <w:rFonts w:cs="B Nazanin" w:hint="cs"/>
          <w:b/>
          <w:bCs/>
          <w:rtl/>
          <w:lang w:bidi="fa-IR"/>
        </w:rPr>
        <w:t>]</w:t>
      </w:r>
    </w:p>
    <w:p w:rsidR="00EE7270" w:rsidRPr="006976B1" w:rsidRDefault="00EE7270" w:rsidP="00EE7270">
      <w:pPr>
        <w:pStyle w:val="a6"/>
        <w:rPr>
          <w:rFonts w:cs="B Nazanin"/>
          <w:rtl/>
          <w:lang w:bidi="fa-IR"/>
        </w:rPr>
      </w:pPr>
      <w:r w:rsidRPr="006976B1">
        <w:rPr>
          <w:rFonts w:cs="B Nazanin" w:hint="cs"/>
          <w:rtl/>
          <w:lang w:bidi="fa-IR"/>
        </w:rPr>
        <w:t xml:space="preserve">در این پروژه، شبکه شامل پنج خانه و دو </w:t>
      </w:r>
      <w:r w:rsidRPr="006976B1">
        <w:rPr>
          <w:rFonts w:cs="B Nazanin"/>
          <w:lang w:bidi="fa-IR"/>
        </w:rPr>
        <w:t>PHEV</w:t>
      </w:r>
      <w:r w:rsidRPr="006976B1">
        <w:rPr>
          <w:rFonts w:cs="B Nazanin" w:hint="cs"/>
          <w:rtl/>
          <w:lang w:bidi="fa-IR"/>
        </w:rPr>
        <w:t xml:space="preserve"> از نوع </w:t>
      </w:r>
      <w:r>
        <w:rPr>
          <w:rFonts w:cs="B Nazanin"/>
          <w:lang w:bidi="fa-IR"/>
        </w:rPr>
        <w:t xml:space="preserve"> </w:t>
      </w:r>
      <w:r w:rsidRPr="006976B1">
        <w:rPr>
          <w:rFonts w:cs="B Nazanin"/>
          <w:lang w:bidi="fa-IR"/>
        </w:rPr>
        <w:t>Chevy Volt</w:t>
      </w:r>
      <w:r w:rsidRPr="006976B1">
        <w:rPr>
          <w:rFonts w:cs="B Nazanin" w:hint="cs"/>
          <w:rtl/>
          <w:lang w:bidi="fa-IR"/>
        </w:rPr>
        <w:t xml:space="preserve">است. در این پروژه دو نوع استراتژی در نظر گرفته شده است. اولاً تمامی </w:t>
      </w:r>
      <w:r w:rsidRPr="006976B1">
        <w:rPr>
          <w:rFonts w:cs="B Nazanin"/>
          <w:lang w:bidi="fa-IR"/>
        </w:rPr>
        <w:t>PHEV</w:t>
      </w:r>
      <w:r w:rsidRPr="006976B1">
        <w:rPr>
          <w:rFonts w:cs="B Nazanin" w:hint="cs"/>
          <w:rtl/>
          <w:lang w:bidi="fa-IR"/>
        </w:rPr>
        <w:t xml:space="preserve"> ها در ساعت شش بعد از ظهر شارژ شوند.ثانیاً </w:t>
      </w:r>
      <w:r w:rsidRPr="006976B1">
        <w:rPr>
          <w:rFonts w:cs="B Nazanin"/>
          <w:lang w:bidi="fa-IR"/>
        </w:rPr>
        <w:t>PHEV</w:t>
      </w:r>
      <w:r w:rsidRPr="006976B1">
        <w:rPr>
          <w:rFonts w:cs="B Nazanin" w:hint="cs"/>
          <w:rtl/>
          <w:lang w:bidi="fa-IR"/>
        </w:rPr>
        <w:t xml:space="preserve"> ها در زمان غیر پیک تنها شارژ شوند. استراتژی اول دچار مشکل می</w:t>
      </w:r>
      <w:r w:rsidRPr="006976B1">
        <w:rPr>
          <w:rFonts w:cs="B Nazanin"/>
          <w:rtl/>
          <w:lang w:bidi="fa-IR"/>
        </w:rPr>
        <w:softHyphen/>
      </w:r>
      <w:r w:rsidRPr="006976B1">
        <w:rPr>
          <w:rFonts w:cs="B Nazanin" w:hint="cs"/>
          <w:rtl/>
          <w:lang w:bidi="fa-IR"/>
        </w:rPr>
        <w:t>شود و منجر به افزایش 68.52% در بار ترانس توزیع مربوطه در فصل تابستان و زمستان می</w:t>
      </w:r>
      <w:r w:rsidRPr="006976B1">
        <w:rPr>
          <w:rFonts w:cs="B Nazanin"/>
          <w:rtl/>
          <w:lang w:bidi="fa-IR"/>
        </w:rPr>
        <w:softHyphen/>
      </w:r>
      <w:r w:rsidRPr="006976B1">
        <w:rPr>
          <w:rFonts w:cs="B Nazanin" w:hint="cs"/>
          <w:rtl/>
          <w:lang w:bidi="fa-IR"/>
        </w:rPr>
        <w:t>گردد. اما استراتژی دوم منجر به افزایش 58.52% بار ترانس می</w:t>
      </w:r>
      <w:r w:rsidRPr="006976B1">
        <w:rPr>
          <w:rFonts w:cs="B Nazanin"/>
          <w:rtl/>
          <w:lang w:bidi="fa-IR"/>
        </w:rPr>
        <w:softHyphen/>
      </w:r>
      <w:r w:rsidRPr="006976B1">
        <w:rPr>
          <w:rFonts w:cs="B Nazanin" w:hint="cs"/>
          <w:rtl/>
          <w:lang w:bidi="fa-IR"/>
        </w:rPr>
        <w:t>گرددو نتیجه</w:t>
      </w:r>
      <w:r w:rsidRPr="006976B1">
        <w:rPr>
          <w:rFonts w:cs="B Nazanin"/>
          <w:rtl/>
          <w:lang w:bidi="fa-IR"/>
        </w:rPr>
        <w:softHyphen/>
      </w:r>
      <w:r w:rsidRPr="006976B1">
        <w:rPr>
          <w:rFonts w:cs="B Nazanin" w:hint="cs"/>
          <w:rtl/>
          <w:lang w:bidi="fa-IR"/>
        </w:rPr>
        <w:t xml:space="preserve">ی بهتری به همراه دارد. </w:t>
      </w:r>
    </w:p>
    <w:p w:rsidR="00EE7270" w:rsidRPr="006976B1" w:rsidRDefault="00EE7270" w:rsidP="00EE7270">
      <w:pPr>
        <w:pStyle w:val="a6"/>
        <w:rPr>
          <w:rFonts w:cs="B Nazanin"/>
          <w:rtl/>
          <w:lang w:bidi="fa-IR"/>
        </w:rPr>
      </w:pPr>
      <w:r w:rsidRPr="006976B1">
        <w:rPr>
          <w:rFonts w:cs="B Nazanin" w:hint="cs"/>
          <w:rtl/>
          <w:lang w:bidi="fa-IR"/>
        </w:rPr>
        <w:t>از دیدگاه دیگر اگر شارژ سریع (با افزایش ولتاژ شارژ) استفاده شود. تنها در استراتژی اول ترانس دچار اضافه بار می</w:t>
      </w:r>
      <w:r w:rsidRPr="006976B1">
        <w:rPr>
          <w:rFonts w:cs="B Nazanin"/>
          <w:rtl/>
          <w:lang w:bidi="fa-IR"/>
        </w:rPr>
        <w:softHyphen/>
      </w:r>
      <w:r w:rsidRPr="006976B1">
        <w:rPr>
          <w:rFonts w:cs="B Nazanin" w:hint="cs"/>
          <w:rtl/>
          <w:lang w:bidi="fa-IR"/>
        </w:rPr>
        <w:t xml:space="preserve">گردد. </w:t>
      </w:r>
    </w:p>
    <w:p w:rsidR="00EE7270" w:rsidRDefault="00EE7270" w:rsidP="00EE7270">
      <w:pPr>
        <w:pStyle w:val="a6"/>
        <w:rPr>
          <w:rFonts w:cs="B Nazanin"/>
          <w:rtl/>
          <w:lang w:bidi="fa-IR"/>
        </w:rPr>
      </w:pPr>
      <w:r w:rsidRPr="006976B1">
        <w:rPr>
          <w:rFonts w:cs="B Nazanin" w:hint="cs"/>
          <w:rtl/>
          <w:lang w:bidi="fa-IR"/>
        </w:rPr>
        <w:t>و در سناریوی دیگری مصرف کنندگان جهت استفاده از مکانیزم شارژ سریع، بارهای غیر ضروری خود را قطع می</w:t>
      </w:r>
      <w:r w:rsidRPr="006976B1">
        <w:rPr>
          <w:rFonts w:cs="B Nazanin"/>
          <w:rtl/>
          <w:lang w:bidi="fa-IR"/>
        </w:rPr>
        <w:softHyphen/>
      </w:r>
      <w:r w:rsidRPr="006976B1">
        <w:rPr>
          <w:rFonts w:cs="B Nazanin" w:hint="cs"/>
          <w:rtl/>
          <w:lang w:bidi="fa-IR"/>
        </w:rPr>
        <w:t>کنند تا ترانس دچار اضافه بار نشود. این سناریو عملکرد بهتری را نشان می</w:t>
      </w:r>
      <w:r w:rsidRPr="006976B1">
        <w:rPr>
          <w:rFonts w:cs="B Nazanin"/>
          <w:rtl/>
          <w:lang w:bidi="fa-IR"/>
        </w:rPr>
        <w:softHyphen/>
      </w:r>
      <w:r w:rsidRPr="006976B1">
        <w:rPr>
          <w:rFonts w:cs="B Nazanin" w:hint="cs"/>
          <w:rtl/>
          <w:lang w:bidi="fa-IR"/>
        </w:rPr>
        <w:t>دهد.</w:t>
      </w:r>
    </w:p>
    <w:p w:rsidR="00EE7270" w:rsidRDefault="00EE7270" w:rsidP="00EE7270">
      <w:pPr>
        <w:pStyle w:val="a6"/>
        <w:rPr>
          <w:rFonts w:cs="B Nazanin"/>
          <w:rtl/>
          <w:lang w:bidi="fa-IR"/>
        </w:rPr>
      </w:pPr>
    </w:p>
    <w:p w:rsidR="00EE7270" w:rsidRDefault="00EE7270" w:rsidP="00EE7270">
      <w:pPr>
        <w:pStyle w:val="a6"/>
        <w:rPr>
          <w:rFonts w:cs="B Nazanin"/>
          <w:rtl/>
          <w:lang w:bidi="fa-IR"/>
        </w:rPr>
      </w:pPr>
    </w:p>
    <w:p w:rsidR="00EE7270" w:rsidRDefault="00EE7270" w:rsidP="00EE7270">
      <w:pPr>
        <w:pStyle w:val="a6"/>
        <w:rPr>
          <w:rFonts w:cs="B Nazanin"/>
          <w:rtl/>
          <w:lang w:bidi="fa-IR"/>
        </w:rPr>
      </w:pPr>
    </w:p>
    <w:p w:rsidR="00EE7270" w:rsidRDefault="00EE7270" w:rsidP="00EE7270">
      <w:pPr>
        <w:pStyle w:val="a6"/>
        <w:rPr>
          <w:rFonts w:cs="B Nazanin"/>
          <w:rtl/>
          <w:lang w:bidi="fa-IR"/>
        </w:rPr>
      </w:pPr>
    </w:p>
    <w:p w:rsidR="00EE7270" w:rsidRDefault="00EE7270" w:rsidP="00EE7270">
      <w:pPr>
        <w:pStyle w:val="a6"/>
        <w:rPr>
          <w:rFonts w:cs="B Nazanin"/>
          <w:rtl/>
          <w:lang w:bidi="fa-IR"/>
        </w:rPr>
      </w:pPr>
    </w:p>
    <w:p w:rsidR="00EE7270" w:rsidRPr="00FC38C4" w:rsidRDefault="00EE7270" w:rsidP="00EE7270">
      <w:pPr>
        <w:bidi/>
        <w:rPr>
          <w:rFonts w:cs="B Nazanin"/>
          <w:b/>
          <w:bCs/>
          <w:sz w:val="28"/>
          <w:szCs w:val="28"/>
          <w:rtl/>
        </w:rPr>
      </w:pPr>
    </w:p>
    <w:p w:rsidR="008C4576" w:rsidRDefault="008C4576" w:rsidP="008C4576">
      <w:pPr>
        <w:bidi/>
        <w:jc w:val="center"/>
        <w:rPr>
          <w:rFonts w:cs="B Nazanin"/>
          <w:b/>
          <w:bCs/>
          <w:sz w:val="56"/>
          <w:szCs w:val="56"/>
          <w:rtl/>
          <w:lang w:bidi="fa-IR"/>
        </w:rPr>
      </w:pPr>
    </w:p>
    <w:p w:rsidR="008C4576" w:rsidRPr="00F940A2" w:rsidRDefault="008C4576" w:rsidP="008C4576">
      <w:pPr>
        <w:bidi/>
        <w:jc w:val="center"/>
        <w:rPr>
          <w:rFonts w:cs="B Nazanin"/>
          <w:b/>
          <w:bCs/>
          <w:sz w:val="56"/>
          <w:szCs w:val="56"/>
          <w:lang w:bidi="fa-IR"/>
        </w:rPr>
      </w:pPr>
    </w:p>
    <w:p w:rsidR="00F940A2" w:rsidRPr="00F940A2" w:rsidRDefault="00F940A2" w:rsidP="00F940A2">
      <w:pPr>
        <w:bidi/>
        <w:jc w:val="center"/>
        <w:rPr>
          <w:rFonts w:cs="B Nazanin"/>
          <w:b/>
          <w:bCs/>
          <w:sz w:val="56"/>
          <w:szCs w:val="56"/>
          <w:rtl/>
          <w:lang w:bidi="fa-IR"/>
        </w:rPr>
      </w:pPr>
    </w:p>
    <w:p w:rsidR="009644CB" w:rsidRPr="00F940A2" w:rsidRDefault="009644CB" w:rsidP="009644CB">
      <w:pPr>
        <w:bidi/>
        <w:spacing w:line="360" w:lineRule="auto"/>
        <w:ind w:left="437"/>
        <w:jc w:val="lowKashida"/>
        <w:rPr>
          <w:rFonts w:cs="B Nazanin"/>
          <w:sz w:val="28"/>
          <w:szCs w:val="28"/>
          <w:rtl/>
          <w:lang w:bidi="fa-IR"/>
        </w:rPr>
      </w:pPr>
    </w:p>
    <w:p w:rsidR="009644CB" w:rsidRPr="00F940A2" w:rsidRDefault="009644CB" w:rsidP="009644CB">
      <w:pPr>
        <w:bidi/>
        <w:spacing w:line="360" w:lineRule="auto"/>
        <w:ind w:left="437"/>
        <w:jc w:val="lowKashida"/>
        <w:rPr>
          <w:rFonts w:cs="B Nazanin"/>
          <w:sz w:val="28"/>
          <w:szCs w:val="28"/>
          <w:rtl/>
          <w:lang w:bidi="fa-IR"/>
        </w:rPr>
      </w:pPr>
    </w:p>
    <w:p w:rsidR="009644CB" w:rsidRPr="00F940A2" w:rsidRDefault="009644CB" w:rsidP="009644CB">
      <w:pPr>
        <w:bidi/>
        <w:spacing w:line="360" w:lineRule="auto"/>
        <w:ind w:left="437"/>
        <w:jc w:val="lowKashida"/>
        <w:rPr>
          <w:rFonts w:cs="B Nazanin"/>
          <w:sz w:val="28"/>
          <w:szCs w:val="28"/>
          <w:rtl/>
          <w:lang w:bidi="fa-IR"/>
        </w:rPr>
      </w:pPr>
    </w:p>
    <w:p w:rsidR="009644CB" w:rsidRPr="00F940A2" w:rsidRDefault="009644CB" w:rsidP="009644CB">
      <w:pPr>
        <w:bidi/>
        <w:rPr>
          <w:rFonts w:cs="B Nazanin"/>
          <w:b/>
          <w:bCs/>
          <w:sz w:val="56"/>
          <w:szCs w:val="56"/>
          <w:rtl/>
          <w:lang w:bidi="fa-IR"/>
        </w:rPr>
      </w:pPr>
    </w:p>
    <w:p w:rsidR="00846E4B" w:rsidRDefault="00846E4B" w:rsidP="009644CB">
      <w:pPr>
        <w:pStyle w:val="a6"/>
        <w:spacing w:line="360" w:lineRule="auto"/>
        <w:rPr>
          <w:rFonts w:cs="B Nazanin"/>
          <w:b/>
          <w:bCs/>
          <w:sz w:val="40"/>
          <w:szCs w:val="40"/>
          <w:rtl/>
        </w:rPr>
      </w:pPr>
    </w:p>
    <w:p w:rsidR="009644CB" w:rsidRPr="00F940A2" w:rsidRDefault="009644CB" w:rsidP="009644CB">
      <w:pPr>
        <w:pStyle w:val="a6"/>
        <w:spacing w:line="360" w:lineRule="auto"/>
        <w:rPr>
          <w:rFonts w:cs="B Nazanin"/>
          <w:b/>
          <w:bCs/>
          <w:sz w:val="40"/>
          <w:szCs w:val="40"/>
          <w:rtl/>
        </w:rPr>
      </w:pPr>
    </w:p>
    <w:p w:rsidR="00846E4B" w:rsidRPr="008C4576" w:rsidRDefault="00846E4B" w:rsidP="00AA0F10">
      <w:pPr>
        <w:pStyle w:val="a6"/>
        <w:spacing w:line="360" w:lineRule="auto"/>
        <w:rPr>
          <w:rFonts w:cs="B Nazanin"/>
          <w:b/>
          <w:bCs/>
          <w:sz w:val="48"/>
          <w:szCs w:val="48"/>
          <w:rtl/>
        </w:rPr>
      </w:pPr>
      <w:r w:rsidRPr="008C4576">
        <w:rPr>
          <w:rFonts w:cs="B Nazanin" w:hint="cs"/>
          <w:b/>
          <w:bCs/>
          <w:sz w:val="48"/>
          <w:szCs w:val="48"/>
          <w:rtl/>
        </w:rPr>
        <w:t xml:space="preserve">فصل </w:t>
      </w:r>
      <w:r w:rsidR="00AA0F10">
        <w:rPr>
          <w:rFonts w:cs="B Nazanin" w:hint="cs"/>
          <w:b/>
          <w:bCs/>
          <w:sz w:val="48"/>
          <w:szCs w:val="48"/>
          <w:rtl/>
        </w:rPr>
        <w:t>سوم</w:t>
      </w:r>
    </w:p>
    <w:p w:rsidR="00846E4B" w:rsidRPr="00F940A2" w:rsidRDefault="00846E4B" w:rsidP="00846E4B">
      <w:pPr>
        <w:pStyle w:val="a"/>
        <w:numPr>
          <w:ilvl w:val="0"/>
          <w:numId w:val="0"/>
        </w:numPr>
        <w:ind w:left="1418"/>
        <w:rPr>
          <w:rFonts w:cs="B Nazanin"/>
        </w:rPr>
      </w:pPr>
      <w:r>
        <w:rPr>
          <w:rFonts w:cs="B Nazanin" w:hint="cs"/>
          <w:rtl/>
        </w:rPr>
        <w:t xml:space="preserve">       </w:t>
      </w:r>
      <w:bookmarkStart w:id="44" w:name="_Toc428225971"/>
      <w:r w:rsidRPr="00F940A2">
        <w:rPr>
          <w:rFonts w:cs="B Nazanin"/>
          <w:rtl/>
        </w:rPr>
        <w:t xml:space="preserve">تشریح مسئله و ارائه روش </w:t>
      </w:r>
      <w:r w:rsidRPr="00F940A2">
        <w:rPr>
          <w:rFonts w:cs="B Nazanin" w:hint="cs"/>
          <w:rtl/>
        </w:rPr>
        <w:t>حل</w:t>
      </w:r>
      <w:bookmarkEnd w:id="44"/>
    </w:p>
    <w:p w:rsidR="009644CB" w:rsidRPr="00F940A2" w:rsidRDefault="009644CB" w:rsidP="009644CB">
      <w:pPr>
        <w:pStyle w:val="a6"/>
        <w:spacing w:line="360" w:lineRule="auto"/>
        <w:rPr>
          <w:rFonts w:cs="B Nazanin"/>
          <w:b/>
          <w:bCs/>
          <w:sz w:val="40"/>
          <w:szCs w:val="40"/>
          <w:rtl/>
        </w:rPr>
      </w:pPr>
    </w:p>
    <w:p w:rsidR="009644CB" w:rsidRDefault="009644CB" w:rsidP="00A56064">
      <w:pPr>
        <w:pStyle w:val="a6"/>
        <w:spacing w:line="360" w:lineRule="auto"/>
        <w:ind w:firstLine="0"/>
        <w:rPr>
          <w:rFonts w:cs="B Nazanin"/>
          <w:b/>
          <w:bCs/>
          <w:sz w:val="40"/>
          <w:szCs w:val="40"/>
          <w:rtl/>
        </w:rPr>
      </w:pPr>
    </w:p>
    <w:p w:rsidR="00254BB2" w:rsidRDefault="00254BB2" w:rsidP="00A56064">
      <w:pPr>
        <w:pStyle w:val="a6"/>
        <w:spacing w:line="360" w:lineRule="auto"/>
        <w:ind w:firstLine="0"/>
        <w:rPr>
          <w:rFonts w:cs="B Nazanin"/>
          <w:b/>
          <w:bCs/>
          <w:sz w:val="40"/>
          <w:szCs w:val="40"/>
          <w:rtl/>
        </w:rPr>
      </w:pPr>
    </w:p>
    <w:p w:rsidR="008C4576" w:rsidRDefault="008C4576" w:rsidP="00A56064">
      <w:pPr>
        <w:pStyle w:val="a6"/>
        <w:spacing w:line="360" w:lineRule="auto"/>
        <w:ind w:firstLine="0"/>
        <w:rPr>
          <w:rFonts w:cs="B Nazanin"/>
          <w:b/>
          <w:bCs/>
          <w:sz w:val="40"/>
          <w:szCs w:val="40"/>
          <w:rtl/>
        </w:rPr>
      </w:pPr>
    </w:p>
    <w:p w:rsidR="008C4576" w:rsidRDefault="008C4576" w:rsidP="00A56064">
      <w:pPr>
        <w:pStyle w:val="a6"/>
        <w:spacing w:line="360" w:lineRule="auto"/>
        <w:ind w:firstLine="0"/>
        <w:rPr>
          <w:rFonts w:cs="B Nazanin"/>
          <w:b/>
          <w:bCs/>
          <w:sz w:val="40"/>
          <w:szCs w:val="40"/>
          <w:rtl/>
        </w:rPr>
      </w:pPr>
    </w:p>
    <w:p w:rsidR="009644CB" w:rsidRPr="00227B7B" w:rsidRDefault="009644CB" w:rsidP="006E63EF">
      <w:pPr>
        <w:pStyle w:val="a0"/>
        <w:numPr>
          <w:ilvl w:val="0"/>
          <w:numId w:val="5"/>
        </w:numPr>
        <w:spacing w:before="240" w:beforeAutospacing="0" w:after="100" w:afterAutospacing="1" w:line="360" w:lineRule="auto"/>
        <w:rPr>
          <w:rFonts w:asciiTheme="minorBidi" w:hAnsiTheme="minorBidi" w:cs="B Nazanin"/>
          <w:sz w:val="32"/>
          <w:rtl/>
        </w:rPr>
      </w:pPr>
      <w:bookmarkStart w:id="45" w:name="_Toc349536374"/>
      <w:bookmarkStart w:id="46" w:name="_Toc395594418"/>
      <w:bookmarkStart w:id="47" w:name="_Toc396258221"/>
      <w:bookmarkStart w:id="48" w:name="_Toc428225972"/>
      <w:r w:rsidRPr="00227B7B">
        <w:rPr>
          <w:rFonts w:asciiTheme="minorBidi" w:hAnsiTheme="minorBidi" w:cs="B Nazanin"/>
          <w:sz w:val="32"/>
          <w:rtl/>
        </w:rPr>
        <w:lastRenderedPageBreak/>
        <w:t>مقدمه</w:t>
      </w:r>
      <w:bookmarkEnd w:id="45"/>
      <w:bookmarkEnd w:id="46"/>
      <w:bookmarkEnd w:id="47"/>
      <w:bookmarkEnd w:id="48"/>
    </w:p>
    <w:p w:rsidR="00AA0F10" w:rsidRPr="001532DE" w:rsidRDefault="00AA0F10" w:rsidP="00AA0F10">
      <w:pPr>
        <w:autoSpaceDE w:val="0"/>
        <w:autoSpaceDN w:val="0"/>
        <w:bidi/>
        <w:adjustRightInd w:val="0"/>
        <w:spacing w:line="360" w:lineRule="auto"/>
        <w:rPr>
          <w:rFonts w:ascii="Tahoma" w:hAnsi="Tahoma" w:cs="B Nazanin"/>
          <w:sz w:val="28"/>
          <w:szCs w:val="28"/>
          <w:rtl/>
        </w:rPr>
      </w:pPr>
      <w:r w:rsidRPr="001532DE">
        <w:rPr>
          <w:rFonts w:ascii="Times New Roman" w:hAnsi="Times New Roman" w:cs="B Nazanin" w:hint="cs"/>
          <w:sz w:val="28"/>
          <w:szCs w:val="28"/>
          <w:rtl/>
        </w:rPr>
        <w:t>هد</w:t>
      </w:r>
      <w:r w:rsidRPr="001532DE">
        <w:rPr>
          <w:rFonts w:ascii="Tahoma" w:hAnsi="Tahoma" w:cs="B Nazanin" w:hint="cs"/>
          <w:sz w:val="28"/>
          <w:szCs w:val="28"/>
          <w:rtl/>
        </w:rPr>
        <w:t>ف</w:t>
      </w:r>
      <w:r w:rsidRPr="001532DE">
        <w:rPr>
          <w:rFonts w:ascii="Tahoma" w:hAnsi="Tahoma" w:cs="B Nazanin" w:hint="cs"/>
          <w:sz w:val="28"/>
          <w:szCs w:val="28"/>
          <w:rtl/>
          <w:lang w:bidi="fa-IR"/>
        </w:rPr>
        <w:t xml:space="preserve"> مهندس</w:t>
      </w:r>
      <w:r w:rsidRPr="001532DE">
        <w:rPr>
          <w:rFonts w:ascii="Tahoma" w:hAnsi="Tahoma" w:cs="B Nazanin" w:hint="cs"/>
          <w:sz w:val="28"/>
          <w:szCs w:val="28"/>
          <w:rtl/>
        </w:rPr>
        <w:t>ان</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برنامه</w:t>
      </w:r>
      <w:r w:rsidRPr="001532DE">
        <w:rPr>
          <w:rFonts w:ascii="Tahoma" w:hAnsi="Tahoma" w:cs="B Nazanin" w:hint="cs"/>
          <w:sz w:val="28"/>
          <w:szCs w:val="28"/>
          <w:rtl/>
        </w:rPr>
        <w:softHyphen/>
      </w:r>
      <w:r w:rsidRPr="001532DE">
        <w:rPr>
          <w:rFonts w:ascii="Tahoma" w:hAnsi="Tahoma" w:cs="B Nazanin"/>
          <w:sz w:val="28"/>
          <w:szCs w:val="28"/>
          <w:rtl/>
        </w:rPr>
        <w:t>ريزان</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hint="cs"/>
          <w:sz w:val="28"/>
          <w:szCs w:val="28"/>
          <w:rtl/>
        </w:rPr>
        <w:softHyphen/>
        <w:t>هاي مهندسی (</w:t>
      </w:r>
      <w:r w:rsidRPr="001532DE">
        <w:rPr>
          <w:rFonts w:ascii="Tahoma" w:hAnsi="Tahoma" w:cs="B Nazanin"/>
          <w:sz w:val="28"/>
          <w:szCs w:val="28"/>
          <w:rtl/>
        </w:rPr>
        <w:t>چه</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hint="cs"/>
          <w:sz w:val="28"/>
          <w:szCs w:val="28"/>
          <w:rtl/>
          <w:lang w:bidi="fa-IR"/>
        </w:rPr>
        <w:t xml:space="preserve"> </w:t>
      </w:r>
      <w:r w:rsidRPr="001532DE">
        <w:rPr>
          <w:rFonts w:ascii="Tahoma" w:hAnsi="Tahoma" w:cs="B Nazanin" w:hint="cs"/>
          <w:sz w:val="28"/>
          <w:szCs w:val="28"/>
          <w:rtl/>
        </w:rPr>
        <w:t xml:space="preserve">مهندسی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چه</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hint="cs"/>
          <w:sz w:val="28"/>
          <w:szCs w:val="28"/>
          <w:rtl/>
        </w:rPr>
        <w:t xml:space="preserve"> </w:t>
      </w:r>
      <w:r w:rsidRPr="001532DE">
        <w:rPr>
          <w:rFonts w:ascii="Tahoma" w:hAnsi="Tahoma" w:cs="B Nazanin"/>
          <w:sz w:val="28"/>
          <w:szCs w:val="28"/>
          <w:rtl/>
        </w:rPr>
        <w:t>ساير</w:t>
      </w:r>
      <w:r w:rsidRPr="001532DE">
        <w:rPr>
          <w:rFonts w:ascii="Tahoma" w:hAnsi="Tahoma" w:cs="B Nazanin"/>
          <w:sz w:val="28"/>
          <w:szCs w:val="28"/>
        </w:rPr>
        <w:t xml:space="preserve"> </w:t>
      </w:r>
      <w:r w:rsidRPr="001532DE">
        <w:rPr>
          <w:rFonts w:ascii="Tahoma" w:hAnsi="Tahoma" w:cs="B Nazanin"/>
          <w:sz w:val="28"/>
          <w:szCs w:val="28"/>
          <w:rtl/>
        </w:rPr>
        <w:t>رشته</w:t>
      </w:r>
      <w:r w:rsidRPr="001532DE">
        <w:rPr>
          <w:rFonts w:ascii="Tahoma" w:hAnsi="Tahoma" w:cs="B Nazanin"/>
          <w:sz w:val="28"/>
          <w:szCs w:val="28"/>
          <w:rtl/>
          <w:lang w:bidi="fa-IR"/>
        </w:rPr>
        <w:softHyphen/>
      </w:r>
      <w:r w:rsidRPr="001532DE">
        <w:rPr>
          <w:rFonts w:ascii="Tahoma" w:hAnsi="Tahoma" w:cs="B Nazanin" w:hint="cs"/>
          <w:sz w:val="28"/>
          <w:szCs w:val="28"/>
          <w:rtl/>
          <w:lang w:bidi="fa-IR"/>
        </w:rPr>
        <w:t>ه</w:t>
      </w:r>
      <w:r w:rsidRPr="001532DE">
        <w:rPr>
          <w:rFonts w:ascii="Tahoma" w:hAnsi="Tahoma" w:cs="B Nazanin" w:hint="cs"/>
          <w:sz w:val="28"/>
          <w:szCs w:val="28"/>
          <w:rtl/>
        </w:rPr>
        <w:t>ای</w:t>
      </w:r>
      <w:r w:rsidRPr="001532DE">
        <w:rPr>
          <w:rFonts w:ascii="Tahoma" w:hAnsi="Tahoma" w:cs="B Nazanin"/>
          <w:sz w:val="28"/>
          <w:szCs w:val="28"/>
        </w:rPr>
        <w:t xml:space="preserve"> </w:t>
      </w:r>
      <w:r w:rsidRPr="001532DE">
        <w:rPr>
          <w:rFonts w:ascii="Tahoma" w:hAnsi="Tahoma" w:cs="B Nazanin"/>
          <w:sz w:val="28"/>
          <w:szCs w:val="28"/>
          <w:rtl/>
        </w:rPr>
        <w:t>م</w:t>
      </w:r>
      <w:r w:rsidRPr="001532DE">
        <w:rPr>
          <w:rFonts w:ascii="Tahoma" w:hAnsi="Tahoma" w:cs="B Nazanin" w:hint="cs"/>
          <w:sz w:val="28"/>
          <w:szCs w:val="28"/>
          <w:rtl/>
        </w:rPr>
        <w:t>هندسی) ا</w:t>
      </w:r>
      <w:r w:rsidRPr="001532DE">
        <w:rPr>
          <w:rFonts w:ascii="Tahoma" w:hAnsi="Tahoma" w:cs="B Nazanin"/>
          <w:sz w:val="28"/>
          <w:szCs w:val="28"/>
          <w:rtl/>
        </w:rPr>
        <w:t>ز</w:t>
      </w:r>
      <w:r w:rsidRPr="001532DE">
        <w:rPr>
          <w:rFonts w:ascii="Tahoma" w:hAnsi="Tahoma" w:cs="B Nazanin"/>
          <w:sz w:val="28"/>
          <w:szCs w:val="28"/>
        </w:rPr>
        <w:t xml:space="preserve"> </w:t>
      </w:r>
      <w:r w:rsidRPr="001532DE">
        <w:rPr>
          <w:rFonts w:ascii="Tahoma" w:hAnsi="Tahoma" w:cs="B Nazanin"/>
          <w:sz w:val="28"/>
          <w:szCs w:val="28"/>
          <w:rtl/>
        </w:rPr>
        <w:t>طراحي</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ساخت</w:t>
      </w:r>
      <w:r w:rsidRPr="001532DE">
        <w:rPr>
          <w:rFonts w:ascii="Tahoma" w:hAnsi="Tahoma" w:cs="B Nazanin" w:hint="cs"/>
          <w:sz w:val="28"/>
          <w:szCs w:val="28"/>
          <w:rtl/>
          <w:lang w:bidi="fa-IR"/>
        </w:rPr>
        <w:t xml:space="preserve"> </w:t>
      </w:r>
      <w:r w:rsidRPr="001532DE">
        <w:rPr>
          <w:rFonts w:ascii="Tahoma" w:hAnsi="Tahoma" w:cs="B Nazanin"/>
          <w:sz w:val="28"/>
          <w:szCs w:val="28"/>
          <w:rtl/>
        </w:rPr>
        <w:t>انواع</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hint="cs"/>
          <w:sz w:val="28"/>
          <w:szCs w:val="28"/>
          <w:rtl/>
        </w:rPr>
        <w:softHyphen/>
        <w:t xml:space="preserve">هاي </w:t>
      </w:r>
      <w:r w:rsidRPr="001532DE">
        <w:rPr>
          <w:rFonts w:ascii="Tahoma" w:hAnsi="Tahoma" w:cs="B Nazanin"/>
          <w:sz w:val="28"/>
          <w:szCs w:val="28"/>
          <w:rtl/>
        </w:rPr>
        <w:t>ساده</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پیچیده،</w:t>
      </w:r>
      <w:r w:rsidRPr="001532DE">
        <w:rPr>
          <w:rFonts w:ascii="Tahoma" w:hAnsi="Tahoma" w:cs="B Nazanin"/>
          <w:sz w:val="28"/>
          <w:szCs w:val="28"/>
        </w:rPr>
        <w:t xml:space="preserve"> </w:t>
      </w:r>
      <w:r w:rsidRPr="001532DE">
        <w:rPr>
          <w:rFonts w:ascii="Tahoma" w:hAnsi="Tahoma" w:cs="B Nazanin"/>
          <w:sz w:val="28"/>
          <w:szCs w:val="28"/>
          <w:rtl/>
        </w:rPr>
        <w:t>افزايش</w:t>
      </w:r>
      <w:r w:rsidRPr="001532DE">
        <w:rPr>
          <w:rFonts w:ascii="Tahoma" w:hAnsi="Tahoma" w:cs="B Nazanin"/>
          <w:sz w:val="28"/>
          <w:szCs w:val="28"/>
        </w:rPr>
        <w:t xml:space="preserve"> </w:t>
      </w:r>
      <w:r w:rsidRPr="001532DE">
        <w:rPr>
          <w:rFonts w:ascii="Tahoma" w:hAnsi="Tahoma" w:cs="B Nazanin"/>
          <w:sz w:val="28"/>
          <w:szCs w:val="28"/>
          <w:rtl/>
        </w:rPr>
        <w:t>سطح</w:t>
      </w:r>
      <w:r w:rsidRPr="001532DE">
        <w:rPr>
          <w:rFonts w:ascii="Tahoma" w:hAnsi="Tahoma" w:cs="B Nazanin"/>
          <w:sz w:val="28"/>
          <w:szCs w:val="28"/>
        </w:rPr>
        <w:t xml:space="preserve"> </w:t>
      </w:r>
      <w:r w:rsidRPr="001532DE">
        <w:rPr>
          <w:rFonts w:ascii="Tahoma" w:hAnsi="Tahoma" w:cs="B Nazanin"/>
          <w:sz w:val="28"/>
          <w:szCs w:val="28"/>
          <w:rtl/>
        </w:rPr>
        <w:t>كارآيي</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hint="cs"/>
          <w:sz w:val="28"/>
          <w:szCs w:val="28"/>
          <w:rtl/>
          <w:lang w:bidi="fa-IR"/>
        </w:rPr>
        <w:t xml:space="preserve"> </w:t>
      </w:r>
      <w:r w:rsidRPr="001532DE">
        <w:rPr>
          <w:rFonts w:ascii="Tahoma" w:hAnsi="Tahoma" w:cs="B Nazanin"/>
          <w:sz w:val="28"/>
          <w:szCs w:val="28"/>
          <w:rtl/>
        </w:rPr>
        <w:t>نتیجه</w:t>
      </w:r>
      <w:r w:rsidRPr="001532DE">
        <w:rPr>
          <w:rFonts w:ascii="Tahoma" w:hAnsi="Tahoma" w:cs="B Nazanin"/>
          <w:sz w:val="28"/>
          <w:szCs w:val="28"/>
        </w:rPr>
        <w:t xml:space="preserve"> </w:t>
      </w:r>
      <w:r w:rsidRPr="001532DE">
        <w:rPr>
          <w:rFonts w:ascii="Tahoma" w:hAnsi="Tahoma" w:cs="B Nazanin"/>
          <w:sz w:val="28"/>
          <w:szCs w:val="28"/>
          <w:rtl/>
        </w:rPr>
        <w:t>رشد</w:t>
      </w:r>
      <w:r w:rsidRPr="001532DE">
        <w:rPr>
          <w:rFonts w:ascii="Tahoma" w:hAnsi="Tahoma" w:cs="B Nazanin"/>
          <w:sz w:val="28"/>
          <w:szCs w:val="28"/>
        </w:rPr>
        <w:t xml:space="preserve"> </w:t>
      </w:r>
      <w:r w:rsidRPr="001532DE">
        <w:rPr>
          <w:rFonts w:ascii="Tahoma" w:hAnsi="Tahoma" w:cs="B Nazanin"/>
          <w:sz w:val="28"/>
          <w:szCs w:val="28"/>
          <w:rtl/>
        </w:rPr>
        <w:t>شاخ</w:t>
      </w:r>
      <w:r w:rsidRPr="001532DE">
        <w:rPr>
          <w:rFonts w:ascii="Tahoma" w:hAnsi="Tahoma" w:cs="B Nazanin" w:hint="cs"/>
          <w:sz w:val="28"/>
          <w:szCs w:val="28"/>
          <w:rtl/>
        </w:rPr>
        <w:t>ص</w:t>
      </w:r>
      <w:r w:rsidRPr="001532DE">
        <w:rPr>
          <w:rFonts w:ascii="Tahoma" w:hAnsi="Tahoma" w:cs="B Nazanin" w:hint="cs"/>
          <w:sz w:val="28"/>
          <w:szCs w:val="28"/>
          <w:rtl/>
        </w:rPr>
        <w:softHyphen/>
        <w:t>هاي</w:t>
      </w:r>
      <w:r w:rsidRPr="001532DE">
        <w:rPr>
          <w:rFonts w:ascii="Tahoma" w:hAnsi="Tahoma" w:cs="B Nazanin"/>
          <w:sz w:val="28"/>
          <w:szCs w:val="28"/>
        </w:rPr>
        <w:t xml:space="preserve"> </w:t>
      </w:r>
      <w:r w:rsidRPr="001532DE">
        <w:rPr>
          <w:rFonts w:ascii="Tahoma" w:hAnsi="Tahoma" w:cs="B Nazanin"/>
          <w:sz w:val="28"/>
          <w:szCs w:val="28"/>
          <w:rtl/>
        </w:rPr>
        <w:t>اقتصادي</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hint="cs"/>
          <w:sz w:val="28"/>
          <w:szCs w:val="28"/>
          <w:rtl/>
        </w:rPr>
        <w:t>مهم</w:t>
      </w:r>
      <w:r w:rsidRPr="001532DE">
        <w:rPr>
          <w:rFonts w:ascii="Tahoma" w:hAnsi="Tahoma" w:cs="B Nazanin"/>
          <w:sz w:val="28"/>
          <w:szCs w:val="28"/>
        </w:rPr>
        <w:t xml:space="preserve"> </w:t>
      </w:r>
      <w:r w:rsidRPr="001532DE">
        <w:rPr>
          <w:rFonts w:ascii="Tahoma" w:hAnsi="Tahoma" w:cs="B Nazanin"/>
          <w:sz w:val="28"/>
          <w:szCs w:val="28"/>
          <w:rtl/>
        </w:rPr>
        <w:t>تر</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hint="cs"/>
          <w:sz w:val="28"/>
          <w:szCs w:val="28"/>
          <w:rtl/>
        </w:rPr>
        <w:t xml:space="preserve"> همه</w:t>
      </w:r>
      <w:r w:rsidRPr="001532DE">
        <w:rPr>
          <w:rFonts w:ascii="Tahoma" w:hAnsi="Tahoma" w:cs="B Nazanin"/>
          <w:sz w:val="28"/>
          <w:szCs w:val="28"/>
        </w:rPr>
        <w:t xml:space="preserve"> </w:t>
      </w:r>
      <w:r w:rsidRPr="001532DE">
        <w:rPr>
          <w:rFonts w:ascii="Tahoma" w:hAnsi="Tahoma" w:cs="B Nazanin"/>
          <w:sz w:val="28"/>
          <w:szCs w:val="28"/>
          <w:rtl/>
        </w:rPr>
        <w:t>افزايش</w:t>
      </w:r>
      <w:r w:rsidRPr="001532DE">
        <w:rPr>
          <w:rFonts w:ascii="Tahoma" w:hAnsi="Tahoma" w:cs="B Nazanin"/>
          <w:sz w:val="28"/>
          <w:szCs w:val="28"/>
        </w:rPr>
        <w:t xml:space="preserve"> </w:t>
      </w:r>
      <w:r w:rsidRPr="001532DE">
        <w:rPr>
          <w:rFonts w:ascii="Tahoma" w:hAnsi="Tahoma" w:cs="B Nazanin"/>
          <w:sz w:val="28"/>
          <w:szCs w:val="28"/>
          <w:rtl/>
        </w:rPr>
        <w:t>رضايتمندي</w:t>
      </w:r>
      <w:r w:rsidRPr="001532DE">
        <w:rPr>
          <w:rFonts w:ascii="Tahoma" w:hAnsi="Tahoma" w:cs="B Nazanin" w:hint="cs"/>
          <w:sz w:val="28"/>
          <w:szCs w:val="28"/>
          <w:rtl/>
          <w:lang w:bidi="fa-IR"/>
        </w:rPr>
        <w:t xml:space="preserve"> </w:t>
      </w:r>
      <w:r w:rsidRPr="001532DE">
        <w:rPr>
          <w:rFonts w:ascii="Tahoma" w:hAnsi="Tahoma" w:cs="B Nazanin"/>
          <w:sz w:val="28"/>
          <w:szCs w:val="28"/>
          <w:rtl/>
        </w:rPr>
        <w:t>مصرف</w:t>
      </w:r>
      <w:r w:rsidRPr="001532DE">
        <w:rPr>
          <w:rFonts w:ascii="Tahoma" w:hAnsi="Tahoma" w:cs="B Nazanin"/>
          <w:sz w:val="28"/>
          <w:szCs w:val="28"/>
        </w:rPr>
        <w:t xml:space="preserve"> </w:t>
      </w:r>
      <w:r w:rsidRPr="001532DE">
        <w:rPr>
          <w:rFonts w:ascii="Tahoma" w:hAnsi="Tahoma" w:cs="B Nazanin"/>
          <w:sz w:val="28"/>
          <w:szCs w:val="28"/>
          <w:rtl/>
        </w:rPr>
        <w:t>كنندگان</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r>
      <w:r w:rsidRPr="001532DE">
        <w:rPr>
          <w:rFonts w:ascii="Tahoma" w:hAnsi="Tahoma" w:cs="B Nazanin"/>
          <w:sz w:val="28"/>
          <w:szCs w:val="28"/>
          <w:rtl/>
        </w:rPr>
        <w:t>باش</w:t>
      </w:r>
      <w:r w:rsidRPr="001532DE">
        <w:rPr>
          <w:rFonts w:ascii="Tahoma" w:hAnsi="Tahoma" w:cs="B Nazanin" w:hint="cs"/>
          <w:sz w:val="28"/>
          <w:szCs w:val="28"/>
          <w:rtl/>
        </w:rPr>
        <w:t xml:space="preserve">د.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كار</w:t>
      </w:r>
      <w:r w:rsidRPr="001532DE">
        <w:rPr>
          <w:rFonts w:ascii="Tahoma" w:hAnsi="Tahoma" w:cs="B Nazanin"/>
          <w:sz w:val="28"/>
          <w:szCs w:val="28"/>
        </w:rPr>
        <w:t xml:space="preserve"> </w:t>
      </w:r>
      <w:r w:rsidRPr="001532DE">
        <w:rPr>
          <w:rFonts w:ascii="Tahoma" w:hAnsi="Tahoma" w:cs="B Nazanin"/>
          <w:sz w:val="28"/>
          <w:szCs w:val="28"/>
          <w:rtl/>
        </w:rPr>
        <w:t>افتادگي</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اختلال</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sz w:val="28"/>
          <w:szCs w:val="28"/>
        </w:rPr>
        <w:t xml:space="preserve"> </w:t>
      </w:r>
      <w:r w:rsidRPr="001532DE">
        <w:rPr>
          <w:rFonts w:ascii="Tahoma" w:hAnsi="Tahoma" w:cs="B Nazanin"/>
          <w:sz w:val="28"/>
          <w:szCs w:val="28"/>
          <w:rtl/>
        </w:rPr>
        <w:t>گاه</w:t>
      </w:r>
      <w:r w:rsidRPr="001532DE">
        <w:rPr>
          <w:rFonts w:ascii="Tahoma" w:hAnsi="Tahoma" w:cs="B Nazanin"/>
          <w:sz w:val="28"/>
          <w:szCs w:val="28"/>
        </w:rPr>
        <w:t xml:space="preserve"> </w:t>
      </w:r>
      <w:r w:rsidRPr="001532DE">
        <w:rPr>
          <w:rFonts w:ascii="Tahoma" w:hAnsi="Tahoma" w:cs="B Nazanin"/>
          <w:sz w:val="28"/>
          <w:szCs w:val="28"/>
          <w:rtl/>
        </w:rPr>
        <w:t>صدمات</w:t>
      </w:r>
      <w:r w:rsidRPr="001532DE">
        <w:rPr>
          <w:rFonts w:ascii="Tahoma" w:hAnsi="Tahoma" w:cs="B Nazanin" w:hint="cs"/>
          <w:sz w:val="28"/>
          <w:szCs w:val="28"/>
          <w:rtl/>
          <w:lang w:bidi="fa-IR"/>
        </w:rPr>
        <w:t xml:space="preserve"> </w:t>
      </w:r>
      <w:r w:rsidRPr="001532DE">
        <w:rPr>
          <w:rFonts w:ascii="Tahoma" w:hAnsi="Tahoma" w:cs="B Nazanin"/>
          <w:sz w:val="28"/>
          <w:szCs w:val="28"/>
          <w:rtl/>
        </w:rPr>
        <w:t>جبران</w:t>
      </w:r>
      <w:r w:rsidRPr="001532DE">
        <w:rPr>
          <w:rFonts w:ascii="Tahoma" w:hAnsi="Tahoma" w:cs="B Nazanin"/>
          <w:sz w:val="28"/>
          <w:szCs w:val="28"/>
        </w:rPr>
        <w:t xml:space="preserve"> </w:t>
      </w:r>
      <w:r w:rsidRPr="001532DE">
        <w:rPr>
          <w:rFonts w:ascii="Tahoma" w:hAnsi="Tahoma" w:cs="B Nazanin"/>
          <w:sz w:val="28"/>
          <w:szCs w:val="28"/>
          <w:rtl/>
        </w:rPr>
        <w:t>ناپذيري</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پیكرة</w:t>
      </w:r>
      <w:r w:rsidRPr="001532DE">
        <w:rPr>
          <w:rFonts w:ascii="Tahoma" w:hAnsi="Tahoma" w:cs="B Nazanin"/>
          <w:sz w:val="28"/>
          <w:szCs w:val="28"/>
        </w:rPr>
        <w:t xml:space="preserve"> </w:t>
      </w:r>
      <w:r w:rsidRPr="001532DE">
        <w:rPr>
          <w:rFonts w:ascii="Tahoma" w:hAnsi="Tahoma" w:cs="B Nazanin"/>
          <w:sz w:val="28"/>
          <w:szCs w:val="28"/>
          <w:rtl/>
        </w:rPr>
        <w:t>يك</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يا</w:t>
      </w:r>
      <w:r w:rsidRPr="001532DE">
        <w:rPr>
          <w:rFonts w:ascii="Tahoma" w:hAnsi="Tahoma" w:cs="B Nazanin"/>
          <w:sz w:val="28"/>
          <w:szCs w:val="28"/>
        </w:rPr>
        <w:t xml:space="preserve"> </w:t>
      </w:r>
      <w:r w:rsidRPr="001532DE">
        <w:rPr>
          <w:rFonts w:ascii="Tahoma" w:hAnsi="Tahoma" w:cs="B Nazanin"/>
          <w:sz w:val="28"/>
          <w:szCs w:val="28"/>
          <w:rtl/>
        </w:rPr>
        <w:t>يك</w:t>
      </w:r>
      <w:r w:rsidRPr="001532DE">
        <w:rPr>
          <w:rFonts w:ascii="Tahoma" w:hAnsi="Tahoma" w:cs="B Nazanin"/>
          <w:sz w:val="28"/>
          <w:szCs w:val="28"/>
        </w:rPr>
        <w:t xml:space="preserve"> </w:t>
      </w:r>
      <w:r w:rsidRPr="001532DE">
        <w:rPr>
          <w:rFonts w:ascii="Tahoma" w:hAnsi="Tahoma" w:cs="B Nazanin"/>
          <w:sz w:val="28"/>
          <w:szCs w:val="28"/>
          <w:rtl/>
        </w:rPr>
        <w:t>مجموعه</w:t>
      </w:r>
      <w:r w:rsidRPr="001532DE">
        <w:rPr>
          <w:rFonts w:ascii="Tahoma" w:hAnsi="Tahoma" w:cs="B Nazanin"/>
          <w:sz w:val="28"/>
          <w:szCs w:val="28"/>
        </w:rPr>
        <w:t xml:space="preserve"> </w:t>
      </w:r>
      <w:r w:rsidRPr="001532DE">
        <w:rPr>
          <w:rFonts w:ascii="Tahoma" w:hAnsi="Tahoma" w:cs="B Nazanin"/>
          <w:sz w:val="28"/>
          <w:szCs w:val="28"/>
          <w:rtl/>
        </w:rPr>
        <w:t>وارد</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r>
      <w:r w:rsidRPr="001532DE">
        <w:rPr>
          <w:rFonts w:ascii="Tahoma" w:hAnsi="Tahoma" w:cs="B Nazanin"/>
          <w:sz w:val="28"/>
          <w:szCs w:val="28"/>
          <w:rtl/>
        </w:rPr>
        <w:t>نمايد</w:t>
      </w:r>
      <w:r w:rsidRPr="001532DE">
        <w:rPr>
          <w:rFonts w:ascii="Tahoma" w:hAnsi="Tahoma" w:cs="B Nazanin" w:hint="cs"/>
          <w:sz w:val="28"/>
          <w:szCs w:val="28"/>
          <w:rtl/>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اين</w:t>
      </w:r>
      <w:r w:rsidRPr="001532DE">
        <w:rPr>
          <w:rFonts w:ascii="Tahoma" w:hAnsi="Tahoma" w:cs="B Nazanin" w:hint="cs"/>
          <w:sz w:val="28"/>
          <w:szCs w:val="28"/>
          <w:rtl/>
          <w:lang w:bidi="fa-IR"/>
        </w:rPr>
        <w:t xml:space="preserve"> </w:t>
      </w:r>
      <w:r w:rsidRPr="001532DE">
        <w:rPr>
          <w:rFonts w:ascii="Tahoma" w:hAnsi="Tahoma" w:cs="B Nazanin"/>
          <w:sz w:val="28"/>
          <w:szCs w:val="28"/>
          <w:rtl/>
        </w:rPr>
        <w:t>رو</w:t>
      </w:r>
      <w:r w:rsidRPr="001532DE">
        <w:rPr>
          <w:rFonts w:ascii="Tahoma" w:hAnsi="Tahoma" w:cs="B Nazanin"/>
          <w:sz w:val="28"/>
          <w:szCs w:val="28"/>
        </w:rPr>
        <w:t xml:space="preserve"> </w:t>
      </w:r>
      <w:r w:rsidRPr="001532DE">
        <w:rPr>
          <w:rFonts w:ascii="Tahoma" w:hAnsi="Tahoma" w:cs="B Nazanin"/>
          <w:sz w:val="28"/>
          <w:szCs w:val="28"/>
          <w:rtl/>
        </w:rPr>
        <w:t>بحث</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پذيري</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عنوان</w:t>
      </w:r>
      <w:r w:rsidRPr="001532DE">
        <w:rPr>
          <w:rFonts w:ascii="Tahoma" w:hAnsi="Tahoma" w:cs="B Nazanin"/>
          <w:sz w:val="28"/>
          <w:szCs w:val="28"/>
        </w:rPr>
        <w:t xml:space="preserve"> </w:t>
      </w:r>
      <w:r w:rsidRPr="001532DE">
        <w:rPr>
          <w:rFonts w:ascii="Tahoma" w:hAnsi="Tahoma" w:cs="B Nazanin"/>
          <w:sz w:val="28"/>
          <w:szCs w:val="28"/>
          <w:rtl/>
        </w:rPr>
        <w:t>يك</w:t>
      </w:r>
      <w:r w:rsidRPr="001532DE">
        <w:rPr>
          <w:rFonts w:ascii="Tahoma" w:hAnsi="Tahoma" w:cs="B Nazanin"/>
          <w:sz w:val="28"/>
          <w:szCs w:val="28"/>
        </w:rPr>
        <w:t xml:space="preserve"> </w:t>
      </w:r>
      <w:r w:rsidRPr="001532DE">
        <w:rPr>
          <w:rFonts w:ascii="Tahoma" w:hAnsi="Tahoma" w:cs="B Nazanin"/>
          <w:sz w:val="28"/>
          <w:szCs w:val="28"/>
          <w:rtl/>
        </w:rPr>
        <w:t>مبحث</w:t>
      </w:r>
      <w:r w:rsidRPr="001532DE">
        <w:rPr>
          <w:rFonts w:ascii="Tahoma" w:hAnsi="Tahoma" w:cs="B Nazanin"/>
          <w:sz w:val="28"/>
          <w:szCs w:val="28"/>
        </w:rPr>
        <w:t xml:space="preserve"> </w:t>
      </w:r>
      <w:r w:rsidRPr="001532DE">
        <w:rPr>
          <w:rFonts w:ascii="Tahoma" w:hAnsi="Tahoma" w:cs="B Nazanin" w:hint="cs"/>
          <w:sz w:val="28"/>
          <w:szCs w:val="28"/>
          <w:rtl/>
        </w:rPr>
        <w:t>مهم</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hint="cs"/>
          <w:sz w:val="28"/>
          <w:szCs w:val="28"/>
          <w:rtl/>
        </w:rPr>
        <w:t>بهره</w:t>
      </w:r>
      <w:r w:rsidRPr="001532DE">
        <w:rPr>
          <w:rFonts w:ascii="Tahoma" w:hAnsi="Tahoma" w:cs="B Nazanin"/>
          <w:sz w:val="28"/>
          <w:szCs w:val="28"/>
          <w:rtl/>
        </w:rPr>
        <w:softHyphen/>
        <w:t>برداري</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سیست</w:t>
      </w:r>
      <w:r w:rsidRPr="001532DE">
        <w:rPr>
          <w:rFonts w:ascii="Tahoma" w:hAnsi="Tahoma" w:cs="B Nazanin" w:hint="cs"/>
          <w:sz w:val="28"/>
          <w:szCs w:val="28"/>
          <w:rtl/>
        </w:rPr>
        <w:t>م</w:t>
      </w:r>
      <w:r w:rsidRPr="001532DE">
        <w:rPr>
          <w:rFonts w:ascii="Tahoma" w:hAnsi="Tahoma" w:cs="B Nazanin" w:hint="cs"/>
          <w:sz w:val="28"/>
          <w:szCs w:val="28"/>
          <w:rtl/>
        </w:rPr>
        <w:softHyphen/>
        <w:t>ها</w:t>
      </w:r>
      <w:r w:rsidRPr="001532DE">
        <w:rPr>
          <w:rFonts w:ascii="Tahoma" w:hAnsi="Tahoma" w:cs="B Nazanin" w:hint="cs"/>
          <w:sz w:val="28"/>
          <w:szCs w:val="28"/>
          <w:rtl/>
          <w:lang w:bidi="fa-IR"/>
        </w:rPr>
        <w:t xml:space="preserve"> </w:t>
      </w:r>
      <w:r w:rsidRPr="001532DE">
        <w:rPr>
          <w:rFonts w:ascii="Tahoma" w:hAnsi="Tahoma" w:cs="B Nazanin"/>
          <w:sz w:val="28"/>
          <w:szCs w:val="28"/>
          <w:rtl/>
        </w:rPr>
        <w:t>مورد</w:t>
      </w:r>
      <w:r w:rsidRPr="001532DE">
        <w:rPr>
          <w:rFonts w:ascii="Tahoma" w:hAnsi="Tahoma" w:cs="B Nazanin"/>
          <w:sz w:val="28"/>
          <w:szCs w:val="28"/>
        </w:rPr>
        <w:t xml:space="preserve"> </w:t>
      </w:r>
      <w:r w:rsidRPr="001532DE">
        <w:rPr>
          <w:rFonts w:ascii="Tahoma" w:hAnsi="Tahoma" w:cs="B Nazanin"/>
          <w:sz w:val="28"/>
          <w:szCs w:val="28"/>
          <w:rtl/>
        </w:rPr>
        <w:t>توجه</w:t>
      </w:r>
      <w:r w:rsidRPr="001532DE">
        <w:rPr>
          <w:rFonts w:ascii="Tahoma" w:hAnsi="Tahoma" w:cs="B Nazanin"/>
          <w:sz w:val="28"/>
          <w:szCs w:val="28"/>
        </w:rPr>
        <w:t xml:space="preserve"> </w:t>
      </w:r>
      <w:r w:rsidRPr="001532DE">
        <w:rPr>
          <w:rFonts w:ascii="Tahoma" w:hAnsi="Tahoma" w:cs="B Nazanin"/>
          <w:sz w:val="28"/>
          <w:szCs w:val="28"/>
          <w:rtl/>
        </w:rPr>
        <w:t>قرار</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r>
      <w:r w:rsidRPr="001532DE">
        <w:rPr>
          <w:rFonts w:ascii="Tahoma" w:hAnsi="Tahoma" w:cs="B Nazanin"/>
          <w:sz w:val="28"/>
          <w:szCs w:val="28"/>
          <w:rtl/>
        </w:rPr>
        <w:t>گیرد</w:t>
      </w:r>
      <w:r w:rsidRPr="001532DE">
        <w:rPr>
          <w:rFonts w:ascii="Tahoma" w:hAnsi="Tahoma" w:cs="B Nazanin" w:hint="cs"/>
          <w:sz w:val="28"/>
          <w:szCs w:val="28"/>
          <w:rtl/>
        </w:rPr>
        <w:t>.</w:t>
      </w:r>
    </w:p>
    <w:p w:rsidR="00AA0F10" w:rsidRPr="001532DE" w:rsidRDefault="00AA0F10" w:rsidP="00AA0F10">
      <w:pPr>
        <w:autoSpaceDE w:val="0"/>
        <w:autoSpaceDN w:val="0"/>
        <w:bidi/>
        <w:adjustRightInd w:val="0"/>
        <w:spacing w:line="360" w:lineRule="auto"/>
        <w:rPr>
          <w:rFonts w:ascii="Tahoma" w:hAnsi="Tahoma" w:cs="B Nazanin"/>
          <w:sz w:val="28"/>
          <w:szCs w:val="28"/>
        </w:rPr>
      </w:pP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مورد</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پذيری</w:t>
      </w:r>
      <w:r w:rsidRPr="001532DE">
        <w:rPr>
          <w:rFonts w:ascii="Tahoma" w:hAnsi="Tahoma" w:cs="B Nazanin"/>
          <w:sz w:val="28"/>
          <w:szCs w:val="28"/>
        </w:rPr>
        <w:t xml:space="preserve"> </w:t>
      </w:r>
      <w:r w:rsidRPr="001532DE">
        <w:rPr>
          <w:rFonts w:ascii="Tahoma" w:hAnsi="Tahoma" w:cs="B Nazanin" w:hint="cs"/>
          <w:sz w:val="28"/>
          <w:szCs w:val="28"/>
          <w:rtl/>
          <w:lang w:bidi="fa-IR"/>
        </w:rPr>
        <w:t>(</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w:t>
      </w:r>
      <w:r w:rsidRPr="001532DE">
        <w:rPr>
          <w:rFonts w:ascii="Tahoma" w:hAnsi="Tahoma" w:cs="B Nazanin" w:hint="cs"/>
          <w:sz w:val="28"/>
          <w:szCs w:val="28"/>
          <w:rtl/>
        </w:rPr>
        <w:t>ن)</w:t>
      </w:r>
      <w:r w:rsidRPr="001532DE">
        <w:rPr>
          <w:rFonts w:ascii="Tahoma" w:hAnsi="Tahoma" w:cs="B Nazanin"/>
          <w:sz w:val="28"/>
          <w:szCs w:val="28"/>
        </w:rPr>
        <w:t xml:space="preserve"> </w:t>
      </w:r>
      <w:r w:rsidRPr="001532DE">
        <w:rPr>
          <w:rFonts w:ascii="Tahoma" w:hAnsi="Tahoma" w:cs="B Nazanin"/>
          <w:sz w:val="28"/>
          <w:szCs w:val="28"/>
          <w:rtl/>
        </w:rPr>
        <w:t>تعاريف</w:t>
      </w:r>
      <w:r w:rsidRPr="001532DE">
        <w:rPr>
          <w:rFonts w:ascii="Tahoma" w:hAnsi="Tahoma" w:cs="B Nazanin"/>
          <w:sz w:val="28"/>
          <w:szCs w:val="28"/>
        </w:rPr>
        <w:t xml:space="preserve"> </w:t>
      </w:r>
      <w:r w:rsidRPr="001532DE">
        <w:rPr>
          <w:rFonts w:ascii="Tahoma" w:hAnsi="Tahoma" w:cs="B Nazanin"/>
          <w:sz w:val="28"/>
          <w:szCs w:val="28"/>
          <w:rtl/>
        </w:rPr>
        <w:t>متنوعی</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کتا</w:t>
      </w:r>
      <w:r w:rsidRPr="001532DE">
        <w:rPr>
          <w:rFonts w:ascii="Tahoma" w:hAnsi="Tahoma" w:cs="B Nazanin" w:hint="cs"/>
          <w:sz w:val="28"/>
          <w:szCs w:val="28"/>
          <w:rtl/>
        </w:rPr>
        <w:t>ب</w:t>
      </w:r>
      <w:r w:rsidRPr="001532DE">
        <w:rPr>
          <w:rFonts w:ascii="Tahoma" w:hAnsi="Tahoma" w:cs="B Nazanin" w:hint="cs"/>
          <w:sz w:val="28"/>
          <w:szCs w:val="28"/>
          <w:rtl/>
        </w:rPr>
        <w:softHyphen/>
        <w:t>ها</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مقالات</w:t>
      </w:r>
      <w:r w:rsidRPr="001532DE">
        <w:rPr>
          <w:rFonts w:ascii="Tahoma" w:hAnsi="Tahoma" w:cs="B Nazanin" w:hint="cs"/>
          <w:sz w:val="28"/>
          <w:szCs w:val="28"/>
          <w:rtl/>
        </w:rPr>
        <w:t xml:space="preserve"> </w:t>
      </w:r>
      <w:r w:rsidRPr="001532DE">
        <w:rPr>
          <w:rFonts w:ascii="Tahoma" w:hAnsi="Tahoma" w:cs="B Nazanin"/>
          <w:sz w:val="28"/>
          <w:szCs w:val="28"/>
          <w:rtl/>
        </w:rPr>
        <w:t>برقی</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غیر</w:t>
      </w:r>
      <w:r w:rsidRPr="001532DE">
        <w:rPr>
          <w:rFonts w:ascii="Tahoma" w:hAnsi="Tahoma" w:cs="B Nazanin"/>
          <w:sz w:val="28"/>
          <w:szCs w:val="28"/>
        </w:rPr>
        <w:t xml:space="preserve"> </w:t>
      </w:r>
      <w:r w:rsidRPr="001532DE">
        <w:rPr>
          <w:rFonts w:ascii="Tahoma" w:hAnsi="Tahoma" w:cs="B Nazanin"/>
          <w:sz w:val="28"/>
          <w:szCs w:val="28"/>
          <w:rtl/>
        </w:rPr>
        <w:t>برقی</w:t>
      </w:r>
      <w:r w:rsidRPr="001532DE">
        <w:rPr>
          <w:rFonts w:ascii="Tahoma" w:hAnsi="Tahoma" w:cs="B Nazanin"/>
          <w:sz w:val="28"/>
          <w:szCs w:val="28"/>
        </w:rPr>
        <w:t xml:space="preserve"> </w:t>
      </w:r>
      <w:r w:rsidRPr="001532DE">
        <w:rPr>
          <w:rFonts w:ascii="Tahoma" w:hAnsi="Tahoma" w:cs="B Nazanin"/>
          <w:sz w:val="28"/>
          <w:szCs w:val="28"/>
          <w:rtl/>
        </w:rPr>
        <w:t>ارائه</w:t>
      </w:r>
      <w:r w:rsidRPr="001532DE">
        <w:rPr>
          <w:rFonts w:ascii="Tahoma" w:hAnsi="Tahoma" w:cs="B Nazanin"/>
          <w:sz w:val="28"/>
          <w:szCs w:val="28"/>
        </w:rPr>
        <w:t xml:space="preserve"> </w:t>
      </w:r>
      <w:r w:rsidRPr="001532DE">
        <w:rPr>
          <w:rFonts w:ascii="Tahoma" w:hAnsi="Tahoma" w:cs="B Nazanin"/>
          <w:sz w:val="28"/>
          <w:szCs w:val="28"/>
          <w:rtl/>
        </w:rPr>
        <w:t>شده</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sz w:val="28"/>
          <w:szCs w:val="28"/>
        </w:rPr>
        <w:t xml:space="preserve"> </w:t>
      </w:r>
      <w:r w:rsidRPr="001532DE">
        <w:rPr>
          <w:rFonts w:ascii="Tahoma" w:hAnsi="Tahoma" w:cs="B Nazanin"/>
          <w:sz w:val="28"/>
          <w:szCs w:val="28"/>
          <w:rtl/>
        </w:rPr>
        <w:t>که</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قسم</w:t>
      </w:r>
      <w:r w:rsidRPr="001532DE">
        <w:rPr>
          <w:rFonts w:ascii="Tahoma" w:hAnsi="Tahoma" w:cs="B Nazanin" w:hint="cs"/>
          <w:sz w:val="28"/>
          <w:szCs w:val="28"/>
          <w:rtl/>
        </w:rPr>
        <w:t>ت</w:t>
      </w:r>
      <w:r w:rsidRPr="001532DE">
        <w:rPr>
          <w:rFonts w:ascii="Tahoma" w:hAnsi="Tahoma" w:cs="B Nazanin" w:hint="cs"/>
          <w:sz w:val="28"/>
          <w:szCs w:val="28"/>
          <w:rtl/>
        </w:rPr>
        <w:softHyphen/>
        <w:t>های</w:t>
      </w:r>
      <w:r w:rsidRPr="001532DE">
        <w:rPr>
          <w:rFonts w:ascii="Tahoma" w:hAnsi="Tahoma" w:cs="B Nazanin"/>
          <w:sz w:val="28"/>
          <w:szCs w:val="28"/>
        </w:rPr>
        <w:t xml:space="preserve"> </w:t>
      </w:r>
      <w:r w:rsidRPr="001532DE">
        <w:rPr>
          <w:rFonts w:ascii="Tahoma" w:hAnsi="Tahoma" w:cs="B Nazanin"/>
          <w:sz w:val="28"/>
          <w:szCs w:val="28"/>
          <w:rtl/>
        </w:rPr>
        <w:t>بعدی</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تفصیل</w:t>
      </w:r>
      <w:r w:rsidRPr="001532DE">
        <w:rPr>
          <w:rFonts w:ascii="Tahoma" w:hAnsi="Tahoma" w:cs="B Nazanin"/>
          <w:sz w:val="28"/>
          <w:szCs w:val="28"/>
        </w:rPr>
        <w:t xml:space="preserve"> </w:t>
      </w:r>
      <w:r w:rsidRPr="001532DE">
        <w:rPr>
          <w:rFonts w:ascii="Tahoma" w:hAnsi="Tahoma" w:cs="B Nazanin"/>
          <w:sz w:val="28"/>
          <w:szCs w:val="28"/>
          <w:rtl/>
        </w:rPr>
        <w:t>بیان</w:t>
      </w:r>
      <w:r w:rsidRPr="001532DE">
        <w:rPr>
          <w:rFonts w:ascii="Tahoma" w:hAnsi="Tahoma" w:cs="B Nazanin" w:hint="cs"/>
          <w:sz w:val="28"/>
          <w:szCs w:val="28"/>
          <w:rtl/>
        </w:rPr>
        <w:t xml:space="preserve"> </w:t>
      </w:r>
      <w:r w:rsidRPr="001532DE">
        <w:rPr>
          <w:rFonts w:ascii="Tahoma" w:hAnsi="Tahoma" w:cs="B Nazanin"/>
          <w:sz w:val="28"/>
          <w:szCs w:val="28"/>
          <w:rtl/>
        </w:rPr>
        <w:t>می</w:t>
      </w:r>
      <w:r w:rsidRPr="001532DE">
        <w:rPr>
          <w:rFonts w:ascii="Tahoma" w:hAnsi="Tahoma" w:cs="B Nazanin" w:hint="cs"/>
          <w:sz w:val="28"/>
          <w:szCs w:val="28"/>
          <w:rtl/>
        </w:rPr>
        <w:softHyphen/>
      </w:r>
      <w:r w:rsidRPr="001532DE">
        <w:rPr>
          <w:rFonts w:ascii="Tahoma" w:hAnsi="Tahoma" w:cs="B Nazanin"/>
          <w:sz w:val="28"/>
          <w:szCs w:val="28"/>
          <w:rtl/>
        </w:rPr>
        <w:t>گردد</w:t>
      </w:r>
      <w:r w:rsidRPr="001532DE">
        <w:rPr>
          <w:rFonts w:ascii="Tahoma" w:hAnsi="Tahoma" w:cs="B Nazanin"/>
          <w:sz w:val="28"/>
          <w:szCs w:val="28"/>
        </w:rPr>
        <w:t>.</w:t>
      </w:r>
    </w:p>
    <w:p w:rsidR="00AA0F10" w:rsidRDefault="00AA0F10" w:rsidP="00AA0F10">
      <w:pPr>
        <w:autoSpaceDE w:val="0"/>
        <w:autoSpaceDN w:val="0"/>
        <w:bidi/>
        <w:adjustRightInd w:val="0"/>
        <w:spacing w:line="360" w:lineRule="auto"/>
        <w:rPr>
          <w:rFonts w:ascii="Tahoma" w:hAnsi="Tahoma" w:cs="B Nazanin"/>
          <w:sz w:val="28"/>
          <w:szCs w:val="28"/>
          <w:rtl/>
        </w:rPr>
      </w:pP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طور</w:t>
      </w:r>
      <w:r w:rsidRPr="001532DE">
        <w:rPr>
          <w:rFonts w:ascii="Tahoma" w:hAnsi="Tahoma" w:cs="B Nazanin"/>
          <w:sz w:val="28"/>
          <w:szCs w:val="28"/>
        </w:rPr>
        <w:t xml:space="preserve"> </w:t>
      </w:r>
      <w:r w:rsidRPr="001532DE">
        <w:rPr>
          <w:rFonts w:ascii="Tahoma" w:hAnsi="Tahoma" w:cs="B Nazanin"/>
          <w:sz w:val="28"/>
          <w:szCs w:val="28"/>
          <w:rtl/>
        </w:rPr>
        <w:t>کلی</w:t>
      </w:r>
      <w:r w:rsidRPr="001532DE">
        <w:rPr>
          <w:rFonts w:ascii="Tahoma" w:hAnsi="Tahoma" w:cs="B Nazanin"/>
          <w:sz w:val="28"/>
          <w:szCs w:val="28"/>
        </w:rPr>
        <w:t xml:space="preserve"> </w:t>
      </w:r>
      <w:r w:rsidRPr="001532DE">
        <w:rPr>
          <w:rFonts w:ascii="Tahoma" w:hAnsi="Tahoma" w:cs="B Nazanin"/>
          <w:sz w:val="28"/>
          <w:szCs w:val="28"/>
          <w:rtl/>
        </w:rPr>
        <w:t>اطمینا</w:t>
      </w:r>
      <w:r w:rsidRPr="001532DE">
        <w:rPr>
          <w:rFonts w:ascii="Tahoma" w:hAnsi="Tahoma" w:cs="B Nazanin" w:hint="cs"/>
          <w:sz w:val="28"/>
          <w:szCs w:val="28"/>
          <w:rtl/>
        </w:rPr>
        <w:softHyphen/>
        <w:t>ن</w:t>
      </w:r>
      <w:r w:rsidRPr="001532DE">
        <w:rPr>
          <w:rFonts w:ascii="Tahoma" w:hAnsi="Tahoma" w:cs="B Nazanin"/>
          <w:sz w:val="28"/>
          <w:szCs w:val="28"/>
          <w:rtl/>
        </w:rPr>
        <w:softHyphen/>
        <w:t>پذيري عبارت</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hint="cs"/>
          <w:sz w:val="28"/>
          <w:szCs w:val="28"/>
          <w:rtl/>
        </w:rPr>
        <w:t xml:space="preserve"> </w:t>
      </w:r>
      <w:r w:rsidRPr="001532DE">
        <w:rPr>
          <w:rFonts w:ascii="Tahoma" w:hAnsi="Tahoma" w:cs="B Nazanin"/>
          <w:sz w:val="28"/>
          <w:szCs w:val="28"/>
          <w:rtl/>
        </w:rPr>
        <w:t>احتمال</w:t>
      </w:r>
      <w:r w:rsidRPr="001532DE">
        <w:rPr>
          <w:rFonts w:ascii="Tahoma" w:hAnsi="Tahoma" w:cs="B Nazanin"/>
          <w:sz w:val="28"/>
          <w:szCs w:val="28"/>
        </w:rPr>
        <w:t xml:space="preserve"> </w:t>
      </w:r>
      <w:r w:rsidRPr="001532DE">
        <w:rPr>
          <w:rFonts w:ascii="Tahoma" w:hAnsi="Tahoma" w:cs="B Nazanin"/>
          <w:sz w:val="28"/>
          <w:szCs w:val="28"/>
          <w:rtl/>
        </w:rPr>
        <w:t>خطا</w:t>
      </w:r>
      <w:r w:rsidRPr="001532DE">
        <w:rPr>
          <w:rFonts w:ascii="Tahoma" w:hAnsi="Tahoma" w:cs="B Nazanin"/>
          <w:sz w:val="28"/>
          <w:szCs w:val="28"/>
        </w:rPr>
        <w:t xml:space="preserve"> </w:t>
      </w:r>
      <w:r w:rsidRPr="001532DE">
        <w:rPr>
          <w:rFonts w:ascii="Tahoma" w:hAnsi="Tahoma" w:cs="B Nazanin"/>
          <w:sz w:val="28"/>
          <w:szCs w:val="28"/>
          <w:rtl/>
        </w:rPr>
        <w:t>نكردن</w:t>
      </w:r>
      <w:r w:rsidRPr="001532DE">
        <w:rPr>
          <w:rFonts w:ascii="Tahoma" w:hAnsi="Tahoma" w:cs="B Nazanin"/>
          <w:sz w:val="28"/>
          <w:szCs w:val="28"/>
        </w:rPr>
        <w:t xml:space="preserve"> </w:t>
      </w:r>
      <w:r w:rsidRPr="001532DE">
        <w:rPr>
          <w:rFonts w:ascii="Tahoma" w:hAnsi="Tahoma" w:cs="B Nazanin"/>
          <w:sz w:val="28"/>
          <w:szCs w:val="28"/>
          <w:rtl/>
        </w:rPr>
        <w:t>يك</w:t>
      </w:r>
      <w:r w:rsidRPr="001532DE">
        <w:rPr>
          <w:rFonts w:ascii="Tahoma" w:hAnsi="Tahoma" w:cs="B Nazanin"/>
          <w:sz w:val="28"/>
          <w:szCs w:val="28"/>
        </w:rPr>
        <w:t xml:space="preserve"> </w:t>
      </w:r>
      <w:r w:rsidRPr="001532DE">
        <w:rPr>
          <w:rFonts w:ascii="Tahoma" w:hAnsi="Tahoma" w:cs="B Nazanin"/>
          <w:sz w:val="28"/>
          <w:szCs w:val="28"/>
          <w:rtl/>
        </w:rPr>
        <w:t>عنص</w:t>
      </w:r>
      <w:r w:rsidRPr="001532DE">
        <w:rPr>
          <w:rFonts w:ascii="Tahoma" w:hAnsi="Tahoma" w:cs="B Nazanin" w:hint="cs"/>
          <w:sz w:val="28"/>
          <w:szCs w:val="28"/>
          <w:rtl/>
        </w:rPr>
        <w:t xml:space="preserve">ر و </w:t>
      </w:r>
      <w:r w:rsidRPr="001532DE">
        <w:rPr>
          <w:rFonts w:ascii="Tahoma" w:hAnsi="Tahoma" w:cs="B Nazanin"/>
          <w:sz w:val="28"/>
          <w:szCs w:val="28"/>
          <w:rtl/>
        </w:rPr>
        <w:t>عملكرد</w:t>
      </w:r>
      <w:r w:rsidRPr="001532DE">
        <w:rPr>
          <w:rFonts w:ascii="Tahoma" w:hAnsi="Tahoma" w:cs="B Nazanin"/>
          <w:sz w:val="28"/>
          <w:szCs w:val="28"/>
        </w:rPr>
        <w:t xml:space="preserve"> </w:t>
      </w:r>
      <w:r w:rsidRPr="001532DE">
        <w:rPr>
          <w:rFonts w:ascii="Tahoma" w:hAnsi="Tahoma" w:cs="B Nazanin"/>
          <w:sz w:val="28"/>
          <w:szCs w:val="28"/>
          <w:rtl/>
        </w:rPr>
        <w:t>درست</w:t>
      </w:r>
      <w:r w:rsidRPr="001532DE">
        <w:rPr>
          <w:rFonts w:ascii="Tahoma" w:hAnsi="Tahoma" w:cs="B Nazanin"/>
          <w:sz w:val="28"/>
          <w:szCs w:val="28"/>
        </w:rPr>
        <w:t xml:space="preserve"> </w:t>
      </w:r>
      <w:r w:rsidRPr="001532DE">
        <w:rPr>
          <w:rFonts w:ascii="Tahoma" w:hAnsi="Tahoma" w:cs="B Nazanin"/>
          <w:sz w:val="28"/>
          <w:szCs w:val="28"/>
          <w:rtl/>
        </w:rPr>
        <w:t>آن</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يك</w:t>
      </w:r>
      <w:r w:rsidRPr="001532DE">
        <w:rPr>
          <w:rFonts w:ascii="Tahoma" w:hAnsi="Tahoma" w:cs="B Nazanin"/>
          <w:sz w:val="28"/>
          <w:szCs w:val="28"/>
        </w:rPr>
        <w:t xml:space="preserve"> </w:t>
      </w:r>
      <w:r w:rsidRPr="001532DE">
        <w:rPr>
          <w:rFonts w:ascii="Tahoma" w:hAnsi="Tahoma" w:cs="B Nazanin"/>
          <w:sz w:val="28"/>
          <w:szCs w:val="28"/>
          <w:rtl/>
        </w:rPr>
        <w:t>بازة</w:t>
      </w:r>
      <w:r w:rsidRPr="001532DE">
        <w:rPr>
          <w:rFonts w:ascii="Tahoma" w:hAnsi="Tahoma" w:cs="B Nazanin"/>
          <w:sz w:val="28"/>
          <w:szCs w:val="28"/>
        </w:rPr>
        <w:t xml:space="preserve"> </w:t>
      </w:r>
      <w:r w:rsidRPr="001532DE">
        <w:rPr>
          <w:rFonts w:ascii="Tahoma" w:hAnsi="Tahoma" w:cs="B Nazanin"/>
          <w:sz w:val="28"/>
          <w:szCs w:val="28"/>
          <w:rtl/>
        </w:rPr>
        <w:t>زماني</w:t>
      </w:r>
      <w:r w:rsidRPr="001532DE">
        <w:rPr>
          <w:rFonts w:ascii="Tahoma" w:hAnsi="Tahoma" w:cs="B Nazanin"/>
          <w:sz w:val="28"/>
          <w:szCs w:val="28"/>
        </w:rPr>
        <w:t xml:space="preserve"> </w:t>
      </w:r>
      <w:r w:rsidRPr="001532DE">
        <w:rPr>
          <w:rFonts w:ascii="Tahoma" w:hAnsi="Tahoma" w:cs="B Nazanin"/>
          <w:sz w:val="28"/>
          <w:szCs w:val="28"/>
          <w:rtl/>
        </w:rPr>
        <w:t>معین</w:t>
      </w:r>
      <w:r w:rsidRPr="001532DE">
        <w:rPr>
          <w:rFonts w:ascii="Tahoma" w:hAnsi="Tahoma" w:cs="B Nazanin" w:hint="cs"/>
          <w:sz w:val="28"/>
          <w:szCs w:val="28"/>
          <w:rtl/>
        </w:rPr>
        <w:t xml:space="preserve">. </w:t>
      </w:r>
      <w:r w:rsidRPr="001532DE">
        <w:rPr>
          <w:rFonts w:ascii="Tahoma" w:hAnsi="Tahoma" w:cs="B Nazanin"/>
          <w:sz w:val="28"/>
          <w:szCs w:val="28"/>
          <w:rtl/>
        </w:rPr>
        <w:t>شیو</w:t>
      </w:r>
      <w:r w:rsidRPr="001532DE">
        <w:rPr>
          <w:rFonts w:ascii="Tahoma" w:hAnsi="Tahoma" w:cs="B Nazanin" w:hint="cs"/>
          <w:sz w:val="28"/>
          <w:szCs w:val="28"/>
          <w:rtl/>
        </w:rPr>
        <w:t>ه</w:t>
      </w:r>
      <w:r w:rsidRPr="001532DE">
        <w:rPr>
          <w:rFonts w:ascii="Tahoma" w:hAnsi="Tahoma" w:cs="B Nazanin" w:hint="cs"/>
          <w:sz w:val="28"/>
          <w:szCs w:val="28"/>
          <w:rtl/>
        </w:rPr>
        <w:softHyphen/>
        <w:t>هاي</w:t>
      </w:r>
      <w:r w:rsidRPr="001532DE">
        <w:rPr>
          <w:rFonts w:ascii="Tahoma" w:hAnsi="Tahoma" w:cs="B Nazanin"/>
          <w:sz w:val="28"/>
          <w:szCs w:val="28"/>
        </w:rPr>
        <w:t xml:space="preserve"> </w:t>
      </w:r>
      <w:r w:rsidRPr="001532DE">
        <w:rPr>
          <w:rFonts w:ascii="Tahoma" w:hAnsi="Tahoma" w:cs="B Nazanin"/>
          <w:sz w:val="28"/>
          <w:szCs w:val="28"/>
          <w:rtl/>
        </w:rPr>
        <w:t>ارزيابي</w:t>
      </w:r>
      <w:r w:rsidRPr="001532DE">
        <w:rPr>
          <w:rFonts w:ascii="Tahoma" w:hAnsi="Tahoma" w:cs="B Nazanin"/>
          <w:sz w:val="28"/>
          <w:szCs w:val="28"/>
        </w:rPr>
        <w:t xml:space="preserve"> </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اصولاً</w:t>
      </w:r>
      <w:r w:rsidRPr="001532DE">
        <w:rPr>
          <w:rFonts w:ascii="Tahoma" w:hAnsi="Tahoma" w:cs="B Nazanin"/>
          <w:sz w:val="28"/>
          <w:szCs w:val="28"/>
        </w:rPr>
        <w:t xml:space="preserve"> </w:t>
      </w:r>
      <w:r w:rsidRPr="001532DE">
        <w:rPr>
          <w:rFonts w:ascii="Tahoma" w:hAnsi="Tahoma" w:cs="B Nazanin"/>
          <w:sz w:val="28"/>
          <w:szCs w:val="28"/>
          <w:rtl/>
        </w:rPr>
        <w:t>بر</w:t>
      </w:r>
      <w:r w:rsidRPr="001532DE">
        <w:rPr>
          <w:rFonts w:ascii="Tahoma" w:hAnsi="Tahoma" w:cs="B Nazanin"/>
          <w:sz w:val="28"/>
          <w:szCs w:val="28"/>
        </w:rPr>
        <w:t xml:space="preserve"> </w:t>
      </w:r>
      <w:r w:rsidRPr="001532DE">
        <w:rPr>
          <w:rFonts w:ascii="Tahoma" w:hAnsi="Tahoma" w:cs="B Nazanin"/>
          <w:sz w:val="28"/>
          <w:szCs w:val="28"/>
          <w:rtl/>
        </w:rPr>
        <w:t>محور</w:t>
      </w:r>
      <w:r w:rsidRPr="001532DE">
        <w:rPr>
          <w:rFonts w:ascii="Tahoma" w:hAnsi="Tahoma" w:cs="B Nazanin"/>
          <w:sz w:val="28"/>
          <w:szCs w:val="28"/>
        </w:rPr>
        <w:t xml:space="preserve"> </w:t>
      </w:r>
      <w:r w:rsidRPr="001532DE">
        <w:rPr>
          <w:rFonts w:ascii="Tahoma" w:hAnsi="Tahoma" w:cs="B Nazanin"/>
          <w:sz w:val="28"/>
          <w:szCs w:val="28"/>
          <w:rtl/>
        </w:rPr>
        <w:t>احتمال</w:t>
      </w:r>
      <w:r w:rsidRPr="001532DE">
        <w:rPr>
          <w:rFonts w:ascii="Tahoma" w:hAnsi="Tahoma" w:cs="B Nazanin"/>
          <w:sz w:val="28"/>
          <w:szCs w:val="28"/>
        </w:rPr>
        <w:t xml:space="preserve"> </w:t>
      </w:r>
      <w:r w:rsidRPr="001532DE">
        <w:rPr>
          <w:rFonts w:ascii="Tahoma" w:hAnsi="Tahoma" w:cs="B Nazanin"/>
          <w:sz w:val="28"/>
          <w:szCs w:val="28"/>
          <w:rtl/>
        </w:rPr>
        <w:t>خطر</w:t>
      </w:r>
      <w:r w:rsidRPr="001532DE">
        <w:rPr>
          <w:rFonts w:ascii="Tahoma" w:hAnsi="Tahoma" w:cs="B Nazanin"/>
          <w:sz w:val="28"/>
          <w:szCs w:val="28"/>
        </w:rPr>
        <w:t xml:space="preserve"> </w:t>
      </w:r>
      <w:r w:rsidRPr="001532DE">
        <w:rPr>
          <w:rFonts w:ascii="Tahoma" w:hAnsi="Tahoma" w:cs="B Nazanin"/>
          <w:sz w:val="28"/>
          <w:szCs w:val="28"/>
          <w:rtl/>
        </w:rPr>
        <w:t>استوار</w:t>
      </w:r>
      <w:r w:rsidRPr="001532DE">
        <w:rPr>
          <w:rFonts w:ascii="Tahoma" w:hAnsi="Tahoma" w:cs="B Nazanin"/>
          <w:sz w:val="28"/>
          <w:szCs w:val="28"/>
        </w:rPr>
        <w:t xml:space="preserve"> </w:t>
      </w:r>
      <w:r w:rsidRPr="001532DE">
        <w:rPr>
          <w:rFonts w:ascii="Tahoma" w:hAnsi="Tahoma" w:cs="B Nazanin"/>
          <w:sz w:val="28"/>
          <w:szCs w:val="28"/>
          <w:rtl/>
        </w:rPr>
        <w:t>اس</w:t>
      </w:r>
      <w:r w:rsidRPr="001532DE">
        <w:rPr>
          <w:rFonts w:ascii="Tahoma" w:hAnsi="Tahoma" w:cs="B Nazanin" w:hint="cs"/>
          <w:sz w:val="28"/>
          <w:szCs w:val="28"/>
          <w:rtl/>
        </w:rPr>
        <w:t xml:space="preserve">ت. </w:t>
      </w:r>
      <w:r w:rsidRPr="001532DE">
        <w:rPr>
          <w:rFonts w:ascii="Tahoma" w:hAnsi="Tahoma" w:cs="B Nazanin"/>
          <w:sz w:val="28"/>
          <w:szCs w:val="28"/>
          <w:rtl/>
        </w:rPr>
        <w:t>پر</w:t>
      </w:r>
      <w:r w:rsidRPr="001532DE">
        <w:rPr>
          <w:rFonts w:ascii="Tahoma" w:hAnsi="Tahoma" w:cs="B Nazanin"/>
          <w:sz w:val="28"/>
          <w:szCs w:val="28"/>
        </w:rPr>
        <w:t xml:space="preserve"> </w:t>
      </w:r>
      <w:r w:rsidRPr="001532DE">
        <w:rPr>
          <w:rFonts w:ascii="Tahoma" w:hAnsi="Tahoma" w:cs="B Nazanin"/>
          <w:sz w:val="28"/>
          <w:szCs w:val="28"/>
          <w:rtl/>
        </w:rPr>
        <w:t>واضح</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sz w:val="28"/>
          <w:szCs w:val="28"/>
        </w:rPr>
        <w:t xml:space="preserve"> </w:t>
      </w:r>
      <w:r w:rsidRPr="001532DE">
        <w:rPr>
          <w:rFonts w:ascii="Tahoma" w:hAnsi="Tahoma" w:cs="B Nazanin"/>
          <w:sz w:val="28"/>
          <w:szCs w:val="28"/>
          <w:rtl/>
        </w:rPr>
        <w:t>كه</w:t>
      </w:r>
      <w:r w:rsidRPr="001532DE">
        <w:rPr>
          <w:rFonts w:ascii="Tahoma" w:hAnsi="Tahoma" w:cs="B Nazanin"/>
          <w:sz w:val="28"/>
          <w:szCs w:val="28"/>
        </w:rPr>
        <w:t xml:space="preserve"> </w:t>
      </w:r>
      <w:r w:rsidRPr="001532DE">
        <w:rPr>
          <w:rFonts w:ascii="Tahoma" w:hAnsi="Tahoma" w:cs="B Nazanin"/>
          <w:sz w:val="28"/>
          <w:szCs w:val="28"/>
          <w:rtl/>
        </w:rPr>
        <w:t>عموم</w:t>
      </w:r>
      <w:r w:rsidRPr="001532DE">
        <w:rPr>
          <w:rFonts w:ascii="Tahoma" w:hAnsi="Tahoma" w:cs="B Nazanin" w:hint="cs"/>
          <w:sz w:val="28"/>
          <w:szCs w:val="28"/>
          <w:rtl/>
        </w:rPr>
        <w:t xml:space="preserve"> مهندسان</w:t>
      </w:r>
      <w:r w:rsidRPr="001532DE">
        <w:rPr>
          <w:rFonts w:ascii="Tahoma" w:hAnsi="Tahoma" w:cs="B Nazanin"/>
          <w:sz w:val="28"/>
          <w:szCs w:val="28"/>
        </w:rPr>
        <w:t xml:space="preserve"> </w:t>
      </w:r>
      <w:r w:rsidRPr="001532DE">
        <w:rPr>
          <w:rFonts w:ascii="Tahoma" w:hAnsi="Tahoma" w:cs="B Nazanin"/>
          <w:sz w:val="28"/>
          <w:szCs w:val="28"/>
          <w:rtl/>
        </w:rPr>
        <w:t>بايد</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مف</w:t>
      </w:r>
      <w:r w:rsidRPr="001532DE">
        <w:rPr>
          <w:rFonts w:ascii="Tahoma" w:hAnsi="Tahoma" w:cs="B Nazanin" w:hint="cs"/>
          <w:sz w:val="28"/>
          <w:szCs w:val="28"/>
          <w:rtl/>
        </w:rPr>
        <w:t>اهیم</w:t>
      </w:r>
      <w:r w:rsidRPr="001532DE">
        <w:rPr>
          <w:rFonts w:ascii="Tahoma" w:hAnsi="Tahoma" w:cs="B Nazanin"/>
          <w:sz w:val="28"/>
          <w:szCs w:val="28"/>
        </w:rPr>
        <w:t xml:space="preserve"> </w:t>
      </w:r>
      <w:r w:rsidRPr="001532DE">
        <w:rPr>
          <w:rFonts w:ascii="Tahoma" w:hAnsi="Tahoma" w:cs="B Nazanin"/>
          <w:sz w:val="28"/>
          <w:szCs w:val="28"/>
          <w:rtl/>
        </w:rPr>
        <w:t>اساسي</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بنیادي</w:t>
      </w:r>
      <w:r w:rsidRPr="001532DE">
        <w:rPr>
          <w:rFonts w:ascii="Tahoma" w:hAnsi="Tahoma" w:cs="B Nazanin"/>
          <w:sz w:val="28"/>
          <w:szCs w:val="28"/>
        </w:rPr>
        <w:t xml:space="preserve"> </w:t>
      </w:r>
      <w:r w:rsidRPr="001532DE">
        <w:rPr>
          <w:rFonts w:ascii="Tahoma" w:hAnsi="Tahoma" w:cs="B Nazanin"/>
          <w:sz w:val="28"/>
          <w:szCs w:val="28"/>
          <w:rtl/>
        </w:rPr>
        <w:t>ارزيابي</w:t>
      </w:r>
      <w:r w:rsidRPr="001532DE">
        <w:rPr>
          <w:rFonts w:ascii="Tahoma" w:hAnsi="Tahoma" w:cs="B Nazanin"/>
          <w:sz w:val="28"/>
          <w:szCs w:val="28"/>
        </w:rPr>
        <w:t xml:space="preserve"> </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آگاه</w:t>
      </w:r>
      <w:r w:rsidRPr="001532DE">
        <w:rPr>
          <w:rFonts w:ascii="Tahoma" w:hAnsi="Tahoma" w:cs="B Nazanin" w:hint="cs"/>
          <w:sz w:val="28"/>
          <w:szCs w:val="28"/>
          <w:rtl/>
        </w:rPr>
        <w:t xml:space="preserve"> </w:t>
      </w:r>
      <w:r w:rsidRPr="001532DE">
        <w:rPr>
          <w:rFonts w:ascii="Tahoma" w:hAnsi="Tahoma" w:cs="B Nazanin"/>
          <w:sz w:val="28"/>
          <w:szCs w:val="28"/>
          <w:rtl/>
        </w:rPr>
        <w:t>باشند،</w:t>
      </w:r>
      <w:r w:rsidRPr="001532DE">
        <w:rPr>
          <w:rFonts w:ascii="Tahoma" w:hAnsi="Tahoma" w:cs="B Nazanin"/>
          <w:sz w:val="28"/>
          <w:szCs w:val="28"/>
        </w:rPr>
        <w:t xml:space="preserve"> </w:t>
      </w:r>
      <w:r w:rsidRPr="001532DE">
        <w:rPr>
          <w:rFonts w:ascii="Tahoma" w:hAnsi="Tahoma" w:cs="B Nazanin"/>
          <w:sz w:val="28"/>
          <w:szCs w:val="28"/>
          <w:rtl/>
        </w:rPr>
        <w:t>زيرا</w:t>
      </w:r>
      <w:r w:rsidRPr="001532DE">
        <w:rPr>
          <w:rFonts w:ascii="Tahoma" w:hAnsi="Tahoma" w:cs="B Nazanin"/>
          <w:sz w:val="28"/>
          <w:szCs w:val="28"/>
        </w:rPr>
        <w:t xml:space="preserve"> </w:t>
      </w:r>
      <w:r w:rsidRPr="001532DE">
        <w:rPr>
          <w:rFonts w:ascii="Tahoma" w:hAnsi="Tahoma" w:cs="B Nazanin"/>
          <w:sz w:val="28"/>
          <w:szCs w:val="28"/>
          <w:rtl/>
        </w:rPr>
        <w:t>امروزه</w:t>
      </w:r>
      <w:r w:rsidRPr="001532DE">
        <w:rPr>
          <w:rFonts w:ascii="Tahoma" w:hAnsi="Tahoma" w:cs="B Nazanin"/>
          <w:sz w:val="28"/>
          <w:szCs w:val="28"/>
        </w:rPr>
        <w:t xml:space="preserve"> </w:t>
      </w:r>
      <w:r w:rsidRPr="001532DE">
        <w:rPr>
          <w:rFonts w:ascii="Tahoma" w:hAnsi="Tahoma" w:cs="B Nazanin"/>
          <w:sz w:val="28"/>
          <w:szCs w:val="28"/>
          <w:rtl/>
        </w:rPr>
        <w:t>قانون</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ايران</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اکثر</w:t>
      </w:r>
      <w:r w:rsidRPr="001532DE">
        <w:rPr>
          <w:rFonts w:ascii="Tahoma" w:hAnsi="Tahoma" w:cs="B Nazanin" w:hint="cs"/>
          <w:sz w:val="28"/>
          <w:szCs w:val="28"/>
          <w:rtl/>
        </w:rPr>
        <w:t xml:space="preserve"> </w:t>
      </w:r>
      <w:r w:rsidRPr="001532DE">
        <w:rPr>
          <w:rFonts w:ascii="Tahoma" w:hAnsi="Tahoma" w:cs="B Nazanin"/>
          <w:sz w:val="28"/>
          <w:szCs w:val="28"/>
          <w:rtl/>
        </w:rPr>
        <w:t>کشو</w:t>
      </w:r>
      <w:r w:rsidRPr="001532DE">
        <w:rPr>
          <w:rFonts w:ascii="Tahoma" w:hAnsi="Tahoma" w:cs="B Nazanin" w:hint="cs"/>
          <w:sz w:val="28"/>
          <w:szCs w:val="28"/>
          <w:rtl/>
        </w:rPr>
        <w:t>رها،</w:t>
      </w:r>
      <w:r w:rsidRPr="001532DE">
        <w:rPr>
          <w:rFonts w:ascii="Tahoma" w:hAnsi="Tahoma" w:cs="B Nazanin"/>
          <w:sz w:val="28"/>
          <w:szCs w:val="28"/>
        </w:rPr>
        <w:t xml:space="preserve"> </w:t>
      </w:r>
      <w:r w:rsidRPr="001532DE">
        <w:rPr>
          <w:rFonts w:ascii="Tahoma" w:hAnsi="Tahoma" w:cs="B Nazanin"/>
          <w:sz w:val="28"/>
          <w:szCs w:val="28"/>
          <w:rtl/>
        </w:rPr>
        <w:t>طراحان</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سازندگان</w:t>
      </w:r>
      <w:r w:rsidRPr="001532DE">
        <w:rPr>
          <w:rFonts w:ascii="Tahoma" w:hAnsi="Tahoma" w:cs="B Nazanin" w:hint="cs"/>
          <w:sz w:val="28"/>
          <w:szCs w:val="28"/>
          <w:rtl/>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مسئول</w:t>
      </w:r>
      <w:r w:rsidRPr="001532DE">
        <w:rPr>
          <w:rFonts w:ascii="Tahoma" w:hAnsi="Tahoma" w:cs="B Nazanin"/>
          <w:sz w:val="28"/>
          <w:szCs w:val="28"/>
        </w:rPr>
        <w:t xml:space="preserve"> </w:t>
      </w:r>
      <w:r w:rsidRPr="001532DE">
        <w:rPr>
          <w:rFonts w:ascii="Tahoma" w:hAnsi="Tahoma" w:cs="B Nazanin"/>
          <w:sz w:val="28"/>
          <w:szCs w:val="28"/>
          <w:rtl/>
        </w:rPr>
        <w:t>خسار</w:t>
      </w:r>
      <w:r w:rsidRPr="001532DE">
        <w:rPr>
          <w:rFonts w:ascii="Tahoma" w:hAnsi="Tahoma" w:cs="B Nazanin" w:hint="cs"/>
          <w:sz w:val="28"/>
          <w:szCs w:val="28"/>
          <w:rtl/>
        </w:rPr>
        <w:t>ت</w:t>
      </w:r>
      <w:r w:rsidRPr="001532DE">
        <w:rPr>
          <w:rFonts w:ascii="Tahoma" w:hAnsi="Tahoma" w:cs="B Nazanin" w:hint="cs"/>
          <w:sz w:val="28"/>
          <w:szCs w:val="28"/>
          <w:rtl/>
        </w:rPr>
        <w:softHyphen/>
        <w:t>هاي</w:t>
      </w:r>
      <w:r w:rsidRPr="001532DE">
        <w:rPr>
          <w:rFonts w:ascii="Tahoma" w:hAnsi="Tahoma" w:cs="B Nazanin"/>
          <w:sz w:val="28"/>
          <w:szCs w:val="28"/>
        </w:rPr>
        <w:t xml:space="preserve"> </w:t>
      </w:r>
      <w:r w:rsidRPr="001532DE">
        <w:rPr>
          <w:rFonts w:ascii="Tahoma" w:hAnsi="Tahoma" w:cs="B Nazanin"/>
          <w:sz w:val="28"/>
          <w:szCs w:val="28"/>
          <w:rtl/>
        </w:rPr>
        <w:t>وارد</w:t>
      </w:r>
      <w:r w:rsidRPr="001532DE">
        <w:rPr>
          <w:rFonts w:ascii="Tahoma" w:hAnsi="Tahoma" w:cs="B Nazanin"/>
          <w:sz w:val="28"/>
          <w:szCs w:val="28"/>
        </w:rPr>
        <w:t xml:space="preserve"> </w:t>
      </w:r>
      <w:r w:rsidRPr="001532DE">
        <w:rPr>
          <w:rFonts w:ascii="Tahoma" w:hAnsi="Tahoma" w:cs="B Nazanin"/>
          <w:sz w:val="28"/>
          <w:szCs w:val="28"/>
          <w:rtl/>
        </w:rPr>
        <w:t>بر</w:t>
      </w:r>
      <w:r w:rsidRPr="001532DE">
        <w:rPr>
          <w:rFonts w:ascii="Tahoma" w:hAnsi="Tahoma" w:cs="B Nazanin"/>
          <w:sz w:val="28"/>
          <w:szCs w:val="28"/>
        </w:rPr>
        <w:t xml:space="preserve"> </w:t>
      </w:r>
      <w:r w:rsidRPr="001532DE">
        <w:rPr>
          <w:rFonts w:ascii="Tahoma" w:hAnsi="Tahoma" w:cs="B Nazanin"/>
          <w:sz w:val="28"/>
          <w:szCs w:val="28"/>
          <w:rtl/>
        </w:rPr>
        <w:t>مصرف</w:t>
      </w:r>
      <w:r w:rsidRPr="001532DE">
        <w:rPr>
          <w:rFonts w:ascii="Tahoma" w:hAnsi="Tahoma" w:cs="B Nazanin"/>
          <w:sz w:val="28"/>
          <w:szCs w:val="28"/>
        </w:rPr>
        <w:t xml:space="preserve"> </w:t>
      </w:r>
      <w:r w:rsidRPr="001532DE">
        <w:rPr>
          <w:rFonts w:ascii="Tahoma" w:hAnsi="Tahoma" w:cs="B Nazanin"/>
          <w:sz w:val="28"/>
          <w:szCs w:val="28"/>
          <w:rtl/>
        </w:rPr>
        <w:t>كنندگان</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اثر</w:t>
      </w:r>
      <w:r w:rsidRPr="001532DE">
        <w:rPr>
          <w:rFonts w:ascii="Tahoma" w:hAnsi="Tahoma" w:cs="B Nazanin"/>
          <w:sz w:val="28"/>
          <w:szCs w:val="28"/>
        </w:rPr>
        <w:t xml:space="preserve"> </w:t>
      </w:r>
      <w:r w:rsidRPr="001532DE">
        <w:rPr>
          <w:rFonts w:ascii="Tahoma" w:hAnsi="Tahoma" w:cs="B Nazanin"/>
          <w:sz w:val="28"/>
          <w:szCs w:val="28"/>
          <w:rtl/>
        </w:rPr>
        <w:t>خرابي</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عملكرد</w:t>
      </w:r>
      <w:r w:rsidRPr="001532DE">
        <w:rPr>
          <w:rFonts w:ascii="Tahoma" w:hAnsi="Tahoma" w:cs="B Nazanin"/>
          <w:sz w:val="28"/>
          <w:szCs w:val="28"/>
        </w:rPr>
        <w:t xml:space="preserve"> </w:t>
      </w:r>
      <w:r w:rsidRPr="001532DE">
        <w:rPr>
          <w:rFonts w:ascii="Tahoma" w:hAnsi="Tahoma" w:cs="B Nazanin" w:hint="cs"/>
          <w:sz w:val="28"/>
          <w:szCs w:val="28"/>
          <w:rtl/>
        </w:rPr>
        <w:t>ن</w:t>
      </w:r>
      <w:r w:rsidRPr="001532DE">
        <w:rPr>
          <w:rFonts w:ascii="Tahoma" w:hAnsi="Tahoma" w:cs="B Nazanin"/>
          <w:sz w:val="28"/>
          <w:szCs w:val="28"/>
          <w:rtl/>
        </w:rPr>
        <w:t>امطلوب</w:t>
      </w:r>
      <w:r w:rsidRPr="001532DE">
        <w:rPr>
          <w:rFonts w:ascii="Tahoma" w:hAnsi="Tahoma" w:cs="B Nazanin" w:hint="cs"/>
          <w:sz w:val="28"/>
          <w:szCs w:val="28"/>
          <w:rtl/>
        </w:rPr>
        <w:t xml:space="preserve"> </w:t>
      </w:r>
      <w:r w:rsidRPr="001532DE">
        <w:rPr>
          <w:rFonts w:ascii="Tahoma" w:hAnsi="Tahoma" w:cs="B Nazanin"/>
          <w:sz w:val="28"/>
          <w:szCs w:val="28"/>
          <w:rtl/>
        </w:rPr>
        <w:t>محصولات</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sz w:val="28"/>
          <w:szCs w:val="28"/>
        </w:rPr>
        <w:t xml:space="preserve"> </w:t>
      </w:r>
      <w:r w:rsidRPr="001532DE">
        <w:rPr>
          <w:rFonts w:ascii="Tahoma" w:hAnsi="Tahoma" w:cs="B Nazanin"/>
          <w:sz w:val="28"/>
          <w:szCs w:val="28"/>
          <w:rtl/>
        </w:rPr>
        <w:t>دان</w:t>
      </w:r>
      <w:r w:rsidRPr="001532DE">
        <w:rPr>
          <w:rFonts w:ascii="Tahoma" w:hAnsi="Tahoma" w:cs="B Nazanin" w:hint="cs"/>
          <w:sz w:val="28"/>
          <w:szCs w:val="28"/>
          <w:rtl/>
        </w:rPr>
        <w:t>د.</w:t>
      </w:r>
    </w:p>
    <w:p w:rsidR="00791AEA" w:rsidRPr="001532DE" w:rsidRDefault="00791AEA" w:rsidP="00791AEA">
      <w:pPr>
        <w:autoSpaceDE w:val="0"/>
        <w:autoSpaceDN w:val="0"/>
        <w:bidi/>
        <w:adjustRightInd w:val="0"/>
        <w:spacing w:line="360" w:lineRule="auto"/>
        <w:rPr>
          <w:rFonts w:ascii="Tahoma" w:hAnsi="Tahoma" w:cs="B Nazanin"/>
          <w:sz w:val="28"/>
          <w:szCs w:val="28"/>
          <w:rtl/>
        </w:rPr>
      </w:pPr>
    </w:p>
    <w:p w:rsidR="00AA0F10" w:rsidRPr="00791AEA" w:rsidRDefault="00AA0F10" w:rsidP="006E63EF">
      <w:pPr>
        <w:pStyle w:val="a0"/>
        <w:numPr>
          <w:ilvl w:val="0"/>
          <w:numId w:val="5"/>
        </w:numPr>
        <w:spacing w:before="240" w:beforeAutospacing="0" w:after="100" w:afterAutospacing="1" w:line="360" w:lineRule="auto"/>
        <w:rPr>
          <w:rFonts w:asciiTheme="minorBidi" w:hAnsiTheme="minorBidi" w:cs="B Nazanin"/>
          <w:sz w:val="32"/>
          <w:rtl/>
        </w:rPr>
      </w:pPr>
      <w:bookmarkStart w:id="49" w:name="_Toc428225973"/>
      <w:r w:rsidRPr="00791AEA">
        <w:rPr>
          <w:rFonts w:asciiTheme="minorBidi" w:hAnsiTheme="minorBidi" w:cs="B Nazanin" w:hint="cs"/>
          <w:sz w:val="32"/>
          <w:rtl/>
        </w:rPr>
        <w:t>دلایل اهمیت بررسی قابلیت اطمینان در سیستم</w:t>
      </w:r>
      <w:r w:rsidRPr="00791AEA">
        <w:rPr>
          <w:rFonts w:asciiTheme="minorBidi" w:hAnsiTheme="minorBidi" w:cs="B Nazanin" w:hint="cs"/>
          <w:sz w:val="32"/>
          <w:rtl/>
        </w:rPr>
        <w:softHyphen/>
        <w:t>های توزیع</w:t>
      </w:r>
      <w:bookmarkEnd w:id="49"/>
    </w:p>
    <w:p w:rsidR="00AA0F10" w:rsidRPr="001532DE" w:rsidRDefault="00AA0F10" w:rsidP="00AA0F10">
      <w:pPr>
        <w:autoSpaceDE w:val="0"/>
        <w:autoSpaceDN w:val="0"/>
        <w:bidi/>
        <w:adjustRightInd w:val="0"/>
        <w:spacing w:line="360" w:lineRule="auto"/>
        <w:rPr>
          <w:rFonts w:ascii="Tahoma" w:hAnsi="Tahoma" w:cs="B Nazanin"/>
          <w:sz w:val="28"/>
          <w:szCs w:val="28"/>
          <w:rtl/>
        </w:rPr>
      </w:pPr>
      <w:r w:rsidRPr="001532DE">
        <w:rPr>
          <w:rFonts w:ascii="Tahoma" w:hAnsi="Tahoma" w:cs="B Nazanin"/>
          <w:sz w:val="28"/>
          <w:szCs w:val="28"/>
          <w:rtl/>
        </w:rPr>
        <w:t>امروزه</w:t>
      </w:r>
      <w:r w:rsidRPr="001532DE">
        <w:rPr>
          <w:rFonts w:ascii="Tahoma" w:hAnsi="Tahoma" w:cs="B Nazanin"/>
          <w:sz w:val="28"/>
          <w:szCs w:val="28"/>
        </w:rPr>
        <w:t xml:space="preserve"> </w:t>
      </w:r>
      <w:r w:rsidRPr="001532DE">
        <w:rPr>
          <w:rFonts w:ascii="Tahoma" w:hAnsi="Tahoma" w:cs="B Nazanin"/>
          <w:sz w:val="28"/>
          <w:szCs w:val="28"/>
          <w:rtl/>
        </w:rPr>
        <w:t>تصور</w:t>
      </w:r>
      <w:r w:rsidRPr="001532DE">
        <w:rPr>
          <w:rFonts w:ascii="Tahoma" w:hAnsi="Tahoma" w:cs="B Nazanin"/>
          <w:sz w:val="28"/>
          <w:szCs w:val="28"/>
        </w:rPr>
        <w:t xml:space="preserve"> </w:t>
      </w:r>
      <w:r w:rsidRPr="001532DE">
        <w:rPr>
          <w:rFonts w:ascii="Tahoma" w:hAnsi="Tahoma" w:cs="B Nazanin"/>
          <w:sz w:val="28"/>
          <w:szCs w:val="28"/>
          <w:rtl/>
        </w:rPr>
        <w:t>زندگي</w:t>
      </w:r>
      <w:r w:rsidRPr="001532DE">
        <w:rPr>
          <w:rFonts w:ascii="Tahoma" w:hAnsi="Tahoma" w:cs="B Nazanin"/>
          <w:sz w:val="28"/>
          <w:szCs w:val="28"/>
        </w:rPr>
        <w:t xml:space="preserve"> </w:t>
      </w:r>
      <w:r w:rsidRPr="001532DE">
        <w:rPr>
          <w:rFonts w:ascii="Tahoma" w:hAnsi="Tahoma" w:cs="B Nazanin"/>
          <w:sz w:val="28"/>
          <w:szCs w:val="28"/>
          <w:rtl/>
        </w:rPr>
        <w:t>بدون</w:t>
      </w:r>
      <w:r w:rsidRPr="001532DE">
        <w:rPr>
          <w:rFonts w:ascii="Tahoma" w:hAnsi="Tahoma" w:cs="B Nazanin"/>
          <w:sz w:val="28"/>
          <w:szCs w:val="28"/>
        </w:rPr>
        <w:t xml:space="preserve"> </w:t>
      </w:r>
      <w:r w:rsidRPr="001532DE">
        <w:rPr>
          <w:rFonts w:ascii="Tahoma" w:hAnsi="Tahoma" w:cs="B Nazanin"/>
          <w:sz w:val="28"/>
          <w:szCs w:val="28"/>
          <w:rtl/>
        </w:rPr>
        <w:t>انرژي</w:t>
      </w:r>
      <w:r w:rsidRPr="001532DE">
        <w:rPr>
          <w:rFonts w:ascii="Tahoma" w:hAnsi="Tahoma" w:cs="B Nazanin"/>
          <w:sz w:val="28"/>
          <w:szCs w:val="28"/>
        </w:rPr>
        <w:t xml:space="preserve"> </w:t>
      </w:r>
      <w:r w:rsidRPr="001532DE">
        <w:rPr>
          <w:rFonts w:ascii="Tahoma" w:hAnsi="Tahoma" w:cs="B Nazanin"/>
          <w:sz w:val="28"/>
          <w:szCs w:val="28"/>
          <w:rtl/>
        </w:rPr>
        <w:t>الکتريکي</w:t>
      </w:r>
      <w:r w:rsidRPr="001532DE">
        <w:rPr>
          <w:rFonts w:ascii="Tahoma" w:hAnsi="Tahoma" w:cs="B Nazanin"/>
          <w:sz w:val="28"/>
          <w:szCs w:val="28"/>
        </w:rPr>
        <w:t xml:space="preserve"> </w:t>
      </w:r>
      <w:r w:rsidRPr="001532DE">
        <w:rPr>
          <w:rFonts w:ascii="Tahoma" w:hAnsi="Tahoma" w:cs="B Nazanin"/>
          <w:sz w:val="28"/>
          <w:szCs w:val="28"/>
          <w:rtl/>
        </w:rPr>
        <w:t>بسیار</w:t>
      </w:r>
      <w:r w:rsidRPr="001532DE">
        <w:rPr>
          <w:rFonts w:ascii="Tahoma" w:hAnsi="Tahoma" w:cs="B Nazanin"/>
          <w:sz w:val="28"/>
          <w:szCs w:val="28"/>
        </w:rPr>
        <w:t xml:space="preserve"> </w:t>
      </w:r>
      <w:r w:rsidRPr="001532DE">
        <w:rPr>
          <w:rFonts w:ascii="Tahoma" w:hAnsi="Tahoma" w:cs="B Nazanin"/>
          <w:sz w:val="28"/>
          <w:szCs w:val="28"/>
          <w:rtl/>
        </w:rPr>
        <w:t>مشکل</w:t>
      </w:r>
      <w:r w:rsidRPr="001532DE">
        <w:rPr>
          <w:rFonts w:ascii="Tahoma" w:hAnsi="Tahoma" w:cs="B Nazanin"/>
          <w:sz w:val="28"/>
          <w:szCs w:val="28"/>
        </w:rPr>
        <w:t xml:space="preserve"> </w:t>
      </w:r>
      <w:r w:rsidRPr="001532DE">
        <w:rPr>
          <w:rFonts w:ascii="Tahoma" w:hAnsi="Tahoma" w:cs="B Nazanin"/>
          <w:sz w:val="28"/>
          <w:szCs w:val="28"/>
          <w:rtl/>
        </w:rPr>
        <w:t>م</w:t>
      </w:r>
      <w:r w:rsidRPr="001532DE">
        <w:rPr>
          <w:rFonts w:ascii="Tahoma" w:hAnsi="Tahoma" w:cs="B Nazanin" w:hint="cs"/>
          <w:sz w:val="28"/>
          <w:szCs w:val="28"/>
          <w:rtl/>
        </w:rPr>
        <w:t>ی</w:t>
      </w:r>
      <w:r w:rsidRPr="001532DE">
        <w:rPr>
          <w:rFonts w:ascii="Tahoma" w:hAnsi="Tahoma" w:cs="B Nazanin" w:hint="cs"/>
          <w:sz w:val="28"/>
          <w:szCs w:val="28"/>
          <w:rtl/>
        </w:rPr>
        <w:softHyphen/>
      </w:r>
      <w:r w:rsidRPr="001532DE">
        <w:rPr>
          <w:rFonts w:ascii="Tahoma" w:hAnsi="Tahoma" w:cs="B Nazanin"/>
          <w:sz w:val="28"/>
          <w:szCs w:val="28"/>
          <w:rtl/>
        </w:rPr>
        <w:t>باشد</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hint="cs"/>
          <w:sz w:val="28"/>
          <w:szCs w:val="28"/>
          <w:rtl/>
        </w:rPr>
        <w:t xml:space="preserve"> </w:t>
      </w:r>
      <w:r w:rsidRPr="001532DE">
        <w:rPr>
          <w:rFonts w:ascii="Tahoma" w:hAnsi="Tahoma" w:cs="B Nazanin"/>
          <w:sz w:val="28"/>
          <w:szCs w:val="28"/>
          <w:rtl/>
        </w:rPr>
        <w:t>طرفي</w:t>
      </w:r>
      <w:r w:rsidRPr="001532DE">
        <w:rPr>
          <w:rFonts w:ascii="Tahoma" w:hAnsi="Tahoma" w:cs="B Nazanin"/>
          <w:sz w:val="28"/>
          <w:szCs w:val="28"/>
        </w:rPr>
        <w:t xml:space="preserve"> </w:t>
      </w:r>
      <w:r w:rsidRPr="001532DE">
        <w:rPr>
          <w:rFonts w:ascii="Tahoma" w:hAnsi="Tahoma" w:cs="B Nazanin"/>
          <w:sz w:val="28"/>
          <w:szCs w:val="28"/>
          <w:rtl/>
        </w:rPr>
        <w:t>پايداري</w:t>
      </w:r>
      <w:r w:rsidRPr="001532DE">
        <w:rPr>
          <w:rFonts w:ascii="Tahoma" w:hAnsi="Tahoma" w:cs="B Nazanin"/>
          <w:sz w:val="28"/>
          <w:szCs w:val="28"/>
        </w:rPr>
        <w:t xml:space="preserve"> </w:t>
      </w:r>
      <w:r w:rsidRPr="001532DE">
        <w:rPr>
          <w:rFonts w:ascii="Tahoma" w:hAnsi="Tahoma" w:cs="B Nazanin"/>
          <w:sz w:val="28"/>
          <w:szCs w:val="28"/>
          <w:rtl/>
        </w:rPr>
        <w:t>بسیاري</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مشاغل</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فعالی</w:t>
      </w:r>
      <w:r w:rsidRPr="001532DE">
        <w:rPr>
          <w:rFonts w:ascii="Tahoma" w:hAnsi="Tahoma" w:cs="B Nazanin" w:hint="cs"/>
          <w:sz w:val="28"/>
          <w:szCs w:val="28"/>
          <w:rtl/>
        </w:rPr>
        <w:t>ت</w:t>
      </w:r>
      <w:r w:rsidRPr="001532DE">
        <w:rPr>
          <w:rFonts w:ascii="Tahoma" w:hAnsi="Tahoma" w:cs="B Nazanin" w:hint="cs"/>
          <w:sz w:val="28"/>
          <w:szCs w:val="28"/>
          <w:rtl/>
        </w:rPr>
        <w:softHyphen/>
        <w:t>ه</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اجتماعي</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آن</w:t>
      </w:r>
      <w:r w:rsidRPr="001532DE">
        <w:rPr>
          <w:rFonts w:ascii="Tahoma" w:hAnsi="Tahoma" w:cs="B Nazanin"/>
          <w:sz w:val="28"/>
          <w:szCs w:val="28"/>
        </w:rPr>
        <w:t xml:space="preserve"> </w:t>
      </w:r>
      <w:r w:rsidRPr="001532DE">
        <w:rPr>
          <w:rFonts w:ascii="Tahoma" w:hAnsi="Tahoma" w:cs="B Nazanin"/>
          <w:sz w:val="28"/>
          <w:szCs w:val="28"/>
          <w:rtl/>
        </w:rPr>
        <w:t>وابسته</w:t>
      </w:r>
      <w:r w:rsidRPr="001532DE">
        <w:rPr>
          <w:rFonts w:ascii="Tahoma" w:hAnsi="Tahoma" w:cs="B Nazanin" w:hint="cs"/>
          <w:sz w:val="28"/>
          <w:szCs w:val="28"/>
          <w:rtl/>
        </w:rPr>
        <w:t xml:space="preserve"> </w:t>
      </w:r>
      <w:r w:rsidRPr="001532DE">
        <w:rPr>
          <w:rFonts w:ascii="Tahoma" w:hAnsi="Tahoma" w:cs="B Nazanin"/>
          <w:sz w:val="28"/>
          <w:szCs w:val="28"/>
          <w:rtl/>
        </w:rPr>
        <w:t>گشته</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hint="cs"/>
          <w:sz w:val="28"/>
          <w:szCs w:val="28"/>
          <w:rtl/>
        </w:rPr>
        <w:t xml:space="preserve">. </w:t>
      </w:r>
      <w:r w:rsidRPr="001532DE">
        <w:rPr>
          <w:rFonts w:ascii="Tahoma" w:hAnsi="Tahoma" w:cs="B Nazanin"/>
          <w:sz w:val="28"/>
          <w:szCs w:val="28"/>
          <w:rtl/>
        </w:rPr>
        <w:t>وابستگي</w:t>
      </w:r>
      <w:r w:rsidRPr="001532DE">
        <w:rPr>
          <w:rFonts w:ascii="Tahoma" w:hAnsi="Tahoma" w:cs="B Nazanin"/>
          <w:sz w:val="28"/>
          <w:szCs w:val="28"/>
        </w:rPr>
        <w:t xml:space="preserve"> </w:t>
      </w:r>
      <w:r w:rsidRPr="001532DE">
        <w:rPr>
          <w:rFonts w:ascii="Tahoma" w:hAnsi="Tahoma" w:cs="B Nazanin"/>
          <w:sz w:val="28"/>
          <w:szCs w:val="28"/>
          <w:rtl/>
        </w:rPr>
        <w:t>شديد</w:t>
      </w:r>
      <w:r w:rsidRPr="001532DE">
        <w:rPr>
          <w:rFonts w:ascii="Tahoma" w:hAnsi="Tahoma" w:cs="B Nazanin"/>
          <w:sz w:val="28"/>
          <w:szCs w:val="28"/>
        </w:rPr>
        <w:t xml:space="preserve"> </w:t>
      </w:r>
      <w:r w:rsidRPr="001532DE">
        <w:rPr>
          <w:rFonts w:ascii="Tahoma" w:hAnsi="Tahoma" w:cs="B Nazanin"/>
          <w:sz w:val="28"/>
          <w:szCs w:val="28"/>
          <w:rtl/>
        </w:rPr>
        <w:t>کار</w:t>
      </w:r>
      <w:r w:rsidRPr="001532DE">
        <w:rPr>
          <w:rFonts w:ascii="Tahoma" w:hAnsi="Tahoma" w:cs="B Nazanin" w:hint="cs"/>
          <w:sz w:val="28"/>
          <w:szCs w:val="28"/>
          <w:rtl/>
        </w:rPr>
        <w:t>ه</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مختلف</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انرژي</w:t>
      </w:r>
      <w:r w:rsidRPr="001532DE">
        <w:rPr>
          <w:rFonts w:ascii="Tahoma" w:hAnsi="Tahoma" w:cs="B Nazanin"/>
          <w:sz w:val="28"/>
          <w:szCs w:val="28"/>
        </w:rPr>
        <w:t xml:space="preserve"> </w:t>
      </w:r>
      <w:r w:rsidRPr="001532DE">
        <w:rPr>
          <w:rFonts w:ascii="Tahoma" w:hAnsi="Tahoma" w:cs="B Nazanin"/>
          <w:sz w:val="28"/>
          <w:szCs w:val="28"/>
          <w:rtl/>
        </w:rPr>
        <w:t>الکتريکي</w:t>
      </w:r>
      <w:r w:rsidRPr="001532DE">
        <w:rPr>
          <w:rFonts w:ascii="Tahoma" w:hAnsi="Tahoma" w:cs="B Nazanin"/>
          <w:sz w:val="28"/>
          <w:szCs w:val="28"/>
        </w:rPr>
        <w:t xml:space="preserve"> </w:t>
      </w:r>
      <w:r w:rsidRPr="001532DE">
        <w:rPr>
          <w:rFonts w:ascii="Tahoma" w:hAnsi="Tahoma" w:cs="B Nazanin"/>
          <w:sz w:val="28"/>
          <w:szCs w:val="28"/>
          <w:rtl/>
        </w:rPr>
        <w:t>تا</w:t>
      </w:r>
      <w:r w:rsidRPr="001532DE">
        <w:rPr>
          <w:rFonts w:ascii="Tahoma" w:hAnsi="Tahoma" w:cs="B Nazanin"/>
          <w:sz w:val="28"/>
          <w:szCs w:val="28"/>
        </w:rPr>
        <w:t xml:space="preserve"> </w:t>
      </w:r>
      <w:r w:rsidRPr="001532DE">
        <w:rPr>
          <w:rFonts w:ascii="Tahoma" w:hAnsi="Tahoma" w:cs="B Nazanin"/>
          <w:sz w:val="28"/>
          <w:szCs w:val="28"/>
          <w:rtl/>
        </w:rPr>
        <w:t>حدي</w:t>
      </w:r>
      <w:r w:rsidRPr="001532DE">
        <w:rPr>
          <w:rFonts w:ascii="Tahoma" w:hAnsi="Tahoma" w:cs="B Nazanin" w:hint="cs"/>
          <w:sz w:val="28"/>
          <w:szCs w:val="28"/>
          <w:rtl/>
        </w:rPr>
        <w:t xml:space="preserve"> </w:t>
      </w:r>
      <w:r w:rsidRPr="001532DE">
        <w:rPr>
          <w:rFonts w:ascii="Tahoma" w:hAnsi="Tahoma" w:cs="B Nazanin"/>
          <w:sz w:val="28"/>
          <w:szCs w:val="28"/>
          <w:rtl/>
        </w:rPr>
        <w:t>است</w:t>
      </w:r>
      <w:r w:rsidRPr="001532DE">
        <w:rPr>
          <w:rFonts w:ascii="Tahoma" w:hAnsi="Tahoma" w:cs="B Nazanin"/>
          <w:sz w:val="28"/>
          <w:szCs w:val="28"/>
        </w:rPr>
        <w:t xml:space="preserve"> </w:t>
      </w:r>
      <w:r w:rsidRPr="001532DE">
        <w:rPr>
          <w:rFonts w:ascii="Tahoma" w:hAnsi="Tahoma" w:cs="B Nazanin"/>
          <w:sz w:val="28"/>
          <w:szCs w:val="28"/>
          <w:rtl/>
        </w:rPr>
        <w:t>که</w:t>
      </w:r>
      <w:r w:rsidRPr="001532DE">
        <w:rPr>
          <w:rFonts w:ascii="Tahoma" w:hAnsi="Tahoma" w:cs="B Nazanin"/>
          <w:sz w:val="28"/>
          <w:szCs w:val="28"/>
        </w:rPr>
        <w:t xml:space="preserve"> </w:t>
      </w:r>
      <w:r w:rsidRPr="001532DE">
        <w:rPr>
          <w:rFonts w:ascii="Tahoma" w:hAnsi="Tahoma" w:cs="B Nazanin"/>
          <w:sz w:val="28"/>
          <w:szCs w:val="28"/>
          <w:rtl/>
        </w:rPr>
        <w:t>با</w:t>
      </w:r>
      <w:r w:rsidRPr="001532DE">
        <w:rPr>
          <w:rFonts w:ascii="Tahoma" w:hAnsi="Tahoma" w:cs="B Nazanin"/>
          <w:sz w:val="28"/>
          <w:szCs w:val="28"/>
        </w:rPr>
        <w:t xml:space="preserve"> </w:t>
      </w:r>
      <w:r w:rsidRPr="001532DE">
        <w:rPr>
          <w:rFonts w:ascii="Tahoma" w:hAnsi="Tahoma" w:cs="B Nazanin"/>
          <w:sz w:val="28"/>
          <w:szCs w:val="28"/>
          <w:rtl/>
        </w:rPr>
        <w:t>قطع</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خسارت</w:t>
      </w:r>
      <w:r w:rsidRPr="001532DE">
        <w:rPr>
          <w:rFonts w:ascii="Tahoma" w:hAnsi="Tahoma" w:cs="B Nazanin"/>
          <w:sz w:val="28"/>
          <w:szCs w:val="28"/>
        </w:rPr>
        <w:t xml:space="preserve"> </w:t>
      </w:r>
      <w:r w:rsidRPr="001532DE">
        <w:rPr>
          <w:rFonts w:ascii="Tahoma" w:hAnsi="Tahoma" w:cs="B Nazanin"/>
          <w:sz w:val="28"/>
          <w:szCs w:val="28"/>
          <w:rtl/>
        </w:rPr>
        <w:t>بسیار</w:t>
      </w:r>
      <w:r w:rsidRPr="001532DE">
        <w:rPr>
          <w:rFonts w:ascii="Tahoma" w:hAnsi="Tahoma" w:cs="B Nazanin"/>
          <w:sz w:val="28"/>
          <w:szCs w:val="28"/>
        </w:rPr>
        <w:t xml:space="preserve"> </w:t>
      </w:r>
      <w:r w:rsidRPr="001532DE">
        <w:rPr>
          <w:rFonts w:ascii="Tahoma" w:hAnsi="Tahoma" w:cs="B Nazanin"/>
          <w:sz w:val="28"/>
          <w:szCs w:val="28"/>
          <w:rtl/>
        </w:rPr>
        <w:t>زيادي</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مردم</w:t>
      </w:r>
      <w:r w:rsidRPr="001532DE">
        <w:rPr>
          <w:rFonts w:ascii="Tahoma" w:hAnsi="Tahoma" w:cs="B Nazanin"/>
          <w:sz w:val="28"/>
          <w:szCs w:val="28"/>
        </w:rPr>
        <w:t xml:space="preserve"> </w:t>
      </w:r>
      <w:r w:rsidRPr="001532DE">
        <w:rPr>
          <w:rFonts w:ascii="Tahoma" w:hAnsi="Tahoma" w:cs="B Nazanin"/>
          <w:sz w:val="28"/>
          <w:szCs w:val="28"/>
          <w:rtl/>
        </w:rPr>
        <w:t>تحمیل</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sz w:val="28"/>
          <w:szCs w:val="28"/>
        </w:rPr>
        <w:t xml:space="preserve"> </w:t>
      </w:r>
      <w:r w:rsidRPr="001532DE">
        <w:rPr>
          <w:rFonts w:ascii="Tahoma" w:hAnsi="Tahoma" w:cs="B Nazanin"/>
          <w:sz w:val="28"/>
          <w:szCs w:val="28"/>
          <w:rtl/>
        </w:rPr>
        <w:t>گردد</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آ</w:t>
      </w:r>
      <w:r w:rsidRPr="001532DE">
        <w:rPr>
          <w:rFonts w:ascii="Tahoma" w:hAnsi="Tahoma" w:cs="B Nazanin" w:hint="cs"/>
          <w:sz w:val="28"/>
          <w:szCs w:val="28"/>
          <w:rtl/>
        </w:rPr>
        <w:t>ن</w:t>
      </w:r>
      <w:r w:rsidRPr="001532DE">
        <w:rPr>
          <w:rFonts w:ascii="Tahoma" w:hAnsi="Tahoma" w:cs="B Nazanin" w:hint="cs"/>
          <w:sz w:val="28"/>
          <w:szCs w:val="28"/>
          <w:rtl/>
        </w:rPr>
        <w:softHyphen/>
        <w:t>ه</w:t>
      </w:r>
      <w:r w:rsidRPr="001532DE">
        <w:rPr>
          <w:rFonts w:ascii="Tahoma" w:hAnsi="Tahoma" w:cs="B Nazanin"/>
          <w:sz w:val="28"/>
          <w:szCs w:val="28"/>
          <w:rtl/>
        </w:rPr>
        <w:t>ا</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hint="cs"/>
          <w:sz w:val="28"/>
          <w:szCs w:val="28"/>
          <w:rtl/>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مسیر</w:t>
      </w:r>
      <w:r w:rsidRPr="001532DE">
        <w:rPr>
          <w:rFonts w:ascii="Tahoma" w:hAnsi="Tahoma" w:cs="B Nazanin"/>
          <w:sz w:val="28"/>
          <w:szCs w:val="28"/>
        </w:rPr>
        <w:t xml:space="preserve"> </w:t>
      </w:r>
      <w:r w:rsidRPr="001532DE">
        <w:rPr>
          <w:rFonts w:ascii="Tahoma" w:hAnsi="Tahoma" w:cs="B Nazanin"/>
          <w:sz w:val="28"/>
          <w:szCs w:val="28"/>
          <w:rtl/>
        </w:rPr>
        <w:t>عادي</w:t>
      </w:r>
      <w:r w:rsidRPr="001532DE">
        <w:rPr>
          <w:rFonts w:ascii="Tahoma" w:hAnsi="Tahoma" w:cs="B Nazanin"/>
          <w:sz w:val="28"/>
          <w:szCs w:val="28"/>
        </w:rPr>
        <w:t xml:space="preserve"> </w:t>
      </w:r>
      <w:r w:rsidRPr="001532DE">
        <w:rPr>
          <w:rFonts w:ascii="Tahoma" w:hAnsi="Tahoma" w:cs="B Nazanin"/>
          <w:sz w:val="28"/>
          <w:szCs w:val="28"/>
          <w:rtl/>
        </w:rPr>
        <w:t>زندگي</w:t>
      </w:r>
      <w:r w:rsidRPr="001532DE">
        <w:rPr>
          <w:rFonts w:ascii="Tahoma" w:hAnsi="Tahoma" w:cs="B Nazanin"/>
          <w:sz w:val="28"/>
          <w:szCs w:val="28"/>
        </w:rPr>
        <w:t xml:space="preserve"> </w:t>
      </w:r>
      <w:r w:rsidRPr="001532DE">
        <w:rPr>
          <w:rFonts w:ascii="Tahoma" w:hAnsi="Tahoma" w:cs="B Nazanin"/>
          <w:sz w:val="28"/>
          <w:szCs w:val="28"/>
          <w:rtl/>
        </w:rPr>
        <w:t>خارج</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r>
      <w:r w:rsidRPr="001532DE">
        <w:rPr>
          <w:rFonts w:ascii="Tahoma" w:hAnsi="Tahoma" w:cs="B Nazanin"/>
          <w:sz w:val="28"/>
          <w:szCs w:val="28"/>
          <w:rtl/>
        </w:rPr>
        <w:t>کند</w:t>
      </w:r>
      <w:r w:rsidRPr="001532DE">
        <w:rPr>
          <w:rFonts w:ascii="Tahoma" w:hAnsi="Tahoma" w:cs="B Nazanin" w:hint="cs"/>
          <w:sz w:val="28"/>
          <w:szCs w:val="28"/>
          <w:rtl/>
        </w:rPr>
        <w:t>. ه</w:t>
      </w:r>
      <w:r w:rsidRPr="001532DE">
        <w:rPr>
          <w:rFonts w:ascii="Tahoma" w:hAnsi="Tahoma" w:cs="B Nazanin"/>
          <w:sz w:val="28"/>
          <w:szCs w:val="28"/>
          <w:rtl/>
        </w:rPr>
        <w:t>مین</w:t>
      </w:r>
      <w:r w:rsidRPr="001532DE">
        <w:rPr>
          <w:rFonts w:ascii="Tahoma" w:hAnsi="Tahoma" w:cs="B Nazanin"/>
          <w:sz w:val="28"/>
          <w:szCs w:val="28"/>
        </w:rPr>
        <w:t xml:space="preserve"> </w:t>
      </w:r>
      <w:r w:rsidRPr="001532DE">
        <w:rPr>
          <w:rFonts w:ascii="Tahoma" w:hAnsi="Tahoma" w:cs="B Nazanin"/>
          <w:sz w:val="28"/>
          <w:szCs w:val="28"/>
          <w:rtl/>
        </w:rPr>
        <w:t>اتکا</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انرژي</w:t>
      </w:r>
      <w:r w:rsidRPr="001532DE">
        <w:rPr>
          <w:rFonts w:ascii="Tahoma" w:hAnsi="Tahoma" w:cs="B Nazanin"/>
          <w:sz w:val="28"/>
          <w:szCs w:val="28"/>
        </w:rPr>
        <w:t xml:space="preserve"> </w:t>
      </w:r>
      <w:r w:rsidRPr="001532DE">
        <w:rPr>
          <w:rFonts w:ascii="Tahoma" w:hAnsi="Tahoma" w:cs="B Nazanin"/>
          <w:sz w:val="28"/>
          <w:szCs w:val="28"/>
          <w:rtl/>
        </w:rPr>
        <w:t>الکتريکي،</w:t>
      </w:r>
      <w:r w:rsidRPr="001532DE">
        <w:rPr>
          <w:rFonts w:ascii="Tahoma" w:hAnsi="Tahoma" w:cs="B Nazanin"/>
          <w:sz w:val="28"/>
          <w:szCs w:val="28"/>
        </w:rPr>
        <w:t xml:space="preserve"> </w:t>
      </w:r>
      <w:r w:rsidRPr="001532DE">
        <w:rPr>
          <w:rFonts w:ascii="Tahoma" w:hAnsi="Tahoma" w:cs="B Nazanin"/>
          <w:sz w:val="28"/>
          <w:szCs w:val="28"/>
          <w:rtl/>
        </w:rPr>
        <w:t>سطح</w:t>
      </w:r>
      <w:r w:rsidRPr="001532DE">
        <w:rPr>
          <w:rFonts w:ascii="Tahoma" w:hAnsi="Tahoma" w:cs="B Nazanin" w:hint="cs"/>
          <w:sz w:val="28"/>
          <w:szCs w:val="28"/>
          <w:rtl/>
        </w:rPr>
        <w:t xml:space="preserve"> </w:t>
      </w:r>
      <w:r w:rsidRPr="001532DE">
        <w:rPr>
          <w:rFonts w:ascii="Tahoma" w:hAnsi="Tahoma" w:cs="B Nazanin"/>
          <w:sz w:val="28"/>
          <w:szCs w:val="28"/>
          <w:rtl/>
        </w:rPr>
        <w:t>توقع</w:t>
      </w:r>
      <w:r w:rsidRPr="001532DE">
        <w:rPr>
          <w:rFonts w:ascii="Tahoma" w:hAnsi="Tahoma" w:cs="B Nazanin"/>
          <w:sz w:val="28"/>
          <w:szCs w:val="28"/>
        </w:rPr>
        <w:t xml:space="preserve"> </w:t>
      </w:r>
      <w:r w:rsidRPr="001532DE">
        <w:rPr>
          <w:rFonts w:ascii="Tahoma" w:hAnsi="Tahoma" w:cs="B Nazanin"/>
          <w:sz w:val="28"/>
          <w:szCs w:val="28"/>
          <w:rtl/>
        </w:rPr>
        <w:t>مردم</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دريافت</w:t>
      </w:r>
      <w:r w:rsidRPr="001532DE">
        <w:rPr>
          <w:rFonts w:ascii="Tahoma" w:hAnsi="Tahoma" w:cs="B Nazanin"/>
          <w:sz w:val="28"/>
          <w:szCs w:val="28"/>
        </w:rPr>
        <w:t xml:space="preserve"> </w:t>
      </w:r>
      <w:r w:rsidRPr="001532DE">
        <w:rPr>
          <w:rFonts w:ascii="Tahoma" w:hAnsi="Tahoma" w:cs="B Nazanin"/>
          <w:sz w:val="28"/>
          <w:szCs w:val="28"/>
          <w:rtl/>
        </w:rPr>
        <w:t>انرژي</w:t>
      </w:r>
      <w:r w:rsidRPr="001532DE">
        <w:rPr>
          <w:rFonts w:ascii="Tahoma" w:hAnsi="Tahoma" w:cs="B Nazanin"/>
          <w:sz w:val="28"/>
          <w:szCs w:val="28"/>
        </w:rPr>
        <w:t xml:space="preserve"> </w:t>
      </w:r>
      <w:r w:rsidRPr="001532DE">
        <w:rPr>
          <w:rFonts w:ascii="Tahoma" w:hAnsi="Tahoma" w:cs="B Nazanin"/>
          <w:sz w:val="28"/>
          <w:szCs w:val="28"/>
          <w:rtl/>
        </w:rPr>
        <w:lastRenderedPageBreak/>
        <w:t>الکتريکي</w:t>
      </w:r>
      <w:r w:rsidRPr="001532DE">
        <w:rPr>
          <w:rFonts w:ascii="Tahoma" w:hAnsi="Tahoma" w:cs="B Nazanin"/>
          <w:sz w:val="28"/>
          <w:szCs w:val="28"/>
        </w:rPr>
        <w:t xml:space="preserve"> </w:t>
      </w:r>
      <w:r w:rsidRPr="001532DE">
        <w:rPr>
          <w:rFonts w:ascii="Tahoma" w:hAnsi="Tahoma" w:cs="B Nazanin"/>
          <w:sz w:val="28"/>
          <w:szCs w:val="28"/>
          <w:rtl/>
        </w:rPr>
        <w:t>بالا</w:t>
      </w:r>
      <w:r w:rsidRPr="001532DE">
        <w:rPr>
          <w:rFonts w:ascii="Tahoma" w:hAnsi="Tahoma" w:cs="B Nazanin"/>
          <w:sz w:val="28"/>
          <w:szCs w:val="28"/>
        </w:rPr>
        <w:t xml:space="preserve"> </w:t>
      </w:r>
      <w:r w:rsidRPr="001532DE">
        <w:rPr>
          <w:rFonts w:ascii="Tahoma" w:hAnsi="Tahoma" w:cs="B Nazanin"/>
          <w:sz w:val="28"/>
          <w:szCs w:val="28"/>
          <w:rtl/>
        </w:rPr>
        <w:t>برده</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hint="cs"/>
          <w:sz w:val="28"/>
          <w:szCs w:val="28"/>
          <w:rtl/>
        </w:rPr>
        <w:t>.</w:t>
      </w:r>
      <w:r w:rsidRPr="001532DE">
        <w:rPr>
          <w:rFonts w:ascii="Tahoma" w:hAnsi="Tahoma" w:cs="B Nazanin"/>
          <w:sz w:val="28"/>
          <w:szCs w:val="28"/>
        </w:rPr>
        <w:t xml:space="preserve"> </w:t>
      </w:r>
      <w:r w:rsidRPr="001532DE">
        <w:rPr>
          <w:rFonts w:ascii="Tahoma" w:hAnsi="Tahoma" w:cs="B Nazanin"/>
          <w:sz w:val="28"/>
          <w:szCs w:val="28"/>
          <w:rtl/>
        </w:rPr>
        <w:t>بطوريکه</w:t>
      </w:r>
      <w:r w:rsidRPr="001532DE">
        <w:rPr>
          <w:rFonts w:ascii="Tahoma" w:hAnsi="Tahoma" w:cs="B Nazanin"/>
          <w:sz w:val="28"/>
          <w:szCs w:val="28"/>
        </w:rPr>
        <w:t xml:space="preserve"> </w:t>
      </w:r>
      <w:r w:rsidRPr="001532DE">
        <w:rPr>
          <w:rFonts w:ascii="Tahoma" w:hAnsi="Tahoma" w:cs="B Nazanin"/>
          <w:sz w:val="28"/>
          <w:szCs w:val="28"/>
          <w:rtl/>
        </w:rPr>
        <w:t>با</w:t>
      </w:r>
      <w:r w:rsidRPr="001532DE">
        <w:rPr>
          <w:rFonts w:ascii="Tahoma" w:hAnsi="Tahoma" w:cs="B Nazanin"/>
          <w:sz w:val="28"/>
          <w:szCs w:val="28"/>
        </w:rPr>
        <w:t xml:space="preserve"> </w:t>
      </w:r>
      <w:r w:rsidRPr="001532DE">
        <w:rPr>
          <w:rFonts w:ascii="Tahoma" w:hAnsi="Tahoma" w:cs="B Nazanin"/>
          <w:sz w:val="28"/>
          <w:szCs w:val="28"/>
          <w:rtl/>
        </w:rPr>
        <w:t>بروز</w:t>
      </w:r>
      <w:r w:rsidRPr="001532DE">
        <w:rPr>
          <w:rFonts w:ascii="Tahoma" w:hAnsi="Tahoma" w:cs="B Nazanin" w:hint="cs"/>
          <w:sz w:val="28"/>
          <w:szCs w:val="28"/>
          <w:rtl/>
        </w:rPr>
        <w:t xml:space="preserve"> </w:t>
      </w:r>
      <w:r w:rsidRPr="001532DE">
        <w:rPr>
          <w:rFonts w:ascii="Tahoma" w:hAnsi="Tahoma" w:cs="B Nazanin"/>
          <w:sz w:val="28"/>
          <w:szCs w:val="28"/>
          <w:rtl/>
        </w:rPr>
        <w:t>حوادث</w:t>
      </w:r>
      <w:r w:rsidRPr="001532DE">
        <w:rPr>
          <w:rFonts w:ascii="Tahoma" w:hAnsi="Tahoma" w:cs="B Nazanin"/>
          <w:sz w:val="28"/>
          <w:szCs w:val="28"/>
        </w:rPr>
        <w:t xml:space="preserve"> </w:t>
      </w:r>
      <w:r w:rsidRPr="001532DE">
        <w:rPr>
          <w:rFonts w:ascii="Tahoma" w:hAnsi="Tahoma" w:cs="B Nazanin"/>
          <w:sz w:val="28"/>
          <w:szCs w:val="28"/>
          <w:rtl/>
        </w:rPr>
        <w:t>منجر</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قطع</w:t>
      </w:r>
      <w:r w:rsidRPr="001532DE">
        <w:rPr>
          <w:rFonts w:ascii="Tahoma" w:hAnsi="Tahoma" w:cs="B Nazanin"/>
          <w:sz w:val="28"/>
          <w:szCs w:val="28"/>
        </w:rPr>
        <w:t xml:space="preserve"> </w:t>
      </w:r>
      <w:r w:rsidRPr="001532DE">
        <w:rPr>
          <w:rFonts w:ascii="Tahoma" w:hAnsi="Tahoma" w:cs="B Nazanin"/>
          <w:sz w:val="28"/>
          <w:szCs w:val="28"/>
          <w:rtl/>
        </w:rPr>
        <w:t>انرژي</w:t>
      </w:r>
      <w:r w:rsidRPr="001532DE">
        <w:rPr>
          <w:rFonts w:ascii="Tahoma" w:hAnsi="Tahoma" w:cs="B Nazanin"/>
          <w:sz w:val="28"/>
          <w:szCs w:val="28"/>
        </w:rPr>
        <w:t xml:space="preserve"> </w:t>
      </w:r>
      <w:r w:rsidRPr="001532DE">
        <w:rPr>
          <w:rFonts w:ascii="Tahoma" w:hAnsi="Tahoma" w:cs="B Nazanin"/>
          <w:sz w:val="28"/>
          <w:szCs w:val="28"/>
          <w:rtl/>
        </w:rPr>
        <w:t>الکتريکي</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يا</w:t>
      </w:r>
      <w:r w:rsidRPr="001532DE">
        <w:rPr>
          <w:rFonts w:ascii="Tahoma" w:hAnsi="Tahoma" w:cs="B Nazanin"/>
          <w:sz w:val="28"/>
          <w:szCs w:val="28"/>
        </w:rPr>
        <w:t xml:space="preserve"> </w:t>
      </w:r>
      <w:r w:rsidRPr="001532DE">
        <w:rPr>
          <w:rFonts w:ascii="Tahoma" w:hAnsi="Tahoma" w:cs="B Nazanin"/>
          <w:sz w:val="28"/>
          <w:szCs w:val="28"/>
          <w:rtl/>
        </w:rPr>
        <w:t>عدم</w:t>
      </w:r>
      <w:r w:rsidRPr="001532DE">
        <w:rPr>
          <w:rFonts w:ascii="Tahoma" w:hAnsi="Tahoma" w:cs="B Nazanin"/>
          <w:sz w:val="28"/>
          <w:szCs w:val="28"/>
        </w:rPr>
        <w:t xml:space="preserve"> </w:t>
      </w:r>
      <w:r w:rsidRPr="001532DE">
        <w:rPr>
          <w:rFonts w:ascii="Tahoma" w:hAnsi="Tahoma" w:cs="B Nazanin"/>
          <w:sz w:val="28"/>
          <w:szCs w:val="28"/>
          <w:rtl/>
        </w:rPr>
        <w:t>کیفیت</w:t>
      </w:r>
      <w:r w:rsidRPr="001532DE">
        <w:rPr>
          <w:rFonts w:ascii="Tahoma" w:hAnsi="Tahoma" w:cs="B Nazanin"/>
          <w:sz w:val="28"/>
          <w:szCs w:val="28"/>
        </w:rPr>
        <w:t xml:space="preserve"> </w:t>
      </w:r>
      <w:r w:rsidRPr="001532DE">
        <w:rPr>
          <w:rFonts w:ascii="Tahoma" w:hAnsi="Tahoma" w:cs="B Nazanin"/>
          <w:sz w:val="28"/>
          <w:szCs w:val="28"/>
          <w:rtl/>
        </w:rPr>
        <w:t>مناسب</w:t>
      </w:r>
      <w:r w:rsidRPr="001532DE">
        <w:rPr>
          <w:rFonts w:ascii="Tahoma" w:hAnsi="Tahoma" w:cs="B Nazanin"/>
          <w:sz w:val="28"/>
          <w:szCs w:val="28"/>
        </w:rPr>
        <w:t xml:space="preserve"> </w:t>
      </w:r>
      <w:r w:rsidRPr="001532DE">
        <w:rPr>
          <w:rFonts w:ascii="Tahoma" w:hAnsi="Tahoma" w:cs="B Nazanin" w:hint="cs"/>
          <w:sz w:val="28"/>
          <w:szCs w:val="28"/>
          <w:rtl/>
        </w:rPr>
        <w:t>انرژی</w:t>
      </w:r>
      <w:r w:rsidRPr="001532DE">
        <w:rPr>
          <w:rFonts w:ascii="Tahoma" w:hAnsi="Tahoma" w:cs="B Nazanin"/>
          <w:sz w:val="28"/>
          <w:szCs w:val="28"/>
        </w:rPr>
        <w:t xml:space="preserve"> </w:t>
      </w:r>
      <w:r w:rsidRPr="001532DE">
        <w:rPr>
          <w:rFonts w:ascii="Tahoma" w:hAnsi="Tahoma" w:cs="B Nazanin"/>
          <w:sz w:val="28"/>
          <w:szCs w:val="28"/>
          <w:rtl/>
        </w:rPr>
        <w:t>دريافتي،</w:t>
      </w:r>
      <w:r w:rsidRPr="001532DE">
        <w:rPr>
          <w:rFonts w:ascii="Tahoma" w:hAnsi="Tahoma" w:cs="B Nazanin" w:hint="cs"/>
          <w:sz w:val="28"/>
          <w:szCs w:val="28"/>
          <w:rtl/>
        </w:rPr>
        <w:t xml:space="preserve"> </w:t>
      </w:r>
      <w:r w:rsidRPr="001532DE">
        <w:rPr>
          <w:rFonts w:ascii="Tahoma" w:hAnsi="Tahoma" w:cs="B Nazanin"/>
          <w:sz w:val="28"/>
          <w:szCs w:val="28"/>
          <w:rtl/>
        </w:rPr>
        <w:t>اعتراض</w:t>
      </w:r>
      <w:r w:rsidRPr="001532DE">
        <w:rPr>
          <w:rFonts w:ascii="Tahoma" w:hAnsi="Tahoma" w:cs="B Nazanin"/>
          <w:sz w:val="28"/>
          <w:szCs w:val="28"/>
        </w:rPr>
        <w:t xml:space="preserve"> </w:t>
      </w:r>
      <w:r w:rsidRPr="001532DE">
        <w:rPr>
          <w:rFonts w:ascii="Tahoma" w:hAnsi="Tahoma" w:cs="B Nazanin"/>
          <w:sz w:val="28"/>
          <w:szCs w:val="28"/>
          <w:rtl/>
        </w:rPr>
        <w:t>شديد</w:t>
      </w:r>
      <w:r w:rsidRPr="001532DE">
        <w:rPr>
          <w:rFonts w:ascii="Tahoma" w:hAnsi="Tahoma" w:cs="B Nazanin"/>
          <w:sz w:val="28"/>
          <w:szCs w:val="28"/>
        </w:rPr>
        <w:t xml:space="preserve"> </w:t>
      </w:r>
      <w:r w:rsidRPr="001532DE">
        <w:rPr>
          <w:rFonts w:ascii="Tahoma" w:hAnsi="Tahoma" w:cs="B Nazanin"/>
          <w:sz w:val="28"/>
          <w:szCs w:val="28"/>
          <w:rtl/>
        </w:rPr>
        <w:t>آ</w:t>
      </w:r>
      <w:r w:rsidRPr="001532DE">
        <w:rPr>
          <w:rFonts w:ascii="Tahoma" w:hAnsi="Tahoma" w:cs="B Nazanin" w:hint="cs"/>
          <w:sz w:val="28"/>
          <w:szCs w:val="28"/>
          <w:rtl/>
        </w:rPr>
        <w:t>ن</w:t>
      </w:r>
      <w:r w:rsidRPr="001532DE">
        <w:rPr>
          <w:rFonts w:ascii="Tahoma" w:hAnsi="Tahoma" w:cs="B Nazanin" w:hint="cs"/>
          <w:sz w:val="28"/>
          <w:szCs w:val="28"/>
          <w:rtl/>
        </w:rPr>
        <w:softHyphen/>
        <w:t>ها</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پي</w:t>
      </w:r>
      <w:r w:rsidRPr="001532DE">
        <w:rPr>
          <w:rFonts w:ascii="Tahoma" w:hAnsi="Tahoma" w:cs="B Nazanin"/>
          <w:sz w:val="28"/>
          <w:szCs w:val="28"/>
        </w:rPr>
        <w:t xml:space="preserve"> </w:t>
      </w:r>
      <w:r w:rsidRPr="001532DE">
        <w:rPr>
          <w:rFonts w:ascii="Tahoma" w:hAnsi="Tahoma" w:cs="B Nazanin"/>
          <w:sz w:val="28"/>
          <w:szCs w:val="28"/>
          <w:rtl/>
        </w:rPr>
        <w:t>دارد</w:t>
      </w:r>
      <w:r w:rsidRPr="001532DE">
        <w:rPr>
          <w:rFonts w:ascii="Tahoma" w:hAnsi="Tahoma" w:cs="B Nazanin" w:hint="cs"/>
          <w:sz w:val="28"/>
          <w:szCs w:val="28"/>
          <w:rtl/>
        </w:rPr>
        <w:t>. ای</w:t>
      </w:r>
      <w:r w:rsidRPr="001532DE">
        <w:rPr>
          <w:rFonts w:ascii="Tahoma" w:hAnsi="Tahoma" w:cs="B Nazanin"/>
          <w:sz w:val="28"/>
          <w:szCs w:val="28"/>
          <w:rtl/>
        </w:rPr>
        <w:t>ن</w:t>
      </w:r>
      <w:r w:rsidRPr="001532DE">
        <w:rPr>
          <w:rFonts w:ascii="Tahoma" w:hAnsi="Tahoma" w:cs="B Nazanin"/>
          <w:sz w:val="28"/>
          <w:szCs w:val="28"/>
        </w:rPr>
        <w:t xml:space="preserve"> </w:t>
      </w:r>
      <w:r w:rsidRPr="001532DE">
        <w:rPr>
          <w:rFonts w:ascii="Tahoma" w:hAnsi="Tahoma" w:cs="B Nazanin"/>
          <w:sz w:val="28"/>
          <w:szCs w:val="28"/>
          <w:rtl/>
        </w:rPr>
        <w:t>عوامل</w:t>
      </w:r>
      <w:r w:rsidRPr="001532DE">
        <w:rPr>
          <w:rFonts w:ascii="Tahoma" w:hAnsi="Tahoma" w:cs="B Nazanin"/>
          <w:sz w:val="28"/>
          <w:szCs w:val="28"/>
        </w:rPr>
        <w:t xml:space="preserve"> </w:t>
      </w:r>
      <w:r w:rsidRPr="001532DE">
        <w:rPr>
          <w:rFonts w:ascii="Tahoma" w:hAnsi="Tahoma" w:cs="B Nazanin"/>
          <w:sz w:val="28"/>
          <w:szCs w:val="28"/>
          <w:rtl/>
        </w:rPr>
        <w:t>بعلاوه</w:t>
      </w:r>
      <w:r w:rsidRPr="001532DE">
        <w:rPr>
          <w:rFonts w:ascii="Tahoma" w:hAnsi="Tahoma" w:cs="B Nazanin"/>
          <w:sz w:val="28"/>
          <w:szCs w:val="28"/>
        </w:rPr>
        <w:t xml:space="preserve"> </w:t>
      </w:r>
      <w:r w:rsidRPr="001532DE">
        <w:rPr>
          <w:rFonts w:ascii="Tahoma" w:hAnsi="Tahoma" w:cs="B Nazanin"/>
          <w:sz w:val="28"/>
          <w:szCs w:val="28"/>
          <w:rtl/>
        </w:rPr>
        <w:t>بسیاري</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عوامل</w:t>
      </w:r>
      <w:r w:rsidRPr="001532DE">
        <w:rPr>
          <w:rFonts w:ascii="Tahoma" w:hAnsi="Tahoma" w:cs="B Nazanin"/>
          <w:sz w:val="28"/>
          <w:szCs w:val="28"/>
        </w:rPr>
        <w:t xml:space="preserve"> </w:t>
      </w:r>
      <w:r w:rsidRPr="001532DE">
        <w:rPr>
          <w:rFonts w:ascii="Tahoma" w:hAnsi="Tahoma" w:cs="B Nazanin"/>
          <w:sz w:val="28"/>
          <w:szCs w:val="28"/>
          <w:rtl/>
        </w:rPr>
        <w:t>ديگر</w:t>
      </w:r>
      <w:r w:rsidRPr="001532DE">
        <w:rPr>
          <w:rFonts w:ascii="Tahoma" w:hAnsi="Tahoma" w:cs="B Nazanin" w:hint="cs"/>
          <w:sz w:val="28"/>
          <w:szCs w:val="28"/>
          <w:rtl/>
        </w:rPr>
        <w:t xml:space="preserve"> </w:t>
      </w:r>
      <w:r w:rsidRPr="001532DE">
        <w:rPr>
          <w:rFonts w:ascii="Tahoma" w:hAnsi="Tahoma" w:cs="B Nazanin"/>
          <w:sz w:val="28"/>
          <w:szCs w:val="28"/>
          <w:rtl/>
        </w:rPr>
        <w:t>باعث</w:t>
      </w:r>
      <w:r w:rsidRPr="001532DE">
        <w:rPr>
          <w:rFonts w:ascii="Tahoma" w:hAnsi="Tahoma" w:cs="B Nazanin"/>
          <w:sz w:val="28"/>
          <w:szCs w:val="28"/>
        </w:rPr>
        <w:t xml:space="preserve"> </w:t>
      </w:r>
      <w:r w:rsidRPr="001532DE">
        <w:rPr>
          <w:rFonts w:ascii="Tahoma" w:hAnsi="Tahoma" w:cs="B Nazanin"/>
          <w:sz w:val="28"/>
          <w:szCs w:val="28"/>
          <w:rtl/>
        </w:rPr>
        <w:t>گشته</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sz w:val="28"/>
          <w:szCs w:val="28"/>
        </w:rPr>
        <w:t xml:space="preserve"> </w:t>
      </w:r>
      <w:r w:rsidRPr="001532DE">
        <w:rPr>
          <w:rFonts w:ascii="Tahoma" w:hAnsi="Tahoma" w:cs="B Nazanin"/>
          <w:sz w:val="28"/>
          <w:szCs w:val="28"/>
          <w:rtl/>
        </w:rPr>
        <w:t>که</w:t>
      </w:r>
      <w:r w:rsidRPr="001532DE">
        <w:rPr>
          <w:rFonts w:ascii="Tahoma" w:hAnsi="Tahoma" w:cs="B Nazanin"/>
          <w:sz w:val="28"/>
          <w:szCs w:val="28"/>
        </w:rPr>
        <w:t xml:space="preserve"> </w:t>
      </w:r>
      <w:r w:rsidRPr="001532DE">
        <w:rPr>
          <w:rFonts w:ascii="Tahoma" w:hAnsi="Tahoma" w:cs="B Nazanin"/>
          <w:sz w:val="28"/>
          <w:szCs w:val="28"/>
          <w:rtl/>
        </w:rPr>
        <w:t>شرک</w:t>
      </w:r>
      <w:r w:rsidRPr="001532DE">
        <w:rPr>
          <w:rFonts w:ascii="Tahoma" w:hAnsi="Tahoma" w:cs="B Nazanin" w:hint="cs"/>
          <w:sz w:val="28"/>
          <w:szCs w:val="28"/>
          <w:rtl/>
        </w:rPr>
        <w:t>ت</w:t>
      </w:r>
      <w:r w:rsidRPr="001532DE">
        <w:rPr>
          <w:rFonts w:ascii="Tahoma" w:hAnsi="Tahoma" w:cs="B Nazanin" w:hint="cs"/>
          <w:sz w:val="28"/>
          <w:szCs w:val="28"/>
          <w:rtl/>
        </w:rPr>
        <w:softHyphen/>
        <w:t>ه</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توزيع</w:t>
      </w:r>
      <w:r w:rsidRPr="001532DE">
        <w:rPr>
          <w:rFonts w:ascii="Tahoma" w:hAnsi="Tahoma" w:cs="B Nazanin"/>
          <w:sz w:val="28"/>
          <w:szCs w:val="28"/>
        </w:rPr>
        <w:t xml:space="preserve"> </w:t>
      </w:r>
      <w:r w:rsidRPr="001532DE">
        <w:rPr>
          <w:rFonts w:ascii="Tahoma" w:hAnsi="Tahoma" w:cs="B Nazanin"/>
          <w:sz w:val="28"/>
          <w:szCs w:val="28"/>
          <w:rtl/>
        </w:rPr>
        <w:t>نیروي</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درصدد</w:t>
      </w:r>
      <w:r w:rsidRPr="001532DE">
        <w:rPr>
          <w:rFonts w:ascii="Tahoma" w:hAnsi="Tahoma" w:cs="B Nazanin"/>
          <w:sz w:val="28"/>
          <w:szCs w:val="28"/>
        </w:rPr>
        <w:t xml:space="preserve"> </w:t>
      </w:r>
      <w:r w:rsidRPr="001532DE">
        <w:rPr>
          <w:rFonts w:ascii="Tahoma" w:hAnsi="Tahoma" w:cs="B Nazanin"/>
          <w:sz w:val="28"/>
          <w:szCs w:val="28"/>
          <w:rtl/>
        </w:rPr>
        <w:t>افزايش</w:t>
      </w:r>
      <w:r w:rsidRPr="001532DE">
        <w:rPr>
          <w:rFonts w:ascii="Tahoma" w:hAnsi="Tahoma" w:cs="B Nazanin"/>
          <w:sz w:val="28"/>
          <w:szCs w:val="28"/>
        </w:rPr>
        <w:t xml:space="preserve"> </w:t>
      </w:r>
      <w:r w:rsidRPr="001532DE">
        <w:rPr>
          <w:rFonts w:ascii="Tahoma" w:hAnsi="Tahoma" w:cs="B Nazanin"/>
          <w:sz w:val="28"/>
          <w:szCs w:val="28"/>
          <w:rtl/>
        </w:rPr>
        <w:t>قابلیت</w:t>
      </w:r>
      <w:r w:rsidRPr="001532DE">
        <w:rPr>
          <w:rFonts w:ascii="Tahoma" w:hAnsi="Tahoma" w:cs="B Nazanin" w:hint="cs"/>
          <w:sz w:val="28"/>
          <w:szCs w:val="28"/>
          <w:rtl/>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شبک</w:t>
      </w:r>
      <w:r w:rsidRPr="001532DE">
        <w:rPr>
          <w:rFonts w:ascii="Tahoma" w:hAnsi="Tahoma" w:cs="B Nazanin" w:hint="cs"/>
          <w:sz w:val="28"/>
          <w:szCs w:val="28"/>
          <w:rtl/>
        </w:rPr>
        <w:t>ه</w:t>
      </w:r>
      <w:r w:rsidRPr="001532DE">
        <w:rPr>
          <w:rFonts w:ascii="Tahoma" w:hAnsi="Tahoma" w:cs="B Nazanin" w:hint="cs"/>
          <w:sz w:val="28"/>
          <w:szCs w:val="28"/>
          <w:rtl/>
        </w:rPr>
        <w:softHyphen/>
        <w:t>ه</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توزيع</w:t>
      </w:r>
      <w:r w:rsidRPr="001532DE">
        <w:rPr>
          <w:rFonts w:ascii="Tahoma" w:hAnsi="Tahoma" w:cs="B Nazanin"/>
          <w:sz w:val="28"/>
          <w:szCs w:val="28"/>
        </w:rPr>
        <w:t xml:space="preserve"> </w:t>
      </w:r>
      <w:r w:rsidRPr="001532DE">
        <w:rPr>
          <w:rFonts w:ascii="Tahoma" w:hAnsi="Tahoma" w:cs="B Nazanin"/>
          <w:sz w:val="28"/>
          <w:szCs w:val="28"/>
          <w:rtl/>
        </w:rPr>
        <w:t>باشن</w:t>
      </w:r>
      <w:r w:rsidRPr="001532DE">
        <w:rPr>
          <w:rFonts w:ascii="Tahoma" w:hAnsi="Tahoma" w:cs="B Nazanin" w:hint="cs"/>
          <w:sz w:val="28"/>
          <w:szCs w:val="28"/>
          <w:rtl/>
        </w:rPr>
        <w:t>د.</w:t>
      </w:r>
    </w:p>
    <w:p w:rsidR="00AA0F10" w:rsidRDefault="00AA0F10" w:rsidP="00AA0F10">
      <w:pPr>
        <w:autoSpaceDE w:val="0"/>
        <w:autoSpaceDN w:val="0"/>
        <w:bidi/>
        <w:adjustRightInd w:val="0"/>
        <w:spacing w:line="360" w:lineRule="auto"/>
        <w:rPr>
          <w:rFonts w:ascii="Tahoma" w:hAnsi="Tahoma" w:cs="B Nazanin"/>
          <w:sz w:val="28"/>
          <w:szCs w:val="28"/>
          <w:rtl/>
        </w:rPr>
      </w:pPr>
      <w:r w:rsidRPr="001532DE">
        <w:rPr>
          <w:rFonts w:ascii="Tahoma" w:hAnsi="Tahoma" w:cs="B Nazanin"/>
          <w:sz w:val="28"/>
          <w:szCs w:val="28"/>
          <w:rtl/>
        </w:rPr>
        <w:t>افزايش</w:t>
      </w:r>
      <w:r w:rsidRPr="001532DE">
        <w:rPr>
          <w:rFonts w:ascii="Tahoma" w:hAnsi="Tahoma" w:cs="B Nazanin"/>
          <w:sz w:val="28"/>
          <w:szCs w:val="28"/>
        </w:rPr>
        <w:t xml:space="preserve"> </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hint="cs"/>
          <w:sz w:val="28"/>
          <w:szCs w:val="28"/>
          <w:rtl/>
        </w:rPr>
        <w:softHyphen/>
      </w:r>
      <w:r w:rsidRPr="001532DE">
        <w:rPr>
          <w:rFonts w:ascii="Tahoma" w:hAnsi="Tahoma" w:cs="B Nazanin"/>
          <w:sz w:val="28"/>
          <w:szCs w:val="28"/>
          <w:rtl/>
        </w:rPr>
        <w:t>رساني</w:t>
      </w:r>
      <w:r w:rsidRPr="001532DE">
        <w:rPr>
          <w:rFonts w:ascii="Tahoma" w:hAnsi="Tahoma" w:cs="B Nazanin"/>
          <w:sz w:val="28"/>
          <w:szCs w:val="28"/>
        </w:rPr>
        <w:t xml:space="preserve"> </w:t>
      </w:r>
      <w:r w:rsidRPr="001532DE">
        <w:rPr>
          <w:rFonts w:ascii="Tahoma" w:hAnsi="Tahoma" w:cs="B Nazanin"/>
          <w:sz w:val="28"/>
          <w:szCs w:val="28"/>
          <w:rtl/>
        </w:rPr>
        <w:t>بدون</w:t>
      </w:r>
      <w:r w:rsidRPr="001532DE">
        <w:rPr>
          <w:rFonts w:ascii="Tahoma" w:hAnsi="Tahoma" w:cs="B Nazanin"/>
          <w:sz w:val="28"/>
          <w:szCs w:val="28"/>
        </w:rPr>
        <w:t xml:space="preserve"> </w:t>
      </w:r>
      <w:r w:rsidRPr="001532DE">
        <w:rPr>
          <w:rFonts w:ascii="Tahoma" w:hAnsi="Tahoma" w:cs="B Nazanin"/>
          <w:sz w:val="28"/>
          <w:szCs w:val="28"/>
          <w:rtl/>
        </w:rPr>
        <w:t>شناخت</w:t>
      </w:r>
      <w:r w:rsidRPr="001532DE">
        <w:rPr>
          <w:rFonts w:ascii="Tahoma" w:hAnsi="Tahoma" w:cs="B Nazanin"/>
          <w:sz w:val="28"/>
          <w:szCs w:val="28"/>
        </w:rPr>
        <w:t xml:space="preserve"> </w:t>
      </w:r>
      <w:r w:rsidRPr="001532DE">
        <w:rPr>
          <w:rFonts w:ascii="Tahoma" w:hAnsi="Tahoma" w:cs="B Nazanin"/>
          <w:sz w:val="28"/>
          <w:szCs w:val="28"/>
          <w:rtl/>
        </w:rPr>
        <w:t>عوامل</w:t>
      </w:r>
      <w:r w:rsidRPr="001532DE">
        <w:rPr>
          <w:rFonts w:ascii="Tahoma" w:hAnsi="Tahoma" w:cs="B Nazanin"/>
          <w:sz w:val="28"/>
          <w:szCs w:val="28"/>
        </w:rPr>
        <w:t xml:space="preserve"> </w:t>
      </w:r>
      <w:r w:rsidRPr="001532DE">
        <w:rPr>
          <w:rFonts w:ascii="Tahoma" w:hAnsi="Tahoma" w:cs="B Nazanin"/>
          <w:sz w:val="28"/>
          <w:szCs w:val="28"/>
          <w:rtl/>
        </w:rPr>
        <w:t>بوجود</w:t>
      </w:r>
      <w:r w:rsidRPr="001532DE">
        <w:rPr>
          <w:rFonts w:ascii="Tahoma" w:hAnsi="Tahoma" w:cs="B Nazanin"/>
          <w:sz w:val="28"/>
          <w:szCs w:val="28"/>
        </w:rPr>
        <w:t xml:space="preserve"> </w:t>
      </w:r>
      <w:r w:rsidRPr="001532DE">
        <w:rPr>
          <w:rFonts w:ascii="Tahoma" w:hAnsi="Tahoma" w:cs="B Nazanin"/>
          <w:sz w:val="28"/>
          <w:szCs w:val="28"/>
          <w:rtl/>
        </w:rPr>
        <w:t>آورنده</w:t>
      </w:r>
      <w:r w:rsidRPr="001532DE">
        <w:rPr>
          <w:rFonts w:ascii="Tahoma" w:hAnsi="Tahoma" w:cs="B Nazanin" w:hint="cs"/>
          <w:sz w:val="28"/>
          <w:szCs w:val="28"/>
          <w:rtl/>
        </w:rPr>
        <w:t xml:space="preserve"> </w:t>
      </w:r>
      <w:r w:rsidRPr="001532DE">
        <w:rPr>
          <w:rFonts w:ascii="Tahoma" w:hAnsi="Tahoma" w:cs="B Nazanin"/>
          <w:sz w:val="28"/>
          <w:szCs w:val="28"/>
          <w:rtl/>
        </w:rPr>
        <w:t>حوادث</w:t>
      </w:r>
      <w:r w:rsidRPr="001532DE">
        <w:rPr>
          <w:rFonts w:ascii="Tahoma" w:hAnsi="Tahoma" w:cs="B Nazanin"/>
          <w:sz w:val="28"/>
          <w:szCs w:val="28"/>
        </w:rPr>
        <w:t xml:space="preserve"> </w:t>
      </w:r>
      <w:r w:rsidRPr="001532DE">
        <w:rPr>
          <w:rFonts w:ascii="Tahoma" w:hAnsi="Tahoma" w:cs="B Nazanin"/>
          <w:sz w:val="28"/>
          <w:szCs w:val="28"/>
          <w:rtl/>
        </w:rPr>
        <w:t>ممکن</w:t>
      </w:r>
      <w:r w:rsidRPr="001532DE">
        <w:rPr>
          <w:rFonts w:ascii="Tahoma" w:hAnsi="Tahoma" w:cs="B Nazanin"/>
          <w:sz w:val="28"/>
          <w:szCs w:val="28"/>
        </w:rPr>
        <w:t xml:space="preserve"> </w:t>
      </w:r>
      <w:r w:rsidRPr="001532DE">
        <w:rPr>
          <w:rFonts w:ascii="Tahoma" w:hAnsi="Tahoma" w:cs="B Nazanin"/>
          <w:sz w:val="28"/>
          <w:szCs w:val="28"/>
          <w:rtl/>
        </w:rPr>
        <w:t>نخوا</w:t>
      </w:r>
      <w:r w:rsidRPr="001532DE">
        <w:rPr>
          <w:rFonts w:ascii="Tahoma" w:hAnsi="Tahoma" w:cs="B Nazanin" w:hint="cs"/>
          <w:sz w:val="28"/>
          <w:szCs w:val="28"/>
          <w:rtl/>
        </w:rPr>
        <w:t>ه</w:t>
      </w:r>
      <w:r w:rsidRPr="001532DE">
        <w:rPr>
          <w:rFonts w:ascii="Tahoma" w:hAnsi="Tahoma" w:cs="B Nazanin"/>
          <w:sz w:val="28"/>
          <w:szCs w:val="28"/>
          <w:rtl/>
        </w:rPr>
        <w:t>د</w:t>
      </w:r>
      <w:r w:rsidRPr="001532DE">
        <w:rPr>
          <w:rFonts w:ascii="Tahoma" w:hAnsi="Tahoma" w:cs="B Nazanin"/>
          <w:sz w:val="28"/>
          <w:szCs w:val="28"/>
        </w:rPr>
        <w:t xml:space="preserve"> </w:t>
      </w:r>
      <w:r w:rsidRPr="001532DE">
        <w:rPr>
          <w:rFonts w:ascii="Tahoma" w:hAnsi="Tahoma" w:cs="B Nazanin"/>
          <w:sz w:val="28"/>
          <w:szCs w:val="28"/>
          <w:rtl/>
        </w:rPr>
        <w:t>بود</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البته</w:t>
      </w:r>
      <w:r w:rsidRPr="001532DE">
        <w:rPr>
          <w:rFonts w:ascii="Tahoma" w:hAnsi="Tahoma" w:cs="B Nazanin"/>
          <w:sz w:val="28"/>
          <w:szCs w:val="28"/>
        </w:rPr>
        <w:t xml:space="preserve"> </w:t>
      </w:r>
      <w:r w:rsidRPr="001532DE">
        <w:rPr>
          <w:rFonts w:ascii="Tahoma" w:hAnsi="Tahoma" w:cs="B Nazanin"/>
          <w:sz w:val="28"/>
          <w:szCs w:val="28"/>
          <w:rtl/>
        </w:rPr>
        <w:t>شناخت</w:t>
      </w:r>
      <w:r w:rsidRPr="001532DE">
        <w:rPr>
          <w:rFonts w:ascii="Tahoma" w:hAnsi="Tahoma" w:cs="B Nazanin"/>
          <w:sz w:val="28"/>
          <w:szCs w:val="28"/>
        </w:rPr>
        <w:t xml:space="preserve"> </w:t>
      </w:r>
      <w:r w:rsidRPr="001532DE">
        <w:rPr>
          <w:rFonts w:ascii="Tahoma" w:hAnsi="Tahoma" w:cs="B Nazanin"/>
          <w:sz w:val="28"/>
          <w:szCs w:val="28"/>
          <w:rtl/>
        </w:rPr>
        <w:t>حوادث</w:t>
      </w:r>
      <w:r w:rsidRPr="001532DE">
        <w:rPr>
          <w:rFonts w:ascii="Tahoma" w:hAnsi="Tahoma" w:cs="B Nazanin"/>
          <w:sz w:val="28"/>
          <w:szCs w:val="28"/>
        </w:rPr>
        <w:t xml:space="preserve"> </w:t>
      </w:r>
      <w:r w:rsidRPr="001532DE">
        <w:rPr>
          <w:rFonts w:ascii="Tahoma" w:hAnsi="Tahoma" w:cs="B Nazanin"/>
          <w:sz w:val="28"/>
          <w:szCs w:val="28"/>
          <w:rtl/>
        </w:rPr>
        <w:t>بدون</w:t>
      </w:r>
      <w:r w:rsidRPr="001532DE">
        <w:rPr>
          <w:rFonts w:ascii="Tahoma" w:hAnsi="Tahoma" w:cs="B Nazanin"/>
          <w:sz w:val="28"/>
          <w:szCs w:val="28"/>
        </w:rPr>
        <w:t xml:space="preserve"> </w:t>
      </w:r>
      <w:r w:rsidRPr="001532DE">
        <w:rPr>
          <w:rFonts w:ascii="Tahoma" w:hAnsi="Tahoma" w:cs="B Nazanin"/>
          <w:sz w:val="28"/>
          <w:szCs w:val="28"/>
          <w:rtl/>
        </w:rPr>
        <w:t>داشتن</w:t>
      </w:r>
      <w:r w:rsidRPr="001532DE">
        <w:rPr>
          <w:rFonts w:ascii="Tahoma" w:hAnsi="Tahoma" w:cs="B Nazanin"/>
          <w:sz w:val="28"/>
          <w:szCs w:val="28"/>
        </w:rPr>
        <w:t xml:space="preserve"> </w:t>
      </w:r>
      <w:r w:rsidRPr="001532DE">
        <w:rPr>
          <w:rFonts w:ascii="Tahoma" w:hAnsi="Tahoma" w:cs="B Nazanin"/>
          <w:sz w:val="28"/>
          <w:szCs w:val="28"/>
          <w:rtl/>
        </w:rPr>
        <w:t>اطلاعات</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hint="cs"/>
          <w:sz w:val="28"/>
          <w:szCs w:val="28"/>
          <w:rtl/>
        </w:rPr>
        <w:t xml:space="preserve"> </w:t>
      </w:r>
      <w:r w:rsidRPr="001532DE">
        <w:rPr>
          <w:rFonts w:ascii="Tahoma" w:hAnsi="Tahoma" w:cs="B Nazanin"/>
          <w:sz w:val="28"/>
          <w:szCs w:val="28"/>
          <w:rtl/>
        </w:rPr>
        <w:t>آمار</w:t>
      </w:r>
      <w:r w:rsidRPr="001532DE">
        <w:rPr>
          <w:rFonts w:ascii="Tahoma" w:hAnsi="Tahoma" w:cs="B Nazanin"/>
          <w:sz w:val="28"/>
          <w:szCs w:val="28"/>
        </w:rPr>
        <w:t xml:space="preserve"> </w:t>
      </w:r>
      <w:r w:rsidRPr="001532DE">
        <w:rPr>
          <w:rFonts w:ascii="Tahoma" w:hAnsi="Tahoma" w:cs="B Nazanin"/>
          <w:sz w:val="28"/>
          <w:szCs w:val="28"/>
          <w:rtl/>
        </w:rPr>
        <w:t>صحیح</w:t>
      </w:r>
      <w:r w:rsidRPr="001532DE">
        <w:rPr>
          <w:rFonts w:ascii="Tahoma" w:hAnsi="Tahoma" w:cs="B Nazanin"/>
          <w:sz w:val="28"/>
          <w:szCs w:val="28"/>
        </w:rPr>
        <w:t xml:space="preserve"> </w:t>
      </w:r>
      <w:r w:rsidRPr="001532DE">
        <w:rPr>
          <w:rFonts w:ascii="Tahoma" w:hAnsi="Tahoma" w:cs="B Nazanin"/>
          <w:sz w:val="28"/>
          <w:szCs w:val="28"/>
          <w:rtl/>
        </w:rPr>
        <w:t>مقدور</w:t>
      </w:r>
      <w:r w:rsidRPr="001532DE">
        <w:rPr>
          <w:rFonts w:ascii="Tahoma" w:hAnsi="Tahoma" w:cs="B Nazanin"/>
          <w:sz w:val="28"/>
          <w:szCs w:val="28"/>
        </w:rPr>
        <w:t xml:space="preserve"> </w:t>
      </w:r>
      <w:r w:rsidRPr="001532DE">
        <w:rPr>
          <w:rFonts w:ascii="Tahoma" w:hAnsi="Tahoma" w:cs="B Nazanin"/>
          <w:sz w:val="28"/>
          <w:szCs w:val="28"/>
          <w:rtl/>
        </w:rPr>
        <w:t>نیس</w:t>
      </w:r>
      <w:r w:rsidRPr="001532DE">
        <w:rPr>
          <w:rFonts w:ascii="Tahoma" w:hAnsi="Tahoma" w:cs="B Nazanin" w:hint="cs"/>
          <w:sz w:val="28"/>
          <w:szCs w:val="28"/>
          <w:rtl/>
        </w:rPr>
        <w:t xml:space="preserve">ت. </w:t>
      </w:r>
      <w:r w:rsidRPr="001532DE">
        <w:rPr>
          <w:rFonts w:ascii="Tahoma" w:hAnsi="Tahoma" w:cs="B Nazanin"/>
          <w:sz w:val="28"/>
          <w:szCs w:val="28"/>
          <w:rtl/>
        </w:rPr>
        <w:t>لذا</w:t>
      </w:r>
      <w:r w:rsidRPr="001532DE">
        <w:rPr>
          <w:rFonts w:ascii="Tahoma" w:hAnsi="Tahoma" w:cs="B Nazanin"/>
          <w:sz w:val="28"/>
          <w:szCs w:val="28"/>
        </w:rPr>
        <w:t xml:space="preserve"> </w:t>
      </w:r>
      <w:r w:rsidRPr="001532DE">
        <w:rPr>
          <w:rFonts w:ascii="Tahoma" w:hAnsi="Tahoma" w:cs="B Nazanin"/>
          <w:sz w:val="28"/>
          <w:szCs w:val="28"/>
          <w:rtl/>
        </w:rPr>
        <w:t>بنظر</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sz w:val="28"/>
          <w:szCs w:val="28"/>
        </w:rPr>
        <w:t xml:space="preserve"> </w:t>
      </w:r>
      <w:r w:rsidRPr="001532DE">
        <w:rPr>
          <w:rFonts w:ascii="Tahoma" w:hAnsi="Tahoma" w:cs="B Nazanin" w:hint="cs"/>
          <w:sz w:val="28"/>
          <w:szCs w:val="28"/>
          <w:rtl/>
        </w:rPr>
        <w:softHyphen/>
      </w:r>
      <w:r w:rsidRPr="001532DE">
        <w:rPr>
          <w:rFonts w:ascii="Tahoma" w:hAnsi="Tahoma" w:cs="B Nazanin"/>
          <w:sz w:val="28"/>
          <w:szCs w:val="28"/>
          <w:rtl/>
        </w:rPr>
        <w:t>سد</w:t>
      </w:r>
      <w:r w:rsidRPr="001532DE">
        <w:rPr>
          <w:rFonts w:ascii="Tahoma" w:hAnsi="Tahoma" w:cs="B Nazanin"/>
          <w:sz w:val="28"/>
          <w:szCs w:val="28"/>
        </w:rPr>
        <w:t xml:space="preserve"> </w:t>
      </w:r>
      <w:r w:rsidRPr="001532DE">
        <w:rPr>
          <w:rFonts w:ascii="Tahoma" w:hAnsi="Tahoma" w:cs="B Nazanin"/>
          <w:sz w:val="28"/>
          <w:szCs w:val="28"/>
          <w:rtl/>
        </w:rPr>
        <w:t>که</w:t>
      </w:r>
      <w:r w:rsidRPr="001532DE">
        <w:rPr>
          <w:rFonts w:ascii="Tahoma" w:hAnsi="Tahoma" w:cs="B Nazanin"/>
          <w:sz w:val="28"/>
          <w:szCs w:val="28"/>
        </w:rPr>
        <w:t xml:space="preserve"> </w:t>
      </w:r>
      <w:r w:rsidRPr="001532DE">
        <w:rPr>
          <w:rFonts w:ascii="Tahoma" w:hAnsi="Tahoma" w:cs="B Nazanin"/>
          <w:sz w:val="28"/>
          <w:szCs w:val="28"/>
          <w:rtl/>
        </w:rPr>
        <w:t>اولین</w:t>
      </w:r>
      <w:r w:rsidRPr="001532DE">
        <w:rPr>
          <w:rFonts w:ascii="Tahoma" w:hAnsi="Tahoma" w:cs="B Nazanin"/>
          <w:sz w:val="28"/>
          <w:szCs w:val="28"/>
        </w:rPr>
        <w:t xml:space="preserve"> </w:t>
      </w:r>
      <w:r w:rsidRPr="001532DE">
        <w:rPr>
          <w:rFonts w:ascii="Tahoma" w:hAnsi="Tahoma" w:cs="B Nazanin"/>
          <w:sz w:val="28"/>
          <w:szCs w:val="28"/>
          <w:rtl/>
        </w:rPr>
        <w:t>قدم</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شناخت</w:t>
      </w:r>
      <w:r w:rsidRPr="001532DE">
        <w:rPr>
          <w:rFonts w:ascii="Tahoma" w:hAnsi="Tahoma" w:cs="B Nazanin"/>
          <w:sz w:val="28"/>
          <w:szCs w:val="28"/>
        </w:rPr>
        <w:t xml:space="preserve"> </w:t>
      </w:r>
      <w:r w:rsidRPr="001532DE">
        <w:rPr>
          <w:rFonts w:ascii="Tahoma" w:hAnsi="Tahoma" w:cs="B Nazanin"/>
          <w:sz w:val="28"/>
          <w:szCs w:val="28"/>
          <w:rtl/>
        </w:rPr>
        <w:t>حوادث</w:t>
      </w:r>
      <w:r w:rsidRPr="001532DE">
        <w:rPr>
          <w:rFonts w:ascii="Tahoma" w:hAnsi="Tahoma" w:cs="B Nazanin" w:hint="cs"/>
          <w:sz w:val="28"/>
          <w:szCs w:val="28"/>
          <w:rtl/>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جمع</w:t>
      </w:r>
      <w:r w:rsidRPr="001532DE">
        <w:rPr>
          <w:rFonts w:ascii="Tahoma" w:hAnsi="Tahoma" w:cs="B Nazanin"/>
          <w:sz w:val="28"/>
          <w:szCs w:val="28"/>
        </w:rPr>
        <w:t xml:space="preserve"> </w:t>
      </w:r>
      <w:r w:rsidRPr="001532DE">
        <w:rPr>
          <w:rFonts w:ascii="Tahoma" w:hAnsi="Tahoma" w:cs="B Nazanin"/>
          <w:sz w:val="28"/>
          <w:szCs w:val="28"/>
          <w:rtl/>
        </w:rPr>
        <w:t>آوري</w:t>
      </w:r>
      <w:r w:rsidRPr="001532DE">
        <w:rPr>
          <w:rFonts w:ascii="Tahoma" w:hAnsi="Tahoma" w:cs="B Nazanin"/>
          <w:sz w:val="28"/>
          <w:szCs w:val="28"/>
        </w:rPr>
        <w:t xml:space="preserve"> </w:t>
      </w:r>
      <w:r w:rsidRPr="001532DE">
        <w:rPr>
          <w:rFonts w:ascii="Tahoma" w:hAnsi="Tahoma" w:cs="B Nazanin"/>
          <w:sz w:val="28"/>
          <w:szCs w:val="28"/>
          <w:rtl/>
        </w:rPr>
        <w:t>آمار</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اطلاعات</w:t>
      </w:r>
      <w:r w:rsidRPr="001532DE">
        <w:rPr>
          <w:rFonts w:ascii="Tahoma" w:hAnsi="Tahoma" w:cs="B Nazanin"/>
          <w:sz w:val="28"/>
          <w:szCs w:val="28"/>
        </w:rPr>
        <w:t xml:space="preserve"> </w:t>
      </w:r>
      <w:r w:rsidRPr="001532DE">
        <w:rPr>
          <w:rFonts w:ascii="Tahoma" w:hAnsi="Tahoma" w:cs="B Nazanin"/>
          <w:sz w:val="28"/>
          <w:szCs w:val="28"/>
          <w:rtl/>
        </w:rPr>
        <w:t>صحیح</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تحلیل</w:t>
      </w:r>
      <w:r w:rsidRPr="001532DE">
        <w:rPr>
          <w:rFonts w:ascii="Tahoma" w:hAnsi="Tahoma" w:cs="B Nazanin"/>
          <w:sz w:val="28"/>
          <w:szCs w:val="28"/>
        </w:rPr>
        <w:t xml:space="preserve"> </w:t>
      </w:r>
      <w:r w:rsidRPr="001532DE">
        <w:rPr>
          <w:rFonts w:ascii="Tahoma" w:hAnsi="Tahoma" w:cs="B Nazanin"/>
          <w:sz w:val="28"/>
          <w:szCs w:val="28"/>
          <w:rtl/>
        </w:rPr>
        <w:t>آماري</w:t>
      </w:r>
      <w:r w:rsidRPr="001532DE">
        <w:rPr>
          <w:rFonts w:ascii="Tahoma" w:hAnsi="Tahoma" w:cs="B Nazanin"/>
          <w:sz w:val="28"/>
          <w:szCs w:val="28"/>
        </w:rPr>
        <w:t xml:space="preserve"> </w:t>
      </w:r>
      <w:r w:rsidRPr="001532DE">
        <w:rPr>
          <w:rFonts w:ascii="Tahoma" w:hAnsi="Tahoma" w:cs="B Nazanin"/>
          <w:sz w:val="28"/>
          <w:szCs w:val="28"/>
          <w:rtl/>
        </w:rPr>
        <w:t>آ</w:t>
      </w:r>
      <w:r w:rsidRPr="001532DE">
        <w:rPr>
          <w:rFonts w:ascii="Tahoma" w:hAnsi="Tahoma" w:cs="B Nazanin" w:hint="cs"/>
          <w:sz w:val="28"/>
          <w:szCs w:val="28"/>
          <w:rtl/>
        </w:rPr>
        <w:t>ن</w:t>
      </w:r>
      <w:r w:rsidRPr="001532DE">
        <w:rPr>
          <w:rFonts w:ascii="Tahoma" w:hAnsi="Tahoma" w:cs="B Nazanin" w:hint="cs"/>
          <w:sz w:val="28"/>
          <w:szCs w:val="28"/>
          <w:rtl/>
        </w:rPr>
        <w:softHyphen/>
        <w:t>ها است.</w:t>
      </w:r>
    </w:p>
    <w:p w:rsidR="00791AEA" w:rsidRPr="001532DE" w:rsidRDefault="00791AEA" w:rsidP="00791AEA">
      <w:pPr>
        <w:autoSpaceDE w:val="0"/>
        <w:autoSpaceDN w:val="0"/>
        <w:bidi/>
        <w:adjustRightInd w:val="0"/>
        <w:spacing w:line="360" w:lineRule="auto"/>
        <w:rPr>
          <w:rFonts w:ascii="Tahoma" w:hAnsi="Tahoma" w:cs="B Nazanin"/>
          <w:sz w:val="28"/>
          <w:szCs w:val="28"/>
          <w:rtl/>
        </w:rPr>
      </w:pPr>
    </w:p>
    <w:p w:rsidR="00AA0F10" w:rsidRPr="00791AEA" w:rsidRDefault="00AA0F10" w:rsidP="006E63EF">
      <w:pPr>
        <w:pStyle w:val="a0"/>
        <w:numPr>
          <w:ilvl w:val="0"/>
          <w:numId w:val="5"/>
        </w:numPr>
        <w:spacing w:before="240" w:beforeAutospacing="0" w:after="100" w:afterAutospacing="1" w:line="360" w:lineRule="auto"/>
        <w:rPr>
          <w:rFonts w:asciiTheme="minorBidi" w:hAnsiTheme="minorBidi" w:cs="B Nazanin"/>
          <w:sz w:val="32"/>
          <w:rtl/>
        </w:rPr>
      </w:pPr>
      <w:bookmarkStart w:id="50" w:name="_Toc428225974"/>
      <w:r w:rsidRPr="00791AEA">
        <w:rPr>
          <w:rFonts w:asciiTheme="minorBidi" w:hAnsiTheme="minorBidi" w:cs="B Nazanin" w:hint="cs"/>
          <w:sz w:val="32"/>
          <w:rtl/>
        </w:rPr>
        <w:t>کیفیت توان و قابلیت اطمینان سیستم</w:t>
      </w:r>
      <w:bookmarkEnd w:id="50"/>
    </w:p>
    <w:p w:rsidR="00AA0F10" w:rsidRPr="001532DE" w:rsidRDefault="00AA0F10" w:rsidP="00AA0F10">
      <w:pPr>
        <w:autoSpaceDE w:val="0"/>
        <w:autoSpaceDN w:val="0"/>
        <w:bidi/>
        <w:adjustRightInd w:val="0"/>
        <w:spacing w:line="360" w:lineRule="auto"/>
        <w:rPr>
          <w:rFonts w:ascii="Tahoma" w:hAnsi="Tahoma" w:cs="B Nazanin"/>
          <w:sz w:val="28"/>
          <w:szCs w:val="28"/>
          <w:rtl/>
        </w:rPr>
      </w:pP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hint="cs"/>
          <w:sz w:val="28"/>
          <w:szCs w:val="28"/>
          <w:rtl/>
        </w:rPr>
        <w:t>توان الکتریکی</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نظر</w:t>
      </w:r>
      <w:r w:rsidRPr="001532DE">
        <w:rPr>
          <w:rFonts w:ascii="Tahoma" w:hAnsi="Tahoma" w:cs="B Nazanin"/>
          <w:sz w:val="28"/>
          <w:szCs w:val="28"/>
        </w:rPr>
        <w:t xml:space="preserve"> </w:t>
      </w:r>
      <w:r w:rsidRPr="001532DE">
        <w:rPr>
          <w:rFonts w:ascii="Tahoma" w:hAnsi="Tahoma" w:cs="B Nazanin"/>
          <w:sz w:val="28"/>
          <w:szCs w:val="28"/>
          <w:rtl/>
        </w:rPr>
        <w:t>افراد</w:t>
      </w:r>
      <w:r w:rsidRPr="001532DE">
        <w:rPr>
          <w:rFonts w:ascii="Tahoma" w:hAnsi="Tahoma" w:cs="B Nazanin"/>
          <w:sz w:val="28"/>
          <w:szCs w:val="28"/>
        </w:rPr>
        <w:t xml:space="preserve"> </w:t>
      </w:r>
      <w:r w:rsidRPr="001532DE">
        <w:rPr>
          <w:rFonts w:ascii="Tahoma" w:hAnsi="Tahoma" w:cs="B Nazanin"/>
          <w:sz w:val="28"/>
          <w:szCs w:val="28"/>
          <w:rtl/>
        </w:rPr>
        <w:t>مختلف</w:t>
      </w:r>
      <w:r w:rsidRPr="001532DE">
        <w:rPr>
          <w:rFonts w:ascii="Tahoma" w:hAnsi="Tahoma" w:cs="B Nazanin"/>
          <w:sz w:val="28"/>
          <w:szCs w:val="28"/>
        </w:rPr>
        <w:t xml:space="preserve"> </w:t>
      </w:r>
      <w:r w:rsidRPr="001532DE">
        <w:rPr>
          <w:rFonts w:ascii="Tahoma" w:hAnsi="Tahoma" w:cs="B Nazanin"/>
          <w:sz w:val="28"/>
          <w:szCs w:val="28"/>
          <w:rtl/>
        </w:rPr>
        <w:t>داراي</w:t>
      </w:r>
      <w:r w:rsidRPr="001532DE">
        <w:rPr>
          <w:rFonts w:ascii="Tahoma" w:hAnsi="Tahoma" w:cs="B Nazanin"/>
          <w:sz w:val="28"/>
          <w:szCs w:val="28"/>
        </w:rPr>
        <w:t xml:space="preserve"> </w:t>
      </w:r>
      <w:r w:rsidRPr="001532DE">
        <w:rPr>
          <w:rFonts w:ascii="Tahoma" w:hAnsi="Tahoma" w:cs="B Nazanin"/>
          <w:sz w:val="28"/>
          <w:szCs w:val="28"/>
          <w:rtl/>
        </w:rPr>
        <w:t>تعابیر</w:t>
      </w:r>
      <w:r w:rsidRPr="001532DE">
        <w:rPr>
          <w:rFonts w:ascii="Tahoma" w:hAnsi="Tahoma" w:cs="B Nazanin"/>
          <w:sz w:val="28"/>
          <w:szCs w:val="28"/>
        </w:rPr>
        <w:t xml:space="preserve"> </w:t>
      </w:r>
      <w:r w:rsidRPr="001532DE">
        <w:rPr>
          <w:rFonts w:ascii="Tahoma" w:hAnsi="Tahoma" w:cs="B Nazanin"/>
          <w:sz w:val="28"/>
          <w:szCs w:val="28"/>
          <w:rtl/>
        </w:rPr>
        <w:t>متفاوتي</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hint="cs"/>
          <w:sz w:val="28"/>
          <w:szCs w:val="28"/>
          <w:rtl/>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نظر</w:t>
      </w:r>
      <w:r w:rsidRPr="001532DE">
        <w:rPr>
          <w:rFonts w:ascii="Tahoma" w:hAnsi="Tahoma" w:cs="B Nazanin" w:hint="cs"/>
          <w:sz w:val="28"/>
          <w:szCs w:val="28"/>
          <w:rtl/>
        </w:rPr>
        <w:t xml:space="preserve"> </w:t>
      </w:r>
      <w:r w:rsidRPr="001532DE">
        <w:rPr>
          <w:rFonts w:ascii="Tahoma" w:hAnsi="Tahoma" w:cs="B Nazanin"/>
          <w:sz w:val="28"/>
          <w:szCs w:val="28"/>
          <w:rtl/>
        </w:rPr>
        <w:t>مشتركین،</w:t>
      </w:r>
      <w:r w:rsidRPr="001532DE">
        <w:rPr>
          <w:rFonts w:ascii="Tahoma" w:hAnsi="Tahoma" w:cs="B Nazanin"/>
          <w:sz w:val="28"/>
          <w:szCs w:val="28"/>
        </w:rPr>
        <w:t xml:space="preserve"> </w:t>
      </w:r>
      <w:r w:rsidRPr="001532DE">
        <w:rPr>
          <w:rFonts w:ascii="Tahoma" w:hAnsi="Tahoma" w:cs="B Nazanin"/>
          <w:sz w:val="28"/>
          <w:szCs w:val="28"/>
          <w:rtl/>
        </w:rPr>
        <w:t>مشكل</w:t>
      </w:r>
      <w:r w:rsidRPr="001532DE">
        <w:rPr>
          <w:rFonts w:ascii="Tahoma" w:hAnsi="Tahoma" w:cs="B Nazanin"/>
          <w:sz w:val="28"/>
          <w:szCs w:val="28"/>
        </w:rPr>
        <w:t xml:space="preserve"> </w:t>
      </w: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مواردي</w:t>
      </w:r>
      <w:r w:rsidRPr="001532DE">
        <w:rPr>
          <w:rFonts w:ascii="Tahoma" w:hAnsi="Tahoma" w:cs="B Nazanin"/>
          <w:sz w:val="28"/>
          <w:szCs w:val="28"/>
        </w:rPr>
        <w:t xml:space="preserve"> </w:t>
      </w:r>
      <w:r w:rsidRPr="001532DE">
        <w:rPr>
          <w:rFonts w:ascii="Tahoma" w:hAnsi="Tahoma" w:cs="B Nazanin"/>
          <w:sz w:val="28"/>
          <w:szCs w:val="28"/>
          <w:rtl/>
        </w:rPr>
        <w:t>مربوط</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t>شو</w:t>
      </w:r>
      <w:r w:rsidRPr="001532DE">
        <w:rPr>
          <w:rFonts w:ascii="Tahoma" w:hAnsi="Tahoma" w:cs="B Nazanin"/>
          <w:sz w:val="28"/>
          <w:szCs w:val="28"/>
          <w:rtl/>
        </w:rPr>
        <w:t>د</w:t>
      </w:r>
      <w:r w:rsidRPr="001532DE">
        <w:rPr>
          <w:rFonts w:ascii="Tahoma" w:hAnsi="Tahoma" w:cs="B Nazanin"/>
          <w:sz w:val="28"/>
          <w:szCs w:val="28"/>
        </w:rPr>
        <w:t xml:space="preserve"> </w:t>
      </w:r>
      <w:r w:rsidRPr="001532DE">
        <w:rPr>
          <w:rFonts w:ascii="Tahoma" w:hAnsi="Tahoma" w:cs="B Nazanin"/>
          <w:sz w:val="28"/>
          <w:szCs w:val="28"/>
          <w:rtl/>
        </w:rPr>
        <w:t>كه</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تأمین</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hint="cs"/>
          <w:sz w:val="28"/>
          <w:szCs w:val="28"/>
          <w:rtl/>
        </w:rPr>
        <w:t xml:space="preserve"> </w:t>
      </w:r>
      <w:r w:rsidRPr="001532DE">
        <w:rPr>
          <w:rFonts w:ascii="Tahoma" w:hAnsi="Tahoma" w:cs="B Nazanin"/>
          <w:sz w:val="28"/>
          <w:szCs w:val="28"/>
          <w:rtl/>
        </w:rPr>
        <w:t>آ</w:t>
      </w:r>
      <w:r w:rsidRPr="001532DE">
        <w:rPr>
          <w:rFonts w:ascii="Tahoma" w:hAnsi="Tahoma" w:cs="B Nazanin" w:hint="cs"/>
          <w:sz w:val="28"/>
          <w:szCs w:val="28"/>
          <w:rtl/>
        </w:rPr>
        <w:t>ن</w:t>
      </w:r>
      <w:r w:rsidRPr="001532DE">
        <w:rPr>
          <w:rFonts w:ascii="Tahoma" w:hAnsi="Tahoma" w:cs="B Nazanin" w:hint="cs"/>
          <w:sz w:val="28"/>
          <w:szCs w:val="28"/>
          <w:rtl/>
        </w:rPr>
        <w:softHyphen/>
        <w:t>ها</w:t>
      </w:r>
      <w:r w:rsidRPr="001532DE">
        <w:rPr>
          <w:rFonts w:ascii="Tahoma" w:hAnsi="Tahoma" w:cs="B Nazanin"/>
          <w:sz w:val="28"/>
          <w:szCs w:val="28"/>
        </w:rPr>
        <w:t xml:space="preserve"> </w:t>
      </w:r>
      <w:r w:rsidRPr="001532DE">
        <w:rPr>
          <w:rFonts w:ascii="Tahoma" w:hAnsi="Tahoma" w:cs="B Nazanin"/>
          <w:sz w:val="28"/>
          <w:szCs w:val="28"/>
          <w:rtl/>
        </w:rPr>
        <w:t>خدشه</w:t>
      </w:r>
      <w:r w:rsidRPr="001532DE">
        <w:rPr>
          <w:rFonts w:ascii="Tahoma" w:hAnsi="Tahoma" w:cs="B Nazanin" w:hint="cs"/>
          <w:sz w:val="28"/>
          <w:szCs w:val="28"/>
          <w:rtl/>
        </w:rPr>
        <w:softHyphen/>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وارد</w:t>
      </w:r>
      <w:r w:rsidRPr="001532DE">
        <w:rPr>
          <w:rFonts w:ascii="Tahoma" w:hAnsi="Tahoma" w:cs="B Nazanin"/>
          <w:sz w:val="28"/>
          <w:szCs w:val="28"/>
        </w:rPr>
        <w:t xml:space="preserve"> </w:t>
      </w:r>
      <w:r w:rsidRPr="001532DE">
        <w:rPr>
          <w:rFonts w:ascii="Tahoma" w:hAnsi="Tahoma" w:cs="B Nazanin"/>
          <w:sz w:val="28"/>
          <w:szCs w:val="28"/>
          <w:rtl/>
        </w:rPr>
        <w:t>شود</w:t>
      </w:r>
      <w:r w:rsidRPr="001532DE">
        <w:rPr>
          <w:rFonts w:ascii="Tahoma" w:hAnsi="Tahoma" w:cs="B Nazanin" w:hint="cs"/>
          <w:sz w:val="28"/>
          <w:szCs w:val="28"/>
          <w:rtl/>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ديدگاه</w:t>
      </w:r>
      <w:r w:rsidRPr="001532DE">
        <w:rPr>
          <w:rFonts w:ascii="Tahoma" w:hAnsi="Tahoma" w:cs="B Nazanin"/>
          <w:sz w:val="28"/>
          <w:szCs w:val="28"/>
        </w:rPr>
        <w:t xml:space="preserve"> </w:t>
      </w:r>
      <w:r w:rsidRPr="001532DE">
        <w:rPr>
          <w:rFonts w:ascii="Tahoma" w:hAnsi="Tahoma" w:cs="B Nazanin"/>
          <w:sz w:val="28"/>
          <w:szCs w:val="28"/>
          <w:rtl/>
        </w:rPr>
        <w:t>مسئولین</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كارشناسان</w:t>
      </w:r>
      <w:r w:rsidRPr="001532DE">
        <w:rPr>
          <w:rFonts w:ascii="Tahoma" w:hAnsi="Tahoma" w:cs="B Nazanin"/>
          <w:sz w:val="28"/>
          <w:szCs w:val="28"/>
        </w:rPr>
        <w:t xml:space="preserve"> </w:t>
      </w:r>
      <w:r w:rsidRPr="001532DE">
        <w:rPr>
          <w:rFonts w:ascii="Tahoma" w:hAnsi="Tahoma" w:cs="B Nazanin"/>
          <w:sz w:val="28"/>
          <w:szCs w:val="28"/>
          <w:rtl/>
        </w:rPr>
        <w:t>شرك</w:t>
      </w:r>
      <w:r w:rsidRPr="001532DE">
        <w:rPr>
          <w:rFonts w:ascii="Tahoma" w:hAnsi="Tahoma" w:cs="B Nazanin" w:hint="cs"/>
          <w:sz w:val="28"/>
          <w:szCs w:val="28"/>
          <w:rtl/>
        </w:rPr>
        <w:t>ت</w:t>
      </w:r>
      <w:r w:rsidRPr="001532DE">
        <w:rPr>
          <w:rFonts w:ascii="Tahoma" w:hAnsi="Tahoma" w:cs="B Nazanin" w:hint="cs"/>
          <w:sz w:val="28"/>
          <w:szCs w:val="28"/>
          <w:rtl/>
        </w:rPr>
        <w:softHyphen/>
        <w:t>ه</w:t>
      </w:r>
      <w:r w:rsidRPr="001532DE">
        <w:rPr>
          <w:rFonts w:ascii="Tahoma" w:hAnsi="Tahoma" w:cs="B Nazanin"/>
          <w:sz w:val="28"/>
          <w:szCs w:val="28"/>
          <w:rtl/>
        </w:rPr>
        <w:t>اي</w:t>
      </w:r>
      <w:r w:rsidRPr="001532DE">
        <w:rPr>
          <w:rFonts w:ascii="Tahoma" w:hAnsi="Tahoma" w:cs="B Nazanin" w:hint="cs"/>
          <w:sz w:val="28"/>
          <w:szCs w:val="28"/>
          <w:rtl/>
        </w:rPr>
        <w:t xml:space="preserve"> </w:t>
      </w:r>
      <w:r w:rsidRPr="001532DE">
        <w:rPr>
          <w:rFonts w:ascii="Tahoma" w:hAnsi="Tahoma" w:cs="B Nazanin"/>
          <w:sz w:val="28"/>
          <w:szCs w:val="28"/>
          <w:rtl/>
        </w:rPr>
        <w:t>توزيع،</w:t>
      </w:r>
      <w:r w:rsidRPr="001532DE">
        <w:rPr>
          <w:rFonts w:ascii="Tahoma" w:hAnsi="Tahoma" w:cs="B Nazanin"/>
          <w:sz w:val="28"/>
          <w:szCs w:val="28"/>
        </w:rPr>
        <w:t xml:space="preserve"> </w:t>
      </w:r>
      <w:r w:rsidRPr="001532DE">
        <w:rPr>
          <w:rFonts w:ascii="Tahoma" w:hAnsi="Tahoma" w:cs="B Nazanin"/>
          <w:sz w:val="28"/>
          <w:szCs w:val="28"/>
          <w:rtl/>
        </w:rPr>
        <w:t>تخطي</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استاندار</w:t>
      </w:r>
      <w:r w:rsidRPr="001532DE">
        <w:rPr>
          <w:rFonts w:ascii="Tahoma" w:hAnsi="Tahoma" w:cs="B Nazanin" w:hint="cs"/>
          <w:sz w:val="28"/>
          <w:szCs w:val="28"/>
          <w:rtl/>
        </w:rPr>
        <w:t>ده</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مختلف</w:t>
      </w:r>
      <w:r w:rsidRPr="001532DE">
        <w:rPr>
          <w:rFonts w:ascii="Tahoma" w:hAnsi="Tahoma" w:cs="B Nazanin"/>
          <w:sz w:val="28"/>
          <w:szCs w:val="28"/>
        </w:rPr>
        <w:t xml:space="preserve"> </w:t>
      </w:r>
      <w:r w:rsidRPr="001532DE">
        <w:rPr>
          <w:rFonts w:ascii="Tahoma" w:hAnsi="Tahoma" w:cs="B Nazanin"/>
          <w:sz w:val="28"/>
          <w:szCs w:val="28"/>
          <w:rtl/>
        </w:rPr>
        <w:t>مانند</w:t>
      </w:r>
      <w:r w:rsidRPr="001532DE">
        <w:rPr>
          <w:rFonts w:ascii="Tahoma" w:hAnsi="Tahoma" w:cs="B Nazanin"/>
          <w:sz w:val="28"/>
          <w:szCs w:val="28"/>
        </w:rPr>
        <w:t xml:space="preserve"> </w:t>
      </w:r>
      <w:r w:rsidRPr="001532DE">
        <w:rPr>
          <w:rFonts w:ascii="Tahoma" w:hAnsi="Tahoma" w:cs="B Nazanin"/>
          <w:sz w:val="28"/>
          <w:szCs w:val="28"/>
          <w:rtl/>
        </w:rPr>
        <w:t>افت</w:t>
      </w:r>
      <w:r w:rsidRPr="001532DE">
        <w:rPr>
          <w:rFonts w:ascii="Tahoma" w:hAnsi="Tahoma" w:cs="B Nazanin"/>
          <w:sz w:val="28"/>
          <w:szCs w:val="28"/>
        </w:rPr>
        <w:t xml:space="preserve"> </w:t>
      </w:r>
      <w:r w:rsidRPr="001532DE">
        <w:rPr>
          <w:rFonts w:ascii="Tahoma" w:hAnsi="Tahoma" w:cs="B Nazanin"/>
          <w:sz w:val="28"/>
          <w:szCs w:val="28"/>
          <w:rtl/>
        </w:rPr>
        <w:t>ولتاژ</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يا</w:t>
      </w:r>
      <w:r w:rsidRPr="001532DE">
        <w:rPr>
          <w:rFonts w:ascii="Tahoma" w:hAnsi="Tahoma" w:cs="B Nazanin"/>
          <w:sz w:val="28"/>
          <w:szCs w:val="28"/>
        </w:rPr>
        <w:t xml:space="preserve"> </w:t>
      </w:r>
      <w:r w:rsidRPr="001532DE">
        <w:rPr>
          <w:rFonts w:ascii="Tahoma" w:hAnsi="Tahoma" w:cs="B Nazanin" w:hint="cs"/>
          <w:sz w:val="28"/>
          <w:szCs w:val="28"/>
          <w:rtl/>
        </w:rPr>
        <w:t>ه</w:t>
      </w:r>
      <w:r w:rsidRPr="001532DE">
        <w:rPr>
          <w:rFonts w:ascii="Tahoma" w:hAnsi="Tahoma" w:cs="B Nazanin"/>
          <w:sz w:val="28"/>
          <w:szCs w:val="28"/>
          <w:rtl/>
        </w:rPr>
        <w:t>ارمونیك</w:t>
      </w:r>
      <w:r w:rsidRPr="001532DE">
        <w:rPr>
          <w:rFonts w:ascii="Tahoma" w:hAnsi="Tahoma" w:cs="B Nazanin"/>
          <w:sz w:val="28"/>
          <w:szCs w:val="28"/>
        </w:rPr>
        <w:t xml:space="preserve"> </w:t>
      </w:r>
      <w:r w:rsidRPr="001532DE">
        <w:rPr>
          <w:rFonts w:ascii="Tahoma" w:hAnsi="Tahoma" w:cs="B Nazanin"/>
          <w:sz w:val="28"/>
          <w:szCs w:val="28"/>
          <w:rtl/>
        </w:rPr>
        <w:t>شبكه،</w:t>
      </w:r>
      <w:r w:rsidRPr="001532DE">
        <w:rPr>
          <w:rFonts w:ascii="Tahoma" w:hAnsi="Tahoma" w:cs="B Nazanin" w:hint="cs"/>
          <w:sz w:val="28"/>
          <w:szCs w:val="28"/>
          <w:rtl/>
        </w:rPr>
        <w:t xml:space="preserve"> </w:t>
      </w: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خدشه</w:t>
      </w:r>
      <w:r w:rsidRPr="001532DE">
        <w:rPr>
          <w:rFonts w:ascii="Tahoma" w:hAnsi="Tahoma" w:cs="B Nazanin"/>
          <w:sz w:val="28"/>
          <w:szCs w:val="28"/>
        </w:rPr>
        <w:t xml:space="preserve"> </w:t>
      </w:r>
      <w:r w:rsidRPr="001532DE">
        <w:rPr>
          <w:rFonts w:ascii="Tahoma" w:hAnsi="Tahoma" w:cs="B Nazanin"/>
          <w:sz w:val="28"/>
          <w:szCs w:val="28"/>
          <w:rtl/>
        </w:rPr>
        <w:t>دار</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r>
      <w:r w:rsidRPr="001532DE">
        <w:rPr>
          <w:rFonts w:ascii="Tahoma" w:hAnsi="Tahoma" w:cs="B Nazanin"/>
          <w:sz w:val="28"/>
          <w:szCs w:val="28"/>
          <w:rtl/>
        </w:rPr>
        <w:t>كن</w:t>
      </w:r>
      <w:r w:rsidRPr="001532DE">
        <w:rPr>
          <w:rFonts w:ascii="Tahoma" w:hAnsi="Tahoma" w:cs="B Nazanin" w:hint="cs"/>
          <w:sz w:val="28"/>
          <w:szCs w:val="28"/>
          <w:rtl/>
        </w:rPr>
        <w:t xml:space="preserve">د. </w:t>
      </w:r>
      <w:r w:rsidRPr="001532DE">
        <w:rPr>
          <w:rFonts w:ascii="Tahoma" w:hAnsi="Tahoma" w:cs="B Nazanin"/>
          <w:sz w:val="28"/>
          <w:szCs w:val="28"/>
          <w:rtl/>
        </w:rPr>
        <w:t>برخي</w:t>
      </w:r>
      <w:r w:rsidRPr="001532DE">
        <w:rPr>
          <w:rFonts w:ascii="Tahoma" w:hAnsi="Tahoma" w:cs="B Nazanin"/>
          <w:sz w:val="28"/>
          <w:szCs w:val="28"/>
        </w:rPr>
        <w:t xml:space="preserve"> </w:t>
      </w:r>
      <w:r w:rsidRPr="001532DE">
        <w:rPr>
          <w:rFonts w:ascii="Tahoma" w:hAnsi="Tahoma" w:cs="B Nazanin"/>
          <w:sz w:val="28"/>
          <w:szCs w:val="28"/>
          <w:rtl/>
        </w:rPr>
        <w:t>نیز</w:t>
      </w:r>
      <w:r w:rsidRPr="001532DE">
        <w:rPr>
          <w:rFonts w:ascii="Tahoma" w:hAnsi="Tahoma" w:cs="B Nazanin"/>
          <w:sz w:val="28"/>
          <w:szCs w:val="28"/>
        </w:rPr>
        <w:t xml:space="preserve"> </w:t>
      </w: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hint="cs"/>
          <w:sz w:val="28"/>
          <w:szCs w:val="28"/>
          <w:rtl/>
        </w:rPr>
        <w:t xml:space="preserve"> ه</w:t>
      </w:r>
      <w:r w:rsidRPr="001532DE">
        <w:rPr>
          <w:rFonts w:ascii="Tahoma" w:hAnsi="Tahoma" w:cs="B Nazanin"/>
          <w:sz w:val="28"/>
          <w:szCs w:val="28"/>
          <w:rtl/>
        </w:rPr>
        <w:t>مان</w:t>
      </w:r>
      <w:r w:rsidRPr="001532DE">
        <w:rPr>
          <w:rFonts w:ascii="Tahoma" w:hAnsi="Tahoma" w:cs="B Nazanin"/>
          <w:sz w:val="28"/>
          <w:szCs w:val="28"/>
        </w:rPr>
        <w:t xml:space="preserve"> </w:t>
      </w: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sz w:val="28"/>
          <w:szCs w:val="28"/>
          <w:rtl/>
        </w:rPr>
        <w:t>ولتاژ</w:t>
      </w:r>
      <w:r w:rsidRPr="001532DE">
        <w:rPr>
          <w:rFonts w:ascii="Tahoma" w:hAnsi="Tahoma" w:cs="B Nazanin" w:hint="cs"/>
          <w:sz w:val="28"/>
          <w:szCs w:val="28"/>
          <w:rtl/>
        </w:rPr>
        <w:t xml:space="preserve"> </w:t>
      </w:r>
      <w:r w:rsidRPr="001532DE">
        <w:rPr>
          <w:rFonts w:ascii="Tahoma" w:hAnsi="Tahoma" w:cs="B Nazanin"/>
          <w:sz w:val="28"/>
          <w:szCs w:val="28"/>
          <w:rtl/>
        </w:rPr>
        <w:t>تعبیر</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r>
      <w:r w:rsidRPr="001532DE">
        <w:rPr>
          <w:rFonts w:ascii="Tahoma" w:hAnsi="Tahoma" w:cs="B Nazanin"/>
          <w:sz w:val="28"/>
          <w:szCs w:val="28"/>
          <w:rtl/>
        </w:rPr>
        <w:t>كنن</w:t>
      </w:r>
      <w:r w:rsidRPr="001532DE">
        <w:rPr>
          <w:rFonts w:ascii="Tahoma" w:hAnsi="Tahoma" w:cs="B Nazanin" w:hint="cs"/>
          <w:sz w:val="28"/>
          <w:szCs w:val="28"/>
          <w:rtl/>
        </w:rPr>
        <w:t>د.</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rPr>
        <w:t>آنچه</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hint="cs"/>
          <w:sz w:val="28"/>
          <w:szCs w:val="28"/>
          <w:rtl/>
        </w:rPr>
        <w:t xml:space="preserve"> اه</w:t>
      </w:r>
      <w:r w:rsidRPr="001532DE">
        <w:rPr>
          <w:rFonts w:ascii="Tahoma" w:hAnsi="Tahoma" w:cs="B Nazanin"/>
          <w:sz w:val="28"/>
          <w:szCs w:val="28"/>
          <w:rtl/>
        </w:rPr>
        <w:t>میت</w:t>
      </w:r>
      <w:r w:rsidRPr="001532DE">
        <w:rPr>
          <w:rFonts w:ascii="Tahoma" w:hAnsi="Tahoma" w:cs="B Nazanin"/>
          <w:sz w:val="28"/>
          <w:szCs w:val="28"/>
        </w:rPr>
        <w:t xml:space="preserve"> </w:t>
      </w:r>
      <w:r w:rsidRPr="001532DE">
        <w:rPr>
          <w:rFonts w:ascii="Tahoma" w:hAnsi="Tahoma" w:cs="B Nazanin"/>
          <w:sz w:val="28"/>
          <w:szCs w:val="28"/>
          <w:rtl/>
        </w:rPr>
        <w:t>بالايي</w:t>
      </w:r>
      <w:r w:rsidRPr="001532DE">
        <w:rPr>
          <w:rFonts w:ascii="Tahoma" w:hAnsi="Tahoma" w:cs="B Nazanin"/>
          <w:sz w:val="28"/>
          <w:szCs w:val="28"/>
        </w:rPr>
        <w:t xml:space="preserve"> </w:t>
      </w:r>
      <w:r w:rsidRPr="001532DE">
        <w:rPr>
          <w:rFonts w:ascii="Tahoma" w:hAnsi="Tahoma" w:cs="B Nazanin"/>
          <w:sz w:val="28"/>
          <w:szCs w:val="28"/>
          <w:rtl/>
        </w:rPr>
        <w:t>برخوردار</w:t>
      </w:r>
      <w:r w:rsidRPr="001532DE">
        <w:rPr>
          <w:rFonts w:ascii="Tahoma" w:hAnsi="Tahoma" w:cs="B Nazanin"/>
          <w:sz w:val="28"/>
          <w:szCs w:val="28"/>
        </w:rPr>
        <w:t xml:space="preserve"> </w:t>
      </w:r>
      <w:r w:rsidRPr="001532DE">
        <w:rPr>
          <w:rFonts w:ascii="Tahoma" w:hAnsi="Tahoma" w:cs="B Nazanin"/>
          <w:sz w:val="28"/>
          <w:szCs w:val="28"/>
          <w:rtl/>
        </w:rPr>
        <w:t>است،</w:t>
      </w:r>
      <w:r w:rsidRPr="001532DE">
        <w:rPr>
          <w:rFonts w:ascii="Tahoma" w:hAnsi="Tahoma" w:cs="B Nazanin"/>
          <w:sz w:val="28"/>
          <w:szCs w:val="28"/>
        </w:rPr>
        <w:t xml:space="preserve"> </w:t>
      </w:r>
      <w:r w:rsidRPr="001532DE">
        <w:rPr>
          <w:rFonts w:ascii="Tahoma" w:hAnsi="Tahoma" w:cs="B Nazanin"/>
          <w:sz w:val="28"/>
          <w:szCs w:val="28"/>
          <w:rtl/>
        </w:rPr>
        <w:t>تشخیص</w:t>
      </w:r>
      <w:r w:rsidRPr="001532DE">
        <w:rPr>
          <w:rFonts w:ascii="Tahoma" w:hAnsi="Tahoma" w:cs="B Nazanin"/>
          <w:sz w:val="28"/>
          <w:szCs w:val="28"/>
        </w:rPr>
        <w:t xml:space="preserve"> </w:t>
      </w:r>
      <w:r w:rsidRPr="001532DE">
        <w:rPr>
          <w:rFonts w:ascii="Tahoma" w:hAnsi="Tahoma" w:cs="B Nazanin"/>
          <w:sz w:val="28"/>
          <w:szCs w:val="28"/>
          <w:rtl/>
        </w:rPr>
        <w:t>وجه</w:t>
      </w:r>
      <w:r w:rsidRPr="001532DE">
        <w:rPr>
          <w:rFonts w:ascii="Tahoma" w:hAnsi="Tahoma" w:cs="B Nazanin"/>
          <w:sz w:val="28"/>
          <w:szCs w:val="28"/>
        </w:rPr>
        <w:t xml:space="preserve"> </w:t>
      </w:r>
      <w:r w:rsidRPr="001532DE">
        <w:rPr>
          <w:rFonts w:ascii="Tahoma" w:hAnsi="Tahoma" w:cs="B Nazanin"/>
          <w:sz w:val="28"/>
          <w:szCs w:val="28"/>
          <w:rtl/>
        </w:rPr>
        <w:t>تمايز</w:t>
      </w:r>
      <w:r w:rsidRPr="001532DE">
        <w:rPr>
          <w:rFonts w:ascii="Tahoma" w:hAnsi="Tahoma" w:cs="B Nazanin"/>
          <w:sz w:val="28"/>
          <w:szCs w:val="28"/>
        </w:rPr>
        <w:t xml:space="preserve"> </w:t>
      </w:r>
      <w:r w:rsidRPr="001532DE">
        <w:rPr>
          <w:rFonts w:ascii="Tahoma" w:hAnsi="Tahoma" w:cs="B Nazanin"/>
          <w:sz w:val="28"/>
          <w:szCs w:val="28"/>
          <w:rtl/>
        </w:rPr>
        <w:t>میان</w:t>
      </w:r>
      <w:r w:rsidRPr="001532DE">
        <w:rPr>
          <w:rFonts w:ascii="Tahoma" w:hAnsi="Tahoma" w:cs="B Nazanin"/>
          <w:sz w:val="28"/>
          <w:szCs w:val="28"/>
        </w:rPr>
        <w:t xml:space="preserve"> </w:t>
      </w: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hint="cs"/>
          <w:sz w:val="28"/>
          <w:szCs w:val="28"/>
          <w:rtl/>
        </w:rPr>
        <w:t xml:space="preserve"> </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آن</w:t>
      </w:r>
      <w:r w:rsidRPr="001532DE">
        <w:rPr>
          <w:rFonts w:ascii="Tahoma" w:hAnsi="Tahoma" w:cs="B Nazanin"/>
          <w:sz w:val="28"/>
          <w:szCs w:val="28"/>
        </w:rPr>
        <w:t xml:space="preserve"> </w:t>
      </w:r>
      <w:r w:rsidRPr="001532DE">
        <w:rPr>
          <w:rFonts w:ascii="Tahoma" w:hAnsi="Tahoma" w:cs="B Nazanin"/>
          <w:sz w:val="28"/>
          <w:szCs w:val="28"/>
          <w:rtl/>
        </w:rPr>
        <w:t>اس</w:t>
      </w:r>
      <w:r w:rsidRPr="001532DE">
        <w:rPr>
          <w:rFonts w:ascii="Tahoma" w:hAnsi="Tahoma" w:cs="B Nazanin" w:hint="cs"/>
          <w:sz w:val="28"/>
          <w:szCs w:val="28"/>
          <w:rtl/>
        </w:rPr>
        <w:t xml:space="preserve">ت. </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زير</w:t>
      </w:r>
      <w:r w:rsidRPr="001532DE">
        <w:rPr>
          <w:rFonts w:ascii="Tahoma" w:hAnsi="Tahoma" w:cs="B Nazanin"/>
          <w:sz w:val="28"/>
          <w:szCs w:val="28"/>
        </w:rPr>
        <w:t xml:space="preserve"> </w:t>
      </w:r>
      <w:r w:rsidRPr="001532DE">
        <w:rPr>
          <w:rFonts w:ascii="Tahoma" w:hAnsi="Tahoma" w:cs="B Nazanin"/>
          <w:sz w:val="28"/>
          <w:szCs w:val="28"/>
          <w:rtl/>
        </w:rPr>
        <w:t>مجموعه</w:t>
      </w:r>
      <w:r w:rsidRPr="001532DE">
        <w:rPr>
          <w:rFonts w:ascii="Tahoma" w:hAnsi="Tahoma" w:cs="B Nazanin"/>
          <w:sz w:val="28"/>
          <w:szCs w:val="28"/>
        </w:rPr>
        <w:t xml:space="preserve"> </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hint="cs"/>
          <w:sz w:val="28"/>
          <w:szCs w:val="28"/>
          <w:rtl/>
        </w:rPr>
        <w:t xml:space="preserve"> </w:t>
      </w:r>
      <w:r w:rsidRPr="001532DE">
        <w:rPr>
          <w:rFonts w:ascii="Tahoma" w:hAnsi="Tahoma" w:cs="B Nazanin"/>
          <w:sz w:val="28"/>
          <w:szCs w:val="28"/>
          <w:rtl/>
        </w:rPr>
        <w:t>است</w:t>
      </w:r>
      <w:r w:rsidRPr="001532DE">
        <w:rPr>
          <w:rFonts w:ascii="Tahoma" w:hAnsi="Tahoma" w:cs="B Nazanin" w:hint="cs"/>
          <w:sz w:val="28"/>
          <w:szCs w:val="28"/>
          <w:rtl/>
        </w:rPr>
        <w:t>.</w:t>
      </w:r>
      <w:r w:rsidRPr="001532DE">
        <w:rPr>
          <w:rFonts w:ascii="Tahoma" w:hAnsi="Tahoma" w:cs="B Nazanin"/>
          <w:sz w:val="28"/>
          <w:szCs w:val="28"/>
        </w:rPr>
        <w:t xml:space="preserve"> </w:t>
      </w:r>
      <w:r w:rsidRPr="001532DE">
        <w:rPr>
          <w:rFonts w:ascii="Tahoma" w:hAnsi="Tahoma" w:cs="B Nazanin" w:hint="cs"/>
          <w:sz w:val="28"/>
          <w:szCs w:val="28"/>
          <w:rtl/>
        </w:rPr>
        <w:t>هر</w:t>
      </w:r>
      <w:r w:rsidRPr="001532DE">
        <w:rPr>
          <w:rFonts w:ascii="Tahoma" w:hAnsi="Tahoma" w:cs="B Nazanin"/>
          <w:sz w:val="28"/>
          <w:szCs w:val="28"/>
          <w:rtl/>
        </w:rPr>
        <w:t>چند</w:t>
      </w:r>
      <w:r w:rsidRPr="001532DE">
        <w:rPr>
          <w:rFonts w:ascii="Tahoma" w:hAnsi="Tahoma" w:cs="B Nazanin"/>
          <w:sz w:val="28"/>
          <w:szCs w:val="28"/>
        </w:rPr>
        <w:t xml:space="preserve"> </w:t>
      </w:r>
      <w:r w:rsidRPr="001532DE">
        <w:rPr>
          <w:rFonts w:ascii="Tahoma" w:hAnsi="Tahoma" w:cs="B Nazanin"/>
          <w:sz w:val="28"/>
          <w:szCs w:val="28"/>
          <w:rtl/>
        </w:rPr>
        <w:t>بسیاري</w:t>
      </w:r>
      <w:r w:rsidRPr="001532DE">
        <w:rPr>
          <w:rFonts w:ascii="Tahoma" w:hAnsi="Tahoma" w:cs="B Nazanin"/>
          <w:sz w:val="28"/>
          <w:szCs w:val="28"/>
        </w:rPr>
        <w:t xml:space="preserve"> </w:t>
      </w:r>
      <w:r w:rsidRPr="001532DE">
        <w:rPr>
          <w:rFonts w:ascii="Tahoma" w:hAnsi="Tahoma" w:cs="B Nazanin"/>
          <w:sz w:val="28"/>
          <w:szCs w:val="28"/>
          <w:rtl/>
        </w:rPr>
        <w:t>بر</w:t>
      </w:r>
      <w:r w:rsidRPr="001532DE">
        <w:rPr>
          <w:rFonts w:ascii="Tahoma" w:hAnsi="Tahoma" w:cs="B Nazanin"/>
          <w:sz w:val="28"/>
          <w:szCs w:val="28"/>
        </w:rPr>
        <w:t xml:space="preserve"> </w:t>
      </w:r>
      <w:r w:rsidRPr="001532DE">
        <w:rPr>
          <w:rFonts w:ascii="Tahoma" w:hAnsi="Tahoma" w:cs="B Nazanin"/>
          <w:sz w:val="28"/>
          <w:szCs w:val="28"/>
          <w:rtl/>
        </w:rPr>
        <w:t>اين</w:t>
      </w:r>
      <w:r w:rsidRPr="001532DE">
        <w:rPr>
          <w:rFonts w:ascii="Tahoma" w:hAnsi="Tahoma" w:cs="B Nazanin"/>
          <w:sz w:val="28"/>
          <w:szCs w:val="28"/>
        </w:rPr>
        <w:t xml:space="preserve"> </w:t>
      </w:r>
      <w:r w:rsidRPr="001532DE">
        <w:rPr>
          <w:rFonts w:ascii="Tahoma" w:hAnsi="Tahoma" w:cs="B Nazanin"/>
          <w:sz w:val="28"/>
          <w:szCs w:val="28"/>
          <w:rtl/>
        </w:rPr>
        <w:t>عقید</w:t>
      </w:r>
      <w:r w:rsidRPr="001532DE">
        <w:rPr>
          <w:rFonts w:ascii="Tahoma" w:hAnsi="Tahoma" w:cs="B Nazanin" w:hint="cs"/>
          <w:sz w:val="28"/>
          <w:szCs w:val="28"/>
          <w:rtl/>
        </w:rPr>
        <w:t>ه</w:t>
      </w:r>
      <w:r w:rsidRPr="001532DE">
        <w:rPr>
          <w:rFonts w:ascii="Tahoma" w:hAnsi="Tahoma" w:cs="B Nazanin"/>
          <w:sz w:val="28"/>
          <w:szCs w:val="28"/>
          <w:rtl/>
        </w:rPr>
        <w:softHyphen/>
        <w:t>اند</w:t>
      </w:r>
      <w:r w:rsidRPr="001532DE">
        <w:rPr>
          <w:rFonts w:ascii="Tahoma" w:hAnsi="Tahoma" w:cs="B Nazanin"/>
          <w:sz w:val="28"/>
          <w:szCs w:val="28"/>
        </w:rPr>
        <w:t xml:space="preserve"> </w:t>
      </w:r>
      <w:r w:rsidRPr="001532DE">
        <w:rPr>
          <w:rFonts w:ascii="Tahoma" w:hAnsi="Tahoma" w:cs="B Nazanin"/>
          <w:sz w:val="28"/>
          <w:szCs w:val="28"/>
          <w:rtl/>
        </w:rPr>
        <w:t>كه</w:t>
      </w:r>
      <w:r w:rsidRPr="001532DE">
        <w:rPr>
          <w:rFonts w:ascii="Tahoma" w:hAnsi="Tahoma" w:cs="B Nazanin"/>
          <w:sz w:val="28"/>
          <w:szCs w:val="28"/>
        </w:rPr>
        <w:t xml:space="preserve"> </w:t>
      </w:r>
      <w:r w:rsidRPr="001532DE">
        <w:rPr>
          <w:rFonts w:ascii="Tahoma" w:hAnsi="Tahoma" w:cs="B Nazanin"/>
          <w:sz w:val="28"/>
          <w:szCs w:val="28"/>
          <w:rtl/>
        </w:rPr>
        <w:t>تشخیص</w:t>
      </w:r>
      <w:r w:rsidRPr="001532DE">
        <w:rPr>
          <w:rFonts w:ascii="Tahoma" w:hAnsi="Tahoma" w:cs="B Nazanin"/>
          <w:sz w:val="28"/>
          <w:szCs w:val="28"/>
        </w:rPr>
        <w:t xml:space="preserve"> </w:t>
      </w:r>
      <w:r w:rsidRPr="001532DE">
        <w:rPr>
          <w:rFonts w:ascii="Tahoma" w:hAnsi="Tahoma" w:cs="B Nazanin"/>
          <w:sz w:val="28"/>
          <w:szCs w:val="28"/>
          <w:rtl/>
        </w:rPr>
        <w:t>مرز</w:t>
      </w:r>
      <w:r w:rsidRPr="001532DE">
        <w:rPr>
          <w:rFonts w:ascii="Tahoma" w:hAnsi="Tahoma" w:cs="B Nazanin"/>
          <w:sz w:val="28"/>
          <w:szCs w:val="28"/>
        </w:rPr>
        <w:t xml:space="preserve"> </w:t>
      </w:r>
      <w:r w:rsidRPr="001532DE">
        <w:rPr>
          <w:rFonts w:ascii="Tahoma" w:hAnsi="Tahoma" w:cs="B Nazanin"/>
          <w:sz w:val="28"/>
          <w:szCs w:val="28"/>
          <w:rtl/>
        </w:rPr>
        <w:t>براي</w:t>
      </w:r>
      <w:r w:rsidRPr="001532DE">
        <w:rPr>
          <w:rFonts w:ascii="Tahoma" w:hAnsi="Tahoma" w:cs="B Nazanin"/>
          <w:sz w:val="28"/>
          <w:szCs w:val="28"/>
        </w:rPr>
        <w:t xml:space="preserve"> </w:t>
      </w:r>
      <w:r w:rsidRPr="001532DE">
        <w:rPr>
          <w:rFonts w:ascii="Tahoma" w:hAnsi="Tahoma" w:cs="B Nazanin"/>
          <w:sz w:val="28"/>
          <w:szCs w:val="28"/>
          <w:rtl/>
        </w:rPr>
        <w:t>اين</w:t>
      </w:r>
      <w:r w:rsidRPr="001532DE">
        <w:rPr>
          <w:rFonts w:ascii="Tahoma" w:hAnsi="Tahoma" w:cs="B Nazanin"/>
          <w:sz w:val="28"/>
          <w:szCs w:val="28"/>
        </w:rPr>
        <w:t xml:space="preserve"> </w:t>
      </w:r>
      <w:r w:rsidRPr="001532DE">
        <w:rPr>
          <w:rFonts w:ascii="Tahoma" w:hAnsi="Tahoma" w:cs="B Nazanin"/>
          <w:sz w:val="28"/>
          <w:szCs w:val="28"/>
          <w:rtl/>
        </w:rPr>
        <w:t>دو</w:t>
      </w:r>
      <w:r w:rsidRPr="001532DE">
        <w:rPr>
          <w:rFonts w:ascii="Tahoma" w:hAnsi="Tahoma" w:cs="B Nazanin"/>
          <w:sz w:val="28"/>
          <w:szCs w:val="28"/>
        </w:rPr>
        <w:t xml:space="preserve"> </w:t>
      </w:r>
      <w:r w:rsidRPr="001532DE">
        <w:rPr>
          <w:rFonts w:ascii="Tahoma" w:hAnsi="Tahoma" w:cs="B Nazanin"/>
          <w:sz w:val="28"/>
          <w:szCs w:val="28"/>
          <w:rtl/>
        </w:rPr>
        <w:t>دشوار</w:t>
      </w:r>
      <w:r w:rsidRPr="001532DE">
        <w:rPr>
          <w:rFonts w:ascii="Tahoma" w:hAnsi="Tahoma" w:cs="B Nazanin" w:hint="cs"/>
          <w:sz w:val="28"/>
          <w:szCs w:val="28"/>
          <w:rtl/>
        </w:rPr>
        <w:t xml:space="preserve"> </w:t>
      </w:r>
      <w:r w:rsidRPr="001532DE">
        <w:rPr>
          <w:rFonts w:ascii="Tahoma" w:hAnsi="Tahoma" w:cs="B Nazanin"/>
          <w:sz w:val="28"/>
          <w:szCs w:val="28"/>
          <w:rtl/>
        </w:rPr>
        <w:t>است</w:t>
      </w:r>
      <w:r w:rsidRPr="001532DE">
        <w:rPr>
          <w:rFonts w:ascii="Tahoma" w:hAnsi="Tahoma" w:cs="B Nazanin" w:hint="cs"/>
          <w:sz w:val="28"/>
          <w:szCs w:val="28"/>
          <w:rtl/>
        </w:rPr>
        <w:t>.</w:t>
      </w:r>
      <w:r w:rsidRPr="001532DE">
        <w:rPr>
          <w:rFonts w:ascii="Tahoma" w:hAnsi="Tahoma" w:cs="B Nazanin"/>
          <w:sz w:val="28"/>
          <w:szCs w:val="28"/>
          <w:rtl/>
        </w:rPr>
        <w:t xml:space="preserve"> </w:t>
      </w:r>
      <w:r w:rsidRPr="001532DE">
        <w:rPr>
          <w:rFonts w:ascii="Tahoma" w:hAnsi="Tahoma" w:cs="B Nazanin" w:hint="cs"/>
          <w:sz w:val="28"/>
          <w:szCs w:val="28"/>
          <w:rtl/>
        </w:rPr>
        <w:t>ا</w:t>
      </w:r>
      <w:r w:rsidRPr="001532DE">
        <w:rPr>
          <w:rFonts w:ascii="Tahoma" w:hAnsi="Tahoma" w:cs="B Nazanin"/>
          <w:sz w:val="28"/>
          <w:szCs w:val="28"/>
          <w:rtl/>
        </w:rPr>
        <w:t>غلب</w:t>
      </w:r>
      <w:r w:rsidRPr="001532DE">
        <w:rPr>
          <w:rFonts w:ascii="Tahoma" w:hAnsi="Tahoma" w:cs="B Nazanin" w:hint="cs"/>
          <w:sz w:val="28"/>
          <w:szCs w:val="28"/>
          <w:rtl/>
        </w:rPr>
        <w:t xml:space="preserve"> </w:t>
      </w:r>
      <w:r w:rsidRPr="001532DE">
        <w:rPr>
          <w:rFonts w:ascii="Tahoma" w:hAnsi="Tahoma" w:cs="B Nazanin"/>
          <w:sz w:val="28"/>
          <w:szCs w:val="28"/>
          <w:rtl/>
        </w:rPr>
        <w:t>خطا</w:t>
      </w:r>
      <w:r w:rsidRPr="001532DE">
        <w:rPr>
          <w:rFonts w:ascii="Tahoma" w:hAnsi="Tahoma" w:cs="B Nazanin" w:hint="cs"/>
          <w:sz w:val="28"/>
          <w:szCs w:val="28"/>
          <w:rtl/>
        </w:rPr>
        <w:t>ه</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بیش</w:t>
      </w:r>
      <w:r w:rsidRPr="001532DE">
        <w:rPr>
          <w:rFonts w:ascii="Tahoma" w:hAnsi="Tahoma" w:cs="B Nazanin"/>
          <w:sz w:val="28"/>
          <w:szCs w:val="28"/>
        </w:rPr>
        <w:t xml:space="preserve"> </w:t>
      </w:r>
      <w:r w:rsidRPr="001532DE">
        <w:rPr>
          <w:rFonts w:ascii="Tahoma" w:hAnsi="Tahoma" w:cs="B Nazanin"/>
          <w:sz w:val="28"/>
          <w:szCs w:val="28"/>
          <w:rtl/>
        </w:rPr>
        <w:t>از</w:t>
      </w:r>
      <w:r w:rsidRPr="001532DE">
        <w:rPr>
          <w:rFonts w:ascii="Tahoma" w:hAnsi="Tahoma" w:cs="B Nazanin"/>
          <w:sz w:val="28"/>
          <w:szCs w:val="28"/>
        </w:rPr>
        <w:t xml:space="preserve"> </w:t>
      </w:r>
      <w:r w:rsidRPr="001532DE">
        <w:rPr>
          <w:rFonts w:ascii="Tahoma" w:hAnsi="Tahoma" w:cs="B Nazanin"/>
          <w:sz w:val="28"/>
          <w:szCs w:val="28"/>
          <w:rtl/>
        </w:rPr>
        <w:t>چند</w:t>
      </w:r>
      <w:r w:rsidRPr="001532DE">
        <w:rPr>
          <w:rFonts w:ascii="Tahoma" w:hAnsi="Tahoma" w:cs="B Nazanin"/>
          <w:sz w:val="28"/>
          <w:szCs w:val="28"/>
        </w:rPr>
        <w:t xml:space="preserve"> </w:t>
      </w:r>
      <w:r w:rsidRPr="001532DE">
        <w:rPr>
          <w:rFonts w:ascii="Tahoma" w:hAnsi="Tahoma" w:cs="B Nazanin"/>
          <w:sz w:val="28"/>
          <w:szCs w:val="28"/>
          <w:rtl/>
        </w:rPr>
        <w:t>دقیقه</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پروسه</w:t>
      </w:r>
      <w:r w:rsidRPr="001532DE">
        <w:rPr>
          <w:rFonts w:ascii="Tahoma" w:hAnsi="Tahoma" w:cs="B Nazanin"/>
          <w:sz w:val="28"/>
          <w:szCs w:val="28"/>
        </w:rPr>
        <w:t xml:space="preserve"> </w:t>
      </w:r>
      <w:r w:rsidRPr="001532DE">
        <w:rPr>
          <w:rFonts w:ascii="Tahoma" w:hAnsi="Tahoma" w:cs="B Nazanin"/>
          <w:sz w:val="28"/>
          <w:szCs w:val="28"/>
          <w:rtl/>
        </w:rPr>
        <w:t>بررسي</w:t>
      </w:r>
      <w:r w:rsidRPr="001532DE">
        <w:rPr>
          <w:rFonts w:ascii="Tahoma" w:hAnsi="Tahoma" w:cs="B Nazanin"/>
          <w:sz w:val="28"/>
          <w:szCs w:val="28"/>
        </w:rPr>
        <w:t xml:space="preserve"> </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ارجاع</w:t>
      </w:r>
      <w:r w:rsidRPr="001532DE">
        <w:rPr>
          <w:rFonts w:ascii="Tahoma" w:hAnsi="Tahoma" w:cs="B Nazanin" w:hint="cs"/>
          <w:sz w:val="28"/>
          <w:szCs w:val="28"/>
          <w:rtl/>
        </w:rPr>
        <w:t xml:space="preserve"> می</w:t>
      </w:r>
      <w:r w:rsidRPr="001532DE">
        <w:rPr>
          <w:rFonts w:ascii="Tahoma" w:hAnsi="Tahoma" w:cs="B Nazanin" w:hint="cs"/>
          <w:sz w:val="28"/>
          <w:szCs w:val="28"/>
          <w:rtl/>
        </w:rPr>
        <w:softHyphen/>
        <w:t>ده</w:t>
      </w:r>
      <w:r w:rsidRPr="001532DE">
        <w:rPr>
          <w:rFonts w:ascii="Tahoma" w:hAnsi="Tahoma" w:cs="B Nazanin"/>
          <w:sz w:val="28"/>
          <w:szCs w:val="28"/>
          <w:rtl/>
        </w:rPr>
        <w:t>ند</w:t>
      </w:r>
      <w:r w:rsidRPr="001532DE">
        <w:rPr>
          <w:rFonts w:ascii="Tahoma" w:hAnsi="Tahoma" w:cs="B Nazanin"/>
          <w:sz w:val="28"/>
          <w:szCs w:val="28"/>
        </w:rPr>
        <w:t xml:space="preserve"> </w:t>
      </w:r>
      <w:r w:rsidRPr="001532DE">
        <w:rPr>
          <w:rFonts w:ascii="Tahoma" w:hAnsi="Tahoma" w:cs="B Nazanin"/>
          <w:sz w:val="28"/>
          <w:szCs w:val="28"/>
          <w:rtl/>
        </w:rPr>
        <w:t>و</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hint="cs"/>
          <w:sz w:val="28"/>
          <w:szCs w:val="28"/>
          <w:rtl/>
        </w:rPr>
        <w:t>خطاه</w:t>
      </w:r>
      <w:r w:rsidRPr="001532DE">
        <w:rPr>
          <w:rFonts w:ascii="Tahoma" w:hAnsi="Tahoma" w:cs="B Nazanin"/>
          <w:sz w:val="28"/>
          <w:szCs w:val="28"/>
          <w:rtl/>
        </w:rPr>
        <w:t>اي</w:t>
      </w:r>
      <w:r w:rsidRPr="001532DE">
        <w:rPr>
          <w:rFonts w:ascii="Tahoma" w:hAnsi="Tahoma" w:cs="B Nazanin"/>
          <w:sz w:val="28"/>
          <w:szCs w:val="28"/>
        </w:rPr>
        <w:t xml:space="preserve"> </w:t>
      </w:r>
      <w:r w:rsidRPr="001532DE">
        <w:rPr>
          <w:rFonts w:ascii="Tahoma" w:hAnsi="Tahoma" w:cs="B Nazanin"/>
          <w:sz w:val="28"/>
          <w:szCs w:val="28"/>
          <w:rtl/>
        </w:rPr>
        <w:t>زودگذر در</w:t>
      </w:r>
      <w:r w:rsidRPr="001532DE">
        <w:rPr>
          <w:rFonts w:ascii="Tahoma" w:hAnsi="Tahoma" w:cs="B Nazanin"/>
          <w:sz w:val="28"/>
          <w:szCs w:val="28"/>
        </w:rPr>
        <w:t xml:space="preserve"> </w:t>
      </w:r>
      <w:r w:rsidRPr="001532DE">
        <w:rPr>
          <w:rFonts w:ascii="Tahoma" w:hAnsi="Tahoma" w:cs="B Nazanin"/>
          <w:sz w:val="28"/>
          <w:szCs w:val="28"/>
          <w:rtl/>
        </w:rPr>
        <w:t>بررسي</w:t>
      </w:r>
      <w:r w:rsidRPr="001532DE">
        <w:rPr>
          <w:rFonts w:ascii="Tahoma" w:hAnsi="Tahoma" w:cs="B Nazanin"/>
          <w:sz w:val="28"/>
          <w:szCs w:val="28"/>
        </w:rPr>
        <w:t xml:space="preserve"> </w:t>
      </w:r>
      <w:r w:rsidRPr="001532DE">
        <w:rPr>
          <w:rFonts w:ascii="Tahoma" w:hAnsi="Tahoma" w:cs="B Nazanin"/>
          <w:sz w:val="28"/>
          <w:szCs w:val="28"/>
          <w:rtl/>
        </w:rPr>
        <w:t>كیفیت</w:t>
      </w:r>
      <w:r w:rsidRPr="001532DE">
        <w:rPr>
          <w:rFonts w:ascii="Tahoma" w:hAnsi="Tahoma" w:cs="B Nazanin"/>
          <w:sz w:val="28"/>
          <w:szCs w:val="28"/>
        </w:rPr>
        <w:t xml:space="preserve"> </w:t>
      </w:r>
      <w:r w:rsidRPr="001532DE">
        <w:rPr>
          <w:rFonts w:ascii="Tahoma" w:hAnsi="Tahoma" w:cs="B Nazanin" w:hint="cs"/>
          <w:sz w:val="28"/>
          <w:szCs w:val="28"/>
          <w:rtl/>
        </w:rPr>
        <w:t>توان</w:t>
      </w:r>
      <w:r w:rsidRPr="001532DE">
        <w:rPr>
          <w:rFonts w:ascii="Tahoma" w:hAnsi="Tahoma" w:cs="B Nazanin"/>
          <w:sz w:val="28"/>
          <w:szCs w:val="28"/>
        </w:rPr>
        <w:t xml:space="preserve"> </w:t>
      </w:r>
      <w:r w:rsidRPr="001532DE">
        <w:rPr>
          <w:rFonts w:ascii="Tahoma" w:hAnsi="Tahoma" w:cs="B Nazanin"/>
          <w:sz w:val="28"/>
          <w:szCs w:val="28"/>
          <w:rtl/>
        </w:rPr>
        <w:t>توجه</w:t>
      </w:r>
      <w:r w:rsidRPr="001532DE">
        <w:rPr>
          <w:rFonts w:ascii="Tahoma" w:hAnsi="Tahoma" w:cs="B Nazanin"/>
          <w:sz w:val="28"/>
          <w:szCs w:val="28"/>
        </w:rPr>
        <w:t xml:space="preserve"> </w:t>
      </w:r>
      <w:r w:rsidRPr="001532DE">
        <w:rPr>
          <w:rFonts w:ascii="Tahoma" w:hAnsi="Tahoma" w:cs="B Nazanin"/>
          <w:sz w:val="28"/>
          <w:szCs w:val="28"/>
          <w:rtl/>
        </w:rPr>
        <w:t>م</w:t>
      </w:r>
      <w:r w:rsidRPr="001532DE">
        <w:rPr>
          <w:rFonts w:ascii="Tahoma" w:hAnsi="Tahoma" w:cs="B Nazanin" w:hint="cs"/>
          <w:sz w:val="28"/>
          <w:szCs w:val="28"/>
          <w:rtl/>
        </w:rPr>
        <w:t>ی</w:t>
      </w:r>
      <w:r w:rsidRPr="001532DE">
        <w:rPr>
          <w:rFonts w:ascii="Tahoma" w:hAnsi="Tahoma" w:cs="B Nazanin" w:hint="cs"/>
          <w:sz w:val="28"/>
          <w:szCs w:val="28"/>
          <w:rtl/>
        </w:rPr>
        <w:softHyphen/>
      </w:r>
      <w:r w:rsidRPr="001532DE">
        <w:rPr>
          <w:rFonts w:ascii="Tahoma" w:hAnsi="Tahoma" w:cs="B Nazanin"/>
          <w:sz w:val="28"/>
          <w:szCs w:val="28"/>
          <w:rtl/>
        </w:rPr>
        <w:t>كنند</w:t>
      </w:r>
      <w:r w:rsidRPr="001532DE">
        <w:rPr>
          <w:rFonts w:ascii="Tahoma" w:hAnsi="Tahoma" w:cs="B Nazanin" w:hint="cs"/>
          <w:sz w:val="28"/>
          <w:szCs w:val="28"/>
          <w:rtl/>
        </w:rPr>
        <w:t xml:space="preserve">. </w:t>
      </w:r>
      <w:r w:rsidRPr="001532DE">
        <w:rPr>
          <w:rFonts w:ascii="Tahoma" w:hAnsi="Tahoma" w:cs="B Nazanin"/>
          <w:sz w:val="28"/>
          <w:szCs w:val="28"/>
          <w:rtl/>
        </w:rPr>
        <w:t>البته</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برخي</w:t>
      </w:r>
      <w:r w:rsidRPr="001532DE">
        <w:rPr>
          <w:rFonts w:ascii="Tahoma" w:hAnsi="Tahoma" w:cs="B Nazanin"/>
          <w:sz w:val="28"/>
          <w:szCs w:val="28"/>
        </w:rPr>
        <w:t xml:space="preserve"> </w:t>
      </w:r>
      <w:r w:rsidRPr="001532DE">
        <w:rPr>
          <w:rFonts w:ascii="Tahoma" w:hAnsi="Tahoma" w:cs="B Nazanin"/>
          <w:sz w:val="28"/>
          <w:szCs w:val="28"/>
          <w:rtl/>
        </w:rPr>
        <w:t>موارد</w:t>
      </w:r>
      <w:r w:rsidRPr="001532DE">
        <w:rPr>
          <w:rFonts w:ascii="Tahoma" w:hAnsi="Tahoma" w:cs="B Nazanin"/>
          <w:sz w:val="28"/>
          <w:szCs w:val="28"/>
        </w:rPr>
        <w:t xml:space="preserve"> </w:t>
      </w:r>
      <w:r w:rsidRPr="001532DE">
        <w:rPr>
          <w:rFonts w:ascii="Tahoma" w:hAnsi="Tahoma" w:cs="B Nazanin"/>
          <w:sz w:val="28"/>
          <w:szCs w:val="28"/>
          <w:rtl/>
        </w:rPr>
        <w:t>نیز</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دلیل</w:t>
      </w:r>
      <w:r w:rsidRPr="001532DE">
        <w:rPr>
          <w:rFonts w:ascii="Tahoma" w:hAnsi="Tahoma" w:cs="B Nazanin" w:hint="cs"/>
          <w:sz w:val="28"/>
          <w:szCs w:val="28"/>
          <w:rtl/>
        </w:rPr>
        <w:t xml:space="preserve"> اهمیت</w:t>
      </w:r>
      <w:r w:rsidRPr="001532DE">
        <w:rPr>
          <w:rFonts w:ascii="Tahoma" w:hAnsi="Tahoma" w:cs="B Nazanin"/>
          <w:sz w:val="28"/>
          <w:szCs w:val="28"/>
        </w:rPr>
        <w:t xml:space="preserve"> </w:t>
      </w:r>
      <w:r w:rsidRPr="001532DE">
        <w:rPr>
          <w:rFonts w:ascii="Tahoma" w:hAnsi="Tahoma" w:cs="B Nazanin"/>
          <w:sz w:val="28"/>
          <w:szCs w:val="28"/>
          <w:rtl/>
        </w:rPr>
        <w:t>بروز</w:t>
      </w:r>
      <w:r w:rsidRPr="001532DE">
        <w:rPr>
          <w:rFonts w:ascii="Tahoma" w:hAnsi="Tahoma" w:cs="B Nazanin"/>
          <w:sz w:val="28"/>
          <w:szCs w:val="28"/>
        </w:rPr>
        <w:t xml:space="preserve"> </w:t>
      </w:r>
      <w:r w:rsidRPr="001532DE">
        <w:rPr>
          <w:rFonts w:ascii="Tahoma" w:hAnsi="Tahoma" w:cs="B Nazanin"/>
          <w:sz w:val="28"/>
          <w:szCs w:val="28"/>
          <w:rtl/>
        </w:rPr>
        <w:t>خط</w:t>
      </w:r>
      <w:r w:rsidRPr="001532DE">
        <w:rPr>
          <w:rFonts w:ascii="Tahoma" w:hAnsi="Tahoma" w:cs="B Nazanin" w:hint="cs"/>
          <w:sz w:val="28"/>
          <w:szCs w:val="28"/>
          <w:rtl/>
        </w:rPr>
        <w:t xml:space="preserve">اهای </w:t>
      </w:r>
      <w:r w:rsidRPr="001532DE">
        <w:rPr>
          <w:rFonts w:ascii="Tahoma" w:hAnsi="Tahoma" w:cs="B Nazanin"/>
          <w:sz w:val="28"/>
          <w:szCs w:val="28"/>
          <w:rtl/>
        </w:rPr>
        <w:t>زودگذر،</w:t>
      </w:r>
      <w:r w:rsidRPr="001532DE">
        <w:rPr>
          <w:rFonts w:ascii="Tahoma" w:hAnsi="Tahoma" w:cs="B Nazanin"/>
          <w:sz w:val="28"/>
          <w:szCs w:val="28"/>
        </w:rPr>
        <w:t xml:space="preserve"> </w:t>
      </w:r>
      <w:r w:rsidRPr="001532DE">
        <w:rPr>
          <w:rFonts w:ascii="Tahoma" w:hAnsi="Tahoma" w:cs="B Nazanin" w:hint="cs"/>
          <w:sz w:val="28"/>
          <w:szCs w:val="28"/>
          <w:rtl/>
        </w:rPr>
        <w:t>مه</w:t>
      </w:r>
      <w:r w:rsidRPr="001532DE">
        <w:rPr>
          <w:rFonts w:ascii="Tahoma" w:hAnsi="Tahoma" w:cs="B Nazanin"/>
          <w:sz w:val="28"/>
          <w:szCs w:val="28"/>
          <w:rtl/>
        </w:rPr>
        <w:t>ندسین</w:t>
      </w:r>
      <w:r w:rsidRPr="001532DE">
        <w:rPr>
          <w:rFonts w:ascii="Tahoma" w:hAnsi="Tahoma" w:cs="B Nazanin"/>
          <w:sz w:val="28"/>
          <w:szCs w:val="28"/>
        </w:rPr>
        <w:t xml:space="preserve"> </w:t>
      </w:r>
      <w:r w:rsidRPr="001532DE">
        <w:rPr>
          <w:rFonts w:ascii="Tahoma" w:hAnsi="Tahoma" w:cs="B Nazanin"/>
          <w:sz w:val="28"/>
          <w:szCs w:val="28"/>
          <w:rtl/>
        </w:rPr>
        <w:t>برق</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بررسي</w:t>
      </w:r>
      <w:r w:rsidRPr="001532DE">
        <w:rPr>
          <w:rFonts w:ascii="Tahoma" w:hAnsi="Tahoma" w:cs="B Nazanin"/>
          <w:sz w:val="28"/>
          <w:szCs w:val="28"/>
        </w:rPr>
        <w:t xml:space="preserve"> </w:t>
      </w:r>
      <w:r w:rsidRPr="001532DE">
        <w:rPr>
          <w:rFonts w:ascii="Tahoma" w:hAnsi="Tahoma" w:cs="B Nazanin"/>
          <w:sz w:val="28"/>
          <w:szCs w:val="28"/>
          <w:rtl/>
        </w:rPr>
        <w:t>قابلیت</w:t>
      </w:r>
      <w:r w:rsidRPr="001532DE">
        <w:rPr>
          <w:rFonts w:ascii="Tahoma" w:hAnsi="Tahoma" w:cs="B Nazanin"/>
          <w:sz w:val="28"/>
          <w:szCs w:val="28"/>
        </w:rPr>
        <w:t xml:space="preserve"> </w:t>
      </w:r>
      <w:r w:rsidRPr="001532DE">
        <w:rPr>
          <w:rFonts w:ascii="Tahoma" w:hAnsi="Tahoma" w:cs="B Nazanin"/>
          <w:sz w:val="28"/>
          <w:szCs w:val="28"/>
          <w:rtl/>
        </w:rPr>
        <w:t>اطمینان</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sz w:val="28"/>
          <w:szCs w:val="28"/>
        </w:rPr>
        <w:t xml:space="preserve"> </w:t>
      </w:r>
      <w:r w:rsidRPr="001532DE">
        <w:rPr>
          <w:rFonts w:ascii="Tahoma" w:hAnsi="Tahoma" w:cs="B Nazanin"/>
          <w:sz w:val="28"/>
          <w:szCs w:val="28"/>
          <w:rtl/>
        </w:rPr>
        <w:t>خط</w:t>
      </w:r>
      <w:r w:rsidRPr="001532DE">
        <w:rPr>
          <w:rFonts w:ascii="Tahoma" w:hAnsi="Tahoma" w:cs="B Nazanin" w:hint="cs"/>
          <w:sz w:val="28"/>
          <w:szCs w:val="28"/>
          <w:rtl/>
        </w:rPr>
        <w:t>اه</w:t>
      </w:r>
      <w:r w:rsidRPr="001532DE">
        <w:rPr>
          <w:rFonts w:ascii="Tahoma" w:hAnsi="Tahoma" w:cs="B Nazanin"/>
          <w:sz w:val="28"/>
          <w:szCs w:val="28"/>
          <w:rtl/>
        </w:rPr>
        <w:t>اي</w:t>
      </w:r>
      <w:r w:rsidRPr="001532DE">
        <w:rPr>
          <w:rFonts w:ascii="Tahoma" w:hAnsi="Tahoma" w:cs="B Nazanin" w:hint="cs"/>
          <w:sz w:val="28"/>
          <w:szCs w:val="28"/>
          <w:rtl/>
        </w:rPr>
        <w:t xml:space="preserve"> </w:t>
      </w:r>
      <w:r w:rsidRPr="001532DE">
        <w:rPr>
          <w:rFonts w:ascii="Tahoma" w:hAnsi="Tahoma" w:cs="B Nazanin"/>
          <w:sz w:val="28"/>
          <w:szCs w:val="28"/>
          <w:rtl/>
        </w:rPr>
        <w:t>زودگذر</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نیز</w:t>
      </w:r>
      <w:r w:rsidRPr="001532DE">
        <w:rPr>
          <w:rFonts w:ascii="Tahoma" w:hAnsi="Tahoma" w:cs="B Nazanin"/>
          <w:sz w:val="28"/>
          <w:szCs w:val="28"/>
        </w:rPr>
        <w:t xml:space="preserve"> </w:t>
      </w:r>
      <w:r w:rsidRPr="001532DE">
        <w:rPr>
          <w:rFonts w:ascii="Tahoma" w:hAnsi="Tahoma" w:cs="B Nazanin"/>
          <w:sz w:val="28"/>
          <w:szCs w:val="28"/>
          <w:rtl/>
        </w:rPr>
        <w:t>در</w:t>
      </w:r>
      <w:r w:rsidRPr="001532DE">
        <w:rPr>
          <w:rFonts w:ascii="Tahoma" w:hAnsi="Tahoma" w:cs="B Nazanin"/>
          <w:sz w:val="28"/>
          <w:szCs w:val="28"/>
        </w:rPr>
        <w:t xml:space="preserve"> </w:t>
      </w:r>
      <w:r w:rsidRPr="001532DE">
        <w:rPr>
          <w:rFonts w:ascii="Tahoma" w:hAnsi="Tahoma" w:cs="B Nazanin"/>
          <w:sz w:val="28"/>
          <w:szCs w:val="28"/>
          <w:rtl/>
        </w:rPr>
        <w:t>نظر</w:t>
      </w:r>
      <w:r w:rsidRPr="001532DE">
        <w:rPr>
          <w:rFonts w:ascii="Tahoma" w:hAnsi="Tahoma" w:cs="B Nazanin"/>
          <w:sz w:val="28"/>
          <w:szCs w:val="28"/>
        </w:rPr>
        <w:t xml:space="preserve"> </w:t>
      </w:r>
      <w:r w:rsidRPr="001532DE">
        <w:rPr>
          <w:rFonts w:ascii="Tahoma" w:hAnsi="Tahoma" w:cs="B Nazanin"/>
          <w:sz w:val="28"/>
          <w:szCs w:val="28"/>
          <w:rtl/>
        </w:rPr>
        <w:t>م</w:t>
      </w:r>
      <w:r w:rsidRPr="001532DE">
        <w:rPr>
          <w:rFonts w:ascii="Tahoma" w:hAnsi="Tahoma" w:cs="B Nazanin" w:hint="cs"/>
          <w:sz w:val="28"/>
          <w:szCs w:val="28"/>
          <w:rtl/>
        </w:rPr>
        <w:t>ی</w:t>
      </w:r>
      <w:r w:rsidRPr="001532DE">
        <w:rPr>
          <w:rFonts w:ascii="Tahoma" w:hAnsi="Tahoma" w:cs="B Nazanin" w:hint="cs"/>
          <w:sz w:val="28"/>
          <w:szCs w:val="28"/>
          <w:rtl/>
        </w:rPr>
        <w:softHyphen/>
      </w:r>
      <w:r w:rsidRPr="001532DE">
        <w:rPr>
          <w:rFonts w:ascii="Tahoma" w:hAnsi="Tahoma" w:cs="B Nazanin"/>
          <w:sz w:val="28"/>
          <w:szCs w:val="28"/>
          <w:rtl/>
        </w:rPr>
        <w:t>گیرند</w:t>
      </w:r>
      <w:r w:rsidRPr="001532DE">
        <w:rPr>
          <w:rFonts w:ascii="Tahoma" w:hAnsi="Tahoma" w:cs="B Nazanin" w:hint="cs"/>
          <w:sz w:val="28"/>
          <w:szCs w:val="28"/>
          <w:rtl/>
        </w:rPr>
        <w:t xml:space="preserve">. </w:t>
      </w:r>
      <w:r w:rsidRPr="001532DE">
        <w:rPr>
          <w:rFonts w:ascii="Tahoma" w:hAnsi="Tahoma" w:cs="B Nazanin"/>
          <w:sz w:val="28"/>
          <w:szCs w:val="28"/>
          <w:rtl/>
        </w:rPr>
        <w:t>دسترسي</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sz w:val="28"/>
          <w:szCs w:val="28"/>
        </w:rPr>
        <w:t xml:space="preserve"> </w:t>
      </w:r>
      <w:r w:rsidRPr="001532DE">
        <w:rPr>
          <w:rFonts w:ascii="Tahoma" w:hAnsi="Tahoma" w:cs="B Nazanin"/>
          <w:sz w:val="28"/>
          <w:szCs w:val="28"/>
          <w:rtl/>
        </w:rPr>
        <w:t>نیز</w:t>
      </w:r>
      <w:r w:rsidRPr="001532DE">
        <w:rPr>
          <w:rFonts w:ascii="Tahoma" w:hAnsi="Tahoma" w:cs="B Nazanin"/>
          <w:sz w:val="28"/>
          <w:szCs w:val="28"/>
        </w:rPr>
        <w:t xml:space="preserve"> </w:t>
      </w:r>
      <w:r w:rsidRPr="001532DE">
        <w:rPr>
          <w:rFonts w:ascii="Tahoma" w:hAnsi="Tahoma" w:cs="B Nazanin"/>
          <w:sz w:val="28"/>
          <w:szCs w:val="28"/>
          <w:rtl/>
        </w:rPr>
        <w:t>به</w:t>
      </w:r>
      <w:r w:rsidRPr="001532DE">
        <w:rPr>
          <w:rFonts w:ascii="Tahoma" w:hAnsi="Tahoma" w:cs="B Nazanin"/>
          <w:sz w:val="28"/>
          <w:szCs w:val="28"/>
        </w:rPr>
        <w:t xml:space="preserve"> </w:t>
      </w:r>
      <w:r w:rsidRPr="001532DE">
        <w:rPr>
          <w:rFonts w:ascii="Tahoma" w:hAnsi="Tahoma" w:cs="B Nazanin"/>
          <w:sz w:val="28"/>
          <w:szCs w:val="28"/>
          <w:rtl/>
        </w:rPr>
        <w:t>درصد</w:t>
      </w:r>
      <w:r w:rsidRPr="001532DE">
        <w:rPr>
          <w:rFonts w:ascii="Tahoma" w:hAnsi="Tahoma" w:cs="B Nazanin"/>
          <w:sz w:val="28"/>
          <w:szCs w:val="28"/>
        </w:rPr>
        <w:t xml:space="preserve"> </w:t>
      </w:r>
      <w:r w:rsidRPr="001532DE">
        <w:rPr>
          <w:rFonts w:ascii="Tahoma" w:hAnsi="Tahoma" w:cs="B Nazanin"/>
          <w:sz w:val="28"/>
          <w:szCs w:val="28"/>
          <w:rtl/>
        </w:rPr>
        <w:t>زماني</w:t>
      </w:r>
      <w:r w:rsidRPr="001532DE">
        <w:rPr>
          <w:rFonts w:ascii="Tahoma" w:hAnsi="Tahoma" w:cs="B Nazanin"/>
          <w:sz w:val="28"/>
          <w:szCs w:val="28"/>
        </w:rPr>
        <w:t xml:space="preserve"> </w:t>
      </w:r>
      <w:r w:rsidRPr="001532DE">
        <w:rPr>
          <w:rFonts w:ascii="Tahoma" w:hAnsi="Tahoma" w:cs="B Nazanin"/>
          <w:sz w:val="28"/>
          <w:szCs w:val="28"/>
          <w:rtl/>
        </w:rPr>
        <w:t>اطلاق</w:t>
      </w:r>
      <w:r w:rsidRPr="001532DE">
        <w:rPr>
          <w:rFonts w:ascii="Tahoma" w:hAnsi="Tahoma" w:cs="B Nazanin"/>
          <w:sz w:val="28"/>
          <w:szCs w:val="28"/>
        </w:rPr>
        <w:t xml:space="preserve"> </w:t>
      </w:r>
      <w:r w:rsidRPr="001532DE">
        <w:rPr>
          <w:rFonts w:ascii="Tahoma" w:hAnsi="Tahoma" w:cs="B Nazanin"/>
          <w:sz w:val="28"/>
          <w:szCs w:val="28"/>
          <w:rtl/>
        </w:rPr>
        <w:t>م</w:t>
      </w:r>
      <w:r w:rsidRPr="001532DE">
        <w:rPr>
          <w:rFonts w:ascii="Tahoma" w:hAnsi="Tahoma" w:cs="B Nazanin" w:hint="cs"/>
          <w:sz w:val="28"/>
          <w:szCs w:val="28"/>
          <w:rtl/>
        </w:rPr>
        <w:t>ی</w:t>
      </w:r>
      <w:r w:rsidRPr="001532DE">
        <w:rPr>
          <w:rFonts w:ascii="Tahoma" w:hAnsi="Tahoma" w:cs="B Nazanin" w:hint="cs"/>
          <w:sz w:val="28"/>
          <w:szCs w:val="28"/>
          <w:rtl/>
        </w:rPr>
        <w:softHyphen/>
      </w:r>
      <w:r w:rsidRPr="001532DE">
        <w:rPr>
          <w:rFonts w:ascii="Tahoma" w:hAnsi="Tahoma" w:cs="B Nazanin"/>
          <w:sz w:val="28"/>
          <w:szCs w:val="28"/>
          <w:rtl/>
        </w:rPr>
        <w:t>گردد</w:t>
      </w:r>
      <w:r w:rsidRPr="001532DE">
        <w:rPr>
          <w:rFonts w:ascii="Tahoma" w:hAnsi="Tahoma" w:cs="B Nazanin"/>
          <w:sz w:val="28"/>
          <w:szCs w:val="28"/>
        </w:rPr>
        <w:t xml:space="preserve"> </w:t>
      </w:r>
      <w:r w:rsidRPr="001532DE">
        <w:rPr>
          <w:rFonts w:ascii="Tahoma" w:hAnsi="Tahoma" w:cs="B Nazanin"/>
          <w:sz w:val="28"/>
          <w:szCs w:val="28"/>
          <w:rtl/>
        </w:rPr>
        <w:t>كه</w:t>
      </w:r>
      <w:r w:rsidRPr="001532DE">
        <w:rPr>
          <w:rFonts w:ascii="Tahoma" w:hAnsi="Tahoma" w:cs="B Nazanin"/>
          <w:sz w:val="28"/>
          <w:szCs w:val="28"/>
        </w:rPr>
        <w:t xml:space="preserve"> </w:t>
      </w:r>
      <w:r w:rsidRPr="001532DE">
        <w:rPr>
          <w:rFonts w:ascii="Tahoma" w:hAnsi="Tahoma" w:cs="B Nazanin"/>
          <w:sz w:val="28"/>
          <w:szCs w:val="28"/>
          <w:rtl/>
        </w:rPr>
        <w:t>سیستم،</w:t>
      </w:r>
      <w:r w:rsidRPr="001532DE">
        <w:rPr>
          <w:rFonts w:ascii="Tahoma" w:hAnsi="Tahoma" w:cs="B Nazanin"/>
          <w:sz w:val="28"/>
          <w:szCs w:val="28"/>
        </w:rPr>
        <w:t xml:space="preserve"> </w:t>
      </w:r>
      <w:r w:rsidRPr="001532DE">
        <w:rPr>
          <w:rFonts w:ascii="Tahoma" w:hAnsi="Tahoma" w:cs="B Nazanin"/>
          <w:sz w:val="28"/>
          <w:szCs w:val="28"/>
          <w:rtl/>
        </w:rPr>
        <w:t>بدون</w:t>
      </w:r>
      <w:r w:rsidRPr="001532DE">
        <w:rPr>
          <w:rFonts w:ascii="Tahoma" w:hAnsi="Tahoma" w:cs="B Nazanin" w:hint="cs"/>
          <w:sz w:val="28"/>
          <w:szCs w:val="28"/>
          <w:rtl/>
        </w:rPr>
        <w:t xml:space="preserve"> </w:t>
      </w:r>
      <w:r w:rsidRPr="001532DE">
        <w:rPr>
          <w:rFonts w:ascii="Tahoma" w:hAnsi="Tahoma" w:cs="B Nazanin"/>
          <w:sz w:val="28"/>
          <w:szCs w:val="28"/>
          <w:rtl/>
        </w:rPr>
        <w:t>وقفه</w:t>
      </w:r>
      <w:r w:rsidRPr="001532DE">
        <w:rPr>
          <w:rFonts w:ascii="Tahoma" w:hAnsi="Tahoma" w:cs="B Nazanin"/>
          <w:sz w:val="28"/>
          <w:szCs w:val="28"/>
        </w:rPr>
        <w:t xml:space="preserve"> </w:t>
      </w:r>
      <w:r w:rsidRPr="001532DE">
        <w:rPr>
          <w:rFonts w:ascii="Tahoma" w:hAnsi="Tahoma" w:cs="B Nazanin"/>
          <w:sz w:val="28"/>
          <w:szCs w:val="28"/>
          <w:rtl/>
        </w:rPr>
        <w:t>مشتركین</w:t>
      </w:r>
      <w:r w:rsidRPr="001532DE">
        <w:rPr>
          <w:rFonts w:ascii="Tahoma" w:hAnsi="Tahoma" w:cs="B Nazanin"/>
          <w:sz w:val="28"/>
          <w:szCs w:val="28"/>
        </w:rPr>
        <w:t xml:space="preserve"> </w:t>
      </w:r>
      <w:r w:rsidRPr="001532DE">
        <w:rPr>
          <w:rFonts w:ascii="Tahoma" w:hAnsi="Tahoma" w:cs="B Nazanin"/>
          <w:sz w:val="28"/>
          <w:szCs w:val="28"/>
          <w:rtl/>
        </w:rPr>
        <w:t>را</w:t>
      </w:r>
      <w:r w:rsidRPr="001532DE">
        <w:rPr>
          <w:rFonts w:ascii="Tahoma" w:hAnsi="Tahoma" w:cs="B Nazanin"/>
          <w:sz w:val="28"/>
          <w:szCs w:val="28"/>
        </w:rPr>
        <w:t xml:space="preserve"> </w:t>
      </w:r>
      <w:r w:rsidRPr="001532DE">
        <w:rPr>
          <w:rFonts w:ascii="Tahoma" w:hAnsi="Tahoma" w:cs="B Nazanin"/>
          <w:sz w:val="28"/>
          <w:szCs w:val="28"/>
          <w:rtl/>
        </w:rPr>
        <w:t>تغذيه</w:t>
      </w:r>
      <w:r w:rsidRPr="001532DE">
        <w:rPr>
          <w:rFonts w:ascii="Tahoma" w:hAnsi="Tahoma" w:cs="B Nazanin"/>
          <w:sz w:val="28"/>
          <w:szCs w:val="28"/>
        </w:rPr>
        <w:t xml:space="preserve"> </w:t>
      </w:r>
      <w:r w:rsidRPr="001532DE">
        <w:rPr>
          <w:rFonts w:ascii="Tahoma" w:hAnsi="Tahoma" w:cs="B Nazanin"/>
          <w:sz w:val="28"/>
          <w:szCs w:val="28"/>
          <w:rtl/>
        </w:rPr>
        <w:t>مي</w:t>
      </w:r>
      <w:r w:rsidRPr="001532DE">
        <w:rPr>
          <w:rFonts w:ascii="Tahoma" w:hAnsi="Tahoma" w:cs="B Nazanin" w:hint="cs"/>
          <w:sz w:val="28"/>
          <w:szCs w:val="28"/>
          <w:rtl/>
        </w:rPr>
        <w:softHyphen/>
      </w:r>
      <w:r w:rsidRPr="001532DE">
        <w:rPr>
          <w:rFonts w:ascii="Tahoma" w:hAnsi="Tahoma" w:cs="B Nazanin"/>
          <w:sz w:val="28"/>
          <w:szCs w:val="28"/>
          <w:rtl/>
        </w:rPr>
        <w:t>ك</w:t>
      </w:r>
      <w:r w:rsidRPr="001532DE">
        <w:rPr>
          <w:rFonts w:ascii="Tahoma" w:hAnsi="Tahoma" w:cs="B Nazanin" w:hint="cs"/>
          <w:sz w:val="28"/>
          <w:szCs w:val="28"/>
          <w:rtl/>
        </w:rPr>
        <w:t>ند.</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p>
    <w:p w:rsidR="00AA0F10" w:rsidRPr="00791AEA" w:rsidRDefault="00AA0F10" w:rsidP="006E63EF">
      <w:pPr>
        <w:pStyle w:val="a0"/>
        <w:numPr>
          <w:ilvl w:val="0"/>
          <w:numId w:val="5"/>
        </w:numPr>
        <w:spacing w:before="240" w:beforeAutospacing="0" w:after="100" w:afterAutospacing="1" w:line="360" w:lineRule="auto"/>
        <w:rPr>
          <w:rFonts w:asciiTheme="minorBidi" w:hAnsiTheme="minorBidi" w:cs="B Nazanin"/>
          <w:sz w:val="32"/>
          <w:rtl/>
        </w:rPr>
      </w:pPr>
      <w:bookmarkStart w:id="51" w:name="_Toc428225975"/>
      <w:r w:rsidRPr="00791AEA">
        <w:rPr>
          <w:rFonts w:asciiTheme="minorBidi" w:hAnsiTheme="minorBidi" w:cs="B Nazanin" w:hint="cs"/>
          <w:sz w:val="32"/>
          <w:rtl/>
        </w:rPr>
        <w:t>قابلیت اطمینان سیستم</w:t>
      </w:r>
      <w:r w:rsidRPr="00791AEA">
        <w:rPr>
          <w:rFonts w:asciiTheme="minorBidi" w:hAnsiTheme="minorBidi" w:cs="B Nazanin" w:hint="cs"/>
          <w:sz w:val="32"/>
          <w:rtl/>
        </w:rPr>
        <w:softHyphen/>
        <w:t>های توزیع انرژی الکتریکی</w:t>
      </w:r>
      <w:bookmarkEnd w:id="51"/>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اساسي</w:t>
      </w:r>
      <w:r w:rsidRPr="001532DE">
        <w:rPr>
          <w:rFonts w:ascii="Tahoma" w:hAnsi="Tahoma" w:cs="B Nazanin"/>
          <w:sz w:val="28"/>
          <w:szCs w:val="28"/>
          <w:lang w:bidi="fa-IR"/>
        </w:rPr>
        <w:t xml:space="preserve"> </w:t>
      </w:r>
      <w:r w:rsidRPr="001532DE">
        <w:rPr>
          <w:rFonts w:ascii="Tahoma" w:hAnsi="Tahoma" w:cs="B Nazanin"/>
          <w:sz w:val="28"/>
          <w:szCs w:val="28"/>
          <w:rtl/>
          <w:lang w:bidi="fa-IR"/>
        </w:rPr>
        <w:t>تري</w:t>
      </w:r>
      <w:r w:rsidRPr="001532DE">
        <w:rPr>
          <w:rFonts w:ascii="Tahoma" w:hAnsi="Tahoma" w:cs="B Nazanin" w:hint="cs"/>
          <w:sz w:val="28"/>
          <w:szCs w:val="28"/>
          <w:rtl/>
          <w:lang w:bidi="fa-IR"/>
        </w:rPr>
        <w:t>ن ه</w:t>
      </w:r>
      <w:r w:rsidRPr="001532DE">
        <w:rPr>
          <w:rFonts w:ascii="Tahoma" w:hAnsi="Tahoma" w:cs="B Nazanin"/>
          <w:sz w:val="28"/>
          <w:szCs w:val="28"/>
          <w:rtl/>
          <w:lang w:bidi="fa-IR"/>
        </w:rPr>
        <w:t>دف</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w:t>
      </w:r>
      <w:r w:rsidRPr="001532DE">
        <w:rPr>
          <w:rFonts w:ascii="Tahoma" w:hAnsi="Tahoma" w:cs="B Nazanin" w:hint="cs"/>
          <w:sz w:val="28"/>
          <w:szCs w:val="28"/>
          <w:rtl/>
          <w:lang w:bidi="fa-IR"/>
        </w:rPr>
        <w:t>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قدرت</w:t>
      </w:r>
      <w:r w:rsidRPr="001532DE">
        <w:rPr>
          <w:rFonts w:ascii="Tahoma" w:hAnsi="Tahoma" w:cs="B Nazanin"/>
          <w:sz w:val="28"/>
          <w:szCs w:val="28"/>
          <w:lang w:bidi="fa-IR"/>
        </w:rPr>
        <w:t xml:space="preserve"> </w:t>
      </w:r>
      <w:r w:rsidRPr="001532DE">
        <w:rPr>
          <w:rFonts w:ascii="Tahoma" w:hAnsi="Tahoma" w:cs="B Nazanin"/>
          <w:sz w:val="28"/>
          <w:szCs w:val="28"/>
          <w:rtl/>
          <w:lang w:bidi="fa-IR"/>
        </w:rPr>
        <w:t>تداوم</w:t>
      </w:r>
      <w:r w:rsidRPr="001532DE">
        <w:rPr>
          <w:rFonts w:ascii="Tahoma" w:hAnsi="Tahoma" w:cs="B Nazanin"/>
          <w:sz w:val="28"/>
          <w:szCs w:val="28"/>
          <w:lang w:bidi="fa-IR"/>
        </w:rPr>
        <w:t xml:space="preserve"> </w:t>
      </w:r>
      <w:r w:rsidRPr="001532DE">
        <w:rPr>
          <w:rFonts w:ascii="Tahoma" w:hAnsi="Tahoma" w:cs="B Nazanin"/>
          <w:sz w:val="28"/>
          <w:szCs w:val="28"/>
          <w:rtl/>
          <w:lang w:bidi="fa-IR"/>
        </w:rPr>
        <w:t>تأمین</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الكتريكي</w:t>
      </w:r>
      <w:r w:rsidRPr="001532DE">
        <w:rPr>
          <w:rFonts w:ascii="Tahoma" w:hAnsi="Tahoma" w:cs="B Nazanin"/>
          <w:sz w:val="28"/>
          <w:szCs w:val="28"/>
          <w:lang w:bidi="fa-IR"/>
        </w:rPr>
        <w:t xml:space="preserve"> </w:t>
      </w:r>
      <w:r w:rsidRPr="001532DE">
        <w:rPr>
          <w:rFonts w:ascii="Tahoma" w:hAnsi="Tahoma" w:cs="B Nazanin"/>
          <w:sz w:val="28"/>
          <w:szCs w:val="28"/>
          <w:rtl/>
          <w:lang w:bidi="fa-IR"/>
        </w:rPr>
        <w:t>ارزان</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قیمت</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كیفیت</w:t>
      </w:r>
      <w:r w:rsidRPr="001532DE">
        <w:rPr>
          <w:rFonts w:ascii="Tahoma" w:hAnsi="Tahoma" w:cs="B Nazanin"/>
          <w:sz w:val="28"/>
          <w:szCs w:val="28"/>
          <w:lang w:bidi="fa-IR"/>
        </w:rPr>
        <w:t xml:space="preserve"> </w:t>
      </w:r>
      <w:r w:rsidRPr="001532DE">
        <w:rPr>
          <w:rFonts w:ascii="Tahoma" w:hAnsi="Tahoma" w:cs="B Nazanin"/>
          <w:sz w:val="28"/>
          <w:szCs w:val="28"/>
          <w:rtl/>
          <w:lang w:bidi="fa-IR"/>
        </w:rPr>
        <w:t>مطلوب</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البته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دلايلی</w:t>
      </w:r>
      <w:r w:rsidRPr="001532DE">
        <w:rPr>
          <w:rFonts w:ascii="Tahoma" w:hAnsi="Tahoma" w:cs="B Nazanin"/>
          <w:sz w:val="28"/>
          <w:szCs w:val="28"/>
          <w:lang w:bidi="fa-IR"/>
        </w:rPr>
        <w:t xml:space="preserve"> </w:t>
      </w:r>
      <w:r w:rsidRPr="001532DE">
        <w:rPr>
          <w:rFonts w:ascii="Tahoma" w:hAnsi="Tahoma" w:cs="B Nazanin"/>
          <w:sz w:val="28"/>
          <w:szCs w:val="28"/>
          <w:rtl/>
          <w:lang w:bidi="fa-IR"/>
        </w:rPr>
        <w:t>مانند</w:t>
      </w:r>
      <w:r w:rsidRPr="001532DE">
        <w:rPr>
          <w:rFonts w:ascii="Tahoma" w:hAnsi="Tahoma" w:cs="B Nazanin"/>
          <w:sz w:val="28"/>
          <w:szCs w:val="28"/>
          <w:lang w:bidi="fa-IR"/>
        </w:rPr>
        <w:t xml:space="preserve"> </w:t>
      </w:r>
      <w:r w:rsidRPr="001532DE">
        <w:rPr>
          <w:rFonts w:ascii="Tahoma" w:hAnsi="Tahoma" w:cs="B Nazanin"/>
          <w:sz w:val="28"/>
          <w:szCs w:val="28"/>
          <w:rtl/>
          <w:lang w:bidi="fa-IR"/>
        </w:rPr>
        <w:t>معايب</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خرابي</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احتمالي</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ت</w:t>
      </w:r>
      <w:r w:rsidRPr="001532DE">
        <w:rPr>
          <w:rFonts w:ascii="Tahoma" w:hAnsi="Tahoma" w:cs="B Nazanin" w:hint="cs"/>
          <w:sz w:val="28"/>
          <w:szCs w:val="28"/>
          <w:rtl/>
          <w:lang w:bidi="fa-IR"/>
        </w:rPr>
        <w:t>جه</w:t>
      </w:r>
      <w:r w:rsidRPr="001532DE">
        <w:rPr>
          <w:rFonts w:ascii="Tahoma" w:hAnsi="Tahoma" w:cs="B Nazanin"/>
          <w:sz w:val="28"/>
          <w:szCs w:val="28"/>
          <w:rtl/>
          <w:lang w:bidi="fa-IR"/>
        </w:rPr>
        <w:t>یزات</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كار</w:t>
      </w:r>
      <w:r w:rsidRPr="001532DE">
        <w:rPr>
          <w:rFonts w:ascii="Tahoma" w:hAnsi="Tahoma" w:cs="B Nazanin"/>
          <w:sz w:val="28"/>
          <w:szCs w:val="28"/>
          <w:lang w:bidi="fa-IR"/>
        </w:rPr>
        <w:t xml:space="preserve"> </w:t>
      </w:r>
      <w:r w:rsidRPr="001532DE">
        <w:rPr>
          <w:rFonts w:ascii="Tahoma" w:hAnsi="Tahoma" w:cs="B Nazanin"/>
          <w:sz w:val="28"/>
          <w:szCs w:val="28"/>
          <w:rtl/>
          <w:lang w:bidi="fa-IR"/>
        </w:rPr>
        <w:t>رفته</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نیز</w:t>
      </w:r>
      <w:r w:rsidRPr="001532DE">
        <w:rPr>
          <w:rFonts w:ascii="Tahoma" w:hAnsi="Tahoma" w:cs="B Nazanin"/>
          <w:sz w:val="28"/>
          <w:szCs w:val="28"/>
          <w:lang w:bidi="fa-IR"/>
        </w:rPr>
        <w:t xml:space="preserve"> </w:t>
      </w:r>
      <w:r w:rsidRPr="001532DE">
        <w:rPr>
          <w:rFonts w:ascii="Tahoma" w:hAnsi="Tahoma" w:cs="B Nazanin"/>
          <w:sz w:val="28"/>
          <w:szCs w:val="28"/>
          <w:rtl/>
          <w:lang w:bidi="fa-IR"/>
        </w:rPr>
        <w:t>بروز</w:t>
      </w:r>
      <w:r w:rsidRPr="001532DE">
        <w:rPr>
          <w:rFonts w:ascii="Tahoma" w:hAnsi="Tahoma" w:cs="B Nazanin"/>
          <w:sz w:val="28"/>
          <w:szCs w:val="28"/>
          <w:lang w:bidi="fa-IR"/>
        </w:rPr>
        <w:t xml:space="preserve"> </w:t>
      </w:r>
      <w:r w:rsidRPr="001532DE">
        <w:rPr>
          <w:rFonts w:ascii="Tahoma" w:hAnsi="Tahoma" w:cs="B Nazanin"/>
          <w:sz w:val="28"/>
          <w:szCs w:val="28"/>
          <w:rtl/>
          <w:lang w:bidi="fa-IR"/>
        </w:rPr>
        <w:t>خط</w:t>
      </w:r>
      <w:r w:rsidRPr="001532DE">
        <w:rPr>
          <w:rFonts w:ascii="Tahoma" w:hAnsi="Tahoma" w:cs="B Nazanin" w:hint="cs"/>
          <w:sz w:val="28"/>
          <w:szCs w:val="28"/>
          <w:rtl/>
          <w:lang w:bidi="fa-IR"/>
        </w:rPr>
        <w:t>اه</w:t>
      </w:r>
      <w:r w:rsidRPr="001532DE">
        <w:rPr>
          <w:rFonts w:ascii="Tahoma" w:hAnsi="Tahoma" w:cs="B Nazanin"/>
          <w:sz w:val="28"/>
          <w:szCs w:val="28"/>
          <w:rtl/>
          <w:lang w:bidi="fa-IR"/>
        </w:rPr>
        <w:t>ای</w:t>
      </w:r>
      <w:r w:rsidRPr="001532DE">
        <w:rPr>
          <w:rFonts w:ascii="Tahoma" w:hAnsi="Tahoma" w:cs="B Nazanin"/>
          <w:sz w:val="28"/>
          <w:szCs w:val="28"/>
          <w:lang w:bidi="fa-IR"/>
        </w:rPr>
        <w:t xml:space="preserve"> </w:t>
      </w:r>
      <w:r w:rsidRPr="001532DE">
        <w:rPr>
          <w:rFonts w:ascii="Tahoma" w:hAnsi="Tahoma" w:cs="B Nazanin"/>
          <w:sz w:val="28"/>
          <w:szCs w:val="28"/>
          <w:rtl/>
          <w:lang w:bidi="fa-IR"/>
        </w:rPr>
        <w:t>پیش</w:t>
      </w:r>
      <w:r w:rsidRPr="001532DE">
        <w:rPr>
          <w:rFonts w:ascii="Tahoma" w:hAnsi="Tahoma" w:cs="B Nazanin" w:hint="cs"/>
          <w:sz w:val="28"/>
          <w:szCs w:val="28"/>
          <w:rtl/>
          <w:lang w:bidi="fa-IR"/>
        </w:rPr>
        <w:softHyphen/>
      </w:r>
      <w:r w:rsidRPr="001532DE">
        <w:rPr>
          <w:rFonts w:ascii="Tahoma" w:hAnsi="Tahoma" w:cs="B Nazanin"/>
          <w:sz w:val="28"/>
          <w:szCs w:val="28"/>
          <w:rtl/>
          <w:lang w:bidi="fa-IR"/>
        </w:rPr>
        <w:t>بینی</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پی</w:t>
      </w:r>
      <w:r w:rsidRPr="001532DE">
        <w:rPr>
          <w:rFonts w:ascii="Tahoma" w:hAnsi="Tahoma" w:cs="B Nazanin" w:hint="cs"/>
          <w:sz w:val="28"/>
          <w:szCs w:val="28"/>
          <w:rtl/>
          <w:lang w:bidi="fa-IR"/>
        </w:rPr>
        <w:softHyphen/>
      </w:r>
      <w:r w:rsidRPr="001532DE">
        <w:rPr>
          <w:rFonts w:ascii="Tahoma" w:hAnsi="Tahoma" w:cs="B Nazanin"/>
          <w:sz w:val="28"/>
          <w:szCs w:val="28"/>
          <w:lang w:bidi="fa-IR"/>
        </w:rPr>
        <w:t xml:space="preserve"> </w:t>
      </w:r>
      <w:r w:rsidRPr="001532DE">
        <w:rPr>
          <w:rFonts w:ascii="Tahoma" w:hAnsi="Tahoma" w:cs="B Nazanin"/>
          <w:sz w:val="28"/>
          <w:szCs w:val="28"/>
          <w:rtl/>
          <w:lang w:bidi="fa-IR"/>
        </w:rPr>
        <w:t>بینی</w:t>
      </w:r>
      <w:r w:rsidRPr="001532DE">
        <w:rPr>
          <w:rFonts w:ascii="Tahoma" w:hAnsi="Tahoma" w:cs="B Nazanin"/>
          <w:sz w:val="28"/>
          <w:szCs w:val="28"/>
          <w:lang w:bidi="fa-IR"/>
        </w:rPr>
        <w:t xml:space="preserve"> </w:t>
      </w:r>
      <w:r w:rsidRPr="001532DE">
        <w:rPr>
          <w:rFonts w:ascii="Tahoma" w:hAnsi="Tahoma" w:cs="B Nazanin"/>
          <w:sz w:val="28"/>
          <w:szCs w:val="28"/>
          <w:rtl/>
          <w:lang w:bidi="fa-IR"/>
        </w:rPr>
        <w:t>نشده</w:t>
      </w:r>
      <w:r w:rsidRPr="001532DE">
        <w:rPr>
          <w:rFonts w:ascii="Tahoma" w:hAnsi="Tahoma" w:cs="B Nazanin"/>
          <w:sz w:val="28"/>
          <w:szCs w:val="28"/>
          <w:lang w:bidi="fa-IR"/>
        </w:rPr>
        <w:t xml:space="preserve"> </w:t>
      </w:r>
      <w:r w:rsidRPr="001532DE">
        <w:rPr>
          <w:rFonts w:ascii="Tahoma" w:hAnsi="Tahoma" w:cs="B Nazanin"/>
          <w:sz w:val="28"/>
          <w:szCs w:val="28"/>
          <w:rtl/>
          <w:lang w:bidi="fa-IR"/>
        </w:rPr>
        <w:t>نم</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r>
      <w:r w:rsidRPr="001532DE">
        <w:rPr>
          <w:rFonts w:ascii="Tahoma" w:hAnsi="Tahoma" w:cs="B Nazanin"/>
          <w:sz w:val="28"/>
          <w:szCs w:val="28"/>
          <w:rtl/>
          <w:lang w:bidi="fa-IR"/>
        </w:rPr>
        <w:t>توان</w:t>
      </w:r>
      <w:r w:rsidRPr="001532DE">
        <w:rPr>
          <w:rFonts w:ascii="Tahoma" w:hAnsi="Tahoma" w:cs="B Nazanin"/>
          <w:sz w:val="28"/>
          <w:szCs w:val="28"/>
          <w:lang w:bidi="fa-IR"/>
        </w:rPr>
        <w:t xml:space="preserve"> </w:t>
      </w:r>
      <w:r w:rsidRPr="001532DE">
        <w:rPr>
          <w:rFonts w:ascii="Tahoma" w:hAnsi="Tahoma" w:cs="B Nazanin"/>
          <w:sz w:val="28"/>
          <w:szCs w:val="28"/>
          <w:rtl/>
          <w:lang w:bidi="fa-IR"/>
        </w:rPr>
        <w:t>انتظار</w:t>
      </w:r>
      <w:r w:rsidRPr="001532DE">
        <w:rPr>
          <w:rFonts w:ascii="Tahoma" w:hAnsi="Tahoma" w:cs="B Nazanin"/>
          <w:sz w:val="28"/>
          <w:szCs w:val="28"/>
          <w:lang w:bidi="fa-IR"/>
        </w:rPr>
        <w:t xml:space="preserve"> </w:t>
      </w:r>
      <w:r w:rsidRPr="001532DE">
        <w:rPr>
          <w:rFonts w:ascii="Tahoma" w:hAnsi="Tahoma" w:cs="B Nazanin"/>
          <w:sz w:val="28"/>
          <w:szCs w:val="28"/>
          <w:rtl/>
          <w:lang w:bidi="fa-IR"/>
        </w:rPr>
        <w:t>داشت</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hint="cs"/>
          <w:sz w:val="28"/>
          <w:szCs w:val="28"/>
          <w:rtl/>
          <w:lang w:bidi="fa-IR"/>
        </w:rPr>
        <w:t xml:space="preserve"> ه</w:t>
      </w:r>
      <w:r w:rsidRPr="001532DE">
        <w:rPr>
          <w:rFonts w:ascii="Tahoma" w:hAnsi="Tahoma" w:cs="B Nazanin"/>
          <w:sz w:val="28"/>
          <w:szCs w:val="28"/>
          <w:rtl/>
          <w:lang w:bidi="fa-IR"/>
        </w:rPr>
        <w:t>مواره</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دسترس</w:t>
      </w:r>
      <w:r w:rsidRPr="001532DE">
        <w:rPr>
          <w:rFonts w:ascii="Tahoma" w:hAnsi="Tahoma" w:cs="B Nazanin"/>
          <w:sz w:val="28"/>
          <w:szCs w:val="28"/>
          <w:lang w:bidi="fa-IR"/>
        </w:rPr>
        <w:t xml:space="preserve"> </w:t>
      </w:r>
      <w:r w:rsidRPr="001532DE">
        <w:rPr>
          <w:rFonts w:ascii="Tahoma" w:hAnsi="Tahoma" w:cs="B Nazanin"/>
          <w:sz w:val="28"/>
          <w:szCs w:val="28"/>
          <w:rtl/>
          <w:lang w:bidi="fa-IR"/>
        </w:rPr>
        <w:t>قرارگیرد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رو</w:t>
      </w:r>
      <w:r w:rsidRPr="001532DE">
        <w:rPr>
          <w:rFonts w:ascii="Tahoma" w:hAnsi="Tahoma" w:cs="B Nazanin"/>
          <w:sz w:val="28"/>
          <w:szCs w:val="28"/>
          <w:lang w:bidi="fa-IR"/>
        </w:rPr>
        <w:t xml:space="preserve"> </w:t>
      </w:r>
      <w:r w:rsidRPr="001532DE">
        <w:rPr>
          <w:rFonts w:ascii="Tahoma" w:hAnsi="Tahoma" w:cs="B Nazanin"/>
          <w:sz w:val="28"/>
          <w:szCs w:val="28"/>
          <w:rtl/>
          <w:lang w:bidi="fa-IR"/>
        </w:rPr>
        <w:t>ارزيابي</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w:t>
      </w:r>
      <w:r w:rsidRPr="001532DE">
        <w:rPr>
          <w:rFonts w:ascii="Tahoma" w:hAnsi="Tahoma" w:cs="B Nazanin" w:hint="cs"/>
          <w:sz w:val="28"/>
          <w:szCs w:val="28"/>
          <w:rtl/>
          <w:lang w:bidi="fa-IR"/>
        </w:rPr>
        <w:t>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قدرت</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مقوله</w:t>
      </w:r>
      <w:r w:rsidRPr="001532DE">
        <w:rPr>
          <w:rFonts w:ascii="Tahoma" w:hAnsi="Tahoma" w:cs="B Nazanin" w:hint="cs"/>
          <w:sz w:val="28"/>
          <w:szCs w:val="28"/>
          <w:rtl/>
          <w:lang w:bidi="fa-IR"/>
        </w:rPr>
        <w:softHyphen/>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بسیار</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ه</w:t>
      </w:r>
      <w:r w:rsidRPr="001532DE">
        <w:rPr>
          <w:rFonts w:ascii="Tahoma" w:hAnsi="Tahoma" w:cs="B Nazanin"/>
          <w:sz w:val="28"/>
          <w:szCs w:val="28"/>
          <w:rtl/>
          <w:lang w:bidi="fa-IR"/>
        </w:rPr>
        <w:t>م</w:t>
      </w:r>
      <w:r w:rsidRPr="001532DE">
        <w:rPr>
          <w:rFonts w:ascii="Tahoma" w:hAnsi="Tahoma" w:cs="B Nazanin"/>
          <w:sz w:val="28"/>
          <w:szCs w:val="28"/>
          <w:lang w:bidi="fa-IR"/>
        </w:rPr>
        <w:t xml:space="preserve"> </w:t>
      </w:r>
      <w:r w:rsidRPr="001532DE">
        <w:rPr>
          <w:rFonts w:ascii="Tahoma" w:hAnsi="Tahoma" w:cs="B Nazanin"/>
          <w:sz w:val="28"/>
          <w:szCs w:val="28"/>
          <w:rtl/>
          <w:lang w:bidi="fa-IR"/>
        </w:rPr>
        <w:t>مطرح</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گردد</w:t>
      </w:r>
      <w:r w:rsidRPr="001532DE">
        <w:rPr>
          <w:rFonts w:ascii="Tahoma" w:hAnsi="Tahoma" w:cs="B Nazanin" w:hint="cs"/>
          <w:sz w:val="28"/>
          <w:szCs w:val="28"/>
          <w:rtl/>
          <w:lang w:bidi="fa-IR"/>
        </w:rPr>
        <w:t>.</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گسترد</w:t>
      </w:r>
      <w:r w:rsidRPr="001532DE">
        <w:rPr>
          <w:rFonts w:ascii="Tahoma" w:hAnsi="Tahoma" w:cs="B Nazanin" w:hint="cs"/>
          <w:sz w:val="28"/>
          <w:szCs w:val="28"/>
          <w:rtl/>
          <w:lang w:bidi="fa-IR"/>
        </w:rPr>
        <w:t>ه</w:t>
      </w:r>
      <w:r w:rsidRPr="001532DE">
        <w:rPr>
          <w:rFonts w:ascii="Tahoma" w:hAnsi="Tahoma" w:cs="B Nazanin"/>
          <w:sz w:val="28"/>
          <w:szCs w:val="28"/>
          <w:rtl/>
          <w:lang w:bidi="fa-IR"/>
        </w:rPr>
        <w:softHyphen/>
        <w:t>ترين</w:t>
      </w:r>
      <w:r w:rsidRPr="001532DE">
        <w:rPr>
          <w:rFonts w:ascii="Tahoma" w:hAnsi="Tahoma" w:cs="B Nazanin"/>
          <w:sz w:val="28"/>
          <w:szCs w:val="28"/>
          <w:lang w:bidi="fa-IR"/>
        </w:rPr>
        <w:t xml:space="preserve"> </w:t>
      </w:r>
      <w:r w:rsidRPr="001532DE">
        <w:rPr>
          <w:rFonts w:ascii="Tahoma" w:hAnsi="Tahoma" w:cs="B Nazanin"/>
          <w:sz w:val="28"/>
          <w:szCs w:val="28"/>
          <w:rtl/>
          <w:lang w:bidi="fa-IR"/>
        </w:rPr>
        <w:t>بخش</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قدرت</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نظر</w:t>
      </w:r>
      <w:r w:rsidRPr="001532DE">
        <w:rPr>
          <w:rFonts w:ascii="Tahoma" w:hAnsi="Tahoma" w:cs="B Nazanin"/>
          <w:sz w:val="28"/>
          <w:szCs w:val="28"/>
          <w:lang w:bidi="fa-IR"/>
        </w:rPr>
        <w:t xml:space="preserve"> </w:t>
      </w:r>
      <w:r w:rsidRPr="001532DE">
        <w:rPr>
          <w:rFonts w:ascii="Tahoma" w:hAnsi="Tahoma" w:cs="B Nazanin"/>
          <w:sz w:val="28"/>
          <w:szCs w:val="28"/>
          <w:rtl/>
          <w:lang w:bidi="fa-IR"/>
        </w:rPr>
        <w:t>مساحت</w:t>
      </w:r>
      <w:r w:rsidRPr="001532DE">
        <w:rPr>
          <w:rFonts w:ascii="Tahoma" w:hAnsi="Tahoma" w:cs="B Nazanin"/>
          <w:sz w:val="28"/>
          <w:szCs w:val="28"/>
          <w:lang w:bidi="fa-IR"/>
        </w:rPr>
        <w:t xml:space="preserve"> </w:t>
      </w:r>
      <w:r w:rsidRPr="001532DE">
        <w:rPr>
          <w:rFonts w:ascii="Tahoma" w:hAnsi="Tahoma" w:cs="B Nazanin"/>
          <w:sz w:val="28"/>
          <w:szCs w:val="28"/>
          <w:rtl/>
          <w:lang w:bidi="fa-IR"/>
        </w:rPr>
        <w:t>تحت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پوشش</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باشد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طرف</w:t>
      </w:r>
      <w:r w:rsidRPr="001532DE">
        <w:rPr>
          <w:rFonts w:ascii="Tahoma" w:hAnsi="Tahoma" w:cs="B Nazanin"/>
          <w:sz w:val="28"/>
          <w:szCs w:val="28"/>
          <w:lang w:bidi="fa-IR"/>
        </w:rPr>
        <w:t xml:space="preserve"> </w:t>
      </w:r>
      <w:r w:rsidRPr="001532DE">
        <w:rPr>
          <w:rFonts w:ascii="Tahoma" w:hAnsi="Tahoma" w:cs="B Nazanin"/>
          <w:sz w:val="28"/>
          <w:szCs w:val="28"/>
          <w:rtl/>
          <w:lang w:bidi="fa-IR"/>
        </w:rPr>
        <w:t>ديگر</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واسطه</w:t>
      </w:r>
      <w:r w:rsidRPr="001532DE">
        <w:rPr>
          <w:rFonts w:ascii="Tahoma" w:hAnsi="Tahoma" w:cs="B Nazanin" w:hint="cs"/>
          <w:sz w:val="28"/>
          <w:szCs w:val="28"/>
          <w:rtl/>
          <w:lang w:bidi="fa-IR"/>
        </w:rPr>
        <w:softHyphen/>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میان</w:t>
      </w:r>
      <w:r w:rsidRPr="001532DE">
        <w:rPr>
          <w:rFonts w:ascii="Tahoma" w:hAnsi="Tahoma" w:cs="B Nazanin"/>
          <w:sz w:val="28"/>
          <w:szCs w:val="28"/>
          <w:lang w:bidi="fa-IR"/>
        </w:rPr>
        <w:t xml:space="preserve"> </w:t>
      </w:r>
      <w:r w:rsidRPr="001532DE">
        <w:rPr>
          <w:rFonts w:ascii="Tahoma" w:hAnsi="Tahoma" w:cs="B Nazanin"/>
          <w:sz w:val="28"/>
          <w:szCs w:val="28"/>
          <w:rtl/>
          <w:lang w:bidi="fa-IR"/>
        </w:rPr>
        <w:t>مصرف</w:t>
      </w:r>
      <w:r w:rsidRPr="001532DE">
        <w:rPr>
          <w:rFonts w:ascii="Tahoma" w:hAnsi="Tahoma" w:cs="B Nazanin" w:hint="cs"/>
          <w:sz w:val="28"/>
          <w:szCs w:val="28"/>
          <w:rtl/>
          <w:lang w:bidi="fa-IR"/>
        </w:rPr>
        <w:softHyphen/>
      </w:r>
      <w:r w:rsidRPr="001532DE">
        <w:rPr>
          <w:rFonts w:ascii="Tahoma" w:hAnsi="Tahoma" w:cs="B Nazanin"/>
          <w:sz w:val="28"/>
          <w:szCs w:val="28"/>
          <w:rtl/>
          <w:lang w:bidi="fa-IR"/>
        </w:rPr>
        <w:t>کننده</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قدرت</w:t>
      </w:r>
      <w:r w:rsidRPr="001532DE">
        <w:rPr>
          <w:rFonts w:ascii="Tahoma" w:hAnsi="Tahoma" w:cs="B Nazanin"/>
          <w:sz w:val="28"/>
          <w:szCs w:val="28"/>
          <w:lang w:bidi="fa-IR"/>
        </w:rPr>
        <w:t xml:space="preserve"> </w:t>
      </w:r>
      <w:r w:rsidRPr="001532DE">
        <w:rPr>
          <w:rFonts w:ascii="Tahoma" w:hAnsi="Tahoma" w:cs="B Nazanin"/>
          <w:sz w:val="28"/>
          <w:szCs w:val="28"/>
          <w:rtl/>
          <w:lang w:bidi="fa-IR"/>
        </w:rPr>
        <w:t>بوده</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شبكه</w:t>
      </w:r>
      <w:r w:rsidRPr="001532DE">
        <w:rPr>
          <w:rFonts w:ascii="Tahoma" w:hAnsi="Tahoma" w:cs="B Nazanin"/>
          <w:sz w:val="28"/>
          <w:szCs w:val="28"/>
          <w:lang w:bidi="fa-IR"/>
        </w:rPr>
        <w:t xml:space="preserve"> </w:t>
      </w:r>
      <w:r w:rsidRPr="001532DE">
        <w:rPr>
          <w:rFonts w:ascii="Tahoma" w:hAnsi="Tahoma" w:cs="B Nazanin"/>
          <w:sz w:val="28"/>
          <w:szCs w:val="28"/>
          <w:rtl/>
          <w:lang w:bidi="fa-IR"/>
        </w:rPr>
        <w:t>انتقال</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فوق</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دريافت</w:t>
      </w:r>
      <w:r w:rsidRPr="001532DE">
        <w:rPr>
          <w:rFonts w:ascii="Tahoma" w:hAnsi="Tahoma" w:cs="B Nazanin"/>
          <w:sz w:val="28"/>
          <w:szCs w:val="28"/>
          <w:lang w:bidi="fa-IR"/>
        </w:rPr>
        <w:t xml:space="preserve"> </w:t>
      </w:r>
      <w:r w:rsidRPr="001532DE">
        <w:rPr>
          <w:rFonts w:ascii="Tahoma" w:hAnsi="Tahoma" w:cs="B Nazanin"/>
          <w:sz w:val="28"/>
          <w:szCs w:val="28"/>
          <w:rtl/>
          <w:lang w:bidi="fa-IR"/>
        </w:rPr>
        <w:t>كرده</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مصرف</w:t>
      </w:r>
      <w:r w:rsidRPr="001532DE">
        <w:rPr>
          <w:rFonts w:ascii="Tahoma" w:hAnsi="Tahoma" w:cs="B Nazanin"/>
          <w:sz w:val="28"/>
          <w:szCs w:val="28"/>
          <w:lang w:bidi="fa-IR"/>
        </w:rPr>
        <w:t xml:space="preserve"> </w:t>
      </w:r>
      <w:r w:rsidRPr="001532DE">
        <w:rPr>
          <w:rFonts w:ascii="Tahoma" w:hAnsi="Tahoma" w:cs="B Nazanin"/>
          <w:sz w:val="28"/>
          <w:szCs w:val="28"/>
          <w:rtl/>
          <w:lang w:bidi="fa-IR"/>
        </w:rPr>
        <w:t>كننده</w:t>
      </w:r>
      <w:r w:rsidRPr="001532DE">
        <w:rPr>
          <w:rFonts w:ascii="Tahoma" w:hAnsi="Tahoma" w:cs="B Nazanin"/>
          <w:sz w:val="28"/>
          <w:szCs w:val="28"/>
          <w:lang w:bidi="fa-IR"/>
        </w:rPr>
        <w:t xml:space="preserve"> </w:t>
      </w:r>
      <w:r w:rsidRPr="001532DE">
        <w:rPr>
          <w:rFonts w:ascii="Tahoma" w:hAnsi="Tahoma" w:cs="B Nazanin"/>
          <w:sz w:val="28"/>
          <w:szCs w:val="28"/>
          <w:rtl/>
          <w:lang w:bidi="fa-IR"/>
        </w:rPr>
        <w:t>تحويل</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t>دهد. ه</w:t>
      </w:r>
      <w:r w:rsidRPr="001532DE">
        <w:rPr>
          <w:rFonts w:ascii="Tahoma" w:hAnsi="Tahoma" w:cs="B Nazanin"/>
          <w:sz w:val="28"/>
          <w:szCs w:val="28"/>
          <w:rtl/>
          <w:lang w:bidi="fa-IR"/>
        </w:rPr>
        <w:t>مچنین</w:t>
      </w:r>
      <w:r w:rsidRPr="001532DE">
        <w:rPr>
          <w:rFonts w:ascii="Tahoma" w:hAnsi="Tahoma" w:cs="B Nazanin"/>
          <w:sz w:val="28"/>
          <w:szCs w:val="28"/>
          <w:lang w:bidi="fa-IR"/>
        </w:rPr>
        <w:t xml:space="preserve"> </w:t>
      </w:r>
      <w:r w:rsidRPr="001532DE">
        <w:rPr>
          <w:rFonts w:ascii="Tahoma" w:hAnsi="Tahoma" w:cs="B Nazanin"/>
          <w:sz w:val="28"/>
          <w:szCs w:val="28"/>
          <w:rtl/>
          <w:lang w:bidi="fa-IR"/>
        </w:rPr>
        <w:t>ازآنجايی</w:t>
      </w:r>
      <w:r w:rsidRPr="001532DE">
        <w:rPr>
          <w:rFonts w:ascii="Tahoma" w:hAnsi="Tahoma" w:cs="B Nazanin"/>
          <w:sz w:val="28"/>
          <w:szCs w:val="28"/>
          <w:lang w:bidi="fa-IR"/>
        </w:rPr>
        <w:t xml:space="preserve"> </w:t>
      </w:r>
      <w:r w:rsidRPr="001532DE">
        <w:rPr>
          <w:rFonts w:ascii="Tahoma" w:hAnsi="Tahoma" w:cs="B Nazanin"/>
          <w:sz w:val="28"/>
          <w:szCs w:val="28"/>
          <w:rtl/>
          <w:lang w:bidi="fa-IR"/>
        </w:rPr>
        <w:t>که</w:t>
      </w:r>
      <w:r w:rsidRPr="001532DE">
        <w:rPr>
          <w:rFonts w:ascii="Tahoma" w:hAnsi="Tahoma" w:cs="B Nazanin"/>
          <w:sz w:val="28"/>
          <w:szCs w:val="28"/>
          <w:lang w:bidi="fa-IR"/>
        </w:rPr>
        <w:t xml:space="preserve"> </w:t>
      </w:r>
      <w:r w:rsidRPr="001532DE">
        <w:rPr>
          <w:rFonts w:ascii="Tahoma" w:hAnsi="Tahoma" w:cs="B Nazanin"/>
          <w:sz w:val="28"/>
          <w:szCs w:val="28"/>
          <w:rtl/>
          <w:lang w:bidi="fa-IR"/>
        </w:rPr>
        <w:t>علي</w:t>
      </w:r>
      <w:r w:rsidRPr="001532DE">
        <w:rPr>
          <w:rFonts w:ascii="Tahoma" w:hAnsi="Tahoma" w:cs="B Nazanin"/>
          <w:sz w:val="28"/>
          <w:szCs w:val="28"/>
          <w:lang w:bidi="fa-IR"/>
        </w:rPr>
        <w:t xml:space="preserve"> </w:t>
      </w:r>
      <w:r w:rsidRPr="001532DE">
        <w:rPr>
          <w:rFonts w:ascii="Tahoma" w:hAnsi="Tahoma" w:cs="B Nazanin"/>
          <w:sz w:val="28"/>
          <w:szCs w:val="28"/>
          <w:rtl/>
          <w:lang w:bidi="fa-IR"/>
        </w:rPr>
        <w:t>رغم</w:t>
      </w:r>
      <w:r w:rsidRPr="001532DE">
        <w:rPr>
          <w:rFonts w:ascii="Tahoma" w:hAnsi="Tahoma" w:cs="B Nazanin"/>
          <w:sz w:val="28"/>
          <w:szCs w:val="28"/>
          <w:lang w:bidi="fa-IR"/>
        </w:rPr>
        <w:t xml:space="preserve"> </w:t>
      </w:r>
      <w:r w:rsidRPr="001532DE">
        <w:rPr>
          <w:rFonts w:ascii="Tahoma" w:hAnsi="Tahoma" w:cs="B Nazanin"/>
          <w:sz w:val="28"/>
          <w:szCs w:val="28"/>
          <w:rtl/>
          <w:lang w:bidi="fa-IR"/>
        </w:rPr>
        <w:t>سادگي</w:t>
      </w:r>
      <w:r w:rsidRPr="001532DE">
        <w:rPr>
          <w:rFonts w:ascii="Tahoma" w:hAnsi="Tahoma" w:cs="B Nazanin"/>
          <w:sz w:val="28"/>
          <w:szCs w:val="28"/>
          <w:lang w:bidi="fa-IR"/>
        </w:rPr>
        <w:t xml:space="preserve"> </w:t>
      </w:r>
      <w:r w:rsidRPr="001532DE">
        <w:rPr>
          <w:rFonts w:ascii="Tahoma" w:hAnsi="Tahoma" w:cs="B Nazanin"/>
          <w:sz w:val="28"/>
          <w:szCs w:val="28"/>
          <w:rtl/>
          <w:lang w:bidi="fa-IR"/>
        </w:rPr>
        <w:t>ساختار</w:t>
      </w:r>
      <w:r w:rsidRPr="001532DE">
        <w:rPr>
          <w:rFonts w:ascii="Tahoma" w:hAnsi="Tahoma" w:cs="B Nazanin"/>
          <w:sz w:val="28"/>
          <w:szCs w:val="28"/>
          <w:lang w:bidi="fa-IR"/>
        </w:rPr>
        <w:t xml:space="preserve"> </w:t>
      </w:r>
      <w:r w:rsidRPr="001532DE">
        <w:rPr>
          <w:rFonts w:ascii="Tahoma" w:hAnsi="Tahoma" w:cs="B Nazanin"/>
          <w:sz w:val="28"/>
          <w:szCs w:val="28"/>
          <w:rtl/>
          <w:lang w:bidi="fa-IR"/>
        </w:rPr>
        <w:t>شبكه</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سه</w:t>
      </w:r>
      <w:r w:rsidRPr="001532DE">
        <w:rPr>
          <w:rFonts w:ascii="Tahoma" w:hAnsi="Tahoma" w:cs="B Nazanin"/>
          <w:sz w:val="28"/>
          <w:szCs w:val="28"/>
          <w:rtl/>
          <w:lang w:bidi="fa-IR"/>
        </w:rPr>
        <w:t>م</w:t>
      </w:r>
      <w:r w:rsidRPr="001532DE">
        <w:rPr>
          <w:rFonts w:ascii="Tahoma" w:hAnsi="Tahoma" w:cs="B Nazanin"/>
          <w:sz w:val="28"/>
          <w:szCs w:val="28"/>
          <w:lang w:bidi="fa-IR"/>
        </w:rPr>
        <w:t xml:space="preserve"> </w:t>
      </w:r>
      <w:r w:rsidRPr="001532DE">
        <w:rPr>
          <w:rFonts w:ascii="Tahoma" w:hAnsi="Tahoma" w:cs="B Nazanin"/>
          <w:sz w:val="28"/>
          <w:szCs w:val="28"/>
          <w:rtl/>
          <w:lang w:bidi="fa-IR"/>
        </w:rPr>
        <w:t>عمده</w:t>
      </w:r>
      <w:r w:rsidRPr="001532DE">
        <w:rPr>
          <w:rFonts w:ascii="Tahoma" w:hAnsi="Tahoma" w:cs="B Nazanin"/>
          <w:sz w:val="28"/>
          <w:szCs w:val="28"/>
          <w:lang w:bidi="fa-IR"/>
        </w:rPr>
        <w:t xml:space="preserve"> </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سرمايه</w:t>
      </w:r>
      <w:r w:rsidRPr="001532DE">
        <w:rPr>
          <w:rFonts w:ascii="Tahoma" w:hAnsi="Tahoma" w:cs="B Nazanin"/>
          <w:sz w:val="28"/>
          <w:szCs w:val="28"/>
          <w:lang w:bidi="fa-IR"/>
        </w:rPr>
        <w:t xml:space="preserve"> </w:t>
      </w:r>
      <w:r w:rsidRPr="001532DE">
        <w:rPr>
          <w:rFonts w:ascii="Tahoma" w:hAnsi="Tahoma" w:cs="B Nazanin"/>
          <w:sz w:val="28"/>
          <w:szCs w:val="28"/>
          <w:rtl/>
          <w:lang w:bidi="fa-IR"/>
        </w:rPr>
        <w:t>گذاري</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قدرت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بخش</w:t>
      </w:r>
      <w:r w:rsidRPr="001532DE">
        <w:rPr>
          <w:rFonts w:ascii="Tahoma" w:hAnsi="Tahoma" w:cs="B Nazanin"/>
          <w:sz w:val="28"/>
          <w:szCs w:val="28"/>
          <w:lang w:bidi="fa-IR"/>
        </w:rPr>
        <w:t xml:space="preserve"> </w:t>
      </w:r>
      <w:r w:rsidRPr="001532DE">
        <w:rPr>
          <w:rFonts w:ascii="Tahoma" w:hAnsi="Tahoma" w:cs="B Nazanin"/>
          <w:sz w:val="28"/>
          <w:szCs w:val="28"/>
          <w:rtl/>
          <w:lang w:bidi="fa-IR"/>
        </w:rPr>
        <w:t>اختصاص</w:t>
      </w:r>
      <w:r w:rsidRPr="001532DE">
        <w:rPr>
          <w:rFonts w:ascii="Tahoma" w:hAnsi="Tahoma" w:cs="B Nazanin"/>
          <w:sz w:val="28"/>
          <w:szCs w:val="28"/>
          <w:lang w:bidi="fa-IR"/>
        </w:rPr>
        <w:t xml:space="preserve"> </w:t>
      </w:r>
      <w:r w:rsidRPr="001532DE">
        <w:rPr>
          <w:rFonts w:ascii="Tahoma" w:hAnsi="Tahoma" w:cs="B Nazanin"/>
          <w:sz w:val="28"/>
          <w:szCs w:val="28"/>
          <w:rtl/>
          <w:lang w:bidi="fa-IR"/>
        </w:rPr>
        <w:t>دارد،</w:t>
      </w:r>
      <w:r w:rsidRPr="001532DE">
        <w:rPr>
          <w:rFonts w:ascii="Tahoma" w:hAnsi="Tahoma" w:cs="B Nazanin"/>
          <w:sz w:val="28"/>
          <w:szCs w:val="28"/>
          <w:lang w:bidi="fa-IR"/>
        </w:rPr>
        <w:t xml:space="preserve"> </w:t>
      </w:r>
      <w:r w:rsidRPr="001532DE">
        <w:rPr>
          <w:rFonts w:ascii="Tahoma" w:hAnsi="Tahoma" w:cs="B Nazanin"/>
          <w:sz w:val="28"/>
          <w:szCs w:val="28"/>
          <w:rtl/>
          <w:lang w:bidi="fa-IR"/>
        </w:rPr>
        <w:t>لذا</w:t>
      </w:r>
      <w:r w:rsidRPr="001532DE">
        <w:rPr>
          <w:rFonts w:ascii="Tahoma" w:hAnsi="Tahoma" w:cs="B Nazanin"/>
          <w:sz w:val="28"/>
          <w:szCs w:val="28"/>
          <w:lang w:bidi="fa-IR"/>
        </w:rPr>
        <w:t xml:space="preserve"> </w:t>
      </w:r>
      <w:r w:rsidRPr="001532DE">
        <w:rPr>
          <w:rFonts w:ascii="Tahoma" w:hAnsi="Tahoma" w:cs="B Nazanin"/>
          <w:sz w:val="28"/>
          <w:szCs w:val="28"/>
          <w:rtl/>
          <w:lang w:bidi="fa-IR"/>
        </w:rPr>
        <w:t>ارزيابي</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بررسي</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شبكه</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بسیار</w:t>
      </w:r>
      <w:r w:rsidRPr="001532DE">
        <w:rPr>
          <w:rFonts w:ascii="Tahoma" w:hAnsi="Tahoma" w:cs="B Nazanin"/>
          <w:sz w:val="28"/>
          <w:szCs w:val="28"/>
          <w:lang w:bidi="fa-IR"/>
        </w:rPr>
        <w:t xml:space="preserve"> </w:t>
      </w:r>
      <w:r w:rsidRPr="001532DE">
        <w:rPr>
          <w:rFonts w:ascii="Tahoma" w:hAnsi="Tahoma" w:cs="B Nazanin"/>
          <w:sz w:val="28"/>
          <w:szCs w:val="28"/>
          <w:rtl/>
          <w:lang w:bidi="fa-IR"/>
        </w:rPr>
        <w:t>ضروري</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نظر</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رسد</w:t>
      </w:r>
      <w:r w:rsidRPr="001532DE">
        <w:rPr>
          <w:rFonts w:ascii="Tahoma" w:hAnsi="Tahoma" w:cs="B Nazanin" w:hint="cs"/>
          <w:sz w:val="28"/>
          <w:szCs w:val="28"/>
          <w:rtl/>
          <w:lang w:bidi="fa-IR"/>
        </w:rPr>
        <w:t>.</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تعاريف</w:t>
      </w:r>
      <w:r w:rsidRPr="001532DE">
        <w:rPr>
          <w:rFonts w:ascii="Tahoma" w:hAnsi="Tahoma" w:cs="B Nazanin"/>
          <w:sz w:val="28"/>
          <w:szCs w:val="28"/>
          <w:lang w:bidi="fa-IR"/>
        </w:rPr>
        <w:t xml:space="preserve"> </w:t>
      </w:r>
      <w:r w:rsidRPr="001532DE">
        <w:rPr>
          <w:rFonts w:ascii="Tahoma" w:hAnsi="Tahoma" w:cs="B Nazanin"/>
          <w:sz w:val="28"/>
          <w:szCs w:val="28"/>
          <w:rtl/>
          <w:lang w:bidi="fa-IR"/>
        </w:rPr>
        <w:t>متنوعي</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ارائه</w:t>
      </w:r>
      <w:r w:rsidRPr="001532DE">
        <w:rPr>
          <w:rFonts w:ascii="Tahoma" w:hAnsi="Tahoma" w:cs="B Nazanin"/>
          <w:sz w:val="28"/>
          <w:szCs w:val="28"/>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استاندار</w:t>
      </w:r>
      <w:r w:rsidRPr="001532DE">
        <w:rPr>
          <w:rFonts w:ascii="Tahoma" w:hAnsi="Tahoma" w:cs="B Nazanin" w:hint="cs"/>
          <w:sz w:val="28"/>
          <w:szCs w:val="28"/>
          <w:rtl/>
          <w:lang w:bidi="fa-IR"/>
        </w:rPr>
        <w:t xml:space="preserve">دهایی همچون </w:t>
      </w:r>
      <w:r w:rsidRPr="001532DE">
        <w:rPr>
          <w:rFonts w:asciiTheme="majorBidi" w:hAnsiTheme="majorBidi" w:cs="B Nazanin"/>
          <w:sz w:val="24"/>
          <w:szCs w:val="24"/>
          <w:lang w:bidi="fa-IR"/>
        </w:rPr>
        <w:t>ISO8402</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 xml:space="preserve">و </w:t>
      </w:r>
      <w:r w:rsidRPr="001532DE">
        <w:rPr>
          <w:rFonts w:asciiTheme="majorBidi" w:hAnsiTheme="majorBidi" w:cs="B Nazanin"/>
          <w:sz w:val="24"/>
          <w:szCs w:val="24"/>
          <w:lang w:bidi="fa-IR"/>
        </w:rPr>
        <w:t>BS4778</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قابلیت اطمینان را اینگونه تعریف نموده</w:t>
      </w:r>
      <w:r w:rsidRPr="001532DE">
        <w:rPr>
          <w:rFonts w:ascii="Tahoma" w:hAnsi="Tahoma" w:cs="B Nazanin" w:hint="cs"/>
          <w:sz w:val="28"/>
          <w:szCs w:val="28"/>
          <w:rtl/>
          <w:lang w:bidi="fa-IR"/>
        </w:rPr>
        <w:softHyphen/>
        <w:t>اند:</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یك</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عبارت</w:t>
      </w:r>
      <w:r w:rsidRPr="001532DE">
        <w:rPr>
          <w:rFonts w:ascii="Tahoma" w:hAnsi="Tahoma" w:cs="B Nazanin" w:hint="cs"/>
          <w:sz w:val="28"/>
          <w:szCs w:val="28"/>
          <w:rtl/>
          <w:lang w:bidi="fa-IR"/>
        </w:rPr>
        <w:t xml:space="preserve"> ا</w:t>
      </w:r>
      <w:r w:rsidRPr="001532DE">
        <w:rPr>
          <w:rFonts w:ascii="Tahoma" w:hAnsi="Tahoma" w:cs="B Nazanin"/>
          <w:sz w:val="28"/>
          <w:szCs w:val="28"/>
          <w:rtl/>
          <w:lang w:bidi="fa-IR"/>
        </w:rPr>
        <w:t>ست</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توانایي</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انجام</w:t>
      </w:r>
      <w:r w:rsidRPr="001532DE">
        <w:rPr>
          <w:rFonts w:ascii="Tahoma" w:hAnsi="Tahoma" w:cs="B Nazanin"/>
          <w:sz w:val="28"/>
          <w:szCs w:val="28"/>
          <w:lang w:bidi="fa-IR"/>
        </w:rPr>
        <w:t xml:space="preserve"> </w:t>
      </w:r>
      <w:r w:rsidRPr="001532DE">
        <w:rPr>
          <w:rFonts w:ascii="Tahoma" w:hAnsi="Tahoma" w:cs="B Nazanin"/>
          <w:sz w:val="28"/>
          <w:szCs w:val="28"/>
          <w:rtl/>
          <w:lang w:bidi="fa-IR"/>
        </w:rPr>
        <w:t>وظی</w:t>
      </w:r>
      <w:r w:rsidRPr="001532DE">
        <w:rPr>
          <w:rFonts w:ascii="Tahoma" w:hAnsi="Tahoma" w:cs="B Nazanin" w:hint="cs"/>
          <w:sz w:val="28"/>
          <w:szCs w:val="28"/>
          <w:rtl/>
          <w:lang w:bidi="fa-IR"/>
        </w:rPr>
        <w:t>فه</w:t>
      </w:r>
      <w:r w:rsidRPr="001532DE">
        <w:rPr>
          <w:rFonts w:ascii="Tahoma" w:hAnsi="Tahoma" w:cs="B Nazanin"/>
          <w:sz w:val="28"/>
          <w:szCs w:val="28"/>
          <w:lang w:bidi="fa-IR"/>
        </w:rPr>
        <w:t xml:space="preserve"> </w:t>
      </w:r>
      <w:r w:rsidRPr="001532DE">
        <w:rPr>
          <w:rFonts w:ascii="Tahoma" w:hAnsi="Tahoma" w:cs="B Nazanin"/>
          <w:sz w:val="28"/>
          <w:szCs w:val="28"/>
          <w:rtl/>
          <w:lang w:bidi="fa-IR"/>
        </w:rPr>
        <w:t>تحت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شرایط</w:t>
      </w:r>
      <w:r w:rsidRPr="001532DE">
        <w:rPr>
          <w:rFonts w:ascii="Tahoma" w:hAnsi="Tahoma" w:cs="B Nazanin"/>
          <w:sz w:val="28"/>
          <w:szCs w:val="28"/>
          <w:lang w:bidi="fa-IR"/>
        </w:rPr>
        <w:t xml:space="preserve"> </w:t>
      </w:r>
      <w:r w:rsidRPr="001532DE">
        <w:rPr>
          <w:rFonts w:ascii="Tahoma" w:hAnsi="Tahoma" w:cs="B Nazanin"/>
          <w:sz w:val="28"/>
          <w:szCs w:val="28"/>
          <w:rtl/>
          <w:lang w:bidi="fa-IR"/>
        </w:rPr>
        <w:t>محیطي</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hint="cs"/>
          <w:sz w:val="28"/>
          <w:szCs w:val="28"/>
          <w:rtl/>
          <w:lang w:bidi="fa-IR"/>
        </w:rPr>
        <w:t xml:space="preserve"> به</w:t>
      </w:r>
      <w:r w:rsidRPr="001532DE">
        <w:rPr>
          <w:rFonts w:ascii="Tahoma" w:hAnsi="Tahoma" w:cs="B Nazanin"/>
          <w:sz w:val="28"/>
          <w:szCs w:val="28"/>
          <w:rtl/>
          <w:lang w:bidi="fa-IR"/>
        </w:rPr>
        <w:t>ره</w:t>
      </w:r>
      <w:r w:rsidRPr="001532DE">
        <w:rPr>
          <w:rFonts w:ascii="Tahoma" w:hAnsi="Tahoma" w:cs="B Nazanin" w:hint="cs"/>
          <w:sz w:val="28"/>
          <w:szCs w:val="28"/>
          <w:rtl/>
          <w:lang w:bidi="fa-IR"/>
        </w:rPr>
        <w:softHyphen/>
      </w:r>
      <w:r w:rsidRPr="001532DE">
        <w:rPr>
          <w:rFonts w:ascii="Tahoma" w:hAnsi="Tahoma" w:cs="B Nazanin"/>
          <w:sz w:val="28"/>
          <w:szCs w:val="28"/>
          <w:rtl/>
          <w:lang w:bidi="fa-IR"/>
        </w:rPr>
        <w:t>برداري</w:t>
      </w:r>
      <w:r w:rsidRPr="001532DE">
        <w:rPr>
          <w:rFonts w:ascii="Tahoma" w:hAnsi="Tahoma" w:cs="B Nazanin"/>
          <w:sz w:val="28"/>
          <w:szCs w:val="28"/>
          <w:lang w:bidi="fa-IR"/>
        </w:rPr>
        <w:t xml:space="preserve"> </w:t>
      </w:r>
      <w:r w:rsidRPr="001532DE">
        <w:rPr>
          <w:rFonts w:ascii="Tahoma" w:hAnsi="Tahoma" w:cs="B Nazanin"/>
          <w:sz w:val="28"/>
          <w:szCs w:val="28"/>
          <w:rtl/>
          <w:lang w:bidi="fa-IR"/>
        </w:rPr>
        <w:t>مع</w:t>
      </w:r>
      <w:r w:rsidRPr="001532DE">
        <w:rPr>
          <w:rFonts w:ascii="Tahoma" w:hAnsi="Tahoma" w:cs="B Nazanin" w:hint="cs"/>
          <w:sz w:val="28"/>
          <w:szCs w:val="28"/>
          <w:rtl/>
          <w:lang w:bidi="fa-IR"/>
        </w:rPr>
        <w:t>ی</w:t>
      </w:r>
      <w:r w:rsidRPr="001532DE">
        <w:rPr>
          <w:rFonts w:ascii="Tahoma" w:hAnsi="Tahoma" w:cs="B Nazanin"/>
          <w:sz w:val="28"/>
          <w:szCs w:val="28"/>
          <w:rtl/>
          <w:lang w:bidi="fa-IR"/>
        </w:rPr>
        <w:t>ن</w:t>
      </w:r>
      <w:r w:rsidRPr="001532DE">
        <w:rPr>
          <w:rFonts w:ascii="Tahoma" w:hAnsi="Tahoma" w:cs="B Nazanin"/>
          <w:sz w:val="28"/>
          <w:szCs w:val="28"/>
          <w:lang w:bidi="fa-IR"/>
        </w:rPr>
        <w:t xml:space="preserve"> </w:t>
      </w:r>
      <w:r w:rsidRPr="001532DE">
        <w:rPr>
          <w:rFonts w:ascii="Tahoma" w:hAnsi="Tahoma" w:cs="B Nazanin"/>
          <w:sz w:val="28"/>
          <w:szCs w:val="28"/>
          <w:rtl/>
          <w:lang w:bidi="fa-IR"/>
        </w:rPr>
        <w:t>براي</w:t>
      </w:r>
      <w:r w:rsidRPr="001532DE">
        <w:rPr>
          <w:rFonts w:ascii="Tahoma" w:hAnsi="Tahoma" w:cs="B Nazanin"/>
          <w:sz w:val="28"/>
          <w:szCs w:val="28"/>
          <w:lang w:bidi="fa-IR"/>
        </w:rPr>
        <w:t xml:space="preserve"> </w:t>
      </w:r>
      <w:r w:rsidRPr="001532DE">
        <w:rPr>
          <w:rFonts w:ascii="Tahoma" w:hAnsi="Tahoma" w:cs="B Nazanin"/>
          <w:sz w:val="28"/>
          <w:szCs w:val="28"/>
          <w:rtl/>
          <w:lang w:bidi="fa-IR"/>
        </w:rPr>
        <w:t>یك</w:t>
      </w:r>
      <w:r w:rsidRPr="001532DE">
        <w:rPr>
          <w:rFonts w:ascii="Tahoma" w:hAnsi="Tahoma" w:cs="B Nazanin"/>
          <w:sz w:val="28"/>
          <w:szCs w:val="28"/>
          <w:lang w:bidi="fa-IR"/>
        </w:rPr>
        <w:t xml:space="preserve"> </w:t>
      </w:r>
      <w:r w:rsidRPr="001532DE">
        <w:rPr>
          <w:rFonts w:ascii="Tahoma" w:hAnsi="Tahoma" w:cs="B Nazanin"/>
          <w:sz w:val="28"/>
          <w:szCs w:val="28"/>
          <w:rtl/>
          <w:lang w:bidi="fa-IR"/>
        </w:rPr>
        <w:t>بازة</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خاص</w:t>
      </w:r>
      <w:r w:rsidRPr="001532DE">
        <w:rPr>
          <w:rFonts w:ascii="Tahoma" w:hAnsi="Tahoma" w:cs="B Nazanin" w:hint="cs"/>
          <w:sz w:val="28"/>
          <w:szCs w:val="28"/>
          <w:rtl/>
          <w:lang w:bidi="fa-IR"/>
        </w:rPr>
        <w:t>*</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مشتركین</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ايجاد</w:t>
      </w:r>
      <w:r w:rsidRPr="001532DE">
        <w:rPr>
          <w:rFonts w:ascii="Tahoma" w:hAnsi="Tahoma" w:cs="B Nazanin"/>
          <w:sz w:val="28"/>
          <w:szCs w:val="28"/>
          <w:lang w:bidi="fa-IR"/>
        </w:rPr>
        <w:t xml:space="preserve"> </w:t>
      </w:r>
      <w:r w:rsidRPr="001532DE">
        <w:rPr>
          <w:rFonts w:ascii="Tahoma" w:hAnsi="Tahoma" w:cs="B Nazanin"/>
          <w:sz w:val="28"/>
          <w:szCs w:val="28"/>
          <w:rtl/>
          <w:lang w:bidi="fa-IR"/>
        </w:rPr>
        <w:t>اختلال</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عملكرد</w:t>
      </w:r>
      <w:r w:rsidRPr="001532DE">
        <w:rPr>
          <w:rFonts w:ascii="Tahoma" w:hAnsi="Tahoma" w:cs="B Nazanin"/>
          <w:sz w:val="28"/>
          <w:szCs w:val="28"/>
          <w:lang w:bidi="fa-IR"/>
        </w:rPr>
        <w:t xml:space="preserve"> </w:t>
      </w:r>
      <w:r w:rsidRPr="001532DE">
        <w:rPr>
          <w:rFonts w:ascii="Tahoma" w:hAnsi="Tahoma" w:cs="B Nazanin"/>
          <w:sz w:val="28"/>
          <w:szCs w:val="28"/>
          <w:rtl/>
          <w:lang w:bidi="fa-IR"/>
        </w:rPr>
        <w:t>ت</w:t>
      </w:r>
      <w:r w:rsidRPr="001532DE">
        <w:rPr>
          <w:rFonts w:ascii="Tahoma" w:hAnsi="Tahoma" w:cs="B Nazanin" w:hint="cs"/>
          <w:sz w:val="28"/>
          <w:szCs w:val="28"/>
          <w:rtl/>
          <w:lang w:bidi="fa-IR"/>
        </w:rPr>
        <w:t>جه</w:t>
      </w:r>
      <w:r w:rsidRPr="001532DE">
        <w:rPr>
          <w:rFonts w:ascii="Tahoma" w:hAnsi="Tahoma" w:cs="B Nazanin"/>
          <w:sz w:val="28"/>
          <w:szCs w:val="28"/>
          <w:rtl/>
          <w:lang w:bidi="fa-IR"/>
        </w:rPr>
        <w:t>یزات</w:t>
      </w:r>
      <w:r w:rsidRPr="001532DE">
        <w:rPr>
          <w:rFonts w:ascii="Tahoma" w:hAnsi="Tahoma" w:cs="B Nazanin"/>
          <w:sz w:val="28"/>
          <w:szCs w:val="28"/>
          <w:lang w:bidi="fa-IR"/>
        </w:rPr>
        <w:t xml:space="preserve"> </w:t>
      </w:r>
      <w:r w:rsidRPr="001532DE">
        <w:rPr>
          <w:rFonts w:ascii="Tahoma" w:hAnsi="Tahoma" w:cs="B Nazanin"/>
          <w:sz w:val="28"/>
          <w:szCs w:val="28"/>
          <w:rtl/>
          <w:lang w:bidi="fa-IR"/>
        </w:rPr>
        <w:t>مربوط</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شود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خصوص</w:t>
      </w:r>
      <w:r w:rsidRPr="001532DE">
        <w:rPr>
          <w:rFonts w:ascii="Tahoma" w:hAnsi="Tahoma" w:cs="B Nazanin"/>
          <w:sz w:val="28"/>
          <w:szCs w:val="28"/>
          <w:lang w:bidi="fa-IR"/>
        </w:rPr>
        <w:t xml:space="preserve"> </w:t>
      </w:r>
      <w:r w:rsidRPr="001532DE">
        <w:rPr>
          <w:rFonts w:ascii="Tahoma" w:hAnsi="Tahoma" w:cs="B Nazanin"/>
          <w:sz w:val="28"/>
          <w:szCs w:val="28"/>
          <w:rtl/>
          <w:lang w:bidi="fa-IR"/>
        </w:rPr>
        <w:t>براي</w:t>
      </w:r>
      <w:r w:rsidRPr="001532DE">
        <w:rPr>
          <w:rFonts w:ascii="Tahoma" w:hAnsi="Tahoma" w:cs="B Nazanin"/>
          <w:sz w:val="28"/>
          <w:szCs w:val="28"/>
          <w:lang w:bidi="fa-IR"/>
        </w:rPr>
        <w:t xml:space="preserve"> </w:t>
      </w:r>
      <w:r w:rsidRPr="001532DE">
        <w:rPr>
          <w:rFonts w:ascii="Tahoma" w:hAnsi="Tahoma" w:cs="B Nazanin"/>
          <w:sz w:val="28"/>
          <w:szCs w:val="28"/>
          <w:rtl/>
          <w:lang w:bidi="fa-IR"/>
        </w:rPr>
        <w:t>ارزيابي</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w:t>
      </w:r>
      <w:r w:rsidRPr="001532DE">
        <w:rPr>
          <w:rFonts w:ascii="Tahoma" w:hAnsi="Tahoma" w:cs="B Nazanin" w:hint="cs"/>
          <w:sz w:val="28"/>
          <w:szCs w:val="28"/>
          <w:rtl/>
          <w:lang w:bidi="fa-IR"/>
        </w:rPr>
        <w:t>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شاخ</w:t>
      </w:r>
      <w:r w:rsidRPr="001532DE">
        <w:rPr>
          <w:rFonts w:ascii="Tahoma" w:hAnsi="Tahoma" w:cs="B Nazanin" w:hint="cs"/>
          <w:sz w:val="28"/>
          <w:szCs w:val="28"/>
          <w:rtl/>
          <w:lang w:bidi="fa-IR"/>
        </w:rPr>
        <w:t>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ايي</w:t>
      </w:r>
      <w:r w:rsidRPr="001532DE">
        <w:rPr>
          <w:rFonts w:ascii="Tahoma" w:hAnsi="Tahoma" w:cs="B Nazanin"/>
          <w:sz w:val="28"/>
          <w:szCs w:val="28"/>
          <w:lang w:bidi="fa-IR"/>
        </w:rPr>
        <w:t xml:space="preserve"> </w:t>
      </w:r>
      <w:r w:rsidRPr="001532DE">
        <w:rPr>
          <w:rFonts w:ascii="Tahoma" w:hAnsi="Tahoma" w:cs="B Nazanin"/>
          <w:sz w:val="28"/>
          <w:szCs w:val="28"/>
          <w:rtl/>
          <w:lang w:bidi="fa-IR"/>
        </w:rPr>
        <w:t>تعريف</w:t>
      </w:r>
      <w:r w:rsidRPr="001532DE">
        <w:rPr>
          <w:rFonts w:ascii="Tahoma" w:hAnsi="Tahoma" w:cs="B Nazanin"/>
          <w:sz w:val="28"/>
          <w:szCs w:val="28"/>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قسم</w:t>
      </w:r>
      <w:r w:rsidRPr="001532DE">
        <w:rPr>
          <w:rFonts w:ascii="Tahoma" w:hAnsi="Tahoma" w:cs="B Nazanin" w:hint="cs"/>
          <w:sz w:val="28"/>
          <w:szCs w:val="28"/>
          <w:rtl/>
          <w:lang w:bidi="fa-IR"/>
        </w:rPr>
        <w:t>ت</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بعدي</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تفصیل</w:t>
      </w:r>
      <w:r w:rsidRPr="001532DE">
        <w:rPr>
          <w:rFonts w:ascii="Tahoma" w:hAnsi="Tahoma" w:cs="B Nazanin"/>
          <w:sz w:val="28"/>
          <w:szCs w:val="28"/>
          <w:lang w:bidi="fa-IR"/>
        </w:rPr>
        <w:t xml:space="preserve"> </w:t>
      </w:r>
      <w:r w:rsidRPr="001532DE">
        <w:rPr>
          <w:rFonts w:ascii="Tahoma" w:hAnsi="Tahoma" w:cs="B Nazanin"/>
          <w:sz w:val="28"/>
          <w:szCs w:val="28"/>
          <w:rtl/>
          <w:lang w:bidi="fa-IR"/>
        </w:rPr>
        <w:t>معرفي</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گردند،</w:t>
      </w:r>
      <w:r w:rsidRPr="001532DE">
        <w:rPr>
          <w:rFonts w:ascii="Tahoma" w:hAnsi="Tahoma" w:cs="B Nazanin"/>
          <w:sz w:val="28"/>
          <w:szCs w:val="28"/>
          <w:lang w:bidi="fa-IR"/>
        </w:rPr>
        <w:t xml:space="preserve"> </w:t>
      </w:r>
      <w:r w:rsidRPr="001532DE">
        <w:rPr>
          <w:rFonts w:ascii="Tahoma" w:hAnsi="Tahoma" w:cs="B Nazanin"/>
          <w:sz w:val="28"/>
          <w:szCs w:val="28"/>
          <w:rtl/>
          <w:lang w:bidi="fa-IR"/>
        </w:rPr>
        <w:t>اما</w:t>
      </w:r>
      <w:r w:rsidRPr="001532DE">
        <w:rPr>
          <w:rFonts w:ascii="Tahoma" w:hAnsi="Tahoma" w:cs="B Nazanin"/>
          <w:sz w:val="28"/>
          <w:szCs w:val="28"/>
          <w:lang w:bidi="fa-IR"/>
        </w:rPr>
        <w:t xml:space="preserve"> </w:t>
      </w:r>
      <w:r w:rsidRPr="001532DE">
        <w:rPr>
          <w:rFonts w:ascii="Tahoma" w:hAnsi="Tahoma" w:cs="B Nazanin"/>
          <w:sz w:val="28"/>
          <w:szCs w:val="28"/>
          <w:rtl/>
          <w:lang w:bidi="fa-IR"/>
        </w:rPr>
        <w:t>قبل</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sz w:val="28"/>
          <w:szCs w:val="28"/>
          <w:lang w:bidi="fa-IR"/>
        </w:rPr>
        <w:t xml:space="preserve"> </w:t>
      </w:r>
      <w:r w:rsidRPr="001532DE">
        <w:rPr>
          <w:rFonts w:ascii="Tahoma" w:hAnsi="Tahoma" w:cs="B Nazanin"/>
          <w:sz w:val="28"/>
          <w:szCs w:val="28"/>
          <w:rtl/>
          <w:lang w:bidi="fa-IR"/>
        </w:rPr>
        <w:t>چند</w:t>
      </w:r>
      <w:r w:rsidRPr="001532DE">
        <w:rPr>
          <w:rFonts w:ascii="Tahoma" w:hAnsi="Tahoma" w:cs="B Nazanin"/>
          <w:sz w:val="28"/>
          <w:szCs w:val="28"/>
          <w:lang w:bidi="fa-IR"/>
        </w:rPr>
        <w:t xml:space="preserve"> </w:t>
      </w:r>
      <w:r w:rsidRPr="001532DE">
        <w:rPr>
          <w:rFonts w:ascii="Tahoma" w:hAnsi="Tahoma" w:cs="B Nazanin"/>
          <w:sz w:val="28"/>
          <w:szCs w:val="28"/>
          <w:rtl/>
          <w:lang w:bidi="fa-IR"/>
        </w:rPr>
        <w:t>واژه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كلیدي</w:t>
      </w:r>
      <w:r w:rsidRPr="001532DE">
        <w:rPr>
          <w:rFonts w:ascii="Tahoma" w:hAnsi="Tahoma" w:cs="B Nazanin"/>
          <w:sz w:val="28"/>
          <w:szCs w:val="28"/>
          <w:lang w:bidi="fa-IR"/>
        </w:rPr>
        <w:t xml:space="preserve"> </w:t>
      </w:r>
      <w:r w:rsidRPr="001532DE">
        <w:rPr>
          <w:rFonts w:ascii="Tahoma" w:hAnsi="Tahoma" w:cs="B Nazanin"/>
          <w:sz w:val="28"/>
          <w:szCs w:val="28"/>
          <w:rtl/>
          <w:lang w:bidi="fa-IR"/>
        </w:rPr>
        <w:t>مرسوم</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شبك</w:t>
      </w:r>
      <w:r w:rsidRPr="001532DE">
        <w:rPr>
          <w:rFonts w:ascii="Tahoma" w:hAnsi="Tahoma" w:cs="B Nazanin" w:hint="cs"/>
          <w:sz w:val="28"/>
          <w:szCs w:val="28"/>
          <w:rtl/>
          <w:lang w:bidi="fa-IR"/>
        </w:rPr>
        <w:t>ه</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معرفی</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r>
      <w:r w:rsidRPr="001532DE">
        <w:rPr>
          <w:rFonts w:ascii="Tahoma" w:hAnsi="Tahoma" w:cs="B Nazanin"/>
          <w:sz w:val="28"/>
          <w:szCs w:val="28"/>
          <w:rtl/>
          <w:lang w:bidi="fa-IR"/>
        </w:rPr>
        <w:t>گردد</w:t>
      </w:r>
      <w:r w:rsidRPr="001532DE">
        <w:rPr>
          <w:rFonts w:ascii="Tahoma" w:hAnsi="Tahoma" w:cs="B Nazanin" w:hint="cs"/>
          <w:sz w:val="28"/>
          <w:szCs w:val="28"/>
          <w:rtl/>
          <w:lang w:bidi="fa-IR"/>
        </w:rPr>
        <w:t>.</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lastRenderedPageBreak/>
        <w:t>رویداد</w:t>
      </w:r>
      <w:r w:rsidRPr="001532DE">
        <w:rPr>
          <w:rFonts w:ascii="Tahoma" w:hAnsi="Tahoma" w:cs="B Nazanin" w:hint="cs"/>
          <w:sz w:val="28"/>
          <w:szCs w:val="28"/>
          <w:rtl/>
          <w:lang w:bidi="fa-IR"/>
        </w:rPr>
        <w:t xml:space="preserve"> (</w:t>
      </w:r>
      <w:r w:rsidRPr="001532DE">
        <w:rPr>
          <w:rFonts w:asciiTheme="majorBidi" w:hAnsiTheme="majorBidi" w:cs="B Nazanin"/>
          <w:sz w:val="28"/>
          <w:szCs w:val="28"/>
          <w:lang w:bidi="fa-IR"/>
        </w:rPr>
        <w:t>Contingency</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واقعه</w:t>
      </w:r>
      <w:r w:rsidRPr="001532DE">
        <w:rPr>
          <w:rFonts w:ascii="Tahoma" w:hAnsi="Tahoma" w:cs="B Nazanin"/>
          <w:sz w:val="28"/>
          <w:szCs w:val="28"/>
          <w:lang w:bidi="fa-IR"/>
        </w:rPr>
        <w:t xml:space="preserve"> </w:t>
      </w:r>
      <w:r w:rsidRPr="001532DE">
        <w:rPr>
          <w:rFonts w:ascii="Tahoma" w:hAnsi="Tahoma" w:cs="B Nazanin"/>
          <w:sz w:val="28"/>
          <w:szCs w:val="28"/>
          <w:rtl/>
          <w:lang w:bidi="fa-IR"/>
        </w:rPr>
        <w:t>غیر</w:t>
      </w:r>
      <w:r w:rsidRPr="001532DE">
        <w:rPr>
          <w:rFonts w:ascii="Tahoma" w:hAnsi="Tahoma" w:cs="B Nazanin"/>
          <w:sz w:val="28"/>
          <w:szCs w:val="28"/>
          <w:lang w:bidi="fa-IR"/>
        </w:rPr>
        <w:t xml:space="preserve"> </w:t>
      </w:r>
      <w:r w:rsidRPr="001532DE">
        <w:rPr>
          <w:rFonts w:ascii="Tahoma" w:hAnsi="Tahoma" w:cs="B Nazanin"/>
          <w:sz w:val="28"/>
          <w:szCs w:val="28"/>
          <w:rtl/>
          <w:lang w:bidi="fa-IR"/>
        </w:rPr>
        <w:t>منتظر</w:t>
      </w:r>
      <w:r w:rsidRPr="001532DE">
        <w:rPr>
          <w:rFonts w:ascii="Tahoma" w:hAnsi="Tahoma" w:cs="B Nazanin" w:hint="cs"/>
          <w:sz w:val="28"/>
          <w:szCs w:val="28"/>
          <w:rtl/>
          <w:lang w:bidi="fa-IR"/>
        </w:rPr>
        <w:t>ه</w:t>
      </w:r>
      <w:r w:rsidRPr="001532DE">
        <w:rPr>
          <w:rFonts w:ascii="Tahoma" w:hAnsi="Tahoma" w:cs="B Nazanin"/>
          <w:sz w:val="28"/>
          <w:szCs w:val="28"/>
          <w:rtl/>
          <w:lang w:bidi="fa-IR"/>
        </w:rPr>
        <w:softHyphen/>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مانند</w:t>
      </w:r>
      <w:r w:rsidRPr="001532DE">
        <w:rPr>
          <w:rFonts w:ascii="Tahoma" w:hAnsi="Tahoma" w:cs="B Nazanin"/>
          <w:sz w:val="28"/>
          <w:szCs w:val="28"/>
          <w:lang w:bidi="fa-IR"/>
        </w:rPr>
        <w:t xml:space="preserve"> </w:t>
      </w:r>
      <w:r w:rsidRPr="001532DE">
        <w:rPr>
          <w:rFonts w:ascii="Tahoma" w:hAnsi="Tahoma" w:cs="B Nazanin"/>
          <w:sz w:val="28"/>
          <w:szCs w:val="28"/>
          <w:rtl/>
          <w:lang w:bidi="fa-IR"/>
        </w:rPr>
        <w:t>اتصال</w:t>
      </w:r>
      <w:r w:rsidRPr="001532DE">
        <w:rPr>
          <w:rFonts w:ascii="Tahoma" w:hAnsi="Tahoma" w:cs="B Nazanin"/>
          <w:sz w:val="28"/>
          <w:szCs w:val="28"/>
          <w:lang w:bidi="fa-IR"/>
        </w:rPr>
        <w:t xml:space="preserve"> </w:t>
      </w:r>
      <w:r w:rsidRPr="001532DE">
        <w:rPr>
          <w:rFonts w:ascii="Tahoma" w:hAnsi="Tahoma" w:cs="B Nazanin"/>
          <w:sz w:val="28"/>
          <w:szCs w:val="28"/>
          <w:rtl/>
          <w:lang w:bidi="fa-IR"/>
        </w:rPr>
        <w:t>كوتاه</w:t>
      </w:r>
      <w:r w:rsidRPr="001532DE">
        <w:rPr>
          <w:rFonts w:ascii="Tahoma" w:hAnsi="Tahoma" w:cs="B Nazanin"/>
          <w:sz w:val="28"/>
          <w:szCs w:val="28"/>
          <w:lang w:bidi="fa-IR"/>
        </w:rPr>
        <w:t xml:space="preserve"> </w:t>
      </w:r>
      <w:r w:rsidRPr="001532DE">
        <w:rPr>
          <w:rFonts w:ascii="Tahoma" w:hAnsi="Tahoma" w:cs="B Nazanin"/>
          <w:sz w:val="28"/>
          <w:szCs w:val="28"/>
          <w:rtl/>
          <w:lang w:bidi="fa-IR"/>
        </w:rPr>
        <w:t>يا</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مدار</w:t>
      </w:r>
      <w:r w:rsidRPr="001532DE">
        <w:rPr>
          <w:rFonts w:ascii="Tahoma" w:hAnsi="Tahoma" w:cs="B Nazanin" w:hint="cs"/>
          <w:sz w:val="28"/>
          <w:szCs w:val="28"/>
          <w:rtl/>
          <w:lang w:bidi="fa-IR"/>
        </w:rPr>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شامل</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r>
      <w:r w:rsidRPr="001532DE">
        <w:rPr>
          <w:rFonts w:ascii="Tahoma" w:hAnsi="Tahoma" w:cs="B Nazanin"/>
          <w:sz w:val="28"/>
          <w:szCs w:val="28"/>
          <w:rtl/>
          <w:lang w:bidi="fa-IR"/>
        </w:rPr>
        <w:t>شود</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غیرقابل</w:t>
      </w:r>
      <w:r w:rsidRPr="001532DE">
        <w:rPr>
          <w:rFonts w:ascii="Tahoma" w:hAnsi="Tahoma" w:cs="B Nazanin"/>
          <w:sz w:val="28"/>
          <w:szCs w:val="28"/>
          <w:lang w:bidi="fa-IR"/>
        </w:rPr>
        <w:t xml:space="preserve"> </w:t>
      </w:r>
      <w:r w:rsidRPr="001532DE">
        <w:rPr>
          <w:rFonts w:ascii="Tahoma" w:hAnsi="Tahoma" w:cs="B Nazanin"/>
          <w:sz w:val="28"/>
          <w:szCs w:val="28"/>
          <w:rtl/>
          <w:lang w:bidi="fa-IR"/>
        </w:rPr>
        <w:t>پی</w:t>
      </w:r>
      <w:r w:rsidRPr="001532DE">
        <w:rPr>
          <w:rFonts w:ascii="Tahoma" w:hAnsi="Tahoma" w:cs="B Nazanin" w:hint="cs"/>
          <w:sz w:val="28"/>
          <w:szCs w:val="28"/>
          <w:rtl/>
          <w:lang w:bidi="fa-IR"/>
        </w:rPr>
        <w:t>ش</w:t>
      </w:r>
      <w:r w:rsidRPr="001532DE">
        <w:rPr>
          <w:rFonts w:ascii="Tahoma" w:hAnsi="Tahoma" w:cs="B Nazanin" w:hint="cs"/>
          <w:sz w:val="28"/>
          <w:szCs w:val="28"/>
          <w:rtl/>
          <w:lang w:bidi="fa-IR"/>
        </w:rPr>
        <w:softHyphen/>
      </w:r>
      <w:r w:rsidRPr="001532DE">
        <w:rPr>
          <w:rFonts w:ascii="Tahoma" w:hAnsi="Tahoma" w:cs="B Nazanin"/>
          <w:sz w:val="28"/>
          <w:szCs w:val="28"/>
          <w:rtl/>
          <w:lang w:bidi="fa-IR"/>
        </w:rPr>
        <w:t>بیني</w:t>
      </w:r>
      <w:r w:rsidRPr="001532DE">
        <w:rPr>
          <w:rFonts w:ascii="Tahoma" w:hAnsi="Tahoma" w:cs="B Nazanin"/>
          <w:sz w:val="28"/>
          <w:szCs w:val="28"/>
          <w:lang w:bidi="fa-IR"/>
        </w:rPr>
        <w:t xml:space="preserve"> </w:t>
      </w:r>
      <w:r w:rsidRPr="001532DE">
        <w:rPr>
          <w:rFonts w:ascii="Tahoma" w:hAnsi="Tahoma" w:cs="B Nazanin"/>
          <w:sz w:val="28"/>
          <w:szCs w:val="28"/>
          <w:rtl/>
          <w:lang w:bidi="fa-IR"/>
        </w:rPr>
        <w:t>بوده</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ذاتاً</w:t>
      </w:r>
      <w:r w:rsidRPr="001532DE">
        <w:rPr>
          <w:rFonts w:ascii="Tahoma" w:hAnsi="Tahoma" w:cs="B Nazanin"/>
          <w:sz w:val="28"/>
          <w:szCs w:val="28"/>
          <w:lang w:bidi="fa-IR"/>
        </w:rPr>
        <w:t xml:space="preserve"> </w:t>
      </w:r>
      <w:r w:rsidRPr="001532DE">
        <w:rPr>
          <w:rFonts w:ascii="Tahoma" w:hAnsi="Tahoma" w:cs="B Nazanin"/>
          <w:sz w:val="28"/>
          <w:szCs w:val="28"/>
          <w:rtl/>
          <w:lang w:bidi="fa-IR"/>
        </w:rPr>
        <w:t>تصادفي</w:t>
      </w:r>
      <w:r w:rsidRPr="001532DE">
        <w:rPr>
          <w:rFonts w:ascii="Tahoma" w:hAnsi="Tahoma" w:cs="B Nazanin"/>
          <w:sz w:val="28"/>
          <w:szCs w:val="28"/>
          <w:lang w:bidi="fa-IR"/>
        </w:rPr>
        <w:t xml:space="preserve"> </w:t>
      </w:r>
      <w:r w:rsidRPr="001532DE">
        <w:rPr>
          <w:rFonts w:ascii="Tahoma" w:hAnsi="Tahoma" w:cs="B Nazanin"/>
          <w:sz w:val="28"/>
          <w:szCs w:val="28"/>
          <w:rtl/>
          <w:lang w:bidi="fa-IR"/>
        </w:rPr>
        <w:t>اس</w:t>
      </w:r>
      <w:r w:rsidRPr="001532DE">
        <w:rPr>
          <w:rFonts w:ascii="Tahoma" w:hAnsi="Tahoma" w:cs="B Nazanin" w:hint="cs"/>
          <w:sz w:val="28"/>
          <w:szCs w:val="28"/>
          <w:rtl/>
          <w:lang w:bidi="fa-IR"/>
        </w:rPr>
        <w:t>ت.</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خطا (</w:t>
      </w:r>
      <w:r w:rsidRPr="001532DE">
        <w:rPr>
          <w:rFonts w:asciiTheme="majorBidi" w:hAnsiTheme="majorBidi" w:cs="B Nazanin"/>
          <w:sz w:val="28"/>
          <w:szCs w:val="28"/>
          <w:lang w:bidi="fa-IR"/>
        </w:rPr>
        <w:t>Fault</w:t>
      </w:r>
      <w:r w:rsidRPr="001532DE">
        <w:rPr>
          <w:rFonts w:ascii="Tahoma" w:hAnsi="Tahoma" w:cs="B Nazanin" w:hint="cs"/>
          <w:sz w:val="28"/>
          <w:szCs w:val="28"/>
          <w:rtl/>
          <w:lang w:bidi="fa-IR"/>
        </w:rPr>
        <w:t>):</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مان</w:t>
      </w:r>
      <w:r w:rsidRPr="001532DE">
        <w:rPr>
          <w:rFonts w:ascii="Tahoma" w:hAnsi="Tahoma" w:cs="B Nazanin"/>
          <w:sz w:val="28"/>
          <w:szCs w:val="28"/>
          <w:lang w:bidi="fa-IR"/>
        </w:rPr>
        <w:t xml:space="preserve"> </w:t>
      </w:r>
      <w:r w:rsidRPr="001532DE">
        <w:rPr>
          <w:rFonts w:ascii="Tahoma" w:hAnsi="Tahoma" w:cs="B Nazanin"/>
          <w:sz w:val="28"/>
          <w:szCs w:val="28"/>
          <w:rtl/>
          <w:lang w:bidi="fa-IR"/>
        </w:rPr>
        <w:t>اتصال</w:t>
      </w:r>
      <w:r w:rsidRPr="001532DE">
        <w:rPr>
          <w:rFonts w:ascii="Tahoma" w:hAnsi="Tahoma" w:cs="B Nazanin"/>
          <w:sz w:val="28"/>
          <w:szCs w:val="28"/>
          <w:lang w:bidi="fa-IR"/>
        </w:rPr>
        <w:t xml:space="preserve"> </w:t>
      </w:r>
      <w:r w:rsidRPr="001532DE">
        <w:rPr>
          <w:rFonts w:ascii="Tahoma" w:hAnsi="Tahoma" w:cs="B Nazanin"/>
          <w:sz w:val="28"/>
          <w:szCs w:val="28"/>
          <w:rtl/>
          <w:lang w:bidi="fa-IR"/>
        </w:rPr>
        <w:t>كوتاه</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دو</w:t>
      </w:r>
      <w:r w:rsidRPr="001532DE">
        <w:rPr>
          <w:rFonts w:ascii="Tahoma" w:hAnsi="Tahoma" w:cs="B Nazanin"/>
          <w:sz w:val="28"/>
          <w:szCs w:val="28"/>
          <w:lang w:bidi="fa-IR"/>
        </w:rPr>
        <w:t xml:space="preserve"> </w:t>
      </w:r>
      <w:r w:rsidRPr="001532DE">
        <w:rPr>
          <w:rFonts w:ascii="Tahoma" w:hAnsi="Tahoma" w:cs="B Nazanin"/>
          <w:sz w:val="28"/>
          <w:szCs w:val="28"/>
          <w:rtl/>
          <w:lang w:bidi="fa-IR"/>
        </w:rPr>
        <w:t>دسته</w:t>
      </w:r>
      <w:r w:rsidRPr="001532DE">
        <w:rPr>
          <w:rFonts w:ascii="Tahoma" w:hAnsi="Tahoma" w:cs="B Nazanin"/>
          <w:sz w:val="28"/>
          <w:szCs w:val="28"/>
          <w:lang w:bidi="fa-IR"/>
        </w:rPr>
        <w:t xml:space="preserve"> </w:t>
      </w:r>
      <w:r w:rsidRPr="001532DE">
        <w:rPr>
          <w:rFonts w:ascii="Tahoma" w:hAnsi="Tahoma" w:cs="B Nazanin"/>
          <w:sz w:val="28"/>
          <w:szCs w:val="28"/>
          <w:rtl/>
          <w:lang w:bidi="fa-IR"/>
        </w:rPr>
        <w:t>گذرا</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ماندگار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تقسیم</w:t>
      </w:r>
      <w:r w:rsidRPr="001532DE">
        <w:rPr>
          <w:rFonts w:ascii="Tahoma" w:hAnsi="Tahoma" w:cs="B Nazanin" w:hint="cs"/>
          <w:sz w:val="28"/>
          <w:szCs w:val="28"/>
          <w:rtl/>
          <w:lang w:bidi="fa-IR"/>
        </w:rPr>
        <w:softHyphen/>
      </w:r>
      <w:r w:rsidRPr="001532DE">
        <w:rPr>
          <w:rFonts w:ascii="Tahoma" w:hAnsi="Tahoma" w:cs="B Nazanin"/>
          <w:sz w:val="28"/>
          <w:szCs w:val="28"/>
          <w:rtl/>
          <w:lang w:bidi="fa-IR"/>
        </w:rPr>
        <w:t>بندي</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r>
      <w:r w:rsidRPr="001532DE">
        <w:rPr>
          <w:rFonts w:ascii="Tahoma" w:hAnsi="Tahoma" w:cs="B Nazanin"/>
          <w:sz w:val="28"/>
          <w:szCs w:val="28"/>
          <w:rtl/>
          <w:lang w:bidi="fa-IR"/>
        </w:rPr>
        <w:t>شود</w:t>
      </w:r>
      <w:r w:rsidRPr="001532DE">
        <w:rPr>
          <w:rFonts w:ascii="Tahoma" w:hAnsi="Tahoma" w:cs="B Nazanin" w:hint="cs"/>
          <w:sz w:val="28"/>
          <w:szCs w:val="28"/>
          <w:rtl/>
          <w:lang w:bidi="fa-IR"/>
        </w:rPr>
        <w:t>.</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حالت</w:t>
      </w:r>
      <w:r w:rsidRPr="001532DE">
        <w:rPr>
          <w:rFonts w:ascii="Tahoma" w:hAnsi="Tahoma" w:cs="B Nazanin"/>
          <w:sz w:val="28"/>
          <w:szCs w:val="28"/>
          <w:lang w:bidi="fa-IR"/>
        </w:rPr>
        <w:t xml:space="preserve"> </w:t>
      </w:r>
      <w:r w:rsidRPr="001532DE">
        <w:rPr>
          <w:rFonts w:ascii="Tahoma" w:hAnsi="Tahoma" w:cs="B Nazanin"/>
          <w:sz w:val="28"/>
          <w:szCs w:val="28"/>
          <w:rtl/>
          <w:lang w:bidi="fa-IR"/>
        </w:rPr>
        <w:t>خروج</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وقوع</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پیوندد</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يكي</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ت</w:t>
      </w:r>
      <w:r w:rsidRPr="001532DE">
        <w:rPr>
          <w:rFonts w:ascii="Tahoma" w:hAnsi="Tahoma" w:cs="B Nazanin" w:hint="cs"/>
          <w:sz w:val="28"/>
          <w:szCs w:val="28"/>
          <w:rtl/>
          <w:lang w:bidi="fa-IR"/>
        </w:rPr>
        <w:t>جه</w:t>
      </w:r>
      <w:r w:rsidRPr="001532DE">
        <w:rPr>
          <w:rFonts w:ascii="Tahoma" w:hAnsi="Tahoma" w:cs="B Nazanin"/>
          <w:sz w:val="28"/>
          <w:szCs w:val="28"/>
          <w:rtl/>
          <w:lang w:bidi="fa-IR"/>
        </w:rPr>
        <w:t>یزات</w:t>
      </w:r>
      <w:r w:rsidRPr="001532DE">
        <w:rPr>
          <w:rFonts w:ascii="Tahoma" w:hAnsi="Tahoma" w:cs="B Nazanin"/>
          <w:sz w:val="28"/>
          <w:szCs w:val="28"/>
          <w:lang w:bidi="fa-IR"/>
        </w:rPr>
        <w:t xml:space="preserve"> </w:t>
      </w:r>
      <w:r w:rsidRPr="001532DE">
        <w:rPr>
          <w:rFonts w:ascii="Tahoma" w:hAnsi="Tahoma" w:cs="B Nazanin"/>
          <w:sz w:val="28"/>
          <w:szCs w:val="28"/>
          <w:rtl/>
          <w:lang w:bidi="fa-IR"/>
        </w:rPr>
        <w:t>بي</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شود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خروج</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ايجاد</w:t>
      </w:r>
      <w:r w:rsidRPr="001532DE">
        <w:rPr>
          <w:rFonts w:ascii="Tahoma" w:hAnsi="Tahoma" w:cs="B Nazanin"/>
          <w:sz w:val="28"/>
          <w:szCs w:val="28"/>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تواند</w:t>
      </w:r>
      <w:r w:rsidRPr="001532DE">
        <w:rPr>
          <w:rFonts w:ascii="Tahoma" w:hAnsi="Tahoma" w:cs="B Nazanin"/>
          <w:sz w:val="28"/>
          <w:szCs w:val="28"/>
          <w:lang w:bidi="fa-IR"/>
        </w:rPr>
        <w:t xml:space="preserve"> </w:t>
      </w:r>
      <w:r w:rsidRPr="001532DE">
        <w:rPr>
          <w:rFonts w:ascii="Tahoma" w:hAnsi="Tahoma" w:cs="B Nazanin"/>
          <w:sz w:val="28"/>
          <w:szCs w:val="28"/>
          <w:rtl/>
          <w:lang w:bidi="fa-IR"/>
        </w:rPr>
        <w:t>برنامه</w:t>
      </w:r>
      <w:r w:rsidRPr="001532DE">
        <w:rPr>
          <w:rFonts w:ascii="Tahoma" w:hAnsi="Tahoma" w:cs="B Nazanin" w:hint="cs"/>
          <w:sz w:val="28"/>
          <w:szCs w:val="28"/>
          <w:rtl/>
          <w:lang w:bidi="fa-IR"/>
        </w:rPr>
        <w:softHyphen/>
      </w:r>
      <w:r w:rsidRPr="001532DE">
        <w:rPr>
          <w:rFonts w:ascii="Tahoma" w:hAnsi="Tahoma" w:cs="B Nazanin"/>
          <w:sz w:val="28"/>
          <w:szCs w:val="28"/>
          <w:rtl/>
          <w:lang w:bidi="fa-IR"/>
        </w:rPr>
        <w:t>ريزي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قبل</w:t>
      </w:r>
      <w:r w:rsidRPr="001532DE">
        <w:rPr>
          <w:rFonts w:ascii="Tahoma" w:hAnsi="Tahoma" w:cs="B Nazanin"/>
          <w:sz w:val="28"/>
          <w:szCs w:val="28"/>
          <w:lang w:bidi="fa-IR"/>
        </w:rPr>
        <w:t xml:space="preserve"> </w:t>
      </w:r>
      <w:r w:rsidRPr="001532DE">
        <w:rPr>
          <w:rFonts w:ascii="Tahoma" w:hAnsi="Tahoma" w:cs="B Nazanin"/>
          <w:sz w:val="28"/>
          <w:szCs w:val="28"/>
          <w:rtl/>
          <w:lang w:bidi="fa-IR"/>
        </w:rPr>
        <w:t>تعیین</w:t>
      </w:r>
      <w:r w:rsidRPr="001532DE">
        <w:rPr>
          <w:rFonts w:ascii="Tahoma" w:hAnsi="Tahoma" w:cs="B Nazanin"/>
          <w:sz w:val="28"/>
          <w:szCs w:val="28"/>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باشند</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يا</w:t>
      </w:r>
      <w:r w:rsidRPr="001532DE">
        <w:rPr>
          <w:rFonts w:ascii="Tahoma" w:hAnsi="Tahoma" w:cs="B Nazanin"/>
          <w:sz w:val="28"/>
          <w:szCs w:val="28"/>
          <w:lang w:bidi="fa-IR"/>
        </w:rPr>
        <w:t xml:space="preserve"> </w:t>
      </w:r>
      <w:r w:rsidRPr="001532DE">
        <w:rPr>
          <w:rFonts w:ascii="Tahoma" w:hAnsi="Tahoma" w:cs="B Nazanin"/>
          <w:sz w:val="28"/>
          <w:szCs w:val="28"/>
          <w:rtl/>
          <w:lang w:bidi="fa-IR"/>
        </w:rPr>
        <w:t>بدون</w:t>
      </w:r>
      <w:r w:rsidRPr="001532DE">
        <w:rPr>
          <w:rFonts w:ascii="Tahoma" w:hAnsi="Tahoma" w:cs="B Nazanin"/>
          <w:sz w:val="28"/>
          <w:szCs w:val="28"/>
          <w:lang w:bidi="fa-IR"/>
        </w:rPr>
        <w:t xml:space="preserve"> </w:t>
      </w:r>
      <w:r w:rsidRPr="001532DE">
        <w:rPr>
          <w:rFonts w:ascii="Tahoma" w:hAnsi="Tahoma" w:cs="B Nazanin"/>
          <w:sz w:val="28"/>
          <w:szCs w:val="28"/>
          <w:rtl/>
          <w:lang w:bidi="fa-IR"/>
        </w:rPr>
        <w:t>برنامه</w:t>
      </w:r>
      <w:r w:rsidRPr="001532DE">
        <w:rPr>
          <w:rFonts w:ascii="Tahoma" w:hAnsi="Tahoma" w:cs="B Nazanin" w:hint="cs"/>
          <w:sz w:val="28"/>
          <w:szCs w:val="28"/>
          <w:rtl/>
          <w:lang w:bidi="fa-IR"/>
        </w:rPr>
        <w:softHyphen/>
      </w:r>
      <w:r w:rsidRPr="001532DE">
        <w:rPr>
          <w:rFonts w:ascii="Tahoma" w:hAnsi="Tahoma" w:cs="B Nazanin"/>
          <w:sz w:val="28"/>
          <w:szCs w:val="28"/>
          <w:rtl/>
          <w:lang w:bidi="fa-IR"/>
        </w:rPr>
        <w:t>ريزي</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سبب</w:t>
      </w:r>
      <w:r w:rsidRPr="001532DE">
        <w:rPr>
          <w:rFonts w:ascii="Tahoma" w:hAnsi="Tahoma" w:cs="B Nazanin"/>
          <w:sz w:val="28"/>
          <w:szCs w:val="28"/>
          <w:lang w:bidi="fa-IR"/>
        </w:rPr>
        <w:t xml:space="preserve"> </w:t>
      </w:r>
      <w:r w:rsidRPr="001532DE">
        <w:rPr>
          <w:rFonts w:ascii="Tahoma" w:hAnsi="Tahoma" w:cs="B Nazanin"/>
          <w:sz w:val="28"/>
          <w:szCs w:val="28"/>
          <w:rtl/>
          <w:lang w:bidi="fa-IR"/>
        </w:rPr>
        <w:t>رويدادي</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وقوع</w:t>
      </w:r>
      <w:r w:rsidRPr="001532DE">
        <w:rPr>
          <w:rFonts w:ascii="Tahoma" w:hAnsi="Tahoma" w:cs="B Nazanin"/>
          <w:sz w:val="28"/>
          <w:szCs w:val="28"/>
          <w:lang w:bidi="fa-IR"/>
        </w:rPr>
        <w:t xml:space="preserve"> </w:t>
      </w:r>
      <w:r w:rsidRPr="001532DE">
        <w:rPr>
          <w:rFonts w:ascii="Tahoma" w:hAnsi="Tahoma" w:cs="B Nazanin"/>
          <w:sz w:val="28"/>
          <w:szCs w:val="28"/>
          <w:rtl/>
          <w:lang w:bidi="fa-IR"/>
        </w:rPr>
        <w:t>بپیوندند</w:t>
      </w:r>
      <w:r w:rsidRPr="001532DE">
        <w:rPr>
          <w:rFonts w:ascii="Tahoma" w:hAnsi="Tahoma" w:cs="B Nazanin" w:hint="cs"/>
          <w:sz w:val="28"/>
          <w:szCs w:val="28"/>
          <w:rtl/>
          <w:lang w:bidi="fa-IR"/>
        </w:rPr>
        <w:t>.</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lang w:bidi="fa-IR"/>
        </w:rPr>
      </w:pPr>
      <w:r w:rsidRPr="001532DE">
        <w:rPr>
          <w:rFonts w:ascii="Tahoma" w:hAnsi="Tahoma" w:cs="B Nazanin" w:hint="cs"/>
          <w:sz w:val="28"/>
          <w:szCs w:val="28"/>
          <w:rtl/>
          <w:lang w:bidi="fa-IR"/>
        </w:rPr>
        <w:t>قطعی گذرا (</w:t>
      </w:r>
      <w:r w:rsidRPr="001532DE">
        <w:rPr>
          <w:rFonts w:asciiTheme="majorBidi" w:hAnsiTheme="majorBidi" w:cs="B Nazanin"/>
          <w:sz w:val="28"/>
          <w:szCs w:val="28"/>
          <w:lang w:bidi="fa-IR"/>
        </w:rPr>
        <w:t>Momentary Interruption</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حالت</w:t>
      </w:r>
      <w:r w:rsidRPr="001532DE">
        <w:rPr>
          <w:rFonts w:ascii="Tahoma" w:hAnsi="Tahoma" w:cs="B Nazanin"/>
          <w:sz w:val="28"/>
          <w:szCs w:val="28"/>
          <w:lang w:bidi="fa-IR"/>
        </w:rPr>
        <w:t xml:space="preserve"> </w:t>
      </w:r>
      <w:r w:rsidRPr="001532DE">
        <w:rPr>
          <w:rFonts w:ascii="Tahoma" w:hAnsi="Tahoma" w:cs="B Nazanin"/>
          <w:sz w:val="28"/>
          <w:szCs w:val="28"/>
          <w:rtl/>
          <w:lang w:bidi="fa-IR"/>
        </w:rPr>
        <w:t>پديد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آيد</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مشترك</w:t>
      </w:r>
      <w:r w:rsidRPr="001532DE">
        <w:rPr>
          <w:rFonts w:ascii="Tahoma" w:hAnsi="Tahoma" w:cs="B Nazanin"/>
          <w:sz w:val="28"/>
          <w:szCs w:val="28"/>
          <w:lang w:bidi="fa-IR"/>
        </w:rPr>
        <w:t xml:space="preserve"> </w:t>
      </w:r>
      <w:r w:rsidRPr="001532DE">
        <w:rPr>
          <w:rFonts w:ascii="Tahoma" w:hAnsi="Tahoma" w:cs="B Nazanin"/>
          <w:sz w:val="28"/>
          <w:szCs w:val="28"/>
          <w:rtl/>
          <w:lang w:bidi="fa-IR"/>
        </w:rPr>
        <w:t>براي</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كمتر</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چند</w:t>
      </w:r>
      <w:r w:rsidRPr="001532DE">
        <w:rPr>
          <w:rFonts w:ascii="Tahoma" w:hAnsi="Tahoma" w:cs="B Nazanin"/>
          <w:sz w:val="28"/>
          <w:szCs w:val="28"/>
          <w:lang w:bidi="fa-IR"/>
        </w:rPr>
        <w:t xml:space="preserve"> </w:t>
      </w:r>
      <w:r w:rsidRPr="001532DE">
        <w:rPr>
          <w:rFonts w:ascii="Tahoma" w:hAnsi="Tahoma" w:cs="B Nazanin"/>
          <w:sz w:val="28"/>
          <w:szCs w:val="28"/>
          <w:rtl/>
          <w:lang w:bidi="fa-IR"/>
        </w:rPr>
        <w:t>دقیقه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گذرا</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بي</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شود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اغلب</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قطع</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گذرا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دلیل</w:t>
      </w:r>
      <w:r w:rsidRPr="001532DE">
        <w:rPr>
          <w:rFonts w:ascii="Tahoma" w:hAnsi="Tahoma" w:cs="B Nazanin"/>
          <w:sz w:val="28"/>
          <w:szCs w:val="28"/>
          <w:lang w:bidi="fa-IR"/>
        </w:rPr>
        <w:t xml:space="preserve"> </w:t>
      </w:r>
      <w:r w:rsidRPr="001532DE">
        <w:rPr>
          <w:rFonts w:ascii="Tahoma" w:hAnsi="Tahoma" w:cs="B Nazanin"/>
          <w:sz w:val="28"/>
          <w:szCs w:val="28"/>
          <w:rtl/>
          <w:lang w:bidi="fa-IR"/>
        </w:rPr>
        <w:t>عملكرد</w:t>
      </w:r>
      <w:r w:rsidRPr="001532DE">
        <w:rPr>
          <w:rFonts w:ascii="Tahoma" w:hAnsi="Tahoma" w:cs="B Nazanin"/>
          <w:sz w:val="28"/>
          <w:szCs w:val="28"/>
          <w:lang w:bidi="fa-IR"/>
        </w:rPr>
        <w:t xml:space="preserve"> </w:t>
      </w:r>
      <w:r w:rsidRPr="001532DE">
        <w:rPr>
          <w:rFonts w:ascii="Tahoma" w:hAnsi="Tahoma" w:cs="B Nazanin"/>
          <w:sz w:val="28"/>
          <w:szCs w:val="28"/>
          <w:rtl/>
          <w:lang w:bidi="fa-IR"/>
        </w:rPr>
        <w:t>ريكلوزر</w:t>
      </w:r>
      <w:r w:rsidRPr="001532DE">
        <w:rPr>
          <w:rFonts w:ascii="Tahoma" w:hAnsi="Tahoma" w:cs="B Nazanin" w:hint="cs"/>
          <w:sz w:val="28"/>
          <w:szCs w:val="28"/>
          <w:rtl/>
          <w:lang w:bidi="fa-IR"/>
        </w:rPr>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يا</w:t>
      </w:r>
      <w:r w:rsidRPr="001532DE">
        <w:rPr>
          <w:rFonts w:ascii="Tahoma" w:hAnsi="Tahoma" w:cs="B Nazanin"/>
          <w:sz w:val="28"/>
          <w:szCs w:val="28"/>
          <w:lang w:bidi="fa-IR"/>
        </w:rPr>
        <w:t xml:space="preserve"> </w:t>
      </w:r>
      <w:r w:rsidRPr="001532DE">
        <w:rPr>
          <w:rFonts w:ascii="Tahoma" w:hAnsi="Tahoma" w:cs="B Nazanin"/>
          <w:sz w:val="28"/>
          <w:szCs w:val="28"/>
          <w:rtl/>
          <w:lang w:bidi="fa-IR"/>
        </w:rPr>
        <w:t>سوئی</w:t>
      </w:r>
      <w:r w:rsidRPr="001532DE">
        <w:rPr>
          <w:rFonts w:ascii="Tahoma" w:hAnsi="Tahoma" w:cs="B Nazanin" w:hint="cs"/>
          <w:sz w:val="28"/>
          <w:szCs w:val="28"/>
          <w:rtl/>
          <w:lang w:bidi="fa-IR"/>
        </w:rPr>
        <w:t>چ</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خودكار</w:t>
      </w:r>
      <w:r w:rsidRPr="001532DE">
        <w:rPr>
          <w:rFonts w:ascii="Tahoma" w:hAnsi="Tahoma" w:cs="B Nazanin"/>
          <w:sz w:val="28"/>
          <w:szCs w:val="28"/>
          <w:lang w:bidi="fa-IR"/>
        </w:rPr>
        <w:t xml:space="preserve"> </w:t>
      </w:r>
      <w:r w:rsidRPr="001532DE">
        <w:rPr>
          <w:rFonts w:ascii="Tahoma" w:hAnsi="Tahoma" w:cs="B Nazanin"/>
          <w:sz w:val="28"/>
          <w:szCs w:val="28"/>
          <w:rtl/>
          <w:lang w:bidi="fa-IR"/>
        </w:rPr>
        <w:t>پديد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آيند</w:t>
      </w:r>
      <w:r w:rsidRPr="001532DE">
        <w:rPr>
          <w:rFonts w:ascii="Tahoma" w:hAnsi="Tahoma" w:cs="B Nazanin" w:hint="cs"/>
          <w:sz w:val="28"/>
          <w:szCs w:val="28"/>
          <w:rtl/>
          <w:lang w:bidi="fa-IR"/>
        </w:rPr>
        <w:t>.</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t>قطعي</w:t>
      </w:r>
      <w:r w:rsidRPr="001532DE">
        <w:rPr>
          <w:rFonts w:ascii="Tahoma" w:hAnsi="Tahoma" w:cs="B Nazanin"/>
          <w:sz w:val="28"/>
          <w:szCs w:val="28"/>
          <w:lang w:bidi="fa-IR"/>
        </w:rPr>
        <w:t xml:space="preserve"> </w:t>
      </w:r>
      <w:r w:rsidRPr="001532DE">
        <w:rPr>
          <w:rFonts w:ascii="Tahoma" w:hAnsi="Tahoma" w:cs="B Nazanin"/>
          <w:sz w:val="28"/>
          <w:szCs w:val="28"/>
          <w:rtl/>
          <w:lang w:bidi="fa-IR"/>
        </w:rPr>
        <w:t xml:space="preserve">ماندگار </w:t>
      </w:r>
      <w:r w:rsidRPr="001532DE">
        <w:rPr>
          <w:rFonts w:ascii="Tahoma" w:hAnsi="Tahoma" w:cs="B Nazanin" w:hint="cs"/>
          <w:sz w:val="28"/>
          <w:szCs w:val="28"/>
          <w:rtl/>
          <w:lang w:bidi="fa-IR"/>
        </w:rPr>
        <w:t>(</w:t>
      </w:r>
      <w:r w:rsidRPr="001532DE">
        <w:rPr>
          <w:rFonts w:asciiTheme="majorBidi" w:hAnsiTheme="majorBidi" w:cs="B Nazanin"/>
          <w:sz w:val="28"/>
          <w:szCs w:val="28"/>
          <w:lang w:bidi="fa-IR"/>
        </w:rPr>
        <w:t>Sustained Interruption</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قطعي</w:t>
      </w:r>
      <w:r w:rsidRPr="001532DE">
        <w:rPr>
          <w:rFonts w:ascii="Tahoma" w:hAnsi="Tahoma" w:cs="B Nazanin"/>
          <w:sz w:val="28"/>
          <w:szCs w:val="28"/>
          <w:lang w:bidi="fa-IR"/>
        </w:rPr>
        <w:t xml:space="preserve"> </w:t>
      </w:r>
      <w:r w:rsidRPr="001532DE">
        <w:rPr>
          <w:rFonts w:ascii="Tahoma" w:hAnsi="Tahoma" w:cs="B Nazanin"/>
          <w:sz w:val="28"/>
          <w:szCs w:val="28"/>
          <w:rtl/>
          <w:lang w:bidi="fa-IR"/>
        </w:rPr>
        <w:t>ماندگار</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ايجاد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softHyphen/>
      </w:r>
      <w:r w:rsidRPr="001532DE">
        <w:rPr>
          <w:rFonts w:ascii="Tahoma" w:hAnsi="Tahoma" w:cs="B Nazanin"/>
          <w:sz w:val="28"/>
          <w:szCs w:val="28"/>
          <w:rtl/>
          <w:lang w:bidi="fa-IR"/>
        </w:rPr>
        <w:t>شود</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مشترك</w:t>
      </w:r>
      <w:r w:rsidRPr="001532DE">
        <w:rPr>
          <w:rFonts w:ascii="Tahoma" w:hAnsi="Tahoma" w:cs="B Nazanin"/>
          <w:sz w:val="28"/>
          <w:szCs w:val="28"/>
          <w:lang w:bidi="fa-IR"/>
        </w:rPr>
        <w:t xml:space="preserve"> </w:t>
      </w:r>
      <w:r w:rsidRPr="001532DE">
        <w:rPr>
          <w:rFonts w:ascii="Tahoma" w:hAnsi="Tahoma" w:cs="B Nazanin"/>
          <w:sz w:val="28"/>
          <w:szCs w:val="28"/>
          <w:rtl/>
          <w:lang w:bidi="fa-IR"/>
        </w:rPr>
        <w:t>براي</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بیش</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چند</w:t>
      </w:r>
      <w:r w:rsidRPr="001532DE">
        <w:rPr>
          <w:rFonts w:ascii="Tahoma" w:hAnsi="Tahoma" w:cs="B Nazanin"/>
          <w:sz w:val="28"/>
          <w:szCs w:val="28"/>
          <w:lang w:bidi="fa-IR"/>
        </w:rPr>
        <w:t xml:space="preserve"> </w:t>
      </w:r>
      <w:r w:rsidRPr="001532DE">
        <w:rPr>
          <w:rFonts w:ascii="Tahoma" w:hAnsi="Tahoma" w:cs="B Nazanin"/>
          <w:sz w:val="28"/>
          <w:szCs w:val="28"/>
          <w:rtl/>
          <w:lang w:bidi="fa-IR"/>
        </w:rPr>
        <w:t>دقیقه</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روبرو</w:t>
      </w:r>
      <w:r w:rsidRPr="001532DE">
        <w:rPr>
          <w:rFonts w:ascii="Tahoma" w:hAnsi="Tahoma" w:cs="B Nazanin"/>
          <w:sz w:val="28"/>
          <w:szCs w:val="28"/>
          <w:lang w:bidi="fa-IR"/>
        </w:rPr>
        <w:t xml:space="preserve"> </w:t>
      </w:r>
      <w:r w:rsidRPr="001532DE">
        <w:rPr>
          <w:rFonts w:ascii="Tahoma" w:hAnsi="Tahoma" w:cs="B Nazanin"/>
          <w:sz w:val="28"/>
          <w:szCs w:val="28"/>
          <w:rtl/>
          <w:lang w:bidi="fa-IR"/>
        </w:rPr>
        <w:t>شود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اغلب</w:t>
      </w:r>
      <w:r w:rsidRPr="001532DE">
        <w:rPr>
          <w:rFonts w:ascii="Tahoma" w:hAnsi="Tahoma" w:cs="B Nazanin"/>
          <w:sz w:val="28"/>
          <w:szCs w:val="28"/>
          <w:lang w:bidi="fa-IR"/>
        </w:rPr>
        <w:t xml:space="preserve"> </w:t>
      </w:r>
      <w:r w:rsidRPr="001532DE">
        <w:rPr>
          <w:rFonts w:ascii="Tahoma" w:hAnsi="Tahoma" w:cs="B Nazanin"/>
          <w:sz w:val="28"/>
          <w:szCs w:val="28"/>
          <w:rtl/>
          <w:lang w:bidi="fa-IR"/>
        </w:rPr>
        <w:t>قطعي</w:t>
      </w:r>
      <w:r w:rsidRPr="001532DE">
        <w:rPr>
          <w:rFonts w:ascii="Tahoma" w:hAnsi="Tahoma" w:cs="B Nazanin"/>
          <w:sz w:val="28"/>
          <w:szCs w:val="28"/>
          <w:lang w:bidi="fa-IR"/>
        </w:rPr>
        <w:t xml:space="preserve"> </w:t>
      </w:r>
      <w:r w:rsidRPr="001532DE">
        <w:rPr>
          <w:rFonts w:ascii="Times New Roman" w:hAnsi="Times New Roman" w:cs="Times New Roman" w:hint="cs"/>
          <w:sz w:val="28"/>
          <w:szCs w:val="28"/>
          <w:rtl/>
          <w:lang w:bidi="fa-IR"/>
        </w:rPr>
        <w:t>ھ</w:t>
      </w:r>
      <w:r w:rsidRPr="001532DE">
        <w:rPr>
          <w:rFonts w:ascii="Tahoma" w:hAnsi="Tahoma" w:cs="B Nazanin" w:hint="cs"/>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ماندگار</w:t>
      </w:r>
      <w:r w:rsidRPr="001532DE">
        <w:rPr>
          <w:rFonts w:ascii="Tahoma" w:hAnsi="Tahoma" w:cs="B Nazanin"/>
          <w:sz w:val="28"/>
          <w:szCs w:val="28"/>
          <w:lang w:bidi="fa-IR"/>
        </w:rPr>
        <w:t xml:space="preserve"> </w:t>
      </w:r>
      <w:r w:rsidRPr="001532DE">
        <w:rPr>
          <w:rFonts w:ascii="Tahoma" w:hAnsi="Tahoma" w:cs="B Nazanin"/>
          <w:sz w:val="28"/>
          <w:szCs w:val="28"/>
          <w:rtl/>
          <w:lang w:bidi="fa-IR"/>
        </w:rPr>
        <w:t>بر</w:t>
      </w:r>
      <w:r w:rsidRPr="001532DE">
        <w:rPr>
          <w:rFonts w:ascii="Tahoma" w:hAnsi="Tahoma" w:cs="B Nazanin"/>
          <w:sz w:val="28"/>
          <w:szCs w:val="28"/>
          <w:lang w:bidi="fa-IR"/>
        </w:rPr>
        <w:t xml:space="preserve"> </w:t>
      </w:r>
      <w:r w:rsidRPr="001532DE">
        <w:rPr>
          <w:rFonts w:ascii="Tahoma" w:hAnsi="Tahoma" w:cs="B Nazanin"/>
          <w:sz w:val="28"/>
          <w:szCs w:val="28"/>
          <w:rtl/>
          <w:lang w:bidi="fa-IR"/>
        </w:rPr>
        <w:t>اثر</w:t>
      </w:r>
      <w:r w:rsidRPr="001532DE">
        <w:rPr>
          <w:rFonts w:ascii="Tahoma" w:hAnsi="Tahoma" w:cs="B Nazanin"/>
          <w:sz w:val="28"/>
          <w:szCs w:val="28"/>
          <w:lang w:bidi="fa-IR"/>
        </w:rPr>
        <w:t xml:space="preserve"> </w:t>
      </w:r>
      <w:r w:rsidRPr="001532DE">
        <w:rPr>
          <w:rFonts w:ascii="Tahoma" w:hAnsi="Tahoma" w:cs="B Nazanin"/>
          <w:sz w:val="28"/>
          <w:szCs w:val="28"/>
          <w:rtl/>
          <w:lang w:bidi="fa-IR"/>
        </w:rPr>
        <w:t>وقوع</w:t>
      </w:r>
      <w:r w:rsidRPr="001532DE">
        <w:rPr>
          <w:rFonts w:ascii="Tahoma" w:hAnsi="Tahoma" w:cs="B Nazanin"/>
          <w:sz w:val="28"/>
          <w:szCs w:val="28"/>
          <w:lang w:bidi="fa-IR"/>
        </w:rPr>
        <w:t xml:space="preserve"> </w:t>
      </w:r>
      <w:r w:rsidRPr="001532DE">
        <w:rPr>
          <w:rFonts w:ascii="Tahoma" w:hAnsi="Tahoma" w:cs="B Nazanin"/>
          <w:sz w:val="28"/>
          <w:szCs w:val="28"/>
          <w:rtl/>
          <w:lang w:bidi="fa-IR"/>
        </w:rPr>
        <w:t>خطا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وجود</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softHyphen/>
      </w:r>
      <w:r w:rsidRPr="001532DE">
        <w:rPr>
          <w:rFonts w:ascii="Tahoma" w:hAnsi="Tahoma" w:cs="B Nazanin"/>
          <w:sz w:val="28"/>
          <w:szCs w:val="28"/>
          <w:rtl/>
          <w:lang w:bidi="fa-IR"/>
        </w:rPr>
        <w:t>آيد</w:t>
      </w:r>
      <w:r w:rsidRPr="001532DE">
        <w:rPr>
          <w:rFonts w:ascii="Tahoma" w:hAnsi="Tahoma" w:cs="B Nazanin" w:hint="cs"/>
          <w:sz w:val="28"/>
          <w:szCs w:val="28"/>
          <w:rtl/>
          <w:lang w:bidi="fa-IR"/>
        </w:rPr>
        <w:t>.</w:t>
      </w:r>
    </w:p>
    <w:p w:rsidR="00AA0F10" w:rsidRPr="001532DE" w:rsidRDefault="00AA0F10" w:rsidP="00AA0F10">
      <w:pPr>
        <w:autoSpaceDE w:val="0"/>
        <w:autoSpaceDN w:val="0"/>
        <w:bidi/>
        <w:adjustRightInd w:val="0"/>
        <w:spacing w:line="360" w:lineRule="auto"/>
        <w:rPr>
          <w:rFonts w:ascii="Tahoma" w:hAnsi="Tahoma" w:cs="B Nazanin"/>
          <w:sz w:val="28"/>
          <w:szCs w:val="28"/>
          <w:lang w:bidi="fa-IR"/>
        </w:rPr>
      </w:pPr>
    </w:p>
    <w:p w:rsidR="00AA0F10" w:rsidRPr="001532DE" w:rsidRDefault="00AA0F10" w:rsidP="00AA0F10">
      <w:pPr>
        <w:autoSpaceDE w:val="0"/>
        <w:autoSpaceDN w:val="0"/>
        <w:bidi/>
        <w:adjustRightInd w:val="0"/>
        <w:spacing w:line="360" w:lineRule="auto"/>
        <w:rPr>
          <w:rFonts w:ascii="Times New Roman" w:hAnsi="Times New Roman" w:cs="B Nazanin"/>
          <w:sz w:val="30"/>
          <w:szCs w:val="30"/>
          <w:rtl/>
        </w:rPr>
      </w:pPr>
      <w:r w:rsidRPr="001532DE">
        <w:rPr>
          <w:rFonts w:ascii="Tahoma" w:hAnsi="Tahoma" w:cs="B Nazanin" w:hint="cs"/>
          <w:sz w:val="28"/>
          <w:szCs w:val="28"/>
          <w:rtl/>
          <w:lang w:bidi="fa-IR"/>
        </w:rPr>
        <w:t xml:space="preserve">3-4-1 </w:t>
      </w:r>
      <w:r w:rsidRPr="001532DE">
        <w:rPr>
          <w:rFonts w:ascii="Times New Roman" w:hAnsi="Times New Roman" w:cs="B Nazanin"/>
          <w:sz w:val="30"/>
          <w:szCs w:val="30"/>
          <w:rtl/>
        </w:rPr>
        <w:t>شاخص</w:t>
      </w:r>
      <w:r w:rsidRPr="001532DE">
        <w:rPr>
          <w:rFonts w:ascii="Times New Roman" w:hAnsi="Times New Roman" w:cs="B Nazanin" w:hint="cs"/>
          <w:sz w:val="30"/>
          <w:szCs w:val="30"/>
          <w:rtl/>
        </w:rPr>
        <w:softHyphen/>
        <w:t>هاي</w:t>
      </w:r>
      <w:r w:rsidRPr="001532DE">
        <w:rPr>
          <w:rFonts w:ascii="Times New Roman" w:hAnsi="Times New Roman" w:cs="B Nazanin"/>
          <w:sz w:val="30"/>
          <w:szCs w:val="30"/>
        </w:rPr>
        <w:t xml:space="preserve"> </w:t>
      </w:r>
      <w:r w:rsidRPr="001532DE">
        <w:rPr>
          <w:rFonts w:ascii="Times New Roman" w:hAnsi="Times New Roman" w:cs="B Nazanin"/>
          <w:sz w:val="30"/>
          <w:szCs w:val="30"/>
          <w:rtl/>
        </w:rPr>
        <w:t>اصلي</w:t>
      </w:r>
      <w:r w:rsidRPr="001532DE">
        <w:rPr>
          <w:rFonts w:ascii="Times New Roman" w:hAnsi="Times New Roman" w:cs="B Nazanin"/>
          <w:sz w:val="30"/>
          <w:szCs w:val="30"/>
        </w:rPr>
        <w:t xml:space="preserve"> </w:t>
      </w:r>
      <w:r w:rsidRPr="001532DE">
        <w:rPr>
          <w:rFonts w:ascii="Times New Roman" w:hAnsi="Times New Roman" w:cs="B Nazanin"/>
          <w:sz w:val="30"/>
          <w:szCs w:val="30"/>
          <w:rtl/>
        </w:rPr>
        <w:t>محاسبة</w:t>
      </w:r>
      <w:r w:rsidRPr="001532DE">
        <w:rPr>
          <w:rFonts w:ascii="Times New Roman" w:hAnsi="Times New Roman" w:cs="B Nazanin"/>
          <w:sz w:val="30"/>
          <w:szCs w:val="30"/>
        </w:rPr>
        <w:t xml:space="preserve"> </w:t>
      </w:r>
      <w:r w:rsidRPr="001532DE">
        <w:rPr>
          <w:rFonts w:ascii="Times New Roman" w:hAnsi="Times New Roman" w:cs="B Nazanin"/>
          <w:sz w:val="30"/>
          <w:szCs w:val="30"/>
          <w:rtl/>
        </w:rPr>
        <w:t>قابلیت</w:t>
      </w:r>
      <w:r w:rsidRPr="001532DE">
        <w:rPr>
          <w:rFonts w:ascii="Times New Roman" w:hAnsi="Times New Roman" w:cs="B Nazanin"/>
          <w:sz w:val="30"/>
          <w:szCs w:val="30"/>
        </w:rPr>
        <w:t xml:space="preserve"> </w:t>
      </w:r>
      <w:r w:rsidRPr="001532DE">
        <w:rPr>
          <w:rFonts w:ascii="Times New Roman" w:hAnsi="Times New Roman" w:cs="B Nazanin"/>
          <w:sz w:val="30"/>
          <w:szCs w:val="30"/>
          <w:rtl/>
        </w:rPr>
        <w:t>اطمینان</w:t>
      </w:r>
      <w:r w:rsidRPr="001532DE">
        <w:rPr>
          <w:rFonts w:ascii="Times New Roman" w:hAnsi="Times New Roman" w:cs="B Nazanin"/>
          <w:sz w:val="30"/>
          <w:szCs w:val="30"/>
        </w:rPr>
        <w:t xml:space="preserve"> </w:t>
      </w:r>
      <w:r w:rsidRPr="001532DE">
        <w:rPr>
          <w:rFonts w:ascii="Times New Roman" w:hAnsi="Times New Roman" w:cs="B Nazanin"/>
          <w:sz w:val="30"/>
          <w:szCs w:val="30"/>
          <w:rtl/>
        </w:rPr>
        <w:t>سیستم</w:t>
      </w:r>
      <w:r w:rsidRPr="001532DE">
        <w:rPr>
          <w:rFonts w:ascii="Times New Roman" w:hAnsi="Times New Roman" w:cs="B Nazanin"/>
          <w:sz w:val="30"/>
          <w:szCs w:val="30"/>
        </w:rPr>
        <w:t xml:space="preserve"> </w:t>
      </w:r>
      <w:r w:rsidRPr="001532DE">
        <w:rPr>
          <w:rFonts w:ascii="Times New Roman" w:hAnsi="Times New Roman" w:cs="B Nazanin"/>
          <w:sz w:val="30"/>
          <w:szCs w:val="30"/>
          <w:rtl/>
        </w:rPr>
        <w:t>توزی</w:t>
      </w:r>
      <w:r w:rsidRPr="001532DE">
        <w:rPr>
          <w:rFonts w:ascii="Times New Roman" w:hAnsi="Times New Roman" w:cs="B Nazanin" w:hint="cs"/>
          <w:sz w:val="30"/>
          <w:szCs w:val="30"/>
          <w:rtl/>
        </w:rPr>
        <w:t>ع:</w:t>
      </w:r>
    </w:p>
    <w:p w:rsidR="00AA0F10" w:rsidRPr="001532DE" w:rsidRDefault="00AA0F10" w:rsidP="00AA0F10">
      <w:p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t>ارزيابي</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زيرمجموعه</w:t>
      </w:r>
      <w:r w:rsidRPr="001532DE">
        <w:rPr>
          <w:rFonts w:ascii="Tahoma" w:hAnsi="Tahoma" w:cs="B Nazanin" w:hint="cs"/>
          <w:sz w:val="28"/>
          <w:szCs w:val="28"/>
          <w:rtl/>
          <w:lang w:bidi="fa-IR"/>
        </w:rPr>
        <w:softHyphen/>
      </w:r>
      <w:r w:rsidRPr="001532DE">
        <w:rPr>
          <w:rFonts w:ascii="Tahoma" w:hAnsi="Tahoma" w:cs="B Nazanin"/>
          <w:sz w:val="28"/>
          <w:szCs w:val="28"/>
          <w:rtl/>
          <w:lang w:bidi="fa-IR"/>
        </w:rPr>
        <w:t>ای</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محاسبات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قدرت</w:t>
      </w:r>
      <w:r w:rsidRPr="001532DE">
        <w:rPr>
          <w:rFonts w:ascii="Tahoma" w:hAnsi="Tahoma" w:cs="B Nazanin"/>
          <w:sz w:val="28"/>
          <w:szCs w:val="28"/>
          <w:lang w:bidi="fa-IR"/>
        </w:rPr>
        <w:t xml:space="preserve"> </w:t>
      </w:r>
      <w:r w:rsidRPr="001532DE">
        <w:rPr>
          <w:rFonts w:ascii="Tahoma" w:hAnsi="Tahoma" w:cs="B Nazanin"/>
          <w:sz w:val="28"/>
          <w:szCs w:val="28"/>
          <w:rtl/>
          <w:lang w:bidi="fa-IR"/>
        </w:rPr>
        <w:t>می</w:t>
      </w:r>
      <w:r w:rsidRPr="001532DE">
        <w:rPr>
          <w:rFonts w:ascii="Tahoma" w:hAnsi="Tahoma" w:cs="B Nazanin" w:hint="cs"/>
          <w:sz w:val="28"/>
          <w:szCs w:val="28"/>
          <w:rtl/>
          <w:lang w:bidi="fa-IR"/>
        </w:rPr>
        <w:softHyphen/>
      </w:r>
      <w:r w:rsidRPr="001532DE">
        <w:rPr>
          <w:rFonts w:ascii="Tahoma" w:hAnsi="Tahoma" w:cs="B Nazanin"/>
          <w:sz w:val="28"/>
          <w:szCs w:val="28"/>
          <w:rtl/>
          <w:lang w:bidi="fa-IR"/>
        </w:rPr>
        <w:t>باشد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البته</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مانطور</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قبلاً</w:t>
      </w:r>
      <w:r w:rsidRPr="001532DE">
        <w:rPr>
          <w:rFonts w:ascii="Tahoma" w:hAnsi="Tahoma" w:cs="B Nazanin"/>
          <w:sz w:val="28"/>
          <w:szCs w:val="28"/>
          <w:lang w:bidi="fa-IR"/>
        </w:rPr>
        <w:t xml:space="preserve"> </w:t>
      </w:r>
      <w:r w:rsidRPr="001532DE">
        <w:rPr>
          <w:rFonts w:ascii="Tahoma" w:hAnsi="Tahoma" w:cs="B Nazanin"/>
          <w:sz w:val="28"/>
          <w:szCs w:val="28"/>
          <w:rtl/>
          <w:lang w:bidi="fa-IR"/>
        </w:rPr>
        <w:t>بحث</w:t>
      </w:r>
      <w:r w:rsidRPr="001532DE">
        <w:rPr>
          <w:rFonts w:ascii="Tahoma" w:hAnsi="Tahoma" w:cs="B Nazanin"/>
          <w:sz w:val="28"/>
          <w:szCs w:val="28"/>
          <w:lang w:bidi="fa-IR"/>
        </w:rPr>
        <w:t xml:space="preserve"> </w:t>
      </w:r>
      <w:r w:rsidRPr="001532DE">
        <w:rPr>
          <w:rFonts w:ascii="Tahoma" w:hAnsi="Tahoma" w:cs="B Nazanin"/>
          <w:sz w:val="28"/>
          <w:szCs w:val="28"/>
          <w:rtl/>
          <w:lang w:bidi="fa-IR"/>
        </w:rPr>
        <w:t>شد</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توجه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آنكه</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زينه</w:t>
      </w:r>
      <w:r w:rsidRPr="001532DE">
        <w:rPr>
          <w:rFonts w:ascii="Tahoma" w:hAnsi="Tahoma" w:cs="B Nazanin"/>
          <w:sz w:val="28"/>
          <w:szCs w:val="28"/>
          <w:lang w:bidi="fa-IR"/>
        </w:rPr>
        <w:t xml:space="preserve"> </w:t>
      </w:r>
      <w:r w:rsidRPr="001532DE">
        <w:rPr>
          <w:rFonts w:ascii="Tahoma" w:hAnsi="Tahoma" w:cs="B Nazanin"/>
          <w:sz w:val="28"/>
          <w:szCs w:val="28"/>
          <w:rtl/>
          <w:lang w:bidi="fa-IR"/>
        </w:rPr>
        <w:t>خروج</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شبكه</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مقايسه</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تولید</w:t>
      </w:r>
      <w:r w:rsidRPr="001532DE">
        <w:rPr>
          <w:rFonts w:ascii="Tahoma" w:hAnsi="Tahoma" w:cs="B Nazanin"/>
          <w:sz w:val="28"/>
          <w:szCs w:val="28"/>
          <w:lang w:bidi="fa-IR"/>
        </w:rPr>
        <w:t xml:space="preserve"> </w:t>
      </w:r>
      <w:r w:rsidRPr="001532DE">
        <w:rPr>
          <w:rFonts w:ascii="Tahoma" w:hAnsi="Tahoma" w:cs="B Nazanin"/>
          <w:sz w:val="28"/>
          <w:szCs w:val="28"/>
          <w:rtl/>
          <w:lang w:bidi="fa-IR"/>
        </w:rPr>
        <w:t>وانتقال</w:t>
      </w:r>
      <w:r w:rsidRPr="001532DE">
        <w:rPr>
          <w:rFonts w:ascii="Tahoma" w:hAnsi="Tahoma" w:cs="B Nazanin"/>
          <w:sz w:val="28"/>
          <w:szCs w:val="28"/>
          <w:lang w:bidi="fa-IR"/>
        </w:rPr>
        <w:t xml:space="preserve"> </w:t>
      </w:r>
      <w:r w:rsidRPr="001532DE">
        <w:rPr>
          <w:rFonts w:ascii="Tahoma" w:hAnsi="Tahoma" w:cs="B Nazanin"/>
          <w:sz w:val="28"/>
          <w:szCs w:val="28"/>
          <w:rtl/>
          <w:lang w:bidi="fa-IR"/>
        </w:rPr>
        <w:t>بیشتر</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بخش</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محاسبات</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دو</w:t>
      </w:r>
      <w:r w:rsidRPr="001532DE">
        <w:rPr>
          <w:rFonts w:ascii="Tahoma" w:hAnsi="Tahoma" w:cs="B Nazanin"/>
          <w:sz w:val="28"/>
          <w:szCs w:val="28"/>
          <w:lang w:bidi="fa-IR"/>
        </w:rPr>
        <w:t xml:space="preserve"> </w:t>
      </w:r>
      <w:r w:rsidRPr="001532DE">
        <w:rPr>
          <w:rFonts w:ascii="Tahoma" w:hAnsi="Tahoma" w:cs="B Nazanin"/>
          <w:sz w:val="28"/>
          <w:szCs w:val="28"/>
          <w:rtl/>
          <w:lang w:bidi="fa-IR"/>
        </w:rPr>
        <w:t>بخش</w:t>
      </w:r>
      <w:r w:rsidRPr="001532DE">
        <w:rPr>
          <w:rFonts w:ascii="Tahoma" w:hAnsi="Tahoma" w:cs="B Nazanin"/>
          <w:sz w:val="28"/>
          <w:szCs w:val="28"/>
          <w:lang w:bidi="fa-IR"/>
        </w:rPr>
        <w:t xml:space="preserve"> </w:t>
      </w:r>
      <w:r w:rsidRPr="001532DE">
        <w:rPr>
          <w:rFonts w:ascii="Tahoma" w:hAnsi="Tahoma" w:cs="B Nazanin"/>
          <w:sz w:val="28"/>
          <w:szCs w:val="28"/>
          <w:rtl/>
          <w:lang w:bidi="fa-IR"/>
        </w:rPr>
        <w:t>قبل</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درجة</w:t>
      </w:r>
      <w:r w:rsidRPr="001532DE">
        <w:rPr>
          <w:rFonts w:ascii="Tahoma" w:hAnsi="Tahoma" w:cs="B Nazanin"/>
          <w:sz w:val="28"/>
          <w:szCs w:val="28"/>
          <w:lang w:bidi="fa-IR"/>
        </w:rPr>
        <w:t xml:space="preserve"> </w:t>
      </w:r>
      <w:r w:rsidRPr="001532DE">
        <w:rPr>
          <w:rFonts w:ascii="Tahoma" w:hAnsi="Tahoma" w:cs="B Nazanin"/>
          <w:sz w:val="28"/>
          <w:szCs w:val="28"/>
          <w:rtl/>
          <w:lang w:bidi="fa-IR"/>
        </w:rPr>
        <w:t>ا</w:t>
      </w:r>
      <w:r w:rsidRPr="001532DE">
        <w:rPr>
          <w:rFonts w:ascii="Tahoma" w:hAnsi="Tahoma" w:cs="B Nazanin" w:hint="cs"/>
          <w:sz w:val="28"/>
          <w:szCs w:val="28"/>
          <w:rtl/>
          <w:lang w:bidi="fa-IR"/>
        </w:rPr>
        <w:t>ه</w:t>
      </w:r>
      <w:r w:rsidRPr="001532DE">
        <w:rPr>
          <w:rFonts w:ascii="Tahoma" w:hAnsi="Tahoma" w:cs="B Nazanin"/>
          <w:sz w:val="28"/>
          <w:szCs w:val="28"/>
          <w:rtl/>
          <w:lang w:bidi="fa-IR"/>
        </w:rPr>
        <w:t>میت</w:t>
      </w:r>
      <w:r w:rsidRPr="001532DE">
        <w:rPr>
          <w:rFonts w:ascii="Tahoma" w:hAnsi="Tahoma" w:cs="B Nazanin"/>
          <w:sz w:val="28"/>
          <w:szCs w:val="28"/>
          <w:lang w:bidi="fa-IR"/>
        </w:rPr>
        <w:t xml:space="preserve"> </w:t>
      </w:r>
      <w:r w:rsidRPr="001532DE">
        <w:rPr>
          <w:rFonts w:ascii="Tahoma" w:hAnsi="Tahoma" w:cs="B Nazanin"/>
          <w:sz w:val="28"/>
          <w:szCs w:val="28"/>
          <w:rtl/>
          <w:lang w:bidi="fa-IR"/>
        </w:rPr>
        <w:t>بالاتري</w:t>
      </w:r>
      <w:r w:rsidRPr="001532DE">
        <w:rPr>
          <w:rFonts w:ascii="Tahoma" w:hAnsi="Tahoma" w:cs="B Nazanin"/>
          <w:sz w:val="28"/>
          <w:szCs w:val="28"/>
          <w:lang w:bidi="fa-IR"/>
        </w:rPr>
        <w:t xml:space="preserve"> </w:t>
      </w:r>
      <w:r w:rsidRPr="001532DE">
        <w:rPr>
          <w:rFonts w:ascii="Tahoma" w:hAnsi="Tahoma" w:cs="B Nazanin"/>
          <w:sz w:val="28"/>
          <w:szCs w:val="28"/>
          <w:rtl/>
          <w:lang w:bidi="fa-IR"/>
        </w:rPr>
        <w:t>برخوردار</w:t>
      </w:r>
      <w:r w:rsidRPr="001532DE">
        <w:rPr>
          <w:rFonts w:ascii="Tahoma" w:hAnsi="Tahoma" w:cs="B Nazanin"/>
          <w:sz w:val="28"/>
          <w:szCs w:val="28"/>
          <w:lang w:bidi="fa-IR"/>
        </w:rPr>
        <w:t xml:space="preserve"> </w:t>
      </w:r>
      <w:r w:rsidRPr="001532DE">
        <w:rPr>
          <w:rFonts w:ascii="Tahoma" w:hAnsi="Tahoma" w:cs="B Nazanin"/>
          <w:sz w:val="28"/>
          <w:szCs w:val="28"/>
          <w:rtl/>
          <w:lang w:bidi="fa-IR"/>
        </w:rPr>
        <w:t>اس</w:t>
      </w:r>
      <w:r w:rsidRPr="001532DE">
        <w:rPr>
          <w:rFonts w:ascii="Tahoma" w:hAnsi="Tahoma" w:cs="B Nazanin" w:hint="cs"/>
          <w:sz w:val="28"/>
          <w:szCs w:val="28"/>
          <w:rtl/>
          <w:lang w:bidi="fa-IR"/>
        </w:rPr>
        <w:t>ت.</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ارزيابي</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مربوطه</w:t>
      </w:r>
      <w:r w:rsidRPr="001532DE">
        <w:rPr>
          <w:rFonts w:ascii="Tahoma" w:hAnsi="Tahoma" w:cs="B Nazanin"/>
          <w:sz w:val="28"/>
          <w:szCs w:val="28"/>
          <w:lang w:bidi="fa-IR"/>
        </w:rPr>
        <w:t xml:space="preserve"> </w:t>
      </w:r>
      <w:r w:rsidRPr="001532DE">
        <w:rPr>
          <w:rFonts w:asciiTheme="majorBidi" w:hAnsiTheme="majorBidi" w:cs="B Nazanin"/>
          <w:sz w:val="24"/>
          <w:szCs w:val="24"/>
          <w:rtl/>
          <w:lang w:bidi="fa-IR"/>
        </w:rPr>
        <w:t>كه</w:t>
      </w:r>
      <w:r w:rsidRPr="001532DE">
        <w:rPr>
          <w:rFonts w:asciiTheme="majorBidi" w:hAnsiTheme="majorBidi" w:cs="B Nazanin"/>
          <w:sz w:val="24"/>
          <w:szCs w:val="24"/>
          <w:lang w:bidi="fa-IR"/>
        </w:rPr>
        <w:t>IEEE</w:t>
      </w:r>
      <w:r w:rsidRPr="001532DE">
        <w:rPr>
          <w:rFonts w:ascii="Tahoma" w:hAnsi="Tahoma" w:cs="B Nazanin"/>
          <w:sz w:val="24"/>
          <w:szCs w:val="24"/>
          <w:lang w:bidi="fa-IR"/>
        </w:rPr>
        <w:t xml:space="preserve"> </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آن</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معرفي</w:t>
      </w:r>
      <w:r w:rsidRPr="001532DE">
        <w:rPr>
          <w:rFonts w:ascii="Tahoma" w:hAnsi="Tahoma" w:cs="B Nazanin"/>
          <w:sz w:val="28"/>
          <w:szCs w:val="28"/>
          <w:lang w:bidi="fa-IR"/>
        </w:rPr>
        <w:t xml:space="preserve"> </w:t>
      </w:r>
      <w:r w:rsidRPr="001532DE">
        <w:rPr>
          <w:rFonts w:ascii="Tahoma" w:hAnsi="Tahoma" w:cs="B Nazanin"/>
          <w:sz w:val="28"/>
          <w:szCs w:val="28"/>
          <w:rtl/>
          <w:lang w:bidi="fa-IR"/>
        </w:rPr>
        <w:t>نموده</w:t>
      </w:r>
      <w:r w:rsidRPr="001532DE">
        <w:rPr>
          <w:rFonts w:ascii="Tahoma" w:hAnsi="Tahoma" w:cs="B Nazanin"/>
          <w:sz w:val="28"/>
          <w:szCs w:val="28"/>
          <w:lang w:bidi="fa-IR"/>
        </w:rPr>
        <w:t xml:space="preserve"> </w:t>
      </w:r>
      <w:r w:rsidRPr="001532DE">
        <w:rPr>
          <w:rFonts w:ascii="Tahoma" w:hAnsi="Tahoma" w:cs="B Nazanin"/>
          <w:sz w:val="28"/>
          <w:szCs w:val="28"/>
          <w:rtl/>
          <w:lang w:bidi="fa-IR"/>
        </w:rPr>
        <w:t>انجام</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شو</w:t>
      </w:r>
      <w:r w:rsidRPr="001532DE">
        <w:rPr>
          <w:rFonts w:ascii="Tahoma" w:hAnsi="Tahoma" w:cs="B Nazanin" w:hint="cs"/>
          <w:sz w:val="28"/>
          <w:szCs w:val="28"/>
          <w:rtl/>
          <w:lang w:bidi="fa-IR"/>
        </w:rPr>
        <w:t xml:space="preserve">د. </w:t>
      </w:r>
      <w:r w:rsidRPr="001532DE">
        <w:rPr>
          <w:rFonts w:ascii="Tahoma" w:hAnsi="Tahoma" w:cs="B Nazanin"/>
          <w:sz w:val="28"/>
          <w:szCs w:val="28"/>
          <w:rtl/>
          <w:lang w:bidi="fa-IR"/>
        </w:rPr>
        <w:t>قبل</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معرفي</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استاندارد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ضروري</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سه</w:t>
      </w:r>
      <w:r w:rsidRPr="001532DE">
        <w:rPr>
          <w:rFonts w:ascii="Tahoma" w:hAnsi="Tahoma" w:cs="B Nazanin"/>
          <w:sz w:val="28"/>
          <w:szCs w:val="28"/>
          <w:lang w:bidi="fa-IR"/>
        </w:rPr>
        <w:t xml:space="preserve"> </w:t>
      </w:r>
      <w:r w:rsidRPr="001532DE">
        <w:rPr>
          <w:rFonts w:ascii="Tahoma" w:hAnsi="Tahoma" w:cs="B Nazanin"/>
          <w:sz w:val="28"/>
          <w:szCs w:val="28"/>
          <w:rtl/>
          <w:lang w:bidi="fa-IR"/>
        </w:rPr>
        <w:t>پارامتر</w:t>
      </w:r>
      <w:r w:rsidRPr="001532DE">
        <w:rPr>
          <w:rFonts w:ascii="Tahoma" w:hAnsi="Tahoma" w:cs="B Nazanin"/>
          <w:sz w:val="28"/>
          <w:szCs w:val="28"/>
          <w:lang w:bidi="fa-IR"/>
        </w:rPr>
        <w:t xml:space="preserve"> </w:t>
      </w:r>
      <w:r w:rsidRPr="001532DE">
        <w:rPr>
          <w:rFonts w:ascii="Tahoma" w:hAnsi="Tahoma" w:cs="B Nazanin"/>
          <w:sz w:val="28"/>
          <w:szCs w:val="28"/>
          <w:rtl/>
          <w:lang w:bidi="fa-IR"/>
        </w:rPr>
        <w:t>اساسي</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lastRenderedPageBreak/>
        <w:t>مطالعات</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ا</w:t>
      </w:r>
      <w:r w:rsidRPr="001532DE">
        <w:rPr>
          <w:rFonts w:ascii="Tahoma" w:hAnsi="Tahoma" w:cs="B Nazanin" w:hint="cs"/>
          <w:sz w:val="28"/>
          <w:szCs w:val="28"/>
          <w:rtl/>
          <w:lang w:bidi="fa-IR"/>
        </w:rPr>
        <w:t>ه</w:t>
      </w:r>
      <w:r w:rsidRPr="001532DE">
        <w:rPr>
          <w:rFonts w:ascii="Tahoma" w:hAnsi="Tahoma" w:cs="B Nazanin"/>
          <w:sz w:val="28"/>
          <w:szCs w:val="28"/>
          <w:rtl/>
          <w:lang w:bidi="fa-IR"/>
        </w:rPr>
        <w:t>میت</w:t>
      </w:r>
      <w:r w:rsidRPr="001532DE">
        <w:rPr>
          <w:rFonts w:ascii="Tahoma" w:hAnsi="Tahoma" w:cs="B Nazanin"/>
          <w:sz w:val="28"/>
          <w:szCs w:val="28"/>
          <w:lang w:bidi="fa-IR"/>
        </w:rPr>
        <w:t xml:space="preserve"> </w:t>
      </w:r>
      <w:r w:rsidRPr="001532DE">
        <w:rPr>
          <w:rFonts w:ascii="Tahoma" w:hAnsi="Tahoma" w:cs="B Nazanin"/>
          <w:sz w:val="28"/>
          <w:szCs w:val="28"/>
          <w:rtl/>
          <w:lang w:bidi="fa-IR"/>
        </w:rPr>
        <w:t>ويژه</w:t>
      </w:r>
      <w:r w:rsidRPr="001532DE">
        <w:rPr>
          <w:rFonts w:ascii="Tahoma" w:hAnsi="Tahoma" w:cs="B Nazanin"/>
          <w:sz w:val="28"/>
          <w:szCs w:val="28"/>
          <w:lang w:bidi="fa-IR"/>
        </w:rPr>
        <w:t xml:space="preserve"> </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دارند،</w:t>
      </w:r>
      <w:r w:rsidRPr="001532DE">
        <w:rPr>
          <w:rFonts w:ascii="Tahoma" w:hAnsi="Tahoma" w:cs="B Nazanin"/>
          <w:sz w:val="28"/>
          <w:szCs w:val="28"/>
          <w:lang w:bidi="fa-IR"/>
        </w:rPr>
        <w:t xml:space="preserve"> </w:t>
      </w:r>
      <w:r w:rsidRPr="001532DE">
        <w:rPr>
          <w:rFonts w:ascii="Tahoma" w:hAnsi="Tahoma" w:cs="B Nazanin"/>
          <w:sz w:val="28"/>
          <w:szCs w:val="28"/>
          <w:rtl/>
          <w:lang w:bidi="fa-IR"/>
        </w:rPr>
        <w:t>اشاره</w:t>
      </w:r>
      <w:r w:rsidRPr="001532DE">
        <w:rPr>
          <w:rFonts w:ascii="Tahoma" w:hAnsi="Tahoma" w:cs="B Nazanin"/>
          <w:sz w:val="28"/>
          <w:szCs w:val="28"/>
          <w:lang w:bidi="fa-IR"/>
        </w:rPr>
        <w:t xml:space="preserve"> </w:t>
      </w:r>
      <w:r w:rsidRPr="001532DE">
        <w:rPr>
          <w:rFonts w:ascii="Tahoma" w:hAnsi="Tahoma" w:cs="B Nazanin"/>
          <w:sz w:val="28"/>
          <w:szCs w:val="28"/>
          <w:rtl/>
          <w:lang w:bidi="fa-IR"/>
        </w:rPr>
        <w:t>گرد</w:t>
      </w:r>
      <w:r w:rsidRPr="001532DE">
        <w:rPr>
          <w:rFonts w:ascii="Tahoma" w:hAnsi="Tahoma" w:cs="B Nazanin" w:hint="cs"/>
          <w:sz w:val="28"/>
          <w:szCs w:val="28"/>
          <w:rtl/>
          <w:lang w:bidi="fa-IR"/>
        </w:rPr>
        <w:t xml:space="preserve">د.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سه</w:t>
      </w:r>
      <w:r w:rsidRPr="001532DE">
        <w:rPr>
          <w:rFonts w:ascii="Tahoma" w:hAnsi="Tahoma" w:cs="B Nazanin" w:hint="cs"/>
          <w:sz w:val="28"/>
          <w:szCs w:val="28"/>
          <w:rtl/>
          <w:lang w:bidi="fa-IR"/>
        </w:rPr>
        <w:t xml:space="preserve"> پارامتر عبارت</w:t>
      </w:r>
      <w:r w:rsidRPr="001532DE">
        <w:rPr>
          <w:rFonts w:ascii="Tahoma" w:hAnsi="Tahoma" w:cs="B Nazanin" w:hint="cs"/>
          <w:sz w:val="28"/>
          <w:szCs w:val="28"/>
          <w:rtl/>
          <w:lang w:bidi="fa-IR"/>
        </w:rPr>
        <w:softHyphen/>
        <w:t>اند از:</w:t>
      </w:r>
    </w:p>
    <w:p w:rsidR="00AA0F10" w:rsidRPr="001532DE" w:rsidRDefault="00AA0F10" w:rsidP="00AA0F10">
      <w:p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t>پارامتر</w:t>
      </w:r>
      <w:r w:rsidRPr="001532DE">
        <w:rPr>
          <w:rFonts w:ascii="Tahoma" w:hAnsi="Tahoma" w:cs="B Nazanin"/>
          <w:sz w:val="28"/>
          <w:szCs w:val="28"/>
          <w:lang w:bidi="fa-IR"/>
        </w:rPr>
        <w:t xml:space="preserve"> </w:t>
      </w:r>
      <w:r w:rsidRPr="001532DE">
        <w:rPr>
          <w:rFonts w:ascii="Tahoma" w:hAnsi="Tahoma" w:cs="B Nazanin"/>
          <w:sz w:val="28"/>
          <w:szCs w:val="28"/>
          <w:rtl/>
          <w:lang w:bidi="fa-IR"/>
        </w:rPr>
        <w:t>اساسي</w:t>
      </w:r>
      <w:r w:rsidRPr="001532DE">
        <w:rPr>
          <w:rFonts w:ascii="Tahoma" w:hAnsi="Tahoma" w:cs="B Nazanin"/>
          <w:sz w:val="28"/>
          <w:szCs w:val="28"/>
          <w:lang w:bidi="fa-IR"/>
        </w:rPr>
        <w:t xml:space="preserve"> </w:t>
      </w:r>
      <w:r w:rsidRPr="001532DE">
        <w:rPr>
          <w:rFonts w:ascii="Tahoma" w:hAnsi="Tahoma" w:cs="B Nazanin"/>
          <w:sz w:val="28"/>
          <w:szCs w:val="28"/>
          <w:rtl/>
          <w:lang w:bidi="fa-IR"/>
        </w:rPr>
        <w:t>نرخ</w:t>
      </w:r>
      <w:r w:rsidRPr="001532DE">
        <w:rPr>
          <w:rFonts w:ascii="Tahoma" w:hAnsi="Tahoma" w:cs="B Nazanin"/>
          <w:sz w:val="28"/>
          <w:szCs w:val="28"/>
          <w:lang w:bidi="fa-IR"/>
        </w:rPr>
        <w:t xml:space="preserve"> </w:t>
      </w:r>
      <w:r w:rsidRPr="001532DE">
        <w:rPr>
          <w:rFonts w:ascii="Tahoma" w:hAnsi="Tahoma" w:cs="B Nazanin"/>
          <w:sz w:val="28"/>
          <w:szCs w:val="28"/>
          <w:rtl/>
          <w:lang w:bidi="fa-IR"/>
        </w:rPr>
        <w:t>خطاي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λ</w:t>
      </w:r>
      <w:r w:rsidRPr="001532DE">
        <w:rPr>
          <w:rFonts w:asciiTheme="majorBidi" w:hAnsiTheme="majorBidi" w:cs="B Nazanin"/>
          <w:sz w:val="24"/>
          <w:szCs w:val="24"/>
          <w:vertAlign w:val="subscript"/>
          <w:lang w:bidi="fa-IR"/>
        </w:rPr>
        <w:t>s</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خروج</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حالات</w:t>
      </w:r>
      <w:r w:rsidRPr="001532DE">
        <w:rPr>
          <w:rFonts w:ascii="Tahoma" w:hAnsi="Tahoma" w:cs="B Nazanin"/>
          <w:sz w:val="28"/>
          <w:szCs w:val="28"/>
          <w:lang w:bidi="fa-IR"/>
        </w:rPr>
        <w:t xml:space="preserve"> </w:t>
      </w:r>
      <w:r w:rsidRPr="001532DE">
        <w:rPr>
          <w:rFonts w:ascii="Tahoma" w:hAnsi="Tahoma" w:cs="B Nazanin"/>
          <w:sz w:val="28"/>
          <w:szCs w:val="28"/>
          <w:rtl/>
          <w:lang w:bidi="fa-IR"/>
        </w:rPr>
        <w:t>عملكرد</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r</w:t>
      </w:r>
      <w:r w:rsidRPr="001532DE">
        <w:rPr>
          <w:rFonts w:asciiTheme="majorBidi" w:hAnsiTheme="majorBidi" w:cs="B Nazanin"/>
          <w:sz w:val="24"/>
          <w:szCs w:val="24"/>
          <w:vertAlign w:val="subscript"/>
          <w:lang w:bidi="fa-IR"/>
        </w:rPr>
        <w:t>s</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سالیانه</w:t>
      </w:r>
      <w:r w:rsidRPr="001532DE">
        <w:rPr>
          <w:rFonts w:ascii="Tahoma" w:hAnsi="Tahoma" w:cs="B Nazanin"/>
          <w:sz w:val="28"/>
          <w:szCs w:val="28"/>
          <w:lang w:bidi="fa-IR"/>
        </w:rPr>
        <w:t xml:space="preserve"> </w:t>
      </w:r>
      <w:r w:rsidRPr="001532DE">
        <w:rPr>
          <w:rFonts w:ascii="Tahoma" w:hAnsi="Tahoma" w:cs="B Nazanin"/>
          <w:sz w:val="28"/>
          <w:szCs w:val="28"/>
          <w:rtl/>
          <w:lang w:bidi="fa-IR"/>
        </w:rPr>
        <w:t>خروج</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حالت</w:t>
      </w:r>
      <w:r w:rsidRPr="001532DE">
        <w:rPr>
          <w:rFonts w:ascii="Tahoma" w:hAnsi="Tahoma" w:cs="B Nazanin"/>
          <w:sz w:val="28"/>
          <w:szCs w:val="28"/>
          <w:lang w:bidi="fa-IR"/>
        </w:rPr>
        <w:t xml:space="preserve"> </w:t>
      </w:r>
      <w:r w:rsidRPr="001532DE">
        <w:rPr>
          <w:rFonts w:ascii="Tahoma" w:hAnsi="Tahoma" w:cs="B Nazanin"/>
          <w:sz w:val="28"/>
          <w:szCs w:val="28"/>
          <w:rtl/>
          <w:lang w:bidi="fa-IR"/>
        </w:rPr>
        <w:t>عملكرد</w:t>
      </w:r>
      <w:r w:rsidRPr="001532DE">
        <w:rPr>
          <w:rFonts w:ascii="Tahoma" w:hAnsi="Tahoma" w:cs="B Nazanin"/>
          <w:sz w:val="28"/>
          <w:szCs w:val="28"/>
          <w:lang w:bidi="fa-IR"/>
        </w:rPr>
        <w:t xml:space="preserve"> </w:t>
      </w:r>
      <w:r w:rsidRPr="001532DE">
        <w:rPr>
          <w:rFonts w:ascii="Tahoma" w:hAnsi="Tahoma" w:cs="B Nazanin"/>
          <w:sz w:val="28"/>
          <w:szCs w:val="28"/>
          <w:rtl/>
          <w:lang w:bidi="fa-IR"/>
        </w:rPr>
        <w:t>يا</w:t>
      </w:r>
      <w:r w:rsidRPr="001532DE">
        <w:rPr>
          <w:rFonts w:ascii="Tahoma" w:hAnsi="Tahoma" w:cs="B Nazanin"/>
          <w:sz w:val="28"/>
          <w:szCs w:val="28"/>
          <w:lang w:bidi="fa-IR"/>
        </w:rPr>
        <w:t xml:space="preserve"> </w:t>
      </w:r>
      <w:r w:rsidRPr="001532DE">
        <w:rPr>
          <w:rFonts w:ascii="Tahoma" w:hAnsi="Tahoma" w:cs="B Nazanin"/>
          <w:sz w:val="28"/>
          <w:szCs w:val="28"/>
          <w:rtl/>
          <w:lang w:bidi="fa-IR"/>
        </w:rPr>
        <w:t>عدم</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دسترس</w:t>
      </w:r>
      <w:r w:rsidRPr="001532DE">
        <w:rPr>
          <w:rFonts w:ascii="Tahoma" w:hAnsi="Tahoma" w:cs="B Nazanin"/>
          <w:sz w:val="28"/>
          <w:szCs w:val="28"/>
          <w:lang w:bidi="fa-IR"/>
        </w:rPr>
        <w:t xml:space="preserve"> </w:t>
      </w:r>
      <w:r w:rsidRPr="001532DE">
        <w:rPr>
          <w:rFonts w:ascii="Tahoma" w:hAnsi="Tahoma" w:cs="B Nazanin"/>
          <w:sz w:val="28"/>
          <w:szCs w:val="28"/>
          <w:rtl/>
          <w:lang w:bidi="fa-IR"/>
        </w:rPr>
        <w:t>بودن</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سالیانه</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U</w:t>
      </w:r>
      <w:r w:rsidRPr="001532DE">
        <w:rPr>
          <w:rFonts w:asciiTheme="majorBidi" w:hAnsiTheme="majorBidi" w:cs="B Nazanin"/>
          <w:sz w:val="24"/>
          <w:szCs w:val="24"/>
          <w:vertAlign w:val="subscript"/>
          <w:lang w:bidi="fa-IR"/>
        </w:rPr>
        <w:t>s</w:t>
      </w:r>
      <w:r w:rsidRPr="001532DE">
        <w:rPr>
          <w:rFonts w:ascii="Tahoma" w:hAnsi="Tahoma" w:cs="B Nazanin" w:hint="cs"/>
          <w:sz w:val="28"/>
          <w:szCs w:val="28"/>
          <w:rtl/>
          <w:lang w:bidi="fa-IR"/>
        </w:rPr>
        <w:t>) می</w:t>
      </w:r>
      <w:r w:rsidRPr="001532DE">
        <w:rPr>
          <w:rFonts w:ascii="Tahoma" w:hAnsi="Tahoma" w:cs="B Nazanin" w:hint="cs"/>
          <w:sz w:val="28"/>
          <w:szCs w:val="28"/>
          <w:rtl/>
          <w:lang w:bidi="fa-IR"/>
        </w:rPr>
        <w:softHyphen/>
        <w:t>باشد.</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heme="majorBidi" w:hAnsiTheme="majorBidi" w:cs="B Nazanin"/>
          <w:sz w:val="24"/>
          <w:szCs w:val="24"/>
          <w:lang w:bidi="fa-IR"/>
        </w:rPr>
        <w:t>λ</w:t>
      </w:r>
      <w:r w:rsidRPr="001532DE">
        <w:rPr>
          <w:rFonts w:asciiTheme="majorBidi" w:hAnsiTheme="majorBidi" w:cs="B Nazanin"/>
          <w:sz w:val="24"/>
          <w:szCs w:val="24"/>
          <w:vertAlign w:val="subscript"/>
          <w:lang w:bidi="fa-IR"/>
        </w:rPr>
        <w:t>s</w:t>
      </w:r>
      <w:r w:rsidRPr="001532DE">
        <w:rPr>
          <w:rFonts w:ascii="Tahoma" w:hAnsi="Tahoma" w:cs="B Nazanin"/>
          <w:sz w:val="24"/>
          <w:szCs w:val="24"/>
          <w:rtl/>
          <w:lang w:bidi="fa-IR"/>
        </w:rPr>
        <w:t xml:space="preserve"> </w:t>
      </w:r>
      <w:r w:rsidRPr="001532DE">
        <w:rPr>
          <w:rFonts w:ascii="Tahoma" w:hAnsi="Tahoma" w:cs="B Nazanin" w:hint="cs"/>
          <w:sz w:val="28"/>
          <w:szCs w:val="28"/>
          <w:rtl/>
          <w:lang w:bidi="fa-IR"/>
        </w:rPr>
        <w:t>(</w:t>
      </w:r>
      <w:r w:rsidRPr="001532DE">
        <w:rPr>
          <w:rFonts w:asciiTheme="majorBidi" w:hAnsiTheme="majorBidi" w:cs="B Nazanin"/>
          <w:sz w:val="24"/>
          <w:szCs w:val="24"/>
          <w:lang w:bidi="fa-IR"/>
        </w:rPr>
        <w:t>f/year</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نرخ</w:t>
      </w:r>
      <w:r w:rsidRPr="001532DE">
        <w:rPr>
          <w:rFonts w:ascii="Tahoma" w:hAnsi="Tahoma" w:cs="B Nazanin"/>
          <w:sz w:val="28"/>
          <w:szCs w:val="28"/>
          <w:lang w:bidi="fa-IR"/>
        </w:rPr>
        <w:t xml:space="preserve"> </w:t>
      </w:r>
      <w:r w:rsidRPr="001532DE">
        <w:rPr>
          <w:rFonts w:ascii="Tahoma" w:hAnsi="Tahoma" w:cs="B Nazanin"/>
          <w:sz w:val="28"/>
          <w:szCs w:val="28"/>
          <w:rtl/>
          <w:lang w:bidi="fa-IR"/>
        </w:rPr>
        <w:t>خطاي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برحسب</w:t>
      </w:r>
      <w:r w:rsidRPr="001532DE">
        <w:rPr>
          <w:rFonts w:ascii="Tahoma" w:hAnsi="Tahoma" w:cs="B Nazanin" w:hint="cs"/>
          <w:sz w:val="28"/>
          <w:szCs w:val="28"/>
          <w:rtl/>
          <w:lang w:bidi="fa-IR"/>
        </w:rPr>
        <w:t xml:space="preserve"> خطا بر سال.</w:t>
      </w:r>
    </w:p>
    <w:p w:rsidR="00AA0F10" w:rsidRPr="001532DE" w:rsidRDefault="00AA0F10" w:rsidP="00AA0F10">
      <w:pPr>
        <w:autoSpaceDE w:val="0"/>
        <w:autoSpaceDN w:val="0"/>
        <w:bidi/>
        <w:adjustRightInd w:val="0"/>
        <w:spacing w:line="360" w:lineRule="auto"/>
        <w:rPr>
          <w:rFonts w:ascii="Tahoma" w:hAnsi="Tahoma" w:cs="B Nazanin"/>
          <w:sz w:val="28"/>
          <w:szCs w:val="28"/>
          <w:lang w:bidi="fa-IR"/>
        </w:rPr>
      </w:pPr>
      <w:r w:rsidRPr="001532DE">
        <w:rPr>
          <w:rFonts w:asciiTheme="majorBidi" w:hAnsiTheme="majorBidi" w:cs="B Nazanin"/>
          <w:sz w:val="24"/>
          <w:szCs w:val="24"/>
          <w:lang w:bidi="fa-IR"/>
        </w:rPr>
        <w:t>r</w:t>
      </w:r>
      <w:r w:rsidRPr="001532DE">
        <w:rPr>
          <w:rFonts w:asciiTheme="majorBidi" w:hAnsiTheme="majorBidi" w:cs="B Nazanin"/>
          <w:sz w:val="24"/>
          <w:szCs w:val="24"/>
          <w:vertAlign w:val="subscript"/>
          <w:lang w:bidi="fa-IR"/>
        </w:rPr>
        <w:t>s</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w:t>
      </w:r>
      <w:r w:rsidRPr="001532DE">
        <w:rPr>
          <w:rFonts w:asciiTheme="majorBidi" w:hAnsiTheme="majorBidi" w:cs="B Nazanin"/>
          <w:sz w:val="24"/>
          <w:szCs w:val="24"/>
          <w:lang w:bidi="fa-IR"/>
        </w:rPr>
        <w:t>hr</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خروج</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حالت</w:t>
      </w:r>
      <w:r w:rsidRPr="001532DE">
        <w:rPr>
          <w:rFonts w:ascii="Tahoma" w:hAnsi="Tahoma" w:cs="B Nazanin"/>
          <w:sz w:val="28"/>
          <w:szCs w:val="28"/>
          <w:lang w:bidi="fa-IR"/>
        </w:rPr>
        <w:t xml:space="preserve"> </w:t>
      </w:r>
      <w:r w:rsidRPr="001532DE">
        <w:rPr>
          <w:rFonts w:ascii="Tahoma" w:hAnsi="Tahoma" w:cs="B Nazanin"/>
          <w:sz w:val="28"/>
          <w:szCs w:val="28"/>
          <w:rtl/>
          <w:lang w:bidi="fa-IR"/>
        </w:rPr>
        <w:t>عملكرد</w:t>
      </w:r>
      <w:r w:rsidRPr="001532DE">
        <w:rPr>
          <w:rFonts w:ascii="Tahoma" w:hAnsi="Tahoma" w:cs="B Nazanin"/>
          <w:sz w:val="28"/>
          <w:szCs w:val="28"/>
          <w:lang w:bidi="fa-IR"/>
        </w:rPr>
        <w:t xml:space="preserve"> </w:t>
      </w:r>
      <w:r w:rsidRPr="001532DE">
        <w:rPr>
          <w:rFonts w:ascii="Tahoma" w:hAnsi="Tahoma" w:cs="B Nazanin"/>
          <w:sz w:val="28"/>
          <w:szCs w:val="28"/>
          <w:rtl/>
          <w:lang w:bidi="fa-IR"/>
        </w:rPr>
        <w:t>برحسب</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ساعت</w:t>
      </w:r>
      <w:r w:rsidRPr="001532DE">
        <w:rPr>
          <w:rFonts w:ascii="Tahoma" w:hAnsi="Tahoma" w:cs="B Nazanin" w:hint="cs"/>
          <w:sz w:val="28"/>
          <w:szCs w:val="28"/>
          <w:rtl/>
          <w:lang w:bidi="fa-IR"/>
        </w:rPr>
        <w:t>.</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heme="majorBidi" w:hAnsiTheme="majorBidi" w:cs="B Nazanin"/>
          <w:sz w:val="24"/>
          <w:szCs w:val="24"/>
          <w:lang w:bidi="fa-IR"/>
        </w:rPr>
        <w:t>U</w:t>
      </w:r>
      <w:r w:rsidRPr="001532DE">
        <w:rPr>
          <w:rFonts w:asciiTheme="majorBidi" w:hAnsiTheme="majorBidi" w:cs="B Nazanin"/>
          <w:sz w:val="24"/>
          <w:szCs w:val="24"/>
          <w:vertAlign w:val="subscript"/>
          <w:lang w:bidi="fa-IR"/>
        </w:rPr>
        <w:t>s</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w:t>
      </w:r>
      <w:r w:rsidRPr="001532DE">
        <w:rPr>
          <w:rFonts w:asciiTheme="majorBidi" w:hAnsiTheme="majorBidi" w:cs="B Nazanin"/>
          <w:sz w:val="24"/>
          <w:szCs w:val="24"/>
          <w:lang w:bidi="fa-IR"/>
        </w:rPr>
        <w:t>hr/year</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سالیانه</w:t>
      </w:r>
      <w:r w:rsidRPr="001532DE">
        <w:rPr>
          <w:rFonts w:ascii="Tahoma" w:hAnsi="Tahoma" w:cs="B Nazanin"/>
          <w:sz w:val="28"/>
          <w:szCs w:val="28"/>
          <w:lang w:bidi="fa-IR"/>
        </w:rPr>
        <w:t xml:space="preserve"> </w:t>
      </w:r>
      <w:r w:rsidRPr="001532DE">
        <w:rPr>
          <w:rFonts w:ascii="Tahoma" w:hAnsi="Tahoma" w:cs="B Nazanin"/>
          <w:sz w:val="28"/>
          <w:szCs w:val="28"/>
          <w:rtl/>
          <w:lang w:bidi="fa-IR"/>
        </w:rPr>
        <w:t>خروج</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حالت</w:t>
      </w:r>
      <w:r w:rsidRPr="001532DE">
        <w:rPr>
          <w:rFonts w:ascii="Tahoma" w:hAnsi="Tahoma" w:cs="B Nazanin"/>
          <w:sz w:val="28"/>
          <w:szCs w:val="28"/>
          <w:lang w:bidi="fa-IR"/>
        </w:rPr>
        <w:t xml:space="preserve"> </w:t>
      </w:r>
      <w:r w:rsidRPr="001532DE">
        <w:rPr>
          <w:rFonts w:ascii="Tahoma" w:hAnsi="Tahoma" w:cs="B Nazanin"/>
          <w:sz w:val="28"/>
          <w:szCs w:val="28"/>
          <w:rtl/>
          <w:lang w:bidi="fa-IR"/>
        </w:rPr>
        <w:t>عملكرد</w:t>
      </w:r>
      <w:r w:rsidRPr="001532DE">
        <w:rPr>
          <w:rFonts w:ascii="Tahoma" w:hAnsi="Tahoma" w:cs="B Nazanin"/>
          <w:sz w:val="28"/>
          <w:szCs w:val="28"/>
          <w:lang w:bidi="fa-IR"/>
        </w:rPr>
        <w:t xml:space="preserve"> </w:t>
      </w:r>
      <w:r w:rsidRPr="001532DE">
        <w:rPr>
          <w:rFonts w:ascii="Tahoma" w:hAnsi="Tahoma" w:cs="B Nazanin"/>
          <w:sz w:val="28"/>
          <w:szCs w:val="28"/>
          <w:rtl/>
          <w:lang w:bidi="fa-IR"/>
        </w:rPr>
        <w:t>برحسب</w:t>
      </w:r>
      <w:r w:rsidRPr="001532DE">
        <w:rPr>
          <w:rFonts w:ascii="Tahoma" w:hAnsi="Tahoma" w:cs="B Nazanin" w:hint="cs"/>
          <w:sz w:val="28"/>
          <w:szCs w:val="28"/>
          <w:rtl/>
          <w:lang w:bidi="fa-IR"/>
        </w:rPr>
        <w:t xml:space="preserve"> ساعت بر سال.</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ه</w:t>
      </w:r>
      <w:r w:rsidRPr="001532DE">
        <w:rPr>
          <w:rFonts w:ascii="Tahoma" w:hAnsi="Tahoma" w:cs="B Nazanin"/>
          <w:sz w:val="28"/>
          <w:szCs w:val="28"/>
          <w:rtl/>
          <w:lang w:bidi="fa-IR"/>
        </w:rPr>
        <w:t>مانطور</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فصل</w:t>
      </w:r>
      <w:r w:rsidRPr="001532DE">
        <w:rPr>
          <w:rFonts w:ascii="Tahoma" w:hAnsi="Tahoma" w:cs="B Nazanin"/>
          <w:sz w:val="28"/>
          <w:szCs w:val="28"/>
          <w:lang w:bidi="fa-IR"/>
        </w:rPr>
        <w:t xml:space="preserve"> </w:t>
      </w:r>
      <w:r w:rsidRPr="001532DE">
        <w:rPr>
          <w:rFonts w:ascii="Tahoma" w:hAnsi="Tahoma" w:cs="B Nazanin"/>
          <w:sz w:val="28"/>
          <w:szCs w:val="28"/>
          <w:rtl/>
          <w:lang w:bidi="fa-IR"/>
        </w:rPr>
        <w:t>بعد</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تفصیل</w:t>
      </w:r>
      <w:r w:rsidRPr="001532DE">
        <w:rPr>
          <w:rFonts w:ascii="Tahoma" w:hAnsi="Tahoma" w:cs="B Nazanin"/>
          <w:sz w:val="28"/>
          <w:szCs w:val="28"/>
          <w:lang w:bidi="fa-IR"/>
        </w:rPr>
        <w:t xml:space="preserve"> </w:t>
      </w:r>
      <w:r w:rsidRPr="001532DE">
        <w:rPr>
          <w:rFonts w:ascii="Tahoma" w:hAnsi="Tahoma" w:cs="B Nazanin"/>
          <w:sz w:val="28"/>
          <w:szCs w:val="28"/>
          <w:rtl/>
          <w:lang w:bidi="fa-IR"/>
        </w:rPr>
        <w:t>اشاره</w:t>
      </w:r>
      <w:r w:rsidRPr="001532DE">
        <w:rPr>
          <w:rFonts w:ascii="Tahoma" w:hAnsi="Tahoma" w:cs="B Nazanin"/>
          <w:sz w:val="28"/>
          <w:szCs w:val="28"/>
          <w:lang w:bidi="fa-IR"/>
        </w:rPr>
        <w:t xml:space="preserve"> </w:t>
      </w:r>
      <w:r w:rsidRPr="001532DE">
        <w:rPr>
          <w:rFonts w:ascii="Tahoma" w:hAnsi="Tahoma" w:cs="B Nazanin"/>
          <w:sz w:val="28"/>
          <w:szCs w:val="28"/>
          <w:rtl/>
          <w:lang w:bidi="fa-IR"/>
        </w:rPr>
        <w:t>خوا</w:t>
      </w:r>
      <w:r w:rsidRPr="001532DE">
        <w:rPr>
          <w:rFonts w:ascii="Tahoma" w:hAnsi="Tahoma" w:cs="B Nazanin" w:hint="cs"/>
          <w:sz w:val="28"/>
          <w:szCs w:val="28"/>
          <w:rtl/>
          <w:lang w:bidi="fa-IR"/>
        </w:rPr>
        <w:t>ه</w:t>
      </w:r>
      <w:r w:rsidRPr="001532DE">
        <w:rPr>
          <w:rFonts w:ascii="Tahoma" w:hAnsi="Tahoma" w:cs="B Nazanin"/>
          <w:sz w:val="28"/>
          <w:szCs w:val="28"/>
          <w:rtl/>
          <w:lang w:bidi="fa-IR"/>
        </w:rPr>
        <w:t>د</w:t>
      </w:r>
      <w:r w:rsidRPr="001532DE">
        <w:rPr>
          <w:rFonts w:ascii="Tahoma" w:hAnsi="Tahoma" w:cs="B Nazanin"/>
          <w:sz w:val="28"/>
          <w:szCs w:val="28"/>
          <w:lang w:bidi="fa-IR"/>
        </w:rPr>
        <w:t xml:space="preserve"> </w:t>
      </w:r>
      <w:r w:rsidRPr="001532DE">
        <w:rPr>
          <w:rFonts w:ascii="Tahoma" w:hAnsi="Tahoma" w:cs="B Nazanin"/>
          <w:sz w:val="28"/>
          <w:szCs w:val="28"/>
          <w:rtl/>
          <w:lang w:bidi="fa-IR"/>
        </w:rPr>
        <w:t>شد،</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شعاعي</w:t>
      </w:r>
      <w:r w:rsidRPr="001532DE">
        <w:rPr>
          <w:rFonts w:ascii="Tahoma" w:hAnsi="Tahoma" w:cs="B Nazanin"/>
          <w:sz w:val="28"/>
          <w:szCs w:val="28"/>
          <w:lang w:bidi="fa-IR"/>
        </w:rPr>
        <w:t xml:space="preserve"> </w:t>
      </w:r>
      <w:r w:rsidRPr="001532DE">
        <w:rPr>
          <w:rFonts w:ascii="Tahoma" w:hAnsi="Tahoma" w:cs="B Nazanin"/>
          <w:sz w:val="28"/>
          <w:szCs w:val="28"/>
          <w:rtl/>
          <w:lang w:bidi="fa-IR"/>
        </w:rPr>
        <w:t>بصورت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يك</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سري</w:t>
      </w:r>
      <w:r w:rsidRPr="001532DE">
        <w:rPr>
          <w:rFonts w:ascii="Tahoma" w:hAnsi="Tahoma" w:cs="B Nazanin"/>
          <w:sz w:val="28"/>
          <w:szCs w:val="28"/>
          <w:lang w:bidi="fa-IR"/>
        </w:rPr>
        <w:t xml:space="preserve"> </w:t>
      </w:r>
      <w:r w:rsidRPr="001532DE">
        <w:rPr>
          <w:rFonts w:ascii="Tahoma" w:hAnsi="Tahoma" w:cs="B Nazanin"/>
          <w:sz w:val="28"/>
          <w:szCs w:val="28"/>
          <w:rtl/>
          <w:lang w:bidi="fa-IR"/>
        </w:rPr>
        <w:t>مدل</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شود،</w:t>
      </w:r>
      <w:r w:rsidRPr="001532DE">
        <w:rPr>
          <w:rFonts w:ascii="Tahoma" w:hAnsi="Tahoma" w:cs="B Nazanin"/>
          <w:sz w:val="28"/>
          <w:szCs w:val="28"/>
          <w:lang w:bidi="fa-IR"/>
        </w:rPr>
        <w:t xml:space="preserve"> </w:t>
      </w:r>
      <w:r w:rsidRPr="001532DE">
        <w:rPr>
          <w:rFonts w:ascii="Tahoma" w:hAnsi="Tahoma" w:cs="B Nazanin"/>
          <w:sz w:val="28"/>
          <w:szCs w:val="28"/>
          <w:rtl/>
          <w:lang w:bidi="fa-IR"/>
        </w:rPr>
        <w:t>لذا</w:t>
      </w:r>
      <w:r w:rsidRPr="001532DE">
        <w:rPr>
          <w:rFonts w:ascii="Tahoma" w:hAnsi="Tahoma" w:cs="B Nazanin"/>
          <w:sz w:val="28"/>
          <w:szCs w:val="28"/>
          <w:lang w:bidi="fa-IR"/>
        </w:rPr>
        <w:t xml:space="preserve"> </w:t>
      </w:r>
      <w:r w:rsidRPr="001532DE">
        <w:rPr>
          <w:rFonts w:ascii="Tahoma" w:hAnsi="Tahoma" w:cs="B Nazanin"/>
          <w:sz w:val="28"/>
          <w:szCs w:val="28"/>
          <w:rtl/>
          <w:lang w:bidi="fa-IR"/>
        </w:rPr>
        <w:t>معادلات</w:t>
      </w:r>
      <w:r w:rsidRPr="001532DE">
        <w:rPr>
          <w:rFonts w:ascii="Tahoma" w:hAnsi="Tahoma" w:cs="B Nazanin"/>
          <w:sz w:val="28"/>
          <w:szCs w:val="28"/>
          <w:lang w:bidi="fa-IR"/>
        </w:rPr>
        <w:t xml:space="preserve"> </w:t>
      </w:r>
      <w:r w:rsidRPr="001532DE">
        <w:rPr>
          <w:rFonts w:ascii="Tahoma" w:hAnsi="Tahoma" w:cs="B Nazanin"/>
          <w:sz w:val="28"/>
          <w:szCs w:val="28"/>
          <w:rtl/>
          <w:lang w:bidi="fa-IR"/>
        </w:rPr>
        <w:t>مربوط</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سري</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sz w:val="28"/>
          <w:szCs w:val="28"/>
          <w:lang w:bidi="fa-IR"/>
        </w:rPr>
        <w:t xml:space="preserve"> </w:t>
      </w:r>
      <w:r w:rsidRPr="001532DE">
        <w:rPr>
          <w:rFonts w:ascii="Tahoma" w:hAnsi="Tahoma" w:cs="B Nazanin"/>
          <w:sz w:val="28"/>
          <w:szCs w:val="28"/>
          <w:rtl/>
          <w:lang w:bidi="fa-IR"/>
        </w:rPr>
        <w:t>صدق</w:t>
      </w:r>
      <w:r w:rsidRPr="001532DE">
        <w:rPr>
          <w:rFonts w:ascii="Tahoma" w:hAnsi="Tahoma" w:cs="B Nazanin"/>
          <w:sz w:val="28"/>
          <w:szCs w:val="28"/>
          <w:lang w:bidi="fa-IR"/>
        </w:rPr>
        <w:t xml:space="preserve"> </w:t>
      </w:r>
      <w:r w:rsidRPr="001532DE">
        <w:rPr>
          <w:rFonts w:ascii="Tahoma" w:hAnsi="Tahoma" w:cs="B Nazanin"/>
          <w:sz w:val="28"/>
          <w:szCs w:val="28"/>
          <w:rtl/>
          <w:lang w:bidi="fa-IR"/>
        </w:rPr>
        <w:t>خوا</w:t>
      </w:r>
      <w:r w:rsidRPr="001532DE">
        <w:rPr>
          <w:rFonts w:ascii="Tahoma" w:hAnsi="Tahoma" w:cs="B Nazanin" w:hint="cs"/>
          <w:sz w:val="28"/>
          <w:szCs w:val="28"/>
          <w:rtl/>
          <w:lang w:bidi="fa-IR"/>
        </w:rPr>
        <w:t>ه</w:t>
      </w:r>
      <w:r w:rsidRPr="001532DE">
        <w:rPr>
          <w:rFonts w:ascii="Tahoma" w:hAnsi="Tahoma" w:cs="B Nazanin"/>
          <w:sz w:val="28"/>
          <w:szCs w:val="28"/>
          <w:rtl/>
          <w:lang w:bidi="fa-IR"/>
        </w:rPr>
        <w:t>ند</w:t>
      </w:r>
      <w:r w:rsidRPr="001532DE">
        <w:rPr>
          <w:rFonts w:ascii="Tahoma" w:hAnsi="Tahoma" w:cs="B Nazanin"/>
          <w:sz w:val="28"/>
          <w:szCs w:val="28"/>
          <w:lang w:bidi="fa-IR"/>
        </w:rPr>
        <w:t xml:space="preserve"> </w:t>
      </w:r>
      <w:r w:rsidRPr="001532DE">
        <w:rPr>
          <w:rFonts w:ascii="Tahoma" w:hAnsi="Tahoma" w:cs="B Nazanin"/>
          <w:sz w:val="28"/>
          <w:szCs w:val="28"/>
          <w:rtl/>
          <w:lang w:bidi="fa-IR"/>
        </w:rPr>
        <w:t>كرد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براي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معرفي</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نیاز</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يك</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سري</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n</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مولفه</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نظر</w:t>
      </w:r>
      <w:r w:rsidRPr="001532DE">
        <w:rPr>
          <w:rFonts w:ascii="Tahoma" w:hAnsi="Tahoma" w:cs="B Nazanin"/>
          <w:sz w:val="28"/>
          <w:szCs w:val="28"/>
          <w:lang w:bidi="fa-IR"/>
        </w:rPr>
        <w:t xml:space="preserve"> </w:t>
      </w:r>
      <w:r w:rsidRPr="001532DE">
        <w:rPr>
          <w:rFonts w:ascii="Tahoma" w:hAnsi="Tahoma" w:cs="B Nazanin"/>
          <w:sz w:val="28"/>
          <w:szCs w:val="28"/>
          <w:rtl/>
          <w:lang w:bidi="fa-IR"/>
        </w:rPr>
        <w:t>بگیريم</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پارامت</w:t>
      </w:r>
      <w:r w:rsidRPr="001532DE">
        <w:rPr>
          <w:rFonts w:ascii="Tahoma" w:hAnsi="Tahoma" w:cs="B Nazanin" w:hint="cs"/>
          <w:sz w:val="28"/>
          <w:szCs w:val="28"/>
          <w:rtl/>
          <w:lang w:bidi="fa-IR"/>
        </w:rPr>
        <w:t>ره</w:t>
      </w:r>
      <w:r w:rsidRPr="001532DE">
        <w:rPr>
          <w:rFonts w:ascii="Tahoma" w:hAnsi="Tahoma" w:cs="B Nazanin"/>
          <w:sz w:val="28"/>
          <w:szCs w:val="28"/>
          <w:rtl/>
          <w:lang w:bidi="fa-IR"/>
        </w:rPr>
        <w:t>اي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مذكور</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توان</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روابط</w:t>
      </w:r>
      <w:r w:rsidRPr="001532DE">
        <w:rPr>
          <w:rFonts w:ascii="Tahoma" w:hAnsi="Tahoma" w:cs="B Nazanin"/>
          <w:sz w:val="28"/>
          <w:szCs w:val="28"/>
          <w:lang w:bidi="fa-IR"/>
        </w:rPr>
        <w:t xml:space="preserve"> </w:t>
      </w:r>
      <w:r w:rsidRPr="001532DE">
        <w:rPr>
          <w:rFonts w:ascii="Tahoma" w:hAnsi="Tahoma" w:cs="B Nazanin"/>
          <w:sz w:val="28"/>
          <w:szCs w:val="28"/>
          <w:rtl/>
          <w:lang w:bidi="fa-IR"/>
        </w:rPr>
        <w:t>زير</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دست</w:t>
      </w:r>
      <w:r w:rsidRPr="001532DE">
        <w:rPr>
          <w:rFonts w:ascii="Tahoma" w:hAnsi="Tahoma" w:cs="B Nazanin"/>
          <w:sz w:val="28"/>
          <w:szCs w:val="28"/>
          <w:lang w:bidi="fa-IR"/>
        </w:rPr>
        <w:t xml:space="preserve"> </w:t>
      </w:r>
      <w:r w:rsidRPr="001532DE">
        <w:rPr>
          <w:rFonts w:ascii="Tahoma" w:hAnsi="Tahoma" w:cs="B Nazanin"/>
          <w:sz w:val="28"/>
          <w:szCs w:val="28"/>
          <w:rtl/>
          <w:lang w:bidi="fa-IR"/>
        </w:rPr>
        <w:t>آورد</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cs="B Nazanin"/>
          <w:sz w:val="24"/>
        </w:rPr>
      </w:pPr>
      <w:r w:rsidRPr="001532DE">
        <w:rPr>
          <w:rFonts w:cs="B Nazanin"/>
          <w:position w:val="-28"/>
          <w:sz w:val="24"/>
        </w:rPr>
        <w:object w:dxaOrig="9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9.75pt" o:ole="">
            <v:imagedata r:id="rId26" o:title=""/>
          </v:shape>
          <o:OLEObject Type="Embed" ProgID="Equation.DSMT4" ShapeID="_x0000_i1025" DrawAspect="Content" ObjectID="_1504970340" r:id="rId27"/>
        </w:object>
      </w:r>
    </w:p>
    <w:p w:rsidR="00AA0F10" w:rsidRPr="001532DE" w:rsidRDefault="00AA0F10" w:rsidP="00AA0F10">
      <w:pPr>
        <w:autoSpaceDE w:val="0"/>
        <w:autoSpaceDN w:val="0"/>
        <w:adjustRightInd w:val="0"/>
        <w:spacing w:line="360" w:lineRule="auto"/>
        <w:rPr>
          <w:rFonts w:cs="B Nazanin"/>
          <w:sz w:val="24"/>
        </w:rPr>
      </w:pPr>
      <w:r w:rsidRPr="001532DE">
        <w:rPr>
          <w:rFonts w:cs="B Nazanin"/>
          <w:position w:val="-28"/>
          <w:sz w:val="24"/>
        </w:rPr>
        <w:object w:dxaOrig="1180" w:dyaOrig="660">
          <v:shape id="_x0000_i1026" type="#_x0000_t75" style="width:77.25pt;height:39.75pt" o:ole="">
            <v:imagedata r:id="rId28" o:title=""/>
          </v:shape>
          <o:OLEObject Type="Embed" ProgID="Equation.DSMT4" ShapeID="_x0000_i1026" DrawAspect="Content" ObjectID="_1504970341" r:id="rId29"/>
        </w:object>
      </w:r>
    </w:p>
    <w:p w:rsidR="00AA0F10" w:rsidRPr="001532DE" w:rsidRDefault="00AA0F10" w:rsidP="00AA0F10">
      <w:pPr>
        <w:autoSpaceDE w:val="0"/>
        <w:autoSpaceDN w:val="0"/>
        <w:adjustRightInd w:val="0"/>
        <w:spacing w:line="360" w:lineRule="auto"/>
        <w:rPr>
          <w:rFonts w:ascii="Tahoma" w:hAnsi="Tahoma" w:cs="B Nazanin"/>
          <w:sz w:val="28"/>
          <w:szCs w:val="28"/>
          <w:lang w:bidi="fa-IR"/>
        </w:rPr>
      </w:pPr>
      <w:r w:rsidRPr="001532DE">
        <w:rPr>
          <w:rFonts w:cs="B Nazanin"/>
          <w:position w:val="-60"/>
          <w:sz w:val="24"/>
        </w:rPr>
        <w:object w:dxaOrig="1640" w:dyaOrig="1300">
          <v:shape id="_x0000_i1027" type="#_x0000_t75" style="width:107.25pt;height:77.25pt" o:ole="">
            <v:imagedata r:id="rId30" o:title=""/>
          </v:shape>
          <o:OLEObject Type="Embed" ProgID="Equation.DSMT4" ShapeID="_x0000_i1027" DrawAspect="Content" ObjectID="_1504970342" r:id="rId31"/>
        </w:objec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 xml:space="preserve">آن </w:t>
      </w:r>
      <w:r w:rsidRPr="001532DE">
        <w:rPr>
          <w:rFonts w:asciiTheme="majorBidi" w:hAnsiTheme="majorBidi" w:cs="B Nazanin"/>
          <w:sz w:val="24"/>
          <w:szCs w:val="24"/>
          <w:lang w:bidi="fa-IR"/>
        </w:rPr>
        <w:t>λ</w:t>
      </w:r>
      <w:r w:rsidRPr="001532DE">
        <w:rPr>
          <w:rFonts w:asciiTheme="majorBidi" w:hAnsiTheme="majorBidi" w:cs="B Nazanin"/>
          <w:sz w:val="24"/>
          <w:szCs w:val="24"/>
          <w:vertAlign w:val="subscript"/>
          <w:lang w:bidi="fa-IR"/>
        </w:rPr>
        <w:t>i</w:t>
      </w:r>
      <w:r w:rsidRPr="001532DE">
        <w:rPr>
          <w:rFonts w:ascii="Tahoma" w:hAnsi="Tahoma" w:cs="B Nazanin"/>
          <w:sz w:val="24"/>
          <w:szCs w:val="24"/>
          <w:rtl/>
          <w:lang w:bidi="fa-IR"/>
        </w:rPr>
        <w:t xml:space="preserve"> </w:t>
      </w:r>
      <w:r w:rsidRPr="001532DE">
        <w:rPr>
          <w:rFonts w:ascii="Tahoma" w:hAnsi="Tahoma" w:cs="B Nazanin"/>
          <w:sz w:val="28"/>
          <w:szCs w:val="28"/>
          <w:rtl/>
          <w:lang w:bidi="fa-IR"/>
        </w:rPr>
        <w:t>نرخ</w:t>
      </w:r>
      <w:r w:rsidRPr="001532DE">
        <w:rPr>
          <w:rFonts w:ascii="Tahoma" w:hAnsi="Tahoma" w:cs="B Nazanin"/>
          <w:sz w:val="28"/>
          <w:szCs w:val="28"/>
          <w:lang w:bidi="fa-IR"/>
        </w:rPr>
        <w:t xml:space="preserve"> </w:t>
      </w:r>
      <w:r w:rsidRPr="001532DE">
        <w:rPr>
          <w:rFonts w:ascii="Tahoma" w:hAnsi="Tahoma" w:cs="B Nazanin"/>
          <w:sz w:val="28"/>
          <w:szCs w:val="28"/>
          <w:rtl/>
          <w:lang w:bidi="fa-IR"/>
        </w:rPr>
        <w:t>خرابي متوسط</w:t>
      </w:r>
      <w:r w:rsidRPr="001532DE">
        <w:rPr>
          <w:rFonts w:ascii="Tahoma" w:hAnsi="Tahoma" w:cs="B Nazanin" w:hint="cs"/>
          <w:sz w:val="28"/>
          <w:szCs w:val="28"/>
          <w:rtl/>
          <w:lang w:bidi="fa-IR"/>
        </w:rPr>
        <w:t xml:space="preserve"> و </w:t>
      </w:r>
      <w:r w:rsidRPr="001532DE">
        <w:rPr>
          <w:rFonts w:asciiTheme="majorBidi" w:hAnsiTheme="majorBidi" w:cs="B Nazanin"/>
          <w:sz w:val="24"/>
          <w:szCs w:val="24"/>
          <w:lang w:bidi="fa-IR"/>
        </w:rPr>
        <w:t>r</w:t>
      </w:r>
      <w:r w:rsidRPr="001532DE">
        <w:rPr>
          <w:rFonts w:asciiTheme="majorBidi" w:hAnsiTheme="majorBidi" w:cs="B Nazanin"/>
          <w:sz w:val="24"/>
          <w:szCs w:val="24"/>
          <w:vertAlign w:val="subscript"/>
          <w:lang w:bidi="fa-IR"/>
        </w:rPr>
        <w:t>i</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تعمیر</w:t>
      </w:r>
      <w:r w:rsidRPr="001532DE">
        <w:rPr>
          <w:rFonts w:ascii="Tahoma" w:hAnsi="Tahoma" w:cs="B Nazanin"/>
          <w:sz w:val="28"/>
          <w:szCs w:val="28"/>
          <w:lang w:bidi="fa-IR"/>
        </w:rPr>
        <w:t xml:space="preserve"> </w:t>
      </w:r>
      <w:r w:rsidRPr="001532DE">
        <w:rPr>
          <w:rFonts w:ascii="Tahoma" w:hAnsi="Tahoma" w:cs="B Nazanin"/>
          <w:sz w:val="28"/>
          <w:szCs w:val="28"/>
          <w:rtl/>
          <w:lang w:bidi="fa-IR"/>
        </w:rPr>
        <w:t>مربوط</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مؤلفة</w:t>
      </w:r>
      <w:r w:rsidRPr="001532DE">
        <w:rPr>
          <w:rFonts w:ascii="Tahoma" w:hAnsi="Tahoma" w:cs="B Nazanin" w:hint="cs"/>
          <w:sz w:val="28"/>
          <w:szCs w:val="28"/>
          <w:rtl/>
          <w:lang w:bidi="fa-IR"/>
        </w:rPr>
        <w:t xml:space="preserve"> </w:t>
      </w:r>
      <w:r w:rsidRPr="001532DE">
        <w:rPr>
          <w:rFonts w:asciiTheme="majorBidi" w:hAnsiTheme="majorBidi" w:cs="B Nazanin"/>
          <w:i/>
          <w:iCs/>
          <w:sz w:val="24"/>
          <w:szCs w:val="24"/>
          <w:lang w:bidi="fa-IR"/>
        </w:rPr>
        <w:t>i</w:t>
      </w:r>
      <w:r w:rsidRPr="001532DE">
        <w:rPr>
          <w:rFonts w:ascii="Tahoma" w:hAnsi="Tahoma" w:cs="B Nazanin" w:hint="cs"/>
          <w:sz w:val="28"/>
          <w:szCs w:val="28"/>
          <w:rtl/>
          <w:lang w:bidi="fa-IR"/>
        </w:rPr>
        <w:t xml:space="preserve">ام است. </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آنچه</w:t>
      </w:r>
      <w:r w:rsidRPr="001532DE">
        <w:rPr>
          <w:rFonts w:ascii="Tahoma" w:hAnsi="Tahoma" w:cs="B Nazanin"/>
          <w:sz w:val="28"/>
          <w:szCs w:val="28"/>
          <w:lang w:bidi="fa-IR"/>
        </w:rPr>
        <w:t xml:space="preserve"> </w:t>
      </w:r>
      <w:r w:rsidRPr="001532DE">
        <w:rPr>
          <w:rFonts w:ascii="Tahoma" w:hAnsi="Tahoma" w:cs="B Nazanin"/>
          <w:sz w:val="28"/>
          <w:szCs w:val="28"/>
          <w:rtl/>
          <w:lang w:bidi="fa-IR"/>
        </w:rPr>
        <w:t>مسلم</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پارامتر</w:t>
      </w:r>
      <w:r w:rsidRPr="001532DE">
        <w:rPr>
          <w:rFonts w:ascii="Tahoma" w:hAnsi="Tahoma" w:cs="B Nazanin" w:hint="cs"/>
          <w:sz w:val="28"/>
          <w:szCs w:val="28"/>
          <w:rtl/>
          <w:lang w:bidi="fa-IR"/>
        </w:rPr>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تن</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ايي</w:t>
      </w:r>
      <w:r w:rsidRPr="001532DE">
        <w:rPr>
          <w:rFonts w:ascii="Tahoma" w:hAnsi="Tahoma" w:cs="B Nazanin"/>
          <w:sz w:val="28"/>
          <w:szCs w:val="28"/>
          <w:lang w:bidi="fa-IR"/>
        </w:rPr>
        <w:t xml:space="preserve"> </w:t>
      </w:r>
      <w:r w:rsidRPr="001532DE">
        <w:rPr>
          <w:rFonts w:ascii="Tahoma" w:hAnsi="Tahoma" w:cs="B Nazanin"/>
          <w:sz w:val="28"/>
          <w:szCs w:val="28"/>
          <w:rtl/>
          <w:lang w:bidi="fa-IR"/>
        </w:rPr>
        <w:t>نمي</w:t>
      </w:r>
      <w:r w:rsidRPr="001532DE">
        <w:rPr>
          <w:rFonts w:ascii="Tahoma" w:hAnsi="Tahoma" w:cs="B Nazanin" w:hint="cs"/>
          <w:sz w:val="28"/>
          <w:szCs w:val="28"/>
          <w:rtl/>
          <w:lang w:bidi="fa-IR"/>
        </w:rPr>
        <w:softHyphen/>
        <w:t>تو</w:t>
      </w:r>
      <w:r w:rsidRPr="001532DE">
        <w:rPr>
          <w:rFonts w:ascii="Tahoma" w:hAnsi="Tahoma" w:cs="B Nazanin"/>
          <w:sz w:val="28"/>
          <w:szCs w:val="28"/>
          <w:rtl/>
          <w:lang w:bidi="fa-IR"/>
        </w:rPr>
        <w:t>انند</w:t>
      </w:r>
      <w:r w:rsidRPr="001532DE">
        <w:rPr>
          <w:rFonts w:ascii="Tahoma" w:hAnsi="Tahoma" w:cs="B Nazanin"/>
          <w:sz w:val="28"/>
          <w:szCs w:val="28"/>
          <w:lang w:bidi="fa-IR"/>
        </w:rPr>
        <w:t xml:space="preserve"> </w:t>
      </w:r>
      <w:r w:rsidRPr="001532DE">
        <w:rPr>
          <w:rFonts w:ascii="Tahoma" w:hAnsi="Tahoma" w:cs="B Nazanin"/>
          <w:sz w:val="28"/>
          <w:szCs w:val="28"/>
          <w:rtl/>
          <w:lang w:bidi="fa-IR"/>
        </w:rPr>
        <w:t>تعیین</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كننده</w:t>
      </w:r>
      <w:r w:rsidRPr="001532DE">
        <w:rPr>
          <w:rFonts w:ascii="Tahoma" w:hAnsi="Tahoma" w:cs="B Nazanin"/>
          <w:sz w:val="28"/>
          <w:szCs w:val="28"/>
          <w:lang w:bidi="fa-IR"/>
        </w:rPr>
        <w:t xml:space="preserve"> </w:t>
      </w:r>
      <w:r w:rsidRPr="001532DE">
        <w:rPr>
          <w:rFonts w:ascii="Tahoma" w:hAnsi="Tahoma" w:cs="B Nazanin"/>
          <w:sz w:val="28"/>
          <w:szCs w:val="28"/>
          <w:rtl/>
          <w:lang w:bidi="fa-IR"/>
        </w:rPr>
        <w:t>وضعیت</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رفتار</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باشند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عنوان</w:t>
      </w:r>
      <w:r w:rsidRPr="001532DE">
        <w:rPr>
          <w:rFonts w:ascii="Tahoma" w:hAnsi="Tahoma" w:cs="B Nazanin"/>
          <w:sz w:val="28"/>
          <w:szCs w:val="28"/>
          <w:lang w:bidi="fa-IR"/>
        </w:rPr>
        <w:t xml:space="preserve"> </w:t>
      </w:r>
      <w:r w:rsidRPr="001532DE">
        <w:rPr>
          <w:rFonts w:ascii="Tahoma" w:hAnsi="Tahoma" w:cs="B Nazanin"/>
          <w:sz w:val="28"/>
          <w:szCs w:val="28"/>
          <w:rtl/>
          <w:lang w:bidi="fa-IR"/>
        </w:rPr>
        <w:t>مثال</w:t>
      </w:r>
      <w:r w:rsidRPr="001532DE">
        <w:rPr>
          <w:rFonts w:ascii="Tahoma" w:hAnsi="Tahoma" w:cs="B Nazanin"/>
          <w:sz w:val="28"/>
          <w:szCs w:val="28"/>
          <w:lang w:bidi="fa-IR"/>
        </w:rPr>
        <w:t xml:space="preserve"> </w:t>
      </w:r>
      <w:r w:rsidRPr="001532DE">
        <w:rPr>
          <w:rFonts w:ascii="Tahoma" w:hAnsi="Tahoma" w:cs="B Nazanin"/>
          <w:sz w:val="28"/>
          <w:szCs w:val="28"/>
          <w:rtl/>
          <w:lang w:bidi="fa-IR"/>
        </w:rPr>
        <w:t>مقادير</w:t>
      </w:r>
      <w:r w:rsidRPr="001532DE">
        <w:rPr>
          <w:rFonts w:ascii="Tahoma" w:hAnsi="Tahoma" w:cs="B Nazanin"/>
          <w:sz w:val="28"/>
          <w:szCs w:val="28"/>
          <w:lang w:bidi="fa-IR"/>
        </w:rPr>
        <w:t xml:space="preserve"> </w:t>
      </w:r>
      <w:r w:rsidRPr="001532DE">
        <w:rPr>
          <w:rFonts w:ascii="Tahoma" w:hAnsi="Tahoma" w:cs="B Nazanin"/>
          <w:sz w:val="28"/>
          <w:szCs w:val="28"/>
          <w:rtl/>
          <w:lang w:bidi="fa-IR"/>
        </w:rPr>
        <w:t>يكسان</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پارامتر</w:t>
      </w:r>
      <w:r w:rsidRPr="001532DE">
        <w:rPr>
          <w:rFonts w:ascii="Tahoma" w:hAnsi="Tahoma" w:cs="B Nazanin" w:hint="cs"/>
          <w:sz w:val="28"/>
          <w:szCs w:val="28"/>
          <w:rtl/>
          <w:lang w:bidi="fa-IR"/>
        </w:rPr>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گوياي</w:t>
      </w:r>
      <w:r w:rsidRPr="001532DE">
        <w:rPr>
          <w:rFonts w:ascii="Tahoma" w:hAnsi="Tahoma" w:cs="B Nazanin"/>
          <w:sz w:val="28"/>
          <w:szCs w:val="28"/>
          <w:lang w:bidi="fa-IR"/>
        </w:rPr>
        <w:t xml:space="preserve"> </w:t>
      </w:r>
      <w:r w:rsidRPr="001532DE">
        <w:rPr>
          <w:rFonts w:ascii="Tahoma" w:hAnsi="Tahoma" w:cs="B Nazanin"/>
          <w:sz w:val="28"/>
          <w:szCs w:val="28"/>
          <w:rtl/>
          <w:lang w:bidi="fa-IR"/>
        </w:rPr>
        <w:t>تعداد</w:t>
      </w:r>
      <w:r w:rsidRPr="001532DE">
        <w:rPr>
          <w:rFonts w:ascii="Tahoma" w:hAnsi="Tahoma" w:cs="B Nazanin"/>
          <w:sz w:val="28"/>
          <w:szCs w:val="28"/>
          <w:lang w:bidi="fa-IR"/>
        </w:rPr>
        <w:t xml:space="preserve"> </w:t>
      </w:r>
      <w:r w:rsidRPr="001532DE">
        <w:rPr>
          <w:rFonts w:ascii="Tahoma" w:hAnsi="Tahoma" w:cs="B Nazanin"/>
          <w:sz w:val="28"/>
          <w:szCs w:val="28"/>
          <w:rtl/>
          <w:lang w:bidi="fa-IR"/>
        </w:rPr>
        <w:t>مصرف</w:t>
      </w:r>
      <w:r w:rsidRPr="001532DE">
        <w:rPr>
          <w:rFonts w:ascii="Tahoma" w:hAnsi="Tahoma" w:cs="B Nazanin"/>
          <w:sz w:val="28"/>
          <w:szCs w:val="28"/>
          <w:lang w:bidi="fa-IR"/>
        </w:rPr>
        <w:t xml:space="preserve"> </w:t>
      </w:r>
      <w:r w:rsidRPr="001532DE">
        <w:rPr>
          <w:rFonts w:ascii="Tahoma" w:hAnsi="Tahoma" w:cs="B Nazanin"/>
          <w:sz w:val="28"/>
          <w:szCs w:val="28"/>
          <w:rtl/>
          <w:lang w:bidi="fa-IR"/>
        </w:rPr>
        <w:t>كننده</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يا</w:t>
      </w:r>
      <w:r w:rsidRPr="001532DE">
        <w:rPr>
          <w:rFonts w:ascii="Tahoma" w:hAnsi="Tahoma" w:cs="B Nazanin"/>
          <w:sz w:val="28"/>
          <w:szCs w:val="28"/>
          <w:lang w:bidi="fa-IR"/>
        </w:rPr>
        <w:t xml:space="preserve"> </w:t>
      </w:r>
      <w:r w:rsidRPr="001532DE">
        <w:rPr>
          <w:rFonts w:ascii="Tahoma" w:hAnsi="Tahoma" w:cs="B Nazanin"/>
          <w:sz w:val="28"/>
          <w:szCs w:val="28"/>
          <w:rtl/>
          <w:lang w:bidi="fa-IR"/>
        </w:rPr>
        <w:t>میزان</w:t>
      </w:r>
      <w:r w:rsidRPr="001532DE">
        <w:rPr>
          <w:rFonts w:ascii="Tahoma" w:hAnsi="Tahoma" w:cs="B Nazanin"/>
          <w:sz w:val="28"/>
          <w:szCs w:val="28"/>
          <w:lang w:bidi="fa-IR"/>
        </w:rPr>
        <w:t xml:space="preserve"> </w:t>
      </w:r>
      <w:r w:rsidRPr="001532DE">
        <w:rPr>
          <w:rFonts w:ascii="Tahoma" w:hAnsi="Tahoma" w:cs="B Nazanin"/>
          <w:sz w:val="28"/>
          <w:szCs w:val="28"/>
          <w:rtl/>
          <w:lang w:bidi="fa-IR"/>
        </w:rPr>
        <w:t>بار</w:t>
      </w:r>
      <w:r w:rsidRPr="001532DE">
        <w:rPr>
          <w:rFonts w:ascii="Tahoma" w:hAnsi="Tahoma" w:cs="B Nazanin"/>
          <w:sz w:val="28"/>
          <w:szCs w:val="28"/>
          <w:lang w:bidi="fa-IR"/>
        </w:rPr>
        <w:t xml:space="preserve"> </w:t>
      </w:r>
      <w:r w:rsidRPr="001532DE">
        <w:rPr>
          <w:rFonts w:ascii="Tahoma" w:hAnsi="Tahoma" w:cs="B Nazanin"/>
          <w:sz w:val="28"/>
          <w:szCs w:val="28"/>
          <w:rtl/>
          <w:lang w:bidi="fa-IR"/>
        </w:rPr>
        <w:t>متصل</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نقطة</w:t>
      </w:r>
      <w:r w:rsidRPr="001532DE">
        <w:rPr>
          <w:rFonts w:ascii="Tahoma" w:hAnsi="Tahoma" w:cs="B Nazanin"/>
          <w:sz w:val="28"/>
          <w:szCs w:val="28"/>
          <w:lang w:bidi="fa-IR"/>
        </w:rPr>
        <w:t xml:space="preserve"> </w:t>
      </w:r>
      <w:r w:rsidRPr="001532DE">
        <w:rPr>
          <w:rFonts w:ascii="Tahoma" w:hAnsi="Tahoma" w:cs="B Nazanin"/>
          <w:sz w:val="28"/>
          <w:szCs w:val="28"/>
          <w:rtl/>
          <w:lang w:bidi="fa-IR"/>
        </w:rPr>
        <w:t>بار</w:t>
      </w:r>
      <w:r w:rsidRPr="001532DE">
        <w:rPr>
          <w:rFonts w:ascii="Tahoma" w:hAnsi="Tahoma" w:cs="B Nazanin"/>
          <w:sz w:val="28"/>
          <w:szCs w:val="28"/>
          <w:lang w:bidi="fa-IR"/>
        </w:rPr>
        <w:t xml:space="preserve"> </w:t>
      </w:r>
      <w:r w:rsidRPr="001532DE">
        <w:rPr>
          <w:rFonts w:ascii="Tahoma" w:hAnsi="Tahoma" w:cs="B Nazanin"/>
          <w:sz w:val="28"/>
          <w:szCs w:val="28"/>
          <w:rtl/>
          <w:lang w:bidi="fa-IR"/>
        </w:rPr>
        <w:t>نیست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مین</w:t>
      </w:r>
      <w:r w:rsidRPr="001532DE">
        <w:rPr>
          <w:rFonts w:ascii="Tahoma" w:hAnsi="Tahoma" w:cs="B Nazanin"/>
          <w:sz w:val="28"/>
          <w:szCs w:val="28"/>
          <w:lang w:bidi="fa-IR"/>
        </w:rPr>
        <w:t xml:space="preserve"> </w:t>
      </w:r>
      <w:r w:rsidRPr="001532DE">
        <w:rPr>
          <w:rFonts w:ascii="Tahoma" w:hAnsi="Tahoma" w:cs="B Nazanin"/>
          <w:sz w:val="28"/>
          <w:szCs w:val="28"/>
          <w:rtl/>
          <w:lang w:bidi="fa-IR"/>
        </w:rPr>
        <w:t>دلیل</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نیز</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ج</w:t>
      </w:r>
      <w:r w:rsidRPr="001532DE">
        <w:rPr>
          <w:rFonts w:ascii="Tahoma" w:hAnsi="Tahoma" w:cs="B Nazanin" w:hint="cs"/>
          <w:sz w:val="28"/>
          <w:szCs w:val="28"/>
          <w:rtl/>
          <w:lang w:bidi="fa-IR"/>
        </w:rPr>
        <w:t>ه</w:t>
      </w:r>
      <w:r w:rsidRPr="001532DE">
        <w:rPr>
          <w:rFonts w:ascii="Tahoma" w:hAnsi="Tahoma" w:cs="B Nazanin"/>
          <w:sz w:val="28"/>
          <w:szCs w:val="28"/>
          <w:rtl/>
          <w:lang w:bidi="fa-IR"/>
        </w:rPr>
        <w:t>ت</w:t>
      </w:r>
      <w:r w:rsidRPr="001532DE">
        <w:rPr>
          <w:rFonts w:ascii="Tahoma" w:hAnsi="Tahoma" w:cs="B Nazanin"/>
          <w:sz w:val="28"/>
          <w:szCs w:val="28"/>
          <w:lang w:bidi="fa-IR"/>
        </w:rPr>
        <w:t xml:space="preserve"> </w:t>
      </w:r>
      <w:r w:rsidRPr="001532DE">
        <w:rPr>
          <w:rFonts w:ascii="Tahoma" w:hAnsi="Tahoma" w:cs="B Nazanin"/>
          <w:sz w:val="28"/>
          <w:szCs w:val="28"/>
          <w:rtl/>
          <w:lang w:bidi="fa-IR"/>
        </w:rPr>
        <w:t>ا</w:t>
      </w:r>
      <w:r w:rsidRPr="001532DE">
        <w:rPr>
          <w:rFonts w:ascii="Tahoma" w:hAnsi="Tahoma" w:cs="B Nazanin" w:hint="cs"/>
          <w:sz w:val="28"/>
          <w:szCs w:val="28"/>
          <w:rtl/>
          <w:lang w:bidi="fa-IR"/>
        </w:rPr>
        <w:t>ه</w:t>
      </w:r>
      <w:r w:rsidRPr="001532DE">
        <w:rPr>
          <w:rFonts w:ascii="Tahoma" w:hAnsi="Tahoma" w:cs="B Nazanin"/>
          <w:sz w:val="28"/>
          <w:szCs w:val="28"/>
          <w:rtl/>
          <w:lang w:bidi="fa-IR"/>
        </w:rPr>
        <w:t>میت</w:t>
      </w:r>
      <w:r w:rsidRPr="001532DE">
        <w:rPr>
          <w:rFonts w:ascii="Tahoma" w:hAnsi="Tahoma" w:cs="B Nazanin"/>
          <w:sz w:val="28"/>
          <w:szCs w:val="28"/>
          <w:lang w:bidi="fa-IR"/>
        </w:rPr>
        <w:t xml:space="preserve"> </w:t>
      </w:r>
      <w:r w:rsidRPr="001532DE">
        <w:rPr>
          <w:rFonts w:ascii="Tahoma" w:hAnsi="Tahoma" w:cs="B Nazanin"/>
          <w:sz w:val="28"/>
          <w:szCs w:val="28"/>
          <w:rtl/>
          <w:lang w:bidi="fa-IR"/>
        </w:rPr>
        <w:t>ويژة</w:t>
      </w:r>
      <w:r w:rsidRPr="001532DE">
        <w:rPr>
          <w:rFonts w:ascii="Tahoma" w:hAnsi="Tahoma" w:cs="B Nazanin"/>
          <w:sz w:val="28"/>
          <w:szCs w:val="28"/>
          <w:lang w:bidi="fa-IR"/>
        </w:rPr>
        <w:t xml:space="preserve"> </w:t>
      </w:r>
      <w:r w:rsidRPr="001532DE">
        <w:rPr>
          <w:rFonts w:ascii="Tahoma" w:hAnsi="Tahoma" w:cs="B Nazanin"/>
          <w:sz w:val="28"/>
          <w:szCs w:val="28"/>
          <w:rtl/>
          <w:lang w:bidi="fa-IR"/>
        </w:rPr>
        <w:t>خروج</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حالت</w:t>
      </w:r>
      <w:r w:rsidRPr="001532DE">
        <w:rPr>
          <w:rFonts w:ascii="Tahoma" w:hAnsi="Tahoma" w:cs="B Nazanin"/>
          <w:sz w:val="28"/>
          <w:szCs w:val="28"/>
          <w:lang w:bidi="fa-IR"/>
        </w:rPr>
        <w:t xml:space="preserve"> </w:t>
      </w:r>
      <w:r w:rsidRPr="001532DE">
        <w:rPr>
          <w:rFonts w:ascii="Tahoma" w:hAnsi="Tahoma" w:cs="B Nazanin"/>
          <w:sz w:val="28"/>
          <w:szCs w:val="28"/>
          <w:rtl/>
          <w:lang w:bidi="fa-IR"/>
        </w:rPr>
        <w:t>عملكرد</w:t>
      </w:r>
      <w:r w:rsidRPr="001532DE">
        <w:rPr>
          <w:rFonts w:ascii="Tahoma" w:hAnsi="Tahoma" w:cs="B Nazanin"/>
          <w:sz w:val="28"/>
          <w:szCs w:val="28"/>
          <w:lang w:bidi="fa-IR"/>
        </w:rPr>
        <w:t xml:space="preserve"> </w:t>
      </w:r>
      <w:r w:rsidRPr="001532DE">
        <w:rPr>
          <w:rFonts w:ascii="Tahoma" w:hAnsi="Tahoma" w:cs="B Nazanin"/>
          <w:sz w:val="28"/>
          <w:szCs w:val="28"/>
          <w:rtl/>
          <w:lang w:bidi="fa-IR"/>
        </w:rPr>
        <w:lastRenderedPageBreak/>
        <w:t>كه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تواند</w:t>
      </w:r>
      <w:r w:rsidRPr="001532DE">
        <w:rPr>
          <w:rFonts w:ascii="Tahoma" w:hAnsi="Tahoma" w:cs="B Nazanin"/>
          <w:sz w:val="28"/>
          <w:szCs w:val="28"/>
          <w:lang w:bidi="fa-IR"/>
        </w:rPr>
        <w:t xml:space="preserve"> </w:t>
      </w:r>
      <w:r w:rsidRPr="001532DE">
        <w:rPr>
          <w:rFonts w:ascii="Tahoma" w:hAnsi="Tahoma" w:cs="B Nazanin"/>
          <w:sz w:val="28"/>
          <w:szCs w:val="28"/>
          <w:rtl/>
          <w:lang w:bidi="fa-IR"/>
        </w:rPr>
        <w:t>حجم</w:t>
      </w:r>
      <w:r w:rsidRPr="001532DE">
        <w:rPr>
          <w:rFonts w:ascii="Tahoma" w:hAnsi="Tahoma" w:cs="B Nazanin"/>
          <w:sz w:val="28"/>
          <w:szCs w:val="28"/>
          <w:lang w:bidi="fa-IR"/>
        </w:rPr>
        <w:t xml:space="preserve"> </w:t>
      </w:r>
      <w:r w:rsidRPr="001532DE">
        <w:rPr>
          <w:rFonts w:ascii="Tahoma" w:hAnsi="Tahoma" w:cs="B Nazanin"/>
          <w:sz w:val="28"/>
          <w:szCs w:val="28"/>
          <w:rtl/>
          <w:lang w:bidi="fa-IR"/>
        </w:rPr>
        <w:t>بسیار</w:t>
      </w:r>
      <w:r w:rsidRPr="001532DE">
        <w:rPr>
          <w:rFonts w:ascii="Tahoma" w:hAnsi="Tahoma" w:cs="B Nazanin"/>
          <w:sz w:val="28"/>
          <w:szCs w:val="28"/>
          <w:lang w:bidi="fa-IR"/>
        </w:rPr>
        <w:t xml:space="preserve"> </w:t>
      </w:r>
      <w:r w:rsidRPr="001532DE">
        <w:rPr>
          <w:rFonts w:ascii="Tahoma" w:hAnsi="Tahoma" w:cs="B Nazanin"/>
          <w:sz w:val="28"/>
          <w:szCs w:val="28"/>
          <w:rtl/>
          <w:lang w:bidi="fa-IR"/>
        </w:rPr>
        <w:t>بالايي</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مشتركین</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بي</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نمايد،</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مختلفي</w:t>
      </w:r>
      <w:r w:rsidRPr="001532DE">
        <w:rPr>
          <w:rFonts w:ascii="Tahoma" w:hAnsi="Tahoma" w:cs="B Nazanin"/>
          <w:sz w:val="28"/>
          <w:szCs w:val="28"/>
          <w:lang w:bidi="fa-IR"/>
        </w:rPr>
        <w:t xml:space="preserve"> </w:t>
      </w:r>
      <w:r w:rsidRPr="001532DE">
        <w:rPr>
          <w:rFonts w:ascii="Tahoma" w:hAnsi="Tahoma" w:cs="B Nazanin"/>
          <w:sz w:val="28"/>
          <w:szCs w:val="28"/>
          <w:rtl/>
          <w:lang w:bidi="fa-IR"/>
        </w:rPr>
        <w:t>مطرح</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گردند</w:t>
      </w:r>
      <w:r w:rsidRPr="001532DE">
        <w:rPr>
          <w:rFonts w:ascii="Tahoma" w:hAnsi="Tahoma" w:cs="B Nazanin" w:hint="cs"/>
          <w:sz w:val="28"/>
          <w:szCs w:val="28"/>
          <w:rtl/>
          <w:lang w:bidi="fa-IR"/>
        </w:rPr>
        <w:t>. ه</w:t>
      </w:r>
      <w:r w:rsidRPr="001532DE">
        <w:rPr>
          <w:rFonts w:ascii="Tahoma" w:hAnsi="Tahoma" w:cs="B Nazanin"/>
          <w:sz w:val="28"/>
          <w:szCs w:val="28"/>
          <w:rtl/>
          <w:lang w:bidi="fa-IR"/>
        </w:rPr>
        <w:t>ر</w:t>
      </w:r>
      <w:r w:rsidRPr="001532DE">
        <w:rPr>
          <w:rFonts w:ascii="Tahoma" w:hAnsi="Tahoma" w:cs="B Nazanin"/>
          <w:sz w:val="28"/>
          <w:szCs w:val="28"/>
          <w:lang w:bidi="fa-IR"/>
        </w:rPr>
        <w:t xml:space="preserve"> </w:t>
      </w:r>
      <w:r w:rsidRPr="001532DE">
        <w:rPr>
          <w:rFonts w:ascii="Tahoma" w:hAnsi="Tahoma" w:cs="B Nazanin"/>
          <w:sz w:val="28"/>
          <w:szCs w:val="28"/>
          <w:rtl/>
          <w:lang w:bidi="fa-IR"/>
        </w:rPr>
        <w:t>كدام</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زاويه</w:t>
      </w:r>
      <w:r w:rsidRPr="001532DE">
        <w:rPr>
          <w:rFonts w:ascii="Tahoma" w:hAnsi="Tahoma" w:cs="B Nazanin" w:hint="cs"/>
          <w:sz w:val="28"/>
          <w:szCs w:val="28"/>
          <w:rtl/>
          <w:lang w:bidi="fa-IR"/>
        </w:rPr>
        <w:softHyphen/>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خاص</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نگرد</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اجماع</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دقت</w:t>
      </w:r>
      <w:r w:rsidRPr="001532DE">
        <w:rPr>
          <w:rFonts w:ascii="Tahoma" w:hAnsi="Tahoma" w:cs="B Nazanin"/>
          <w:sz w:val="28"/>
          <w:szCs w:val="28"/>
          <w:lang w:bidi="fa-IR"/>
        </w:rPr>
        <w:t xml:space="preserve"> </w:t>
      </w:r>
      <w:r w:rsidRPr="001532DE">
        <w:rPr>
          <w:rFonts w:ascii="Tahoma" w:hAnsi="Tahoma" w:cs="B Nazanin"/>
          <w:sz w:val="28"/>
          <w:szCs w:val="28"/>
          <w:rtl/>
          <w:lang w:bidi="fa-IR"/>
        </w:rPr>
        <w:t>بیشتري</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توان</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ارزيابي</w:t>
      </w:r>
      <w:r w:rsidRPr="001532DE">
        <w:rPr>
          <w:rFonts w:ascii="Tahoma" w:hAnsi="Tahoma" w:cs="B Nazanin"/>
          <w:sz w:val="28"/>
          <w:szCs w:val="28"/>
          <w:lang w:bidi="fa-IR"/>
        </w:rPr>
        <w:t xml:space="preserve"> </w:t>
      </w:r>
      <w:r w:rsidRPr="001532DE">
        <w:rPr>
          <w:rFonts w:ascii="Tahoma" w:hAnsi="Tahoma" w:cs="B Nazanin"/>
          <w:sz w:val="28"/>
          <w:szCs w:val="28"/>
          <w:rtl/>
          <w:lang w:bidi="fa-IR"/>
        </w:rPr>
        <w:t>قرار</w:t>
      </w:r>
      <w:r w:rsidRPr="001532DE">
        <w:rPr>
          <w:rFonts w:ascii="Tahoma" w:hAnsi="Tahoma" w:cs="B Nazanin"/>
          <w:sz w:val="28"/>
          <w:szCs w:val="28"/>
          <w:lang w:bidi="fa-IR"/>
        </w:rPr>
        <w:t xml:space="preserve"> </w:t>
      </w:r>
      <w:r w:rsidRPr="001532DE">
        <w:rPr>
          <w:rFonts w:ascii="Tahoma" w:hAnsi="Tahoma" w:cs="B Nazanin"/>
          <w:sz w:val="28"/>
          <w:szCs w:val="28"/>
          <w:rtl/>
          <w:lang w:bidi="fa-IR"/>
        </w:rPr>
        <w:t>دا</w:t>
      </w:r>
      <w:r w:rsidRPr="001532DE">
        <w:rPr>
          <w:rFonts w:ascii="Tahoma" w:hAnsi="Tahoma" w:cs="B Nazanin" w:hint="cs"/>
          <w:sz w:val="28"/>
          <w:szCs w:val="28"/>
          <w:rtl/>
          <w:lang w:bidi="fa-IR"/>
        </w:rPr>
        <w:t xml:space="preserve">د. </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 xml:space="preserve">3-4-2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تكمیلي</w:t>
      </w:r>
      <w:r w:rsidRPr="001532DE">
        <w:rPr>
          <w:rFonts w:ascii="Tahoma" w:hAnsi="Tahoma" w:cs="B Nazanin"/>
          <w:sz w:val="28"/>
          <w:szCs w:val="28"/>
          <w:lang w:bidi="fa-IR"/>
        </w:rPr>
        <w:t xml:space="preserve"> </w:t>
      </w:r>
      <w:r w:rsidRPr="001532DE">
        <w:rPr>
          <w:rFonts w:ascii="Tahoma" w:hAnsi="Tahoma" w:cs="B Nazanin"/>
          <w:sz w:val="28"/>
          <w:szCs w:val="28"/>
          <w:rtl/>
          <w:lang w:bidi="fa-IR"/>
        </w:rPr>
        <w:t>محاسبة</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توزیع</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مطابق</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آنچه</w:t>
      </w:r>
      <w:r w:rsidRPr="001532DE">
        <w:rPr>
          <w:rFonts w:ascii="Tahoma" w:hAnsi="Tahoma" w:cs="B Nazanin"/>
          <w:sz w:val="28"/>
          <w:szCs w:val="28"/>
          <w:lang w:bidi="fa-IR"/>
        </w:rPr>
        <w:t xml:space="preserve"> </w:t>
      </w:r>
      <w:r w:rsidRPr="001532DE">
        <w:rPr>
          <w:rFonts w:ascii="Tahoma" w:hAnsi="Tahoma" w:cs="B Nazanin"/>
          <w:sz w:val="28"/>
          <w:szCs w:val="28"/>
          <w:rtl/>
          <w:lang w:bidi="fa-IR"/>
        </w:rPr>
        <w:t>كه</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قسمت</w:t>
      </w:r>
      <w:r w:rsidRPr="001532DE">
        <w:rPr>
          <w:rFonts w:ascii="Tahoma" w:hAnsi="Tahoma" w:cs="B Nazanin"/>
          <w:sz w:val="28"/>
          <w:szCs w:val="28"/>
          <w:lang w:bidi="fa-IR"/>
        </w:rPr>
        <w:t xml:space="preserve"> </w:t>
      </w:r>
      <w:r w:rsidRPr="001532DE">
        <w:rPr>
          <w:rFonts w:ascii="Tahoma" w:hAnsi="Tahoma" w:cs="B Nazanin"/>
          <w:sz w:val="28"/>
          <w:szCs w:val="28"/>
          <w:rtl/>
          <w:lang w:bidi="fa-IR"/>
        </w:rPr>
        <w:t>قبل</w:t>
      </w:r>
      <w:r w:rsidRPr="001532DE">
        <w:rPr>
          <w:rFonts w:ascii="Tahoma" w:hAnsi="Tahoma" w:cs="B Nazanin"/>
          <w:sz w:val="28"/>
          <w:szCs w:val="28"/>
          <w:lang w:bidi="fa-IR"/>
        </w:rPr>
        <w:t xml:space="preserve"> </w:t>
      </w:r>
      <w:r w:rsidRPr="001532DE">
        <w:rPr>
          <w:rFonts w:ascii="Tahoma" w:hAnsi="Tahoma" w:cs="B Nazanin"/>
          <w:sz w:val="28"/>
          <w:szCs w:val="28"/>
          <w:rtl/>
          <w:lang w:bidi="fa-IR"/>
        </w:rPr>
        <w:t>مطرح</w:t>
      </w:r>
      <w:r w:rsidRPr="001532DE">
        <w:rPr>
          <w:rFonts w:ascii="Tahoma" w:hAnsi="Tahoma" w:cs="B Nazanin"/>
          <w:sz w:val="28"/>
          <w:szCs w:val="28"/>
          <w:lang w:bidi="fa-IR"/>
        </w:rPr>
        <w:t xml:space="preserve"> </w:t>
      </w:r>
      <w:r w:rsidRPr="001532DE">
        <w:rPr>
          <w:rFonts w:ascii="Tahoma" w:hAnsi="Tahoma" w:cs="B Nazanin"/>
          <w:sz w:val="28"/>
          <w:szCs w:val="28"/>
          <w:rtl/>
          <w:lang w:bidi="fa-IR"/>
        </w:rPr>
        <w:t>شد،</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اصلي</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فقط</w:t>
      </w:r>
      <w:r w:rsidRPr="001532DE">
        <w:rPr>
          <w:rFonts w:ascii="Tahoma" w:hAnsi="Tahoma" w:cs="B Nazanin"/>
          <w:sz w:val="28"/>
          <w:szCs w:val="28"/>
          <w:lang w:bidi="fa-IR"/>
        </w:rPr>
        <w:t xml:space="preserve"> </w:t>
      </w:r>
      <w:r w:rsidRPr="001532DE">
        <w:rPr>
          <w:rFonts w:ascii="Tahoma" w:hAnsi="Tahoma" w:cs="B Nazanin"/>
          <w:sz w:val="28"/>
          <w:szCs w:val="28"/>
          <w:rtl/>
          <w:lang w:bidi="fa-IR"/>
        </w:rPr>
        <w:t>مجموعه</w:t>
      </w:r>
      <w:r w:rsidRPr="001532DE">
        <w:rPr>
          <w:rFonts w:ascii="Tahoma" w:hAnsi="Tahoma" w:cs="B Nazanin"/>
          <w:sz w:val="28"/>
          <w:szCs w:val="28"/>
          <w:lang w:bidi="fa-IR"/>
        </w:rPr>
        <w:t xml:space="preserve"> </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اطلاعات</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ما</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د</w:t>
      </w:r>
      <w:r w:rsidRPr="001532DE">
        <w:rPr>
          <w:rFonts w:ascii="Times New Roman" w:hAnsi="Times New Roman" w:cs="Times New Roman" w:hint="cs"/>
          <w:sz w:val="28"/>
          <w:szCs w:val="28"/>
          <w:rtl/>
          <w:lang w:bidi="fa-IR"/>
        </w:rPr>
        <w:t>ھ</w:t>
      </w:r>
      <w:r w:rsidRPr="001532DE">
        <w:rPr>
          <w:rFonts w:ascii="Tahoma" w:hAnsi="Tahoma" w:cs="B Nazanin" w:hint="cs"/>
          <w:sz w:val="28"/>
          <w:szCs w:val="28"/>
          <w:rtl/>
          <w:lang w:bidi="fa-IR"/>
        </w:rPr>
        <w:t>ند</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مقادير</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مقايسه</w:t>
      </w:r>
      <w:r w:rsidRPr="001532DE">
        <w:rPr>
          <w:rFonts w:ascii="Tahoma" w:hAnsi="Tahoma" w:cs="B Nazanin"/>
          <w:sz w:val="28"/>
          <w:szCs w:val="28"/>
          <w:lang w:bidi="fa-IR"/>
        </w:rPr>
        <w:t xml:space="preserve"> </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مختلف</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ما</w:t>
      </w:r>
      <w:r w:rsidRPr="001532DE">
        <w:rPr>
          <w:rFonts w:ascii="Tahoma" w:hAnsi="Tahoma" w:cs="B Nazanin"/>
          <w:sz w:val="28"/>
          <w:szCs w:val="28"/>
          <w:lang w:bidi="fa-IR"/>
        </w:rPr>
        <w:t xml:space="preserve"> </w:t>
      </w:r>
      <w:r w:rsidRPr="001532DE">
        <w:rPr>
          <w:rFonts w:ascii="Tahoma" w:hAnsi="Tahoma" w:cs="B Nazanin"/>
          <w:sz w:val="28"/>
          <w:szCs w:val="28"/>
          <w:rtl/>
          <w:lang w:bidi="fa-IR"/>
        </w:rPr>
        <w:t>نمي</w:t>
      </w:r>
      <w:r w:rsidRPr="001532DE">
        <w:rPr>
          <w:rFonts w:ascii="Tahoma" w:hAnsi="Tahoma" w:cs="B Nazanin" w:hint="cs"/>
          <w:sz w:val="28"/>
          <w:szCs w:val="28"/>
          <w:rtl/>
          <w:lang w:bidi="fa-IR"/>
        </w:rPr>
        <w:softHyphen/>
        <w:t xml:space="preserve">دهند. </w:t>
      </w:r>
      <w:r w:rsidRPr="001532DE">
        <w:rPr>
          <w:rFonts w:ascii="Tahoma" w:hAnsi="Tahoma" w:cs="B Nazanin"/>
          <w:sz w:val="28"/>
          <w:szCs w:val="28"/>
          <w:rtl/>
          <w:lang w:bidi="fa-IR"/>
        </w:rPr>
        <w:t>بنابراين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ج</w:t>
      </w:r>
      <w:r w:rsidRPr="001532DE">
        <w:rPr>
          <w:rFonts w:ascii="Tahoma" w:hAnsi="Tahoma" w:cs="B Nazanin" w:hint="cs"/>
          <w:sz w:val="28"/>
          <w:szCs w:val="28"/>
          <w:rtl/>
          <w:lang w:bidi="fa-IR"/>
        </w:rPr>
        <w:t>ه</w:t>
      </w:r>
      <w:r w:rsidRPr="001532DE">
        <w:rPr>
          <w:rFonts w:ascii="Tahoma" w:hAnsi="Tahoma" w:cs="B Nazanin"/>
          <w:sz w:val="28"/>
          <w:szCs w:val="28"/>
          <w:rtl/>
          <w:lang w:bidi="fa-IR"/>
        </w:rPr>
        <w:t>ت</w:t>
      </w:r>
      <w:r w:rsidRPr="001532DE">
        <w:rPr>
          <w:rFonts w:ascii="Tahoma" w:hAnsi="Tahoma" w:cs="B Nazanin"/>
          <w:sz w:val="28"/>
          <w:szCs w:val="28"/>
          <w:lang w:bidi="fa-IR"/>
        </w:rPr>
        <w:t xml:space="preserve"> </w:t>
      </w:r>
      <w:r w:rsidRPr="001532DE">
        <w:rPr>
          <w:rFonts w:ascii="Tahoma" w:hAnsi="Tahoma" w:cs="B Nazanin"/>
          <w:sz w:val="28"/>
          <w:szCs w:val="28"/>
          <w:rtl/>
          <w:lang w:bidi="fa-IR"/>
        </w:rPr>
        <w:t>ارزيابي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مقايسة</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مختلف</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ديد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ايي</w:t>
      </w:r>
      <w:r w:rsidRPr="001532DE">
        <w:rPr>
          <w:rFonts w:ascii="Tahoma" w:hAnsi="Tahoma" w:cs="B Nazanin"/>
          <w:sz w:val="28"/>
          <w:szCs w:val="28"/>
          <w:lang w:bidi="fa-IR"/>
        </w:rPr>
        <w:t xml:space="preserve"> </w:t>
      </w:r>
      <w:r w:rsidRPr="001532DE">
        <w:rPr>
          <w:rFonts w:ascii="Tahoma" w:hAnsi="Tahoma" w:cs="B Nazanin"/>
          <w:sz w:val="28"/>
          <w:szCs w:val="28"/>
          <w:rtl/>
          <w:lang w:bidi="fa-IR"/>
        </w:rPr>
        <w:t>تحت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عنوان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تكمیلي</w:t>
      </w:r>
      <w:r w:rsidRPr="001532DE">
        <w:rPr>
          <w:rFonts w:ascii="Tahoma" w:hAnsi="Tahoma" w:cs="B Nazanin"/>
          <w:sz w:val="28"/>
          <w:szCs w:val="28"/>
          <w:lang w:bidi="fa-IR"/>
        </w:rPr>
        <w:t xml:space="preserve"> </w:t>
      </w:r>
      <w:r w:rsidRPr="001532DE">
        <w:rPr>
          <w:rFonts w:ascii="Tahoma" w:hAnsi="Tahoma" w:cs="B Nazanin"/>
          <w:sz w:val="28"/>
          <w:szCs w:val="28"/>
          <w:rtl/>
          <w:lang w:bidi="fa-IR"/>
        </w:rPr>
        <w:t>مطرح</w:t>
      </w:r>
      <w:r w:rsidRPr="001532DE">
        <w:rPr>
          <w:rFonts w:ascii="Tahoma" w:hAnsi="Tahoma" w:cs="B Nazanin"/>
          <w:sz w:val="28"/>
          <w:szCs w:val="28"/>
          <w:lang w:bidi="fa-IR"/>
        </w:rPr>
        <w:t xml:space="preserve"> </w:t>
      </w:r>
      <w:r w:rsidRPr="001532DE">
        <w:rPr>
          <w:rFonts w:ascii="Tahoma" w:hAnsi="Tahoma" w:cs="B Nazanin"/>
          <w:sz w:val="28"/>
          <w:szCs w:val="28"/>
          <w:rtl/>
          <w:lang w:bidi="fa-IR"/>
        </w:rPr>
        <w:t>شدند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سال</w:t>
      </w:r>
      <w:r w:rsidRPr="001532DE">
        <w:rPr>
          <w:rFonts w:ascii="Tahoma" w:hAnsi="Tahoma" w:cs="B Nazanin" w:hint="cs"/>
          <w:sz w:val="28"/>
          <w:szCs w:val="28"/>
          <w:rtl/>
          <w:lang w:bidi="fa-IR"/>
        </w:rPr>
        <w:t xml:space="preserve"> 1998 توسط </w:t>
      </w:r>
      <w:r w:rsidRPr="001532DE">
        <w:rPr>
          <w:rFonts w:ascii="Tahoma" w:hAnsi="Tahoma" w:cs="B Nazanin"/>
          <w:sz w:val="28"/>
          <w:szCs w:val="28"/>
          <w:rtl/>
          <w:lang w:bidi="fa-IR"/>
        </w:rPr>
        <w:t>كمیتة</w:t>
      </w:r>
      <w:r w:rsidRPr="001532DE">
        <w:rPr>
          <w:rFonts w:ascii="Tahoma" w:hAnsi="Tahoma" w:cs="B Nazanin"/>
          <w:sz w:val="28"/>
          <w:szCs w:val="28"/>
          <w:lang w:bidi="fa-IR"/>
        </w:rPr>
        <w:t xml:space="preserve"> </w:t>
      </w:r>
      <w:r w:rsidRPr="001532DE">
        <w:rPr>
          <w:rFonts w:ascii="Tahoma" w:hAnsi="Tahoma" w:cs="B Nazanin"/>
          <w:sz w:val="28"/>
          <w:szCs w:val="28"/>
          <w:rtl/>
          <w:lang w:bidi="fa-IR"/>
        </w:rPr>
        <w:t>انتقال</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انجمن</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ه</w:t>
      </w:r>
      <w:r w:rsidRPr="001532DE">
        <w:rPr>
          <w:rFonts w:ascii="Tahoma" w:hAnsi="Tahoma" w:cs="B Nazanin"/>
          <w:sz w:val="28"/>
          <w:szCs w:val="28"/>
          <w:rtl/>
          <w:lang w:bidi="fa-IR"/>
        </w:rPr>
        <w:t>ندسین</w:t>
      </w:r>
      <w:r w:rsidRPr="001532DE">
        <w:rPr>
          <w:rFonts w:ascii="Tahoma" w:hAnsi="Tahoma" w:cs="B Nazanin" w:hint="cs"/>
          <w:sz w:val="28"/>
          <w:szCs w:val="28"/>
          <w:rtl/>
          <w:lang w:bidi="fa-IR"/>
        </w:rPr>
        <w:t xml:space="preserve"> الکترونیک و</w:t>
      </w:r>
      <w:r w:rsidRPr="001532DE">
        <w:rPr>
          <w:rFonts w:ascii="Tahoma" w:hAnsi="Tahoma" w:cs="B Nazanin"/>
          <w:sz w:val="28"/>
          <w:szCs w:val="28"/>
          <w:lang w:bidi="fa-IR"/>
        </w:rPr>
        <w:t xml:space="preserve"> </w:t>
      </w:r>
      <w:r w:rsidRPr="001532DE">
        <w:rPr>
          <w:rFonts w:ascii="Tahoma" w:hAnsi="Tahoma" w:cs="B Nazanin"/>
          <w:sz w:val="28"/>
          <w:szCs w:val="28"/>
          <w:rtl/>
          <w:lang w:bidi="fa-IR"/>
        </w:rPr>
        <w:t>قدرت</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IEEE</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 xml:space="preserve">در قالب استاندارد </w:t>
      </w:r>
      <w:r w:rsidRPr="001532DE">
        <w:rPr>
          <w:rFonts w:asciiTheme="majorBidi" w:hAnsiTheme="majorBidi" w:cs="B Nazanin"/>
          <w:sz w:val="24"/>
          <w:szCs w:val="24"/>
          <w:lang w:bidi="fa-IR"/>
        </w:rPr>
        <w:t>IEEE</w:t>
      </w:r>
      <w:r w:rsidRPr="001532DE">
        <w:rPr>
          <w:rFonts w:ascii="Tahoma" w:hAnsi="Tahoma" w:cs="B Nazanin"/>
          <w:sz w:val="28"/>
          <w:szCs w:val="28"/>
          <w:lang w:bidi="fa-IR"/>
        </w:rPr>
        <w:t>-</w:t>
      </w:r>
      <w:r w:rsidRPr="001532DE">
        <w:rPr>
          <w:rFonts w:asciiTheme="majorBidi" w:hAnsiTheme="majorBidi" w:cs="B Nazanin"/>
          <w:sz w:val="24"/>
          <w:szCs w:val="24"/>
          <w:lang w:bidi="fa-IR"/>
        </w:rPr>
        <w:t>1366</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w:t>
      </w:r>
      <w:r w:rsidRPr="001532DE">
        <w:rPr>
          <w:rFonts w:asciiTheme="majorBidi" w:hAnsiTheme="majorBidi" w:cs="B Nazanin"/>
          <w:sz w:val="24"/>
          <w:szCs w:val="24"/>
          <w:lang w:bidi="fa-IR"/>
        </w:rPr>
        <w:t>std</w:t>
      </w:r>
      <w:r w:rsidRPr="001532DE">
        <w:rPr>
          <w:rFonts w:ascii="Tahoma" w:hAnsi="Tahoma" w:cs="B Nazanin"/>
          <w:sz w:val="24"/>
          <w:szCs w:val="24"/>
          <w:lang w:bidi="fa-IR"/>
        </w:rPr>
        <w:t xml:space="preserve"> </w:t>
      </w:r>
      <w:r w:rsidRPr="001532DE">
        <w:rPr>
          <w:rFonts w:asciiTheme="majorBidi" w:hAnsiTheme="majorBidi" w:cs="B Nazanin"/>
          <w:sz w:val="24"/>
          <w:szCs w:val="24"/>
          <w:lang w:bidi="fa-IR"/>
        </w:rPr>
        <w:t>1366</w:t>
      </w:r>
      <w:r w:rsidRPr="001532DE">
        <w:rPr>
          <w:rFonts w:ascii="Tahoma" w:hAnsi="Tahoma" w:cs="B Nazanin"/>
          <w:sz w:val="28"/>
          <w:szCs w:val="28"/>
          <w:lang w:bidi="fa-IR"/>
        </w:rPr>
        <w:t>-</w:t>
      </w:r>
      <w:r w:rsidRPr="001532DE">
        <w:rPr>
          <w:rFonts w:asciiTheme="majorBidi" w:hAnsiTheme="majorBidi" w:cs="B Nazanin"/>
          <w:sz w:val="24"/>
          <w:szCs w:val="24"/>
          <w:lang w:bidi="fa-IR"/>
        </w:rPr>
        <w:t>1998</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تكمیل</w:t>
      </w:r>
      <w:r w:rsidRPr="001532DE">
        <w:rPr>
          <w:rFonts w:ascii="Tahoma" w:hAnsi="Tahoma" w:cs="B Nazanin"/>
          <w:sz w:val="28"/>
          <w:szCs w:val="28"/>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ارائه</w:t>
      </w:r>
      <w:r w:rsidRPr="001532DE">
        <w:rPr>
          <w:rFonts w:ascii="Tahoma" w:hAnsi="Tahoma" w:cs="B Nazanin"/>
          <w:sz w:val="28"/>
          <w:szCs w:val="28"/>
          <w:lang w:bidi="fa-IR"/>
        </w:rPr>
        <w:t xml:space="preserve"> </w:t>
      </w:r>
      <w:r w:rsidRPr="001532DE">
        <w:rPr>
          <w:rFonts w:ascii="Tahoma" w:hAnsi="Tahoma" w:cs="B Nazanin"/>
          <w:sz w:val="28"/>
          <w:szCs w:val="28"/>
          <w:rtl/>
          <w:lang w:bidi="fa-IR"/>
        </w:rPr>
        <w:t>گرديد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توجه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تعدد</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بررسي</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ه</w:t>
      </w:r>
      <w:r w:rsidRPr="001532DE">
        <w:rPr>
          <w:rFonts w:ascii="Tahoma" w:hAnsi="Tahoma" w:cs="B Nazanin"/>
          <w:sz w:val="28"/>
          <w:szCs w:val="28"/>
          <w:rtl/>
          <w:lang w:bidi="fa-IR"/>
        </w:rPr>
        <w:t>مترين</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پركاربردترين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ارائه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پردازيم</w:t>
      </w:r>
      <w:r w:rsidRPr="001532DE">
        <w:rPr>
          <w:rFonts w:ascii="Tahoma" w:hAnsi="Tahoma" w:cs="B Nazanin" w:hint="cs"/>
          <w:sz w:val="28"/>
          <w:szCs w:val="28"/>
          <w:rtl/>
          <w:lang w:bidi="fa-IR"/>
        </w:rPr>
        <w:t xml:space="preserve">. </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 xml:space="preserve">3-4-2-1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مربوط</w:t>
      </w:r>
      <w:r w:rsidRPr="001532DE">
        <w:rPr>
          <w:rFonts w:ascii="Tahoma" w:hAnsi="Tahoma" w:cs="B Nazanin"/>
          <w:sz w:val="28"/>
          <w:szCs w:val="28"/>
          <w:lang w:bidi="fa-IR"/>
        </w:rPr>
        <w:t xml:space="preserve"> </w:t>
      </w:r>
      <w:r w:rsidRPr="001532DE">
        <w:rPr>
          <w:rFonts w:ascii="Tahoma" w:hAnsi="Tahoma" w:cs="B Nazanin"/>
          <w:sz w:val="28"/>
          <w:szCs w:val="28"/>
          <w:rtl/>
          <w:lang w:bidi="fa-IR"/>
        </w:rPr>
        <w:t>ب</w:t>
      </w:r>
      <w:r w:rsidRPr="001532DE">
        <w:rPr>
          <w:rFonts w:ascii="Tahoma" w:hAnsi="Tahoma" w:cs="B Nazanin" w:hint="cs"/>
          <w:sz w:val="28"/>
          <w:szCs w:val="28"/>
          <w:rtl/>
          <w:lang w:bidi="fa-IR"/>
        </w:rPr>
        <w:t>ه</w:t>
      </w:r>
      <w:r w:rsidRPr="001532DE">
        <w:rPr>
          <w:rFonts w:ascii="Tahoma" w:hAnsi="Tahoma" w:cs="B Nazanin"/>
          <w:sz w:val="28"/>
          <w:szCs w:val="28"/>
          <w:lang w:bidi="fa-IR"/>
        </w:rPr>
        <w:t xml:space="preserve"> </w:t>
      </w:r>
      <w:r w:rsidRPr="001532DE">
        <w:rPr>
          <w:rFonts w:ascii="Tahoma" w:hAnsi="Tahoma" w:cs="B Nazanin"/>
          <w:sz w:val="28"/>
          <w:szCs w:val="28"/>
          <w:rtl/>
          <w:lang w:bidi="fa-IR"/>
        </w:rPr>
        <w:t>مصرف</w:t>
      </w:r>
      <w:r w:rsidRPr="001532DE">
        <w:rPr>
          <w:rFonts w:ascii="Tahoma" w:hAnsi="Tahoma" w:cs="B Nazanin"/>
          <w:sz w:val="28"/>
          <w:szCs w:val="28"/>
          <w:lang w:bidi="fa-IR"/>
        </w:rPr>
        <w:t xml:space="preserve"> </w:t>
      </w:r>
      <w:r w:rsidRPr="001532DE">
        <w:rPr>
          <w:rFonts w:ascii="Tahoma" w:hAnsi="Tahoma" w:cs="B Nazanin"/>
          <w:sz w:val="28"/>
          <w:szCs w:val="28"/>
          <w:rtl/>
          <w:lang w:bidi="fa-IR"/>
        </w:rPr>
        <w:t>كننده</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System Average Interruption Frequency Index: SAIFI</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60"/>
          <w:sz w:val="28"/>
          <w:szCs w:val="28"/>
        </w:rPr>
        <w:object w:dxaOrig="1600" w:dyaOrig="1300">
          <v:shape id="_x0000_i1028" type="#_x0000_t75" style="width:105pt;height:77.25pt" o:ole="">
            <v:imagedata r:id="rId32" o:title=""/>
          </v:shape>
          <o:OLEObject Type="Embed" ProgID="Equation.DSMT4" ShapeID="_x0000_i1028" DrawAspect="Content" ObjectID="_1504970343" r:id="rId33"/>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(3-1)</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نرخ</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 xml:space="preserve"> قطع برق نقطه بار </w:t>
      </w:r>
      <w:r w:rsidRPr="001532DE">
        <w:rPr>
          <w:rFonts w:asciiTheme="majorBidi" w:hAnsiTheme="majorBidi" w:cs="B Nazanin"/>
          <w:i/>
          <w:iCs/>
          <w:sz w:val="24"/>
          <w:szCs w:val="24"/>
          <w:lang w:bidi="fa-IR"/>
        </w:rPr>
        <w:t>i</w:t>
      </w:r>
      <w:r w:rsidRPr="001532DE">
        <w:rPr>
          <w:rFonts w:ascii="Tahoma" w:hAnsi="Tahoma" w:cs="B Nazanin" w:hint="cs"/>
          <w:sz w:val="28"/>
          <w:szCs w:val="28"/>
          <w:rtl/>
          <w:lang w:bidi="fa-IR"/>
        </w:rPr>
        <w:t xml:space="preserve">ام: </w:t>
      </w:r>
      <w:r w:rsidRPr="001532DE">
        <w:rPr>
          <w:rFonts w:asciiTheme="majorBidi" w:hAnsiTheme="majorBidi" w:cs="B Nazanin"/>
          <w:i/>
          <w:iCs/>
          <w:sz w:val="24"/>
          <w:szCs w:val="24"/>
          <w:lang w:bidi="fa-IR"/>
        </w:rPr>
        <w:t>λ</w:t>
      </w:r>
      <w:r w:rsidRPr="001532DE">
        <w:rPr>
          <w:rFonts w:asciiTheme="majorBidi" w:hAnsiTheme="majorBidi" w:cs="B Nazanin"/>
          <w:i/>
          <w:iCs/>
          <w:sz w:val="24"/>
          <w:szCs w:val="24"/>
          <w:vertAlign w:val="subscript"/>
          <w:lang w:bidi="fa-IR"/>
        </w:rPr>
        <w:t>i</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 xml:space="preserve">تعداد کل مشترکین متصل به نقطه بار </w:t>
      </w:r>
      <w:r w:rsidRPr="001532DE">
        <w:rPr>
          <w:rFonts w:asciiTheme="majorBidi" w:hAnsiTheme="majorBidi" w:cs="B Nazanin"/>
          <w:i/>
          <w:iCs/>
          <w:sz w:val="24"/>
          <w:szCs w:val="24"/>
          <w:lang w:bidi="fa-IR"/>
        </w:rPr>
        <w:t>i</w:t>
      </w:r>
      <w:r w:rsidRPr="001532DE">
        <w:rPr>
          <w:rFonts w:ascii="Tahoma" w:hAnsi="Tahoma" w:cs="B Nazanin" w:hint="cs"/>
          <w:sz w:val="28"/>
          <w:szCs w:val="28"/>
          <w:rtl/>
          <w:lang w:bidi="fa-IR"/>
        </w:rPr>
        <w:t xml:space="preserve">ام: </w:t>
      </w:r>
      <w:r w:rsidRPr="001532DE">
        <w:rPr>
          <w:rFonts w:asciiTheme="majorBidi" w:hAnsiTheme="majorBidi" w:cs="B Nazanin"/>
          <w:i/>
          <w:iCs/>
          <w:sz w:val="24"/>
          <w:szCs w:val="24"/>
          <w:lang w:bidi="fa-IR"/>
        </w:rPr>
        <w:t>N</w:t>
      </w:r>
      <w:r w:rsidRPr="001532DE">
        <w:rPr>
          <w:rFonts w:asciiTheme="majorBidi" w:hAnsiTheme="majorBidi" w:cs="B Nazanin"/>
          <w:i/>
          <w:iCs/>
          <w:sz w:val="24"/>
          <w:szCs w:val="24"/>
          <w:vertAlign w:val="subscript"/>
          <w:lang w:bidi="fa-IR"/>
        </w:rPr>
        <w:t>i</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این شاخص نشان می</w:t>
      </w:r>
      <w:r w:rsidRPr="001532DE">
        <w:rPr>
          <w:rFonts w:ascii="Tahoma" w:hAnsi="Tahoma" w:cs="B Nazanin" w:hint="cs"/>
          <w:sz w:val="28"/>
          <w:szCs w:val="28"/>
          <w:rtl/>
          <w:lang w:bidi="fa-IR"/>
        </w:rPr>
        <w:softHyphen/>
        <w:t xml:space="preserve">دهد که </w:t>
      </w:r>
      <w:r w:rsidRPr="001532DE">
        <w:rPr>
          <w:rFonts w:ascii="Tahoma" w:hAnsi="Tahoma" w:cs="B Nazanin"/>
          <w:sz w:val="28"/>
          <w:szCs w:val="28"/>
          <w:rtl/>
          <w:lang w:bidi="fa-IR"/>
        </w:rPr>
        <w:t>ب</w:t>
      </w:r>
      <w:r w:rsidRPr="001532DE">
        <w:rPr>
          <w:rFonts w:ascii="Tahoma" w:hAnsi="Tahoma" w:cs="B Nazanin" w:hint="cs"/>
          <w:sz w:val="28"/>
          <w:szCs w:val="28"/>
          <w:rtl/>
          <w:lang w:bidi="fa-IR"/>
        </w:rPr>
        <w:t>ه</w:t>
      </w:r>
      <w:r w:rsidRPr="001532DE">
        <w:rPr>
          <w:rFonts w:ascii="Tahoma" w:hAnsi="Tahoma" w:cs="B Nazanin"/>
          <w:sz w:val="28"/>
          <w:szCs w:val="28"/>
          <w:lang w:bidi="fa-IR"/>
        </w:rPr>
        <w:t xml:space="preserve"> </w:t>
      </w:r>
      <w:r w:rsidRPr="001532DE">
        <w:rPr>
          <w:rFonts w:ascii="Tahoma" w:hAnsi="Tahoma" w:cs="B Nazanin"/>
          <w:sz w:val="28"/>
          <w:szCs w:val="28"/>
          <w:rtl/>
          <w:lang w:bidi="fa-IR"/>
        </w:rPr>
        <w:t>طور</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ر</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مشترك</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دو</w:t>
      </w:r>
      <w:r w:rsidRPr="001532DE">
        <w:rPr>
          <w:rFonts w:ascii="Tahoma" w:hAnsi="Tahoma" w:cs="B Nazanin" w:hint="cs"/>
          <w:sz w:val="28"/>
          <w:szCs w:val="28"/>
          <w:rtl/>
          <w:lang w:bidi="fa-IR"/>
        </w:rPr>
        <w:t xml:space="preserve">ره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نظر</w:t>
      </w:r>
      <w:r w:rsidRPr="001532DE">
        <w:rPr>
          <w:rFonts w:ascii="Tahoma" w:hAnsi="Tahoma" w:cs="B Nazanin"/>
          <w:sz w:val="28"/>
          <w:szCs w:val="28"/>
          <w:lang w:bidi="fa-IR"/>
        </w:rPr>
        <w:t xml:space="preserve"> </w:t>
      </w:r>
      <w:r w:rsidRPr="001532DE">
        <w:rPr>
          <w:rFonts w:ascii="Tahoma" w:hAnsi="Tahoma" w:cs="B Nazanin"/>
          <w:sz w:val="28"/>
          <w:szCs w:val="28"/>
          <w:rtl/>
          <w:lang w:bidi="fa-IR"/>
        </w:rPr>
        <w:t>چند</w:t>
      </w:r>
      <w:r w:rsidRPr="001532DE">
        <w:rPr>
          <w:rFonts w:ascii="Tahoma" w:hAnsi="Tahoma" w:cs="B Nazanin"/>
          <w:sz w:val="28"/>
          <w:szCs w:val="28"/>
          <w:lang w:bidi="fa-IR"/>
        </w:rPr>
        <w:t xml:space="preserve"> </w:t>
      </w:r>
      <w:r w:rsidRPr="001532DE">
        <w:rPr>
          <w:rFonts w:ascii="Tahoma" w:hAnsi="Tahoma" w:cs="B Nazanin"/>
          <w:sz w:val="28"/>
          <w:szCs w:val="28"/>
          <w:rtl/>
          <w:lang w:bidi="fa-IR"/>
        </w:rPr>
        <w:t>بار</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hint="cs"/>
          <w:sz w:val="28"/>
          <w:szCs w:val="28"/>
          <w:rtl/>
          <w:lang w:bidi="fa-IR"/>
        </w:rPr>
        <w:t xml:space="preserve"> بر حسب قطعی بر مشتری بیان می</w:t>
      </w:r>
      <w:r w:rsidRPr="001532DE">
        <w:rPr>
          <w:rFonts w:ascii="Tahoma" w:hAnsi="Tahoma" w:cs="B Nazanin" w:hint="cs"/>
          <w:sz w:val="28"/>
          <w:szCs w:val="28"/>
          <w:rtl/>
          <w:lang w:bidi="fa-IR"/>
        </w:rPr>
        <w:softHyphen/>
        <w:t>شود.</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دورة</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w:t>
      </w:r>
      <w:r w:rsidRPr="001532DE">
        <w:rPr>
          <w:rFonts w:ascii="Tahoma" w:hAnsi="Tahoma" w:cs="B Nazanin" w:hint="cs"/>
          <w:sz w:val="28"/>
          <w:szCs w:val="28"/>
          <w:rtl/>
          <w:lang w:bidi="fa-IR"/>
        </w:rPr>
        <w:t>م (</w:t>
      </w:r>
      <w:r w:rsidRPr="001532DE">
        <w:rPr>
          <w:rFonts w:asciiTheme="majorBidi" w:hAnsiTheme="majorBidi" w:cs="B Nazanin"/>
          <w:i/>
          <w:iCs/>
          <w:sz w:val="24"/>
          <w:szCs w:val="24"/>
        </w:rPr>
        <w:t>System Average Interruption</w:t>
      </w:r>
      <w:r w:rsidRPr="001532DE">
        <w:rPr>
          <w:rFonts w:ascii="Cambria" w:hAnsi="Cambria" w:cs="B Nazanin"/>
          <w:i/>
          <w:iCs/>
          <w:sz w:val="30"/>
          <w:szCs w:val="30"/>
        </w:rPr>
        <w:t xml:space="preserve"> </w:t>
      </w:r>
      <w:r w:rsidRPr="001532DE">
        <w:rPr>
          <w:rFonts w:asciiTheme="majorBidi" w:hAnsiTheme="majorBidi" w:cs="B Nazanin"/>
          <w:i/>
          <w:iCs/>
          <w:sz w:val="24"/>
          <w:szCs w:val="24"/>
        </w:rPr>
        <w:t>Duration</w:t>
      </w:r>
      <w:r w:rsidRPr="001532DE">
        <w:rPr>
          <w:rFonts w:ascii="Cambria" w:hAnsi="Cambria" w:cs="B Nazanin"/>
          <w:i/>
          <w:iCs/>
          <w:sz w:val="24"/>
          <w:szCs w:val="24"/>
        </w:rPr>
        <w:t xml:space="preserve"> </w:t>
      </w:r>
      <w:r w:rsidRPr="001532DE">
        <w:rPr>
          <w:rFonts w:asciiTheme="majorBidi" w:hAnsiTheme="majorBidi" w:cs="B Nazanin"/>
          <w:i/>
          <w:iCs/>
          <w:sz w:val="24"/>
          <w:szCs w:val="24"/>
        </w:rPr>
        <w:t>Index</w:t>
      </w:r>
      <w:r w:rsidRPr="001532DE">
        <w:rPr>
          <w:rFonts w:ascii="Times New Roman" w:hAnsi="Times New Roman" w:cs="B Nazanin"/>
          <w:sz w:val="30"/>
          <w:szCs w:val="30"/>
        </w:rPr>
        <w:t xml:space="preserve">: </w:t>
      </w:r>
      <w:r w:rsidRPr="001532DE">
        <w:rPr>
          <w:rFonts w:asciiTheme="majorBidi" w:hAnsiTheme="majorBidi" w:cs="B Nazanin"/>
          <w:sz w:val="24"/>
          <w:szCs w:val="24"/>
        </w:rPr>
        <w:t>SAIDI</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60"/>
        </w:rPr>
        <w:object w:dxaOrig="1680" w:dyaOrig="1300">
          <v:shape id="_x0000_i1029" type="#_x0000_t75" style="width:110.25pt;height:77.25pt" o:ole="">
            <v:imagedata r:id="rId34" o:title=""/>
          </v:shape>
          <o:OLEObject Type="Embed" ProgID="Equation.DSMT4" ShapeID="_x0000_i1029" DrawAspect="Content" ObjectID="_1504970344" r:id="rId35"/>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(3-2)</w:t>
      </w:r>
    </w:p>
    <w:p w:rsidR="00AA0F10" w:rsidRPr="001532DE" w:rsidRDefault="00AA0F10" w:rsidP="00AA0F10">
      <w:pPr>
        <w:autoSpaceDE w:val="0"/>
        <w:autoSpaceDN w:val="0"/>
        <w:bidi/>
        <w:adjustRightInd w:val="0"/>
        <w:spacing w:line="360" w:lineRule="auto"/>
        <w:rPr>
          <w:rFonts w:ascii="Tahoma" w:hAnsi="Tahoma" w:cs="B Nazanin"/>
          <w:sz w:val="28"/>
          <w:szCs w:val="28"/>
          <w:lang w:bidi="fa-IR"/>
        </w:rPr>
      </w:pPr>
      <w:r w:rsidRPr="001532DE">
        <w:rPr>
          <w:rFonts w:ascii="Tahoma" w:hAnsi="Tahoma" w:cs="B Nazanin" w:hint="cs"/>
          <w:sz w:val="28"/>
          <w:szCs w:val="28"/>
          <w:rtl/>
          <w:lang w:bidi="fa-IR"/>
        </w:rPr>
        <w:t xml:space="preserve">در این رابطه </w:t>
      </w:r>
      <w:r w:rsidRPr="001532DE">
        <w:rPr>
          <w:rFonts w:asciiTheme="majorBidi" w:hAnsiTheme="majorBidi" w:cs="B Nazanin"/>
          <w:i/>
          <w:iCs/>
          <w:sz w:val="24"/>
          <w:szCs w:val="24"/>
          <w:lang w:bidi="fa-IR"/>
        </w:rPr>
        <w:t>U</w:t>
      </w:r>
      <w:r w:rsidRPr="001532DE">
        <w:rPr>
          <w:rFonts w:asciiTheme="majorBidi" w:hAnsiTheme="majorBidi" w:cs="B Nazanin"/>
          <w:i/>
          <w:iCs/>
          <w:sz w:val="24"/>
          <w:szCs w:val="24"/>
          <w:vertAlign w:val="subscript"/>
          <w:lang w:bidi="fa-IR"/>
        </w:rPr>
        <w:t>i</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 xml:space="preserve">زمان قطعی بار سالانه نقطه بار </w:t>
      </w:r>
      <w:r w:rsidRPr="001532DE">
        <w:rPr>
          <w:rFonts w:asciiTheme="majorBidi" w:hAnsiTheme="majorBidi" w:cs="B Nazanin"/>
          <w:i/>
          <w:iCs/>
          <w:sz w:val="24"/>
          <w:szCs w:val="24"/>
          <w:lang w:bidi="fa-IR"/>
        </w:rPr>
        <w:t>i</w:t>
      </w:r>
      <w:r w:rsidRPr="001532DE">
        <w:rPr>
          <w:rFonts w:ascii="Tahoma" w:hAnsi="Tahoma" w:cs="B Nazanin" w:hint="cs"/>
          <w:sz w:val="28"/>
          <w:szCs w:val="28"/>
          <w:rtl/>
          <w:lang w:bidi="fa-IR"/>
        </w:rPr>
        <w:t>ام است.</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بر</w:t>
      </w:r>
      <w:r w:rsidRPr="001532DE">
        <w:rPr>
          <w:rFonts w:ascii="Tahoma" w:hAnsi="Tahoma" w:cs="B Nazanin"/>
          <w:sz w:val="28"/>
          <w:szCs w:val="28"/>
          <w:lang w:bidi="fa-IR"/>
        </w:rPr>
        <w:t xml:space="preserve"> </w:t>
      </w:r>
      <w:r w:rsidRPr="001532DE">
        <w:rPr>
          <w:rFonts w:ascii="Tahoma" w:hAnsi="Tahoma" w:cs="B Nazanin"/>
          <w:sz w:val="28"/>
          <w:szCs w:val="28"/>
          <w:rtl/>
          <w:lang w:bidi="fa-IR"/>
        </w:rPr>
        <w:t>حسب</w:t>
      </w:r>
      <w:r w:rsidRPr="001532DE">
        <w:rPr>
          <w:rFonts w:ascii="Tahoma" w:hAnsi="Tahoma" w:cs="B Nazanin" w:hint="cs"/>
          <w:sz w:val="28"/>
          <w:szCs w:val="28"/>
          <w:rtl/>
          <w:lang w:bidi="fa-IR"/>
        </w:rPr>
        <w:t xml:space="preserve"> ساعت بر مشتری </w:t>
      </w:r>
      <w:r w:rsidRPr="001532DE">
        <w:rPr>
          <w:rFonts w:ascii="Tahoma" w:hAnsi="Tahoma" w:cs="B Nazanin"/>
          <w:sz w:val="28"/>
          <w:szCs w:val="28"/>
          <w:rtl/>
          <w:lang w:bidi="fa-IR"/>
        </w:rPr>
        <w:t>مطرح</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شود</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بیانگر</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ر</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دو</w:t>
      </w:r>
      <w:r w:rsidRPr="001532DE">
        <w:rPr>
          <w:rFonts w:ascii="Tahoma" w:hAnsi="Tahoma" w:cs="B Nazanin" w:hint="cs"/>
          <w:sz w:val="28"/>
          <w:szCs w:val="28"/>
          <w:rtl/>
          <w:lang w:bidi="fa-IR"/>
        </w:rPr>
        <w:t>ره</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مطالعه</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hint="cs"/>
          <w:sz w:val="28"/>
          <w:szCs w:val="28"/>
          <w:rtl/>
          <w:lang w:bidi="fa-IR"/>
        </w:rPr>
        <w:t>.</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دورة</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زماني</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مشتركین</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Customer Average Interruption Duration Index:</w:t>
      </w:r>
      <w:r w:rsidRPr="001532DE">
        <w:rPr>
          <w:rFonts w:ascii="Tahoma" w:hAnsi="Tahoma" w:cs="B Nazanin"/>
          <w:sz w:val="28"/>
          <w:szCs w:val="28"/>
          <w:lang w:bidi="fa-IR"/>
        </w:rPr>
        <w:t xml:space="preserve"> </w:t>
      </w:r>
      <w:r w:rsidRPr="001532DE">
        <w:rPr>
          <w:rFonts w:asciiTheme="majorBidi" w:hAnsiTheme="majorBidi" w:cs="B Nazanin"/>
          <w:sz w:val="24"/>
          <w:szCs w:val="24"/>
          <w:lang w:bidi="fa-IR"/>
        </w:rPr>
        <w:t>CAIDI</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60"/>
        </w:rPr>
        <w:object w:dxaOrig="1700" w:dyaOrig="1300">
          <v:shape id="_x0000_i1030" type="#_x0000_t75" style="width:111pt;height:77.25pt" o:ole="">
            <v:imagedata r:id="rId36" o:title=""/>
          </v:shape>
          <o:OLEObject Type="Embed" ProgID="Equation.DSMT4" ShapeID="_x0000_i1030" DrawAspect="Content" ObjectID="_1504970345" r:id="rId37"/>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(3-3)</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خاموشی</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ر</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ازای</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ر</w:t>
      </w:r>
      <w:r w:rsidRPr="001532DE">
        <w:rPr>
          <w:rFonts w:ascii="Tahoma" w:hAnsi="Tahoma" w:cs="B Nazanin"/>
          <w:sz w:val="28"/>
          <w:szCs w:val="28"/>
          <w:lang w:bidi="fa-IR"/>
        </w:rPr>
        <w:t xml:space="preserve"> </w:t>
      </w:r>
      <w:r w:rsidRPr="001532DE">
        <w:rPr>
          <w:rFonts w:ascii="Tahoma" w:hAnsi="Tahoma" w:cs="B Nazanin"/>
          <w:sz w:val="28"/>
          <w:szCs w:val="28"/>
          <w:rtl/>
          <w:lang w:bidi="fa-IR"/>
        </w:rPr>
        <w:t>بار</w:t>
      </w:r>
      <w:r w:rsidRPr="001532DE">
        <w:rPr>
          <w:rFonts w:ascii="Tahoma" w:hAnsi="Tahoma" w:cs="B Nazanin"/>
          <w:sz w:val="28"/>
          <w:szCs w:val="28"/>
          <w:lang w:bidi="fa-IR"/>
        </w:rPr>
        <w:t xml:space="preserve"> </w:t>
      </w:r>
      <w:r w:rsidRPr="001532DE">
        <w:rPr>
          <w:rFonts w:ascii="Tahoma" w:hAnsi="Tahoma" w:cs="B Nazanin"/>
          <w:sz w:val="28"/>
          <w:szCs w:val="28"/>
          <w:rtl/>
          <w:lang w:bidi="fa-IR"/>
        </w:rPr>
        <w:t>قطع</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نظر</w:t>
      </w:r>
      <w:r w:rsidRPr="001532DE">
        <w:rPr>
          <w:rFonts w:ascii="Tahoma" w:hAnsi="Tahoma" w:cs="B Nazanin"/>
          <w:sz w:val="28"/>
          <w:szCs w:val="28"/>
          <w:lang w:bidi="fa-IR"/>
        </w:rPr>
        <w:t xml:space="preserve"> </w:t>
      </w:r>
      <w:r w:rsidRPr="001532DE">
        <w:rPr>
          <w:rFonts w:ascii="Tahoma" w:hAnsi="Tahoma" w:cs="B Nazanin"/>
          <w:sz w:val="28"/>
          <w:szCs w:val="28"/>
          <w:rtl/>
          <w:lang w:bidi="fa-IR"/>
        </w:rPr>
        <w:t>قرار</w:t>
      </w:r>
      <w:r w:rsidRPr="001532DE">
        <w:rPr>
          <w:rFonts w:ascii="Tahoma" w:hAnsi="Tahoma" w:cs="B Nazanin"/>
          <w:sz w:val="28"/>
          <w:szCs w:val="28"/>
          <w:lang w:bidi="fa-IR"/>
        </w:rPr>
        <w:t xml:space="preserve"> </w:t>
      </w:r>
      <w:r w:rsidRPr="001532DE">
        <w:rPr>
          <w:rFonts w:ascii="Tahoma" w:hAnsi="Tahoma" w:cs="B Nazanin"/>
          <w:sz w:val="28"/>
          <w:szCs w:val="28"/>
          <w:rtl/>
          <w:lang w:bidi="fa-IR"/>
        </w:rPr>
        <w:t>گرفته</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بر</w:t>
      </w:r>
      <w:r w:rsidRPr="001532DE">
        <w:rPr>
          <w:rFonts w:ascii="Tahoma" w:hAnsi="Tahoma" w:cs="B Nazanin"/>
          <w:sz w:val="28"/>
          <w:szCs w:val="28"/>
          <w:lang w:bidi="fa-IR"/>
        </w:rPr>
        <w:t xml:space="preserve"> </w:t>
      </w:r>
      <w:r w:rsidRPr="001532DE">
        <w:rPr>
          <w:rFonts w:ascii="Tahoma" w:hAnsi="Tahoma" w:cs="B Nazanin"/>
          <w:sz w:val="28"/>
          <w:szCs w:val="28"/>
          <w:rtl/>
          <w:lang w:bidi="fa-IR"/>
        </w:rPr>
        <w:t>حسب</w:t>
      </w:r>
      <w:r w:rsidRPr="001532DE">
        <w:rPr>
          <w:rFonts w:ascii="Tahoma" w:hAnsi="Tahoma" w:cs="B Nazanin" w:hint="cs"/>
          <w:sz w:val="28"/>
          <w:szCs w:val="28"/>
          <w:rtl/>
          <w:lang w:bidi="fa-IR"/>
        </w:rPr>
        <w:t xml:space="preserve"> ساعت بر قطعی بر مشتری </w:t>
      </w:r>
      <w:r w:rsidRPr="001532DE">
        <w:rPr>
          <w:rFonts w:ascii="Tahoma" w:hAnsi="Tahoma" w:cs="B Nazanin"/>
          <w:sz w:val="28"/>
          <w:szCs w:val="28"/>
          <w:rtl/>
          <w:lang w:bidi="fa-IR"/>
        </w:rPr>
        <w:t>بیان</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r>
      <w:r w:rsidRPr="001532DE">
        <w:rPr>
          <w:rFonts w:ascii="Tahoma" w:hAnsi="Tahoma" w:cs="B Nazanin"/>
          <w:sz w:val="28"/>
          <w:szCs w:val="28"/>
          <w:rtl/>
          <w:lang w:bidi="fa-IR"/>
        </w:rPr>
        <w:t>گرد</w:t>
      </w:r>
      <w:r w:rsidRPr="001532DE">
        <w:rPr>
          <w:rFonts w:ascii="Tahoma" w:hAnsi="Tahoma" w:cs="B Nazanin" w:hint="cs"/>
          <w:sz w:val="28"/>
          <w:szCs w:val="28"/>
          <w:rtl/>
          <w:lang w:bidi="fa-IR"/>
        </w:rPr>
        <w:t>د.</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دسترسي</w:t>
      </w:r>
      <w:r w:rsidRPr="001532DE">
        <w:rPr>
          <w:rFonts w:ascii="Tahoma" w:hAnsi="Tahoma" w:cs="B Nazanin"/>
          <w:sz w:val="28"/>
          <w:szCs w:val="28"/>
          <w:lang w:bidi="fa-IR"/>
        </w:rPr>
        <w:t xml:space="preserve"> </w:t>
      </w:r>
      <w:r w:rsidRPr="001532DE">
        <w:rPr>
          <w:rFonts w:ascii="Tahoma" w:hAnsi="Tahoma" w:cs="B Nazanin"/>
          <w:sz w:val="28"/>
          <w:szCs w:val="28"/>
          <w:rtl/>
          <w:lang w:bidi="fa-IR"/>
        </w:rPr>
        <w:t>ب</w:t>
      </w:r>
      <w:r w:rsidRPr="001532DE">
        <w:rPr>
          <w:rFonts w:ascii="Tahoma" w:hAnsi="Tahoma" w:cs="B Nazanin" w:hint="cs"/>
          <w:sz w:val="28"/>
          <w:szCs w:val="28"/>
          <w:rtl/>
          <w:lang w:bidi="fa-IR"/>
        </w:rPr>
        <w:t xml:space="preserve">ه </w:t>
      </w:r>
      <w:r w:rsidRPr="001532DE">
        <w:rPr>
          <w:rFonts w:ascii="Tahoma" w:hAnsi="Tahoma" w:cs="B Nazanin"/>
          <w:sz w:val="28"/>
          <w:szCs w:val="28"/>
          <w:rtl/>
          <w:lang w:bidi="fa-IR"/>
        </w:rPr>
        <w:t>انرژی</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Average System Availability Index: ASAI</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60"/>
        </w:rPr>
        <w:object w:dxaOrig="2720" w:dyaOrig="1300">
          <v:shape id="_x0000_i1031" type="#_x0000_t75" style="width:177pt;height:77.25pt" o:ole="">
            <v:imagedata r:id="rId38" o:title=""/>
          </v:shape>
          <o:OLEObject Type="Embed" ProgID="Equation.DSMT4" ShapeID="_x0000_i1031" DrawAspect="Content" ObjectID="_1504970346" r:id="rId39"/>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(3-4)</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lastRenderedPageBreak/>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میزان</w:t>
      </w:r>
      <w:r w:rsidRPr="001532DE">
        <w:rPr>
          <w:rFonts w:ascii="Tahoma" w:hAnsi="Tahoma" w:cs="B Nazanin"/>
          <w:sz w:val="28"/>
          <w:szCs w:val="28"/>
          <w:lang w:bidi="fa-IR"/>
        </w:rPr>
        <w:t xml:space="preserve"> </w:t>
      </w:r>
      <w:r w:rsidRPr="001532DE">
        <w:rPr>
          <w:rFonts w:ascii="Tahoma" w:hAnsi="Tahoma" w:cs="B Nazanin"/>
          <w:sz w:val="28"/>
          <w:szCs w:val="28"/>
          <w:rtl/>
          <w:lang w:bidi="fa-IR"/>
        </w:rPr>
        <w:t>دسترسي</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مشترکین</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درصد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بیان</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کند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حقیقت</w:t>
      </w:r>
      <w:r w:rsidRPr="001532DE">
        <w:rPr>
          <w:rFonts w:ascii="Tahoma" w:hAnsi="Tahoma" w:cs="B Nazanin"/>
          <w:sz w:val="28"/>
          <w:szCs w:val="28"/>
          <w:lang w:bidi="fa-IR"/>
        </w:rPr>
        <w:t xml:space="preserve"> </w:t>
      </w:r>
      <w:r w:rsidRPr="001532DE">
        <w:rPr>
          <w:rFonts w:ascii="Tahoma" w:hAnsi="Tahoma" w:cs="B Nazanin"/>
          <w:sz w:val="28"/>
          <w:szCs w:val="28"/>
          <w:rtl/>
          <w:lang w:bidi="fa-IR"/>
        </w:rPr>
        <w:t>اگر</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t xml:space="preserve"> </w:t>
      </w:r>
      <w:r w:rsidRPr="001532DE">
        <w:rPr>
          <w:rFonts w:asciiTheme="majorBidi" w:hAnsiTheme="majorBidi" w:cs="B Nazanin"/>
          <w:sz w:val="24"/>
          <w:szCs w:val="24"/>
        </w:rPr>
        <w:t>SAIDI</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ساعات</w:t>
      </w:r>
      <w:r w:rsidRPr="001532DE">
        <w:rPr>
          <w:rFonts w:ascii="Tahoma" w:hAnsi="Tahoma" w:cs="B Nazanin"/>
          <w:sz w:val="28"/>
          <w:szCs w:val="28"/>
          <w:lang w:bidi="fa-IR"/>
        </w:rPr>
        <w:t xml:space="preserve"> </w:t>
      </w:r>
      <w:r w:rsidRPr="001532DE">
        <w:rPr>
          <w:rFonts w:ascii="Tahoma" w:hAnsi="Tahoma" w:cs="B Nazanin"/>
          <w:sz w:val="28"/>
          <w:szCs w:val="28"/>
          <w:rtl/>
          <w:lang w:bidi="fa-IR"/>
        </w:rPr>
        <w:t>خاموشي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سالیانه</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بررسي</w:t>
      </w:r>
      <w:r w:rsidRPr="001532DE">
        <w:rPr>
          <w:rFonts w:ascii="Tahoma" w:hAnsi="Tahoma" w:cs="B Nazanin"/>
          <w:sz w:val="28"/>
          <w:szCs w:val="28"/>
          <w:lang w:bidi="fa-IR"/>
        </w:rPr>
        <w:t xml:space="preserve"> </w:t>
      </w:r>
      <w:r w:rsidRPr="001532DE">
        <w:rPr>
          <w:rFonts w:ascii="Tahoma" w:hAnsi="Tahoma" w:cs="B Nazanin"/>
          <w:sz w:val="28"/>
          <w:szCs w:val="28"/>
          <w:rtl/>
          <w:lang w:bidi="fa-IR"/>
        </w:rPr>
        <w:t>قرا</w:t>
      </w:r>
      <w:r w:rsidRPr="001532DE">
        <w:rPr>
          <w:rFonts w:ascii="Tahoma" w:hAnsi="Tahoma" w:cs="B Nazanin" w:hint="cs"/>
          <w:sz w:val="28"/>
          <w:szCs w:val="28"/>
          <w:rtl/>
          <w:lang w:bidi="fa-IR"/>
        </w:rPr>
        <w:t xml:space="preserve">ر دهیم، شاخص </w:t>
      </w:r>
      <w:r w:rsidRPr="001532DE">
        <w:rPr>
          <w:rFonts w:asciiTheme="majorBidi" w:hAnsiTheme="majorBidi" w:cs="B Nazanin"/>
          <w:sz w:val="24"/>
          <w:szCs w:val="24"/>
          <w:lang w:bidi="fa-IR"/>
        </w:rPr>
        <w:t>ANSI</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توانیم</w:t>
      </w:r>
      <w:r w:rsidRPr="001532DE">
        <w:rPr>
          <w:rFonts w:ascii="Tahoma" w:hAnsi="Tahoma" w:cs="B Nazanin"/>
          <w:sz w:val="28"/>
          <w:szCs w:val="28"/>
          <w:lang w:bidi="fa-IR"/>
        </w:rPr>
        <w:t xml:space="preserve"> </w:t>
      </w:r>
      <w:r w:rsidRPr="001532DE">
        <w:rPr>
          <w:rFonts w:ascii="Tahoma" w:hAnsi="Tahoma" w:cs="B Nazanin"/>
          <w:sz w:val="28"/>
          <w:szCs w:val="28"/>
          <w:rtl/>
          <w:lang w:bidi="fa-IR"/>
        </w:rPr>
        <w:t>ب</w:t>
      </w:r>
      <w:r w:rsidRPr="001532DE">
        <w:rPr>
          <w:rFonts w:ascii="Tahoma" w:hAnsi="Tahoma" w:cs="B Nazanin" w:hint="cs"/>
          <w:sz w:val="28"/>
          <w:szCs w:val="28"/>
          <w:rtl/>
          <w:lang w:bidi="fa-IR"/>
        </w:rPr>
        <w:t xml:space="preserve">ه کمک شاخص </w:t>
      </w:r>
      <w:r w:rsidRPr="001532DE">
        <w:rPr>
          <w:rFonts w:asciiTheme="majorBidi" w:hAnsiTheme="majorBidi" w:cs="B Nazanin"/>
          <w:sz w:val="24"/>
          <w:szCs w:val="24"/>
        </w:rPr>
        <w:t>SAIDI</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زير</w:t>
      </w:r>
      <w:r w:rsidRPr="001532DE">
        <w:rPr>
          <w:rFonts w:ascii="Tahoma" w:hAnsi="Tahoma" w:cs="B Nazanin"/>
          <w:sz w:val="28"/>
          <w:szCs w:val="28"/>
          <w:lang w:bidi="fa-IR"/>
        </w:rPr>
        <w:t xml:space="preserve"> </w:t>
      </w:r>
      <w:r w:rsidRPr="001532DE">
        <w:rPr>
          <w:rFonts w:ascii="Tahoma" w:hAnsi="Tahoma" w:cs="B Nazanin"/>
          <w:sz w:val="28"/>
          <w:szCs w:val="28"/>
          <w:rtl/>
          <w:lang w:bidi="fa-IR"/>
        </w:rPr>
        <w:t>بیان</w:t>
      </w:r>
      <w:r w:rsidRPr="001532DE">
        <w:rPr>
          <w:rFonts w:ascii="Tahoma" w:hAnsi="Tahoma" w:cs="B Nazanin"/>
          <w:sz w:val="28"/>
          <w:szCs w:val="28"/>
          <w:lang w:bidi="fa-IR"/>
        </w:rPr>
        <w:t xml:space="preserve"> </w:t>
      </w:r>
      <w:r w:rsidRPr="001532DE">
        <w:rPr>
          <w:rFonts w:ascii="Tahoma" w:hAnsi="Tahoma" w:cs="B Nazanin"/>
          <w:sz w:val="28"/>
          <w:szCs w:val="28"/>
          <w:rtl/>
          <w:lang w:bidi="fa-IR"/>
        </w:rPr>
        <w:t>کنیم</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22"/>
        </w:rPr>
        <w:object w:dxaOrig="1640" w:dyaOrig="560">
          <v:shape id="_x0000_i1032" type="#_x0000_t75" style="width:107.25pt;height:33pt" o:ole="">
            <v:imagedata r:id="rId40" o:title=""/>
          </v:shape>
          <o:OLEObject Type="Embed" ProgID="Equation.DSMT4" ShapeID="_x0000_i1032" DrawAspect="Content" ObjectID="_1504970347" r:id="rId41"/>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(3-5)</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عدم</w:t>
      </w:r>
      <w:r w:rsidRPr="001532DE">
        <w:rPr>
          <w:rFonts w:ascii="Tahoma" w:hAnsi="Tahoma" w:cs="B Nazanin"/>
          <w:sz w:val="28"/>
          <w:szCs w:val="28"/>
          <w:lang w:bidi="fa-IR"/>
        </w:rPr>
        <w:t xml:space="preserve"> </w:t>
      </w:r>
      <w:r w:rsidRPr="001532DE">
        <w:rPr>
          <w:rFonts w:ascii="Tahoma" w:hAnsi="Tahoma" w:cs="B Nazanin"/>
          <w:sz w:val="28"/>
          <w:szCs w:val="28"/>
          <w:rtl/>
          <w:lang w:bidi="fa-IR"/>
        </w:rPr>
        <w:t>دسترسي</w:t>
      </w:r>
      <w:r w:rsidRPr="001532DE">
        <w:rPr>
          <w:rFonts w:ascii="Tahoma" w:hAnsi="Tahoma" w:cs="B Nazanin"/>
          <w:sz w:val="28"/>
          <w:szCs w:val="28"/>
          <w:lang w:bidi="fa-IR"/>
        </w:rPr>
        <w:t xml:space="preserve"> </w:t>
      </w:r>
      <w:r w:rsidRPr="001532DE">
        <w:rPr>
          <w:rFonts w:ascii="Tahoma" w:hAnsi="Tahoma" w:cs="B Nazanin"/>
          <w:sz w:val="28"/>
          <w:szCs w:val="28"/>
          <w:rtl/>
          <w:lang w:bidi="fa-IR"/>
        </w:rPr>
        <w:t>ب</w:t>
      </w:r>
      <w:r w:rsidRPr="001532DE">
        <w:rPr>
          <w:rFonts w:ascii="Tahoma" w:hAnsi="Tahoma" w:cs="B Nazanin" w:hint="cs"/>
          <w:sz w:val="28"/>
          <w:szCs w:val="28"/>
          <w:rtl/>
          <w:lang w:bidi="fa-IR"/>
        </w:rPr>
        <w:t>ه</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انرژی</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Average System Unavailability Index: ASUI</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60"/>
        </w:rPr>
        <w:object w:dxaOrig="1760" w:dyaOrig="1300">
          <v:shape id="_x0000_i1033" type="#_x0000_t75" style="width:114.75pt;height:77.25pt" o:ole="">
            <v:imagedata r:id="rId42" o:title=""/>
          </v:shape>
          <o:OLEObject Type="Embed" ProgID="Equation.DSMT4" ShapeID="_x0000_i1033" DrawAspect="Content" ObjectID="_1504970348" r:id="rId43"/>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(3-6)</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 xml:space="preserve">این شاخص </w:t>
      </w:r>
      <w:r w:rsidRPr="001532DE">
        <w:rPr>
          <w:rFonts w:ascii="Tahoma" w:hAnsi="Tahoma" w:cs="B Nazanin"/>
          <w:sz w:val="28"/>
          <w:szCs w:val="28"/>
          <w:rtl/>
          <w:lang w:bidi="fa-IR"/>
        </w:rPr>
        <w:t>میزان</w:t>
      </w:r>
      <w:r w:rsidRPr="001532DE">
        <w:rPr>
          <w:rFonts w:ascii="Tahoma" w:hAnsi="Tahoma" w:cs="B Nazanin"/>
          <w:sz w:val="28"/>
          <w:szCs w:val="28"/>
          <w:lang w:bidi="fa-IR"/>
        </w:rPr>
        <w:t xml:space="preserve"> </w:t>
      </w:r>
      <w:r w:rsidRPr="001532DE">
        <w:rPr>
          <w:rFonts w:ascii="Tahoma" w:hAnsi="Tahoma" w:cs="B Nazanin"/>
          <w:sz w:val="28"/>
          <w:szCs w:val="28"/>
          <w:rtl/>
          <w:lang w:bidi="fa-IR"/>
        </w:rPr>
        <w:t>عدم</w:t>
      </w:r>
      <w:r w:rsidRPr="001532DE">
        <w:rPr>
          <w:rFonts w:ascii="Tahoma" w:hAnsi="Tahoma" w:cs="B Nazanin"/>
          <w:sz w:val="28"/>
          <w:szCs w:val="28"/>
          <w:lang w:bidi="fa-IR"/>
        </w:rPr>
        <w:t xml:space="preserve"> </w:t>
      </w:r>
      <w:r w:rsidRPr="001532DE">
        <w:rPr>
          <w:rFonts w:ascii="Tahoma" w:hAnsi="Tahoma" w:cs="B Nazanin"/>
          <w:sz w:val="28"/>
          <w:szCs w:val="28"/>
          <w:rtl/>
          <w:lang w:bidi="fa-IR"/>
        </w:rPr>
        <w:t>دسترسي</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مشترکین</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درصد</w:t>
      </w:r>
      <w:r w:rsidRPr="001532DE">
        <w:rPr>
          <w:rFonts w:ascii="Tahoma" w:hAnsi="Tahoma" w:cs="B Nazanin"/>
          <w:sz w:val="28"/>
          <w:szCs w:val="28"/>
          <w:lang w:bidi="fa-IR"/>
        </w:rPr>
        <w:t xml:space="preserve"> </w:t>
      </w:r>
      <w:r w:rsidRPr="001532DE">
        <w:rPr>
          <w:rFonts w:ascii="Tahoma" w:hAnsi="Tahoma" w:cs="B Nazanin"/>
          <w:sz w:val="28"/>
          <w:szCs w:val="28"/>
          <w:rtl/>
          <w:lang w:bidi="fa-IR"/>
        </w:rPr>
        <w:t>بیان</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ک</w:t>
      </w:r>
      <w:r w:rsidRPr="001532DE">
        <w:rPr>
          <w:rFonts w:ascii="Tahoma" w:hAnsi="Tahoma" w:cs="B Nazanin" w:hint="cs"/>
          <w:sz w:val="28"/>
          <w:szCs w:val="28"/>
          <w:rtl/>
          <w:lang w:bidi="fa-IR"/>
        </w:rPr>
        <w:t xml:space="preserve">ند. </w:t>
      </w:r>
      <w:r w:rsidRPr="001532DE">
        <w:rPr>
          <w:rFonts w:ascii="Tahoma" w:hAnsi="Tahoma" w:cs="B Nazanin"/>
          <w:sz w:val="28"/>
          <w:szCs w:val="28"/>
          <w:rtl/>
          <w:lang w:bidi="fa-IR"/>
        </w:rPr>
        <w:t>اگر</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t xml:space="preserve"> </w:t>
      </w:r>
      <w:r w:rsidRPr="001532DE">
        <w:rPr>
          <w:rFonts w:asciiTheme="majorBidi" w:hAnsiTheme="majorBidi" w:cs="B Nazanin"/>
          <w:sz w:val="24"/>
          <w:szCs w:val="24"/>
        </w:rPr>
        <w:t>SAIDI</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ساعات</w:t>
      </w:r>
      <w:r w:rsidRPr="001532DE">
        <w:rPr>
          <w:rFonts w:ascii="Tahoma" w:hAnsi="Tahoma" w:cs="B Nazanin"/>
          <w:sz w:val="28"/>
          <w:szCs w:val="28"/>
          <w:lang w:bidi="fa-IR"/>
        </w:rPr>
        <w:t xml:space="preserve"> </w:t>
      </w:r>
      <w:r w:rsidRPr="001532DE">
        <w:rPr>
          <w:rFonts w:ascii="Tahoma" w:hAnsi="Tahoma" w:cs="B Nazanin"/>
          <w:sz w:val="28"/>
          <w:szCs w:val="28"/>
          <w:rtl/>
          <w:lang w:bidi="fa-IR"/>
        </w:rPr>
        <w:t>خاموشي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سالیانه</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بررسي</w:t>
      </w:r>
      <w:r w:rsidRPr="001532DE">
        <w:rPr>
          <w:rFonts w:ascii="Tahoma" w:hAnsi="Tahoma" w:cs="B Nazanin"/>
          <w:sz w:val="28"/>
          <w:szCs w:val="28"/>
          <w:lang w:bidi="fa-IR"/>
        </w:rPr>
        <w:t xml:space="preserve"> </w:t>
      </w:r>
      <w:r w:rsidRPr="001532DE">
        <w:rPr>
          <w:rFonts w:ascii="Tahoma" w:hAnsi="Tahoma" w:cs="B Nazanin"/>
          <w:sz w:val="28"/>
          <w:szCs w:val="28"/>
          <w:rtl/>
          <w:lang w:bidi="fa-IR"/>
        </w:rPr>
        <w:t>قرار</w:t>
      </w:r>
      <w:r w:rsidRPr="001532DE">
        <w:rPr>
          <w:rFonts w:ascii="Tahoma" w:hAnsi="Tahoma" w:cs="B Nazanin"/>
          <w:sz w:val="28"/>
          <w:szCs w:val="28"/>
          <w:lang w:bidi="fa-IR"/>
        </w:rPr>
        <w:t xml:space="preserve"> </w:t>
      </w:r>
      <w:r w:rsidRPr="001532DE">
        <w:rPr>
          <w:rFonts w:ascii="Tahoma" w:hAnsi="Tahoma" w:cs="B Nazanin"/>
          <w:sz w:val="28"/>
          <w:szCs w:val="28"/>
          <w:rtl/>
          <w:lang w:bidi="fa-IR"/>
        </w:rPr>
        <w:t>د</w:t>
      </w:r>
      <w:r w:rsidRPr="001532DE">
        <w:rPr>
          <w:rFonts w:ascii="Tahoma" w:hAnsi="Tahoma" w:cs="B Nazanin" w:hint="cs"/>
          <w:sz w:val="28"/>
          <w:szCs w:val="28"/>
          <w:rtl/>
          <w:lang w:bidi="fa-IR"/>
        </w:rPr>
        <w:t>ه</w:t>
      </w:r>
      <w:r w:rsidRPr="001532DE">
        <w:rPr>
          <w:rFonts w:ascii="Tahoma" w:hAnsi="Tahoma" w:cs="B Nazanin"/>
          <w:sz w:val="28"/>
          <w:szCs w:val="28"/>
          <w:rtl/>
          <w:lang w:bidi="fa-IR"/>
        </w:rPr>
        <w:t>یم،</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ASUI</w:t>
      </w:r>
      <w:r w:rsidRPr="001532DE">
        <w:rPr>
          <w:rFonts w:ascii="Tahoma" w:hAnsi="Tahoma" w:cs="B Nazanin" w:hint="cs"/>
          <w:sz w:val="24"/>
          <w:szCs w:val="24"/>
          <w:rtl/>
          <w:lang w:bidi="fa-IR"/>
        </w:rPr>
        <w:t xml:space="preserve"> </w:t>
      </w:r>
      <w:r w:rsidRPr="001532DE">
        <w:rPr>
          <w:rFonts w:ascii="Tahoma" w:hAnsi="Tahoma" w:cs="B Nazanin"/>
          <w:sz w:val="28"/>
          <w:szCs w:val="28"/>
          <w:rtl/>
          <w:lang w:bidi="fa-IR"/>
        </w:rPr>
        <w:t>برحسب</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sz w:val="28"/>
          <w:szCs w:val="28"/>
          <w:rtl/>
          <w:lang w:bidi="fa-IR"/>
        </w:rPr>
        <w:t>زير</w:t>
      </w:r>
      <w:r w:rsidRPr="001532DE">
        <w:rPr>
          <w:rFonts w:ascii="Tahoma" w:hAnsi="Tahoma" w:cs="B Nazanin"/>
          <w:sz w:val="28"/>
          <w:szCs w:val="28"/>
          <w:lang w:bidi="fa-IR"/>
        </w:rPr>
        <w:t xml:space="preserve"> </w:t>
      </w:r>
      <w:r w:rsidRPr="001532DE">
        <w:rPr>
          <w:rFonts w:ascii="Tahoma" w:hAnsi="Tahoma" w:cs="B Nazanin"/>
          <w:sz w:val="28"/>
          <w:szCs w:val="28"/>
          <w:rtl/>
          <w:lang w:bidi="fa-IR"/>
        </w:rPr>
        <w:t>بیان</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شود</w:t>
      </w:r>
      <w:r w:rsidRPr="001532DE">
        <w:rPr>
          <w:rFonts w:ascii="Tahoma" w:hAnsi="Tahoma" w:cs="B Nazanin" w:hint="cs"/>
          <w:sz w:val="28"/>
          <w:szCs w:val="28"/>
          <w:rtl/>
          <w:lang w:bidi="fa-IR"/>
        </w:rPr>
        <w:t xml:space="preserve">: </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22"/>
        </w:rPr>
        <w:object w:dxaOrig="1400" w:dyaOrig="560">
          <v:shape id="_x0000_i1034" type="#_x0000_t75" style="width:90.75pt;height:33pt" o:ole="">
            <v:imagedata r:id="rId44" o:title=""/>
          </v:shape>
          <o:OLEObject Type="Embed" ProgID="Equation.DSMT4" ShapeID="_x0000_i1034" DrawAspect="Content" ObjectID="_1504970349" r:id="rId45"/>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(3-7)</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 xml:space="preserve">3-4-2-2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مربوط</w:t>
      </w:r>
      <w:r w:rsidRPr="001532DE">
        <w:rPr>
          <w:rFonts w:ascii="Tahoma" w:hAnsi="Tahoma" w:cs="B Nazanin"/>
          <w:sz w:val="28"/>
          <w:szCs w:val="28"/>
          <w:lang w:bidi="fa-IR"/>
        </w:rPr>
        <w:t xml:space="preserve"> </w:t>
      </w:r>
      <w:r w:rsidRPr="001532DE">
        <w:rPr>
          <w:rFonts w:ascii="Tahoma" w:hAnsi="Tahoma" w:cs="B Nazanin"/>
          <w:sz w:val="28"/>
          <w:szCs w:val="28"/>
          <w:rtl/>
          <w:lang w:bidi="fa-IR"/>
        </w:rPr>
        <w:t>ب</w:t>
      </w:r>
      <w:r w:rsidRPr="001532DE">
        <w:rPr>
          <w:rFonts w:ascii="Tahoma" w:hAnsi="Tahoma" w:cs="B Nazanin" w:hint="cs"/>
          <w:sz w:val="28"/>
          <w:szCs w:val="28"/>
          <w:rtl/>
          <w:lang w:bidi="fa-IR"/>
        </w:rPr>
        <w:t>ه</w:t>
      </w:r>
      <w:r w:rsidRPr="001532DE">
        <w:rPr>
          <w:rFonts w:ascii="Tahoma" w:hAnsi="Tahoma" w:cs="B Nazanin"/>
          <w:sz w:val="28"/>
          <w:szCs w:val="28"/>
          <w:lang w:bidi="fa-IR"/>
        </w:rPr>
        <w:t xml:space="preserve"> </w:t>
      </w:r>
      <w:r w:rsidRPr="001532DE">
        <w:rPr>
          <w:rFonts w:ascii="Tahoma" w:hAnsi="Tahoma" w:cs="B Nazanin"/>
          <w:sz w:val="28"/>
          <w:szCs w:val="28"/>
          <w:rtl/>
          <w:lang w:bidi="fa-IR"/>
        </w:rPr>
        <w:t>بار</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کل</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تأمین</w:t>
      </w:r>
      <w:r w:rsidRPr="001532DE">
        <w:rPr>
          <w:rFonts w:ascii="Tahoma" w:hAnsi="Tahoma" w:cs="B Nazanin"/>
          <w:sz w:val="28"/>
          <w:szCs w:val="28"/>
          <w:lang w:bidi="fa-IR"/>
        </w:rPr>
        <w:t xml:space="preserve"> </w:t>
      </w:r>
      <w:r w:rsidRPr="001532DE">
        <w:rPr>
          <w:rFonts w:ascii="Tahoma" w:hAnsi="Tahoma" w:cs="B Nazanin"/>
          <w:sz w:val="28"/>
          <w:szCs w:val="28"/>
          <w:rtl/>
          <w:lang w:bidi="fa-IR"/>
        </w:rPr>
        <w:t>نشده</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Energy Not Supplied: ENS</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28"/>
        </w:rPr>
        <w:object w:dxaOrig="1560" w:dyaOrig="660">
          <v:shape id="_x0000_i1035" type="#_x0000_t75" style="width:102pt;height:39.75pt" o:ole="">
            <v:imagedata r:id="rId46" o:title=""/>
          </v:shape>
          <o:OLEObject Type="Embed" ProgID="Equation.DSMT4" ShapeID="_x0000_i1035" DrawAspect="Content" ObjectID="_1504970350" r:id="rId47"/>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(3-8)</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مقدار</w:t>
      </w:r>
      <w:r w:rsidRPr="001532DE">
        <w:rPr>
          <w:rFonts w:ascii="Tahoma" w:hAnsi="Tahoma" w:cs="B Nazanin" w:hint="cs"/>
          <w:sz w:val="28"/>
          <w:szCs w:val="28"/>
          <w:rtl/>
          <w:lang w:bidi="fa-IR"/>
        </w:rPr>
        <w:t xml:space="preserve"> </w:t>
      </w:r>
      <w:r w:rsidRPr="001532DE">
        <w:rPr>
          <w:rFonts w:asciiTheme="majorBidi" w:hAnsiTheme="majorBidi" w:cs="B Nazanin"/>
          <w:i/>
          <w:iCs/>
          <w:sz w:val="24"/>
          <w:szCs w:val="24"/>
          <w:lang w:bidi="fa-IR"/>
        </w:rPr>
        <w:t>L</w:t>
      </w:r>
      <w:r w:rsidRPr="001532DE">
        <w:rPr>
          <w:rFonts w:asciiTheme="majorBidi" w:hAnsiTheme="majorBidi" w:cs="B Nazanin"/>
          <w:i/>
          <w:iCs/>
          <w:sz w:val="24"/>
          <w:szCs w:val="24"/>
          <w:vertAlign w:val="subscript"/>
          <w:lang w:bidi="fa-IR"/>
        </w:rPr>
        <w:t>i,a</w:t>
      </w:r>
      <w:r w:rsidRPr="001532DE">
        <w:rPr>
          <w:rFonts w:asciiTheme="majorBidi" w:hAnsiTheme="majorBidi" w:cs="B Nazanin" w:hint="cs"/>
          <w:i/>
          <w:iCs/>
          <w:sz w:val="24"/>
          <w:szCs w:val="24"/>
          <w:vertAlign w:val="subscript"/>
          <w:rtl/>
          <w:lang w:bidi="fa-IR"/>
        </w:rPr>
        <w:t xml:space="preserve"> </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بار</w:t>
      </w:r>
      <w:r w:rsidRPr="001532DE">
        <w:rPr>
          <w:rFonts w:ascii="Tahoma" w:hAnsi="Tahoma" w:cs="B Nazanin"/>
          <w:sz w:val="28"/>
          <w:szCs w:val="28"/>
          <w:lang w:bidi="fa-IR"/>
        </w:rPr>
        <w:t xml:space="preserve"> </w:t>
      </w:r>
      <w:r w:rsidRPr="001532DE">
        <w:rPr>
          <w:rFonts w:ascii="Tahoma" w:hAnsi="Tahoma" w:cs="B Nazanin"/>
          <w:sz w:val="28"/>
          <w:szCs w:val="28"/>
          <w:rtl/>
          <w:lang w:bidi="fa-IR"/>
        </w:rPr>
        <w:t>پست</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نقطه</w:t>
      </w:r>
      <w:r w:rsidRPr="001532DE">
        <w:rPr>
          <w:rFonts w:ascii="Tahoma" w:hAnsi="Tahoma" w:cs="B Nazanin" w:hint="cs"/>
          <w:sz w:val="28"/>
          <w:szCs w:val="28"/>
          <w:rtl/>
          <w:lang w:bidi="fa-IR"/>
        </w:rPr>
        <w:t xml:space="preserve"> بار </w:t>
      </w:r>
      <w:r w:rsidRPr="001532DE">
        <w:rPr>
          <w:rFonts w:asciiTheme="majorBidi" w:hAnsiTheme="majorBidi" w:cs="B Nazanin"/>
          <w:i/>
          <w:iCs/>
          <w:sz w:val="24"/>
          <w:szCs w:val="24"/>
          <w:lang w:bidi="fa-IR"/>
        </w:rPr>
        <w:t>i</w:t>
      </w:r>
      <w:r w:rsidRPr="001532DE">
        <w:rPr>
          <w:rFonts w:ascii="Tahoma" w:hAnsi="Tahoma" w:cs="B Nazanin" w:hint="cs"/>
          <w:sz w:val="28"/>
          <w:szCs w:val="28"/>
          <w:rtl/>
          <w:lang w:bidi="fa-IR"/>
        </w:rPr>
        <w:t xml:space="preserve">ام است. شاخص </w:t>
      </w:r>
      <w:r w:rsidRPr="001532DE">
        <w:rPr>
          <w:rFonts w:asciiTheme="majorBidi" w:hAnsiTheme="majorBidi" w:cs="B Nazanin"/>
          <w:sz w:val="24"/>
          <w:szCs w:val="24"/>
          <w:lang w:bidi="fa-IR"/>
        </w:rPr>
        <w:t>ENS</w:t>
      </w:r>
      <w:r w:rsidRPr="001532DE">
        <w:rPr>
          <w:rFonts w:ascii="Tahoma" w:hAnsi="Tahoma" w:cs="B Nazanin" w:hint="cs"/>
          <w:sz w:val="28"/>
          <w:szCs w:val="28"/>
          <w:rtl/>
          <w:lang w:bidi="fa-IR"/>
        </w:rPr>
        <w:t xml:space="preserve"> میزان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تغذیه</w:t>
      </w:r>
      <w:r w:rsidRPr="001532DE">
        <w:rPr>
          <w:rFonts w:ascii="Tahoma" w:hAnsi="Tahoma" w:cs="B Nazanin"/>
          <w:sz w:val="28"/>
          <w:szCs w:val="28"/>
          <w:lang w:bidi="fa-IR"/>
        </w:rPr>
        <w:t xml:space="preserve"> </w:t>
      </w:r>
      <w:r w:rsidRPr="001532DE">
        <w:rPr>
          <w:rFonts w:ascii="Tahoma" w:hAnsi="Tahoma" w:cs="B Nazanin"/>
          <w:sz w:val="28"/>
          <w:szCs w:val="28"/>
          <w:rtl/>
          <w:lang w:bidi="fa-IR"/>
        </w:rPr>
        <w:t>نشده</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مشترکین</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بر حسب کیلو وات ساعت نشان می</w:t>
      </w:r>
      <w:r w:rsidRPr="001532DE">
        <w:rPr>
          <w:rFonts w:ascii="Tahoma" w:hAnsi="Tahoma" w:cs="B Nazanin"/>
          <w:sz w:val="28"/>
          <w:szCs w:val="28"/>
          <w:rtl/>
          <w:lang w:bidi="fa-IR"/>
        </w:rPr>
        <w:softHyphen/>
      </w:r>
      <w:r w:rsidRPr="001532DE">
        <w:rPr>
          <w:rFonts w:ascii="Tahoma" w:hAnsi="Tahoma" w:cs="B Nazanin" w:hint="cs"/>
          <w:sz w:val="28"/>
          <w:szCs w:val="28"/>
          <w:rtl/>
          <w:lang w:bidi="fa-IR"/>
        </w:rPr>
        <w:t xml:space="preserve">دهد. </w:t>
      </w:r>
      <w:r w:rsidRPr="001532DE">
        <w:rPr>
          <w:rFonts w:ascii="Tahoma" w:hAnsi="Tahoma" w:cs="B Nazanin"/>
          <w:sz w:val="28"/>
          <w:szCs w:val="28"/>
          <w:rtl/>
          <w:lang w:bidi="fa-IR"/>
        </w:rPr>
        <w:t>مقدار</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بار</w:t>
      </w:r>
      <w:r w:rsidRPr="001532DE">
        <w:rPr>
          <w:rFonts w:ascii="Tahoma" w:hAnsi="Tahoma" w:cs="B Nazanin"/>
          <w:sz w:val="28"/>
          <w:szCs w:val="28"/>
          <w:lang w:bidi="fa-IR"/>
        </w:rPr>
        <w:t xml:space="preserve"> </w:t>
      </w:r>
      <w:r w:rsidRPr="001532DE">
        <w:rPr>
          <w:rFonts w:ascii="Tahoma" w:hAnsi="Tahoma" w:cs="B Nazanin"/>
          <w:sz w:val="28"/>
          <w:szCs w:val="28"/>
          <w:rtl/>
          <w:lang w:bidi="fa-IR"/>
        </w:rPr>
        <w:t>يک</w:t>
      </w:r>
      <w:r w:rsidRPr="001532DE">
        <w:rPr>
          <w:rFonts w:ascii="Tahoma" w:hAnsi="Tahoma" w:cs="B Nazanin"/>
          <w:sz w:val="28"/>
          <w:szCs w:val="28"/>
          <w:lang w:bidi="fa-IR"/>
        </w:rPr>
        <w:t xml:space="preserve"> </w:t>
      </w:r>
      <w:r w:rsidRPr="001532DE">
        <w:rPr>
          <w:rFonts w:ascii="Tahoma" w:hAnsi="Tahoma" w:cs="B Nazanin"/>
          <w:sz w:val="28"/>
          <w:szCs w:val="28"/>
          <w:rtl/>
          <w:lang w:bidi="fa-IR"/>
        </w:rPr>
        <w:t>پست</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رابطة</w:t>
      </w:r>
      <w:r w:rsidRPr="001532DE">
        <w:rPr>
          <w:rFonts w:ascii="Tahoma" w:hAnsi="Tahoma" w:cs="B Nazanin"/>
          <w:sz w:val="28"/>
          <w:szCs w:val="28"/>
          <w:lang w:bidi="fa-IR"/>
        </w:rPr>
        <w:t xml:space="preserve"> </w:t>
      </w:r>
      <w:r w:rsidRPr="001532DE">
        <w:rPr>
          <w:rFonts w:ascii="Tahoma" w:hAnsi="Tahoma" w:cs="B Nazanin"/>
          <w:sz w:val="28"/>
          <w:szCs w:val="28"/>
          <w:rtl/>
          <w:lang w:bidi="fa-IR"/>
        </w:rPr>
        <w:t>زير</w:t>
      </w:r>
      <w:r w:rsidRPr="001532DE">
        <w:rPr>
          <w:rFonts w:ascii="Tahoma" w:hAnsi="Tahoma" w:cs="B Nazanin"/>
          <w:sz w:val="28"/>
          <w:szCs w:val="28"/>
          <w:lang w:bidi="fa-IR"/>
        </w:rPr>
        <w:t xml:space="preserve"> </w:t>
      </w:r>
      <w:r w:rsidRPr="001532DE">
        <w:rPr>
          <w:rFonts w:ascii="Tahoma" w:hAnsi="Tahoma" w:cs="B Nazanin"/>
          <w:sz w:val="28"/>
          <w:szCs w:val="28"/>
          <w:rtl/>
          <w:lang w:bidi="fa-IR"/>
        </w:rPr>
        <w:lastRenderedPageBreak/>
        <w:t>قابل</w:t>
      </w:r>
      <w:r w:rsidRPr="001532DE">
        <w:rPr>
          <w:rFonts w:ascii="Tahoma" w:hAnsi="Tahoma" w:cs="B Nazanin"/>
          <w:sz w:val="28"/>
          <w:szCs w:val="28"/>
          <w:lang w:bidi="fa-IR"/>
        </w:rPr>
        <w:t xml:space="preserve"> </w:t>
      </w:r>
      <w:r w:rsidRPr="001532DE">
        <w:rPr>
          <w:rFonts w:ascii="Tahoma" w:hAnsi="Tahoma" w:cs="B Nazanin"/>
          <w:sz w:val="28"/>
          <w:szCs w:val="28"/>
          <w:rtl/>
          <w:lang w:bidi="fa-IR"/>
        </w:rPr>
        <w:t>محاسبه</w:t>
      </w:r>
      <w:r w:rsidRPr="001532DE">
        <w:rPr>
          <w:rFonts w:ascii="Tahoma" w:hAnsi="Tahoma" w:cs="B Nazanin"/>
          <w:sz w:val="28"/>
          <w:szCs w:val="28"/>
          <w:lang w:bidi="fa-IR"/>
        </w:rPr>
        <w:t xml:space="preserve"> </w:t>
      </w:r>
      <w:r w:rsidRPr="001532DE">
        <w:rPr>
          <w:rFonts w:ascii="Tahoma" w:hAnsi="Tahoma" w:cs="B Nazanin"/>
          <w:sz w:val="28"/>
          <w:szCs w:val="28"/>
          <w:rtl/>
          <w:lang w:bidi="fa-IR"/>
        </w:rPr>
        <w:t>اس</w:t>
      </w:r>
      <w:r w:rsidRPr="001532DE">
        <w:rPr>
          <w:rFonts w:ascii="Tahoma" w:hAnsi="Tahoma" w:cs="B Nazanin" w:hint="cs"/>
          <w:sz w:val="28"/>
          <w:szCs w:val="28"/>
          <w:rtl/>
          <w:lang w:bidi="fa-IR"/>
        </w:rPr>
        <w:t xml:space="preserve">ت. که در آن </w:t>
      </w:r>
      <w:r w:rsidRPr="001532DE">
        <w:rPr>
          <w:rFonts w:asciiTheme="majorBidi" w:hAnsiTheme="majorBidi" w:cs="B Nazanin"/>
          <w:i/>
          <w:iCs/>
          <w:sz w:val="24"/>
          <w:szCs w:val="24"/>
          <w:lang w:bidi="fa-IR"/>
        </w:rPr>
        <w:t>L</w:t>
      </w:r>
      <w:r w:rsidRPr="001532DE">
        <w:rPr>
          <w:rFonts w:asciiTheme="majorBidi" w:hAnsiTheme="majorBidi" w:cs="B Nazanin"/>
          <w:i/>
          <w:iCs/>
          <w:sz w:val="24"/>
          <w:szCs w:val="24"/>
          <w:vertAlign w:val="subscript"/>
          <w:lang w:bidi="fa-IR"/>
        </w:rPr>
        <w:t>i,p</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میزان بار پیک و</w:t>
      </w:r>
      <w:r w:rsidRPr="001532DE">
        <w:rPr>
          <w:rFonts w:asciiTheme="majorBidi" w:hAnsiTheme="majorBidi" w:cs="B Nazanin"/>
          <w:i/>
          <w:iCs/>
          <w:sz w:val="24"/>
          <w:szCs w:val="24"/>
          <w:lang w:bidi="fa-IR"/>
        </w:rPr>
        <w:t>f</w:t>
      </w:r>
      <w:r w:rsidRPr="001532DE">
        <w:rPr>
          <w:rFonts w:asciiTheme="majorBidi" w:hAnsiTheme="majorBidi" w:cs="B Nazanin"/>
          <w:i/>
          <w:iCs/>
          <w:sz w:val="24"/>
          <w:szCs w:val="24"/>
          <w:vertAlign w:val="subscript"/>
          <w:lang w:bidi="fa-IR"/>
        </w:rPr>
        <w:t>i</w:t>
      </w:r>
      <w:r w:rsidRPr="001532DE">
        <w:rPr>
          <w:rFonts w:ascii="Tahoma" w:hAnsi="Tahoma" w:cs="B Nazanin" w:hint="cs"/>
          <w:sz w:val="24"/>
          <w:szCs w:val="24"/>
          <w:rtl/>
          <w:lang w:bidi="fa-IR"/>
        </w:rPr>
        <w:t xml:space="preserve"> </w:t>
      </w:r>
      <w:r w:rsidRPr="001532DE">
        <w:rPr>
          <w:rFonts w:ascii="Tahoma" w:hAnsi="Tahoma" w:cs="B Nazanin" w:hint="cs"/>
          <w:sz w:val="28"/>
          <w:szCs w:val="28"/>
          <w:rtl/>
          <w:lang w:bidi="fa-IR"/>
        </w:rPr>
        <w:t xml:space="preserve">ضریب بار پست توزیع </w:t>
      </w:r>
      <w:r w:rsidRPr="001532DE">
        <w:rPr>
          <w:rFonts w:asciiTheme="majorBidi" w:hAnsiTheme="majorBidi" w:cs="B Nazanin"/>
          <w:i/>
          <w:iCs/>
          <w:sz w:val="24"/>
          <w:szCs w:val="24"/>
          <w:lang w:bidi="fa-IR"/>
        </w:rPr>
        <w:t>i</w:t>
      </w:r>
      <w:r w:rsidRPr="001532DE">
        <w:rPr>
          <w:rFonts w:ascii="Tahoma" w:hAnsi="Tahoma" w:cs="B Nazanin" w:hint="cs"/>
          <w:sz w:val="28"/>
          <w:szCs w:val="28"/>
          <w:rtl/>
          <w:lang w:bidi="fa-IR"/>
        </w:rPr>
        <w:t xml:space="preserve">ام در بازه زمانی مورد نظر خواهد بود. </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14"/>
        </w:rPr>
        <w:object w:dxaOrig="1200" w:dyaOrig="340">
          <v:shape id="_x0000_i1036" type="#_x0000_t75" style="width:78pt;height:20.25pt" o:ole="">
            <v:imagedata r:id="rId48" o:title=""/>
          </v:shape>
          <o:OLEObject Type="Embed" ProgID="Equation.DSMT4" ShapeID="_x0000_i1036" DrawAspect="Content" ObjectID="_1504970351" r:id="rId49"/>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(3-9)</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شاخص متوسط انرژی تغذیه نشده (</w:t>
      </w:r>
      <w:r w:rsidRPr="001532DE">
        <w:rPr>
          <w:rFonts w:asciiTheme="majorBidi" w:hAnsiTheme="majorBidi" w:cs="B Nazanin"/>
          <w:sz w:val="24"/>
          <w:szCs w:val="24"/>
          <w:lang w:bidi="fa-IR"/>
        </w:rPr>
        <w:t>Average Energy Not Supplied</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60"/>
        </w:rPr>
        <w:object w:dxaOrig="1740" w:dyaOrig="1300">
          <v:shape id="_x0000_i1037" type="#_x0000_t75" style="width:113.25pt;height:77.25pt" o:ole="">
            <v:imagedata r:id="rId50" o:title=""/>
          </v:shape>
          <o:OLEObject Type="Embed" ProgID="Equation.DSMT4" ShapeID="_x0000_i1037" DrawAspect="Content" ObjectID="_1504970352" r:id="rId51"/>
        </w:object>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00791AEA">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(3-10)</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hint="cs"/>
          <w:sz w:val="28"/>
          <w:szCs w:val="28"/>
          <w:rtl/>
          <w:lang w:bidi="fa-IR"/>
        </w:rPr>
        <w:t>ه</w:t>
      </w:r>
      <w:r w:rsidRPr="001532DE">
        <w:rPr>
          <w:rFonts w:ascii="Tahoma" w:hAnsi="Tahoma" w:cs="B Nazanin"/>
          <w:sz w:val="28"/>
          <w:szCs w:val="28"/>
          <w:rtl/>
          <w:lang w:bidi="fa-IR"/>
        </w:rPr>
        <w:t>مانطور</w:t>
      </w:r>
      <w:r w:rsidRPr="001532DE">
        <w:rPr>
          <w:rFonts w:ascii="Tahoma" w:hAnsi="Tahoma" w:cs="B Nazanin"/>
          <w:sz w:val="28"/>
          <w:szCs w:val="28"/>
          <w:lang w:bidi="fa-IR"/>
        </w:rPr>
        <w:t xml:space="preserve"> </w:t>
      </w:r>
      <w:r w:rsidRPr="001532DE">
        <w:rPr>
          <w:rFonts w:ascii="Tahoma" w:hAnsi="Tahoma" w:cs="B Nazanin"/>
          <w:sz w:val="28"/>
          <w:szCs w:val="28"/>
          <w:rtl/>
          <w:lang w:bidi="fa-IR"/>
        </w:rPr>
        <w:t>که</w:t>
      </w:r>
      <w:r w:rsidRPr="001532DE">
        <w:rPr>
          <w:rFonts w:ascii="Tahoma" w:hAnsi="Tahoma" w:cs="B Nazanin"/>
          <w:sz w:val="28"/>
          <w:szCs w:val="28"/>
          <w:lang w:bidi="fa-IR"/>
        </w:rPr>
        <w:t xml:space="preserve"> </w:t>
      </w:r>
      <w:r w:rsidRPr="001532DE">
        <w:rPr>
          <w:rFonts w:ascii="Tahoma" w:hAnsi="Tahoma" w:cs="B Nazanin"/>
          <w:sz w:val="28"/>
          <w:szCs w:val="28"/>
          <w:rtl/>
          <w:lang w:bidi="fa-IR"/>
        </w:rPr>
        <w:t>ملاحظه</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r>
      <w:r w:rsidRPr="001532DE">
        <w:rPr>
          <w:rFonts w:ascii="Tahoma" w:hAnsi="Tahoma" w:cs="B Nazanin"/>
          <w:sz w:val="28"/>
          <w:szCs w:val="28"/>
          <w:rtl/>
          <w:lang w:bidi="fa-IR"/>
        </w:rPr>
        <w:t>گردد</w:t>
      </w:r>
      <w:r w:rsidRPr="001532DE">
        <w:rPr>
          <w:rFonts w:ascii="Tahoma" w:hAnsi="Tahoma" w:cs="B Nazanin" w:hint="cs"/>
          <w:sz w:val="28"/>
          <w:szCs w:val="28"/>
          <w:rtl/>
          <w:lang w:bidi="fa-IR"/>
        </w:rPr>
        <w:t xml:space="preserve">، این شاخص </w:t>
      </w:r>
      <w:r w:rsidRPr="001532DE">
        <w:rPr>
          <w:rFonts w:ascii="Tahoma" w:hAnsi="Tahoma" w:cs="B Nazanin"/>
          <w:sz w:val="28"/>
          <w:szCs w:val="28"/>
          <w:rtl/>
          <w:lang w:bidi="fa-IR"/>
        </w:rPr>
        <w:t>مقدار</w:t>
      </w:r>
      <w:r w:rsidRPr="001532DE">
        <w:rPr>
          <w:rFonts w:ascii="Tahoma" w:hAnsi="Tahoma" w:cs="B Nazanin"/>
          <w:sz w:val="28"/>
          <w:szCs w:val="28"/>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فروخته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نشده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ر</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بیان</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کن</w:t>
      </w:r>
      <w:r w:rsidRPr="001532DE">
        <w:rPr>
          <w:rFonts w:ascii="Tahoma" w:hAnsi="Tahoma" w:cs="B Nazanin" w:hint="cs"/>
          <w:sz w:val="28"/>
          <w:szCs w:val="28"/>
          <w:rtl/>
          <w:lang w:bidi="fa-IR"/>
        </w:rPr>
        <w:t xml:space="preserve">د. </w:t>
      </w:r>
      <w:r w:rsidRPr="001532DE">
        <w:rPr>
          <w:rFonts w:ascii="Tahoma" w:hAnsi="Tahoma" w:cs="B Nazanin"/>
          <w:sz w:val="28"/>
          <w:szCs w:val="28"/>
          <w:rtl/>
          <w:lang w:bidi="fa-IR"/>
        </w:rPr>
        <w:t>نکتة</w:t>
      </w:r>
      <w:r w:rsidRPr="001532DE">
        <w:rPr>
          <w:rFonts w:ascii="Tahoma" w:hAnsi="Tahoma" w:cs="B Nazanin"/>
          <w:sz w:val="28"/>
          <w:szCs w:val="28"/>
          <w:lang w:bidi="fa-IR"/>
        </w:rPr>
        <w:t xml:space="preserve"> </w:t>
      </w:r>
      <w:r w:rsidRPr="001532DE">
        <w:rPr>
          <w:rFonts w:ascii="Tahoma" w:hAnsi="Tahoma" w:cs="B Nazanin"/>
          <w:sz w:val="28"/>
          <w:szCs w:val="28"/>
          <w:rtl/>
          <w:lang w:bidi="fa-IR"/>
        </w:rPr>
        <w:t>مثبت</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w:t>
      </w:r>
      <w:r w:rsidRPr="001532DE">
        <w:rPr>
          <w:rFonts w:ascii="Tahoma" w:hAnsi="Tahoma" w:cs="B Nazanin"/>
          <w:sz w:val="28"/>
          <w:szCs w:val="28"/>
          <w:lang w:bidi="fa-IR"/>
        </w:rPr>
        <w:t xml:space="preserve"> </w:t>
      </w:r>
      <w:r w:rsidRPr="001532DE">
        <w:rPr>
          <w:rFonts w:ascii="Tahoma" w:hAnsi="Tahoma" w:cs="B Nazanin"/>
          <w:sz w:val="28"/>
          <w:szCs w:val="28"/>
          <w:rtl/>
          <w:lang w:bidi="fa-IR"/>
        </w:rPr>
        <w:t>مقايسه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بودن</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بدين</w:t>
      </w:r>
      <w:r w:rsidRPr="001532DE">
        <w:rPr>
          <w:rFonts w:ascii="Tahoma" w:hAnsi="Tahoma" w:cs="B Nazanin"/>
          <w:sz w:val="28"/>
          <w:szCs w:val="28"/>
          <w:lang w:bidi="fa-IR"/>
        </w:rPr>
        <w:t xml:space="preserve"> </w:t>
      </w:r>
      <w:r w:rsidRPr="001532DE">
        <w:rPr>
          <w:rFonts w:ascii="Tahoma" w:hAnsi="Tahoma" w:cs="B Nazanin"/>
          <w:sz w:val="28"/>
          <w:szCs w:val="28"/>
          <w:rtl/>
          <w:lang w:bidi="fa-IR"/>
        </w:rPr>
        <w:t>معني</w:t>
      </w:r>
      <w:r w:rsidRPr="001532DE">
        <w:rPr>
          <w:rFonts w:ascii="Tahoma" w:hAnsi="Tahoma" w:cs="B Nazanin"/>
          <w:sz w:val="28"/>
          <w:szCs w:val="28"/>
          <w:lang w:bidi="fa-IR"/>
        </w:rPr>
        <w:t xml:space="preserve"> </w:t>
      </w:r>
      <w:r w:rsidRPr="001532DE">
        <w:rPr>
          <w:rFonts w:ascii="Tahoma" w:hAnsi="Tahoma" w:cs="B Nazanin"/>
          <w:sz w:val="28"/>
          <w:szCs w:val="28"/>
          <w:rtl/>
          <w:lang w:bidi="fa-IR"/>
        </w:rPr>
        <w:t>که</w:t>
      </w:r>
      <w:r w:rsidRPr="001532DE">
        <w:rPr>
          <w:rFonts w:ascii="Tahoma" w:hAnsi="Tahoma" w:cs="B Nazanin"/>
          <w:sz w:val="28"/>
          <w:szCs w:val="28"/>
          <w:lang w:bidi="fa-IR"/>
        </w:rPr>
        <w:t xml:space="preserve"> </w:t>
      </w:r>
      <w:r w:rsidRPr="001532DE">
        <w:rPr>
          <w:rFonts w:ascii="Tahoma" w:hAnsi="Tahoma" w:cs="B Nazanin"/>
          <w:sz w:val="28"/>
          <w:szCs w:val="28"/>
          <w:rtl/>
          <w:lang w:bidi="fa-IR"/>
        </w:rPr>
        <w:t>ممکن</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مثلاً</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يک</w:t>
      </w:r>
      <w:r w:rsidRPr="001532DE">
        <w:rPr>
          <w:rFonts w:ascii="Tahoma" w:hAnsi="Tahoma" w:cs="B Nazanin"/>
          <w:sz w:val="28"/>
          <w:szCs w:val="28"/>
          <w:lang w:bidi="fa-IR"/>
        </w:rPr>
        <w:t xml:space="preserve"> </w:t>
      </w:r>
      <w:r w:rsidRPr="001532DE">
        <w:rPr>
          <w:rFonts w:ascii="Tahoma" w:hAnsi="Tahoma" w:cs="B Nazanin"/>
          <w:sz w:val="28"/>
          <w:szCs w:val="28"/>
          <w:rtl/>
          <w:lang w:bidi="fa-IR"/>
        </w:rPr>
        <w:t>شبکه</w:t>
      </w:r>
      <w:r w:rsidRPr="001532DE">
        <w:rPr>
          <w:rFonts w:ascii="Tahoma" w:hAnsi="Tahoma" w:cs="B Nazanin"/>
          <w:sz w:val="28"/>
          <w:szCs w:val="28"/>
          <w:lang w:bidi="fa-IR"/>
        </w:rPr>
        <w:t xml:space="preserve"> </w:t>
      </w:r>
      <w:r w:rsidRPr="001532DE">
        <w:rPr>
          <w:rFonts w:ascii="Tahoma" w:hAnsi="Tahoma" w:cs="B Nazanin"/>
          <w:sz w:val="28"/>
          <w:szCs w:val="28"/>
          <w:rtl/>
          <w:lang w:bidi="fa-IR"/>
        </w:rPr>
        <w:t>مقدار</w:t>
      </w:r>
      <w:r w:rsidRPr="001532DE">
        <w:rPr>
          <w:rFonts w:ascii="Tahoma" w:hAnsi="Tahoma" w:cs="B Nazanin"/>
          <w:sz w:val="28"/>
          <w:szCs w:val="28"/>
          <w:lang w:bidi="fa-IR"/>
        </w:rPr>
        <w:t xml:space="preserve"> </w:t>
      </w:r>
      <w:r w:rsidRPr="001532DE">
        <w:rPr>
          <w:rFonts w:ascii="Tahoma" w:hAnsi="Tahoma" w:cs="B Nazanin"/>
          <w:sz w:val="28"/>
          <w:szCs w:val="28"/>
          <w:rtl/>
          <w:lang w:bidi="fa-IR"/>
        </w:rPr>
        <w:t>کل</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فروخته</w:t>
      </w:r>
      <w:r w:rsidRPr="001532DE">
        <w:rPr>
          <w:rFonts w:ascii="Tahoma" w:hAnsi="Tahoma" w:cs="B Nazanin"/>
          <w:sz w:val="28"/>
          <w:szCs w:val="28"/>
          <w:lang w:bidi="fa-IR"/>
        </w:rPr>
        <w:t xml:space="preserve"> </w:t>
      </w:r>
      <w:r w:rsidRPr="001532DE">
        <w:rPr>
          <w:rFonts w:ascii="Tahoma" w:hAnsi="Tahoma" w:cs="B Nazanin"/>
          <w:sz w:val="28"/>
          <w:szCs w:val="28"/>
          <w:rtl/>
          <w:lang w:bidi="fa-IR"/>
        </w:rPr>
        <w:t>نشده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مشترکین</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شبکة</w:t>
      </w:r>
      <w:r w:rsidRPr="001532DE">
        <w:rPr>
          <w:rFonts w:ascii="Tahoma" w:hAnsi="Tahoma" w:cs="B Nazanin"/>
          <w:sz w:val="28"/>
          <w:szCs w:val="28"/>
          <w:lang w:bidi="fa-IR"/>
        </w:rPr>
        <w:t xml:space="preserve"> </w:t>
      </w:r>
      <w:r w:rsidRPr="001532DE">
        <w:rPr>
          <w:rFonts w:ascii="Tahoma" w:hAnsi="Tahoma" w:cs="B Nazanin"/>
          <w:sz w:val="28"/>
          <w:szCs w:val="28"/>
          <w:rtl/>
          <w:lang w:bidi="fa-IR"/>
        </w:rPr>
        <w:t>دوم</w:t>
      </w:r>
      <w:r w:rsidRPr="001532DE">
        <w:rPr>
          <w:rFonts w:ascii="Tahoma" w:hAnsi="Tahoma" w:cs="B Nazanin"/>
          <w:sz w:val="28"/>
          <w:szCs w:val="28"/>
          <w:lang w:bidi="fa-IR"/>
        </w:rPr>
        <w:t xml:space="preserve"> </w:t>
      </w:r>
      <w:r w:rsidRPr="001532DE">
        <w:rPr>
          <w:rFonts w:ascii="Tahoma" w:hAnsi="Tahoma" w:cs="B Nazanin"/>
          <w:sz w:val="28"/>
          <w:szCs w:val="28"/>
          <w:rtl/>
          <w:lang w:bidi="fa-IR"/>
        </w:rPr>
        <w:t>مورد</w:t>
      </w:r>
      <w:r w:rsidRPr="001532DE">
        <w:rPr>
          <w:rFonts w:ascii="Tahoma" w:hAnsi="Tahoma" w:cs="B Nazanin"/>
          <w:sz w:val="28"/>
          <w:szCs w:val="28"/>
          <w:lang w:bidi="fa-IR"/>
        </w:rPr>
        <w:t xml:space="preserve"> </w:t>
      </w:r>
      <w:r w:rsidRPr="001532DE">
        <w:rPr>
          <w:rFonts w:ascii="Tahoma" w:hAnsi="Tahoma" w:cs="B Nazanin"/>
          <w:sz w:val="28"/>
          <w:szCs w:val="28"/>
          <w:rtl/>
          <w:lang w:bidi="fa-IR"/>
        </w:rPr>
        <w:t>مطالعه</w:t>
      </w:r>
      <w:r w:rsidRPr="001532DE">
        <w:rPr>
          <w:rFonts w:ascii="Tahoma" w:hAnsi="Tahoma" w:cs="B Nazanin"/>
          <w:sz w:val="28"/>
          <w:szCs w:val="28"/>
          <w:lang w:bidi="fa-IR"/>
        </w:rPr>
        <w:t xml:space="preserve"> </w:t>
      </w:r>
      <w:r w:rsidRPr="001532DE">
        <w:rPr>
          <w:rFonts w:ascii="Tahoma" w:hAnsi="Tahoma" w:cs="B Nazanin"/>
          <w:sz w:val="28"/>
          <w:szCs w:val="28"/>
          <w:rtl/>
          <w:lang w:bidi="fa-IR"/>
        </w:rPr>
        <w:t>بیشتر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باشد،</w:t>
      </w:r>
      <w:r w:rsidRPr="001532DE">
        <w:rPr>
          <w:rFonts w:ascii="Tahoma" w:hAnsi="Tahoma" w:cs="B Nazanin"/>
          <w:sz w:val="28"/>
          <w:szCs w:val="28"/>
          <w:lang w:bidi="fa-IR"/>
        </w:rPr>
        <w:t xml:space="preserve"> </w:t>
      </w:r>
      <w:r w:rsidRPr="001532DE">
        <w:rPr>
          <w:rFonts w:ascii="Tahoma" w:hAnsi="Tahoma" w:cs="B Nazanin"/>
          <w:sz w:val="28"/>
          <w:szCs w:val="28"/>
          <w:rtl/>
          <w:lang w:bidi="fa-IR"/>
        </w:rPr>
        <w:t>ولي</w:t>
      </w:r>
      <w:r w:rsidRPr="001532DE">
        <w:rPr>
          <w:rFonts w:ascii="Tahoma" w:hAnsi="Tahoma" w:cs="B Nazanin"/>
          <w:sz w:val="28"/>
          <w:szCs w:val="28"/>
          <w:lang w:bidi="fa-IR"/>
        </w:rPr>
        <w:t xml:space="preserve"> </w:t>
      </w:r>
      <w:r w:rsidRPr="001532DE">
        <w:rPr>
          <w:rFonts w:ascii="Tahoma" w:hAnsi="Tahoma" w:cs="B Nazanin"/>
          <w:sz w:val="28"/>
          <w:szCs w:val="28"/>
          <w:rtl/>
          <w:lang w:bidi="fa-IR"/>
        </w:rPr>
        <w:t>چون</w:t>
      </w:r>
      <w:r w:rsidRPr="001532DE">
        <w:rPr>
          <w:rFonts w:ascii="Tahoma" w:hAnsi="Tahoma" w:cs="B Nazanin"/>
          <w:sz w:val="28"/>
          <w:szCs w:val="28"/>
          <w:lang w:bidi="fa-IR"/>
        </w:rPr>
        <w:t xml:space="preserve"> </w:t>
      </w:r>
      <w:r w:rsidRPr="001532DE">
        <w:rPr>
          <w:rFonts w:ascii="Tahoma" w:hAnsi="Tahoma" w:cs="B Nazanin"/>
          <w:sz w:val="28"/>
          <w:szCs w:val="28"/>
          <w:rtl/>
          <w:lang w:bidi="fa-IR"/>
        </w:rPr>
        <w:t>تعداد</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مشترکین</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sz w:val="28"/>
          <w:szCs w:val="28"/>
          <w:lang w:bidi="fa-IR"/>
        </w:rPr>
        <w:t xml:space="preserve"> </w:t>
      </w:r>
      <w:r w:rsidRPr="001532DE">
        <w:rPr>
          <w:rFonts w:ascii="Tahoma" w:hAnsi="Tahoma" w:cs="B Nazanin"/>
          <w:sz w:val="28"/>
          <w:szCs w:val="28"/>
          <w:rtl/>
          <w:lang w:bidi="fa-IR"/>
        </w:rPr>
        <w:t>نیز</w:t>
      </w:r>
      <w:r w:rsidRPr="001532DE">
        <w:rPr>
          <w:rFonts w:ascii="Tahoma" w:hAnsi="Tahoma" w:cs="B Nazanin"/>
          <w:sz w:val="28"/>
          <w:szCs w:val="28"/>
          <w:lang w:bidi="fa-IR"/>
        </w:rPr>
        <w:t xml:space="preserve"> </w:t>
      </w:r>
      <w:r w:rsidRPr="001532DE">
        <w:rPr>
          <w:rFonts w:ascii="Tahoma" w:hAnsi="Tahoma" w:cs="B Nazanin"/>
          <w:sz w:val="28"/>
          <w:szCs w:val="28"/>
          <w:rtl/>
          <w:lang w:bidi="fa-IR"/>
        </w:rPr>
        <w:t>بیشتر</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شبکة</w:t>
      </w:r>
      <w:r w:rsidRPr="001532DE">
        <w:rPr>
          <w:rFonts w:ascii="Tahoma" w:hAnsi="Tahoma" w:cs="B Nazanin"/>
          <w:sz w:val="28"/>
          <w:szCs w:val="28"/>
          <w:lang w:bidi="fa-IR"/>
        </w:rPr>
        <w:t xml:space="preserve"> </w:t>
      </w:r>
      <w:r w:rsidRPr="001532DE">
        <w:rPr>
          <w:rFonts w:ascii="Tahoma" w:hAnsi="Tahoma" w:cs="B Nazanin"/>
          <w:sz w:val="28"/>
          <w:szCs w:val="28"/>
          <w:rtl/>
          <w:lang w:bidi="fa-IR"/>
        </w:rPr>
        <w:t>دوم</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باشد،</w:t>
      </w:r>
      <w:r w:rsidRPr="001532DE">
        <w:rPr>
          <w:rFonts w:ascii="Tahoma" w:hAnsi="Tahoma" w:cs="B Nazanin"/>
          <w:sz w:val="28"/>
          <w:szCs w:val="28"/>
          <w:lang w:bidi="fa-IR"/>
        </w:rPr>
        <w:t xml:space="preserve"> </w:t>
      </w:r>
      <w:r w:rsidRPr="001532DE">
        <w:rPr>
          <w:rFonts w:ascii="Tahoma" w:hAnsi="Tahoma" w:cs="B Nazanin"/>
          <w:sz w:val="28"/>
          <w:szCs w:val="28"/>
          <w:rtl/>
          <w:lang w:bidi="fa-IR"/>
        </w:rPr>
        <w:t>مقدار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فروخته</w:t>
      </w:r>
      <w:r w:rsidRPr="001532DE">
        <w:rPr>
          <w:rFonts w:ascii="Tahoma" w:hAnsi="Tahoma" w:cs="B Nazanin"/>
          <w:sz w:val="28"/>
          <w:szCs w:val="28"/>
          <w:lang w:bidi="fa-IR"/>
        </w:rPr>
        <w:t xml:space="preserve"> </w:t>
      </w:r>
      <w:r w:rsidRPr="001532DE">
        <w:rPr>
          <w:rFonts w:ascii="Tahoma" w:hAnsi="Tahoma" w:cs="B Nazanin"/>
          <w:sz w:val="28"/>
          <w:szCs w:val="28"/>
          <w:rtl/>
          <w:lang w:bidi="fa-IR"/>
        </w:rPr>
        <w:t>نشده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ر</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شبکة</w:t>
      </w:r>
      <w:r w:rsidRPr="001532DE">
        <w:rPr>
          <w:rFonts w:ascii="Tahoma" w:hAnsi="Tahoma" w:cs="B Nazanin"/>
          <w:sz w:val="28"/>
          <w:szCs w:val="28"/>
          <w:lang w:bidi="fa-IR"/>
        </w:rPr>
        <w:t xml:space="preserve"> </w:t>
      </w:r>
      <w:r w:rsidRPr="001532DE">
        <w:rPr>
          <w:rFonts w:ascii="Tahoma" w:hAnsi="Tahoma" w:cs="B Nazanin"/>
          <w:sz w:val="28"/>
          <w:szCs w:val="28"/>
          <w:rtl/>
          <w:lang w:bidi="fa-IR"/>
        </w:rPr>
        <w:t>اول</w:t>
      </w:r>
      <w:r w:rsidRPr="001532DE">
        <w:rPr>
          <w:rFonts w:ascii="Tahoma" w:hAnsi="Tahoma" w:cs="B Nazanin"/>
          <w:sz w:val="28"/>
          <w:szCs w:val="28"/>
          <w:lang w:bidi="fa-IR"/>
        </w:rPr>
        <w:t xml:space="preserve"> </w:t>
      </w:r>
      <w:r w:rsidRPr="001532DE">
        <w:rPr>
          <w:rFonts w:ascii="Tahoma" w:hAnsi="Tahoma" w:cs="B Nazanin"/>
          <w:sz w:val="28"/>
          <w:szCs w:val="28"/>
          <w:rtl/>
          <w:lang w:bidi="fa-IR"/>
        </w:rPr>
        <w:t>کمتر</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بدين</w:t>
      </w:r>
      <w:r w:rsidRPr="001532DE">
        <w:rPr>
          <w:rFonts w:ascii="Tahoma" w:hAnsi="Tahoma" w:cs="B Nazanin"/>
          <w:sz w:val="28"/>
          <w:szCs w:val="28"/>
          <w:lang w:bidi="fa-IR"/>
        </w:rPr>
        <w:t xml:space="preserve"> </w:t>
      </w:r>
      <w:r w:rsidRPr="001532DE">
        <w:rPr>
          <w:rFonts w:ascii="Tahoma" w:hAnsi="Tahoma" w:cs="B Nazanin"/>
          <w:sz w:val="28"/>
          <w:szCs w:val="28"/>
          <w:rtl/>
          <w:lang w:bidi="fa-IR"/>
        </w:rPr>
        <w:t>معني</w:t>
      </w:r>
      <w:r w:rsidRPr="001532DE">
        <w:rPr>
          <w:rFonts w:ascii="Tahoma" w:hAnsi="Tahoma" w:cs="B Nazanin"/>
          <w:sz w:val="28"/>
          <w:szCs w:val="28"/>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که</w:t>
      </w:r>
      <w:r w:rsidRPr="001532DE">
        <w:rPr>
          <w:rFonts w:ascii="Tahoma" w:hAnsi="Tahoma" w:cs="B Nazanin"/>
          <w:sz w:val="28"/>
          <w:szCs w:val="28"/>
          <w:lang w:bidi="fa-IR"/>
        </w:rPr>
        <w:t xml:space="preserve"> </w:t>
      </w:r>
      <w:r w:rsidRPr="001532DE">
        <w:rPr>
          <w:rFonts w:ascii="Tahoma" w:hAnsi="Tahoma" w:cs="B Nazanin"/>
          <w:sz w:val="28"/>
          <w:szCs w:val="28"/>
          <w:rtl/>
          <w:lang w:bidi="fa-IR"/>
        </w:rPr>
        <w:t>مشترکین</w:t>
      </w:r>
      <w:r w:rsidRPr="001532DE">
        <w:rPr>
          <w:rFonts w:ascii="Tahoma" w:hAnsi="Tahoma" w:cs="B Nazanin"/>
          <w:sz w:val="28"/>
          <w:szCs w:val="28"/>
          <w:lang w:bidi="fa-IR"/>
        </w:rPr>
        <w:t xml:space="preserve"> </w:t>
      </w:r>
      <w:r w:rsidRPr="001532DE">
        <w:rPr>
          <w:rFonts w:ascii="Tahoma" w:hAnsi="Tahoma" w:cs="B Nazanin"/>
          <w:sz w:val="28"/>
          <w:szCs w:val="28"/>
          <w:rtl/>
          <w:lang w:bidi="fa-IR"/>
        </w:rPr>
        <w:t>شبکة</w:t>
      </w:r>
      <w:r w:rsidRPr="001532DE">
        <w:rPr>
          <w:rFonts w:ascii="Tahoma" w:hAnsi="Tahoma" w:cs="B Nazanin"/>
          <w:sz w:val="28"/>
          <w:szCs w:val="28"/>
          <w:lang w:bidi="fa-IR"/>
        </w:rPr>
        <w:t xml:space="preserve"> </w:t>
      </w:r>
      <w:r w:rsidRPr="001532DE">
        <w:rPr>
          <w:rFonts w:ascii="Tahoma" w:hAnsi="Tahoma" w:cs="B Nazanin"/>
          <w:sz w:val="28"/>
          <w:szCs w:val="28"/>
          <w:rtl/>
          <w:lang w:bidi="fa-IR"/>
        </w:rPr>
        <w:t>اول</w:t>
      </w:r>
      <w:r w:rsidRPr="001532DE">
        <w:rPr>
          <w:rFonts w:ascii="Tahoma" w:hAnsi="Tahoma" w:cs="B Nazanin"/>
          <w:sz w:val="28"/>
          <w:szCs w:val="28"/>
          <w:lang w:bidi="fa-IR"/>
        </w:rPr>
        <w:t xml:space="preserve"> </w:t>
      </w:r>
      <w:r w:rsidRPr="001532DE">
        <w:rPr>
          <w:rFonts w:ascii="Tahoma" w:hAnsi="Tahoma" w:cs="B Nazanin"/>
          <w:sz w:val="28"/>
          <w:szCs w:val="28"/>
          <w:rtl/>
          <w:lang w:bidi="fa-IR"/>
        </w:rPr>
        <w:t>مدت</w:t>
      </w:r>
      <w:r w:rsidRPr="001532DE">
        <w:rPr>
          <w:rFonts w:ascii="Tahoma" w:hAnsi="Tahoma" w:cs="B Nazanin"/>
          <w:sz w:val="28"/>
          <w:szCs w:val="28"/>
          <w:lang w:bidi="fa-IR"/>
        </w:rPr>
        <w:t xml:space="preserve"> </w:t>
      </w:r>
      <w:r w:rsidRPr="001532DE">
        <w:rPr>
          <w:rFonts w:ascii="Tahoma" w:hAnsi="Tahoma" w:cs="B Nazanin"/>
          <w:sz w:val="28"/>
          <w:szCs w:val="28"/>
          <w:rtl/>
          <w:lang w:bidi="fa-IR"/>
        </w:rPr>
        <w:t>زمان</w:t>
      </w:r>
      <w:r w:rsidRPr="001532DE">
        <w:rPr>
          <w:rFonts w:ascii="Tahoma" w:hAnsi="Tahoma" w:cs="B Nazanin"/>
          <w:sz w:val="28"/>
          <w:szCs w:val="28"/>
          <w:lang w:bidi="fa-IR"/>
        </w:rPr>
        <w:t xml:space="preserve"> </w:t>
      </w:r>
      <w:r w:rsidRPr="001532DE">
        <w:rPr>
          <w:rFonts w:ascii="Tahoma" w:hAnsi="Tahoma" w:cs="B Nazanin"/>
          <w:sz w:val="28"/>
          <w:szCs w:val="28"/>
          <w:rtl/>
          <w:lang w:bidi="fa-IR"/>
        </w:rPr>
        <w:t>کمتري</w:t>
      </w:r>
      <w:r w:rsidRPr="001532DE">
        <w:rPr>
          <w:rFonts w:ascii="Tahoma" w:hAnsi="Tahoma" w:cs="B Nazanin"/>
          <w:sz w:val="28"/>
          <w:szCs w:val="28"/>
          <w:lang w:bidi="fa-IR"/>
        </w:rPr>
        <w:t xml:space="preserve"> </w:t>
      </w:r>
      <w:r w:rsidRPr="001532DE">
        <w:rPr>
          <w:rFonts w:ascii="Tahoma" w:hAnsi="Tahoma" w:cs="B Nazanin"/>
          <w:sz w:val="28"/>
          <w:szCs w:val="28"/>
          <w:rtl/>
          <w:lang w:bidi="fa-IR"/>
        </w:rPr>
        <w:t>را</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خاموشي</w:t>
      </w:r>
      <w:r w:rsidRPr="001532DE">
        <w:rPr>
          <w:rFonts w:ascii="Tahoma" w:hAnsi="Tahoma" w:cs="B Nazanin"/>
          <w:sz w:val="28"/>
          <w:szCs w:val="28"/>
          <w:lang w:bidi="fa-IR"/>
        </w:rPr>
        <w:t xml:space="preserve"> </w:t>
      </w:r>
      <w:r w:rsidRPr="001532DE">
        <w:rPr>
          <w:rFonts w:ascii="Tahoma" w:hAnsi="Tahoma" w:cs="B Nazanin"/>
          <w:sz w:val="28"/>
          <w:szCs w:val="28"/>
          <w:rtl/>
          <w:lang w:bidi="fa-IR"/>
        </w:rPr>
        <w:t>بسر</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برند</w:t>
      </w:r>
      <w:r w:rsidRPr="001532DE">
        <w:rPr>
          <w:rFonts w:ascii="Tahoma" w:hAnsi="Tahoma" w:cs="B Nazanin" w:hint="cs"/>
          <w:sz w:val="28"/>
          <w:szCs w:val="28"/>
          <w:rtl/>
          <w:lang w:bidi="fa-IR"/>
        </w:rPr>
        <w:t xml:space="preserve">. </w:t>
      </w:r>
    </w:p>
    <w:p w:rsidR="00AA0F10" w:rsidRPr="001532DE" w:rsidRDefault="00AA0F10" w:rsidP="006E63EF">
      <w:pPr>
        <w:pStyle w:val="ListParagraph"/>
        <w:numPr>
          <w:ilvl w:val="0"/>
          <w:numId w:val="10"/>
        </w:num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ارزیابي</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زین</w:t>
      </w:r>
      <w:r w:rsidRPr="001532DE">
        <w:rPr>
          <w:rFonts w:ascii="Tahoma" w:hAnsi="Tahoma" w:cs="B Nazanin" w:hint="cs"/>
          <w:sz w:val="28"/>
          <w:szCs w:val="28"/>
          <w:rtl/>
          <w:lang w:bidi="fa-IR"/>
        </w:rPr>
        <w:t>ه</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تامین</w:t>
      </w:r>
      <w:r w:rsidRPr="001532DE">
        <w:rPr>
          <w:rFonts w:ascii="Tahoma" w:hAnsi="Tahoma" w:cs="B Nazanin"/>
          <w:sz w:val="28"/>
          <w:szCs w:val="28"/>
          <w:lang w:bidi="fa-IR"/>
        </w:rPr>
        <w:t xml:space="preserve"> </w:t>
      </w:r>
      <w:r w:rsidRPr="001532DE">
        <w:rPr>
          <w:rFonts w:ascii="Tahoma" w:hAnsi="Tahoma" w:cs="B Nazanin"/>
          <w:sz w:val="28"/>
          <w:szCs w:val="28"/>
          <w:rtl/>
          <w:lang w:bidi="fa-IR"/>
        </w:rPr>
        <w:t>نشده</w:t>
      </w:r>
      <w:r w:rsidRPr="001532DE">
        <w:rPr>
          <w:rFonts w:ascii="Tahoma" w:hAnsi="Tahoma" w:cs="B Nazanin" w:hint="cs"/>
          <w:sz w:val="28"/>
          <w:szCs w:val="28"/>
          <w:rtl/>
          <w:lang w:bidi="fa-IR"/>
        </w:rPr>
        <w:t xml:space="preserve"> (</w:t>
      </w:r>
      <w:r w:rsidRPr="001532DE">
        <w:rPr>
          <w:rFonts w:asciiTheme="majorBidi" w:hAnsiTheme="majorBidi" w:cs="B Nazanin"/>
          <w:sz w:val="24"/>
          <w:szCs w:val="24"/>
          <w:lang w:bidi="fa-IR"/>
        </w:rPr>
        <w:t>System Costumers’ Outage Cost: SCOC</w:t>
      </w:r>
      <w:r w:rsidRPr="001532DE">
        <w:rPr>
          <w:rFonts w:ascii="Tahoma" w:hAnsi="Tahoma" w:cs="B Nazanin" w:hint="cs"/>
          <w:sz w:val="28"/>
          <w:szCs w:val="28"/>
          <w:rtl/>
          <w:lang w:bidi="fa-IR"/>
        </w:rPr>
        <w:t>)</w:t>
      </w:r>
    </w:p>
    <w:p w:rsidR="00AA0F10" w:rsidRPr="001532DE" w:rsidRDefault="00AA0F10" w:rsidP="00AA0F10">
      <w:pPr>
        <w:autoSpaceDE w:val="0"/>
        <w:autoSpaceDN w:val="0"/>
        <w:adjustRightInd w:val="0"/>
        <w:spacing w:line="360" w:lineRule="auto"/>
        <w:rPr>
          <w:rFonts w:ascii="Tahoma" w:hAnsi="Tahoma" w:cs="B Nazanin"/>
          <w:sz w:val="28"/>
          <w:szCs w:val="28"/>
          <w:rtl/>
          <w:lang w:bidi="fa-IR"/>
        </w:rPr>
      </w:pPr>
      <w:r w:rsidRPr="001532DE">
        <w:rPr>
          <w:rFonts w:cs="B Nazanin"/>
          <w:position w:val="-6"/>
        </w:rPr>
        <w:object w:dxaOrig="1960" w:dyaOrig="240">
          <v:shape id="_x0000_i1038" type="#_x0000_t75" style="width:127.5pt;height:14.25pt" o:ole="">
            <v:imagedata r:id="rId52" o:title=""/>
          </v:shape>
          <o:OLEObject Type="Embed" ProgID="Equation.DSMT4" ShapeID="_x0000_i1038" DrawAspect="Content" ObjectID="_1504970353" r:id="rId53"/>
        </w:object>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rPr>
        <w:tab/>
      </w:r>
      <w:r w:rsidRPr="001532DE">
        <w:rPr>
          <w:rFonts w:cs="B Nazanin" w:hint="cs"/>
          <w:sz w:val="28"/>
          <w:szCs w:val="28"/>
          <w:rtl/>
          <w:lang w:bidi="fa-IR"/>
        </w:rPr>
        <w:t>(3-11)</w:t>
      </w:r>
    </w:p>
    <w:p w:rsidR="00AA0F10" w:rsidRPr="001532DE" w:rsidRDefault="00AA0F10" w:rsidP="00AA0F10">
      <w:pPr>
        <w:autoSpaceDE w:val="0"/>
        <w:autoSpaceDN w:val="0"/>
        <w:bidi/>
        <w:adjustRightInd w:val="0"/>
        <w:spacing w:line="360" w:lineRule="auto"/>
        <w:rPr>
          <w:rFonts w:ascii="Tahoma" w:hAnsi="Tahoma" w:cs="B Nazanin"/>
          <w:sz w:val="28"/>
          <w:szCs w:val="28"/>
          <w:rtl/>
          <w:lang w:bidi="fa-IR"/>
        </w:rPr>
      </w:pP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رابطه</w:t>
      </w:r>
      <w:r w:rsidRPr="001532DE">
        <w:rPr>
          <w:rFonts w:ascii="Tahoma" w:hAnsi="Tahoma" w:cs="B Nazanin"/>
          <w:sz w:val="28"/>
          <w:szCs w:val="28"/>
          <w:lang w:bidi="fa-IR"/>
        </w:rPr>
        <w:t xml:space="preserve"> </w:t>
      </w:r>
      <w:r w:rsidRPr="001532DE">
        <w:rPr>
          <w:rFonts w:ascii="Tahoma" w:hAnsi="Tahoma" w:cs="B Nazanin"/>
          <w:sz w:val="28"/>
          <w:szCs w:val="28"/>
          <w:rtl/>
          <w:lang w:bidi="fa-IR"/>
        </w:rPr>
        <w:t>فوق</w:t>
      </w:r>
      <w:r w:rsidRPr="001532DE">
        <w:rPr>
          <w:rFonts w:ascii="Tahoma" w:hAnsi="Tahoma" w:cs="B Nazanin"/>
          <w:sz w:val="28"/>
          <w:szCs w:val="28"/>
          <w:lang w:bidi="fa-IR"/>
        </w:rPr>
        <w:t xml:space="preserve"> </w:t>
      </w:r>
      <w:r w:rsidRPr="001532DE">
        <w:rPr>
          <w:rFonts w:ascii="Tahoma" w:hAnsi="Tahoma" w:cs="B Nazanin"/>
          <w:sz w:val="28"/>
          <w:szCs w:val="28"/>
          <w:rtl/>
          <w:lang w:bidi="fa-IR"/>
        </w:rPr>
        <w:t>مقدار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برابر</w:t>
      </w:r>
      <w:r w:rsidRPr="001532DE">
        <w:rPr>
          <w:rFonts w:ascii="Tahoma" w:hAnsi="Tahoma" w:cs="B Nazanin"/>
          <w:sz w:val="28"/>
          <w:szCs w:val="28"/>
          <w:lang w:bidi="fa-IR"/>
        </w:rPr>
        <w:t xml:space="preserve"> </w:t>
      </w:r>
      <w:r w:rsidRPr="001532DE">
        <w:rPr>
          <w:rFonts w:ascii="Times New Roman" w:hAnsi="Times New Roman" w:cs="Times New Roman" w:hint="cs"/>
          <w:sz w:val="28"/>
          <w:szCs w:val="28"/>
          <w:rtl/>
          <w:lang w:bidi="fa-IR"/>
        </w:rPr>
        <w:t>ھ</w:t>
      </w:r>
      <w:r w:rsidRPr="001532DE">
        <w:rPr>
          <w:rFonts w:ascii="Tahoma" w:hAnsi="Tahoma" w:cs="B Nazanin" w:hint="cs"/>
          <w:sz w:val="28"/>
          <w:szCs w:val="28"/>
          <w:rtl/>
          <w:lang w:bidi="fa-IR"/>
        </w:rPr>
        <w:t>زينة</w:t>
      </w:r>
      <w:r w:rsidRPr="001532DE">
        <w:rPr>
          <w:rFonts w:ascii="Tahoma" w:hAnsi="Tahoma" w:cs="B Nazanin"/>
          <w:sz w:val="28"/>
          <w:szCs w:val="28"/>
          <w:lang w:bidi="fa-IR"/>
        </w:rPr>
        <w:t xml:space="preserve"> </w:t>
      </w:r>
      <w:r w:rsidRPr="001532DE">
        <w:rPr>
          <w:rFonts w:ascii="Times New Roman" w:hAnsi="Times New Roman" w:cs="Times New Roman" w:hint="cs"/>
          <w:sz w:val="28"/>
          <w:szCs w:val="28"/>
          <w:rtl/>
          <w:lang w:bidi="fa-IR"/>
        </w:rPr>
        <w:t>ھ</w:t>
      </w:r>
      <w:r w:rsidRPr="001532DE">
        <w:rPr>
          <w:rFonts w:ascii="Tahoma" w:hAnsi="Tahoma" w:cs="B Nazanin" w:hint="cs"/>
          <w:sz w:val="28"/>
          <w:szCs w:val="28"/>
          <w:rtl/>
          <w:lang w:bidi="fa-IR"/>
        </w:rPr>
        <w:t xml:space="preserve">ر </w:t>
      </w:r>
      <w:r w:rsidRPr="001532DE">
        <w:rPr>
          <w:rFonts w:ascii="Tahoma" w:hAnsi="Tahoma" w:cs="B Nazanin"/>
          <w:sz w:val="28"/>
          <w:szCs w:val="28"/>
          <w:rtl/>
          <w:lang w:bidi="fa-IR"/>
        </w:rPr>
        <w:t>کیلووات</w:t>
      </w:r>
      <w:r w:rsidRPr="001532DE">
        <w:rPr>
          <w:rFonts w:ascii="Tahoma" w:hAnsi="Tahoma" w:cs="B Nazanin"/>
          <w:sz w:val="28"/>
          <w:szCs w:val="28"/>
          <w:lang w:bidi="fa-IR"/>
        </w:rPr>
        <w:t xml:space="preserve"> </w:t>
      </w:r>
      <w:r w:rsidRPr="001532DE">
        <w:rPr>
          <w:rFonts w:ascii="Tahoma" w:hAnsi="Tahoma" w:cs="B Nazanin"/>
          <w:sz w:val="28"/>
          <w:szCs w:val="28"/>
          <w:rtl/>
          <w:lang w:bidi="fa-IR"/>
        </w:rPr>
        <w:t>ساعت</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sz w:val="28"/>
          <w:szCs w:val="28"/>
          <w:lang w:bidi="fa-IR"/>
        </w:rPr>
        <w:t xml:space="preserve"> </w:t>
      </w:r>
      <w:r w:rsidRPr="001532DE">
        <w:rPr>
          <w:rFonts w:ascii="Tahoma" w:hAnsi="Tahoma" w:cs="B Nazanin"/>
          <w:sz w:val="28"/>
          <w:szCs w:val="28"/>
          <w:rtl/>
          <w:lang w:bidi="fa-IR"/>
        </w:rPr>
        <w:t>باشد</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يک</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imes New Roman" w:hAnsi="Times New Roman" w:cs="Times New Roman" w:hint="cs"/>
          <w:sz w:val="28"/>
          <w:szCs w:val="28"/>
          <w:rtl/>
          <w:lang w:bidi="fa-IR"/>
        </w:rPr>
        <w:t>ھ</w:t>
      </w:r>
      <w:r w:rsidRPr="001532DE">
        <w:rPr>
          <w:rFonts w:ascii="Tahoma" w:hAnsi="Tahoma" w:cs="B Nazanin" w:hint="cs"/>
          <w:sz w:val="28"/>
          <w:szCs w:val="28"/>
          <w:rtl/>
          <w:lang w:bidi="fa-IR"/>
        </w:rPr>
        <w:t>زينه</w:t>
      </w:r>
      <w:r w:rsidRPr="001532DE">
        <w:rPr>
          <w:rFonts w:ascii="Tahoma" w:hAnsi="Tahoma" w:cs="B Nazanin"/>
          <w:sz w:val="28"/>
          <w:szCs w:val="28"/>
          <w:lang w:bidi="fa-IR"/>
        </w:rPr>
        <w:t xml:space="preserve"> </w:t>
      </w:r>
      <w:r w:rsidRPr="001532DE">
        <w:rPr>
          <w:rFonts w:ascii="Tahoma" w:hAnsi="Tahoma" w:cs="B Nazanin"/>
          <w:sz w:val="28"/>
          <w:szCs w:val="28"/>
          <w:rtl/>
          <w:lang w:bidi="fa-IR"/>
        </w:rPr>
        <w:t>اي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است</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بر</w:t>
      </w:r>
      <w:r w:rsidRPr="001532DE">
        <w:rPr>
          <w:rFonts w:ascii="Tahoma" w:hAnsi="Tahoma" w:cs="B Nazanin"/>
          <w:sz w:val="28"/>
          <w:szCs w:val="28"/>
          <w:lang w:bidi="fa-IR"/>
        </w:rPr>
        <w:t xml:space="preserve"> </w:t>
      </w:r>
      <w:r w:rsidRPr="001532DE">
        <w:rPr>
          <w:rFonts w:ascii="Tahoma" w:hAnsi="Tahoma" w:cs="B Nazanin"/>
          <w:sz w:val="28"/>
          <w:szCs w:val="28"/>
          <w:rtl/>
          <w:lang w:bidi="fa-IR"/>
        </w:rPr>
        <w:t>مبناي</w:t>
      </w:r>
      <w:r w:rsidRPr="001532DE">
        <w:rPr>
          <w:rFonts w:ascii="Tahoma" w:hAnsi="Tahoma" w:cs="B Nazanin"/>
          <w:sz w:val="28"/>
          <w:szCs w:val="28"/>
          <w:lang w:bidi="fa-IR"/>
        </w:rPr>
        <w:t xml:space="preserve"> </w:t>
      </w:r>
      <w:r w:rsidRPr="001532DE">
        <w:rPr>
          <w:rFonts w:ascii="Tahoma" w:hAnsi="Tahoma" w:cs="B Nazanin"/>
          <w:sz w:val="28"/>
          <w:szCs w:val="28"/>
          <w:rtl/>
          <w:lang w:bidi="fa-IR"/>
        </w:rPr>
        <w:t>دلار</w:t>
      </w:r>
      <w:r w:rsidRPr="001532DE">
        <w:rPr>
          <w:rFonts w:ascii="Tahoma" w:hAnsi="Tahoma" w:cs="B Nazanin"/>
          <w:sz w:val="28"/>
          <w:szCs w:val="28"/>
          <w:lang w:bidi="fa-IR"/>
        </w:rPr>
        <w:t xml:space="preserve"> </w:t>
      </w:r>
      <w:r w:rsidRPr="001532DE">
        <w:rPr>
          <w:rFonts w:ascii="Tahoma" w:hAnsi="Tahoma" w:cs="B Nazanin"/>
          <w:sz w:val="28"/>
          <w:szCs w:val="28"/>
          <w:rtl/>
          <w:lang w:bidi="fa-IR"/>
        </w:rPr>
        <w:t>محاسبه</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گردد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ديد</w:t>
      </w:r>
      <w:r w:rsidRPr="001532DE">
        <w:rPr>
          <w:rFonts w:ascii="Tahoma" w:hAnsi="Tahoma" w:cs="B Nazanin"/>
          <w:sz w:val="28"/>
          <w:szCs w:val="28"/>
          <w:lang w:bidi="fa-IR"/>
        </w:rPr>
        <w:t xml:space="preserve"> </w:t>
      </w:r>
      <w:r w:rsidRPr="001532DE">
        <w:rPr>
          <w:rFonts w:ascii="Tahoma" w:hAnsi="Tahoma" w:cs="B Nazanin"/>
          <w:sz w:val="28"/>
          <w:szCs w:val="28"/>
          <w:rtl/>
          <w:lang w:bidi="fa-IR"/>
        </w:rPr>
        <w:t>شبکه</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انرژي</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الکتريکی</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تواند</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ه</w:t>
      </w:r>
      <w:r w:rsidRPr="001532DE">
        <w:rPr>
          <w:rFonts w:ascii="Tahoma" w:hAnsi="Tahoma" w:cs="B Nazanin"/>
          <w:sz w:val="28"/>
          <w:szCs w:val="28"/>
          <w:rtl/>
          <w:lang w:bidi="fa-IR"/>
        </w:rPr>
        <w:t>مترين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تلقي</w:t>
      </w:r>
      <w:r w:rsidRPr="001532DE">
        <w:rPr>
          <w:rFonts w:ascii="Tahoma" w:hAnsi="Tahoma" w:cs="B Nazanin"/>
          <w:sz w:val="28"/>
          <w:szCs w:val="28"/>
          <w:lang w:bidi="fa-IR"/>
        </w:rPr>
        <w:t xml:space="preserve"> </w:t>
      </w:r>
      <w:r w:rsidRPr="001532DE">
        <w:rPr>
          <w:rFonts w:ascii="Tahoma" w:hAnsi="Tahoma" w:cs="B Nazanin"/>
          <w:sz w:val="28"/>
          <w:szCs w:val="28"/>
          <w:rtl/>
          <w:lang w:bidi="fa-IR"/>
        </w:rPr>
        <w:t>گردد،</w:t>
      </w:r>
      <w:r w:rsidRPr="001532DE">
        <w:rPr>
          <w:rFonts w:ascii="Tahoma" w:hAnsi="Tahoma" w:cs="B Nazanin"/>
          <w:sz w:val="28"/>
          <w:szCs w:val="28"/>
          <w:lang w:bidi="fa-IR"/>
        </w:rPr>
        <w:t xml:space="preserve"> </w:t>
      </w:r>
      <w:r w:rsidRPr="001532DE">
        <w:rPr>
          <w:rFonts w:ascii="Tahoma" w:hAnsi="Tahoma" w:cs="B Nazanin"/>
          <w:sz w:val="28"/>
          <w:szCs w:val="28"/>
          <w:rtl/>
          <w:lang w:bidi="fa-IR"/>
        </w:rPr>
        <w:t>چراکه</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زينه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زيان</w:t>
      </w:r>
      <w:r w:rsidRPr="001532DE">
        <w:rPr>
          <w:rFonts w:ascii="Tahoma" w:hAnsi="Tahoma" w:cs="B Nazanin"/>
          <w:sz w:val="28"/>
          <w:szCs w:val="28"/>
          <w:lang w:bidi="fa-IR"/>
        </w:rPr>
        <w:t xml:space="preserve"> </w:t>
      </w:r>
      <w:r w:rsidRPr="001532DE">
        <w:rPr>
          <w:rFonts w:ascii="Tahoma" w:hAnsi="Tahoma" w:cs="B Nazanin"/>
          <w:sz w:val="28"/>
          <w:szCs w:val="28"/>
          <w:rtl/>
          <w:lang w:bidi="fa-IR"/>
        </w:rPr>
        <w:t>ناشي</w:t>
      </w:r>
      <w:r w:rsidRPr="001532DE">
        <w:rPr>
          <w:rFonts w:ascii="Tahoma" w:hAnsi="Tahoma" w:cs="B Nazanin"/>
          <w:sz w:val="28"/>
          <w:szCs w:val="28"/>
          <w:lang w:bidi="fa-IR"/>
        </w:rPr>
        <w:t xml:space="preserve"> </w:t>
      </w:r>
      <w:r w:rsidRPr="001532DE">
        <w:rPr>
          <w:rFonts w:ascii="Tahoma" w:hAnsi="Tahoma" w:cs="B Nazanin"/>
          <w:sz w:val="28"/>
          <w:szCs w:val="28"/>
          <w:rtl/>
          <w:lang w:bidi="fa-IR"/>
        </w:rPr>
        <w:t>از</w:t>
      </w:r>
      <w:r w:rsidRPr="001532DE">
        <w:rPr>
          <w:rFonts w:ascii="Tahoma" w:hAnsi="Tahoma" w:cs="B Nazanin"/>
          <w:sz w:val="28"/>
          <w:szCs w:val="28"/>
          <w:lang w:bidi="fa-IR"/>
        </w:rPr>
        <w:t xml:space="preserve"> </w:t>
      </w:r>
      <w:r w:rsidRPr="001532DE">
        <w:rPr>
          <w:rFonts w:ascii="Tahoma" w:hAnsi="Tahoma" w:cs="B Nazanin"/>
          <w:sz w:val="28"/>
          <w:szCs w:val="28"/>
          <w:rtl/>
          <w:lang w:bidi="fa-IR"/>
        </w:rPr>
        <w:t>عدم</w:t>
      </w:r>
      <w:r w:rsidRPr="001532DE">
        <w:rPr>
          <w:rFonts w:ascii="Tahoma" w:hAnsi="Tahoma" w:cs="B Nazanin"/>
          <w:sz w:val="28"/>
          <w:szCs w:val="28"/>
          <w:lang w:bidi="fa-IR"/>
        </w:rPr>
        <w:t xml:space="preserve"> </w:t>
      </w:r>
      <w:r w:rsidRPr="001532DE">
        <w:rPr>
          <w:rFonts w:ascii="Tahoma" w:hAnsi="Tahoma" w:cs="B Nazanin"/>
          <w:sz w:val="28"/>
          <w:szCs w:val="28"/>
          <w:rtl/>
          <w:lang w:bidi="fa-IR"/>
        </w:rPr>
        <w:t>فروش</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توسط</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حاصل</w:t>
      </w:r>
      <w:r w:rsidRPr="001532DE">
        <w:rPr>
          <w:rFonts w:ascii="Tahoma" w:hAnsi="Tahoma" w:cs="B Nazanin"/>
          <w:sz w:val="28"/>
          <w:szCs w:val="28"/>
          <w:lang w:bidi="fa-IR"/>
        </w:rPr>
        <w:t xml:space="preserve"> </w:t>
      </w:r>
      <w:r w:rsidRPr="001532DE">
        <w:rPr>
          <w:rFonts w:ascii="Tahoma" w:hAnsi="Tahoma" w:cs="B Nazanin"/>
          <w:sz w:val="28"/>
          <w:szCs w:val="28"/>
          <w:rtl/>
          <w:lang w:bidi="fa-IR"/>
        </w:rPr>
        <w:t>م</w:t>
      </w:r>
      <w:r w:rsidRPr="001532DE">
        <w:rPr>
          <w:rFonts w:ascii="Tahoma" w:hAnsi="Tahoma" w:cs="B Nazanin" w:hint="cs"/>
          <w:sz w:val="28"/>
          <w:szCs w:val="28"/>
          <w:rtl/>
          <w:lang w:bidi="fa-IR"/>
        </w:rPr>
        <w:t>ی</w:t>
      </w:r>
      <w:r w:rsidRPr="001532DE">
        <w:rPr>
          <w:rFonts w:ascii="Tahoma" w:hAnsi="Tahoma" w:cs="B Nazanin" w:hint="cs"/>
          <w:sz w:val="28"/>
          <w:szCs w:val="28"/>
          <w:rtl/>
          <w:lang w:bidi="fa-IR"/>
        </w:rPr>
        <w:softHyphen/>
      </w:r>
      <w:r w:rsidRPr="001532DE">
        <w:rPr>
          <w:rFonts w:ascii="Tahoma" w:hAnsi="Tahoma" w:cs="B Nazanin"/>
          <w:sz w:val="28"/>
          <w:szCs w:val="28"/>
          <w:rtl/>
          <w:lang w:bidi="fa-IR"/>
        </w:rPr>
        <w:t>شود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ضمن</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اينکه</w:t>
      </w:r>
      <w:r w:rsidRPr="001532DE">
        <w:rPr>
          <w:rFonts w:ascii="Tahoma" w:hAnsi="Tahoma" w:cs="B Nazanin"/>
          <w:sz w:val="28"/>
          <w:szCs w:val="28"/>
          <w:lang w:bidi="fa-IR"/>
        </w:rPr>
        <w:t xml:space="preserve"> </w:t>
      </w:r>
      <w:r w:rsidRPr="001532DE">
        <w:rPr>
          <w:rFonts w:ascii="Tahoma" w:hAnsi="Tahoma" w:cs="B Nazanin"/>
          <w:sz w:val="28"/>
          <w:szCs w:val="28"/>
          <w:rtl/>
          <w:lang w:bidi="fa-IR"/>
        </w:rPr>
        <w:t>وقتي</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صورت</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زينه</w:t>
      </w:r>
      <w:r w:rsidRPr="001532DE">
        <w:rPr>
          <w:rFonts w:ascii="Tahoma" w:hAnsi="Tahoma" w:cs="B Nazanin"/>
          <w:sz w:val="28"/>
          <w:szCs w:val="28"/>
          <w:lang w:bidi="fa-IR"/>
        </w:rPr>
        <w:t xml:space="preserve"> </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محاسبه</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شوند،</w:t>
      </w:r>
      <w:r w:rsidRPr="001532DE">
        <w:rPr>
          <w:rFonts w:ascii="Tahoma" w:hAnsi="Tahoma" w:cs="B Nazanin"/>
          <w:sz w:val="28"/>
          <w:szCs w:val="28"/>
          <w:lang w:bidi="fa-IR"/>
        </w:rPr>
        <w:t xml:space="preserve"> </w:t>
      </w:r>
      <w:r w:rsidRPr="001532DE">
        <w:rPr>
          <w:rFonts w:ascii="Tahoma" w:hAnsi="Tahoma" w:cs="B Nazanin"/>
          <w:sz w:val="28"/>
          <w:szCs w:val="28"/>
          <w:rtl/>
          <w:lang w:bidi="fa-IR"/>
        </w:rPr>
        <w:t>ملموس</w:t>
      </w:r>
      <w:r w:rsidRPr="001532DE">
        <w:rPr>
          <w:rFonts w:ascii="Tahoma" w:hAnsi="Tahoma" w:cs="B Nazanin"/>
          <w:sz w:val="28"/>
          <w:szCs w:val="28"/>
          <w:lang w:bidi="fa-IR"/>
        </w:rPr>
        <w:t xml:space="preserve"> </w:t>
      </w:r>
      <w:r w:rsidRPr="001532DE">
        <w:rPr>
          <w:rFonts w:ascii="Tahoma" w:hAnsi="Tahoma" w:cs="B Nazanin"/>
          <w:sz w:val="28"/>
          <w:szCs w:val="28"/>
          <w:rtl/>
          <w:lang w:bidi="fa-IR"/>
        </w:rPr>
        <w:t>تر</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خوا</w:t>
      </w:r>
      <w:r w:rsidRPr="001532DE">
        <w:rPr>
          <w:rFonts w:ascii="Tahoma" w:hAnsi="Tahoma" w:cs="B Nazanin" w:hint="cs"/>
          <w:sz w:val="28"/>
          <w:szCs w:val="28"/>
          <w:rtl/>
          <w:lang w:bidi="fa-IR"/>
        </w:rPr>
        <w:t>ه</w:t>
      </w:r>
      <w:r w:rsidRPr="001532DE">
        <w:rPr>
          <w:rFonts w:ascii="Tahoma" w:hAnsi="Tahoma" w:cs="B Nazanin"/>
          <w:sz w:val="28"/>
          <w:szCs w:val="28"/>
          <w:rtl/>
          <w:lang w:bidi="fa-IR"/>
        </w:rPr>
        <w:t>ند</w:t>
      </w:r>
      <w:r w:rsidRPr="001532DE">
        <w:rPr>
          <w:rFonts w:ascii="Tahoma" w:hAnsi="Tahoma" w:cs="B Nazanin"/>
          <w:sz w:val="28"/>
          <w:szCs w:val="28"/>
          <w:lang w:bidi="fa-IR"/>
        </w:rPr>
        <w:t xml:space="preserve"> </w:t>
      </w:r>
      <w:r w:rsidRPr="001532DE">
        <w:rPr>
          <w:rFonts w:ascii="Tahoma" w:hAnsi="Tahoma" w:cs="B Nazanin"/>
          <w:sz w:val="28"/>
          <w:szCs w:val="28"/>
          <w:rtl/>
          <w:lang w:bidi="fa-IR"/>
        </w:rPr>
        <w:t>بود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البته</w:t>
      </w:r>
      <w:r w:rsidRPr="001532DE">
        <w:rPr>
          <w:rFonts w:ascii="Tahoma" w:hAnsi="Tahoma" w:cs="B Nazanin"/>
          <w:sz w:val="28"/>
          <w:szCs w:val="28"/>
          <w:lang w:bidi="fa-IR"/>
        </w:rPr>
        <w:t xml:space="preserve"> </w:t>
      </w:r>
      <w:r w:rsidRPr="001532DE">
        <w:rPr>
          <w:rFonts w:ascii="Tahoma" w:hAnsi="Tahoma" w:cs="B Nazanin"/>
          <w:sz w:val="28"/>
          <w:szCs w:val="28"/>
          <w:rtl/>
          <w:lang w:bidi="fa-IR"/>
        </w:rPr>
        <w:t>با</w:t>
      </w:r>
      <w:r w:rsidRPr="001532DE">
        <w:rPr>
          <w:rFonts w:ascii="Tahoma" w:hAnsi="Tahoma" w:cs="B Nazanin"/>
          <w:sz w:val="28"/>
          <w:szCs w:val="28"/>
          <w:lang w:bidi="fa-IR"/>
        </w:rPr>
        <w:t xml:space="preserve"> </w:t>
      </w:r>
      <w:r w:rsidRPr="001532DE">
        <w:rPr>
          <w:rFonts w:ascii="Tahoma" w:hAnsi="Tahoma" w:cs="B Nazanin"/>
          <w:sz w:val="28"/>
          <w:szCs w:val="28"/>
          <w:rtl/>
          <w:lang w:bidi="fa-IR"/>
        </w:rPr>
        <w:t>توجه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اينکه</w:t>
      </w:r>
      <w:r w:rsidRPr="001532DE">
        <w:rPr>
          <w:rFonts w:ascii="Tahoma" w:hAnsi="Tahoma" w:cs="B Nazanin"/>
          <w:sz w:val="28"/>
          <w:szCs w:val="28"/>
          <w:lang w:bidi="fa-IR"/>
        </w:rPr>
        <w:t xml:space="preserve"> </w:t>
      </w:r>
      <w:r w:rsidRPr="001532DE">
        <w:rPr>
          <w:rFonts w:ascii="Times New Roman" w:hAnsi="Times New Roman" w:cs="Times New Roman" w:hint="cs"/>
          <w:sz w:val="28"/>
          <w:szCs w:val="28"/>
          <w:rtl/>
          <w:lang w:bidi="fa-IR"/>
        </w:rPr>
        <w:t>ھ</w:t>
      </w:r>
      <w:r w:rsidRPr="001532DE">
        <w:rPr>
          <w:rFonts w:ascii="Tahoma" w:hAnsi="Tahoma" w:cs="B Nazanin" w:hint="cs"/>
          <w:sz w:val="28"/>
          <w:szCs w:val="28"/>
          <w:rtl/>
          <w:lang w:bidi="fa-IR"/>
        </w:rPr>
        <w:t>زينة</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مصرفي</w:t>
      </w:r>
      <w:r w:rsidRPr="001532DE">
        <w:rPr>
          <w:rFonts w:ascii="Tahoma" w:hAnsi="Tahoma" w:cs="B Nazanin"/>
          <w:sz w:val="28"/>
          <w:szCs w:val="28"/>
          <w:lang w:bidi="fa-IR"/>
        </w:rPr>
        <w:t xml:space="preserve"> </w:t>
      </w:r>
      <w:r w:rsidRPr="001532DE">
        <w:rPr>
          <w:rFonts w:ascii="Tahoma" w:hAnsi="Tahoma" w:cs="B Nazanin"/>
          <w:sz w:val="28"/>
          <w:szCs w:val="28"/>
          <w:rtl/>
          <w:lang w:bidi="fa-IR"/>
        </w:rPr>
        <w:t>بسته</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مقدار</w:t>
      </w:r>
      <w:r w:rsidRPr="001532DE">
        <w:rPr>
          <w:rFonts w:ascii="Tahoma" w:hAnsi="Tahoma" w:cs="B Nazanin"/>
          <w:sz w:val="28"/>
          <w:szCs w:val="28"/>
          <w:lang w:bidi="fa-IR"/>
        </w:rPr>
        <w:t xml:space="preserve"> </w:t>
      </w:r>
      <w:r w:rsidRPr="001532DE">
        <w:rPr>
          <w:rFonts w:ascii="Tahoma" w:hAnsi="Tahoma" w:cs="B Nazanin"/>
          <w:sz w:val="28"/>
          <w:szCs w:val="28"/>
          <w:rtl/>
          <w:lang w:bidi="fa-IR"/>
        </w:rPr>
        <w:t>مصرف</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مشترکین</w:t>
      </w:r>
      <w:r w:rsidRPr="001532DE">
        <w:rPr>
          <w:rFonts w:ascii="Tahoma" w:hAnsi="Tahoma" w:cs="B Nazanin"/>
          <w:sz w:val="28"/>
          <w:szCs w:val="28"/>
          <w:lang w:bidi="fa-IR"/>
        </w:rPr>
        <w:t xml:space="preserve"> </w:t>
      </w:r>
      <w:r w:rsidRPr="001532DE">
        <w:rPr>
          <w:rFonts w:ascii="Tahoma" w:hAnsi="Tahoma" w:cs="B Nazanin"/>
          <w:sz w:val="28"/>
          <w:szCs w:val="28"/>
          <w:rtl/>
          <w:lang w:bidi="fa-IR"/>
        </w:rPr>
        <w:t>متفاوت</w:t>
      </w:r>
      <w:r w:rsidRPr="001532DE">
        <w:rPr>
          <w:rFonts w:ascii="Tahoma" w:hAnsi="Tahoma" w:cs="B Nazanin"/>
          <w:sz w:val="28"/>
          <w:szCs w:val="28"/>
          <w:lang w:bidi="fa-IR"/>
        </w:rPr>
        <w:t xml:space="preserve"> </w:t>
      </w:r>
      <w:r w:rsidRPr="001532DE">
        <w:rPr>
          <w:rFonts w:ascii="Tahoma" w:hAnsi="Tahoma" w:cs="B Nazanin"/>
          <w:sz w:val="28"/>
          <w:szCs w:val="28"/>
          <w:rtl/>
          <w:lang w:bidi="fa-IR"/>
        </w:rPr>
        <w:t>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باشد،</w:t>
      </w:r>
      <w:r w:rsidRPr="001532DE">
        <w:rPr>
          <w:rFonts w:ascii="Tahoma" w:hAnsi="Tahoma" w:cs="B Nazanin"/>
          <w:sz w:val="28"/>
          <w:szCs w:val="28"/>
          <w:lang w:bidi="fa-IR"/>
        </w:rPr>
        <w:t xml:space="preserve"> </w:t>
      </w:r>
      <w:r w:rsidRPr="001532DE">
        <w:rPr>
          <w:rFonts w:ascii="Tahoma" w:hAnsi="Tahoma" w:cs="B Nazanin"/>
          <w:sz w:val="28"/>
          <w:szCs w:val="28"/>
          <w:rtl/>
          <w:lang w:bidi="fa-IR"/>
        </w:rPr>
        <w:t>لذا</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نمي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تواند</w:t>
      </w:r>
      <w:r w:rsidRPr="001532DE">
        <w:rPr>
          <w:rFonts w:ascii="Tahoma" w:hAnsi="Tahoma" w:cs="B Nazanin"/>
          <w:sz w:val="28"/>
          <w:szCs w:val="28"/>
          <w:lang w:bidi="fa-IR"/>
        </w:rPr>
        <w:t xml:space="preserve"> </w:t>
      </w:r>
      <w:r w:rsidRPr="001532DE">
        <w:rPr>
          <w:rFonts w:ascii="Tahoma" w:hAnsi="Tahoma" w:cs="B Nazanin"/>
          <w:sz w:val="28"/>
          <w:szCs w:val="28"/>
          <w:rtl/>
          <w:lang w:bidi="fa-IR"/>
        </w:rPr>
        <w:t>مقدار</w:t>
      </w:r>
      <w:r w:rsidRPr="001532DE">
        <w:rPr>
          <w:rFonts w:ascii="Tahoma" w:hAnsi="Tahoma" w:cs="B Nazanin"/>
          <w:sz w:val="28"/>
          <w:szCs w:val="28"/>
          <w:lang w:bidi="fa-IR"/>
        </w:rPr>
        <w:t xml:space="preserve"> </w:t>
      </w:r>
      <w:r w:rsidRPr="001532DE">
        <w:rPr>
          <w:rFonts w:ascii="Tahoma" w:hAnsi="Tahoma" w:cs="B Nazanin"/>
          <w:sz w:val="28"/>
          <w:szCs w:val="28"/>
          <w:rtl/>
          <w:lang w:bidi="fa-IR"/>
        </w:rPr>
        <w:t>ثابتي</w:t>
      </w:r>
      <w:r w:rsidRPr="001532DE">
        <w:rPr>
          <w:rFonts w:ascii="Tahoma" w:hAnsi="Tahoma" w:cs="B Nazanin"/>
          <w:sz w:val="28"/>
          <w:szCs w:val="28"/>
          <w:lang w:bidi="fa-IR"/>
        </w:rPr>
        <w:t xml:space="preserve"> </w:t>
      </w:r>
      <w:r w:rsidRPr="001532DE">
        <w:rPr>
          <w:rFonts w:ascii="Tahoma" w:hAnsi="Tahoma" w:cs="B Nazanin"/>
          <w:sz w:val="28"/>
          <w:szCs w:val="28"/>
          <w:rtl/>
          <w:lang w:bidi="fa-IR"/>
        </w:rPr>
        <w:t>داشته</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باشد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بنابراين</w:t>
      </w:r>
      <w:r w:rsidRPr="001532DE">
        <w:rPr>
          <w:rFonts w:ascii="Tahoma" w:hAnsi="Tahoma" w:cs="B Nazanin"/>
          <w:sz w:val="28"/>
          <w:szCs w:val="28"/>
          <w:lang w:bidi="fa-IR"/>
        </w:rPr>
        <w:t xml:space="preserve"> </w:t>
      </w:r>
      <w:r w:rsidRPr="001532DE">
        <w:rPr>
          <w:rFonts w:ascii="Tahoma" w:hAnsi="Tahoma" w:cs="B Nazanin"/>
          <w:sz w:val="28"/>
          <w:szCs w:val="28"/>
          <w:rtl/>
          <w:lang w:bidi="fa-IR"/>
        </w:rPr>
        <w:t>معمولاً</w:t>
      </w:r>
      <w:r w:rsidRPr="001532DE">
        <w:rPr>
          <w:rFonts w:ascii="Tahoma" w:hAnsi="Tahoma" w:cs="B Nazanin"/>
          <w:sz w:val="28"/>
          <w:szCs w:val="28"/>
          <w:lang w:bidi="fa-IR"/>
        </w:rPr>
        <w:t xml:space="preserve"> </w:t>
      </w:r>
      <w:r w:rsidRPr="001532DE">
        <w:rPr>
          <w:rFonts w:ascii="Tahoma" w:hAnsi="Tahoma" w:cs="B Nazanin"/>
          <w:sz w:val="28"/>
          <w:szCs w:val="28"/>
          <w:rtl/>
          <w:lang w:bidi="fa-IR"/>
        </w:rPr>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مطالعات</w:t>
      </w:r>
      <w:r w:rsidRPr="001532DE">
        <w:rPr>
          <w:rFonts w:ascii="Tahoma" w:hAnsi="Tahoma" w:cs="B Nazanin"/>
          <w:sz w:val="28"/>
          <w:szCs w:val="28"/>
          <w:lang w:bidi="fa-IR"/>
        </w:rPr>
        <w:t xml:space="preserve"> </w:t>
      </w:r>
      <w:r w:rsidRPr="001532DE">
        <w:rPr>
          <w:rFonts w:ascii="Tahoma" w:hAnsi="Tahoma" w:cs="B Nazanin"/>
          <w:sz w:val="28"/>
          <w:szCs w:val="28"/>
          <w:rtl/>
          <w:lang w:bidi="fa-IR"/>
        </w:rPr>
        <w:t>علمي</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sz w:val="28"/>
          <w:szCs w:val="28"/>
          <w:lang w:bidi="fa-IR"/>
        </w:rPr>
        <w:t xml:space="preserve"> </w:t>
      </w:r>
      <w:r w:rsidRPr="001532DE">
        <w:rPr>
          <w:rFonts w:ascii="Tahoma" w:hAnsi="Tahoma" w:cs="B Nazanin"/>
          <w:sz w:val="28"/>
          <w:szCs w:val="28"/>
          <w:rtl/>
          <w:lang w:bidi="fa-IR"/>
        </w:rPr>
        <w:t>محاسبه</w:t>
      </w:r>
      <w:r w:rsidRPr="001532DE">
        <w:rPr>
          <w:rFonts w:ascii="Tahoma" w:hAnsi="Tahoma" w:cs="B Nazanin"/>
          <w:sz w:val="28"/>
          <w:szCs w:val="28"/>
          <w:lang w:bidi="fa-IR"/>
        </w:rPr>
        <w:t xml:space="preserve"> </w:t>
      </w:r>
      <w:r w:rsidRPr="001532DE">
        <w:rPr>
          <w:rFonts w:ascii="Tahoma" w:hAnsi="Tahoma" w:cs="B Nazanin"/>
          <w:sz w:val="28"/>
          <w:szCs w:val="28"/>
          <w:rtl/>
          <w:lang w:bidi="fa-IR"/>
        </w:rPr>
        <w:t>نمي</w:t>
      </w:r>
      <w:r w:rsidRPr="001532DE">
        <w:rPr>
          <w:rFonts w:ascii="Tahoma" w:hAnsi="Tahoma" w:cs="B Nazanin" w:hint="cs"/>
          <w:sz w:val="28"/>
          <w:szCs w:val="28"/>
          <w:rtl/>
          <w:lang w:bidi="fa-IR"/>
        </w:rPr>
        <w:softHyphen/>
      </w:r>
      <w:r w:rsidRPr="001532DE">
        <w:rPr>
          <w:rFonts w:ascii="Tahoma" w:hAnsi="Tahoma" w:cs="B Nazanin"/>
          <w:sz w:val="28"/>
          <w:szCs w:val="28"/>
          <w:rtl/>
          <w:lang w:bidi="fa-IR"/>
        </w:rPr>
        <w:t>شود</w:t>
      </w:r>
      <w:r w:rsidRPr="001532DE">
        <w:rPr>
          <w:rFonts w:ascii="Tahoma" w:hAnsi="Tahoma" w:cs="B Nazanin" w:hint="cs"/>
          <w:sz w:val="28"/>
          <w:szCs w:val="28"/>
          <w:rtl/>
          <w:lang w:bidi="fa-IR"/>
        </w:rPr>
        <w:t>.</w:t>
      </w:r>
    </w:p>
    <w:p w:rsidR="00AA0F10" w:rsidRPr="001532DE" w:rsidRDefault="00AA0F10" w:rsidP="00AA0F10">
      <w:pPr>
        <w:autoSpaceDE w:val="0"/>
        <w:autoSpaceDN w:val="0"/>
        <w:bidi/>
        <w:adjustRightInd w:val="0"/>
        <w:spacing w:line="360" w:lineRule="auto"/>
        <w:rPr>
          <w:rFonts w:ascii="Tahoma" w:hAnsi="Tahoma" w:cs="B Nazanin"/>
          <w:sz w:val="28"/>
          <w:szCs w:val="28"/>
          <w:lang w:bidi="fa-IR"/>
        </w:rPr>
      </w:pPr>
      <w:r w:rsidRPr="001532DE">
        <w:rPr>
          <w:rFonts w:ascii="Tahoma" w:hAnsi="Tahoma" w:cs="B Nazanin"/>
          <w:sz w:val="28"/>
          <w:szCs w:val="28"/>
          <w:rtl/>
          <w:lang w:bidi="fa-IR"/>
        </w:rPr>
        <w:lastRenderedPageBreak/>
        <w:t>در</w:t>
      </w:r>
      <w:r w:rsidRPr="001532DE">
        <w:rPr>
          <w:rFonts w:ascii="Tahoma" w:hAnsi="Tahoma" w:cs="B Nazanin"/>
          <w:sz w:val="28"/>
          <w:szCs w:val="28"/>
          <w:lang w:bidi="fa-IR"/>
        </w:rPr>
        <w:t xml:space="preserve"> </w:t>
      </w:r>
      <w:r w:rsidRPr="001532DE">
        <w:rPr>
          <w:rFonts w:ascii="Tahoma" w:hAnsi="Tahoma" w:cs="B Nazanin"/>
          <w:sz w:val="28"/>
          <w:szCs w:val="28"/>
          <w:rtl/>
          <w:lang w:bidi="fa-IR"/>
        </w:rPr>
        <w:t>اين</w:t>
      </w:r>
      <w:r w:rsidRPr="001532DE">
        <w:rPr>
          <w:rFonts w:ascii="Tahoma" w:hAnsi="Tahoma" w:cs="B Nazanin"/>
          <w:sz w:val="28"/>
          <w:szCs w:val="28"/>
          <w:lang w:bidi="fa-IR"/>
        </w:rPr>
        <w:t xml:space="preserve"> </w:t>
      </w:r>
      <w:r w:rsidRPr="001532DE">
        <w:rPr>
          <w:rFonts w:ascii="Tahoma" w:hAnsi="Tahoma" w:cs="B Nazanin"/>
          <w:sz w:val="28"/>
          <w:szCs w:val="28"/>
          <w:rtl/>
          <w:lang w:bidi="fa-IR"/>
        </w:rPr>
        <w:t>فصل</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معرفي</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بررسی</w:t>
      </w:r>
      <w:r w:rsidRPr="001532DE">
        <w:rPr>
          <w:rFonts w:ascii="Tahoma" w:hAnsi="Tahoma" w:cs="B Nazanin"/>
          <w:sz w:val="28"/>
          <w:szCs w:val="28"/>
          <w:lang w:bidi="fa-IR"/>
        </w:rPr>
        <w:t xml:space="preserve"> </w:t>
      </w:r>
      <w:r w:rsidRPr="001532DE">
        <w:rPr>
          <w:rFonts w:ascii="Tahoma" w:hAnsi="Tahoma" w:cs="B Nazanin"/>
          <w:sz w:val="28"/>
          <w:szCs w:val="28"/>
          <w:rtl/>
          <w:lang w:bidi="fa-IR"/>
        </w:rPr>
        <w:t>مفا</w:t>
      </w:r>
      <w:r w:rsidRPr="001532DE">
        <w:rPr>
          <w:rFonts w:ascii="Tahoma" w:hAnsi="Tahoma" w:cs="B Nazanin" w:hint="cs"/>
          <w:sz w:val="28"/>
          <w:szCs w:val="28"/>
          <w:rtl/>
          <w:lang w:bidi="fa-IR"/>
        </w:rPr>
        <w:t>هی</w:t>
      </w:r>
      <w:r w:rsidRPr="001532DE">
        <w:rPr>
          <w:rFonts w:ascii="Tahoma" w:hAnsi="Tahoma" w:cs="B Nazanin"/>
          <w:sz w:val="28"/>
          <w:szCs w:val="28"/>
          <w:rtl/>
          <w:lang w:bidi="fa-IR"/>
        </w:rPr>
        <w:t>م</w:t>
      </w:r>
      <w:r w:rsidRPr="001532DE">
        <w:rPr>
          <w:rFonts w:ascii="Tahoma" w:hAnsi="Tahoma" w:cs="B Nazanin"/>
          <w:sz w:val="28"/>
          <w:szCs w:val="28"/>
          <w:lang w:bidi="fa-IR"/>
        </w:rPr>
        <w:t xml:space="preserve"> </w:t>
      </w:r>
      <w:r w:rsidRPr="001532DE">
        <w:rPr>
          <w:rFonts w:ascii="Tahoma" w:hAnsi="Tahoma" w:cs="B Nazanin"/>
          <w:sz w:val="28"/>
          <w:szCs w:val="28"/>
          <w:rtl/>
          <w:lang w:bidi="fa-IR"/>
        </w:rPr>
        <w:t>کیفیت</w:t>
      </w:r>
      <w:r w:rsidRPr="001532DE">
        <w:rPr>
          <w:rFonts w:ascii="Tahoma" w:hAnsi="Tahoma" w:cs="B Nazanin"/>
          <w:sz w:val="28"/>
          <w:szCs w:val="28"/>
          <w:lang w:bidi="fa-IR"/>
        </w:rPr>
        <w:t xml:space="preserve"> </w:t>
      </w:r>
      <w:r w:rsidRPr="001532DE">
        <w:rPr>
          <w:rFonts w:ascii="Tahoma" w:hAnsi="Tahoma" w:cs="B Nazanin"/>
          <w:sz w:val="28"/>
          <w:szCs w:val="28"/>
          <w:rtl/>
          <w:lang w:bidi="fa-IR"/>
        </w:rPr>
        <w:t>برق،</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دسترسی</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سیستم</w:t>
      </w:r>
      <w:r w:rsidRPr="001532DE">
        <w:rPr>
          <w:rFonts w:ascii="Tahoma" w:hAnsi="Tahoma" w:cs="B Nazanin" w:hint="cs"/>
          <w:sz w:val="28"/>
          <w:szCs w:val="28"/>
          <w:rtl/>
          <w:lang w:bidi="fa-IR"/>
        </w:rPr>
        <w:t>،</w:t>
      </w:r>
      <w:r w:rsidRPr="001532DE">
        <w:rPr>
          <w:rFonts w:ascii="Tahoma" w:hAnsi="Tahoma" w:cs="B Nazanin"/>
          <w:sz w:val="28"/>
          <w:szCs w:val="28"/>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hint="cs"/>
          <w:sz w:val="28"/>
          <w:szCs w:val="28"/>
          <w:rtl/>
          <w:lang w:bidi="fa-IR"/>
        </w:rPr>
        <w:t>ه</w:t>
      </w:r>
      <w:r w:rsidRPr="001532DE">
        <w:rPr>
          <w:rFonts w:ascii="Tahoma" w:hAnsi="Tahoma" w:cs="B Nazanin"/>
          <w:sz w:val="28"/>
          <w:szCs w:val="28"/>
          <w:rtl/>
          <w:lang w:bidi="fa-IR"/>
        </w:rPr>
        <w:t>مراه</w:t>
      </w:r>
      <w:r w:rsidRPr="001532DE">
        <w:rPr>
          <w:rFonts w:ascii="Tahoma" w:hAnsi="Tahoma" w:cs="B Nazanin"/>
          <w:sz w:val="28"/>
          <w:szCs w:val="28"/>
          <w:lang w:bidi="fa-IR"/>
        </w:rPr>
        <w:t xml:space="preserve"> </w:t>
      </w:r>
      <w:r w:rsidRPr="001532DE">
        <w:rPr>
          <w:rFonts w:ascii="Tahoma" w:hAnsi="Tahoma" w:cs="B Nazanin"/>
          <w:sz w:val="28"/>
          <w:szCs w:val="28"/>
          <w:rtl/>
          <w:lang w:bidi="fa-IR"/>
        </w:rPr>
        <w:t>بیان</w:t>
      </w:r>
      <w:r w:rsidRPr="001532DE">
        <w:rPr>
          <w:rFonts w:ascii="Tahoma" w:hAnsi="Tahoma" w:cs="B Nazanin"/>
          <w:sz w:val="28"/>
          <w:szCs w:val="28"/>
          <w:lang w:bidi="fa-IR"/>
        </w:rPr>
        <w:t xml:space="preserve"> </w:t>
      </w:r>
      <w:r w:rsidRPr="001532DE">
        <w:rPr>
          <w:rFonts w:ascii="Tahoma" w:hAnsi="Tahoma" w:cs="B Nazanin"/>
          <w:sz w:val="28"/>
          <w:szCs w:val="28"/>
          <w:rtl/>
          <w:lang w:bidi="fa-IR"/>
        </w:rPr>
        <w:t>دلايل</w:t>
      </w:r>
      <w:r w:rsidRPr="001532DE">
        <w:rPr>
          <w:rFonts w:ascii="Tahoma" w:hAnsi="Tahoma" w:cs="B Nazanin"/>
          <w:sz w:val="28"/>
          <w:szCs w:val="28"/>
          <w:lang w:bidi="fa-IR"/>
        </w:rPr>
        <w:t xml:space="preserve"> </w:t>
      </w:r>
      <w:r w:rsidRPr="001532DE">
        <w:rPr>
          <w:rFonts w:ascii="Tahoma" w:hAnsi="Tahoma" w:cs="B Nazanin"/>
          <w:sz w:val="28"/>
          <w:szCs w:val="28"/>
          <w:rtl/>
          <w:lang w:bidi="fa-IR"/>
        </w:rPr>
        <w:t>ا</w:t>
      </w:r>
      <w:r w:rsidRPr="001532DE">
        <w:rPr>
          <w:rFonts w:ascii="Tahoma" w:hAnsi="Tahoma" w:cs="B Nazanin" w:hint="cs"/>
          <w:sz w:val="28"/>
          <w:szCs w:val="28"/>
          <w:rtl/>
          <w:lang w:bidi="fa-IR"/>
        </w:rPr>
        <w:t>ه</w:t>
      </w:r>
      <w:r w:rsidRPr="001532DE">
        <w:rPr>
          <w:rFonts w:ascii="Tahoma" w:hAnsi="Tahoma" w:cs="B Nazanin"/>
          <w:sz w:val="28"/>
          <w:szCs w:val="28"/>
          <w:rtl/>
          <w:lang w:bidi="fa-IR"/>
        </w:rPr>
        <w:t>میت</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پرداخته</w:t>
      </w:r>
      <w:r w:rsidRPr="001532DE">
        <w:rPr>
          <w:rFonts w:ascii="Tahoma" w:hAnsi="Tahoma" w:cs="B Nazanin"/>
          <w:sz w:val="28"/>
          <w:szCs w:val="28"/>
          <w:lang w:bidi="fa-IR"/>
        </w:rPr>
        <w:t xml:space="preserve"> </w:t>
      </w:r>
      <w:r w:rsidRPr="001532DE">
        <w:rPr>
          <w:rFonts w:ascii="Tahoma" w:hAnsi="Tahoma" w:cs="B Nazanin"/>
          <w:sz w:val="28"/>
          <w:szCs w:val="28"/>
          <w:rtl/>
          <w:lang w:bidi="fa-IR"/>
        </w:rPr>
        <w:t>شد</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سپس</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به</w:t>
      </w:r>
      <w:r w:rsidRPr="001532DE">
        <w:rPr>
          <w:rFonts w:ascii="Tahoma" w:hAnsi="Tahoma" w:cs="B Nazanin"/>
          <w:sz w:val="28"/>
          <w:szCs w:val="28"/>
          <w:lang w:bidi="fa-IR"/>
        </w:rPr>
        <w:t xml:space="preserve"> </w:t>
      </w:r>
      <w:r w:rsidRPr="001532DE">
        <w:rPr>
          <w:rFonts w:ascii="Tahoma" w:hAnsi="Tahoma" w:cs="B Nazanin"/>
          <w:sz w:val="28"/>
          <w:szCs w:val="28"/>
          <w:rtl/>
          <w:lang w:bidi="fa-IR"/>
        </w:rPr>
        <w:t>بررسی</w:t>
      </w:r>
      <w:r w:rsidRPr="001532DE">
        <w:rPr>
          <w:rFonts w:ascii="Tahoma" w:hAnsi="Tahoma" w:cs="B Nazanin"/>
          <w:sz w:val="28"/>
          <w:szCs w:val="28"/>
          <w:lang w:bidi="fa-IR"/>
        </w:rPr>
        <w:t xml:space="preserve"> </w:t>
      </w:r>
      <w:r w:rsidRPr="001532DE">
        <w:rPr>
          <w:rFonts w:ascii="Tahoma" w:hAnsi="Tahoma" w:cs="B Nazanin"/>
          <w:sz w:val="28"/>
          <w:szCs w:val="28"/>
          <w:rtl/>
          <w:lang w:bidi="fa-IR"/>
        </w:rPr>
        <w:t>شاخص</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اي</w:t>
      </w:r>
      <w:r w:rsidRPr="001532DE">
        <w:rPr>
          <w:rFonts w:ascii="Tahoma" w:hAnsi="Tahoma" w:cs="B Nazanin"/>
          <w:sz w:val="28"/>
          <w:szCs w:val="28"/>
          <w:lang w:bidi="fa-IR"/>
        </w:rPr>
        <w:t xml:space="preserve"> </w:t>
      </w:r>
      <w:r w:rsidRPr="001532DE">
        <w:rPr>
          <w:rFonts w:ascii="Tahoma" w:hAnsi="Tahoma" w:cs="B Nazanin"/>
          <w:sz w:val="28"/>
          <w:szCs w:val="28"/>
          <w:rtl/>
          <w:lang w:bidi="fa-IR"/>
        </w:rPr>
        <w:t>اصلي</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sz w:val="28"/>
          <w:szCs w:val="28"/>
          <w:lang w:bidi="fa-IR"/>
        </w:rPr>
        <w:t xml:space="preserve"> </w:t>
      </w:r>
      <w:r w:rsidRPr="001532DE">
        <w:rPr>
          <w:rFonts w:ascii="Tahoma" w:hAnsi="Tahoma" w:cs="B Nazanin"/>
          <w:sz w:val="28"/>
          <w:szCs w:val="28"/>
          <w:rtl/>
          <w:lang w:bidi="fa-IR"/>
        </w:rPr>
        <w:t>تکمیلي</w:t>
      </w:r>
      <w:r w:rsidRPr="001532DE">
        <w:rPr>
          <w:rFonts w:ascii="Tahoma" w:hAnsi="Tahoma" w:cs="B Nazanin"/>
          <w:sz w:val="28"/>
          <w:szCs w:val="28"/>
          <w:lang w:bidi="fa-IR"/>
        </w:rPr>
        <w:t xml:space="preserve"> </w:t>
      </w:r>
      <w:r w:rsidRPr="001532DE">
        <w:rPr>
          <w:rFonts w:ascii="Tahoma" w:hAnsi="Tahoma" w:cs="B Nazanin"/>
          <w:sz w:val="28"/>
          <w:szCs w:val="28"/>
          <w:rtl/>
          <w:lang w:bidi="fa-IR"/>
        </w:rPr>
        <w:t>قابلیت</w:t>
      </w:r>
      <w:r w:rsidRPr="001532DE">
        <w:rPr>
          <w:rFonts w:ascii="Tahoma" w:hAnsi="Tahoma" w:cs="B Nazanin"/>
          <w:sz w:val="28"/>
          <w:szCs w:val="28"/>
          <w:lang w:bidi="fa-IR"/>
        </w:rPr>
        <w:t xml:space="preserve"> </w:t>
      </w:r>
      <w:r w:rsidRPr="001532DE">
        <w:rPr>
          <w:rFonts w:ascii="Tahoma" w:hAnsi="Tahoma" w:cs="B Nazanin"/>
          <w:sz w:val="28"/>
          <w:szCs w:val="28"/>
          <w:rtl/>
          <w:lang w:bidi="fa-IR"/>
        </w:rPr>
        <w:t>اطمینان</w:t>
      </w:r>
      <w:r w:rsidRPr="001532DE">
        <w:rPr>
          <w:rFonts w:ascii="Tahoma" w:hAnsi="Tahoma" w:cs="B Nazanin"/>
          <w:sz w:val="28"/>
          <w:szCs w:val="28"/>
          <w:lang w:bidi="fa-IR"/>
        </w:rPr>
        <w:t xml:space="preserve"> </w:t>
      </w:r>
      <w:r w:rsidRPr="001532DE">
        <w:rPr>
          <w:rFonts w:ascii="Tahoma" w:hAnsi="Tahoma" w:cs="B Nazanin"/>
          <w:sz w:val="28"/>
          <w:szCs w:val="28"/>
          <w:rtl/>
          <w:lang w:bidi="fa-IR"/>
        </w:rPr>
        <w:t>شبکه</w:t>
      </w:r>
      <w:r w:rsidRPr="001532DE">
        <w:rPr>
          <w:rFonts w:ascii="Tahoma" w:hAnsi="Tahoma" w:cs="B Nazanin"/>
          <w:sz w:val="28"/>
          <w:szCs w:val="28"/>
          <w:lang w:bidi="fa-IR"/>
        </w:rPr>
        <w:t xml:space="preserve"> </w:t>
      </w:r>
      <w:r w:rsidRPr="001532DE">
        <w:rPr>
          <w:rFonts w:ascii="Tahoma" w:hAnsi="Tahoma" w:cs="B Nazanin"/>
          <w:sz w:val="28"/>
          <w:szCs w:val="28"/>
          <w:rtl/>
          <w:lang w:bidi="fa-IR"/>
        </w:rPr>
        <w:t>توزيع</w:t>
      </w:r>
      <w:r w:rsidRPr="001532DE">
        <w:rPr>
          <w:rFonts w:ascii="Tahoma" w:hAnsi="Tahoma" w:cs="B Nazanin"/>
          <w:sz w:val="28"/>
          <w:szCs w:val="28"/>
          <w:lang w:bidi="fa-IR"/>
        </w:rPr>
        <w:t xml:space="preserve"> </w:t>
      </w:r>
      <w:r w:rsidRPr="001532DE">
        <w:rPr>
          <w:rFonts w:ascii="Tahoma" w:hAnsi="Tahoma" w:cs="B Nazanin"/>
          <w:sz w:val="28"/>
          <w:szCs w:val="28"/>
          <w:rtl/>
          <w:lang w:bidi="fa-IR"/>
        </w:rPr>
        <w:t>و</w:t>
      </w:r>
      <w:r w:rsidRPr="001532DE">
        <w:rPr>
          <w:rFonts w:ascii="Tahoma" w:hAnsi="Tahoma" w:cs="B Nazanin" w:hint="cs"/>
          <w:sz w:val="28"/>
          <w:szCs w:val="28"/>
          <w:rtl/>
          <w:lang w:bidi="fa-IR"/>
        </w:rPr>
        <w:t xml:space="preserve"> </w:t>
      </w:r>
      <w:r w:rsidRPr="001532DE">
        <w:rPr>
          <w:rFonts w:ascii="Tahoma" w:hAnsi="Tahoma" w:cs="B Nazanin"/>
          <w:sz w:val="28"/>
          <w:szCs w:val="28"/>
          <w:rtl/>
          <w:lang w:bidi="fa-IR"/>
        </w:rPr>
        <w:t>روش</w:t>
      </w:r>
      <w:r w:rsidRPr="001532DE">
        <w:rPr>
          <w:rFonts w:ascii="Tahoma" w:hAnsi="Tahoma" w:cs="B Nazanin"/>
          <w:sz w:val="28"/>
          <w:szCs w:val="28"/>
          <w:lang w:bidi="fa-IR"/>
        </w:rPr>
        <w:t xml:space="preserve"> </w:t>
      </w:r>
      <w:r w:rsidRPr="001532DE">
        <w:rPr>
          <w:rFonts w:ascii="Tahoma" w:hAnsi="Tahoma" w:cs="B Nazanin"/>
          <w:sz w:val="28"/>
          <w:szCs w:val="28"/>
          <w:rtl/>
          <w:lang w:bidi="fa-IR"/>
        </w:rPr>
        <w:t>محاسبات</w:t>
      </w:r>
      <w:r w:rsidRPr="001532DE">
        <w:rPr>
          <w:rFonts w:ascii="Tahoma" w:hAnsi="Tahoma" w:cs="B Nazanin"/>
          <w:sz w:val="28"/>
          <w:szCs w:val="28"/>
          <w:lang w:bidi="fa-IR"/>
        </w:rPr>
        <w:t xml:space="preserve"> </w:t>
      </w:r>
      <w:r w:rsidRPr="001532DE">
        <w:rPr>
          <w:rFonts w:ascii="Tahoma" w:hAnsi="Tahoma" w:cs="B Nazanin"/>
          <w:sz w:val="28"/>
          <w:szCs w:val="28"/>
          <w:rtl/>
          <w:lang w:bidi="fa-IR"/>
        </w:rPr>
        <w:t>آن</w:t>
      </w:r>
      <w:r w:rsidRPr="001532DE">
        <w:rPr>
          <w:rFonts w:ascii="Tahoma" w:hAnsi="Tahoma" w:cs="B Nazanin" w:hint="cs"/>
          <w:sz w:val="28"/>
          <w:szCs w:val="28"/>
          <w:rtl/>
          <w:lang w:bidi="fa-IR"/>
        </w:rPr>
        <w:softHyphen/>
        <w:t>ه</w:t>
      </w:r>
      <w:r w:rsidRPr="001532DE">
        <w:rPr>
          <w:rFonts w:ascii="Tahoma" w:hAnsi="Tahoma" w:cs="B Nazanin"/>
          <w:sz w:val="28"/>
          <w:szCs w:val="28"/>
          <w:rtl/>
          <w:lang w:bidi="fa-IR"/>
        </w:rPr>
        <w:t>ا</w:t>
      </w:r>
      <w:r w:rsidRPr="001532DE">
        <w:rPr>
          <w:rFonts w:ascii="Tahoma" w:hAnsi="Tahoma" w:cs="B Nazanin"/>
          <w:sz w:val="28"/>
          <w:szCs w:val="28"/>
          <w:lang w:bidi="fa-IR"/>
        </w:rPr>
        <w:t xml:space="preserve"> </w:t>
      </w:r>
      <w:r w:rsidRPr="001532DE">
        <w:rPr>
          <w:rFonts w:ascii="Tahoma" w:hAnsi="Tahoma" w:cs="B Nazanin"/>
          <w:sz w:val="28"/>
          <w:szCs w:val="28"/>
          <w:rtl/>
          <w:lang w:bidi="fa-IR"/>
        </w:rPr>
        <w:t>پرداخته</w:t>
      </w:r>
      <w:r w:rsidRPr="001532DE">
        <w:rPr>
          <w:rFonts w:ascii="Tahoma" w:hAnsi="Tahoma" w:cs="B Nazanin"/>
          <w:sz w:val="28"/>
          <w:szCs w:val="28"/>
          <w:lang w:bidi="fa-IR"/>
        </w:rPr>
        <w:t xml:space="preserve"> </w:t>
      </w:r>
      <w:r w:rsidRPr="001532DE">
        <w:rPr>
          <w:rFonts w:ascii="Tahoma" w:hAnsi="Tahoma" w:cs="B Nazanin"/>
          <w:sz w:val="28"/>
          <w:szCs w:val="28"/>
          <w:rtl/>
          <w:lang w:bidi="fa-IR"/>
        </w:rPr>
        <w:t>شد</w:t>
      </w:r>
      <w:r w:rsidRPr="001532DE">
        <w:rPr>
          <w:rFonts w:ascii="Tahoma" w:hAnsi="Tahoma" w:cs="B Nazanin" w:hint="cs"/>
          <w:sz w:val="28"/>
          <w:szCs w:val="28"/>
          <w:rtl/>
          <w:lang w:bidi="fa-IR"/>
        </w:rPr>
        <w:t>.</w:t>
      </w:r>
    </w:p>
    <w:p w:rsidR="00AA0F10" w:rsidRDefault="00AA0F10" w:rsidP="009043A4">
      <w:pPr>
        <w:bidi/>
        <w:spacing w:line="360" w:lineRule="auto"/>
        <w:ind w:left="117" w:firstLine="90"/>
        <w:rPr>
          <w:rFonts w:asciiTheme="minorBidi" w:hAnsiTheme="minorBidi" w:cs="B Nazanin"/>
          <w:sz w:val="28"/>
          <w:szCs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A76127" w:rsidRDefault="00A76127" w:rsidP="00EE1E01">
      <w:pPr>
        <w:pStyle w:val="a6"/>
        <w:ind w:firstLine="0"/>
        <w:rPr>
          <w:rFonts w:asciiTheme="minorBidi" w:eastAsiaTheme="minorEastAsia" w:hAnsiTheme="minorBidi" w:cs="B Nazanin"/>
          <w:sz w:val="28"/>
          <w:rtl/>
          <w:lang w:bidi="fa-IR"/>
        </w:rPr>
        <w:sectPr w:rsidR="00A76127" w:rsidSect="00242B26">
          <w:headerReference w:type="default" r:id="rId54"/>
          <w:footnotePr>
            <w:numRestart w:val="eachPage"/>
          </w:footnotePr>
          <w:pgSz w:w="11907" w:h="16839" w:code="9"/>
          <w:pgMar w:top="1701" w:right="1729" w:bottom="1729" w:left="1440" w:header="709" w:footer="709" w:gutter="0"/>
          <w:cols w:space="708"/>
          <w:rtlGutter/>
          <w:docGrid w:linePitch="360"/>
        </w:sectPr>
      </w:pPr>
    </w:p>
    <w:p w:rsidR="00EE1E01" w:rsidRDefault="00EE1E01" w:rsidP="00EE1E01">
      <w:pPr>
        <w:pStyle w:val="a6"/>
        <w:ind w:firstLine="0"/>
        <w:rPr>
          <w:rFonts w:asciiTheme="minorBidi" w:eastAsiaTheme="minorEastAsia" w:hAnsiTheme="minorBidi" w:cs="B Nazanin"/>
          <w:sz w:val="28"/>
          <w:rtl/>
          <w:lang w:bidi="fa-IR"/>
        </w:rPr>
      </w:pPr>
    </w:p>
    <w:p w:rsidR="00A76127" w:rsidRDefault="00A76127" w:rsidP="00EE1E01">
      <w:pPr>
        <w:pStyle w:val="a6"/>
        <w:ind w:firstLine="0"/>
        <w:rPr>
          <w:rFonts w:asciiTheme="minorBidi" w:eastAsiaTheme="minorEastAsia" w:hAnsiTheme="minorBidi" w:cs="B Nazanin"/>
          <w:sz w:val="28"/>
          <w:rtl/>
          <w:lang w:bidi="fa-IR"/>
        </w:rPr>
      </w:pPr>
    </w:p>
    <w:p w:rsidR="00A76127" w:rsidRDefault="00A76127" w:rsidP="00EE1E01">
      <w:pPr>
        <w:pStyle w:val="a6"/>
        <w:ind w:firstLine="0"/>
        <w:rPr>
          <w:rFonts w:asciiTheme="minorBidi" w:eastAsiaTheme="minorEastAsia" w:hAnsiTheme="minorBidi" w:cs="B Nazanin"/>
          <w:sz w:val="28"/>
          <w:rtl/>
          <w:lang w:bidi="fa-IR"/>
        </w:rPr>
      </w:pPr>
    </w:p>
    <w:p w:rsidR="00A76127" w:rsidRDefault="00A76127" w:rsidP="00EE1E01">
      <w:pPr>
        <w:pStyle w:val="a6"/>
        <w:ind w:firstLine="0"/>
        <w:rPr>
          <w:rFonts w:asciiTheme="minorBidi" w:eastAsiaTheme="minorEastAsia" w:hAnsiTheme="minorBidi" w:cs="B Nazanin"/>
          <w:sz w:val="28"/>
          <w:rtl/>
          <w:lang w:bidi="fa-IR"/>
        </w:rPr>
      </w:pPr>
    </w:p>
    <w:p w:rsidR="00A76127" w:rsidRDefault="00A76127" w:rsidP="00EE1E01">
      <w:pPr>
        <w:pStyle w:val="a6"/>
        <w:ind w:firstLine="0"/>
        <w:rPr>
          <w:rFonts w:asciiTheme="minorBidi" w:eastAsiaTheme="minorEastAsia" w:hAnsiTheme="minorBidi" w:cs="B Nazanin"/>
          <w:sz w:val="28"/>
          <w:rtl/>
          <w:lang w:bidi="fa-IR"/>
        </w:rPr>
      </w:pPr>
    </w:p>
    <w:p w:rsidR="00A76127" w:rsidRDefault="00A76127" w:rsidP="00EE1E01">
      <w:pPr>
        <w:pStyle w:val="a6"/>
        <w:ind w:firstLine="0"/>
        <w:rPr>
          <w:rFonts w:asciiTheme="minorBidi" w:eastAsiaTheme="minorEastAsia" w:hAnsiTheme="minorBidi" w:cs="B Nazanin"/>
          <w:sz w:val="28"/>
          <w:rtl/>
          <w:lang w:bidi="fa-IR"/>
        </w:rPr>
      </w:pPr>
    </w:p>
    <w:p w:rsidR="00A76127" w:rsidRPr="00F940A2" w:rsidRDefault="00A76127"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885975" w:rsidRDefault="00EE1E01" w:rsidP="00791AEA">
      <w:pPr>
        <w:pStyle w:val="a6"/>
        <w:spacing w:line="360" w:lineRule="auto"/>
        <w:ind w:firstLine="0"/>
        <w:rPr>
          <w:rFonts w:asciiTheme="minorBidi" w:eastAsiaTheme="minorEastAsia" w:hAnsiTheme="minorBidi" w:cs="B Nazanin"/>
          <w:b/>
          <w:bCs/>
          <w:sz w:val="48"/>
          <w:szCs w:val="48"/>
          <w:rtl/>
          <w:lang w:bidi="fa-IR"/>
        </w:rPr>
      </w:pPr>
      <w:r w:rsidRPr="00885975">
        <w:rPr>
          <w:rFonts w:asciiTheme="minorBidi" w:eastAsiaTheme="minorEastAsia" w:hAnsiTheme="minorBidi" w:cs="B Nazanin" w:hint="cs"/>
          <w:b/>
          <w:bCs/>
          <w:sz w:val="48"/>
          <w:szCs w:val="48"/>
          <w:rtl/>
          <w:lang w:bidi="fa-IR"/>
        </w:rPr>
        <w:t xml:space="preserve">فصل </w:t>
      </w:r>
      <w:r w:rsidR="00791AEA">
        <w:rPr>
          <w:rFonts w:asciiTheme="minorBidi" w:eastAsiaTheme="minorEastAsia" w:hAnsiTheme="minorBidi" w:cs="B Nazanin" w:hint="cs"/>
          <w:b/>
          <w:bCs/>
          <w:sz w:val="48"/>
          <w:szCs w:val="48"/>
          <w:rtl/>
          <w:lang w:bidi="fa-IR"/>
        </w:rPr>
        <w:t>چهارم</w:t>
      </w:r>
    </w:p>
    <w:p w:rsidR="00EE1E01" w:rsidRPr="0078572B" w:rsidRDefault="00EE1E01" w:rsidP="0078572B">
      <w:pPr>
        <w:pStyle w:val="a"/>
        <w:jc w:val="center"/>
        <w:rPr>
          <w:rFonts w:eastAsiaTheme="minorEastAsia" w:cs="B Nazanin"/>
          <w:rtl/>
        </w:rPr>
      </w:pPr>
      <w:bookmarkStart w:id="52" w:name="_Toc428225976"/>
      <w:r w:rsidRPr="0078572B">
        <w:rPr>
          <w:rFonts w:eastAsiaTheme="minorEastAsia" w:cs="B Nazanin" w:hint="cs"/>
          <w:rtl/>
        </w:rPr>
        <w:t>نتایج شبیه</w:t>
      </w:r>
      <w:r w:rsidRPr="0078572B">
        <w:rPr>
          <w:rFonts w:eastAsiaTheme="minorEastAsia" w:cs="B Nazanin"/>
          <w:rtl/>
        </w:rPr>
        <w:softHyphen/>
      </w:r>
      <w:r w:rsidRPr="0078572B">
        <w:rPr>
          <w:rFonts w:eastAsiaTheme="minorEastAsia" w:cs="B Nazanin" w:hint="cs"/>
          <w:rtl/>
        </w:rPr>
        <w:t>سازی</w:t>
      </w:r>
      <w:bookmarkEnd w:id="52"/>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EE1E01" w:rsidRPr="00F940A2" w:rsidRDefault="00EE1E01" w:rsidP="00EE1E01">
      <w:pPr>
        <w:pStyle w:val="a6"/>
        <w:ind w:firstLine="0"/>
        <w:rPr>
          <w:rFonts w:asciiTheme="minorBidi" w:eastAsiaTheme="minorEastAsia" w:hAnsiTheme="minorBidi" w:cs="B Nazanin"/>
          <w:sz w:val="28"/>
          <w:rtl/>
          <w:lang w:bidi="fa-IR"/>
        </w:rPr>
      </w:pPr>
    </w:p>
    <w:p w:rsidR="00F84AC5" w:rsidRPr="00F84AC5" w:rsidRDefault="00F84AC5" w:rsidP="006E63EF">
      <w:pPr>
        <w:pStyle w:val="ListParagraph"/>
        <w:keepNext/>
        <w:numPr>
          <w:ilvl w:val="0"/>
          <w:numId w:val="6"/>
        </w:numPr>
        <w:tabs>
          <w:tab w:val="num" w:pos="576"/>
        </w:tabs>
        <w:bidi/>
        <w:spacing w:before="540" w:line="360" w:lineRule="auto"/>
        <w:jc w:val="lowKashida"/>
        <w:outlineLvl w:val="1"/>
        <w:rPr>
          <w:rFonts w:ascii="Times New Roman" w:eastAsia="Times New Roman" w:hAnsi="Times New Roman" w:cs="B Nazanin"/>
          <w:b/>
          <w:bCs/>
          <w:sz w:val="26"/>
          <w:szCs w:val="36"/>
          <w:rtl/>
          <w:lang w:bidi="fa-IR"/>
        </w:rPr>
      </w:pPr>
      <w:bookmarkStart w:id="53" w:name="_Toc366864085"/>
      <w:bookmarkStart w:id="54" w:name="_Toc428225977"/>
      <w:bookmarkStart w:id="55" w:name="_Toc395594423"/>
      <w:bookmarkStart w:id="56" w:name="_Toc396258226"/>
      <w:r w:rsidRPr="00F84AC5">
        <w:rPr>
          <w:rFonts w:ascii="Times New Roman" w:eastAsia="Times New Roman" w:hAnsi="Times New Roman" w:cs="B Nazanin" w:hint="cs"/>
          <w:b/>
          <w:bCs/>
          <w:sz w:val="26"/>
          <w:szCs w:val="36"/>
          <w:rtl/>
          <w:lang w:bidi="fa-IR"/>
        </w:rPr>
        <w:lastRenderedPageBreak/>
        <w:t>شبکه نمونه</w:t>
      </w:r>
      <w:bookmarkEnd w:id="53"/>
      <w:bookmarkEnd w:id="54"/>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سیستم</w:t>
      </w:r>
      <w:r w:rsidRPr="00026A64">
        <w:rPr>
          <w:rFonts w:cs="B Nazanin"/>
          <w:sz w:val="28"/>
          <w:szCs w:val="28"/>
          <w:rtl/>
          <w:lang w:bidi="fa-IR"/>
        </w:rPr>
        <w:softHyphen/>
      </w:r>
      <w:r w:rsidRPr="00026A64">
        <w:rPr>
          <w:rFonts w:cs="B Nazanin" w:hint="cs"/>
          <w:sz w:val="28"/>
          <w:szCs w:val="28"/>
          <w:rtl/>
          <w:lang w:bidi="fa-IR"/>
        </w:rPr>
        <w:t>های اتصال خودروهای برقی به شبکه (</w:t>
      </w:r>
      <w:r w:rsidRPr="00026A64">
        <w:rPr>
          <w:rFonts w:asciiTheme="majorBidi" w:hAnsiTheme="majorBidi" w:cs="B Nazanin"/>
          <w:sz w:val="24"/>
          <w:szCs w:val="24"/>
          <w:lang w:bidi="fa-IR"/>
        </w:rPr>
        <w:t>V2G</w:t>
      </w:r>
      <w:r w:rsidRPr="00026A64">
        <w:rPr>
          <w:rFonts w:cs="B Nazanin" w:hint="cs"/>
          <w:sz w:val="28"/>
          <w:szCs w:val="28"/>
          <w:rtl/>
          <w:lang w:bidi="fa-IR"/>
        </w:rPr>
        <w:t>) با قابلیت انتقال دو طرفه انرژی الکتریکی، خودرو را قادر می</w:t>
      </w:r>
      <w:r w:rsidRPr="00026A64">
        <w:rPr>
          <w:rFonts w:cs="B Nazanin"/>
          <w:sz w:val="28"/>
          <w:szCs w:val="28"/>
          <w:rtl/>
          <w:lang w:bidi="fa-IR"/>
        </w:rPr>
        <w:softHyphen/>
      </w:r>
      <w:r w:rsidRPr="00026A64">
        <w:rPr>
          <w:rFonts w:cs="B Nazanin" w:hint="cs"/>
          <w:sz w:val="28"/>
          <w:szCs w:val="28"/>
          <w:rtl/>
          <w:lang w:bidi="fa-IR"/>
        </w:rPr>
        <w:t>سازند که با اتصال به شبکه در منزل و یا اماکن تجاری شبکه را به کمک باتری خود تغذیه نمایند.</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بسیاری از جنبه</w:t>
      </w:r>
      <w:r w:rsidRPr="00026A64">
        <w:rPr>
          <w:rFonts w:cs="B Nazanin"/>
          <w:sz w:val="28"/>
          <w:szCs w:val="28"/>
          <w:rtl/>
          <w:lang w:bidi="fa-IR"/>
        </w:rPr>
        <w:softHyphen/>
      </w:r>
      <w:r w:rsidRPr="00026A64">
        <w:rPr>
          <w:rFonts w:cs="B Nazanin" w:hint="cs"/>
          <w:sz w:val="28"/>
          <w:szCs w:val="28"/>
          <w:rtl/>
          <w:lang w:bidi="fa-IR"/>
        </w:rPr>
        <w:t xml:space="preserve">های این مفهوم هنوز در حال بررسی است و مطالعات بسیاری در این زمینه در دست انجام هستند. برای تکمیل ساختار </w:t>
      </w:r>
      <w:r w:rsidRPr="00026A64">
        <w:rPr>
          <w:rFonts w:asciiTheme="majorBidi" w:hAnsiTheme="majorBidi" w:cs="B Nazanin"/>
          <w:sz w:val="24"/>
          <w:szCs w:val="24"/>
          <w:lang w:bidi="fa-IR"/>
        </w:rPr>
        <w:t>V2G</w:t>
      </w:r>
      <w:r w:rsidRPr="00026A64">
        <w:rPr>
          <w:rFonts w:cs="B Nazanin" w:hint="cs"/>
          <w:sz w:val="28"/>
          <w:szCs w:val="28"/>
          <w:rtl/>
          <w:lang w:bidi="fa-IR"/>
        </w:rPr>
        <w:t xml:space="preserve"> بیشتر محققان معتقد هستند که وجود یک تجمیع کننده لازم و ضروری است. این تجمیع کننده مسئول ورود و خروج خودروها به پارکینگ و مصون نگه داشتن خروجی از ای ورود و خروج</w:t>
      </w:r>
      <w:r w:rsidRPr="00026A64">
        <w:rPr>
          <w:rFonts w:cs="B Nazanin" w:hint="cs"/>
          <w:sz w:val="28"/>
          <w:szCs w:val="28"/>
          <w:rtl/>
          <w:lang w:bidi="fa-IR"/>
        </w:rPr>
        <w:softHyphen/>
        <w:t>ها است. از دید بهره</w:t>
      </w:r>
      <w:r w:rsidRPr="00026A64">
        <w:rPr>
          <w:rFonts w:cs="B Nazanin" w:hint="cs"/>
          <w:sz w:val="28"/>
          <w:szCs w:val="28"/>
          <w:rtl/>
          <w:lang w:bidi="fa-IR"/>
        </w:rPr>
        <w:softHyphen/>
        <w:t>بردار سیستم، تجمیع کننده به عنوان یک بار قابل تنظیم و یا یک ژنراتور قابل کنترل عمل می</w:t>
      </w:r>
      <w:r w:rsidRPr="00026A64">
        <w:rPr>
          <w:rFonts w:cs="B Nazanin" w:hint="cs"/>
          <w:sz w:val="28"/>
          <w:szCs w:val="28"/>
          <w:rtl/>
          <w:lang w:bidi="fa-IR"/>
        </w:rPr>
        <w:softHyphen/>
        <w:t xml:space="preserve">کند. شکل 3-1 مفهوم یک سیستم </w:t>
      </w:r>
      <w:r w:rsidRPr="00026A64">
        <w:rPr>
          <w:rFonts w:asciiTheme="majorBidi" w:hAnsiTheme="majorBidi" w:cs="B Nazanin"/>
          <w:sz w:val="24"/>
          <w:szCs w:val="24"/>
          <w:lang w:bidi="fa-IR"/>
        </w:rPr>
        <w:t>V2G</w:t>
      </w:r>
      <w:r w:rsidRPr="00026A64">
        <w:rPr>
          <w:rFonts w:cs="B Nazanin" w:hint="cs"/>
          <w:sz w:val="24"/>
          <w:szCs w:val="24"/>
          <w:rtl/>
          <w:lang w:bidi="fa-IR"/>
        </w:rPr>
        <w:t xml:space="preserve"> </w:t>
      </w:r>
      <w:r w:rsidRPr="00026A64">
        <w:rPr>
          <w:rFonts w:cs="B Nazanin" w:hint="cs"/>
          <w:sz w:val="28"/>
          <w:szCs w:val="28"/>
          <w:rtl/>
          <w:lang w:bidi="fa-IR"/>
        </w:rPr>
        <w:t>را نشان می</w:t>
      </w:r>
      <w:r w:rsidRPr="00026A64">
        <w:rPr>
          <w:rFonts w:cs="B Nazanin" w:hint="cs"/>
          <w:sz w:val="28"/>
          <w:szCs w:val="28"/>
          <w:rtl/>
          <w:lang w:bidi="fa-IR"/>
        </w:rPr>
        <w:softHyphen/>
        <w:t>دهد.</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 xml:space="preserve">پیشبینی این امر که چه میزان توان از سوی یک خودروی برقی به شبکه قابل تزریق است امری دشوار است. </w:t>
      </w:r>
      <w:r w:rsidRPr="00026A64">
        <w:rPr>
          <w:rFonts w:cs="B Nazanin" w:hint="cs"/>
          <w:sz w:val="28"/>
          <w:szCs w:val="28"/>
          <w:rtl/>
        </w:rPr>
        <w:t>توانی که از یک</w:t>
      </w:r>
      <w:r w:rsidRPr="00026A64">
        <w:rPr>
          <w:rFonts w:cs="B Nazanin" w:hint="cs"/>
          <w:sz w:val="28"/>
          <w:szCs w:val="28"/>
          <w:rtl/>
          <w:lang w:bidi="fa-IR"/>
        </w:rPr>
        <w:t xml:space="preserve"> </w:t>
      </w:r>
      <w:r w:rsidRPr="00026A64">
        <w:rPr>
          <w:rFonts w:cs="B Nazanin" w:hint="cs"/>
          <w:sz w:val="28"/>
          <w:szCs w:val="28"/>
          <w:rtl/>
        </w:rPr>
        <w:t>خودرو الکتریکی قابل استحصال است بستگی به وضعیت شارژباتری</w:t>
      </w:r>
      <w:r w:rsidRPr="00026A64">
        <w:rPr>
          <w:rFonts w:cs="B Nazanin" w:hint="cs"/>
          <w:sz w:val="28"/>
          <w:szCs w:val="28"/>
          <w:rtl/>
          <w:lang w:bidi="fa-IR"/>
        </w:rPr>
        <w:t xml:space="preserve">، </w:t>
      </w:r>
      <w:r w:rsidRPr="00026A64">
        <w:rPr>
          <w:rFonts w:cs="B Nazanin" w:hint="cs"/>
          <w:sz w:val="28"/>
          <w:szCs w:val="28"/>
          <w:rtl/>
        </w:rPr>
        <w:t>فاصله</w:t>
      </w:r>
      <w:r w:rsidRPr="00026A64">
        <w:rPr>
          <w:rFonts w:cs="B Nazanin" w:hint="cs"/>
          <w:sz w:val="28"/>
          <w:szCs w:val="28"/>
          <w:rtl/>
        </w:rPr>
        <w:softHyphen/>
        <w:t>ای</w:t>
      </w:r>
      <w:r w:rsidRPr="00026A64">
        <w:rPr>
          <w:rFonts w:cs="B Nazanin" w:hint="cs"/>
          <w:sz w:val="28"/>
          <w:szCs w:val="28"/>
          <w:rtl/>
          <w:lang w:bidi="fa-IR"/>
        </w:rPr>
        <w:t xml:space="preserve"> </w:t>
      </w:r>
      <w:r w:rsidRPr="00026A64">
        <w:rPr>
          <w:rFonts w:cs="B Nazanin" w:hint="cs"/>
          <w:sz w:val="28"/>
          <w:szCs w:val="28"/>
          <w:rtl/>
        </w:rPr>
        <w:t>خودرو</w:t>
      </w:r>
      <w:r w:rsidRPr="00026A64">
        <w:rPr>
          <w:rFonts w:cs="B Nazanin" w:hint="cs"/>
          <w:sz w:val="28"/>
          <w:szCs w:val="28"/>
          <w:rtl/>
          <w:lang w:bidi="fa-IR"/>
        </w:rPr>
        <w:t xml:space="preserve"> </w:t>
      </w:r>
      <w:r w:rsidRPr="00026A64">
        <w:rPr>
          <w:rFonts w:cs="B Nazanin" w:hint="cs"/>
          <w:sz w:val="28"/>
          <w:szCs w:val="28"/>
          <w:rtl/>
        </w:rPr>
        <w:t>طی کرده است</w:t>
      </w:r>
      <w:r w:rsidRPr="00026A64">
        <w:rPr>
          <w:rFonts w:cs="B Nazanin" w:hint="cs"/>
          <w:sz w:val="28"/>
          <w:szCs w:val="28"/>
          <w:rtl/>
          <w:lang w:bidi="fa-IR"/>
        </w:rPr>
        <w:t xml:space="preserve"> </w:t>
      </w:r>
      <w:r w:rsidRPr="00026A64">
        <w:rPr>
          <w:rFonts w:cs="B Nazanin" w:hint="cs"/>
          <w:sz w:val="28"/>
          <w:szCs w:val="28"/>
          <w:rtl/>
        </w:rPr>
        <w:t>و مقدار</w:t>
      </w:r>
      <w:r w:rsidRPr="00026A64">
        <w:rPr>
          <w:rFonts w:cs="B Nazanin" w:hint="cs"/>
          <w:sz w:val="28"/>
          <w:szCs w:val="28"/>
          <w:rtl/>
          <w:lang w:bidi="fa-IR"/>
        </w:rPr>
        <w:t xml:space="preserve"> </w:t>
      </w:r>
      <w:r w:rsidRPr="00026A64">
        <w:rPr>
          <w:rFonts w:cs="B Nazanin" w:hint="cs"/>
          <w:sz w:val="28"/>
          <w:szCs w:val="28"/>
          <w:rtl/>
        </w:rPr>
        <w:t>انرژی که باید</w:t>
      </w:r>
      <w:r w:rsidRPr="00026A64">
        <w:rPr>
          <w:rFonts w:cs="B Nazanin" w:hint="cs"/>
          <w:sz w:val="28"/>
          <w:szCs w:val="28"/>
          <w:rtl/>
          <w:lang w:bidi="fa-IR"/>
        </w:rPr>
        <w:t xml:space="preserve"> </w:t>
      </w:r>
      <w:r w:rsidRPr="00026A64">
        <w:rPr>
          <w:rFonts w:cs="B Nazanin" w:hint="cs"/>
          <w:sz w:val="28"/>
          <w:szCs w:val="28"/>
          <w:rtl/>
        </w:rPr>
        <w:t>در</w:t>
      </w:r>
      <w:r w:rsidRPr="00026A64">
        <w:rPr>
          <w:rFonts w:cs="B Nazanin" w:hint="cs"/>
          <w:sz w:val="28"/>
          <w:szCs w:val="28"/>
          <w:rtl/>
          <w:lang w:bidi="fa-IR"/>
        </w:rPr>
        <w:t xml:space="preserve"> </w:t>
      </w:r>
      <w:r w:rsidRPr="00026A64">
        <w:rPr>
          <w:rFonts w:cs="B Nazanin" w:hint="cs"/>
          <w:sz w:val="28"/>
          <w:szCs w:val="28"/>
          <w:rtl/>
        </w:rPr>
        <w:t>باتری</w:t>
      </w:r>
      <w:r w:rsidRPr="00026A64">
        <w:rPr>
          <w:rFonts w:cs="B Nazanin" w:hint="cs"/>
          <w:sz w:val="28"/>
          <w:szCs w:val="28"/>
          <w:rtl/>
          <w:lang w:bidi="fa-IR"/>
        </w:rPr>
        <w:t xml:space="preserve"> </w:t>
      </w:r>
      <w:r w:rsidRPr="00026A64">
        <w:rPr>
          <w:rFonts w:cs="B Nazanin" w:hint="cs"/>
          <w:sz w:val="28"/>
          <w:szCs w:val="28"/>
          <w:rtl/>
        </w:rPr>
        <w:t>باقی مانده است دارد. علاوه بر این،</w:t>
      </w:r>
      <w:r w:rsidRPr="00026A64">
        <w:rPr>
          <w:rFonts w:cs="B Nazanin" w:hint="cs"/>
          <w:sz w:val="28"/>
          <w:szCs w:val="28"/>
          <w:rtl/>
          <w:lang w:bidi="fa-IR"/>
        </w:rPr>
        <w:t xml:space="preserve"> </w:t>
      </w:r>
      <w:r w:rsidRPr="00026A64">
        <w:rPr>
          <w:rFonts w:cs="B Nazanin" w:hint="cs"/>
          <w:sz w:val="28"/>
          <w:szCs w:val="28"/>
          <w:rtl/>
        </w:rPr>
        <w:t>مشتریان</w:t>
      </w:r>
      <w:r w:rsidRPr="00026A64">
        <w:rPr>
          <w:rFonts w:cs="B Nazanin" w:hint="cs"/>
          <w:sz w:val="28"/>
          <w:szCs w:val="28"/>
          <w:rtl/>
          <w:lang w:bidi="fa-IR"/>
        </w:rPr>
        <w:t xml:space="preserve"> </w:t>
      </w:r>
      <w:r w:rsidRPr="00026A64">
        <w:rPr>
          <w:rFonts w:cs="B Nazanin" w:hint="cs"/>
          <w:sz w:val="28"/>
          <w:szCs w:val="28"/>
          <w:rtl/>
        </w:rPr>
        <w:t>ممکن است تقاضا کنند که</w:t>
      </w:r>
      <w:r w:rsidRPr="00026A64">
        <w:rPr>
          <w:rFonts w:cs="B Nazanin" w:hint="cs"/>
          <w:sz w:val="28"/>
          <w:szCs w:val="28"/>
          <w:rtl/>
          <w:lang w:bidi="fa-IR"/>
        </w:rPr>
        <w:t xml:space="preserve"> </w:t>
      </w:r>
      <w:r w:rsidRPr="00026A64">
        <w:rPr>
          <w:rFonts w:cs="B Nazanin" w:hint="cs"/>
          <w:sz w:val="28"/>
          <w:szCs w:val="28"/>
          <w:rtl/>
        </w:rPr>
        <w:t>یک مقدار</w:t>
      </w:r>
      <w:r w:rsidRPr="00026A64">
        <w:rPr>
          <w:rFonts w:cs="B Nazanin" w:hint="cs"/>
          <w:sz w:val="28"/>
          <w:szCs w:val="28"/>
          <w:rtl/>
          <w:lang w:bidi="fa-IR"/>
        </w:rPr>
        <w:t xml:space="preserve"> </w:t>
      </w:r>
      <w:r w:rsidRPr="00026A64">
        <w:rPr>
          <w:rFonts w:cs="B Nazanin" w:hint="cs"/>
          <w:sz w:val="28"/>
          <w:szCs w:val="28"/>
          <w:rtl/>
        </w:rPr>
        <w:t>حداقل</w:t>
      </w:r>
      <w:r w:rsidRPr="00026A64">
        <w:rPr>
          <w:rFonts w:cs="B Nazanin" w:hint="cs"/>
          <w:sz w:val="28"/>
          <w:szCs w:val="28"/>
          <w:rtl/>
          <w:lang w:bidi="fa-IR"/>
        </w:rPr>
        <w:t xml:space="preserve"> </w:t>
      </w:r>
      <w:r w:rsidRPr="00026A64">
        <w:rPr>
          <w:rFonts w:cs="B Nazanin" w:hint="cs"/>
          <w:sz w:val="28"/>
          <w:szCs w:val="28"/>
          <w:rtl/>
        </w:rPr>
        <w:t>شارژ در</w:t>
      </w:r>
      <w:r w:rsidRPr="00026A64">
        <w:rPr>
          <w:rFonts w:cs="B Nazanin" w:hint="cs"/>
          <w:sz w:val="28"/>
          <w:szCs w:val="28"/>
          <w:rtl/>
          <w:lang w:bidi="fa-IR"/>
        </w:rPr>
        <w:t xml:space="preserve"> </w:t>
      </w:r>
      <w:r w:rsidRPr="00026A64">
        <w:rPr>
          <w:rFonts w:cs="B Nazanin" w:hint="cs"/>
          <w:sz w:val="28"/>
          <w:szCs w:val="28"/>
          <w:rtl/>
        </w:rPr>
        <w:t>باتری باقی بماند.</w:t>
      </w:r>
      <w:r w:rsidRPr="00026A64">
        <w:rPr>
          <w:rFonts w:cs="B Nazanin" w:hint="cs"/>
          <w:sz w:val="28"/>
          <w:szCs w:val="28"/>
          <w:lang w:bidi="fa-IR"/>
        </w:rPr>
        <w:t xml:space="preserve"> </w:t>
      </w:r>
      <w:r w:rsidRPr="00026A64">
        <w:rPr>
          <w:rFonts w:cs="B Nazanin" w:hint="cs"/>
          <w:sz w:val="28"/>
          <w:szCs w:val="28"/>
          <w:rtl/>
          <w:lang w:bidi="fa-IR"/>
        </w:rPr>
        <w:t xml:space="preserve">در مورد میزان انرژی که به طور متوسط توسط هر خودرو قابل تحویل است، </w:t>
      </w:r>
      <w:r w:rsidRPr="00026A64">
        <w:rPr>
          <w:rFonts w:cs="B Nazanin" w:hint="cs"/>
          <w:sz w:val="28"/>
          <w:szCs w:val="28"/>
          <w:rtl/>
        </w:rPr>
        <w:t>با توجه به</w:t>
      </w:r>
      <w:r w:rsidRPr="00026A64">
        <w:rPr>
          <w:rFonts w:cs="B Nazanin" w:hint="cs"/>
          <w:sz w:val="28"/>
          <w:szCs w:val="28"/>
          <w:rtl/>
          <w:lang w:bidi="fa-IR"/>
        </w:rPr>
        <w:t xml:space="preserve"> </w:t>
      </w:r>
      <w:r w:rsidRPr="00026A64">
        <w:rPr>
          <w:rFonts w:cs="B Nazanin" w:hint="cs"/>
          <w:sz w:val="28"/>
          <w:szCs w:val="28"/>
          <w:rtl/>
        </w:rPr>
        <w:t>ناوگان بزرگی از</w:t>
      </w:r>
      <w:r w:rsidRPr="00026A64">
        <w:rPr>
          <w:rFonts w:cs="B Nazanin" w:hint="cs"/>
          <w:sz w:val="28"/>
          <w:szCs w:val="28"/>
          <w:rtl/>
          <w:lang w:bidi="fa-IR"/>
        </w:rPr>
        <w:t xml:space="preserve"> </w:t>
      </w:r>
      <w:r w:rsidRPr="00026A64">
        <w:rPr>
          <w:rFonts w:cs="B Nazanin" w:hint="cs"/>
          <w:sz w:val="28"/>
          <w:szCs w:val="28"/>
          <w:rtl/>
        </w:rPr>
        <w:t>خودروهای برقی موجود،</w:t>
      </w:r>
      <w:r w:rsidRPr="00026A64">
        <w:rPr>
          <w:rFonts w:cs="B Nazanin" w:hint="cs"/>
          <w:sz w:val="28"/>
          <w:szCs w:val="28"/>
          <w:rtl/>
          <w:lang w:bidi="fa-IR"/>
        </w:rPr>
        <w:t xml:space="preserve"> </w:t>
      </w:r>
      <w:r w:rsidRPr="00026A64">
        <w:rPr>
          <w:rFonts w:cs="B Nazanin" w:hint="cs"/>
          <w:sz w:val="28"/>
          <w:szCs w:val="28"/>
          <w:rtl/>
        </w:rPr>
        <w:t>یک پیش بینی</w:t>
      </w:r>
      <w:r w:rsidRPr="00026A64">
        <w:rPr>
          <w:rFonts w:cs="B Nazanin" w:hint="cs"/>
          <w:sz w:val="28"/>
          <w:szCs w:val="28"/>
          <w:rtl/>
          <w:lang w:bidi="fa-IR"/>
        </w:rPr>
        <w:t xml:space="preserve"> </w:t>
      </w:r>
      <w:r w:rsidRPr="00026A64">
        <w:rPr>
          <w:rFonts w:cs="B Nazanin" w:hint="cs"/>
          <w:sz w:val="28"/>
          <w:szCs w:val="28"/>
          <w:rtl/>
        </w:rPr>
        <w:t>را می توان با</w:t>
      </w:r>
      <w:r w:rsidRPr="00026A64">
        <w:rPr>
          <w:rFonts w:cs="B Nazanin" w:hint="cs"/>
          <w:sz w:val="28"/>
          <w:szCs w:val="28"/>
          <w:rtl/>
          <w:lang w:bidi="fa-IR"/>
        </w:rPr>
        <w:t xml:space="preserve"> </w:t>
      </w:r>
      <w:r w:rsidRPr="00026A64">
        <w:rPr>
          <w:rFonts w:cs="B Nazanin" w:hint="cs"/>
          <w:sz w:val="28"/>
          <w:szCs w:val="28"/>
          <w:rtl/>
        </w:rPr>
        <w:t>دقت قابل قبول به عمل آورد.</w:t>
      </w:r>
      <w:r w:rsidRPr="00026A64">
        <w:rPr>
          <w:rFonts w:cs="B Nazanin" w:hint="cs"/>
          <w:sz w:val="28"/>
          <w:szCs w:val="28"/>
          <w:rtl/>
          <w:lang w:bidi="fa-IR"/>
        </w:rPr>
        <w:t xml:space="preserve"> </w:t>
      </w:r>
      <w:r w:rsidRPr="00026A64">
        <w:rPr>
          <w:rFonts w:cs="B Nazanin" w:hint="cs"/>
          <w:sz w:val="28"/>
          <w:szCs w:val="28"/>
          <w:rtl/>
        </w:rPr>
        <w:t>همچنین در مقایسه با یک نیروگاه</w:t>
      </w:r>
      <w:r w:rsidRPr="00026A64">
        <w:rPr>
          <w:rFonts w:cs="B Nazanin" w:hint="cs"/>
          <w:sz w:val="28"/>
          <w:szCs w:val="28"/>
          <w:rtl/>
          <w:lang w:bidi="fa-IR"/>
        </w:rPr>
        <w:t xml:space="preserve"> </w:t>
      </w:r>
      <w:r w:rsidRPr="00026A64">
        <w:rPr>
          <w:rFonts w:cs="B Nazanin" w:hint="cs"/>
          <w:sz w:val="28"/>
          <w:szCs w:val="28"/>
          <w:rtl/>
        </w:rPr>
        <w:t>معمولی</w:t>
      </w:r>
      <w:r w:rsidRPr="00026A64">
        <w:rPr>
          <w:rFonts w:cs="B Nazanin" w:hint="cs"/>
          <w:sz w:val="28"/>
          <w:szCs w:val="28"/>
          <w:rtl/>
          <w:lang w:bidi="fa-IR"/>
        </w:rPr>
        <w:t xml:space="preserve"> </w:t>
      </w:r>
      <w:r w:rsidRPr="00026A64">
        <w:rPr>
          <w:rFonts w:cs="B Nazanin" w:hint="cs"/>
          <w:sz w:val="28"/>
          <w:szCs w:val="28"/>
          <w:rtl/>
        </w:rPr>
        <w:t>عرضه انرژی الکتریکی توسط خودرو الکتریکی</w:t>
      </w:r>
      <w:r w:rsidRPr="00026A64">
        <w:rPr>
          <w:rFonts w:cs="B Nazanin" w:hint="cs"/>
          <w:sz w:val="28"/>
          <w:szCs w:val="28"/>
          <w:rtl/>
          <w:lang w:bidi="fa-IR"/>
        </w:rPr>
        <w:t xml:space="preserve"> </w:t>
      </w:r>
      <w:r w:rsidRPr="00026A64">
        <w:rPr>
          <w:rFonts w:cs="B Nazanin" w:hint="cs"/>
          <w:sz w:val="28"/>
          <w:szCs w:val="28"/>
          <w:rtl/>
        </w:rPr>
        <w:t>بسیار بیشتر قابل اعتماد</w:t>
      </w:r>
      <w:r w:rsidRPr="00026A64">
        <w:rPr>
          <w:rFonts w:cs="B Nazanin" w:hint="cs"/>
          <w:sz w:val="28"/>
          <w:szCs w:val="28"/>
          <w:rtl/>
          <w:lang w:bidi="fa-IR"/>
        </w:rPr>
        <w:t xml:space="preserve"> </w:t>
      </w:r>
      <w:r w:rsidRPr="00026A64">
        <w:rPr>
          <w:rFonts w:cs="B Nazanin" w:hint="cs"/>
          <w:sz w:val="28"/>
          <w:szCs w:val="28"/>
          <w:rtl/>
        </w:rPr>
        <w:t>تر است. می توان گفت که فقدان یکی</w:t>
      </w:r>
      <w:r w:rsidRPr="00026A64">
        <w:rPr>
          <w:rFonts w:cs="B Nazanin" w:hint="cs"/>
          <w:sz w:val="28"/>
          <w:szCs w:val="28"/>
          <w:rtl/>
          <w:lang w:bidi="fa-IR"/>
        </w:rPr>
        <w:t xml:space="preserve"> از خودروهای</w:t>
      </w:r>
      <w:r w:rsidRPr="00026A64">
        <w:rPr>
          <w:rFonts w:cs="B Nazanin" w:hint="cs"/>
          <w:sz w:val="28"/>
          <w:szCs w:val="28"/>
          <w:rtl/>
        </w:rPr>
        <w:t xml:space="preserve"> الکتریکی</w:t>
      </w:r>
      <w:r w:rsidRPr="00026A64">
        <w:rPr>
          <w:rFonts w:cs="B Nazanin" w:hint="cs"/>
          <w:sz w:val="28"/>
          <w:szCs w:val="28"/>
          <w:rtl/>
          <w:lang w:bidi="fa-IR"/>
        </w:rPr>
        <w:t xml:space="preserve"> </w:t>
      </w:r>
      <w:r w:rsidRPr="00026A64">
        <w:rPr>
          <w:rFonts w:cs="B Nazanin" w:hint="cs"/>
          <w:sz w:val="28"/>
          <w:szCs w:val="28"/>
          <w:rtl/>
        </w:rPr>
        <w:t>تفاوت عمده</w:t>
      </w:r>
      <w:r w:rsidRPr="00026A64">
        <w:rPr>
          <w:rFonts w:cs="B Nazanin"/>
          <w:sz w:val="28"/>
          <w:szCs w:val="28"/>
          <w:rtl/>
        </w:rPr>
        <w:softHyphen/>
      </w:r>
      <w:r w:rsidRPr="00026A64">
        <w:rPr>
          <w:rFonts w:cs="B Nazanin" w:hint="cs"/>
          <w:sz w:val="28"/>
          <w:szCs w:val="28"/>
          <w:rtl/>
        </w:rPr>
        <w:t>ای</w:t>
      </w:r>
      <w:r w:rsidRPr="00026A64">
        <w:rPr>
          <w:rFonts w:cs="B Nazanin" w:hint="cs"/>
          <w:sz w:val="28"/>
          <w:szCs w:val="28"/>
          <w:rtl/>
          <w:lang w:bidi="fa-IR"/>
        </w:rPr>
        <w:t xml:space="preserve"> </w:t>
      </w:r>
      <w:r w:rsidRPr="00026A64">
        <w:rPr>
          <w:rFonts w:cs="B Nazanin" w:hint="cs"/>
          <w:sz w:val="28"/>
          <w:szCs w:val="28"/>
          <w:rtl/>
        </w:rPr>
        <w:t>در</w:t>
      </w:r>
      <w:r w:rsidRPr="00026A64">
        <w:rPr>
          <w:rFonts w:cs="B Nazanin" w:hint="cs"/>
          <w:sz w:val="28"/>
          <w:szCs w:val="28"/>
          <w:rtl/>
          <w:lang w:bidi="fa-IR"/>
        </w:rPr>
        <w:t xml:space="preserve"> </w:t>
      </w:r>
      <w:r w:rsidRPr="00026A64">
        <w:rPr>
          <w:rFonts w:cs="B Nazanin" w:hint="cs"/>
          <w:sz w:val="28"/>
          <w:szCs w:val="28"/>
          <w:rtl/>
        </w:rPr>
        <w:t>ظرفیت کل</w:t>
      </w:r>
      <w:r w:rsidRPr="00026A64">
        <w:rPr>
          <w:rFonts w:cs="B Nazanin" w:hint="cs"/>
          <w:sz w:val="28"/>
          <w:szCs w:val="28"/>
          <w:rtl/>
          <w:lang w:bidi="fa-IR"/>
        </w:rPr>
        <w:t xml:space="preserve"> </w:t>
      </w:r>
      <w:r w:rsidRPr="00026A64">
        <w:rPr>
          <w:rFonts w:cs="B Nazanin" w:hint="cs"/>
          <w:sz w:val="28"/>
          <w:szCs w:val="28"/>
          <w:rtl/>
        </w:rPr>
        <w:t>ناوگان</w:t>
      </w:r>
      <w:r w:rsidRPr="00026A64">
        <w:rPr>
          <w:rFonts w:cs="B Nazanin" w:hint="cs"/>
          <w:sz w:val="28"/>
          <w:szCs w:val="28"/>
          <w:rtl/>
          <w:lang w:bidi="fa-IR"/>
        </w:rPr>
        <w:t xml:space="preserve"> </w:t>
      </w:r>
      <w:r w:rsidRPr="00026A64">
        <w:rPr>
          <w:rFonts w:cs="B Nazanin" w:hint="cs"/>
          <w:sz w:val="28"/>
          <w:szCs w:val="28"/>
          <w:rtl/>
        </w:rPr>
        <w:t>ایجاد نمی</w:t>
      </w:r>
      <w:r w:rsidRPr="00026A64">
        <w:rPr>
          <w:rFonts w:cs="B Nazanin"/>
          <w:sz w:val="28"/>
          <w:szCs w:val="28"/>
          <w:rtl/>
        </w:rPr>
        <w:softHyphen/>
      </w:r>
      <w:r w:rsidRPr="00026A64">
        <w:rPr>
          <w:rFonts w:cs="B Nazanin" w:hint="cs"/>
          <w:sz w:val="28"/>
          <w:szCs w:val="28"/>
          <w:rtl/>
        </w:rPr>
        <w:t>کند. بنابرین در این مطالعه</w:t>
      </w:r>
      <w:r w:rsidRPr="00026A64">
        <w:rPr>
          <w:rFonts w:cs="B Nazanin" w:hint="cs"/>
          <w:sz w:val="28"/>
          <w:szCs w:val="28"/>
          <w:rtl/>
          <w:lang w:bidi="fa-IR"/>
        </w:rPr>
        <w:t xml:space="preserve"> </w:t>
      </w:r>
      <w:r w:rsidRPr="00026A64">
        <w:rPr>
          <w:rFonts w:cs="B Nazanin" w:hint="cs"/>
          <w:sz w:val="28"/>
          <w:szCs w:val="28"/>
          <w:rtl/>
        </w:rPr>
        <w:t>ظرفیت برای</w:t>
      </w:r>
      <w:r w:rsidRPr="00026A64">
        <w:rPr>
          <w:rFonts w:cs="B Nazanin" w:hint="cs"/>
          <w:sz w:val="28"/>
          <w:szCs w:val="28"/>
          <w:rtl/>
          <w:lang w:bidi="fa-IR"/>
        </w:rPr>
        <w:t xml:space="preserve"> </w:t>
      </w:r>
      <w:r w:rsidRPr="00026A64">
        <w:rPr>
          <w:rFonts w:cs="B Nazanin" w:hint="cs"/>
          <w:sz w:val="28"/>
          <w:szCs w:val="28"/>
          <w:rtl/>
        </w:rPr>
        <w:t>یک چارچوب زمانی</w:t>
      </w:r>
      <w:r w:rsidRPr="00026A64">
        <w:rPr>
          <w:rFonts w:cs="B Nazanin" w:hint="cs"/>
          <w:sz w:val="28"/>
          <w:szCs w:val="28"/>
          <w:rtl/>
          <w:lang w:bidi="fa-IR"/>
        </w:rPr>
        <w:t xml:space="preserve"> </w:t>
      </w:r>
      <w:r w:rsidRPr="00026A64">
        <w:rPr>
          <w:rFonts w:cs="B Nazanin" w:hint="cs"/>
          <w:sz w:val="28"/>
          <w:szCs w:val="28"/>
          <w:rtl/>
        </w:rPr>
        <w:t>مشخص ثابت در نظر گرفته خواهد شد.</w:t>
      </w:r>
    </w:p>
    <w:p w:rsidR="00791AEA" w:rsidRPr="00026A64" w:rsidRDefault="00791AEA" w:rsidP="00791AEA">
      <w:pPr>
        <w:bidi/>
        <w:spacing w:line="360" w:lineRule="auto"/>
        <w:jc w:val="center"/>
        <w:rPr>
          <w:rFonts w:cs="B Nazanin"/>
          <w:sz w:val="28"/>
          <w:szCs w:val="28"/>
          <w:rtl/>
          <w:lang w:bidi="fa-IR"/>
        </w:rPr>
      </w:pPr>
      <w:r w:rsidRPr="00026A64">
        <w:rPr>
          <w:rFonts w:cs="B Nazanin" w:hint="cs"/>
          <w:noProof/>
          <w:sz w:val="28"/>
          <w:szCs w:val="28"/>
        </w:rPr>
        <w:lastRenderedPageBreak/>
        <w:drawing>
          <wp:inline distT="0" distB="0" distL="0" distR="0" wp14:anchorId="25577755" wp14:editId="2789AC2E">
            <wp:extent cx="3672230" cy="2184337"/>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72136" cy="2184281"/>
                    </a:xfrm>
                    <a:prstGeom prst="rect">
                      <a:avLst/>
                    </a:prstGeom>
                    <a:noFill/>
                    <a:ln>
                      <a:noFill/>
                    </a:ln>
                  </pic:spPr>
                </pic:pic>
              </a:graphicData>
            </a:graphic>
          </wp:inline>
        </w:drawing>
      </w:r>
    </w:p>
    <w:p w:rsidR="00791AEA" w:rsidRDefault="00791AEA" w:rsidP="00791AEA">
      <w:pPr>
        <w:bidi/>
        <w:spacing w:line="360" w:lineRule="auto"/>
        <w:jc w:val="center"/>
        <w:rPr>
          <w:rFonts w:asciiTheme="majorBidi" w:hAnsiTheme="majorBidi" w:cs="B Nazanin"/>
          <w:rtl/>
          <w:lang w:bidi="fa-IR"/>
        </w:rPr>
      </w:pPr>
      <w:r w:rsidRPr="00026A64">
        <w:rPr>
          <w:rFonts w:cs="B Nazanin" w:hint="cs"/>
          <w:sz w:val="24"/>
          <w:szCs w:val="24"/>
          <w:rtl/>
          <w:lang w:bidi="fa-IR"/>
        </w:rPr>
        <w:t xml:space="preserve">شکل 4-1. مفهوم </w:t>
      </w:r>
      <w:r w:rsidRPr="00026A64">
        <w:rPr>
          <w:rFonts w:asciiTheme="majorBidi" w:hAnsiTheme="majorBidi" w:cs="B Nazanin"/>
          <w:lang w:bidi="fa-IR"/>
        </w:rPr>
        <w:t>V2G</w:t>
      </w:r>
    </w:p>
    <w:p w:rsidR="000F3C15" w:rsidRPr="00026A64" w:rsidRDefault="000F3C15" w:rsidP="000F3C15">
      <w:pPr>
        <w:bidi/>
        <w:spacing w:line="360" w:lineRule="auto"/>
        <w:jc w:val="center"/>
        <w:rPr>
          <w:rFonts w:cs="B Nazanin"/>
          <w:sz w:val="24"/>
          <w:szCs w:val="24"/>
          <w:lang w:bidi="fa-IR"/>
        </w:rPr>
      </w:pPr>
    </w:p>
    <w:p w:rsidR="00791AEA" w:rsidRPr="000F3C15" w:rsidRDefault="00791AEA" w:rsidP="006E63EF">
      <w:pPr>
        <w:pStyle w:val="ListParagraph"/>
        <w:keepNext/>
        <w:numPr>
          <w:ilvl w:val="0"/>
          <w:numId w:val="6"/>
        </w:numPr>
        <w:tabs>
          <w:tab w:val="num" w:pos="576"/>
        </w:tabs>
        <w:bidi/>
        <w:spacing w:before="540" w:line="360" w:lineRule="auto"/>
        <w:jc w:val="lowKashida"/>
        <w:outlineLvl w:val="1"/>
        <w:rPr>
          <w:rFonts w:ascii="Times New Roman" w:eastAsia="Times New Roman" w:hAnsi="Times New Roman" w:cs="B Nazanin"/>
          <w:b/>
          <w:bCs/>
          <w:sz w:val="26"/>
          <w:szCs w:val="36"/>
          <w:rtl/>
          <w:lang w:bidi="fa-IR"/>
        </w:rPr>
      </w:pPr>
      <w:bookmarkStart w:id="57" w:name="_Toc428225978"/>
      <w:r w:rsidRPr="000F3C15">
        <w:rPr>
          <w:rFonts w:ascii="Times New Roman" w:eastAsia="Times New Roman" w:hAnsi="Times New Roman" w:cs="B Nazanin" w:hint="cs"/>
          <w:b/>
          <w:bCs/>
          <w:sz w:val="26"/>
          <w:szCs w:val="36"/>
          <w:rtl/>
          <w:lang w:bidi="fa-IR"/>
        </w:rPr>
        <w:t>سیستم تست</w:t>
      </w:r>
      <w:bookmarkEnd w:id="57"/>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از بین انتخاب</w:t>
      </w:r>
      <w:r w:rsidRPr="00026A64">
        <w:rPr>
          <w:rFonts w:cs="B Nazanin" w:hint="cs"/>
          <w:sz w:val="28"/>
          <w:szCs w:val="28"/>
          <w:rtl/>
          <w:lang w:bidi="fa-IR"/>
        </w:rPr>
        <w:softHyphen/>
        <w:t>های متفاوتی که برای سیستم تست در مطالعات پیشین وجود داشت، در این مطالعه، یکی از سیستم</w:t>
      </w:r>
      <w:r w:rsidRPr="00026A64">
        <w:rPr>
          <w:rFonts w:cs="B Nazanin" w:hint="cs"/>
          <w:sz w:val="28"/>
          <w:szCs w:val="28"/>
          <w:rtl/>
          <w:lang w:bidi="fa-IR"/>
        </w:rPr>
        <w:softHyphen/>
        <w:t xml:space="preserve">های توزیع در نظر گرفته شده در سیستم تست </w:t>
      </w:r>
      <w:r w:rsidRPr="00026A64">
        <w:rPr>
          <w:rFonts w:asciiTheme="majorBidi" w:hAnsiTheme="majorBidi" w:cs="B Nazanin"/>
          <w:sz w:val="24"/>
          <w:szCs w:val="24"/>
          <w:lang w:bidi="fa-IR"/>
        </w:rPr>
        <w:t>RBTS</w:t>
      </w:r>
      <w:r w:rsidRPr="00026A64">
        <w:rPr>
          <w:rFonts w:cs="B Nazanin" w:hint="cs"/>
          <w:sz w:val="24"/>
          <w:szCs w:val="24"/>
          <w:rtl/>
          <w:lang w:bidi="fa-IR"/>
        </w:rPr>
        <w:t xml:space="preserve"> </w:t>
      </w:r>
      <w:r w:rsidRPr="00026A64">
        <w:rPr>
          <w:rFonts w:cs="B Nazanin" w:hint="cs"/>
          <w:sz w:val="28"/>
          <w:szCs w:val="28"/>
          <w:rtl/>
          <w:lang w:bidi="fa-IR"/>
        </w:rPr>
        <w:t>مورد استفاده قرار گرفته است. دلیل این امر این است که اطلاعات مربوط به محاسبه اندیس</w:t>
      </w:r>
      <w:r w:rsidRPr="00026A64">
        <w:rPr>
          <w:rFonts w:cs="B Nazanin" w:hint="cs"/>
          <w:sz w:val="28"/>
          <w:szCs w:val="28"/>
          <w:rtl/>
          <w:lang w:bidi="fa-IR"/>
        </w:rPr>
        <w:softHyphen/>
        <w:t>های قابلیت اطمینان برای این سیستم در دسترس است.</w:t>
      </w:r>
    </w:p>
    <w:p w:rsidR="00791AEA" w:rsidRPr="00026A64" w:rsidRDefault="00791AEA" w:rsidP="00161111">
      <w:pPr>
        <w:bidi/>
        <w:spacing w:line="360" w:lineRule="auto"/>
        <w:rPr>
          <w:rFonts w:cs="B Nazanin"/>
          <w:sz w:val="28"/>
          <w:szCs w:val="28"/>
          <w:rtl/>
          <w:lang w:bidi="fa-IR"/>
        </w:rPr>
      </w:pPr>
      <w:r w:rsidRPr="00026A64">
        <w:rPr>
          <w:rFonts w:cs="B Nazanin" w:hint="cs"/>
          <w:sz w:val="28"/>
          <w:szCs w:val="28"/>
          <w:rtl/>
          <w:lang w:bidi="fa-IR"/>
        </w:rPr>
        <w:t xml:space="preserve">سیستم </w:t>
      </w:r>
      <w:r w:rsidRPr="00026A64">
        <w:rPr>
          <w:rFonts w:asciiTheme="majorBidi" w:hAnsiTheme="majorBidi" w:cs="B Nazanin"/>
          <w:sz w:val="24"/>
          <w:szCs w:val="24"/>
          <w:lang w:bidi="fa-IR"/>
        </w:rPr>
        <w:t>RBTS</w:t>
      </w:r>
      <w:r w:rsidRPr="00026A64">
        <w:rPr>
          <w:rFonts w:cs="B Nazanin" w:hint="cs"/>
          <w:sz w:val="28"/>
          <w:szCs w:val="28"/>
          <w:rtl/>
          <w:lang w:bidi="fa-IR"/>
        </w:rPr>
        <w:t xml:space="preserve"> در دانشگاه ساسکاچوان برای مقاصد تحصیلی و تحقیقاتی پیشنهاد گردید </w:t>
      </w:r>
      <w:r w:rsidRPr="00026A64">
        <w:rPr>
          <w:rFonts w:cs="B Nazanin"/>
          <w:sz w:val="28"/>
          <w:szCs w:val="28"/>
          <w:lang w:bidi="fa-IR"/>
        </w:rPr>
        <w:t>]</w:t>
      </w:r>
      <w:r w:rsidR="00161111">
        <w:rPr>
          <w:rFonts w:cs="B Nazanin" w:hint="cs"/>
          <w:sz w:val="28"/>
          <w:szCs w:val="28"/>
          <w:rtl/>
          <w:lang w:bidi="fa-IR"/>
        </w:rPr>
        <w:t>19</w:t>
      </w:r>
      <w:r w:rsidRPr="00026A64">
        <w:rPr>
          <w:rFonts w:cs="B Nazanin"/>
          <w:sz w:val="28"/>
          <w:szCs w:val="28"/>
          <w:lang w:bidi="fa-IR"/>
        </w:rPr>
        <w:t>[</w:t>
      </w:r>
      <w:r w:rsidRPr="00026A64">
        <w:rPr>
          <w:rFonts w:cs="B Nazanin" w:hint="cs"/>
          <w:sz w:val="28"/>
          <w:szCs w:val="28"/>
          <w:rtl/>
          <w:lang w:bidi="fa-IR"/>
        </w:rPr>
        <w:t>. این سیستم شامل 6 باس و 11 واحد تولیدی است. ولتاژ انتقال 230 کیلو ولت، کل ظرفیت نصب شده 240 مگاوات و پیک بار سیستم نیز 185 مگاوات است. این سیستم برای مطالعات قابلیت اطمینان بسیار مناسب است. این سیستم در شکل 4-2 نشان داده شده است.</w:t>
      </w:r>
    </w:p>
    <w:p w:rsidR="00791AEA" w:rsidRPr="00026A64" w:rsidRDefault="00791AEA" w:rsidP="00161111">
      <w:pPr>
        <w:bidi/>
        <w:spacing w:line="360" w:lineRule="auto"/>
        <w:rPr>
          <w:rFonts w:cs="B Nazanin"/>
          <w:sz w:val="28"/>
          <w:szCs w:val="28"/>
          <w:lang w:bidi="fa-IR"/>
        </w:rPr>
      </w:pPr>
      <w:r w:rsidRPr="00026A64">
        <w:rPr>
          <w:rFonts w:cs="B Nazanin" w:hint="cs"/>
          <w:sz w:val="28"/>
          <w:szCs w:val="28"/>
          <w:rtl/>
          <w:lang w:bidi="fa-IR"/>
        </w:rPr>
        <w:t>در این سیستم همچنین دو سیستم توزیع قرار داده شده است که برای آن</w:t>
      </w:r>
      <w:r w:rsidRPr="00026A64">
        <w:rPr>
          <w:rFonts w:cs="B Nazanin" w:hint="cs"/>
          <w:sz w:val="28"/>
          <w:szCs w:val="28"/>
          <w:rtl/>
          <w:lang w:bidi="fa-IR"/>
        </w:rPr>
        <w:softHyphen/>
        <w:t>ها اطلاعات مربوط به محاسبه اندیس</w:t>
      </w:r>
      <w:r w:rsidRPr="00026A64">
        <w:rPr>
          <w:rFonts w:cs="B Nazanin" w:hint="cs"/>
          <w:sz w:val="28"/>
          <w:szCs w:val="28"/>
          <w:rtl/>
          <w:lang w:bidi="fa-IR"/>
        </w:rPr>
        <w:softHyphen/>
        <w:t>های قابلیت اطمینان در دسترس است. این دو سیستم در باس</w:t>
      </w:r>
      <w:r w:rsidRPr="00026A64">
        <w:rPr>
          <w:rFonts w:cs="B Nazanin" w:hint="cs"/>
          <w:sz w:val="28"/>
          <w:szCs w:val="28"/>
          <w:rtl/>
          <w:lang w:bidi="fa-IR"/>
        </w:rPr>
        <w:softHyphen/>
        <w:t>های 2 و 4 قرار داده شده</w:t>
      </w:r>
      <w:r w:rsidRPr="00026A64">
        <w:rPr>
          <w:rFonts w:cs="B Nazanin" w:hint="cs"/>
          <w:sz w:val="28"/>
          <w:szCs w:val="28"/>
          <w:rtl/>
          <w:lang w:bidi="fa-IR"/>
        </w:rPr>
        <w:softHyphen/>
        <w:t xml:space="preserve">اند. در این مطالعه برای بررسی تاثیر خودروهای برقی بر قابلیت اطمینان سیستم، سیستم توزیع متصل شده به باس شماره 2 سیستم تست </w:t>
      </w:r>
      <w:r w:rsidRPr="00026A64">
        <w:rPr>
          <w:rFonts w:asciiTheme="majorBidi" w:hAnsiTheme="majorBidi" w:cs="B Nazanin"/>
          <w:sz w:val="24"/>
          <w:szCs w:val="24"/>
          <w:lang w:bidi="fa-IR"/>
        </w:rPr>
        <w:t>RBTS</w:t>
      </w:r>
      <w:r w:rsidRPr="00026A64">
        <w:rPr>
          <w:rFonts w:cs="B Nazanin" w:hint="cs"/>
          <w:sz w:val="28"/>
          <w:szCs w:val="28"/>
          <w:rtl/>
          <w:lang w:bidi="fa-IR"/>
        </w:rPr>
        <w:t xml:space="preserve"> استفاده شده است </w:t>
      </w:r>
      <w:r w:rsidRPr="00026A64">
        <w:rPr>
          <w:rFonts w:cs="B Nazanin"/>
          <w:sz w:val="28"/>
          <w:szCs w:val="28"/>
          <w:lang w:bidi="fa-IR"/>
        </w:rPr>
        <w:t>]</w:t>
      </w:r>
      <w:r w:rsidR="00161111">
        <w:rPr>
          <w:rFonts w:cs="B Nazanin" w:hint="cs"/>
          <w:sz w:val="28"/>
          <w:szCs w:val="28"/>
          <w:rtl/>
          <w:lang w:bidi="fa-IR"/>
        </w:rPr>
        <w:t>20</w:t>
      </w:r>
      <w:r w:rsidRPr="00026A64">
        <w:rPr>
          <w:rFonts w:cs="B Nazanin"/>
          <w:sz w:val="28"/>
          <w:szCs w:val="28"/>
          <w:lang w:bidi="fa-IR"/>
        </w:rPr>
        <w:t>[</w:t>
      </w:r>
      <w:r w:rsidRPr="00026A64">
        <w:rPr>
          <w:rFonts w:cs="B Nazanin" w:hint="cs"/>
          <w:sz w:val="28"/>
          <w:szCs w:val="28"/>
          <w:rtl/>
          <w:lang w:bidi="fa-IR"/>
        </w:rPr>
        <w:t xml:space="preserve">. این سیستم توزیع در شکل 4-3 نشان </w:t>
      </w:r>
      <w:r w:rsidRPr="00026A64">
        <w:rPr>
          <w:rFonts w:cs="B Nazanin" w:hint="cs"/>
          <w:sz w:val="28"/>
          <w:szCs w:val="28"/>
          <w:rtl/>
          <w:lang w:bidi="fa-IR"/>
        </w:rPr>
        <w:lastRenderedPageBreak/>
        <w:t>داده شده است. این سیستم از طریق یک ترانسفورماتور 33 به 11 کیلو ولت به باس 2 متصل است. ظرفیت نامی این ترانسفورماتور 16 مگاوات است. این سیستم هر دو دسته مشتریان 11 و 0.415 کیلو ولت را در بر دارد. برای انجام مطالعات قابلیت اطمینان سیستم فرض شده است که سطح ولتاژ 33 کیلو ولت کاملا ایمن است. در کل 22 نقطه بار در این سیستم وجود دارد که شامل گروه</w:t>
      </w:r>
      <w:r w:rsidRPr="00026A64">
        <w:rPr>
          <w:rFonts w:cs="B Nazanin" w:hint="cs"/>
          <w:sz w:val="28"/>
          <w:szCs w:val="28"/>
          <w:rtl/>
          <w:lang w:bidi="fa-IR"/>
        </w:rPr>
        <w:softHyphen/>
        <w:t>های مختلف مشتریان هستند. این مشتریان به 4 گروه عمده تقسیم</w:t>
      </w:r>
      <w:r w:rsidRPr="00026A64">
        <w:rPr>
          <w:rFonts w:cs="B Nazanin" w:hint="cs"/>
          <w:sz w:val="28"/>
          <w:szCs w:val="28"/>
          <w:rtl/>
          <w:lang w:bidi="fa-IR"/>
        </w:rPr>
        <w:softHyphen/>
        <w:t>بندی شده</w:t>
      </w:r>
      <w:r w:rsidRPr="00026A64">
        <w:rPr>
          <w:rFonts w:cs="B Nazanin" w:hint="cs"/>
          <w:sz w:val="28"/>
          <w:szCs w:val="28"/>
          <w:rtl/>
          <w:lang w:bidi="fa-IR"/>
        </w:rPr>
        <w:softHyphen/>
        <w:t>اند: خانگی، مصرف کنندگان کوچک، سازمان</w:t>
      </w:r>
      <w:r w:rsidRPr="00026A64">
        <w:rPr>
          <w:rFonts w:cs="B Nazanin" w:hint="cs"/>
          <w:sz w:val="28"/>
          <w:szCs w:val="28"/>
          <w:rtl/>
          <w:lang w:bidi="fa-IR"/>
        </w:rPr>
        <w:softHyphen/>
        <w:t xml:space="preserve">های دولتی و تجاری. </w:t>
      </w:r>
    </w:p>
    <w:p w:rsidR="00791AEA" w:rsidRPr="00026A64" w:rsidRDefault="00791AEA" w:rsidP="00791AEA">
      <w:pPr>
        <w:bidi/>
        <w:spacing w:line="360" w:lineRule="auto"/>
        <w:jc w:val="center"/>
        <w:rPr>
          <w:rFonts w:cs="B Nazanin"/>
          <w:sz w:val="28"/>
          <w:szCs w:val="28"/>
          <w:rtl/>
          <w:lang w:bidi="fa-IR"/>
        </w:rPr>
      </w:pPr>
      <w:r w:rsidRPr="00026A64">
        <w:rPr>
          <w:rFonts w:cs="B Nazanin" w:hint="cs"/>
          <w:noProof/>
          <w:sz w:val="28"/>
          <w:szCs w:val="28"/>
          <w:rtl/>
        </w:rPr>
        <w:drawing>
          <wp:inline distT="0" distB="0" distL="0" distR="0" wp14:anchorId="679F324E" wp14:editId="6159D31E">
            <wp:extent cx="4045789" cy="41061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lum bright="-20000" contrast="40000"/>
                      <a:extLst>
                        <a:ext uri="{28A0092B-C50C-407E-A947-70E740481C1C}">
                          <a14:useLocalDpi xmlns:a14="http://schemas.microsoft.com/office/drawing/2010/main" val="0"/>
                        </a:ext>
                      </a:extLst>
                    </a:blip>
                    <a:srcRect r="1471" b="2039"/>
                    <a:stretch/>
                  </pic:blipFill>
                  <pic:spPr bwMode="auto">
                    <a:xfrm>
                      <a:off x="0" y="0"/>
                      <a:ext cx="4044911" cy="4105283"/>
                    </a:xfrm>
                    <a:prstGeom prst="rect">
                      <a:avLst/>
                    </a:prstGeom>
                    <a:noFill/>
                    <a:ln>
                      <a:noFill/>
                    </a:ln>
                    <a:extLst>
                      <a:ext uri="{53640926-AAD7-44D8-BBD7-CCE9431645EC}">
                        <a14:shadowObscured xmlns:a14="http://schemas.microsoft.com/office/drawing/2010/main"/>
                      </a:ext>
                    </a:extLst>
                  </pic:spPr>
                </pic:pic>
              </a:graphicData>
            </a:graphic>
          </wp:inline>
        </w:drawing>
      </w:r>
    </w:p>
    <w:p w:rsidR="00791AEA" w:rsidRPr="00026A64" w:rsidRDefault="00791AEA" w:rsidP="00791AEA">
      <w:pPr>
        <w:bidi/>
        <w:spacing w:line="360" w:lineRule="auto"/>
        <w:jc w:val="center"/>
        <w:rPr>
          <w:rFonts w:cs="B Nazanin"/>
          <w:sz w:val="24"/>
          <w:szCs w:val="24"/>
          <w:rtl/>
          <w:lang w:bidi="fa-IR"/>
        </w:rPr>
      </w:pPr>
      <w:r w:rsidRPr="00026A64">
        <w:rPr>
          <w:rFonts w:cs="B Nazanin" w:hint="cs"/>
          <w:sz w:val="24"/>
          <w:szCs w:val="24"/>
          <w:rtl/>
          <w:lang w:bidi="fa-IR"/>
        </w:rPr>
        <w:t xml:space="preserve">شکل 4-2. سیستم تست </w:t>
      </w:r>
      <w:r w:rsidRPr="00026A64">
        <w:rPr>
          <w:rFonts w:asciiTheme="majorBidi" w:hAnsiTheme="majorBidi" w:cs="B Nazanin"/>
          <w:lang w:bidi="fa-IR"/>
        </w:rPr>
        <w:t>RBTS</w:t>
      </w:r>
    </w:p>
    <w:p w:rsidR="00791AEA" w:rsidRPr="00026A64" w:rsidRDefault="00791AEA" w:rsidP="00791AEA">
      <w:pPr>
        <w:bidi/>
        <w:spacing w:line="360" w:lineRule="auto"/>
        <w:rPr>
          <w:rFonts w:cs="B Nazanin"/>
          <w:sz w:val="28"/>
          <w:szCs w:val="28"/>
          <w:rtl/>
          <w:lang w:bidi="fa-IR"/>
        </w:rPr>
      </w:pPr>
    </w:p>
    <w:p w:rsidR="00791AEA" w:rsidRPr="00026A64" w:rsidRDefault="00791AEA" w:rsidP="00791AEA">
      <w:pPr>
        <w:bidi/>
        <w:spacing w:line="240" w:lineRule="auto"/>
        <w:jc w:val="center"/>
        <w:rPr>
          <w:rFonts w:cs="B Nazanin"/>
          <w:sz w:val="28"/>
          <w:szCs w:val="28"/>
          <w:rtl/>
          <w:lang w:bidi="fa-IR"/>
        </w:rPr>
      </w:pPr>
      <w:r w:rsidRPr="00026A64">
        <w:rPr>
          <w:rFonts w:cs="B Nazanin" w:hint="cs"/>
          <w:noProof/>
          <w:sz w:val="28"/>
          <w:szCs w:val="28"/>
        </w:rPr>
        <w:lastRenderedPageBreak/>
        <w:drawing>
          <wp:inline distT="0" distB="0" distL="0" distR="0" wp14:anchorId="4E051E9B" wp14:editId="3574120D">
            <wp:extent cx="4811707" cy="5937731"/>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7380" cy="5944732"/>
                    </a:xfrm>
                    <a:prstGeom prst="rect">
                      <a:avLst/>
                    </a:prstGeom>
                    <a:noFill/>
                    <a:ln>
                      <a:noFill/>
                    </a:ln>
                  </pic:spPr>
                </pic:pic>
              </a:graphicData>
            </a:graphic>
          </wp:inline>
        </w:drawing>
      </w:r>
    </w:p>
    <w:p w:rsidR="00791AEA" w:rsidRPr="00026A64" w:rsidRDefault="00791AEA" w:rsidP="00791AEA">
      <w:pPr>
        <w:bidi/>
        <w:spacing w:line="360" w:lineRule="auto"/>
        <w:jc w:val="center"/>
        <w:rPr>
          <w:rFonts w:cs="B Nazanin"/>
          <w:sz w:val="24"/>
          <w:szCs w:val="24"/>
          <w:lang w:bidi="fa-IR"/>
        </w:rPr>
      </w:pPr>
      <w:r w:rsidRPr="00026A64">
        <w:rPr>
          <w:rFonts w:cs="B Nazanin" w:hint="cs"/>
          <w:sz w:val="24"/>
          <w:szCs w:val="24"/>
          <w:rtl/>
          <w:lang w:bidi="fa-IR"/>
        </w:rPr>
        <w:t xml:space="preserve">شکل 4-3. سیستم توزیع متصل به باس 2 از سیستم </w:t>
      </w:r>
      <w:r w:rsidRPr="00026A64">
        <w:rPr>
          <w:rFonts w:asciiTheme="majorBidi" w:hAnsiTheme="majorBidi" w:cs="B Nazanin"/>
          <w:lang w:bidi="fa-IR"/>
        </w:rPr>
        <w:t>RBTS</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4-2-1 بررسی قابلیت اطمینان سیستم پایه، بدون در نظر گرفتن خودروهای برقی</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در این مطالعه قابلیت اطمینان سیستم معرفی شده، بدون در نظر گرفتن تاثیر خودروهای برقی بررسی شده است. جدول (4-1) اطلاعات بیشینه بار مصرفی هر یک از گروه</w:t>
      </w:r>
      <w:r w:rsidRPr="00026A64">
        <w:rPr>
          <w:rFonts w:cs="B Nazanin" w:hint="cs"/>
          <w:sz w:val="28"/>
          <w:szCs w:val="28"/>
          <w:rtl/>
          <w:lang w:bidi="fa-IR"/>
        </w:rPr>
        <w:softHyphen/>
        <w:t>های مصرف کننده را نشان می</w:t>
      </w:r>
      <w:r w:rsidRPr="00026A64">
        <w:rPr>
          <w:rFonts w:cs="B Nazanin" w:hint="cs"/>
          <w:sz w:val="28"/>
          <w:szCs w:val="28"/>
          <w:rtl/>
          <w:lang w:bidi="fa-IR"/>
        </w:rPr>
        <w:softHyphen/>
        <w:t>دهد. جدول (4-2) اطلاعات مربوط به طول خطوط را ارائه می</w:t>
      </w:r>
      <w:r w:rsidRPr="00026A64">
        <w:rPr>
          <w:rFonts w:cs="B Nazanin"/>
          <w:sz w:val="28"/>
          <w:szCs w:val="28"/>
          <w:rtl/>
          <w:lang w:bidi="fa-IR"/>
        </w:rPr>
        <w:softHyphen/>
      </w:r>
      <w:r w:rsidRPr="00026A64">
        <w:rPr>
          <w:rFonts w:cs="B Nazanin" w:hint="cs"/>
          <w:sz w:val="28"/>
          <w:szCs w:val="28"/>
          <w:rtl/>
          <w:lang w:bidi="fa-IR"/>
        </w:rPr>
        <w:t>کند. جدول (4-3) اطلاعات مربوط به نقاط بار را ارائه می</w:t>
      </w:r>
      <w:r w:rsidRPr="00026A64">
        <w:rPr>
          <w:rFonts w:cs="B Nazanin"/>
          <w:sz w:val="28"/>
          <w:szCs w:val="28"/>
          <w:rtl/>
          <w:lang w:bidi="fa-IR"/>
        </w:rPr>
        <w:softHyphen/>
      </w:r>
      <w:r w:rsidRPr="00026A64">
        <w:rPr>
          <w:rFonts w:cs="B Nazanin" w:hint="cs"/>
          <w:sz w:val="28"/>
          <w:szCs w:val="28"/>
          <w:rtl/>
          <w:lang w:bidi="fa-IR"/>
        </w:rPr>
        <w:t>کند. این شبکه شامل 4 فیدر است. اطلاعات فیدرها در جدول (4-4) ارائه شده است.</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lastRenderedPageBreak/>
        <w:t>نرخ خروج برای هر یک از خطوط برابر با 067/0 خروج در هر سال بر هر کیلومتر است. این نرخ برای ترانسفورماتورها برابر 015/0 خروج در سال خواهد بود. زمان تعمیر متوسط برای هر یک از تجهیزات جز ترانسفورماتورها 5 ساعت و زمان تعمیر متوسط ترانسفورماتورها در صورت خرابی 200 ساعت در نظر گرفته شده است. متوسط زمان کلیدزنی برابر 1 ساعت است. در هر عملیات کلید زنی ابتدا مشترکین مربوط قطع، سپس یکی از کلیدهای نرمال بسته باز و یکی از کلیدهای نرمال باز بسته می</w:t>
      </w:r>
      <w:r w:rsidRPr="00026A64">
        <w:rPr>
          <w:rFonts w:cs="B Nazanin" w:hint="cs"/>
          <w:sz w:val="28"/>
          <w:szCs w:val="28"/>
          <w:rtl/>
          <w:lang w:bidi="fa-IR"/>
        </w:rPr>
        <w:softHyphen/>
        <w:t>شود. سپس مشترکین مربوط دوباره برق</w:t>
      </w:r>
      <w:r w:rsidRPr="00026A64">
        <w:rPr>
          <w:rFonts w:cs="B Nazanin" w:hint="cs"/>
          <w:sz w:val="28"/>
          <w:szCs w:val="28"/>
          <w:rtl/>
          <w:lang w:bidi="fa-IR"/>
        </w:rPr>
        <w:softHyphen/>
        <w:t>دار می</w:t>
      </w:r>
      <w:r w:rsidRPr="00026A64">
        <w:rPr>
          <w:rFonts w:cs="B Nazanin" w:hint="cs"/>
          <w:sz w:val="28"/>
          <w:szCs w:val="28"/>
          <w:rtl/>
          <w:lang w:bidi="fa-IR"/>
        </w:rPr>
        <w:softHyphen/>
        <w:t>شوند.</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 اطلاعات پیک بار مصرفی هر یک از گروه</w:t>
      </w:r>
      <w:r w:rsidRPr="00026A64">
        <w:rPr>
          <w:rFonts w:cs="B Nazanin" w:hint="cs"/>
          <w:sz w:val="24"/>
          <w:szCs w:val="24"/>
          <w:rtl/>
          <w:lang w:bidi="fa-IR"/>
        </w:rPr>
        <w:softHyphen/>
        <w:t>های مصرف کننده</w:t>
      </w:r>
    </w:p>
    <w:tbl>
      <w:tblPr>
        <w:tblStyle w:val="TableGrid"/>
        <w:bidiVisual/>
        <w:tblW w:w="0" w:type="auto"/>
        <w:tblLook w:val="04A0" w:firstRow="1" w:lastRow="0" w:firstColumn="1" w:lastColumn="0" w:noHBand="0" w:noVBand="1"/>
      </w:tblPr>
      <w:tblGrid>
        <w:gridCol w:w="4472"/>
        <w:gridCol w:w="4482"/>
      </w:tblGrid>
      <w:tr w:rsidR="00791AEA" w:rsidRPr="00026A64" w:rsidTr="00000D9F">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پیک بار بر حسب مگاوات</w:t>
            </w:r>
          </w:p>
        </w:tc>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نوع بار</w:t>
            </w:r>
          </w:p>
        </w:tc>
      </w:tr>
      <w:tr w:rsidR="00791AEA" w:rsidRPr="00026A64" w:rsidTr="00000D9F">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25/7</w:t>
            </w:r>
          </w:p>
        </w:tc>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خانگی</w:t>
            </w:r>
          </w:p>
        </w:tc>
      </w:tr>
      <w:tr w:rsidR="00791AEA" w:rsidRPr="00026A64" w:rsidTr="00000D9F">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w:t>
            </w:r>
          </w:p>
        </w:tc>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مصرف کننده</w:t>
            </w:r>
            <w:r w:rsidRPr="00026A64">
              <w:rPr>
                <w:rFonts w:cs="B Nazanin" w:hint="cs"/>
                <w:sz w:val="24"/>
                <w:szCs w:val="24"/>
                <w:rtl/>
                <w:lang w:bidi="fa-IR"/>
              </w:rPr>
              <w:softHyphen/>
              <w:t>های کوچک</w:t>
            </w:r>
          </w:p>
        </w:tc>
      </w:tr>
      <w:tr w:rsidR="00791AEA" w:rsidRPr="00026A64" w:rsidTr="00000D9F">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55/5</w:t>
            </w:r>
          </w:p>
        </w:tc>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موسسات و سازمان</w:t>
            </w:r>
            <w:r w:rsidRPr="00026A64">
              <w:rPr>
                <w:rFonts w:cs="B Nazanin" w:hint="cs"/>
                <w:sz w:val="24"/>
                <w:szCs w:val="24"/>
                <w:rtl/>
                <w:lang w:bidi="fa-IR"/>
              </w:rPr>
              <w:softHyphen/>
              <w:t>های دولتی</w:t>
            </w:r>
          </w:p>
        </w:tc>
      </w:tr>
      <w:tr w:rsidR="00791AEA" w:rsidRPr="00026A64" w:rsidTr="00000D9F">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7/3</w:t>
            </w:r>
          </w:p>
        </w:tc>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تجاری</w:t>
            </w:r>
          </w:p>
        </w:tc>
      </w:tr>
      <w:tr w:rsidR="00791AEA" w:rsidRPr="00026A64" w:rsidTr="00000D9F">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c>
          <w:tcPr>
            <w:tcW w:w="4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کل</w:t>
            </w:r>
          </w:p>
        </w:tc>
      </w:tr>
    </w:tbl>
    <w:p w:rsidR="00791AEA" w:rsidRPr="00026A64" w:rsidRDefault="00791AEA" w:rsidP="00791AEA">
      <w:pPr>
        <w:bidi/>
        <w:spacing w:line="360" w:lineRule="auto"/>
        <w:jc w:val="center"/>
        <w:rPr>
          <w:rFonts w:cs="B Nazanin"/>
          <w:sz w:val="20"/>
          <w:szCs w:val="20"/>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(4-2) اطلاعات خطوط</w:t>
      </w:r>
    </w:p>
    <w:tbl>
      <w:tblPr>
        <w:tblStyle w:val="TableGrid"/>
        <w:bidiVisual/>
        <w:tblW w:w="0" w:type="auto"/>
        <w:tblLook w:val="04A0" w:firstRow="1" w:lastRow="0" w:firstColumn="1" w:lastColumn="0" w:noHBand="0" w:noVBand="1"/>
      </w:tblPr>
      <w:tblGrid>
        <w:gridCol w:w="6282"/>
        <w:gridCol w:w="1456"/>
        <w:gridCol w:w="1216"/>
      </w:tblGrid>
      <w:tr w:rsidR="00791AEA" w:rsidRPr="00026A64" w:rsidTr="00000D9F">
        <w:tc>
          <w:tcPr>
            <w:tcW w:w="67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شماره خط</w:t>
            </w:r>
          </w:p>
        </w:tc>
        <w:tc>
          <w:tcPr>
            <w:tcW w:w="153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طول خط</w:t>
            </w:r>
          </w:p>
        </w:tc>
        <w:tc>
          <w:tcPr>
            <w:tcW w:w="127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نوع خط</w:t>
            </w:r>
          </w:p>
        </w:tc>
      </w:tr>
      <w:tr w:rsidR="00791AEA" w:rsidRPr="00026A64" w:rsidTr="00000D9F">
        <w:tc>
          <w:tcPr>
            <w:tcW w:w="67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 6، 10، 14، 17، 21، 25، 28، 30 و 34</w:t>
            </w:r>
          </w:p>
        </w:tc>
        <w:tc>
          <w:tcPr>
            <w:tcW w:w="153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w:t>
            </w:r>
          </w:p>
        </w:tc>
        <w:tc>
          <w:tcPr>
            <w:tcW w:w="127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r>
      <w:tr w:rsidR="00791AEA" w:rsidRPr="00026A64" w:rsidTr="00000D9F">
        <w:tc>
          <w:tcPr>
            <w:tcW w:w="67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 4، 7، 9، 12، 16، 19، 22، 24، 27، 29، 32 و 35</w:t>
            </w:r>
          </w:p>
        </w:tc>
        <w:tc>
          <w:tcPr>
            <w:tcW w:w="153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75/0</w:t>
            </w:r>
          </w:p>
        </w:tc>
        <w:tc>
          <w:tcPr>
            <w:tcW w:w="127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w:t>
            </w:r>
          </w:p>
        </w:tc>
      </w:tr>
      <w:tr w:rsidR="00791AEA" w:rsidRPr="00026A64" w:rsidTr="00000D9F">
        <w:tc>
          <w:tcPr>
            <w:tcW w:w="67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 5، 8، 11، 13، 15، 18، 20، 23، 26، 31، 33 و 36</w:t>
            </w:r>
          </w:p>
        </w:tc>
        <w:tc>
          <w:tcPr>
            <w:tcW w:w="153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80/0</w:t>
            </w:r>
          </w:p>
        </w:tc>
        <w:tc>
          <w:tcPr>
            <w:tcW w:w="127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w:t>
            </w:r>
          </w:p>
        </w:tc>
      </w:tr>
    </w:tbl>
    <w:p w:rsidR="00791AEA" w:rsidRPr="00026A64" w:rsidRDefault="00791AEA" w:rsidP="00791AEA">
      <w:pPr>
        <w:bidi/>
        <w:spacing w:line="240" w:lineRule="auto"/>
        <w:jc w:val="center"/>
        <w:rPr>
          <w:rFonts w:cs="B Nazanin"/>
          <w:sz w:val="24"/>
          <w:szCs w:val="24"/>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(4-3) اطلاعات نقاط بار</w:t>
      </w:r>
    </w:p>
    <w:tbl>
      <w:tblPr>
        <w:tblStyle w:val="TableGrid"/>
        <w:bidiVisual/>
        <w:tblW w:w="0" w:type="auto"/>
        <w:jc w:val="center"/>
        <w:tblLook w:val="04A0" w:firstRow="1" w:lastRow="0" w:firstColumn="1" w:lastColumn="0" w:noHBand="0" w:noVBand="1"/>
      </w:tblPr>
      <w:tblGrid>
        <w:gridCol w:w="1983"/>
        <w:gridCol w:w="1613"/>
        <w:gridCol w:w="1947"/>
        <w:gridCol w:w="2322"/>
        <w:gridCol w:w="1089"/>
      </w:tblGrid>
      <w:tr w:rsidR="00791AEA" w:rsidRPr="00026A64" w:rsidTr="00000D9F">
        <w:trPr>
          <w:trHeight w:val="56"/>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مصرف کننده</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توان مصرفی بر حسب مگاوات</w:t>
            </w:r>
          </w:p>
        </w:tc>
        <w:tc>
          <w:tcPr>
            <w:tcW w:w="198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نوع مصرف کننده</w:t>
            </w:r>
          </w:p>
        </w:tc>
        <w:tc>
          <w:tcPr>
            <w:tcW w:w="23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نقاط بار</w:t>
            </w: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نقاط بار</w:t>
            </w:r>
          </w:p>
        </w:tc>
      </w:tr>
      <w:tr w:rsidR="00791AEA" w:rsidRPr="00026A64" w:rsidTr="00000D9F">
        <w:trPr>
          <w:trHeight w:val="56"/>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lastRenderedPageBreak/>
              <w:t>210</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8668/0</w:t>
            </w:r>
          </w:p>
        </w:tc>
        <w:tc>
          <w:tcPr>
            <w:tcW w:w="198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خانگی</w:t>
            </w:r>
          </w:p>
        </w:tc>
        <w:tc>
          <w:tcPr>
            <w:tcW w:w="23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 2، 3، 10 و 11</w:t>
            </w: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w:t>
            </w:r>
          </w:p>
        </w:tc>
      </w:tr>
      <w:tr w:rsidR="00791AEA" w:rsidRPr="00026A64" w:rsidTr="00000D9F">
        <w:trPr>
          <w:trHeight w:val="549"/>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7291/0</w:t>
            </w:r>
          </w:p>
        </w:tc>
        <w:tc>
          <w:tcPr>
            <w:tcW w:w="198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خانگی</w:t>
            </w:r>
          </w:p>
        </w:tc>
        <w:tc>
          <w:tcPr>
            <w:tcW w:w="23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 17، 18 و 19</w:t>
            </w: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w:t>
            </w:r>
          </w:p>
        </w:tc>
      </w:tr>
      <w:tr w:rsidR="00791AEA" w:rsidRPr="00026A64" w:rsidTr="00000D9F">
        <w:trPr>
          <w:trHeight w:val="187"/>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6279/1</w:t>
            </w:r>
          </w:p>
        </w:tc>
        <w:tc>
          <w:tcPr>
            <w:tcW w:w="198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کوچک</w:t>
            </w:r>
          </w:p>
        </w:tc>
        <w:tc>
          <w:tcPr>
            <w:tcW w:w="23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w:t>
            </w: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r>
      <w:tr w:rsidR="00791AEA" w:rsidRPr="00026A64" w:rsidTr="00000D9F">
        <w:trPr>
          <w:trHeight w:val="181"/>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8721/1</w:t>
            </w:r>
          </w:p>
        </w:tc>
        <w:tc>
          <w:tcPr>
            <w:tcW w:w="198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کوچک</w:t>
            </w:r>
          </w:p>
        </w:tc>
        <w:tc>
          <w:tcPr>
            <w:tcW w:w="23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w:t>
            </w: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r>
      <w:tr w:rsidR="00791AEA" w:rsidRPr="00026A64" w:rsidTr="00000D9F">
        <w:trPr>
          <w:trHeight w:val="735"/>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9167/0</w:t>
            </w:r>
          </w:p>
        </w:tc>
        <w:tc>
          <w:tcPr>
            <w:tcW w:w="198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موسسات و سازمان</w:t>
            </w:r>
            <w:r w:rsidRPr="00026A64">
              <w:rPr>
                <w:rFonts w:cs="B Nazanin" w:hint="cs"/>
                <w:sz w:val="24"/>
                <w:szCs w:val="24"/>
                <w:rtl/>
                <w:lang w:bidi="fa-IR"/>
              </w:rPr>
              <w:softHyphen/>
              <w:t>های دولتی</w:t>
            </w:r>
          </w:p>
        </w:tc>
        <w:tc>
          <w:tcPr>
            <w:tcW w:w="23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 5، 13، 14، 20 و 21</w:t>
            </w: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w:t>
            </w:r>
          </w:p>
        </w:tc>
      </w:tr>
      <w:tr w:rsidR="00791AEA" w:rsidRPr="00026A64" w:rsidTr="00000D9F">
        <w:trPr>
          <w:trHeight w:val="549"/>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75/0</w:t>
            </w:r>
          </w:p>
        </w:tc>
        <w:tc>
          <w:tcPr>
            <w:tcW w:w="198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تجاری</w:t>
            </w:r>
          </w:p>
        </w:tc>
        <w:tc>
          <w:tcPr>
            <w:tcW w:w="23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 7، 15، 16 و22</w:t>
            </w: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w:t>
            </w:r>
          </w:p>
        </w:tc>
      </w:tr>
      <w:tr w:rsidR="00791AEA" w:rsidRPr="00026A64" w:rsidTr="00000D9F">
        <w:trPr>
          <w:trHeight w:val="187"/>
          <w:jc w:val="center"/>
        </w:trPr>
        <w:tc>
          <w:tcPr>
            <w:tcW w:w="202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1908</w:t>
            </w:r>
          </w:p>
        </w:tc>
        <w:tc>
          <w:tcPr>
            <w:tcW w:w="163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c>
          <w:tcPr>
            <w:tcW w:w="1980" w:type="dxa"/>
          </w:tcPr>
          <w:p w:rsidR="00791AEA" w:rsidRPr="00026A64" w:rsidRDefault="00791AEA" w:rsidP="00000D9F">
            <w:pPr>
              <w:bidi/>
              <w:jc w:val="center"/>
              <w:rPr>
                <w:rFonts w:cs="B Nazanin"/>
                <w:sz w:val="24"/>
                <w:szCs w:val="24"/>
                <w:rtl/>
                <w:lang w:bidi="fa-IR"/>
              </w:rPr>
            </w:pPr>
          </w:p>
        </w:tc>
        <w:tc>
          <w:tcPr>
            <w:tcW w:w="2376" w:type="dxa"/>
          </w:tcPr>
          <w:p w:rsidR="00791AEA" w:rsidRPr="00026A64" w:rsidRDefault="00791AEA" w:rsidP="00000D9F">
            <w:pPr>
              <w:bidi/>
              <w:jc w:val="center"/>
              <w:rPr>
                <w:rFonts w:cs="B Nazanin"/>
                <w:sz w:val="24"/>
                <w:szCs w:val="24"/>
                <w:rtl/>
                <w:lang w:bidi="fa-IR"/>
              </w:rPr>
            </w:pPr>
          </w:p>
        </w:tc>
        <w:tc>
          <w:tcPr>
            <w:tcW w:w="110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کل</w:t>
            </w:r>
          </w:p>
        </w:tc>
      </w:tr>
    </w:tbl>
    <w:p w:rsidR="00791AEA" w:rsidRPr="00026A64" w:rsidRDefault="00791AEA" w:rsidP="00791AEA">
      <w:pPr>
        <w:bidi/>
        <w:spacing w:line="360" w:lineRule="auto"/>
        <w:jc w:val="center"/>
        <w:rPr>
          <w:rFonts w:cs="B Nazanin"/>
          <w:sz w:val="28"/>
          <w:szCs w:val="28"/>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(4-4) اطلاعات فیدرها</w:t>
      </w:r>
    </w:p>
    <w:tbl>
      <w:tblPr>
        <w:tblStyle w:val="TableGrid"/>
        <w:bidiVisual/>
        <w:tblW w:w="0" w:type="auto"/>
        <w:tblLook w:val="04A0" w:firstRow="1" w:lastRow="0" w:firstColumn="1" w:lastColumn="0" w:noHBand="0" w:noVBand="1"/>
      </w:tblPr>
      <w:tblGrid>
        <w:gridCol w:w="2066"/>
        <w:gridCol w:w="2055"/>
        <w:gridCol w:w="2379"/>
        <w:gridCol w:w="2454"/>
      </w:tblGrid>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مشتریان</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پیک بار</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نقاط بار</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شماره فیدر</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652</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934/5</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1-7</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8-9</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632</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057/5</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10-15</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622</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509/5</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16-22</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1908</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c>
          <w:tcPr>
            <w:tcW w:w="2563" w:type="dxa"/>
          </w:tcPr>
          <w:p w:rsidR="00791AEA" w:rsidRPr="00026A64" w:rsidRDefault="00791AEA" w:rsidP="00000D9F">
            <w:pPr>
              <w:bidi/>
              <w:jc w:val="center"/>
              <w:rPr>
                <w:rFonts w:cs="B Nazanin"/>
                <w:sz w:val="24"/>
                <w:szCs w:val="24"/>
                <w:rtl/>
                <w:lang w:bidi="fa-IR"/>
              </w:rPr>
            </w:pP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باس 2</w:t>
            </w:r>
          </w:p>
        </w:tc>
      </w:tr>
    </w:tbl>
    <w:p w:rsidR="00791AEA" w:rsidRPr="00026A64" w:rsidRDefault="00791AEA" w:rsidP="00791AEA">
      <w:pPr>
        <w:bidi/>
        <w:spacing w:line="360" w:lineRule="auto"/>
        <w:rPr>
          <w:rFonts w:cs="B Nazanin"/>
          <w:sz w:val="28"/>
          <w:szCs w:val="28"/>
          <w:rtl/>
          <w:lang w:bidi="fa-IR"/>
        </w:rPr>
      </w:pP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با توجه به اطلاعات سیستم و بدون در نظر گرفتن عملکرد فیوزها و قطع کننده</w:t>
      </w:r>
      <w:r w:rsidRPr="00026A64">
        <w:rPr>
          <w:rFonts w:cs="B Nazanin" w:hint="cs"/>
          <w:sz w:val="28"/>
          <w:szCs w:val="28"/>
          <w:rtl/>
          <w:lang w:bidi="fa-IR"/>
        </w:rPr>
        <w:softHyphen/>
        <w:t>ها اندیس</w:t>
      </w:r>
      <w:r w:rsidRPr="00026A64">
        <w:rPr>
          <w:rFonts w:cs="B Nazanin" w:hint="cs"/>
          <w:sz w:val="28"/>
          <w:szCs w:val="28"/>
          <w:rtl/>
          <w:lang w:bidi="fa-IR"/>
        </w:rPr>
        <w:softHyphen/>
        <w:t>های پایه قابلیت اطمینان در نقاط بار به شرح جدول (4-5) خواهد بود.</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نظر به اینکه هم میزان متوسط مصرف هر یک از نقاط بار و هم تعداد مصرف کننده</w:t>
      </w:r>
      <w:r w:rsidRPr="00026A64">
        <w:rPr>
          <w:rFonts w:cs="B Nazanin" w:hint="cs"/>
          <w:sz w:val="28"/>
          <w:szCs w:val="28"/>
          <w:rtl/>
          <w:lang w:bidi="fa-IR"/>
        </w:rPr>
        <w:softHyphen/>
        <w:t>ها در هر یک از این نقاط مشخص هستند، اندیس</w:t>
      </w:r>
      <w:r w:rsidRPr="00026A64">
        <w:rPr>
          <w:rFonts w:cs="B Nazanin" w:hint="cs"/>
          <w:sz w:val="28"/>
          <w:szCs w:val="28"/>
          <w:rtl/>
          <w:lang w:bidi="fa-IR"/>
        </w:rPr>
        <w:softHyphen/>
        <w:t>های پایه بدست آمده در جدول (4-5) قابل تبدیل به اندیس</w:t>
      </w:r>
      <w:r w:rsidRPr="00026A64">
        <w:rPr>
          <w:rFonts w:cs="B Nazanin"/>
          <w:sz w:val="28"/>
          <w:szCs w:val="28"/>
          <w:rtl/>
          <w:lang w:bidi="fa-IR"/>
        </w:rPr>
        <w:softHyphen/>
      </w:r>
      <w:r w:rsidRPr="00026A64">
        <w:rPr>
          <w:rFonts w:cs="B Nazanin" w:hint="cs"/>
          <w:sz w:val="28"/>
          <w:szCs w:val="28"/>
          <w:rtl/>
          <w:lang w:bidi="fa-IR"/>
        </w:rPr>
        <w:t>های مربوط به مصرف کننده و اندیس</w:t>
      </w:r>
      <w:r w:rsidRPr="00026A64">
        <w:rPr>
          <w:rFonts w:cs="B Nazanin" w:hint="cs"/>
          <w:sz w:val="28"/>
          <w:szCs w:val="28"/>
          <w:rtl/>
          <w:lang w:bidi="fa-IR"/>
        </w:rPr>
        <w:softHyphen/>
        <w:t>های مربوط به بار هستند. این اندیس</w:t>
      </w:r>
      <w:r w:rsidRPr="00026A64">
        <w:rPr>
          <w:rFonts w:cs="B Nazanin" w:hint="cs"/>
          <w:sz w:val="28"/>
          <w:szCs w:val="28"/>
          <w:rtl/>
          <w:lang w:bidi="fa-IR"/>
        </w:rPr>
        <w:softHyphen/>
        <w:t xml:space="preserve">ها برای هر یک از فیدرها در جدول (4-6) </w:t>
      </w:r>
      <w:r w:rsidRPr="00026A64">
        <w:rPr>
          <w:rFonts w:cs="B Nazanin" w:hint="cs"/>
          <w:sz w:val="28"/>
          <w:szCs w:val="28"/>
          <w:rtl/>
          <w:lang w:bidi="fa-IR"/>
        </w:rPr>
        <w:lastRenderedPageBreak/>
        <w:t>آورده شده است. همچنین میزان این اندیس</w:t>
      </w:r>
      <w:r w:rsidRPr="00026A64">
        <w:rPr>
          <w:rFonts w:cs="B Nazanin" w:hint="cs"/>
          <w:sz w:val="28"/>
          <w:szCs w:val="28"/>
          <w:rtl/>
          <w:lang w:bidi="fa-IR"/>
        </w:rPr>
        <w:softHyphen/>
        <w:t xml:space="preserve">ها برای کل سیستم توزیع متصل به باس 2 در سیستم </w:t>
      </w:r>
      <w:r w:rsidRPr="00026A64">
        <w:rPr>
          <w:rFonts w:asciiTheme="majorBidi" w:hAnsiTheme="majorBidi" w:cs="B Nazanin"/>
          <w:sz w:val="24"/>
          <w:szCs w:val="24"/>
          <w:lang w:bidi="fa-IR"/>
        </w:rPr>
        <w:t>RBTS</w:t>
      </w:r>
      <w:r w:rsidRPr="00026A64">
        <w:rPr>
          <w:rFonts w:cs="B Nazanin" w:hint="cs"/>
          <w:sz w:val="24"/>
          <w:szCs w:val="24"/>
          <w:rtl/>
          <w:lang w:bidi="fa-IR"/>
        </w:rPr>
        <w:t xml:space="preserve"> </w:t>
      </w:r>
      <w:r w:rsidRPr="00026A64">
        <w:rPr>
          <w:rFonts w:cs="B Nazanin" w:hint="cs"/>
          <w:sz w:val="28"/>
          <w:szCs w:val="28"/>
          <w:rtl/>
          <w:lang w:bidi="fa-IR"/>
        </w:rPr>
        <w:t>در این جدول ارائه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(4-5) اندیس</w:t>
      </w:r>
      <w:r w:rsidRPr="00026A64">
        <w:rPr>
          <w:rFonts w:cs="B Nazanin" w:hint="cs"/>
          <w:sz w:val="24"/>
          <w:szCs w:val="24"/>
          <w:rtl/>
          <w:lang w:bidi="fa-IR"/>
        </w:rPr>
        <w:softHyphen/>
        <w:t>های قابلیت اطمینان در نقاط بار</w:t>
      </w:r>
    </w:p>
    <w:tbl>
      <w:tblPr>
        <w:tblStyle w:val="TableGrid"/>
        <w:bidiVisual/>
        <w:tblW w:w="0" w:type="auto"/>
        <w:tblLook w:val="04A0" w:firstRow="1" w:lastRow="0" w:firstColumn="1" w:lastColumn="0" w:noHBand="0" w:noVBand="1"/>
      </w:tblPr>
      <w:tblGrid>
        <w:gridCol w:w="2059"/>
        <w:gridCol w:w="2062"/>
        <w:gridCol w:w="2392"/>
        <w:gridCol w:w="2441"/>
      </w:tblGrid>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متوسط زمان قطعی سرویس (ساعت در سال)</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زمان متوسط رفع خرابی (ساعت)</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نرخ بی برقی (خرابی در سال)</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نقاط بار</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959/0</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000/5</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192/0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959/0</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000/5</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192/0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056/11</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483/0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056/11</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483/0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11</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056/11</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483/0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056/11</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483/0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056/11</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483/0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056/11</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483/0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17</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lastRenderedPageBreak/>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18</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w:t>
            </w:r>
          </w:p>
        </w:tc>
      </w:tr>
      <w:tr w:rsidR="00791AEA" w:rsidRPr="00026A64" w:rsidTr="00000D9F">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218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256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2635"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22</w:t>
            </w:r>
          </w:p>
        </w:tc>
      </w:tr>
    </w:tbl>
    <w:p w:rsidR="008C30B0" w:rsidRDefault="008C30B0" w:rsidP="00791AEA">
      <w:pPr>
        <w:bidi/>
        <w:spacing w:line="240" w:lineRule="auto"/>
        <w:jc w:val="center"/>
        <w:rPr>
          <w:rFonts w:cs="B Nazanin"/>
          <w:sz w:val="24"/>
          <w:szCs w:val="24"/>
          <w:rtl/>
          <w:lang w:bidi="fa-IR"/>
        </w:rPr>
      </w:pPr>
    </w:p>
    <w:p w:rsidR="00791AEA" w:rsidRPr="00026A64" w:rsidRDefault="00791AEA" w:rsidP="008C30B0">
      <w:pPr>
        <w:bidi/>
        <w:spacing w:line="240" w:lineRule="auto"/>
        <w:jc w:val="center"/>
        <w:rPr>
          <w:rFonts w:cs="B Nazanin"/>
          <w:sz w:val="24"/>
          <w:szCs w:val="24"/>
          <w:rtl/>
          <w:lang w:bidi="fa-IR"/>
        </w:rPr>
      </w:pPr>
      <w:r w:rsidRPr="00026A64">
        <w:rPr>
          <w:rFonts w:cs="B Nazanin" w:hint="cs"/>
          <w:sz w:val="24"/>
          <w:szCs w:val="24"/>
          <w:rtl/>
          <w:lang w:bidi="fa-IR"/>
        </w:rPr>
        <w:t>جدول (4-6) اندیس</w:t>
      </w:r>
      <w:r w:rsidRPr="00026A64">
        <w:rPr>
          <w:rFonts w:cs="B Nazanin" w:hint="cs"/>
          <w:sz w:val="24"/>
          <w:szCs w:val="24"/>
          <w:rtl/>
          <w:lang w:bidi="fa-IR"/>
        </w:rPr>
        <w:softHyphen/>
        <w:t>های قابلیت اطمینان سیستم</w:t>
      </w:r>
    </w:p>
    <w:tbl>
      <w:tblPr>
        <w:tblStyle w:val="TableGrid"/>
        <w:bidiVisual/>
        <w:tblW w:w="0" w:type="auto"/>
        <w:tblLook w:val="04A0" w:firstRow="1" w:lastRow="0" w:firstColumn="1" w:lastColumn="0" w:noHBand="0" w:noVBand="1"/>
      </w:tblPr>
      <w:tblGrid>
        <w:gridCol w:w="1684"/>
        <w:gridCol w:w="1692"/>
        <w:gridCol w:w="1898"/>
        <w:gridCol w:w="1891"/>
        <w:gridCol w:w="1789"/>
      </w:tblGrid>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فیدر 4</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فیدر 3</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فیدر 2</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فیدر 1</w:t>
            </w:r>
          </w:p>
        </w:tc>
        <w:tc>
          <w:tcPr>
            <w:tcW w:w="193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اندیس</w:t>
            </w:r>
          </w:p>
        </w:tc>
      </w:tr>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483/0</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192/0</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535/0</w:t>
            </w:r>
          </w:p>
        </w:tc>
        <w:tc>
          <w:tcPr>
            <w:tcW w:w="1934" w:type="dxa"/>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SAIFI</w:t>
            </w:r>
          </w:p>
        </w:tc>
      </w:tr>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340/5</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959/0</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600/5</w:t>
            </w:r>
          </w:p>
        </w:tc>
        <w:tc>
          <w:tcPr>
            <w:tcW w:w="1934" w:type="dxa"/>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SAIDI</w:t>
            </w:r>
          </w:p>
        </w:tc>
      </w:tr>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056/11</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995/4</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467/10</w:t>
            </w:r>
          </w:p>
        </w:tc>
        <w:tc>
          <w:tcPr>
            <w:tcW w:w="1934" w:type="dxa"/>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CAIDI</w:t>
            </w:r>
          </w:p>
        </w:tc>
      </w:tr>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999361/0</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999390/0</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999891/0</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999361/0</w:t>
            </w:r>
          </w:p>
        </w:tc>
        <w:tc>
          <w:tcPr>
            <w:tcW w:w="1934" w:type="dxa"/>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ASAI</w:t>
            </w:r>
          </w:p>
        </w:tc>
      </w:tr>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000639/0</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000610/0</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000109/0</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000639/0</w:t>
            </w:r>
          </w:p>
        </w:tc>
        <w:tc>
          <w:tcPr>
            <w:tcW w:w="1934" w:type="dxa"/>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ASUI</w:t>
            </w:r>
          </w:p>
        </w:tc>
      </w:tr>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18984</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16586</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2062</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20412</w:t>
            </w:r>
          </w:p>
        </w:tc>
        <w:tc>
          <w:tcPr>
            <w:tcW w:w="1934" w:type="dxa"/>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ENS</w:t>
            </w:r>
          </w:p>
        </w:tc>
      </w:tr>
      <w:tr w:rsidR="00791AEA" w:rsidRPr="00026A64" w:rsidTr="00000D9F">
        <w:tc>
          <w:tcPr>
            <w:tcW w:w="178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521/30</w:t>
            </w:r>
          </w:p>
        </w:tc>
        <w:tc>
          <w:tcPr>
            <w:tcW w:w="1794"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244/26</w:t>
            </w:r>
          </w:p>
        </w:tc>
        <w:tc>
          <w:tcPr>
            <w:tcW w:w="2033"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00/1031</w:t>
            </w:r>
          </w:p>
        </w:tc>
        <w:tc>
          <w:tcPr>
            <w:tcW w:w="20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13/31</w:t>
            </w:r>
          </w:p>
        </w:tc>
        <w:tc>
          <w:tcPr>
            <w:tcW w:w="1934" w:type="dxa"/>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AENS</w:t>
            </w:r>
          </w:p>
        </w:tc>
      </w:tr>
    </w:tbl>
    <w:p w:rsidR="00791AEA" w:rsidRPr="00026A64" w:rsidRDefault="00791AEA" w:rsidP="00791AEA">
      <w:pPr>
        <w:bidi/>
        <w:spacing w:line="360" w:lineRule="auto"/>
        <w:jc w:val="center"/>
        <w:rPr>
          <w:rFonts w:cs="B Nazanin"/>
          <w:sz w:val="28"/>
          <w:szCs w:val="28"/>
          <w:rtl/>
          <w:lang w:bidi="fa-IR"/>
        </w:rPr>
      </w:pP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4-2-2 سایر اطلاعات مورد نیاز برای وارد کردن خودروهای برقی در محاسبات قابلیت اطمینان</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با توجه به اینکه خودروهای برقی پس از طی کردن یک مسیر به محل پارگینگ</w:t>
      </w:r>
      <w:r w:rsidRPr="00026A64">
        <w:rPr>
          <w:rFonts w:cs="B Nazanin" w:hint="cs"/>
          <w:sz w:val="28"/>
          <w:szCs w:val="28"/>
          <w:rtl/>
          <w:lang w:bidi="fa-IR"/>
        </w:rPr>
        <w:softHyphen/>
        <w:t>ها می</w:t>
      </w:r>
      <w:r w:rsidRPr="00026A64">
        <w:rPr>
          <w:rFonts w:cs="B Nazanin" w:hint="cs"/>
          <w:sz w:val="28"/>
          <w:szCs w:val="28"/>
          <w:rtl/>
          <w:lang w:bidi="fa-IR"/>
        </w:rPr>
        <w:softHyphen/>
        <w:t>رسند، اطلاعات جغرافیایی و ناحیه</w:t>
      </w:r>
      <w:r w:rsidRPr="00026A64">
        <w:rPr>
          <w:rFonts w:cs="B Nazanin" w:hint="cs"/>
          <w:sz w:val="28"/>
          <w:szCs w:val="28"/>
          <w:rtl/>
          <w:lang w:bidi="fa-IR"/>
        </w:rPr>
        <w:softHyphen/>
        <w:t>بندی مناطق تحت پوشش سیستم لازم و ضروری به نظر می</w:t>
      </w:r>
      <w:r w:rsidRPr="00026A64">
        <w:rPr>
          <w:rFonts w:cs="B Nazanin"/>
          <w:sz w:val="28"/>
          <w:szCs w:val="28"/>
          <w:rtl/>
          <w:lang w:bidi="fa-IR"/>
        </w:rPr>
        <w:softHyphen/>
      </w:r>
      <w:r w:rsidRPr="00026A64">
        <w:rPr>
          <w:rFonts w:cs="B Nazanin" w:hint="cs"/>
          <w:sz w:val="28"/>
          <w:szCs w:val="28"/>
          <w:rtl/>
          <w:lang w:bidi="fa-IR"/>
        </w:rPr>
        <w:t>رسد. بنا بر تقسیم</w:t>
      </w:r>
      <w:r w:rsidRPr="00026A64">
        <w:rPr>
          <w:rFonts w:cs="B Nazanin" w:hint="cs"/>
          <w:sz w:val="28"/>
          <w:szCs w:val="28"/>
          <w:rtl/>
          <w:lang w:bidi="fa-IR"/>
        </w:rPr>
        <w:softHyphen/>
        <w:t xml:space="preserve">بندی مورد استفاده در این پژوهش، بارهای خانگی با حرف </w:t>
      </w:r>
      <w:r w:rsidRPr="00026A64">
        <w:rPr>
          <w:rFonts w:cs="B Nazanin"/>
          <w:sz w:val="28"/>
          <w:szCs w:val="28"/>
          <w:lang w:bidi="fa-IR"/>
        </w:rPr>
        <w:t>R</w:t>
      </w:r>
      <w:r w:rsidRPr="00026A64">
        <w:rPr>
          <w:rFonts w:cs="B Nazanin" w:hint="cs"/>
          <w:sz w:val="28"/>
          <w:szCs w:val="28"/>
          <w:rtl/>
          <w:lang w:bidi="fa-IR"/>
        </w:rPr>
        <w:t xml:space="preserve"> نشان داده شده و نشان دهنده بار مجتمع</w:t>
      </w:r>
      <w:r w:rsidRPr="00026A64">
        <w:rPr>
          <w:rFonts w:cs="B Nazanin" w:hint="cs"/>
          <w:sz w:val="28"/>
          <w:szCs w:val="28"/>
          <w:rtl/>
          <w:lang w:bidi="fa-IR"/>
        </w:rPr>
        <w:softHyphen/>
        <w:t xml:space="preserve">های مسکونی هستند. بارهای تجاری با حرف </w:t>
      </w:r>
      <w:r w:rsidRPr="00026A64">
        <w:rPr>
          <w:rFonts w:cs="B Nazanin"/>
          <w:sz w:val="28"/>
          <w:szCs w:val="28"/>
          <w:lang w:bidi="fa-IR"/>
        </w:rPr>
        <w:t>C</w:t>
      </w:r>
      <w:r w:rsidRPr="00026A64">
        <w:rPr>
          <w:rFonts w:cs="B Nazanin" w:hint="cs"/>
          <w:sz w:val="28"/>
          <w:szCs w:val="28"/>
          <w:rtl/>
          <w:lang w:bidi="fa-IR"/>
        </w:rPr>
        <w:t xml:space="preserve"> نمایش داده شده و معرف بار مجتمع</w:t>
      </w:r>
      <w:r w:rsidRPr="00026A64">
        <w:rPr>
          <w:rFonts w:cs="B Nazanin" w:hint="cs"/>
          <w:sz w:val="28"/>
          <w:szCs w:val="28"/>
          <w:rtl/>
          <w:lang w:bidi="fa-IR"/>
        </w:rPr>
        <w:softHyphen/>
        <w:t>های تجاری، اداری و موسسات هستند. شماره</w:t>
      </w:r>
      <w:r w:rsidRPr="00026A64">
        <w:rPr>
          <w:rFonts w:cs="B Nazanin"/>
          <w:sz w:val="28"/>
          <w:szCs w:val="28"/>
          <w:rtl/>
          <w:lang w:bidi="fa-IR"/>
        </w:rPr>
        <w:softHyphen/>
      </w:r>
      <w:r w:rsidRPr="00026A64">
        <w:rPr>
          <w:rFonts w:cs="B Nazanin" w:hint="cs"/>
          <w:sz w:val="28"/>
          <w:szCs w:val="28"/>
          <w:rtl/>
          <w:lang w:bidi="fa-IR"/>
        </w:rPr>
        <w:t xml:space="preserve">ای که بعد از حرف </w:t>
      </w:r>
      <w:r w:rsidRPr="00026A64">
        <w:rPr>
          <w:rFonts w:cs="B Nazanin"/>
          <w:sz w:val="28"/>
          <w:szCs w:val="28"/>
          <w:lang w:bidi="fa-IR"/>
        </w:rPr>
        <w:t>R</w:t>
      </w:r>
      <w:r w:rsidRPr="00026A64">
        <w:rPr>
          <w:rFonts w:cs="B Nazanin" w:hint="cs"/>
          <w:sz w:val="28"/>
          <w:szCs w:val="28"/>
          <w:rtl/>
          <w:lang w:bidi="fa-IR"/>
        </w:rPr>
        <w:t xml:space="preserve"> یا </w:t>
      </w:r>
      <w:r w:rsidRPr="00026A64">
        <w:rPr>
          <w:rFonts w:cs="B Nazanin"/>
          <w:sz w:val="28"/>
          <w:szCs w:val="28"/>
          <w:lang w:bidi="fa-IR"/>
        </w:rPr>
        <w:t>C</w:t>
      </w:r>
      <w:r w:rsidRPr="00026A64">
        <w:rPr>
          <w:rFonts w:cs="B Nazanin" w:hint="cs"/>
          <w:sz w:val="28"/>
          <w:szCs w:val="28"/>
          <w:rtl/>
          <w:lang w:bidi="fa-IR"/>
        </w:rPr>
        <w:t xml:space="preserve"> می</w:t>
      </w:r>
      <w:r w:rsidRPr="00026A64">
        <w:rPr>
          <w:rFonts w:cs="B Nazanin" w:hint="cs"/>
          <w:sz w:val="28"/>
          <w:szCs w:val="28"/>
          <w:rtl/>
          <w:lang w:bidi="fa-IR"/>
        </w:rPr>
        <w:softHyphen/>
        <w:t xml:space="preserve">آید معرف ناحیه آن بار است. برای مثال دسته </w:t>
      </w:r>
      <w:r w:rsidRPr="00026A64">
        <w:rPr>
          <w:rFonts w:cs="B Nazanin" w:hint="cs"/>
          <w:sz w:val="28"/>
          <w:szCs w:val="28"/>
          <w:rtl/>
          <w:lang w:bidi="fa-IR"/>
        </w:rPr>
        <w:lastRenderedPageBreak/>
        <w:t xml:space="preserve">بارهای </w:t>
      </w:r>
      <w:r w:rsidRPr="00026A64">
        <w:rPr>
          <w:rFonts w:cs="B Nazanin"/>
          <w:sz w:val="28"/>
          <w:szCs w:val="28"/>
          <w:lang w:bidi="fa-IR"/>
        </w:rPr>
        <w:t>R1</w:t>
      </w:r>
      <w:r w:rsidRPr="00026A64">
        <w:rPr>
          <w:rFonts w:cs="B Nazanin" w:hint="cs"/>
          <w:sz w:val="28"/>
          <w:szCs w:val="28"/>
          <w:rtl/>
          <w:lang w:bidi="fa-IR"/>
        </w:rPr>
        <w:t xml:space="preserve"> معرف بارهای ناحیه 1 مسکونی هستند و شامل نقاط بار </w:t>
      </w:r>
      <w:r w:rsidRPr="00026A64">
        <w:rPr>
          <w:rFonts w:cs="B Nazanin"/>
          <w:sz w:val="28"/>
          <w:szCs w:val="28"/>
          <w:lang w:bidi="fa-IR"/>
        </w:rPr>
        <w:t>LP1</w:t>
      </w:r>
      <w:r w:rsidRPr="00026A64">
        <w:rPr>
          <w:rFonts w:cs="B Nazanin" w:hint="cs"/>
          <w:sz w:val="28"/>
          <w:szCs w:val="28"/>
          <w:rtl/>
          <w:lang w:bidi="fa-IR"/>
        </w:rPr>
        <w:t xml:space="preserve">، </w:t>
      </w:r>
      <w:r w:rsidRPr="00026A64">
        <w:rPr>
          <w:rFonts w:cs="B Nazanin"/>
          <w:sz w:val="28"/>
          <w:szCs w:val="28"/>
          <w:lang w:bidi="fa-IR"/>
        </w:rPr>
        <w:t>LP2</w:t>
      </w:r>
      <w:r w:rsidRPr="00026A64">
        <w:rPr>
          <w:rFonts w:cs="B Nazanin" w:hint="cs"/>
          <w:sz w:val="28"/>
          <w:szCs w:val="28"/>
          <w:rtl/>
          <w:lang w:bidi="fa-IR"/>
        </w:rPr>
        <w:t xml:space="preserve"> و </w:t>
      </w:r>
      <w:r w:rsidRPr="00026A64">
        <w:rPr>
          <w:rFonts w:cs="B Nazanin"/>
          <w:sz w:val="28"/>
          <w:szCs w:val="28"/>
          <w:lang w:bidi="fa-IR"/>
        </w:rPr>
        <w:t>LP3</w:t>
      </w:r>
      <w:r w:rsidRPr="00026A64">
        <w:rPr>
          <w:rFonts w:cs="B Nazanin" w:hint="cs"/>
          <w:sz w:val="28"/>
          <w:szCs w:val="28"/>
          <w:rtl/>
          <w:lang w:bidi="fa-IR"/>
        </w:rPr>
        <w:t xml:space="preserve"> می</w:t>
      </w:r>
      <w:r w:rsidRPr="00026A64">
        <w:rPr>
          <w:rFonts w:cs="B Nazanin" w:hint="cs"/>
          <w:sz w:val="28"/>
          <w:szCs w:val="28"/>
          <w:rtl/>
          <w:lang w:bidi="fa-IR"/>
        </w:rPr>
        <w:softHyphen/>
        <w:t>شوند. این دسته</w:t>
      </w:r>
      <w:r w:rsidRPr="00026A64">
        <w:rPr>
          <w:rFonts w:cs="B Nazanin" w:hint="cs"/>
          <w:sz w:val="28"/>
          <w:szCs w:val="28"/>
          <w:rtl/>
          <w:lang w:bidi="fa-IR"/>
        </w:rPr>
        <w:softHyphen/>
        <w:t>بندی در جدول (4-7) نشان داده شده است.</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بر مبنای اطلاعات جدول (4-7) بارهای سیستم مورد بررسی در نواحی مختلف پخش شده</w:t>
      </w:r>
      <w:r w:rsidRPr="00026A64">
        <w:rPr>
          <w:rFonts w:cs="B Nazanin" w:hint="cs"/>
          <w:sz w:val="28"/>
          <w:szCs w:val="28"/>
          <w:rtl/>
          <w:lang w:bidi="fa-IR"/>
        </w:rPr>
        <w:softHyphen/>
        <w:t>اند. هر یک از این نواحی در شکل 4-4 نشان داده شده</w:t>
      </w:r>
      <w:r w:rsidRPr="00026A64">
        <w:rPr>
          <w:rFonts w:cs="B Nazanin" w:hint="cs"/>
          <w:sz w:val="28"/>
          <w:szCs w:val="28"/>
          <w:rtl/>
          <w:lang w:bidi="fa-IR"/>
        </w:rPr>
        <w:softHyphen/>
        <w:t>اند.</w:t>
      </w:r>
    </w:p>
    <w:p w:rsidR="00791AEA" w:rsidRPr="00026A64" w:rsidRDefault="00791AEA" w:rsidP="00791AEA">
      <w:pPr>
        <w:bidi/>
        <w:spacing w:line="240" w:lineRule="auto"/>
        <w:jc w:val="center"/>
        <w:rPr>
          <w:rFonts w:cs="B Nazanin"/>
          <w:sz w:val="24"/>
          <w:szCs w:val="24"/>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(4-7) ناحیه بندی جغرافیایی سیستم توزیع متصل شده به باس 2</w:t>
      </w:r>
    </w:p>
    <w:tbl>
      <w:tblPr>
        <w:tblStyle w:val="TableGrid"/>
        <w:bidiVisual/>
        <w:tblW w:w="0" w:type="auto"/>
        <w:tblLook w:val="04A0" w:firstRow="1" w:lastRow="0" w:firstColumn="1" w:lastColumn="0" w:noHBand="0" w:noVBand="1"/>
      </w:tblPr>
      <w:tblGrid>
        <w:gridCol w:w="1291"/>
        <w:gridCol w:w="1506"/>
        <w:gridCol w:w="2393"/>
        <w:gridCol w:w="1276"/>
        <w:gridCol w:w="1394"/>
        <w:gridCol w:w="1094"/>
      </w:tblGrid>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مشتریان</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بار پیک بر حسب مگاوات</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قدرت نامی ترانسفورماتور توزیع بر حسب کیلو ولت آمپر</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نوع</w:t>
            </w:r>
          </w:p>
        </w:tc>
        <w:tc>
          <w:tcPr>
            <w:tcW w:w="1527"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ناحیه</w:t>
            </w: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نقاط بار</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8668/0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restart"/>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R1</w:t>
            </w: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8668/0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8668/0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9167/0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دولتی/سازمانی</w:t>
            </w:r>
          </w:p>
        </w:tc>
        <w:tc>
          <w:tcPr>
            <w:tcW w:w="1527" w:type="dxa"/>
            <w:vMerge w:val="restart"/>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C1</w:t>
            </w: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9167/0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دولتی/سازمانی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7500/0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تجاری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7500/0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تجاری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628/1</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کوچک</w:t>
            </w:r>
          </w:p>
        </w:tc>
        <w:tc>
          <w:tcPr>
            <w:tcW w:w="1527" w:type="dxa"/>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872/1</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کوچک</w:t>
            </w:r>
          </w:p>
        </w:tc>
        <w:tc>
          <w:tcPr>
            <w:tcW w:w="1527" w:type="dxa"/>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8668/0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restart"/>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R2</w:t>
            </w: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8668/0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11</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7290/0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9167/0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دولتی/سازمانی</w:t>
            </w:r>
          </w:p>
        </w:tc>
        <w:tc>
          <w:tcPr>
            <w:tcW w:w="1527" w:type="dxa"/>
            <w:vMerge w:val="restart"/>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C2</w:t>
            </w: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9167/0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دولتی/سازمانی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lastRenderedPageBreak/>
              <w:t>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7500/0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تجاری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7500/0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تجاری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7290/0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restart"/>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R3</w:t>
            </w: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17</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7290/0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18</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7290/0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مسکونی</w:t>
            </w:r>
          </w:p>
        </w:tc>
        <w:tc>
          <w:tcPr>
            <w:tcW w:w="1527" w:type="dxa"/>
            <w:vMerge/>
            <w:vAlign w:val="center"/>
          </w:tcPr>
          <w:p w:rsidR="00791AEA" w:rsidRPr="00026A64" w:rsidRDefault="00791AEA" w:rsidP="00000D9F">
            <w:pPr>
              <w:bidi/>
              <w:jc w:val="center"/>
              <w:rPr>
                <w:rFonts w:asciiTheme="majorBidi" w:hAnsiTheme="majorBidi"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9167/0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دولتی/سازمانی</w:t>
            </w:r>
          </w:p>
        </w:tc>
        <w:tc>
          <w:tcPr>
            <w:tcW w:w="1527" w:type="dxa"/>
            <w:vMerge w:val="restart"/>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C3</w:t>
            </w: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9167/0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دولتی/سازمانی</w:t>
            </w:r>
          </w:p>
        </w:tc>
        <w:tc>
          <w:tcPr>
            <w:tcW w:w="1527" w:type="dxa"/>
            <w:vMerge/>
          </w:tcPr>
          <w:p w:rsidR="00791AEA" w:rsidRPr="00026A64" w:rsidRDefault="00791AEA" w:rsidP="00000D9F">
            <w:pPr>
              <w:bidi/>
              <w:jc w:val="center"/>
              <w:rPr>
                <w:rFonts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w:t>
            </w:r>
          </w:p>
        </w:tc>
      </w:tr>
      <w:tr w:rsidR="00791AEA" w:rsidRPr="00026A64" w:rsidTr="00000D9F">
        <w:tc>
          <w:tcPr>
            <w:tcW w:w="1368"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1620"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7500/0</w:t>
            </w:r>
          </w:p>
        </w:tc>
        <w:tc>
          <w:tcPr>
            <w:tcW w:w="2599"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1000</w:t>
            </w:r>
          </w:p>
        </w:tc>
        <w:tc>
          <w:tcPr>
            <w:tcW w:w="127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تجاری</w:t>
            </w:r>
          </w:p>
        </w:tc>
        <w:tc>
          <w:tcPr>
            <w:tcW w:w="1527" w:type="dxa"/>
            <w:vMerge/>
          </w:tcPr>
          <w:p w:rsidR="00791AEA" w:rsidRPr="00026A64" w:rsidRDefault="00791AEA" w:rsidP="00000D9F">
            <w:pPr>
              <w:bidi/>
              <w:jc w:val="center"/>
              <w:rPr>
                <w:rFonts w:cs="B Nazanin"/>
                <w:sz w:val="24"/>
                <w:szCs w:val="24"/>
                <w:rtl/>
                <w:lang w:bidi="fa-IR"/>
              </w:rPr>
            </w:pPr>
          </w:p>
        </w:tc>
        <w:tc>
          <w:tcPr>
            <w:tcW w:w="1186" w:type="dxa"/>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22</w:t>
            </w:r>
          </w:p>
        </w:tc>
      </w:tr>
    </w:tbl>
    <w:p w:rsidR="00791AEA" w:rsidRPr="00026A64" w:rsidRDefault="00791AEA" w:rsidP="00791AEA">
      <w:pPr>
        <w:bidi/>
        <w:spacing w:line="360" w:lineRule="auto"/>
        <w:rPr>
          <w:rFonts w:cs="B Nazanin"/>
          <w:sz w:val="28"/>
          <w:szCs w:val="28"/>
          <w:rtl/>
          <w:lang w:bidi="fa-IR"/>
        </w:rPr>
      </w:pPr>
    </w:p>
    <w:p w:rsidR="00791AEA" w:rsidRPr="00026A64" w:rsidRDefault="00791AEA" w:rsidP="006E63EF">
      <w:pPr>
        <w:pStyle w:val="ListParagraph"/>
        <w:numPr>
          <w:ilvl w:val="0"/>
          <w:numId w:val="12"/>
        </w:numPr>
        <w:bidi/>
        <w:spacing w:after="200" w:line="360" w:lineRule="auto"/>
        <w:jc w:val="left"/>
        <w:rPr>
          <w:rFonts w:cs="B Nazanin"/>
          <w:sz w:val="28"/>
          <w:szCs w:val="28"/>
          <w:rtl/>
          <w:lang w:bidi="fa-IR"/>
        </w:rPr>
      </w:pPr>
      <w:r w:rsidRPr="00026A64">
        <w:rPr>
          <w:rFonts w:cs="B Nazanin" w:hint="cs"/>
          <w:sz w:val="28"/>
          <w:szCs w:val="28"/>
          <w:rtl/>
          <w:lang w:bidi="fa-IR"/>
        </w:rPr>
        <w:t>فرض بر این است که در طول روزهای کاری هفته ساکنین نواحی مسکونی به نواحی تجاری رفته و برای رفتن از منزل به محل کار کوتاه</w:t>
      </w:r>
      <w:r w:rsidRPr="00026A64">
        <w:rPr>
          <w:rFonts w:cs="B Nazanin" w:hint="cs"/>
          <w:sz w:val="28"/>
          <w:szCs w:val="28"/>
          <w:rtl/>
          <w:lang w:bidi="fa-IR"/>
        </w:rPr>
        <w:softHyphen/>
        <w:t>ترین مسیر را طی می</w:t>
      </w:r>
      <w:r w:rsidRPr="00026A64">
        <w:rPr>
          <w:rFonts w:cs="B Nazanin" w:hint="cs"/>
          <w:sz w:val="28"/>
          <w:szCs w:val="28"/>
          <w:rtl/>
          <w:lang w:bidi="fa-IR"/>
        </w:rPr>
        <w:softHyphen/>
        <w:t>کنند.</w:t>
      </w:r>
    </w:p>
    <w:p w:rsidR="00791AEA" w:rsidRPr="00026A64" w:rsidRDefault="00791AEA" w:rsidP="006E63EF">
      <w:pPr>
        <w:pStyle w:val="ListParagraph"/>
        <w:numPr>
          <w:ilvl w:val="0"/>
          <w:numId w:val="12"/>
        </w:numPr>
        <w:bidi/>
        <w:spacing w:after="200" w:line="360" w:lineRule="auto"/>
        <w:rPr>
          <w:rFonts w:cs="B Nazanin"/>
          <w:noProof/>
          <w:sz w:val="28"/>
          <w:szCs w:val="28"/>
          <w:rtl/>
        </w:rPr>
      </w:pPr>
      <w:r w:rsidRPr="00026A64">
        <w:rPr>
          <w:rFonts w:cs="B Nazanin" w:hint="cs"/>
          <w:sz w:val="28"/>
          <w:szCs w:val="28"/>
          <w:rtl/>
          <w:lang w:bidi="fa-IR"/>
        </w:rPr>
        <w:t>فرض می</w:t>
      </w:r>
      <w:r w:rsidRPr="00026A64">
        <w:rPr>
          <w:rFonts w:cs="B Nazanin" w:hint="cs"/>
          <w:sz w:val="28"/>
          <w:szCs w:val="28"/>
          <w:rtl/>
          <w:lang w:bidi="fa-IR"/>
        </w:rPr>
        <w:softHyphen/>
        <w:t>شود که در طول شب تمامی خودروهای برقی در مجتمع</w:t>
      </w:r>
      <w:r w:rsidRPr="00026A64">
        <w:rPr>
          <w:rFonts w:cs="B Nazanin" w:hint="cs"/>
          <w:sz w:val="28"/>
          <w:szCs w:val="28"/>
          <w:rtl/>
          <w:lang w:bidi="fa-IR"/>
        </w:rPr>
        <w:softHyphen/>
        <w:t>های مسکونه به شبکه متصل هستند و در طول روز همگی آن</w:t>
      </w:r>
      <w:r w:rsidRPr="00026A64">
        <w:rPr>
          <w:rFonts w:cs="B Nazanin" w:hint="cs"/>
          <w:sz w:val="28"/>
          <w:szCs w:val="28"/>
          <w:rtl/>
          <w:lang w:bidi="fa-IR"/>
        </w:rPr>
        <w:softHyphen/>
        <w:t>ها به مراکز تجاری می</w:t>
      </w:r>
      <w:r w:rsidRPr="00026A64">
        <w:rPr>
          <w:rFonts w:cs="B Nazanin" w:hint="cs"/>
          <w:sz w:val="28"/>
          <w:szCs w:val="28"/>
          <w:rtl/>
          <w:lang w:bidi="fa-IR"/>
        </w:rPr>
        <w:softHyphen/>
        <w:t>روند.</w:t>
      </w:r>
    </w:p>
    <w:p w:rsidR="00791AEA" w:rsidRPr="00026A64" w:rsidRDefault="00791AEA" w:rsidP="00791AEA">
      <w:pPr>
        <w:bidi/>
        <w:spacing w:line="360" w:lineRule="auto"/>
        <w:rPr>
          <w:rFonts w:cs="B Nazanin"/>
          <w:noProof/>
          <w:sz w:val="28"/>
          <w:szCs w:val="28"/>
          <w:rtl/>
        </w:rPr>
      </w:pPr>
      <w:r w:rsidRPr="00026A64">
        <w:rPr>
          <w:rFonts w:cs="B Nazanin" w:hint="cs"/>
          <w:noProof/>
          <w:sz w:val="28"/>
          <w:szCs w:val="28"/>
        </w:rPr>
        <w:drawing>
          <wp:inline distT="0" distB="0" distL="0" distR="0" wp14:anchorId="40E54C39" wp14:editId="37A9F5D5">
            <wp:extent cx="5933440" cy="3078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rsidR="00791AEA" w:rsidRPr="00026A64" w:rsidRDefault="00791AEA" w:rsidP="00791AEA">
      <w:pPr>
        <w:bidi/>
        <w:spacing w:line="360" w:lineRule="auto"/>
        <w:jc w:val="center"/>
        <w:rPr>
          <w:rFonts w:cs="B Nazanin"/>
          <w:sz w:val="24"/>
          <w:szCs w:val="24"/>
          <w:rtl/>
          <w:lang w:bidi="fa-IR"/>
        </w:rPr>
      </w:pPr>
      <w:r w:rsidRPr="00026A64">
        <w:rPr>
          <w:rFonts w:cs="B Nazanin" w:hint="cs"/>
          <w:sz w:val="24"/>
          <w:szCs w:val="24"/>
          <w:rtl/>
          <w:lang w:bidi="fa-IR"/>
        </w:rPr>
        <w:lastRenderedPageBreak/>
        <w:t>شکل 4-4. تقسیم</w:t>
      </w:r>
      <w:r w:rsidRPr="00026A64">
        <w:rPr>
          <w:rFonts w:cs="B Nazanin" w:hint="cs"/>
          <w:sz w:val="24"/>
          <w:szCs w:val="24"/>
          <w:rtl/>
          <w:lang w:bidi="fa-IR"/>
        </w:rPr>
        <w:softHyphen/>
        <w:t>بندی جغرافیایی نواحی انواع بارهای موجود در سیستم.</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تعداد خودروهای برقی و فاصله</w:t>
      </w:r>
      <w:r w:rsidRPr="00026A64">
        <w:rPr>
          <w:rFonts w:cs="B Nazanin" w:hint="cs"/>
          <w:sz w:val="28"/>
          <w:szCs w:val="28"/>
          <w:rtl/>
          <w:lang w:bidi="fa-IR"/>
        </w:rPr>
        <w:softHyphen/>
        <w:t>ای که تا محل کار طی می</w:t>
      </w:r>
      <w:r w:rsidRPr="00026A64">
        <w:rPr>
          <w:rFonts w:cs="B Nazanin" w:hint="cs"/>
          <w:sz w:val="28"/>
          <w:szCs w:val="28"/>
          <w:rtl/>
          <w:lang w:bidi="fa-IR"/>
        </w:rPr>
        <w:softHyphen/>
        <w:t>کنند نیز لازم است مورد بررسی قرار گیرد. دغدغه</w:t>
      </w:r>
      <w:r w:rsidRPr="00026A64">
        <w:rPr>
          <w:rFonts w:cs="B Nazanin" w:hint="cs"/>
          <w:sz w:val="28"/>
          <w:szCs w:val="28"/>
          <w:rtl/>
          <w:lang w:bidi="fa-IR"/>
        </w:rPr>
        <w:softHyphen/>
        <w:t>های محیط زیستی در سراسر دنیا باعث شده</w:t>
      </w:r>
      <w:r w:rsidRPr="00026A64">
        <w:rPr>
          <w:rFonts w:cs="B Nazanin" w:hint="cs"/>
          <w:sz w:val="28"/>
          <w:szCs w:val="28"/>
          <w:rtl/>
          <w:lang w:bidi="fa-IR"/>
        </w:rPr>
        <w:softHyphen/>
        <w:t>اند که در نقاط مختلف دنیا حرکت</w:t>
      </w:r>
      <w:r w:rsidRPr="00026A64">
        <w:rPr>
          <w:rFonts w:cs="B Nazanin" w:hint="cs"/>
          <w:sz w:val="28"/>
          <w:szCs w:val="28"/>
          <w:rtl/>
          <w:lang w:bidi="fa-IR"/>
        </w:rPr>
        <w:softHyphen/>
        <w:t>های اساسی برای افزایش بکارگیری خودروهای برقی صورت پذیرد. در این میان برخی کشورها اهداف بلندپروازانه</w:t>
      </w:r>
      <w:r w:rsidRPr="00026A64">
        <w:rPr>
          <w:rFonts w:cs="B Nazanin" w:hint="cs"/>
          <w:sz w:val="28"/>
          <w:szCs w:val="28"/>
          <w:rtl/>
          <w:lang w:bidi="fa-IR"/>
        </w:rPr>
        <w:softHyphen/>
        <w:t>ای برای آینده بکارگیری خودروهای برقی مشخص نموده</w:t>
      </w:r>
      <w:r w:rsidRPr="00026A64">
        <w:rPr>
          <w:rFonts w:cs="B Nazanin" w:hint="cs"/>
          <w:sz w:val="28"/>
          <w:szCs w:val="28"/>
          <w:rtl/>
          <w:lang w:bidi="fa-IR"/>
        </w:rPr>
        <w:softHyphen/>
        <w:t>اند. شکل 4-5 تعداد خودروهای الکتریکی بکار گرفته شده در برخی کشورها را تا سال 2015 نشان می</w:t>
      </w:r>
      <w:r w:rsidRPr="00026A64">
        <w:rPr>
          <w:rFonts w:cs="B Nazanin" w:hint="cs"/>
          <w:sz w:val="28"/>
          <w:szCs w:val="28"/>
          <w:rtl/>
          <w:lang w:bidi="fa-IR"/>
        </w:rPr>
        <w:softHyphen/>
        <w:t>دهد.همچنین آینده بکارگیری این خودروها در این کشورها در این شکل نشان داده شده است.</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تعداد خودروهای برقی موجود در سیستم تست مورد بررسی بستگی به این دارد که چه میزان نفوذی از این خودروها در نظر گرفته شود. برای بررسی بیشتر تاثیر این پارامتر، سطوح نفوذ 30 و 100 درصد برای بررسی انتخاب شده</w:t>
      </w:r>
      <w:r w:rsidRPr="00026A64">
        <w:rPr>
          <w:rFonts w:cs="B Nazanin" w:hint="cs"/>
          <w:sz w:val="28"/>
          <w:szCs w:val="28"/>
          <w:rtl/>
          <w:lang w:bidi="fa-IR"/>
        </w:rPr>
        <w:softHyphen/>
        <w:t>اند.</w:t>
      </w:r>
    </w:p>
    <w:p w:rsidR="00791AEA" w:rsidRPr="00026A64" w:rsidRDefault="00791AEA" w:rsidP="00791AEA">
      <w:pPr>
        <w:bidi/>
        <w:spacing w:line="240" w:lineRule="auto"/>
        <w:jc w:val="center"/>
        <w:rPr>
          <w:rFonts w:cs="B Nazanin"/>
          <w:noProof/>
          <w:sz w:val="28"/>
          <w:szCs w:val="28"/>
          <w:rtl/>
        </w:rPr>
      </w:pPr>
      <w:r w:rsidRPr="00026A64">
        <w:rPr>
          <w:rFonts w:cs="B Nazanin" w:hint="cs"/>
          <w:noProof/>
          <w:sz w:val="28"/>
          <w:szCs w:val="28"/>
          <w:rtl/>
        </w:rPr>
        <w:drawing>
          <wp:inline distT="0" distB="0" distL="0" distR="0" wp14:anchorId="0E48BF07" wp14:editId="17D5306F">
            <wp:extent cx="5943600" cy="29233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923371"/>
                    </a:xfrm>
                    <a:prstGeom prst="rect">
                      <a:avLst/>
                    </a:prstGeom>
                    <a:noFill/>
                    <a:ln>
                      <a:noFill/>
                    </a:ln>
                  </pic:spPr>
                </pic:pic>
              </a:graphicData>
            </a:graphic>
          </wp:inline>
        </w:drawing>
      </w:r>
    </w:p>
    <w:p w:rsidR="00791AEA" w:rsidRPr="00026A64" w:rsidRDefault="00791AEA" w:rsidP="00161111">
      <w:pPr>
        <w:bidi/>
        <w:spacing w:line="360" w:lineRule="auto"/>
        <w:jc w:val="center"/>
        <w:rPr>
          <w:rFonts w:cs="B Nazanin"/>
          <w:sz w:val="24"/>
          <w:szCs w:val="24"/>
          <w:lang w:bidi="fa-IR"/>
        </w:rPr>
      </w:pPr>
      <w:r w:rsidRPr="00026A64">
        <w:rPr>
          <w:rFonts w:cs="B Nazanin" w:hint="cs"/>
          <w:sz w:val="24"/>
          <w:szCs w:val="24"/>
          <w:rtl/>
          <w:lang w:bidi="fa-IR"/>
        </w:rPr>
        <w:t xml:space="preserve">شکل 4-5. آمار فروش خودروهای برقی در کشورهای مختلف دنیا </w:t>
      </w:r>
      <w:r w:rsidRPr="00026A64">
        <w:rPr>
          <w:rFonts w:cs="B Nazanin"/>
          <w:sz w:val="24"/>
          <w:szCs w:val="24"/>
          <w:lang w:bidi="fa-IR"/>
        </w:rPr>
        <w:t>]</w:t>
      </w:r>
      <w:r w:rsidR="00161111">
        <w:rPr>
          <w:rFonts w:cs="B Nazanin" w:hint="cs"/>
          <w:sz w:val="24"/>
          <w:szCs w:val="24"/>
          <w:rtl/>
          <w:lang w:bidi="fa-IR"/>
        </w:rPr>
        <w:t>21</w:t>
      </w:r>
      <w:r w:rsidRPr="00026A64">
        <w:rPr>
          <w:rFonts w:cs="B Nazanin"/>
          <w:sz w:val="24"/>
          <w:szCs w:val="24"/>
          <w:lang w:bidi="fa-IR"/>
        </w:rPr>
        <w:t>[</w:t>
      </w:r>
    </w:p>
    <w:p w:rsidR="00791AEA" w:rsidRPr="00026A64" w:rsidRDefault="00791AEA" w:rsidP="006E63EF">
      <w:pPr>
        <w:pStyle w:val="ListParagraph"/>
        <w:numPr>
          <w:ilvl w:val="0"/>
          <w:numId w:val="12"/>
        </w:numPr>
        <w:bidi/>
        <w:spacing w:after="200" w:line="360" w:lineRule="auto"/>
        <w:jc w:val="left"/>
        <w:rPr>
          <w:rFonts w:cs="B Nazanin"/>
          <w:sz w:val="28"/>
          <w:szCs w:val="28"/>
          <w:lang w:bidi="fa-IR"/>
        </w:rPr>
      </w:pPr>
      <w:r w:rsidRPr="00026A64">
        <w:rPr>
          <w:rFonts w:cs="B Nazanin" w:hint="cs"/>
          <w:sz w:val="28"/>
          <w:szCs w:val="28"/>
          <w:rtl/>
          <w:lang w:bidi="fa-IR"/>
        </w:rPr>
        <w:t>ضریب نفوذ 30 درصدی برای خودروهای برقی</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ضریب نفوذ 30 درصدی به این معنا است که 30 درصد مشتریان از خودرو برقی استفاده می</w:t>
      </w:r>
      <w:r w:rsidRPr="00026A64">
        <w:rPr>
          <w:rFonts w:cs="B Nazanin" w:hint="cs"/>
          <w:sz w:val="28"/>
          <w:szCs w:val="28"/>
          <w:rtl/>
          <w:lang w:bidi="fa-IR"/>
        </w:rPr>
        <w:softHyphen/>
        <w:t xml:space="preserve">کنند. در نواحی مسکونی </w:t>
      </w:r>
      <w:r w:rsidRPr="00026A64">
        <w:rPr>
          <w:rFonts w:cs="B Nazanin"/>
          <w:sz w:val="28"/>
          <w:szCs w:val="28"/>
          <w:lang w:bidi="fa-IR"/>
        </w:rPr>
        <w:t>R1</w:t>
      </w:r>
      <w:r w:rsidRPr="00026A64">
        <w:rPr>
          <w:rFonts w:cs="B Nazanin" w:hint="cs"/>
          <w:sz w:val="28"/>
          <w:szCs w:val="28"/>
          <w:rtl/>
          <w:lang w:bidi="fa-IR"/>
        </w:rPr>
        <w:t xml:space="preserve"> و </w:t>
      </w:r>
      <w:r w:rsidRPr="00026A64">
        <w:rPr>
          <w:rFonts w:cs="B Nazanin"/>
          <w:sz w:val="28"/>
          <w:szCs w:val="28"/>
          <w:lang w:bidi="fa-IR"/>
        </w:rPr>
        <w:t>R2</w:t>
      </w:r>
      <w:r w:rsidRPr="00026A64">
        <w:rPr>
          <w:rFonts w:cs="B Nazanin" w:hint="cs"/>
          <w:sz w:val="28"/>
          <w:szCs w:val="28"/>
          <w:rtl/>
          <w:lang w:bidi="fa-IR"/>
        </w:rPr>
        <w:t xml:space="preserve"> تعداد 630 مشتری وجود دارند. منطقه مسکونی </w:t>
      </w:r>
      <w:r w:rsidRPr="00026A64">
        <w:rPr>
          <w:rFonts w:cs="B Nazanin"/>
          <w:sz w:val="28"/>
          <w:szCs w:val="28"/>
          <w:lang w:bidi="fa-IR"/>
        </w:rPr>
        <w:t>R3</w:t>
      </w:r>
      <w:r w:rsidRPr="00026A64">
        <w:rPr>
          <w:rFonts w:cs="B Nazanin" w:hint="cs"/>
          <w:sz w:val="28"/>
          <w:szCs w:val="28"/>
          <w:rtl/>
          <w:lang w:bidi="fa-IR"/>
        </w:rPr>
        <w:t xml:space="preserve"> نیز شامل 600 مشتری </w:t>
      </w:r>
      <w:r w:rsidRPr="00026A64">
        <w:rPr>
          <w:rFonts w:cs="B Nazanin" w:hint="cs"/>
          <w:sz w:val="28"/>
          <w:szCs w:val="28"/>
          <w:rtl/>
          <w:lang w:bidi="fa-IR"/>
        </w:rPr>
        <w:lastRenderedPageBreak/>
        <w:t xml:space="preserve">است. به این ترتیب با ضریب نفوذ 30 درصد، در نواحی مسکونی </w:t>
      </w:r>
      <w:r w:rsidRPr="00026A64">
        <w:rPr>
          <w:rFonts w:cs="B Nazanin"/>
          <w:sz w:val="28"/>
          <w:szCs w:val="28"/>
          <w:lang w:bidi="fa-IR"/>
        </w:rPr>
        <w:t>R1</w:t>
      </w:r>
      <w:r w:rsidRPr="00026A64">
        <w:rPr>
          <w:rFonts w:cs="B Nazanin" w:hint="cs"/>
          <w:sz w:val="28"/>
          <w:szCs w:val="28"/>
          <w:rtl/>
          <w:lang w:bidi="fa-IR"/>
        </w:rPr>
        <w:t xml:space="preserve"> و </w:t>
      </w:r>
      <w:r w:rsidRPr="00026A64">
        <w:rPr>
          <w:rFonts w:cs="B Nazanin"/>
          <w:sz w:val="28"/>
          <w:szCs w:val="28"/>
          <w:lang w:bidi="fa-IR"/>
        </w:rPr>
        <w:t>R2</w:t>
      </w:r>
      <w:r w:rsidRPr="00026A64">
        <w:rPr>
          <w:rFonts w:cs="B Nazanin" w:hint="cs"/>
          <w:sz w:val="28"/>
          <w:szCs w:val="28"/>
          <w:rtl/>
          <w:lang w:bidi="fa-IR"/>
        </w:rPr>
        <w:t xml:space="preserve"> تعداد 210 مشتری از خودرو برقی استفاده می</w:t>
      </w:r>
      <w:r w:rsidRPr="00026A64">
        <w:rPr>
          <w:rFonts w:cs="B Nazanin" w:hint="cs"/>
          <w:sz w:val="28"/>
          <w:szCs w:val="28"/>
          <w:rtl/>
          <w:lang w:bidi="fa-IR"/>
        </w:rPr>
        <w:softHyphen/>
        <w:t xml:space="preserve">کنند. در منطقه مسکونی </w:t>
      </w:r>
      <w:r w:rsidRPr="00026A64">
        <w:rPr>
          <w:rFonts w:cs="B Nazanin"/>
          <w:sz w:val="28"/>
          <w:szCs w:val="28"/>
          <w:lang w:bidi="fa-IR"/>
        </w:rPr>
        <w:t>R3</w:t>
      </w:r>
      <w:r w:rsidRPr="00026A64">
        <w:rPr>
          <w:rFonts w:cs="B Nazanin" w:hint="cs"/>
          <w:sz w:val="28"/>
          <w:szCs w:val="28"/>
          <w:rtl/>
          <w:lang w:bidi="fa-IR"/>
        </w:rPr>
        <w:t xml:space="preserve"> نیز شامل 200 مشتری از خودرو الکتریکی استفاده می</w:t>
      </w:r>
      <w:r w:rsidRPr="00026A64">
        <w:rPr>
          <w:rFonts w:cs="B Nazanin" w:hint="cs"/>
          <w:sz w:val="28"/>
          <w:szCs w:val="28"/>
          <w:rtl/>
          <w:lang w:bidi="fa-IR"/>
        </w:rPr>
        <w:softHyphen/>
        <w:t>کنند. تعداد خودروهایی که بین نواحی مختلف جابجا می</w:t>
      </w:r>
      <w:r w:rsidRPr="00026A64">
        <w:rPr>
          <w:rFonts w:cs="B Nazanin" w:hint="cs"/>
          <w:sz w:val="28"/>
          <w:szCs w:val="28"/>
          <w:rtl/>
          <w:lang w:bidi="fa-IR"/>
        </w:rPr>
        <w:softHyphen/>
        <w:t>شوند و فاصله پیموده شده در هر یک از این جابجایی</w:t>
      </w:r>
      <w:r w:rsidRPr="00026A64">
        <w:rPr>
          <w:rFonts w:cs="B Nazanin" w:hint="cs"/>
          <w:sz w:val="28"/>
          <w:szCs w:val="28"/>
          <w:rtl/>
          <w:lang w:bidi="fa-IR"/>
        </w:rPr>
        <w:softHyphen/>
        <w:t>ها در جدول (4-8) آورده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(4-8) فاصله و تعداد خودروهای در حال تردد بین نواحی مختلف با ضریب نفوذ 30 درصد</w:t>
      </w:r>
    </w:p>
    <w:tbl>
      <w:tblPr>
        <w:tblStyle w:val="TableGrid"/>
        <w:bidiVisual/>
        <w:tblW w:w="0" w:type="auto"/>
        <w:jc w:val="center"/>
        <w:tblLook w:val="04A0" w:firstRow="1" w:lastRow="0" w:firstColumn="1" w:lastColumn="0" w:noHBand="0" w:noVBand="1"/>
      </w:tblPr>
      <w:tblGrid>
        <w:gridCol w:w="1421"/>
        <w:gridCol w:w="3584"/>
        <w:gridCol w:w="2368"/>
        <w:gridCol w:w="1581"/>
      </w:tblGrid>
      <w:tr w:rsidR="00791AEA" w:rsidRPr="00026A64" w:rsidTr="00000D9F">
        <w:trPr>
          <w:trHeight w:val="784"/>
          <w:jc w:val="center"/>
        </w:trPr>
        <w:tc>
          <w:tcPr>
            <w:tcW w:w="1445"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خودروهای در حال رفت و آمد</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فاصله بر حسب کیلومتر</w:t>
            </w:r>
          </w:p>
        </w:tc>
        <w:tc>
          <w:tcPr>
            <w:tcW w:w="16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مسیر</w:t>
            </w:r>
          </w:p>
        </w:tc>
      </w:tr>
      <w:tr w:rsidR="00791AEA" w:rsidRPr="00026A64" w:rsidTr="00000D9F">
        <w:trPr>
          <w:trHeight w:val="400"/>
          <w:jc w:val="center"/>
        </w:trPr>
        <w:tc>
          <w:tcPr>
            <w:tcW w:w="1445"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R1-C1</w:t>
            </w:r>
          </w:p>
        </w:tc>
      </w:tr>
      <w:tr w:rsidR="00791AEA" w:rsidRPr="00026A64" w:rsidTr="00000D9F">
        <w:trPr>
          <w:trHeight w:val="385"/>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R1-C2</w:t>
            </w:r>
          </w:p>
        </w:tc>
      </w:tr>
      <w:tr w:rsidR="00791AEA" w:rsidRPr="00026A64" w:rsidTr="00000D9F">
        <w:trPr>
          <w:trHeight w:val="400"/>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38</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R1-C3</w:t>
            </w:r>
          </w:p>
        </w:tc>
      </w:tr>
      <w:tr w:rsidR="00791AEA" w:rsidRPr="00026A64" w:rsidTr="00000D9F">
        <w:trPr>
          <w:trHeight w:val="385"/>
          <w:jc w:val="center"/>
        </w:trPr>
        <w:tc>
          <w:tcPr>
            <w:tcW w:w="1445"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R2-C1</w:t>
            </w:r>
          </w:p>
        </w:tc>
      </w:tr>
      <w:tr w:rsidR="00791AEA" w:rsidRPr="00026A64" w:rsidTr="00000D9F">
        <w:trPr>
          <w:trHeight w:val="400"/>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17</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R2-C2</w:t>
            </w:r>
          </w:p>
        </w:tc>
      </w:tr>
      <w:tr w:rsidR="00791AEA" w:rsidRPr="00026A64" w:rsidTr="00000D9F">
        <w:trPr>
          <w:trHeight w:val="385"/>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17</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R2-C3</w:t>
            </w:r>
          </w:p>
        </w:tc>
      </w:tr>
      <w:tr w:rsidR="00791AEA" w:rsidRPr="00026A64" w:rsidTr="00000D9F">
        <w:trPr>
          <w:trHeight w:val="400"/>
          <w:jc w:val="center"/>
        </w:trPr>
        <w:tc>
          <w:tcPr>
            <w:tcW w:w="1445"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R3-C1</w:t>
            </w:r>
          </w:p>
        </w:tc>
      </w:tr>
      <w:tr w:rsidR="00791AEA" w:rsidRPr="00026A64" w:rsidTr="00000D9F">
        <w:trPr>
          <w:trHeight w:val="385"/>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38</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R3-C2</w:t>
            </w:r>
          </w:p>
        </w:tc>
      </w:tr>
      <w:tr w:rsidR="00791AEA" w:rsidRPr="00026A64" w:rsidTr="00000D9F">
        <w:trPr>
          <w:trHeight w:val="400"/>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R3-C3</w:t>
            </w:r>
          </w:p>
        </w:tc>
      </w:tr>
    </w:tbl>
    <w:p w:rsidR="00791AEA" w:rsidRPr="00026A64" w:rsidRDefault="00791AEA" w:rsidP="00791AEA">
      <w:pPr>
        <w:bidi/>
        <w:spacing w:line="360" w:lineRule="auto"/>
        <w:rPr>
          <w:rFonts w:cs="B Nazanin"/>
          <w:sz w:val="28"/>
          <w:szCs w:val="28"/>
          <w:rtl/>
          <w:lang w:bidi="fa-IR"/>
        </w:rPr>
      </w:pPr>
    </w:p>
    <w:p w:rsidR="00791AEA" w:rsidRPr="00026A64" w:rsidRDefault="00791AEA" w:rsidP="006E63EF">
      <w:pPr>
        <w:pStyle w:val="ListParagraph"/>
        <w:numPr>
          <w:ilvl w:val="0"/>
          <w:numId w:val="12"/>
        </w:numPr>
        <w:bidi/>
        <w:spacing w:after="200" w:line="360" w:lineRule="auto"/>
        <w:jc w:val="left"/>
        <w:rPr>
          <w:rFonts w:cs="B Nazanin"/>
          <w:sz w:val="28"/>
          <w:szCs w:val="28"/>
          <w:lang w:bidi="fa-IR"/>
        </w:rPr>
      </w:pPr>
      <w:r w:rsidRPr="00026A64">
        <w:rPr>
          <w:rFonts w:cs="B Nazanin" w:hint="cs"/>
          <w:sz w:val="28"/>
          <w:szCs w:val="28"/>
          <w:rtl/>
          <w:lang w:bidi="fa-IR"/>
        </w:rPr>
        <w:t>ضریب نفوذ 100 درصدی برای خودروهای برقی</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ضریب نفوذ 100 درصدی به این معنا است که همه مشتریان از خودرو برقی استفاده می</w:t>
      </w:r>
      <w:r w:rsidRPr="00026A64">
        <w:rPr>
          <w:rFonts w:cs="B Nazanin" w:hint="cs"/>
          <w:sz w:val="28"/>
          <w:szCs w:val="28"/>
          <w:rtl/>
          <w:lang w:bidi="fa-IR"/>
        </w:rPr>
        <w:softHyphen/>
        <w:t xml:space="preserve">کنند. همانطور که گفته شد، در نواحی مسکونی </w:t>
      </w:r>
      <w:r w:rsidRPr="00026A64">
        <w:rPr>
          <w:rFonts w:cs="B Nazanin"/>
          <w:sz w:val="28"/>
          <w:szCs w:val="28"/>
          <w:lang w:bidi="fa-IR"/>
        </w:rPr>
        <w:t>R1</w:t>
      </w:r>
      <w:r w:rsidRPr="00026A64">
        <w:rPr>
          <w:rFonts w:cs="B Nazanin" w:hint="cs"/>
          <w:sz w:val="28"/>
          <w:szCs w:val="28"/>
          <w:rtl/>
          <w:lang w:bidi="fa-IR"/>
        </w:rPr>
        <w:t xml:space="preserve"> و </w:t>
      </w:r>
      <w:r w:rsidRPr="00026A64">
        <w:rPr>
          <w:rFonts w:cs="B Nazanin"/>
          <w:sz w:val="28"/>
          <w:szCs w:val="28"/>
          <w:lang w:bidi="fa-IR"/>
        </w:rPr>
        <w:t>R2</w:t>
      </w:r>
      <w:r w:rsidRPr="00026A64">
        <w:rPr>
          <w:rFonts w:cs="B Nazanin" w:hint="cs"/>
          <w:sz w:val="28"/>
          <w:szCs w:val="28"/>
          <w:rtl/>
          <w:lang w:bidi="fa-IR"/>
        </w:rPr>
        <w:t xml:space="preserve"> تعداد 630 مشتری وجود دارند. منطقه مسکونی </w:t>
      </w:r>
      <w:r w:rsidRPr="00026A64">
        <w:rPr>
          <w:rFonts w:cs="B Nazanin"/>
          <w:sz w:val="28"/>
          <w:szCs w:val="28"/>
          <w:lang w:bidi="fa-IR"/>
        </w:rPr>
        <w:t>R3</w:t>
      </w:r>
      <w:r w:rsidRPr="00026A64">
        <w:rPr>
          <w:rFonts w:cs="B Nazanin" w:hint="cs"/>
          <w:sz w:val="28"/>
          <w:szCs w:val="28"/>
          <w:rtl/>
          <w:lang w:bidi="fa-IR"/>
        </w:rPr>
        <w:t xml:space="preserve"> نیز شامل 600 مشتری است. به این ترتیب با ضریب نفوذ 100 درصد، در نواحی مسکونی </w:t>
      </w:r>
      <w:r w:rsidRPr="00026A64">
        <w:rPr>
          <w:rFonts w:cs="B Nazanin"/>
          <w:sz w:val="28"/>
          <w:szCs w:val="28"/>
          <w:lang w:bidi="fa-IR"/>
        </w:rPr>
        <w:t>R1</w:t>
      </w:r>
      <w:r w:rsidRPr="00026A64">
        <w:rPr>
          <w:rFonts w:cs="B Nazanin" w:hint="cs"/>
          <w:sz w:val="28"/>
          <w:szCs w:val="28"/>
          <w:rtl/>
          <w:lang w:bidi="fa-IR"/>
        </w:rPr>
        <w:t xml:space="preserve"> و </w:t>
      </w:r>
      <w:r w:rsidRPr="00026A64">
        <w:rPr>
          <w:rFonts w:cs="B Nazanin"/>
          <w:sz w:val="28"/>
          <w:szCs w:val="28"/>
          <w:lang w:bidi="fa-IR"/>
        </w:rPr>
        <w:t>R2</w:t>
      </w:r>
      <w:r w:rsidRPr="00026A64">
        <w:rPr>
          <w:rFonts w:cs="B Nazanin" w:hint="cs"/>
          <w:sz w:val="28"/>
          <w:szCs w:val="28"/>
          <w:rtl/>
          <w:lang w:bidi="fa-IR"/>
        </w:rPr>
        <w:t xml:space="preserve"> تعداد 630 مشتری از خودرو برقی استفاده می</w:t>
      </w:r>
      <w:r w:rsidRPr="00026A64">
        <w:rPr>
          <w:rFonts w:cs="B Nazanin" w:hint="cs"/>
          <w:sz w:val="28"/>
          <w:szCs w:val="28"/>
          <w:rtl/>
          <w:lang w:bidi="fa-IR"/>
        </w:rPr>
        <w:softHyphen/>
        <w:t xml:space="preserve">کنند. در منطقه مسکونی </w:t>
      </w:r>
      <w:r w:rsidRPr="00026A64">
        <w:rPr>
          <w:rFonts w:cs="B Nazanin"/>
          <w:sz w:val="28"/>
          <w:szCs w:val="28"/>
          <w:lang w:bidi="fa-IR"/>
        </w:rPr>
        <w:t>R3</w:t>
      </w:r>
      <w:r w:rsidRPr="00026A64">
        <w:rPr>
          <w:rFonts w:cs="B Nazanin" w:hint="cs"/>
          <w:sz w:val="28"/>
          <w:szCs w:val="28"/>
          <w:rtl/>
          <w:lang w:bidi="fa-IR"/>
        </w:rPr>
        <w:t xml:space="preserve"> نیز شامل 600 مشتری از خودرو </w:t>
      </w:r>
      <w:r w:rsidRPr="00026A64">
        <w:rPr>
          <w:rFonts w:cs="B Nazanin" w:hint="cs"/>
          <w:sz w:val="28"/>
          <w:szCs w:val="28"/>
          <w:rtl/>
          <w:lang w:bidi="fa-IR"/>
        </w:rPr>
        <w:lastRenderedPageBreak/>
        <w:t>الکتریکی استفاده می</w:t>
      </w:r>
      <w:r w:rsidRPr="00026A64">
        <w:rPr>
          <w:rFonts w:cs="B Nazanin" w:hint="cs"/>
          <w:sz w:val="28"/>
          <w:szCs w:val="28"/>
          <w:rtl/>
          <w:lang w:bidi="fa-IR"/>
        </w:rPr>
        <w:softHyphen/>
        <w:t>کنند. تعداد خودروهایی که بین نواحی مختلف جابجا می</w:t>
      </w:r>
      <w:r w:rsidRPr="00026A64">
        <w:rPr>
          <w:rFonts w:cs="B Nazanin" w:hint="cs"/>
          <w:sz w:val="28"/>
          <w:szCs w:val="28"/>
          <w:rtl/>
          <w:lang w:bidi="fa-IR"/>
        </w:rPr>
        <w:softHyphen/>
        <w:t>شوند و فاصله پیموده شده در هر یک از این جابجایی</w:t>
      </w:r>
      <w:r w:rsidRPr="00026A64">
        <w:rPr>
          <w:rFonts w:cs="B Nazanin" w:hint="cs"/>
          <w:sz w:val="28"/>
          <w:szCs w:val="28"/>
          <w:rtl/>
          <w:lang w:bidi="fa-IR"/>
        </w:rPr>
        <w:softHyphen/>
        <w:t>ها در جدول (4-9) آورده شده است.</w:t>
      </w:r>
    </w:p>
    <w:p w:rsidR="00791AEA" w:rsidRPr="00026A64" w:rsidRDefault="00791AEA" w:rsidP="00791AEA">
      <w:pPr>
        <w:bidi/>
        <w:spacing w:line="360" w:lineRule="auto"/>
        <w:rPr>
          <w:rFonts w:cs="B Nazanin"/>
          <w:sz w:val="28"/>
          <w:szCs w:val="28"/>
          <w:rtl/>
          <w:lang w:bidi="fa-IR"/>
        </w:rPr>
      </w:pPr>
    </w:p>
    <w:p w:rsidR="00791AEA" w:rsidRPr="00026A64" w:rsidRDefault="00791AEA" w:rsidP="00791AEA">
      <w:pPr>
        <w:bidi/>
        <w:spacing w:line="360" w:lineRule="auto"/>
        <w:rPr>
          <w:rFonts w:cs="B Nazanin"/>
          <w:sz w:val="28"/>
          <w:szCs w:val="28"/>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(4-9) فاصله و تعداد خودروهای در حال تردد بین نواحی مختلف با ضریب نفوذ 100 درصد</w:t>
      </w:r>
    </w:p>
    <w:tbl>
      <w:tblPr>
        <w:tblStyle w:val="TableGrid"/>
        <w:bidiVisual/>
        <w:tblW w:w="0" w:type="auto"/>
        <w:jc w:val="center"/>
        <w:tblLook w:val="04A0" w:firstRow="1" w:lastRow="0" w:firstColumn="1" w:lastColumn="0" w:noHBand="0" w:noVBand="1"/>
      </w:tblPr>
      <w:tblGrid>
        <w:gridCol w:w="1421"/>
        <w:gridCol w:w="3584"/>
        <w:gridCol w:w="2368"/>
        <w:gridCol w:w="1581"/>
      </w:tblGrid>
      <w:tr w:rsidR="00791AEA" w:rsidRPr="00026A64" w:rsidTr="00000D9F">
        <w:trPr>
          <w:trHeight w:val="784"/>
          <w:jc w:val="center"/>
        </w:trPr>
        <w:tc>
          <w:tcPr>
            <w:tcW w:w="1445"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خودروهای در حال رفت و آمد</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فاصله بر حسب کیلومتر</w:t>
            </w:r>
          </w:p>
        </w:tc>
        <w:tc>
          <w:tcPr>
            <w:tcW w:w="16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مسیر</w:t>
            </w:r>
          </w:p>
        </w:tc>
      </w:tr>
      <w:tr w:rsidR="00791AEA" w:rsidRPr="00026A64" w:rsidTr="00000D9F">
        <w:trPr>
          <w:trHeight w:val="400"/>
          <w:jc w:val="center"/>
        </w:trPr>
        <w:tc>
          <w:tcPr>
            <w:tcW w:w="1445"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R1-C1</w:t>
            </w:r>
          </w:p>
        </w:tc>
      </w:tr>
      <w:tr w:rsidR="00791AEA" w:rsidRPr="00026A64" w:rsidTr="00000D9F">
        <w:trPr>
          <w:trHeight w:val="385"/>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R1-C2</w:t>
            </w:r>
          </w:p>
        </w:tc>
      </w:tr>
      <w:tr w:rsidR="00791AEA" w:rsidRPr="00026A64" w:rsidTr="00000D9F">
        <w:trPr>
          <w:trHeight w:val="400"/>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38</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R1-C3</w:t>
            </w:r>
          </w:p>
        </w:tc>
      </w:tr>
      <w:tr w:rsidR="00791AEA" w:rsidRPr="00026A64" w:rsidTr="00000D9F">
        <w:trPr>
          <w:trHeight w:val="385"/>
          <w:jc w:val="center"/>
        </w:trPr>
        <w:tc>
          <w:tcPr>
            <w:tcW w:w="1445"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R2-C1</w:t>
            </w:r>
          </w:p>
        </w:tc>
      </w:tr>
      <w:tr w:rsidR="00791AEA" w:rsidRPr="00026A64" w:rsidTr="00000D9F">
        <w:trPr>
          <w:trHeight w:val="400"/>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17</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R2-C2</w:t>
            </w:r>
          </w:p>
        </w:tc>
      </w:tr>
      <w:tr w:rsidR="00791AEA" w:rsidRPr="00026A64" w:rsidTr="00000D9F">
        <w:trPr>
          <w:trHeight w:val="385"/>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17</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R2-C3</w:t>
            </w:r>
          </w:p>
        </w:tc>
      </w:tr>
      <w:tr w:rsidR="00791AEA" w:rsidRPr="00026A64" w:rsidTr="00000D9F">
        <w:trPr>
          <w:trHeight w:val="400"/>
          <w:jc w:val="center"/>
        </w:trPr>
        <w:tc>
          <w:tcPr>
            <w:tcW w:w="1445"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19</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R3-C1</w:t>
            </w:r>
          </w:p>
        </w:tc>
      </w:tr>
      <w:tr w:rsidR="00791AEA" w:rsidRPr="00026A64" w:rsidTr="00000D9F">
        <w:trPr>
          <w:trHeight w:val="385"/>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38</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R3-C2</w:t>
            </w:r>
          </w:p>
        </w:tc>
      </w:tr>
      <w:tr w:rsidR="00791AEA" w:rsidRPr="00026A64" w:rsidTr="00000D9F">
        <w:trPr>
          <w:trHeight w:val="400"/>
          <w:jc w:val="center"/>
        </w:trPr>
        <w:tc>
          <w:tcPr>
            <w:tcW w:w="1445" w:type="dxa"/>
            <w:vMerge/>
            <w:vAlign w:val="center"/>
          </w:tcPr>
          <w:p w:rsidR="00791AEA" w:rsidRPr="00026A64" w:rsidRDefault="00791AEA" w:rsidP="00000D9F">
            <w:pPr>
              <w:bidi/>
              <w:jc w:val="center"/>
              <w:rPr>
                <w:rFonts w:cs="B Nazanin"/>
                <w:sz w:val="24"/>
                <w:szCs w:val="24"/>
                <w:rtl/>
                <w:lang w:bidi="fa-IR"/>
              </w:rPr>
            </w:pPr>
          </w:p>
        </w:tc>
        <w:tc>
          <w:tcPr>
            <w:tcW w:w="369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243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w:t>
            </w:r>
          </w:p>
        </w:tc>
        <w:tc>
          <w:tcPr>
            <w:tcW w:w="1621"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sz w:val="24"/>
                <w:szCs w:val="24"/>
                <w:lang w:bidi="fa-IR"/>
              </w:rPr>
              <w:t>R3-C3</w:t>
            </w:r>
          </w:p>
        </w:tc>
      </w:tr>
    </w:tbl>
    <w:p w:rsidR="00791AEA" w:rsidRPr="00026A64" w:rsidRDefault="00791AEA" w:rsidP="00791AEA">
      <w:pPr>
        <w:bidi/>
        <w:spacing w:line="360" w:lineRule="auto"/>
        <w:rPr>
          <w:rFonts w:cs="B Nazanin"/>
          <w:sz w:val="28"/>
          <w:szCs w:val="28"/>
          <w:rtl/>
          <w:lang w:bidi="fa-IR"/>
        </w:rPr>
      </w:pPr>
    </w:p>
    <w:p w:rsidR="00791AEA" w:rsidRPr="00026A64" w:rsidRDefault="00791AEA" w:rsidP="006E63EF">
      <w:pPr>
        <w:pStyle w:val="ListParagraph"/>
        <w:numPr>
          <w:ilvl w:val="0"/>
          <w:numId w:val="12"/>
        </w:numPr>
        <w:bidi/>
        <w:spacing w:after="200" w:line="360" w:lineRule="auto"/>
        <w:jc w:val="left"/>
        <w:rPr>
          <w:rFonts w:cs="B Nazanin"/>
          <w:sz w:val="28"/>
          <w:szCs w:val="28"/>
          <w:lang w:bidi="fa-IR"/>
        </w:rPr>
      </w:pPr>
      <w:r w:rsidRPr="00026A64">
        <w:rPr>
          <w:rFonts w:cs="B Nazanin" w:hint="cs"/>
          <w:sz w:val="28"/>
          <w:szCs w:val="28"/>
          <w:rtl/>
          <w:lang w:bidi="fa-IR"/>
        </w:rPr>
        <w:t>منحنی تغییرات بار روزانه</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 xml:space="preserve">برای هر مشتری در هر یک از روزهای هفته میزان توان مورد نیاز در هر ساعتی بسته به شرایط آن مشتری متفاوت است. میزان توان مصرفی بستگی به مکان، وضعیت مشتری و شرایط اقتصادی و فاکتورهای دیگر دارد. با این حال در این پژوهش، دو نوع بار مختلف در نظر گرفته شده است: بارهای مسکونی و بارهای غیر مسکونی. بر این مبنا شکل منحنی تغییرات بار روزانه برای این دو نوع بار ارائه </w:t>
      </w:r>
      <w:r w:rsidRPr="00026A64">
        <w:rPr>
          <w:rFonts w:cs="B Nazanin" w:hint="cs"/>
          <w:sz w:val="28"/>
          <w:szCs w:val="28"/>
          <w:rtl/>
          <w:lang w:bidi="fa-IR"/>
        </w:rPr>
        <w:lastRenderedPageBreak/>
        <w:t>خواهد شد. شکل 4-6 نمودار تغییرات بار ساعتی مصرف کننده</w:t>
      </w:r>
      <w:r w:rsidRPr="00026A64">
        <w:rPr>
          <w:rFonts w:cs="B Nazanin" w:hint="cs"/>
          <w:sz w:val="28"/>
          <w:szCs w:val="28"/>
          <w:rtl/>
          <w:lang w:bidi="fa-IR"/>
        </w:rPr>
        <w:softHyphen/>
        <w:t>های مسکونی و غیر مسکونی را در یک روز کاری نشان می</w:t>
      </w:r>
      <w:r w:rsidRPr="00026A64">
        <w:rPr>
          <w:rFonts w:cs="B Nazanin" w:hint="cs"/>
          <w:sz w:val="28"/>
          <w:szCs w:val="28"/>
          <w:rtl/>
          <w:lang w:bidi="fa-IR"/>
        </w:rPr>
        <w:softHyphen/>
        <w:t>دهد. این منحنی</w:t>
      </w:r>
      <w:r w:rsidRPr="00026A64">
        <w:rPr>
          <w:rFonts w:cs="B Nazanin" w:hint="cs"/>
          <w:sz w:val="28"/>
          <w:szCs w:val="28"/>
          <w:rtl/>
          <w:lang w:bidi="fa-IR"/>
        </w:rPr>
        <w:softHyphen/>
        <w:t>های بار میزان بار ساعتی را برحسب بار پیک در طول شبانه</w:t>
      </w:r>
      <w:r w:rsidRPr="00026A64">
        <w:rPr>
          <w:rFonts w:cs="B Nazanin" w:hint="cs"/>
          <w:sz w:val="28"/>
          <w:szCs w:val="28"/>
          <w:rtl/>
          <w:lang w:bidi="fa-IR"/>
        </w:rPr>
        <w:softHyphen/>
        <w:t>روز نشان می</w:t>
      </w:r>
      <w:r w:rsidRPr="00026A64">
        <w:rPr>
          <w:rFonts w:cs="B Nazanin" w:hint="cs"/>
          <w:sz w:val="28"/>
          <w:szCs w:val="28"/>
          <w:rtl/>
          <w:lang w:bidi="fa-IR"/>
        </w:rPr>
        <w:softHyphen/>
        <w:t xml:space="preserve">دهند. برای مثال با توجه به شکل 4-6 و با توجه به میزان پیک بار مصرفی در ناحیه مسکونی </w:t>
      </w:r>
      <w:r w:rsidRPr="00026A64">
        <w:rPr>
          <w:rFonts w:cs="B Nazanin"/>
          <w:sz w:val="28"/>
          <w:szCs w:val="28"/>
          <w:lang w:bidi="fa-IR"/>
        </w:rPr>
        <w:t>R1</w:t>
      </w:r>
      <w:r w:rsidRPr="00026A64">
        <w:rPr>
          <w:rFonts w:cs="B Nazanin" w:hint="cs"/>
          <w:sz w:val="28"/>
          <w:szCs w:val="28"/>
          <w:rtl/>
          <w:lang w:bidi="fa-IR"/>
        </w:rPr>
        <w:t xml:space="preserve"> که در جدول (4-7) قید شده است، میزان بار در ساعات مختلف برای نقطه بار </w:t>
      </w:r>
      <w:r w:rsidRPr="00026A64">
        <w:rPr>
          <w:rFonts w:cs="B Nazanin"/>
          <w:sz w:val="28"/>
          <w:szCs w:val="28"/>
          <w:lang w:bidi="fa-IR"/>
        </w:rPr>
        <w:t xml:space="preserve">LP1 </w:t>
      </w:r>
      <w:r w:rsidRPr="00026A64">
        <w:rPr>
          <w:rFonts w:cs="B Nazanin" w:hint="cs"/>
          <w:sz w:val="28"/>
          <w:szCs w:val="28"/>
          <w:rtl/>
          <w:lang w:bidi="fa-IR"/>
        </w:rPr>
        <w:t xml:space="preserve"> در ناحیه </w:t>
      </w:r>
      <w:r w:rsidRPr="00026A64">
        <w:rPr>
          <w:rFonts w:cs="B Nazanin"/>
          <w:sz w:val="28"/>
          <w:szCs w:val="28"/>
          <w:lang w:bidi="fa-IR"/>
        </w:rPr>
        <w:t>R1</w:t>
      </w:r>
      <w:r w:rsidRPr="00026A64">
        <w:rPr>
          <w:rFonts w:cs="B Nazanin" w:hint="cs"/>
          <w:sz w:val="28"/>
          <w:szCs w:val="28"/>
          <w:rtl/>
          <w:lang w:bidi="fa-IR"/>
        </w:rPr>
        <w:t xml:space="preserve"> بر حسب مگاوات در شکل 4-7 رسم شده است. </w:t>
      </w:r>
    </w:p>
    <w:p w:rsidR="00791AEA" w:rsidRPr="00026A64" w:rsidRDefault="00791AEA" w:rsidP="00791AEA">
      <w:pPr>
        <w:bidi/>
        <w:spacing w:line="240" w:lineRule="auto"/>
        <w:jc w:val="center"/>
        <w:rPr>
          <w:rFonts w:cs="B Nazanin"/>
          <w:noProof/>
          <w:sz w:val="28"/>
          <w:szCs w:val="28"/>
          <w:rtl/>
        </w:rPr>
      </w:pPr>
      <w:r w:rsidRPr="00026A64">
        <w:rPr>
          <w:rFonts w:cs="B Nazanin" w:hint="cs"/>
          <w:noProof/>
          <w:sz w:val="28"/>
          <w:szCs w:val="28"/>
        </w:rPr>
        <w:drawing>
          <wp:inline distT="0" distB="0" distL="0" distR="0" wp14:anchorId="68AFD156" wp14:editId="3BFEC73B">
            <wp:extent cx="4361146" cy="3477261"/>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1099" cy="3485197"/>
                    </a:xfrm>
                    <a:prstGeom prst="rect">
                      <a:avLst/>
                    </a:prstGeom>
                    <a:noFill/>
                    <a:ln>
                      <a:noFill/>
                    </a:ln>
                  </pic:spPr>
                </pic:pic>
              </a:graphicData>
            </a:graphic>
          </wp:inline>
        </w:drawing>
      </w:r>
    </w:p>
    <w:p w:rsidR="00791AEA" w:rsidRPr="00026A64" w:rsidRDefault="00791AEA" w:rsidP="00791AEA">
      <w:pPr>
        <w:bidi/>
        <w:spacing w:line="360" w:lineRule="auto"/>
        <w:jc w:val="center"/>
        <w:rPr>
          <w:rFonts w:cs="B Nazanin"/>
          <w:sz w:val="24"/>
          <w:szCs w:val="24"/>
          <w:lang w:bidi="fa-IR"/>
        </w:rPr>
      </w:pPr>
      <w:r w:rsidRPr="00026A64">
        <w:rPr>
          <w:rFonts w:cs="B Nazanin" w:hint="cs"/>
          <w:sz w:val="24"/>
          <w:szCs w:val="24"/>
          <w:rtl/>
          <w:lang w:bidi="fa-IR"/>
        </w:rPr>
        <w:t>شکل 4-6. منحنی تغییرات بار روزانه بر حسب درصدی از بار پیک برای مصرف کنندگان مسکونی و غیر مسکونی</w:t>
      </w:r>
    </w:p>
    <w:p w:rsidR="00791AEA" w:rsidRPr="00026A64" w:rsidRDefault="00791AEA" w:rsidP="00791AEA">
      <w:pPr>
        <w:bidi/>
        <w:spacing w:line="240" w:lineRule="auto"/>
        <w:jc w:val="center"/>
        <w:rPr>
          <w:rFonts w:cs="B Nazanin"/>
          <w:noProof/>
          <w:sz w:val="28"/>
          <w:szCs w:val="28"/>
        </w:rPr>
      </w:pPr>
      <w:r w:rsidRPr="00026A64">
        <w:rPr>
          <w:rFonts w:cs="B Nazanin" w:hint="cs"/>
          <w:noProof/>
          <w:sz w:val="28"/>
          <w:szCs w:val="28"/>
          <w:rtl/>
        </w:rPr>
        <w:lastRenderedPageBreak/>
        <w:drawing>
          <wp:inline distT="0" distB="0" distL="0" distR="0" wp14:anchorId="382DE6FE" wp14:editId="54037FD4">
            <wp:extent cx="5223461" cy="34553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3696" cy="3455553"/>
                    </a:xfrm>
                    <a:prstGeom prst="rect">
                      <a:avLst/>
                    </a:prstGeom>
                    <a:noFill/>
                    <a:ln>
                      <a:noFill/>
                    </a:ln>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240" w:lineRule="auto"/>
        <w:jc w:val="center"/>
        <w:rPr>
          <w:rFonts w:cs="B Nazanin"/>
          <w:noProof/>
          <w:sz w:val="28"/>
          <w:szCs w:val="28"/>
        </w:rPr>
      </w:pPr>
      <w:r w:rsidRPr="00026A64">
        <w:rPr>
          <w:rFonts w:cs="B Nazanin" w:hint="cs"/>
          <w:sz w:val="24"/>
          <w:szCs w:val="24"/>
          <w:rtl/>
          <w:lang w:bidi="fa-IR"/>
        </w:rPr>
        <w:t xml:space="preserve">شکل 4-7. منحنی تغییرات بار روزانه بر حسب مگاوات برای نقاط بار موجود در ناحیه مسکونی </w:t>
      </w:r>
      <w:r w:rsidRPr="00026A64">
        <w:rPr>
          <w:rFonts w:cs="B Nazanin"/>
          <w:sz w:val="24"/>
          <w:szCs w:val="24"/>
          <w:lang w:bidi="fa-IR"/>
        </w:rPr>
        <w:t>R1</w:t>
      </w:r>
    </w:p>
    <w:p w:rsidR="00791AEA" w:rsidRPr="00026A64" w:rsidRDefault="00791AEA" w:rsidP="00161111">
      <w:pPr>
        <w:bidi/>
        <w:spacing w:line="360" w:lineRule="auto"/>
        <w:rPr>
          <w:rFonts w:cs="B Nazanin"/>
          <w:sz w:val="28"/>
          <w:szCs w:val="28"/>
          <w:rtl/>
          <w:lang w:bidi="fa-IR"/>
        </w:rPr>
      </w:pPr>
      <w:r w:rsidRPr="00026A64">
        <w:rPr>
          <w:rFonts w:cs="B Nazanin" w:hint="cs"/>
          <w:sz w:val="28"/>
          <w:szCs w:val="28"/>
          <w:rtl/>
          <w:lang w:bidi="fa-IR"/>
        </w:rPr>
        <w:t>قیمت انرژی الکتریکی نیز در طول شبانه</w:t>
      </w:r>
      <w:r w:rsidRPr="00026A64">
        <w:rPr>
          <w:rFonts w:cs="B Nazanin" w:hint="cs"/>
          <w:sz w:val="28"/>
          <w:szCs w:val="28"/>
          <w:rtl/>
          <w:lang w:bidi="fa-IR"/>
        </w:rPr>
        <w:softHyphen/>
        <w:t>روز تغییر می</w:t>
      </w:r>
      <w:r w:rsidRPr="00026A64">
        <w:rPr>
          <w:rFonts w:cs="B Nazanin" w:hint="cs"/>
          <w:sz w:val="28"/>
          <w:szCs w:val="28"/>
          <w:rtl/>
          <w:lang w:bidi="fa-IR"/>
        </w:rPr>
        <w:softHyphen/>
        <w:t>کند، این تغییرات بستگی به فاکتورهای مختلفی دارد. برای مثال در فصول مختلف قیمت انرژی الکتریکی تغییرات اساسی دارد. برای اینکه مباحث اقتصادی نیز در این پژوهش در نظر گرفته شود، در مورد قیمت انرژی در مطالعات این بخش مقادیری در ساعات گوناگون فرض شده است. این اطلاعات از وب</w:t>
      </w:r>
      <w:r w:rsidRPr="00026A64">
        <w:rPr>
          <w:rFonts w:cs="B Nazanin"/>
          <w:sz w:val="28"/>
          <w:szCs w:val="28"/>
          <w:rtl/>
          <w:lang w:bidi="fa-IR"/>
        </w:rPr>
        <w:softHyphen/>
      </w:r>
      <w:r w:rsidRPr="00026A64">
        <w:rPr>
          <w:rFonts w:cs="B Nazanin" w:hint="cs"/>
          <w:sz w:val="28"/>
          <w:szCs w:val="28"/>
          <w:rtl/>
          <w:lang w:bidi="fa-IR"/>
        </w:rPr>
        <w:t xml:space="preserve">سایت بازار برق نروژ برداشته شده است </w:t>
      </w:r>
      <w:r w:rsidRPr="00026A64">
        <w:rPr>
          <w:rFonts w:cs="B Nazanin"/>
          <w:sz w:val="28"/>
          <w:szCs w:val="28"/>
          <w:lang w:bidi="fa-IR"/>
        </w:rPr>
        <w:t>]</w:t>
      </w:r>
      <w:r w:rsidR="00161111">
        <w:rPr>
          <w:rFonts w:cs="B Nazanin" w:hint="cs"/>
          <w:sz w:val="28"/>
          <w:szCs w:val="28"/>
          <w:rtl/>
          <w:lang w:bidi="fa-IR"/>
        </w:rPr>
        <w:t>22</w:t>
      </w:r>
      <w:r w:rsidRPr="00026A64">
        <w:rPr>
          <w:rFonts w:cs="B Nazanin"/>
          <w:sz w:val="28"/>
          <w:szCs w:val="28"/>
          <w:lang w:bidi="fa-IR"/>
        </w:rPr>
        <w:t>[</w:t>
      </w:r>
      <w:r w:rsidRPr="00026A64">
        <w:rPr>
          <w:rFonts w:cs="B Nazanin" w:hint="cs"/>
          <w:sz w:val="28"/>
          <w:szCs w:val="28"/>
          <w:rtl/>
          <w:lang w:bidi="fa-IR"/>
        </w:rPr>
        <w:t>. در این مورد دو مطالعه مختلف صورت پذیرفته است. یکی با تغییرات بسیار زیاد در قیمت انرژی الکتریکی در طول شبانه روز و دیگری با تغییرات کم قیمت. بر این مبنا اطلاعات قیمت دو روز مختلف از این مرجع انتخاب شده است. اطلاعات قیمت روز 13ام ژوئن سال 2014 به عنوان یک روز با تغییرات بالا در قیمت و اطلاعات قیمت روز 4ام ژانویه سال 2014 به عنوان یک روز با تغییرات کم قیمت به ترتیب در شکل</w:t>
      </w:r>
      <w:r w:rsidRPr="00026A64">
        <w:rPr>
          <w:rFonts w:cs="B Nazanin" w:hint="cs"/>
          <w:sz w:val="28"/>
          <w:szCs w:val="28"/>
          <w:rtl/>
          <w:lang w:bidi="fa-IR"/>
        </w:rPr>
        <w:softHyphen/>
        <w:t>های 4-8 و 4-9 ارائه شده</w:t>
      </w:r>
      <w:r w:rsidRPr="00026A64">
        <w:rPr>
          <w:rFonts w:cs="B Nazanin" w:hint="cs"/>
          <w:sz w:val="28"/>
          <w:szCs w:val="28"/>
          <w:rtl/>
          <w:lang w:bidi="fa-IR"/>
        </w:rPr>
        <w:softHyphen/>
        <w:t>اند.</w:t>
      </w:r>
    </w:p>
    <w:p w:rsidR="00791AEA" w:rsidRPr="00026A64" w:rsidRDefault="00791AEA" w:rsidP="00791AEA">
      <w:pPr>
        <w:bidi/>
        <w:spacing w:line="240" w:lineRule="auto"/>
        <w:jc w:val="center"/>
        <w:rPr>
          <w:rFonts w:cs="B Nazanin"/>
          <w:noProof/>
          <w:sz w:val="28"/>
          <w:szCs w:val="28"/>
        </w:rPr>
      </w:pPr>
      <w:r w:rsidRPr="00026A64">
        <w:rPr>
          <w:rFonts w:cs="B Nazanin" w:hint="cs"/>
          <w:noProof/>
          <w:sz w:val="28"/>
          <w:szCs w:val="28"/>
        </w:rPr>
        <w:lastRenderedPageBreak/>
        <w:drawing>
          <wp:inline distT="0" distB="0" distL="0" distR="0" wp14:anchorId="254BD4E3" wp14:editId="6932DF61">
            <wp:extent cx="4615490" cy="365238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5490" cy="3652386"/>
                    </a:xfrm>
                    <a:prstGeom prst="rect">
                      <a:avLst/>
                    </a:prstGeom>
                    <a:noFill/>
                    <a:ln>
                      <a:noFill/>
                    </a:ln>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jc w:val="center"/>
        <w:rPr>
          <w:rFonts w:cs="B Nazanin"/>
          <w:sz w:val="24"/>
          <w:szCs w:val="24"/>
          <w:rtl/>
          <w:lang w:bidi="fa-IR"/>
        </w:rPr>
      </w:pPr>
      <w:r w:rsidRPr="00026A64">
        <w:rPr>
          <w:rFonts w:cs="B Nazanin" w:hint="cs"/>
          <w:sz w:val="24"/>
          <w:szCs w:val="24"/>
          <w:rtl/>
          <w:lang w:bidi="fa-IR"/>
        </w:rPr>
        <w:t>شکل 4-8. اطلاعات قیمت روز 13ام ژوئن سال 2014</w:t>
      </w:r>
    </w:p>
    <w:p w:rsidR="00791AEA" w:rsidRPr="00026A64" w:rsidRDefault="00791AEA" w:rsidP="00791AEA">
      <w:pPr>
        <w:bidi/>
        <w:spacing w:line="240" w:lineRule="auto"/>
        <w:jc w:val="center"/>
        <w:rPr>
          <w:rFonts w:cs="B Nazanin"/>
          <w:noProof/>
          <w:sz w:val="28"/>
          <w:szCs w:val="28"/>
        </w:rPr>
      </w:pPr>
      <w:r w:rsidRPr="00026A64">
        <w:rPr>
          <w:rFonts w:cs="B Nazanin" w:hint="cs"/>
          <w:noProof/>
          <w:sz w:val="28"/>
          <w:szCs w:val="28"/>
        </w:rPr>
        <w:drawing>
          <wp:inline distT="0" distB="0" distL="0" distR="0" wp14:anchorId="5FB0810D" wp14:editId="1153B062">
            <wp:extent cx="4901854" cy="382716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06084" cy="3830468"/>
                    </a:xfrm>
                    <a:prstGeom prst="rect">
                      <a:avLst/>
                    </a:prstGeom>
                    <a:noFill/>
                    <a:ln>
                      <a:noFill/>
                    </a:ln>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jc w:val="center"/>
        <w:rPr>
          <w:rFonts w:cs="B Nazanin"/>
          <w:sz w:val="24"/>
          <w:szCs w:val="24"/>
          <w:rtl/>
          <w:lang w:bidi="fa-IR"/>
        </w:rPr>
      </w:pPr>
      <w:r w:rsidRPr="00026A64">
        <w:rPr>
          <w:rFonts w:cs="B Nazanin" w:hint="cs"/>
          <w:sz w:val="24"/>
          <w:szCs w:val="24"/>
          <w:rtl/>
          <w:lang w:bidi="fa-IR"/>
        </w:rPr>
        <w:t>شکل 4-9. اطلاعات قیمت روز 4ام ژانویه سال 2014</w:t>
      </w:r>
    </w:p>
    <w:p w:rsidR="00791AEA" w:rsidRPr="00026A64" w:rsidRDefault="00791AEA" w:rsidP="006E63EF">
      <w:pPr>
        <w:pStyle w:val="ListParagraph"/>
        <w:numPr>
          <w:ilvl w:val="0"/>
          <w:numId w:val="12"/>
        </w:numPr>
        <w:bidi/>
        <w:spacing w:after="200" w:line="360" w:lineRule="auto"/>
        <w:rPr>
          <w:rFonts w:cs="B Nazanin"/>
          <w:sz w:val="28"/>
          <w:szCs w:val="28"/>
          <w:rtl/>
          <w:lang w:bidi="fa-IR"/>
        </w:rPr>
      </w:pPr>
      <w:r w:rsidRPr="00026A64">
        <w:rPr>
          <w:rFonts w:cs="B Nazanin" w:hint="cs"/>
          <w:sz w:val="28"/>
          <w:szCs w:val="28"/>
          <w:rtl/>
          <w:lang w:bidi="fa-IR"/>
        </w:rPr>
        <w:t>انواع خودروهای برقی موجود در منطقه</w:t>
      </w:r>
    </w:p>
    <w:p w:rsidR="00791AEA" w:rsidRPr="00026A64" w:rsidRDefault="00791AEA" w:rsidP="00161111">
      <w:pPr>
        <w:bidi/>
        <w:spacing w:line="360" w:lineRule="auto"/>
        <w:rPr>
          <w:rFonts w:cs="B Nazanin"/>
          <w:sz w:val="28"/>
          <w:szCs w:val="28"/>
          <w:rtl/>
          <w:lang w:bidi="fa-IR"/>
        </w:rPr>
      </w:pPr>
      <w:r w:rsidRPr="00026A64">
        <w:rPr>
          <w:rFonts w:cs="B Nazanin" w:hint="cs"/>
          <w:sz w:val="28"/>
          <w:szCs w:val="28"/>
          <w:rtl/>
          <w:lang w:bidi="fa-IR"/>
        </w:rPr>
        <w:lastRenderedPageBreak/>
        <w:t>امروزه تکنولوژی</w:t>
      </w:r>
      <w:r w:rsidRPr="00026A64">
        <w:rPr>
          <w:rFonts w:cs="B Nazanin" w:hint="cs"/>
          <w:sz w:val="28"/>
          <w:szCs w:val="28"/>
          <w:rtl/>
          <w:lang w:bidi="fa-IR"/>
        </w:rPr>
        <w:softHyphen/>
        <w:t>های مختلفی در ساخت خودروهای برقی وجود دارد. انواع مختلفی از این خودروها در نقاط مختلف دنیا به چشم می</w:t>
      </w:r>
      <w:r w:rsidRPr="00026A64">
        <w:rPr>
          <w:rFonts w:cs="B Nazanin" w:hint="cs"/>
          <w:sz w:val="28"/>
          <w:szCs w:val="28"/>
          <w:rtl/>
          <w:lang w:bidi="fa-IR"/>
        </w:rPr>
        <w:softHyphen/>
        <w:t xml:space="preserve">خورد و انواع دیگری نیز در آینده به بازار خواهد آمد. با توجه به اینکه هدف اصلی این پروژه، بررسی تاثیر این خودروها بر قابلیت اطمینان شبکه است، در این قسمت فرض شده است که سه نوع مختلف خودرو در منطقه مورد بررسی وجود دارد. مشخصات اصلی این خودروها که بر قابلیت اطمینان سیستم اثرگذار هستند در جدول (4-10) ارائه شده است. این اطلاعات از یک پروژه در زمینه بررسی آینده اقبال خودروهای برقی که در اروپا در جریان است استخراج شده است. اطلاعات ارائه شده در جدول (4-10) و بسیاری اطلاعات دیگر در این زمینه در مرجع </w:t>
      </w:r>
      <w:r w:rsidRPr="00026A64">
        <w:rPr>
          <w:rFonts w:cs="B Nazanin"/>
          <w:sz w:val="28"/>
          <w:szCs w:val="28"/>
          <w:lang w:bidi="fa-IR"/>
        </w:rPr>
        <w:t>]</w:t>
      </w:r>
      <w:r w:rsidR="00161111">
        <w:rPr>
          <w:rFonts w:cs="B Nazanin" w:hint="cs"/>
          <w:sz w:val="28"/>
          <w:szCs w:val="28"/>
          <w:rtl/>
          <w:lang w:bidi="fa-IR"/>
        </w:rPr>
        <w:t>23</w:t>
      </w:r>
      <w:r w:rsidRPr="00026A64">
        <w:rPr>
          <w:rFonts w:cs="B Nazanin"/>
          <w:sz w:val="28"/>
          <w:szCs w:val="28"/>
          <w:lang w:bidi="fa-IR"/>
        </w:rPr>
        <w:t>[</w:t>
      </w:r>
      <w:r w:rsidRPr="00026A64">
        <w:rPr>
          <w:rFonts w:cs="B Nazanin" w:hint="cs"/>
          <w:sz w:val="28"/>
          <w:szCs w:val="28"/>
          <w:rtl/>
          <w:lang w:bidi="fa-IR"/>
        </w:rPr>
        <w:t xml:space="preserve"> ارائه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(4-10) انواع خودروهای برقی موجود در منطقه</w:t>
      </w:r>
    </w:p>
    <w:tbl>
      <w:tblPr>
        <w:tblStyle w:val="TableGrid"/>
        <w:bidiVisual/>
        <w:tblW w:w="0" w:type="auto"/>
        <w:tblLook w:val="04A0" w:firstRow="1" w:lastRow="0" w:firstColumn="1" w:lastColumn="0" w:noHBand="0" w:noVBand="1"/>
      </w:tblPr>
      <w:tblGrid>
        <w:gridCol w:w="2031"/>
        <w:gridCol w:w="2072"/>
        <w:gridCol w:w="2376"/>
        <w:gridCol w:w="2475"/>
      </w:tblGrid>
      <w:tr w:rsidR="00791AEA" w:rsidRPr="00026A64" w:rsidTr="00000D9F">
        <w:trPr>
          <w:trHeight w:val="1010"/>
        </w:trPr>
        <w:tc>
          <w:tcPr>
            <w:tcW w:w="218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درصد حضور در بازار</w:t>
            </w:r>
          </w:p>
        </w:tc>
        <w:tc>
          <w:tcPr>
            <w:tcW w:w="2183" w:type="dxa"/>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انرژی مصرفی بر حسب </w:t>
            </w:r>
            <w:r w:rsidRPr="00026A64">
              <w:rPr>
                <w:rFonts w:asciiTheme="majorBidi" w:hAnsiTheme="majorBidi" w:cs="B Nazanin"/>
                <w:sz w:val="24"/>
                <w:szCs w:val="24"/>
                <w:lang w:bidi="fa-IR"/>
              </w:rPr>
              <w:t>kWh/km</w:t>
            </w:r>
          </w:p>
        </w:tc>
        <w:tc>
          <w:tcPr>
            <w:tcW w:w="2555" w:type="dxa"/>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ظرفیت باتری بر حسب </w:t>
            </w:r>
            <w:r w:rsidRPr="00026A64">
              <w:rPr>
                <w:rFonts w:asciiTheme="majorBidi" w:hAnsiTheme="majorBidi" w:cs="B Nazanin"/>
                <w:sz w:val="24"/>
                <w:szCs w:val="24"/>
                <w:lang w:bidi="fa-IR"/>
              </w:rPr>
              <w:t>kWh</w:t>
            </w:r>
          </w:p>
        </w:tc>
        <w:tc>
          <w:tcPr>
            <w:tcW w:w="2627"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نوع خودرو</w:t>
            </w:r>
          </w:p>
        </w:tc>
      </w:tr>
      <w:tr w:rsidR="00791AEA" w:rsidRPr="00026A64" w:rsidTr="00000D9F">
        <w:trPr>
          <w:trHeight w:val="515"/>
        </w:trPr>
        <w:tc>
          <w:tcPr>
            <w:tcW w:w="218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37</w:t>
            </w:r>
          </w:p>
        </w:tc>
        <w:tc>
          <w:tcPr>
            <w:tcW w:w="218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2555"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35</w:t>
            </w:r>
          </w:p>
        </w:tc>
        <w:tc>
          <w:tcPr>
            <w:tcW w:w="262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BEV</w:t>
            </w:r>
          </w:p>
        </w:tc>
      </w:tr>
      <w:tr w:rsidR="00791AEA" w:rsidRPr="00026A64" w:rsidTr="00000D9F">
        <w:trPr>
          <w:trHeight w:val="496"/>
        </w:trPr>
        <w:tc>
          <w:tcPr>
            <w:tcW w:w="218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w:t>
            </w:r>
          </w:p>
        </w:tc>
        <w:tc>
          <w:tcPr>
            <w:tcW w:w="218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12/0</w:t>
            </w:r>
          </w:p>
        </w:tc>
        <w:tc>
          <w:tcPr>
            <w:tcW w:w="2555"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w:t>
            </w:r>
          </w:p>
        </w:tc>
        <w:tc>
          <w:tcPr>
            <w:tcW w:w="262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City-BEV</w:t>
            </w:r>
          </w:p>
        </w:tc>
      </w:tr>
      <w:tr w:rsidR="00791AEA" w:rsidRPr="00026A64" w:rsidTr="00000D9F">
        <w:trPr>
          <w:trHeight w:val="515"/>
        </w:trPr>
        <w:tc>
          <w:tcPr>
            <w:tcW w:w="218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w:t>
            </w:r>
          </w:p>
        </w:tc>
        <w:tc>
          <w:tcPr>
            <w:tcW w:w="218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2555"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18</w:t>
            </w:r>
          </w:p>
        </w:tc>
        <w:tc>
          <w:tcPr>
            <w:tcW w:w="262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PHEV90</w:t>
            </w:r>
          </w:p>
        </w:tc>
      </w:tr>
    </w:tbl>
    <w:p w:rsidR="00791AEA" w:rsidRPr="00026A64" w:rsidRDefault="00791AEA" w:rsidP="00791AEA">
      <w:pPr>
        <w:bidi/>
        <w:spacing w:line="360" w:lineRule="auto"/>
        <w:jc w:val="center"/>
        <w:rPr>
          <w:rFonts w:cs="B Nazanin"/>
          <w:sz w:val="28"/>
          <w:szCs w:val="28"/>
          <w:lang w:bidi="fa-IR"/>
        </w:rPr>
      </w:pP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انرژی مصرفی توسط خوردو به موارد بسیاری بستگی دارد. به طور خلاصه می</w:t>
      </w:r>
      <w:r w:rsidRPr="00026A64">
        <w:rPr>
          <w:rFonts w:cs="B Nazanin" w:hint="cs"/>
          <w:sz w:val="28"/>
          <w:szCs w:val="28"/>
          <w:rtl/>
          <w:lang w:bidi="fa-IR"/>
        </w:rPr>
        <w:softHyphen/>
        <w:t>توان گفت که سیکل رانندگی صاحبان خودروها تعیین کننده میزان انرژی مصرفی است. توقف</w:t>
      </w:r>
      <w:r w:rsidRPr="00026A64">
        <w:rPr>
          <w:rFonts w:cs="B Nazanin" w:hint="cs"/>
          <w:sz w:val="28"/>
          <w:szCs w:val="28"/>
          <w:rtl/>
          <w:lang w:bidi="fa-IR"/>
        </w:rPr>
        <w:softHyphen/>
        <w:t>ها و شروع</w:t>
      </w:r>
      <w:r w:rsidRPr="00026A64">
        <w:rPr>
          <w:rFonts w:cs="B Nazanin"/>
          <w:sz w:val="28"/>
          <w:szCs w:val="28"/>
          <w:rtl/>
          <w:lang w:bidi="fa-IR"/>
        </w:rPr>
        <w:softHyphen/>
      </w:r>
      <w:r w:rsidRPr="00026A64">
        <w:rPr>
          <w:rFonts w:cs="B Nazanin" w:hint="cs"/>
          <w:sz w:val="28"/>
          <w:szCs w:val="28"/>
          <w:rtl/>
          <w:lang w:bidi="fa-IR"/>
        </w:rPr>
        <w:t>ها، عوارض جغرافیایی، شیب جاده و وزش باد بر مصرف خودروها تاثیرکذار هستند. اما در اینجا جهت ساده سازی، میزان متوسط مصرف هر یک از انواع خودروها ارائه شده است.</w:t>
      </w:r>
    </w:p>
    <w:p w:rsidR="00791AEA" w:rsidRPr="00026A64" w:rsidRDefault="00791AEA" w:rsidP="006E63EF">
      <w:pPr>
        <w:pStyle w:val="ListParagraph"/>
        <w:numPr>
          <w:ilvl w:val="0"/>
          <w:numId w:val="12"/>
        </w:numPr>
        <w:bidi/>
        <w:spacing w:after="200" w:line="360" w:lineRule="auto"/>
        <w:rPr>
          <w:rFonts w:cs="B Nazanin"/>
          <w:sz w:val="28"/>
          <w:szCs w:val="28"/>
          <w:rtl/>
          <w:lang w:bidi="fa-IR"/>
        </w:rPr>
      </w:pPr>
      <w:r w:rsidRPr="00026A64">
        <w:rPr>
          <w:rFonts w:cs="B Nazanin" w:hint="cs"/>
          <w:sz w:val="28"/>
          <w:szCs w:val="28"/>
          <w:rtl/>
          <w:lang w:bidi="fa-IR"/>
        </w:rPr>
        <w:t>شارژ خودروهای برقی</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باتری خودروهای برقی می</w:t>
      </w:r>
      <w:r w:rsidRPr="00026A64">
        <w:rPr>
          <w:rFonts w:cs="B Nazanin" w:hint="cs"/>
          <w:sz w:val="28"/>
          <w:szCs w:val="28"/>
          <w:rtl/>
          <w:lang w:bidi="fa-IR"/>
        </w:rPr>
        <w:softHyphen/>
        <w:t>تواند از طریق اتصال به شبکه، القا و یا با تعوض باتری در ایستگاه</w:t>
      </w:r>
      <w:r w:rsidRPr="00026A64">
        <w:rPr>
          <w:rFonts w:cs="B Nazanin" w:hint="cs"/>
          <w:sz w:val="28"/>
          <w:szCs w:val="28"/>
          <w:rtl/>
          <w:lang w:bidi="fa-IR"/>
        </w:rPr>
        <w:softHyphen/>
        <w:t>های مخصوص شارژ شود. هزینه و امکانات مورد نیاز در هر یک از این موارد متفاوت است.</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lastRenderedPageBreak/>
        <w:t>شیوه شارژ شدن باتری از طریق اتصال به شبکه، ارزان</w:t>
      </w:r>
      <w:r w:rsidRPr="00026A64">
        <w:rPr>
          <w:rFonts w:cs="B Nazanin" w:hint="cs"/>
          <w:sz w:val="28"/>
          <w:szCs w:val="28"/>
          <w:rtl/>
          <w:lang w:bidi="fa-IR"/>
        </w:rPr>
        <w:softHyphen/>
        <w:t>ترین راه تحقق سیستم شارژ باتری خودروها بوده و عملا از امکانات موجود شبکه برای تحقق این ساختار استفاده می</w:t>
      </w:r>
      <w:r w:rsidRPr="00026A64">
        <w:rPr>
          <w:rFonts w:cs="B Nazanin" w:hint="cs"/>
          <w:sz w:val="28"/>
          <w:szCs w:val="28"/>
          <w:rtl/>
          <w:lang w:bidi="fa-IR"/>
        </w:rPr>
        <w:softHyphen/>
        <w:t xml:space="preserve">شود. در این مطالعه تنها شیوه شارژ باتری از طریق اتصال به شبکه مورد بررسی قرار خواهد گرفت. </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از سوی دیگر شارژ القایی باتری خودروهای برقی نیازی به اتصال مستقیم به شبکه ندارد. بنابرین این شیوه شارژ تنها در پارکینگ</w:t>
      </w:r>
      <w:r w:rsidRPr="00026A64">
        <w:rPr>
          <w:rFonts w:cs="B Nazanin" w:hint="cs"/>
          <w:sz w:val="28"/>
          <w:szCs w:val="28"/>
          <w:rtl/>
          <w:lang w:bidi="fa-IR"/>
        </w:rPr>
        <w:softHyphen/>
        <w:t>هایی قابل انجام است که امکانات مورد نیاز برای انجام شارژ القایی در آن</w:t>
      </w:r>
      <w:r w:rsidRPr="00026A64">
        <w:rPr>
          <w:rFonts w:cs="B Nazanin" w:hint="cs"/>
          <w:sz w:val="28"/>
          <w:szCs w:val="28"/>
          <w:rtl/>
          <w:lang w:bidi="fa-IR"/>
        </w:rPr>
        <w:softHyphen/>
        <w:t>ها وجود داشته باشد. از دید اقتصادی با توجه به بازدهی پایین این تکنولوژی و امکانات مورد نیاز برای تحقق آن، استفاده از این شیوه شارژ در حال حاضر توجیهی ندارد.</w:t>
      </w:r>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در طرح تعویض باتری خودروهای الکتریکی که سریع</w:t>
      </w:r>
      <w:r w:rsidRPr="00026A64">
        <w:rPr>
          <w:rFonts w:cs="B Nazanin" w:hint="cs"/>
          <w:sz w:val="28"/>
          <w:szCs w:val="28"/>
          <w:rtl/>
          <w:lang w:bidi="fa-IR"/>
        </w:rPr>
        <w:softHyphen/>
        <w:t>ترین شیوه شارژ باتری محسوب می</w:t>
      </w:r>
      <w:r w:rsidRPr="00026A64">
        <w:rPr>
          <w:rFonts w:cs="B Nazanin" w:hint="cs"/>
          <w:sz w:val="28"/>
          <w:szCs w:val="28"/>
          <w:rtl/>
          <w:lang w:bidi="fa-IR"/>
        </w:rPr>
        <w:softHyphen/>
        <w:t>شود، با توقف خودرو در ایستگاه</w:t>
      </w:r>
      <w:r w:rsidRPr="00026A64">
        <w:rPr>
          <w:rFonts w:cs="B Nazanin" w:hint="cs"/>
          <w:sz w:val="28"/>
          <w:szCs w:val="28"/>
          <w:rtl/>
          <w:lang w:bidi="fa-IR"/>
        </w:rPr>
        <w:softHyphen/>
        <w:t>هایی که برای انجام این عمل ساخته شده</w:t>
      </w:r>
      <w:r w:rsidRPr="00026A64">
        <w:rPr>
          <w:rFonts w:cs="B Nazanin" w:hint="cs"/>
          <w:sz w:val="28"/>
          <w:szCs w:val="28"/>
          <w:rtl/>
          <w:lang w:bidi="fa-IR"/>
        </w:rPr>
        <w:softHyphen/>
        <w:t>اند، باتری خودرو به سرعت با یک باتری مشابه که کاملا شارژ شده است تعویض می</w:t>
      </w:r>
      <w:r w:rsidRPr="00026A64">
        <w:rPr>
          <w:rFonts w:cs="B Nazanin" w:hint="cs"/>
          <w:sz w:val="28"/>
          <w:szCs w:val="28"/>
          <w:rtl/>
          <w:lang w:bidi="fa-IR"/>
        </w:rPr>
        <w:softHyphen/>
        <w:t>گردد. با اینکه این روش موجب صرفه</w:t>
      </w:r>
      <w:r w:rsidRPr="00026A64">
        <w:rPr>
          <w:rFonts w:cs="B Nazanin" w:hint="cs"/>
          <w:sz w:val="28"/>
          <w:szCs w:val="28"/>
          <w:rtl/>
          <w:lang w:bidi="fa-IR"/>
        </w:rPr>
        <w:softHyphen/>
        <w:t>جویی در وقت مالکان خودروها می</w:t>
      </w:r>
      <w:r w:rsidRPr="00026A64">
        <w:rPr>
          <w:rFonts w:cs="B Nazanin" w:hint="cs"/>
          <w:sz w:val="28"/>
          <w:szCs w:val="28"/>
          <w:rtl/>
          <w:lang w:bidi="fa-IR"/>
        </w:rPr>
        <w:softHyphen/>
        <w:t>شود و درصد نفوذ خودروهای برقی را بالا می</w:t>
      </w:r>
      <w:r w:rsidRPr="00026A64">
        <w:rPr>
          <w:rFonts w:cs="B Nazanin" w:hint="cs"/>
          <w:sz w:val="28"/>
          <w:szCs w:val="28"/>
          <w:rtl/>
          <w:lang w:bidi="fa-IR"/>
        </w:rPr>
        <w:softHyphen/>
        <w:t>برد، برای پیاده</w:t>
      </w:r>
      <w:r w:rsidRPr="00026A64">
        <w:rPr>
          <w:rFonts w:cs="B Nazanin" w:hint="cs"/>
          <w:sz w:val="28"/>
          <w:szCs w:val="28"/>
          <w:rtl/>
          <w:lang w:bidi="fa-IR"/>
        </w:rPr>
        <w:softHyphen/>
        <w:t>سازی آن لازم است استاندارد سازی در ساخت باتری خودروهای برقی توسط سازندگان مختلف صورت پذیرد.</w:t>
      </w:r>
    </w:p>
    <w:p w:rsidR="00791AEA" w:rsidRPr="00026A64" w:rsidRDefault="00791AEA" w:rsidP="00161111">
      <w:pPr>
        <w:bidi/>
        <w:spacing w:line="360" w:lineRule="auto"/>
        <w:rPr>
          <w:rFonts w:cs="B Nazanin"/>
          <w:sz w:val="28"/>
          <w:szCs w:val="28"/>
          <w:rtl/>
          <w:lang w:bidi="fa-IR"/>
        </w:rPr>
      </w:pPr>
      <w:r w:rsidRPr="00026A64">
        <w:rPr>
          <w:rFonts w:cs="B Nazanin" w:hint="cs"/>
          <w:sz w:val="28"/>
          <w:szCs w:val="28"/>
          <w:rtl/>
          <w:lang w:bidi="fa-IR"/>
        </w:rPr>
        <w:t>زمان مورد نیاز برای شارژ باتری خودروهای برقی بستگی به سایز خودرو، تجهزات شارژ مورد استفاده و نوع و سایز باتری دارد. سازندگان مختلف از تجهیزات مختلفی برای شارژ باتری خودروها استفاده می</w:t>
      </w:r>
      <w:r w:rsidRPr="00026A64">
        <w:rPr>
          <w:rFonts w:cs="B Nazanin" w:hint="cs"/>
          <w:sz w:val="28"/>
          <w:szCs w:val="28"/>
          <w:rtl/>
          <w:lang w:bidi="fa-IR"/>
        </w:rPr>
        <w:softHyphen/>
        <w:t>کنند. در این مطالعه برای سادگی دو شیوه شارژ سریع و شارژ کند مورد بررسی قرار خواهد گرفت. اطلاعات مربوط به هر یک از این شیوه</w:t>
      </w:r>
      <w:r w:rsidRPr="00026A64">
        <w:rPr>
          <w:rFonts w:cs="B Nazanin" w:hint="cs"/>
          <w:sz w:val="28"/>
          <w:szCs w:val="28"/>
          <w:rtl/>
          <w:lang w:bidi="fa-IR"/>
        </w:rPr>
        <w:softHyphen/>
        <w:t xml:space="preserve">های شارژ در جدول (4-11) ارائه شده است. این اطلاعات نیز از پروژه معرفی شده از مرجع </w:t>
      </w:r>
      <w:r w:rsidRPr="00026A64">
        <w:rPr>
          <w:rFonts w:cs="B Nazanin"/>
          <w:sz w:val="28"/>
          <w:szCs w:val="28"/>
          <w:lang w:bidi="fa-IR"/>
        </w:rPr>
        <w:t>]</w:t>
      </w:r>
      <w:r w:rsidR="00161111">
        <w:rPr>
          <w:rFonts w:cs="B Nazanin" w:hint="cs"/>
          <w:sz w:val="28"/>
          <w:szCs w:val="28"/>
          <w:rtl/>
          <w:lang w:bidi="fa-IR"/>
        </w:rPr>
        <w:t>23</w:t>
      </w:r>
      <w:r w:rsidRPr="00026A64">
        <w:rPr>
          <w:rFonts w:cs="B Nazanin"/>
          <w:sz w:val="28"/>
          <w:szCs w:val="28"/>
          <w:lang w:bidi="fa-IR"/>
        </w:rPr>
        <w:t>[</w:t>
      </w:r>
      <w:r w:rsidRPr="00026A64">
        <w:rPr>
          <w:rFonts w:cs="B Nazanin" w:hint="cs"/>
          <w:sz w:val="28"/>
          <w:szCs w:val="28"/>
          <w:rtl/>
          <w:lang w:bidi="fa-IR"/>
        </w:rPr>
        <w:t xml:space="preserve"> استخراج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(4-11) اطالاعات شارژ باتری</w:t>
      </w:r>
      <w:r w:rsidRPr="00026A64">
        <w:rPr>
          <w:rFonts w:cs="B Nazanin" w:hint="cs"/>
          <w:sz w:val="24"/>
          <w:szCs w:val="24"/>
          <w:rtl/>
          <w:lang w:bidi="fa-IR"/>
        </w:rPr>
        <w:softHyphen/>
        <w:t>ها</w:t>
      </w:r>
    </w:p>
    <w:tbl>
      <w:tblPr>
        <w:tblStyle w:val="TableGrid"/>
        <w:bidiVisual/>
        <w:tblW w:w="0" w:type="auto"/>
        <w:jc w:val="center"/>
        <w:tblLook w:val="04A0" w:firstRow="1" w:lastRow="0" w:firstColumn="1" w:lastColumn="0" w:noHBand="0" w:noVBand="1"/>
      </w:tblPr>
      <w:tblGrid>
        <w:gridCol w:w="2358"/>
        <w:gridCol w:w="2610"/>
        <w:gridCol w:w="2240"/>
      </w:tblGrid>
      <w:tr w:rsidR="00791AEA" w:rsidRPr="00026A64" w:rsidTr="00000D9F">
        <w:trPr>
          <w:trHeight w:val="1010"/>
          <w:jc w:val="center"/>
        </w:trPr>
        <w:tc>
          <w:tcPr>
            <w:tcW w:w="235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زمان تقریبی شارژ تا ظرقیت کامل بر حسب ساعت</w:t>
            </w:r>
          </w:p>
        </w:tc>
        <w:tc>
          <w:tcPr>
            <w:tcW w:w="2610" w:type="dxa"/>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بیشینه آهنگ شارژ باتری بر حسب </w:t>
            </w:r>
            <w:r w:rsidRPr="00026A64">
              <w:rPr>
                <w:rFonts w:cs="B Nazanin"/>
                <w:sz w:val="24"/>
                <w:szCs w:val="24"/>
                <w:lang w:bidi="fa-IR"/>
              </w:rPr>
              <w:t>kW</w:t>
            </w:r>
          </w:p>
        </w:tc>
        <w:tc>
          <w:tcPr>
            <w:tcW w:w="224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نوع شارژ</w:t>
            </w:r>
          </w:p>
        </w:tc>
      </w:tr>
      <w:tr w:rsidR="00791AEA" w:rsidRPr="00026A64" w:rsidTr="00000D9F">
        <w:trPr>
          <w:trHeight w:val="515"/>
          <w:jc w:val="center"/>
        </w:trPr>
        <w:tc>
          <w:tcPr>
            <w:tcW w:w="235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w:t>
            </w:r>
          </w:p>
        </w:tc>
        <w:tc>
          <w:tcPr>
            <w:tcW w:w="26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7/3</w:t>
            </w:r>
          </w:p>
        </w:tc>
        <w:tc>
          <w:tcPr>
            <w:tcW w:w="224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کند</w:t>
            </w:r>
          </w:p>
        </w:tc>
      </w:tr>
      <w:tr w:rsidR="00791AEA" w:rsidRPr="00026A64" w:rsidTr="00000D9F">
        <w:trPr>
          <w:trHeight w:val="496"/>
          <w:jc w:val="center"/>
        </w:trPr>
        <w:tc>
          <w:tcPr>
            <w:tcW w:w="235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w:t>
            </w:r>
          </w:p>
        </w:tc>
        <w:tc>
          <w:tcPr>
            <w:tcW w:w="26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0/11</w:t>
            </w:r>
          </w:p>
        </w:tc>
        <w:tc>
          <w:tcPr>
            <w:tcW w:w="224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سریع</w:t>
            </w:r>
          </w:p>
        </w:tc>
      </w:tr>
    </w:tbl>
    <w:p w:rsidR="00791AEA" w:rsidRPr="000F3C15" w:rsidRDefault="00791AEA" w:rsidP="006E63EF">
      <w:pPr>
        <w:pStyle w:val="ListParagraph"/>
        <w:keepNext/>
        <w:numPr>
          <w:ilvl w:val="0"/>
          <w:numId w:val="6"/>
        </w:numPr>
        <w:tabs>
          <w:tab w:val="num" w:pos="576"/>
        </w:tabs>
        <w:bidi/>
        <w:spacing w:before="540" w:line="360" w:lineRule="auto"/>
        <w:jc w:val="lowKashida"/>
        <w:outlineLvl w:val="1"/>
        <w:rPr>
          <w:rFonts w:ascii="Times New Roman" w:eastAsia="Times New Roman" w:hAnsi="Times New Roman" w:cs="B Nazanin"/>
          <w:b/>
          <w:bCs/>
          <w:sz w:val="26"/>
          <w:szCs w:val="36"/>
          <w:rtl/>
          <w:lang w:bidi="fa-IR"/>
        </w:rPr>
      </w:pPr>
      <w:bookmarkStart w:id="58" w:name="_Toc428225979"/>
      <w:r w:rsidRPr="000F3C15">
        <w:rPr>
          <w:rFonts w:ascii="Times New Roman" w:eastAsia="Times New Roman" w:hAnsi="Times New Roman" w:cs="B Nazanin" w:hint="cs"/>
          <w:b/>
          <w:bCs/>
          <w:sz w:val="26"/>
          <w:szCs w:val="36"/>
          <w:rtl/>
          <w:lang w:bidi="fa-IR"/>
        </w:rPr>
        <w:lastRenderedPageBreak/>
        <w:t>بررسی تاثیر خودروهای برقی در قابلیت اطمینان سیستم توزیع</w:t>
      </w:r>
      <w:bookmarkEnd w:id="58"/>
    </w:p>
    <w:p w:rsidR="00791AEA" w:rsidRPr="00026A64" w:rsidRDefault="00791AEA" w:rsidP="00791AEA">
      <w:pPr>
        <w:bidi/>
        <w:spacing w:line="360" w:lineRule="auto"/>
        <w:rPr>
          <w:rFonts w:cs="B Nazanin"/>
          <w:sz w:val="28"/>
          <w:szCs w:val="28"/>
          <w:rtl/>
          <w:lang w:bidi="fa-IR"/>
        </w:rPr>
      </w:pPr>
      <w:r w:rsidRPr="00026A64">
        <w:rPr>
          <w:rFonts w:cs="B Nazanin" w:hint="cs"/>
          <w:sz w:val="28"/>
          <w:szCs w:val="28"/>
          <w:rtl/>
          <w:lang w:bidi="fa-IR"/>
        </w:rPr>
        <w:t>برای رسیدن به طرحی که محل مناسب پارکینگ</w:t>
      </w:r>
      <w:r w:rsidRPr="00026A64">
        <w:rPr>
          <w:rFonts w:cs="B Nazanin" w:hint="cs"/>
          <w:sz w:val="28"/>
          <w:szCs w:val="28"/>
          <w:rtl/>
          <w:lang w:bidi="fa-IR"/>
        </w:rPr>
        <w:softHyphen/>
        <w:t>های خودروهای الکتریکی را مشخص نماید، اطلاعات متفاوتی لازم است. همچنین توجه به این نکته لازم است که پیچیدگی مدل باید به اندازه</w:t>
      </w:r>
      <w:r w:rsidRPr="00026A64">
        <w:rPr>
          <w:rFonts w:cs="B Nazanin" w:hint="cs"/>
          <w:sz w:val="28"/>
          <w:szCs w:val="28"/>
          <w:rtl/>
          <w:lang w:bidi="fa-IR"/>
        </w:rPr>
        <w:softHyphen/>
        <w:t>ای باشد که جنبه</w:t>
      </w:r>
      <w:r w:rsidRPr="00026A64">
        <w:rPr>
          <w:rFonts w:cs="B Nazanin" w:hint="cs"/>
          <w:sz w:val="28"/>
          <w:szCs w:val="28"/>
          <w:rtl/>
          <w:lang w:bidi="fa-IR"/>
        </w:rPr>
        <w:softHyphen/>
        <w:t>های اصلی مسئله نادیده گرفته شود. اصلی</w:t>
      </w:r>
      <w:r w:rsidRPr="00026A64">
        <w:rPr>
          <w:rFonts w:cs="B Nazanin" w:hint="cs"/>
          <w:sz w:val="28"/>
          <w:szCs w:val="28"/>
          <w:rtl/>
          <w:lang w:bidi="fa-IR"/>
        </w:rPr>
        <w:softHyphen/>
        <w:t>ترین پارامترهایی که لازم است در یک مدل ساده در نظر گرفته شوند عبارت</w:t>
      </w:r>
      <w:r w:rsidRPr="00026A64">
        <w:rPr>
          <w:rFonts w:cs="B Nazanin" w:hint="cs"/>
          <w:sz w:val="28"/>
          <w:szCs w:val="28"/>
          <w:rtl/>
          <w:lang w:bidi="fa-IR"/>
        </w:rPr>
        <w:softHyphen/>
        <w:t>اند از:</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مشخصات شبکه مورد بررسی.</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هزینه</w:t>
      </w:r>
      <w:r w:rsidRPr="00026A64">
        <w:rPr>
          <w:rFonts w:cs="B Nazanin" w:hint="cs"/>
          <w:sz w:val="28"/>
          <w:szCs w:val="28"/>
          <w:rtl/>
          <w:lang w:bidi="fa-IR"/>
        </w:rPr>
        <w:softHyphen/>
        <w:t>های احداث پارکینگ در نقاط مختلف با توجه به ظرفیت پارکینگ.</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میزان ظرفیت باقی</w:t>
      </w:r>
      <w:r w:rsidRPr="00026A64">
        <w:rPr>
          <w:rFonts w:cs="B Nazanin"/>
          <w:sz w:val="28"/>
          <w:szCs w:val="28"/>
          <w:lang w:bidi="fa-IR"/>
        </w:rPr>
        <w:t xml:space="preserve"> </w:t>
      </w:r>
      <w:r w:rsidRPr="00026A64">
        <w:rPr>
          <w:rFonts w:cs="B Nazanin" w:hint="cs"/>
          <w:sz w:val="28"/>
          <w:szCs w:val="28"/>
          <w:rtl/>
          <w:lang w:bidi="fa-IR"/>
        </w:rPr>
        <w:t>مانده از خطوط و ترانسفورماتور(های) تغذیه کننده پارکینگ (در صورتی که نیاز به احداث پست اختصاصی باشد، هزینه</w:t>
      </w:r>
      <w:r w:rsidRPr="00026A64">
        <w:rPr>
          <w:rFonts w:cs="B Nazanin" w:hint="cs"/>
          <w:sz w:val="28"/>
          <w:szCs w:val="28"/>
          <w:rtl/>
          <w:lang w:bidi="fa-IR"/>
        </w:rPr>
        <w:softHyphen/>
        <w:t>های احداث این پست</w:t>
      </w:r>
      <w:r w:rsidRPr="00026A64">
        <w:rPr>
          <w:rFonts w:cs="B Nazanin" w:hint="cs"/>
          <w:sz w:val="28"/>
          <w:szCs w:val="28"/>
          <w:rtl/>
          <w:lang w:bidi="fa-IR"/>
        </w:rPr>
        <w:softHyphen/>
        <w:t>ها نیز لازم است لحاظ گردد).</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میزان ظرفیت قابل تحویل به شبکه توسط پارکینگ با توجه به امکانات شبکه در محل اتصال پارکینگ.</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میزان تقریبی متوسط تعداد خودروهای برقی که در هر زمان به پارکینگ وارد می</w:t>
      </w:r>
      <w:r w:rsidRPr="00026A64">
        <w:rPr>
          <w:rFonts w:cs="B Nazanin" w:hint="cs"/>
          <w:sz w:val="28"/>
          <w:szCs w:val="28"/>
          <w:rtl/>
          <w:lang w:bidi="fa-IR"/>
        </w:rPr>
        <w:softHyphen/>
        <w:t>شوند.</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سطح نفوذ خودروهای برقی در منطقه مورد بررسی.</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مشخصات خودروهای برقی: معمولا مشخصاتی که بیانگر میزان متوسط مقادیر مورد نظر باشند کفایت می</w:t>
      </w:r>
      <w:r w:rsidRPr="00026A64">
        <w:rPr>
          <w:rFonts w:cs="B Nazanin" w:hint="cs"/>
          <w:sz w:val="28"/>
          <w:szCs w:val="28"/>
          <w:rtl/>
          <w:lang w:bidi="fa-IR"/>
        </w:rPr>
        <w:softHyphen/>
        <w:t>کند. این مشخصات شامل ظرفیت باتری خودروها، میزان مسافت طی شده تا پارکینگ با توجه به محل پارکینگ، میزان متوسط انرژی مصرف شده توسط خودرو در مسیر حرکت به سمت پارکینگ، میزان متوسط انرژی مورد نیاز برای بازگشت مالکان خودروها.</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هدف احداث این پارکینگ</w:t>
      </w:r>
      <w:r w:rsidRPr="00026A64">
        <w:rPr>
          <w:rFonts w:cs="B Nazanin" w:hint="cs"/>
          <w:sz w:val="28"/>
          <w:szCs w:val="28"/>
          <w:rtl/>
          <w:lang w:bidi="fa-IR"/>
        </w:rPr>
        <w:softHyphen/>
        <w:t>ها: شامل کاهش هزینه</w:t>
      </w:r>
      <w:r w:rsidRPr="00026A64">
        <w:rPr>
          <w:rFonts w:cs="B Nazanin" w:hint="cs"/>
          <w:sz w:val="28"/>
          <w:szCs w:val="28"/>
          <w:rtl/>
          <w:lang w:bidi="fa-IR"/>
        </w:rPr>
        <w:softHyphen/>
        <w:t>های خرید توان از شبکه، کاهش هزینه</w:t>
      </w:r>
      <w:r w:rsidRPr="00026A64">
        <w:rPr>
          <w:rFonts w:cs="B Nazanin" w:hint="cs"/>
          <w:sz w:val="28"/>
          <w:szCs w:val="28"/>
          <w:rtl/>
          <w:lang w:bidi="fa-IR"/>
        </w:rPr>
        <w:softHyphen/>
        <w:t>های ارتقای شبکه، کاهش هزینه</w:t>
      </w:r>
      <w:r w:rsidRPr="00026A64">
        <w:rPr>
          <w:rFonts w:cs="B Nazanin" w:hint="cs"/>
          <w:sz w:val="28"/>
          <w:szCs w:val="28"/>
          <w:rtl/>
          <w:lang w:bidi="fa-IR"/>
        </w:rPr>
        <w:softHyphen/>
        <w:t>های احداث پارکینگ</w:t>
      </w:r>
      <w:r w:rsidRPr="00026A64">
        <w:rPr>
          <w:rFonts w:cs="B Nazanin" w:hint="cs"/>
          <w:sz w:val="28"/>
          <w:szCs w:val="28"/>
          <w:rtl/>
          <w:lang w:bidi="fa-IR"/>
        </w:rPr>
        <w:softHyphen/>
        <w:t>ها، پیک</w:t>
      </w:r>
      <w:r w:rsidRPr="00026A64">
        <w:rPr>
          <w:rFonts w:cs="B Nazanin"/>
          <w:sz w:val="28"/>
          <w:szCs w:val="28"/>
          <w:rtl/>
          <w:lang w:bidi="fa-IR"/>
        </w:rPr>
        <w:softHyphen/>
      </w:r>
      <w:r w:rsidRPr="00026A64">
        <w:rPr>
          <w:rFonts w:cs="B Nazanin" w:hint="cs"/>
          <w:sz w:val="28"/>
          <w:szCs w:val="28"/>
          <w:rtl/>
          <w:lang w:bidi="fa-IR"/>
        </w:rPr>
        <w:t xml:space="preserve">سایی، کاهش تلفات، کاهش هزینه </w:t>
      </w:r>
      <w:r w:rsidRPr="00026A64">
        <w:rPr>
          <w:rFonts w:cs="B Nazanin" w:hint="cs"/>
          <w:sz w:val="28"/>
          <w:szCs w:val="28"/>
          <w:rtl/>
          <w:lang w:bidi="fa-IR"/>
        </w:rPr>
        <w:lastRenderedPageBreak/>
        <w:t>تلفات در بار پیک، بهبود پروفیل ولتاژ، بهبود قابلیت اطمینان و موارد دیگر. عمدتا ترکیبی از این اهداف در مکان یابی و اندازه یابی این پارکینگ</w:t>
      </w:r>
      <w:r w:rsidRPr="00026A64">
        <w:rPr>
          <w:rFonts w:cs="B Nazanin" w:hint="cs"/>
          <w:sz w:val="28"/>
          <w:szCs w:val="28"/>
          <w:rtl/>
          <w:lang w:bidi="fa-IR"/>
        </w:rPr>
        <w:softHyphen/>
        <w:t>ها موثر هستند.</w:t>
      </w:r>
    </w:p>
    <w:p w:rsidR="00791AEA" w:rsidRPr="00026A64" w:rsidRDefault="00791AEA" w:rsidP="00791AEA">
      <w:pPr>
        <w:bidi/>
        <w:spacing w:line="360" w:lineRule="auto"/>
        <w:ind w:left="360"/>
        <w:rPr>
          <w:rFonts w:cs="B Nazanin"/>
          <w:sz w:val="28"/>
          <w:szCs w:val="28"/>
          <w:rtl/>
          <w:lang w:bidi="fa-IR"/>
        </w:rPr>
      </w:pPr>
      <w:r w:rsidRPr="008C30B0">
        <w:rPr>
          <w:rFonts w:cs="B Nazanin" w:hint="cs"/>
          <w:color w:val="FF0000"/>
          <w:sz w:val="28"/>
          <w:szCs w:val="28"/>
          <w:rtl/>
          <w:lang w:bidi="fa-IR"/>
        </w:rPr>
        <w:t>در ادامه تاثیر وجود پارکینگ</w:t>
      </w:r>
      <w:r w:rsidRPr="008C30B0">
        <w:rPr>
          <w:rFonts w:cs="B Nazanin" w:hint="cs"/>
          <w:color w:val="FF0000"/>
          <w:sz w:val="28"/>
          <w:szCs w:val="28"/>
          <w:rtl/>
          <w:lang w:bidi="fa-IR"/>
        </w:rPr>
        <w:softHyphen/>
        <w:t>های خودرو</w:t>
      </w:r>
      <w:r w:rsidRPr="008C30B0">
        <w:rPr>
          <w:rFonts w:cs="B Nazanin" w:hint="cs"/>
          <w:color w:val="FF0000"/>
          <w:sz w:val="28"/>
          <w:szCs w:val="28"/>
          <w:rtl/>
          <w:lang w:bidi="fa-IR"/>
        </w:rPr>
        <w:softHyphen/>
        <w:t>های الکتریکی بر روی قابلیت اطمینان سیستم مورد بررسی قرار خواهد گرفت. به این ترتیب که فرض می</w:t>
      </w:r>
      <w:r w:rsidRPr="008C30B0">
        <w:rPr>
          <w:rFonts w:cs="B Nazanin" w:hint="cs"/>
          <w:color w:val="FF0000"/>
          <w:sz w:val="28"/>
          <w:szCs w:val="28"/>
          <w:rtl/>
          <w:lang w:bidi="fa-IR"/>
        </w:rPr>
        <w:softHyphen/>
        <w:t>شود که محل پارکینگ</w:t>
      </w:r>
      <w:r w:rsidRPr="008C30B0">
        <w:rPr>
          <w:rFonts w:cs="B Nazanin" w:hint="cs"/>
          <w:color w:val="FF0000"/>
          <w:sz w:val="28"/>
          <w:szCs w:val="28"/>
          <w:rtl/>
          <w:lang w:bidi="fa-IR"/>
        </w:rPr>
        <w:softHyphen/>
        <w:t>ها مشخص است. این فرض چندان غیر معقول نیست، زیرا در عمل مکان احداث پارکینگ</w:t>
      </w:r>
      <w:r w:rsidRPr="008C30B0">
        <w:rPr>
          <w:rFonts w:cs="B Nazanin" w:hint="cs"/>
          <w:color w:val="FF0000"/>
          <w:sz w:val="28"/>
          <w:szCs w:val="28"/>
          <w:rtl/>
          <w:lang w:bidi="fa-IR"/>
        </w:rPr>
        <w:softHyphen/>
        <w:t>ها با پارامترهایی نظیر زمین قابل دسترسی برای احداث آن</w:t>
      </w:r>
      <w:r w:rsidRPr="008C30B0">
        <w:rPr>
          <w:rFonts w:cs="B Nazanin" w:hint="cs"/>
          <w:color w:val="FF0000"/>
          <w:sz w:val="28"/>
          <w:szCs w:val="28"/>
          <w:rtl/>
          <w:lang w:bidi="fa-IR"/>
        </w:rPr>
        <w:softHyphen/>
        <w:t>ها و نزدیکی به مراکز تجاری و محل کار غالب شهروندان محدود می</w:t>
      </w:r>
      <w:r w:rsidRPr="008C30B0">
        <w:rPr>
          <w:rFonts w:cs="B Nazanin" w:hint="cs"/>
          <w:color w:val="FF0000"/>
          <w:sz w:val="28"/>
          <w:szCs w:val="28"/>
          <w:rtl/>
          <w:lang w:bidi="fa-IR"/>
        </w:rPr>
        <w:softHyphen/>
        <w:t>گردد. با اینکه گزینه</w:t>
      </w:r>
      <w:r w:rsidRPr="008C30B0">
        <w:rPr>
          <w:rFonts w:cs="B Nazanin" w:hint="cs"/>
          <w:color w:val="FF0000"/>
          <w:sz w:val="28"/>
          <w:szCs w:val="28"/>
          <w:rtl/>
          <w:lang w:bidi="fa-IR"/>
        </w:rPr>
        <w:softHyphen/>
        <w:t>های محل احداث این پارکینگ</w:t>
      </w:r>
      <w:r w:rsidRPr="008C30B0">
        <w:rPr>
          <w:rFonts w:cs="B Nazanin" w:hint="cs"/>
          <w:color w:val="FF0000"/>
          <w:sz w:val="28"/>
          <w:szCs w:val="28"/>
          <w:rtl/>
          <w:lang w:bidi="fa-IR"/>
        </w:rPr>
        <w:softHyphen/>
        <w:t>ها محدود هستند، از بین گزینه</w:t>
      </w:r>
      <w:r w:rsidRPr="008C30B0">
        <w:rPr>
          <w:rFonts w:cs="B Nazanin" w:hint="cs"/>
          <w:color w:val="FF0000"/>
          <w:sz w:val="28"/>
          <w:szCs w:val="28"/>
          <w:rtl/>
          <w:lang w:bidi="fa-IR"/>
        </w:rPr>
        <w:softHyphen/>
        <w:t>های موجود هنوز هم لازم است بهترین انتخاب</w:t>
      </w:r>
      <w:r w:rsidRPr="008C30B0">
        <w:rPr>
          <w:rFonts w:cs="B Nazanin" w:hint="cs"/>
          <w:color w:val="FF0000"/>
          <w:sz w:val="28"/>
          <w:szCs w:val="28"/>
          <w:rtl/>
          <w:lang w:bidi="fa-IR"/>
        </w:rPr>
        <w:softHyphen/>
        <w:t>ها صورت پذیرد. بعد از مشخص شدن نحوه بررسی تاثیر این پارکینگ</w:t>
      </w:r>
      <w:r w:rsidRPr="008C30B0">
        <w:rPr>
          <w:rFonts w:cs="B Nazanin" w:hint="cs"/>
          <w:color w:val="FF0000"/>
          <w:sz w:val="28"/>
          <w:szCs w:val="28"/>
          <w:rtl/>
          <w:lang w:bidi="fa-IR"/>
        </w:rPr>
        <w:softHyphen/>
        <w:t>ها بر روی قابلیت اطمینان شبکه و آنالیز نتایج این بخش، می</w:t>
      </w:r>
      <w:r w:rsidRPr="008C30B0">
        <w:rPr>
          <w:rFonts w:cs="B Nazanin" w:hint="cs"/>
          <w:color w:val="FF0000"/>
          <w:sz w:val="28"/>
          <w:szCs w:val="28"/>
          <w:rtl/>
          <w:lang w:bidi="fa-IR"/>
        </w:rPr>
        <w:softHyphen/>
        <w:t>توان با بررسی همه حالات ممکن (یکایک شماری)، محل مناسب برای احداث این پارکینگ</w:t>
      </w:r>
      <w:r w:rsidRPr="008C30B0">
        <w:rPr>
          <w:rFonts w:cs="B Nazanin" w:hint="cs"/>
          <w:color w:val="FF0000"/>
          <w:sz w:val="28"/>
          <w:szCs w:val="28"/>
          <w:rtl/>
          <w:lang w:bidi="fa-IR"/>
        </w:rPr>
        <w:softHyphen/>
        <w:t>ها را پیدا کرد.</w:t>
      </w:r>
      <w:r w:rsidR="008C30B0">
        <w:rPr>
          <w:rFonts w:cs="B Nazanin" w:hint="cs"/>
          <w:color w:val="FF0000"/>
          <w:sz w:val="28"/>
          <w:szCs w:val="28"/>
          <w:rtl/>
          <w:lang w:bidi="fa-IR"/>
        </w:rPr>
        <w:t xml:space="preserve"> برای مثال در شبکه مورد بررسی که یک سیستم توزیع نسبتا بزرگ به حساب می</w:t>
      </w:r>
      <w:r w:rsidR="008C30B0">
        <w:rPr>
          <w:rFonts w:cs="B Nazanin" w:hint="cs"/>
          <w:color w:val="FF0000"/>
          <w:sz w:val="28"/>
          <w:szCs w:val="28"/>
          <w:rtl/>
          <w:lang w:bidi="fa-IR"/>
        </w:rPr>
        <w:softHyphen/>
        <w:t>آید تنها سه ناحیه تجاری وجود دارد و در عمل تعداد انتخاب</w:t>
      </w:r>
      <w:r w:rsidR="008C30B0">
        <w:rPr>
          <w:rFonts w:cs="B Nazanin" w:hint="cs"/>
          <w:color w:val="FF0000"/>
          <w:sz w:val="28"/>
          <w:szCs w:val="28"/>
          <w:rtl/>
          <w:lang w:bidi="fa-IR"/>
        </w:rPr>
        <w:softHyphen/>
        <w:t>ها 8 حالت محدود می</w:t>
      </w:r>
      <w:r w:rsidR="008C30B0">
        <w:rPr>
          <w:rFonts w:cs="B Nazanin" w:hint="cs"/>
          <w:color w:val="FF0000"/>
          <w:sz w:val="28"/>
          <w:szCs w:val="28"/>
          <w:rtl/>
          <w:lang w:bidi="fa-IR"/>
        </w:rPr>
        <w:softHyphen/>
        <w:t>گردد. در حالی که با در نظر گرفتن سایر محدودیت</w:t>
      </w:r>
      <w:r w:rsidR="008C30B0">
        <w:rPr>
          <w:rFonts w:cs="B Nazanin" w:hint="cs"/>
          <w:color w:val="FF0000"/>
          <w:sz w:val="28"/>
          <w:szCs w:val="28"/>
          <w:rtl/>
          <w:lang w:bidi="fa-IR"/>
        </w:rPr>
        <w:softHyphen/>
        <w:t>های عملی نظیر وجود زمین و یا ساختمان مناسب این انتخاب</w:t>
      </w:r>
      <w:r w:rsidR="008C30B0">
        <w:rPr>
          <w:rFonts w:cs="B Nazanin" w:hint="cs"/>
          <w:color w:val="FF0000"/>
          <w:sz w:val="28"/>
          <w:szCs w:val="28"/>
          <w:rtl/>
          <w:lang w:bidi="fa-IR"/>
        </w:rPr>
        <w:softHyphen/>
        <w:t>ها باز هم کاهش می</w:t>
      </w:r>
      <w:r w:rsidR="008C30B0">
        <w:rPr>
          <w:rFonts w:cs="B Nazanin" w:hint="cs"/>
          <w:color w:val="FF0000"/>
          <w:sz w:val="28"/>
          <w:szCs w:val="28"/>
          <w:rtl/>
          <w:lang w:bidi="fa-IR"/>
        </w:rPr>
        <w:softHyphen/>
        <w:t>یابد.</w:t>
      </w:r>
    </w:p>
    <w:p w:rsidR="00791AEA" w:rsidRPr="00026A64" w:rsidRDefault="00791AEA" w:rsidP="00791AEA">
      <w:pPr>
        <w:bidi/>
        <w:spacing w:line="360" w:lineRule="auto"/>
        <w:ind w:left="360"/>
        <w:rPr>
          <w:rFonts w:cs="B Nazanin"/>
          <w:sz w:val="28"/>
          <w:szCs w:val="28"/>
          <w:lang w:bidi="fa-IR"/>
        </w:rPr>
      </w:pPr>
      <w:r w:rsidRPr="00026A64">
        <w:rPr>
          <w:rFonts w:cs="B Nazanin" w:hint="cs"/>
          <w:sz w:val="28"/>
          <w:szCs w:val="28"/>
          <w:rtl/>
          <w:lang w:bidi="fa-IR"/>
        </w:rPr>
        <w:t xml:space="preserve">4-3-1 در نظر گرفتن تاثیر خودروهای برقی بر قابلیت اطمینان شبکه توزیع متصل به باس 2 سیستم </w:t>
      </w:r>
      <w:r w:rsidRPr="00026A64">
        <w:rPr>
          <w:rFonts w:asciiTheme="majorBidi" w:hAnsiTheme="majorBidi" w:cs="B Nazanin"/>
          <w:sz w:val="24"/>
          <w:szCs w:val="24"/>
          <w:lang w:bidi="fa-IR"/>
        </w:rPr>
        <w:t>RBTS</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در هنگام شارژ، خودروهای برقی را میتوان به عنوان بارهای جدیدی در شبکه مورد بررسی قرار داد. میزان این بار در آینده سیستم در حال افزایش است. در انتخاب ترانسفورماتورهای نصب شده برای تغذیه بار بخش</w:t>
      </w:r>
      <w:r w:rsidRPr="00026A64">
        <w:rPr>
          <w:rFonts w:cs="B Nazanin" w:hint="cs"/>
          <w:sz w:val="28"/>
          <w:szCs w:val="28"/>
          <w:rtl/>
          <w:lang w:bidi="fa-IR"/>
        </w:rPr>
        <w:softHyphen/>
        <w:t>های مختلف این سیستم، این افزایش بار لحاظ نشده است. بنابرین باید شرایط بگونه</w:t>
      </w:r>
      <w:r w:rsidRPr="00026A64">
        <w:rPr>
          <w:rFonts w:cs="B Nazanin" w:hint="cs"/>
          <w:sz w:val="28"/>
          <w:szCs w:val="28"/>
          <w:rtl/>
          <w:lang w:bidi="fa-IR"/>
        </w:rPr>
        <w:softHyphen/>
        <w:t>ای باشد که این ترانسفورماتورها در هنگام شارژ گروهی از این خودروها دچار اضافه بار نشوند. یکی از راه حل</w:t>
      </w:r>
      <w:r w:rsidRPr="00026A64">
        <w:rPr>
          <w:rFonts w:cs="B Nazanin" w:hint="cs"/>
          <w:sz w:val="28"/>
          <w:szCs w:val="28"/>
          <w:rtl/>
          <w:lang w:bidi="fa-IR"/>
        </w:rPr>
        <w:softHyphen/>
        <w:t xml:space="preserve">های جلوگیری از اضافه بار ترانسفورماتورها، استفاده از سیستم مرکزی شارژ هماهنگ </w:t>
      </w:r>
      <w:r w:rsidRPr="00026A64">
        <w:rPr>
          <w:rFonts w:cs="B Nazanin" w:hint="cs"/>
          <w:sz w:val="28"/>
          <w:szCs w:val="28"/>
          <w:rtl/>
          <w:lang w:bidi="fa-IR"/>
        </w:rPr>
        <w:lastRenderedPageBreak/>
        <w:t>است. جدول (4-7) ظرفیت باقی</w:t>
      </w:r>
      <w:r w:rsidRPr="00026A64">
        <w:rPr>
          <w:rFonts w:cs="B Nazanin" w:hint="cs"/>
          <w:sz w:val="28"/>
          <w:szCs w:val="28"/>
          <w:rtl/>
          <w:lang w:bidi="fa-IR"/>
        </w:rPr>
        <w:softHyphen/>
        <w:t>مانده ترانسفورماتورهای این سیستم را بر مبنای ظرفیت آن</w:t>
      </w:r>
      <w:r w:rsidRPr="00026A64">
        <w:rPr>
          <w:rFonts w:cs="B Nazanin"/>
          <w:sz w:val="28"/>
          <w:szCs w:val="28"/>
          <w:rtl/>
          <w:lang w:bidi="fa-IR"/>
        </w:rPr>
        <w:softHyphen/>
      </w:r>
      <w:r w:rsidRPr="00026A64">
        <w:rPr>
          <w:rFonts w:cs="B Nazanin" w:hint="cs"/>
          <w:sz w:val="28"/>
          <w:szCs w:val="28"/>
          <w:rtl/>
          <w:lang w:bidi="fa-IR"/>
        </w:rPr>
        <w:t>ها و بار مصرفی نشان می</w:t>
      </w:r>
      <w:r w:rsidRPr="00026A64">
        <w:rPr>
          <w:rFonts w:cs="B Nazanin" w:hint="cs"/>
          <w:sz w:val="28"/>
          <w:szCs w:val="28"/>
          <w:rtl/>
          <w:lang w:bidi="fa-IR"/>
        </w:rPr>
        <w:softHyphen/>
        <w:t>دهد.</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فرض بر این است که شارژ باتری خودروها در طول شب و به صورت هماهنگ شده صورت می</w:t>
      </w:r>
      <w:r w:rsidRPr="00026A64">
        <w:rPr>
          <w:rFonts w:cs="B Nazanin" w:hint="cs"/>
          <w:sz w:val="28"/>
          <w:szCs w:val="28"/>
          <w:rtl/>
          <w:lang w:bidi="fa-IR"/>
        </w:rPr>
        <w:softHyphen/>
        <w:t>پذیرد. این هماهنگی باید بر مبنای ظرفیت باقی</w:t>
      </w:r>
      <w:r w:rsidRPr="00026A64">
        <w:rPr>
          <w:rFonts w:cs="B Nazanin" w:hint="cs"/>
          <w:sz w:val="28"/>
          <w:szCs w:val="28"/>
          <w:rtl/>
          <w:lang w:bidi="fa-IR"/>
        </w:rPr>
        <w:softHyphen/>
        <w:t>مانده ترانسفورماتورها صورت پذیرد. دو شیوه شارژ باید در نظر گرفته شود: شارژ سریع و شارژ کند. شکل 4-10 تعداد متوسط خودروهایی که در نقاطی از سیستم که ظرفیت ترانسفورماتور آنها 1200 کیلو وات است با روش شارژ سریع قابل شارژ شدن هستند را نشان می</w:t>
      </w:r>
      <w:r w:rsidRPr="00026A64">
        <w:rPr>
          <w:rFonts w:cs="B Nazanin" w:hint="cs"/>
          <w:sz w:val="28"/>
          <w:szCs w:val="28"/>
          <w:rtl/>
          <w:lang w:bidi="fa-IR"/>
        </w:rPr>
        <w:softHyphen/>
        <w:t>دهد. شکل 4-11 این تعداد خودروها را برای ظرفیت ترانسفورماتور 100 کیلوواتی نشان می</w:t>
      </w:r>
      <w:r w:rsidRPr="00026A64">
        <w:rPr>
          <w:rFonts w:cs="B Nazanin" w:hint="cs"/>
          <w:sz w:val="28"/>
          <w:szCs w:val="28"/>
          <w:rtl/>
          <w:lang w:bidi="fa-IR"/>
        </w:rPr>
        <w:softHyphen/>
        <w:t>دهد. شکل</w:t>
      </w:r>
      <w:r w:rsidRPr="00026A64">
        <w:rPr>
          <w:rFonts w:cs="B Nazanin" w:hint="cs"/>
          <w:sz w:val="28"/>
          <w:szCs w:val="28"/>
          <w:rtl/>
          <w:lang w:bidi="fa-IR"/>
        </w:rPr>
        <w:softHyphen/>
        <w:t>های 4-12 و 4-13 نیز تعداد خودروهایی که با روش شارژ کند در ساعات مختلف روز از طریق ترانسفورماتورهایی با ظرفیت 1200 و 1000 کیلو وات قابل شارژ کردن هستند، نشان می</w:t>
      </w:r>
      <w:r w:rsidRPr="00026A64">
        <w:rPr>
          <w:rFonts w:cs="B Nazanin" w:hint="cs"/>
          <w:sz w:val="28"/>
          <w:szCs w:val="28"/>
          <w:rtl/>
          <w:lang w:bidi="fa-IR"/>
        </w:rPr>
        <w:softHyphen/>
        <w:t xml:space="preserve">دهد. </w:t>
      </w:r>
    </w:p>
    <w:p w:rsidR="00791AEA" w:rsidRPr="00026A64" w:rsidRDefault="00791AEA" w:rsidP="00791AEA">
      <w:pPr>
        <w:bidi/>
        <w:spacing w:line="240" w:lineRule="auto"/>
        <w:jc w:val="center"/>
        <w:rPr>
          <w:rFonts w:cs="B Nazanin"/>
          <w:noProof/>
          <w:sz w:val="28"/>
          <w:szCs w:val="28"/>
        </w:rPr>
      </w:pPr>
      <w:r w:rsidRPr="00026A64">
        <w:rPr>
          <w:rFonts w:cs="B Nazanin" w:hint="cs"/>
          <w:noProof/>
          <w:sz w:val="28"/>
          <w:szCs w:val="28"/>
        </w:rPr>
        <w:drawing>
          <wp:inline distT="0" distB="0" distL="0" distR="0" wp14:anchorId="52A25F37" wp14:editId="3A2BA2FD">
            <wp:extent cx="5067300" cy="3987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7300" cy="3987250"/>
                    </a:xfrm>
                    <a:prstGeom prst="rect">
                      <a:avLst/>
                    </a:prstGeom>
                    <a:noFill/>
                    <a:ln>
                      <a:noFill/>
                    </a:ln>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rtl/>
          <w:lang w:bidi="fa-IR"/>
        </w:rPr>
      </w:pPr>
      <w:r w:rsidRPr="00026A64">
        <w:rPr>
          <w:rFonts w:cs="B Nazanin" w:hint="cs"/>
          <w:sz w:val="24"/>
          <w:szCs w:val="24"/>
          <w:rtl/>
          <w:lang w:bidi="fa-IR"/>
        </w:rPr>
        <w:t>شکل 4-10. متوسط تعداد خودروهای قابل شارژ در ساعات مختلف در نواحی مسکونی تجهیز شده با ترانسفورماتور 1200 کیلوواتی، با شارژ سریع</w:t>
      </w:r>
    </w:p>
    <w:p w:rsidR="00791AEA" w:rsidRPr="00026A64" w:rsidRDefault="00791AEA" w:rsidP="00791AEA">
      <w:pPr>
        <w:bidi/>
        <w:spacing w:line="240" w:lineRule="auto"/>
        <w:jc w:val="center"/>
        <w:rPr>
          <w:rFonts w:cs="B Nazanin"/>
          <w:noProof/>
          <w:sz w:val="28"/>
          <w:szCs w:val="28"/>
        </w:rPr>
      </w:pPr>
      <w:r w:rsidRPr="00026A64">
        <w:rPr>
          <w:rFonts w:cs="B Nazanin" w:hint="cs"/>
          <w:noProof/>
          <w:sz w:val="28"/>
          <w:szCs w:val="28"/>
        </w:rPr>
        <w:lastRenderedPageBreak/>
        <w:drawing>
          <wp:inline distT="0" distB="0" distL="0" distR="0" wp14:anchorId="37188DDE" wp14:editId="44073BD7">
            <wp:extent cx="4116673" cy="321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26968" cy="3227501"/>
                    </a:xfrm>
                    <a:prstGeom prst="rect">
                      <a:avLst/>
                    </a:prstGeom>
                    <a:noFill/>
                    <a:ln>
                      <a:noFill/>
                    </a:ln>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شکل 4-11. متوسط تعداد خودروهای قابل شارژ در ساعات مختلف در نواحی مسکونی تجهیز شده با ترانسفورماتور 1000 کیلوواتی، با شارژ سریع</w:t>
      </w:r>
    </w:p>
    <w:p w:rsidR="00791AEA" w:rsidRPr="00026A64" w:rsidRDefault="00791AEA" w:rsidP="00791AEA">
      <w:pPr>
        <w:bidi/>
        <w:spacing w:line="240" w:lineRule="auto"/>
        <w:jc w:val="center"/>
        <w:rPr>
          <w:rFonts w:cs="B Nazanin"/>
          <w:sz w:val="24"/>
          <w:szCs w:val="24"/>
          <w:rtl/>
          <w:lang w:bidi="fa-IR"/>
        </w:rPr>
      </w:pPr>
    </w:p>
    <w:p w:rsidR="00791AEA" w:rsidRPr="00026A64" w:rsidRDefault="00791AEA" w:rsidP="00791AEA">
      <w:pPr>
        <w:bidi/>
        <w:spacing w:line="240" w:lineRule="auto"/>
        <w:jc w:val="center"/>
        <w:rPr>
          <w:rFonts w:cs="B Nazanin"/>
          <w:noProof/>
          <w:sz w:val="28"/>
          <w:szCs w:val="28"/>
        </w:rPr>
      </w:pPr>
      <w:r w:rsidRPr="00026A64">
        <w:rPr>
          <w:rFonts w:cs="B Nazanin" w:hint="cs"/>
          <w:noProof/>
          <w:sz w:val="28"/>
          <w:szCs w:val="28"/>
        </w:rPr>
        <w:t xml:space="preserve"> </w:t>
      </w:r>
      <w:r w:rsidRPr="00026A64">
        <w:rPr>
          <w:rFonts w:cs="B Nazanin" w:hint="cs"/>
          <w:noProof/>
          <w:sz w:val="28"/>
          <w:szCs w:val="28"/>
        </w:rPr>
        <w:drawing>
          <wp:inline distT="0" distB="0" distL="0" distR="0" wp14:anchorId="648F77CD" wp14:editId="6EF3E55C">
            <wp:extent cx="4350031" cy="3400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1668" cy="3401705"/>
                    </a:xfrm>
                    <a:prstGeom prst="rect">
                      <a:avLst/>
                    </a:prstGeom>
                    <a:noFill/>
                    <a:ln>
                      <a:noFill/>
                    </a:ln>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شکل 4-12. متوسط تعداد خودروهای قابل شارژ در ساعات مختلف در نواحی مسکونی تجهیز شده با ترانسفورماتور 1200 کیلوواتی، با شارژ کند</w:t>
      </w:r>
    </w:p>
    <w:p w:rsidR="00791AEA" w:rsidRPr="00026A64" w:rsidRDefault="00791AEA" w:rsidP="00791AEA">
      <w:pPr>
        <w:bidi/>
        <w:spacing w:line="240" w:lineRule="auto"/>
        <w:jc w:val="center"/>
        <w:rPr>
          <w:rFonts w:cs="B Nazanin"/>
          <w:sz w:val="24"/>
          <w:szCs w:val="24"/>
          <w:rtl/>
          <w:lang w:bidi="fa-IR"/>
        </w:rPr>
      </w:pPr>
    </w:p>
    <w:p w:rsidR="00791AEA" w:rsidRPr="00026A64" w:rsidRDefault="00791AEA" w:rsidP="00791AEA">
      <w:pPr>
        <w:bidi/>
        <w:spacing w:line="240" w:lineRule="auto"/>
        <w:jc w:val="center"/>
        <w:rPr>
          <w:rFonts w:cs="B Nazanin"/>
          <w:noProof/>
          <w:sz w:val="28"/>
          <w:szCs w:val="28"/>
          <w:rtl/>
        </w:rPr>
      </w:pPr>
      <w:r w:rsidRPr="00026A64">
        <w:rPr>
          <w:rFonts w:cs="B Nazanin" w:hint="cs"/>
          <w:noProof/>
          <w:sz w:val="28"/>
          <w:szCs w:val="28"/>
        </w:rPr>
        <w:lastRenderedPageBreak/>
        <w:drawing>
          <wp:inline distT="0" distB="0" distL="0" distR="0" wp14:anchorId="1DB2FE39" wp14:editId="76CF97A9">
            <wp:extent cx="5943600" cy="462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b="1018"/>
                    <a:stretch/>
                  </pic:blipFill>
                  <pic:spPr bwMode="auto">
                    <a:xfrm>
                      <a:off x="0" y="0"/>
                      <a:ext cx="5943600" cy="4629150"/>
                    </a:xfrm>
                    <a:prstGeom prst="rect">
                      <a:avLst/>
                    </a:prstGeom>
                    <a:noFill/>
                    <a:ln>
                      <a:noFill/>
                    </a:ln>
                    <a:extLst>
                      <a:ext uri="{53640926-AAD7-44D8-BBD7-CCE9431645EC}">
                        <a14:shadowObscured xmlns:a14="http://schemas.microsoft.com/office/drawing/2010/main"/>
                      </a:ext>
                    </a:extLst>
                  </pic:spPr>
                </pic:pic>
              </a:graphicData>
            </a:graphic>
          </wp:inline>
        </w:drawing>
      </w:r>
      <w:r w:rsidRPr="00026A64">
        <w:rPr>
          <w:rFonts w:cs="B Nazanin" w:hint="cs"/>
          <w:noProof/>
          <w:sz w:val="28"/>
          <w:szCs w:val="28"/>
        </w:rPr>
        <w:t xml:space="preserve"> </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شکل 4-13. متوسط تعداد خودروهای قابل شارژ در ساعات مختلف در نواحی مسکونی تجهیز شده با ترانسفورماتور 1000 کیلوواتی، با شارژ کند</w:t>
      </w:r>
    </w:p>
    <w:p w:rsidR="00791AEA" w:rsidRPr="00026A64" w:rsidRDefault="00791AEA" w:rsidP="00791AEA">
      <w:pPr>
        <w:bidi/>
        <w:spacing w:line="240" w:lineRule="auto"/>
        <w:jc w:val="center"/>
        <w:rPr>
          <w:rFonts w:cs="B Nazanin"/>
          <w:sz w:val="24"/>
          <w:szCs w:val="24"/>
          <w:rtl/>
          <w:lang w:bidi="fa-IR"/>
        </w:rPr>
      </w:pP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قدم بعدی این است که تشخیص داده شود که در هر یک از مناطق چند خودرو برقی در هنگام شب در حال شارژ شدن هستند. همانطور که قبلا گفته شد، در این پژوهش این کار با دو سطح مختلف نفوذ خودروهای برقی انجام خواهد شد.</w:t>
      </w:r>
    </w:p>
    <w:p w:rsidR="00791AEA" w:rsidRPr="00026A64" w:rsidRDefault="00791AEA" w:rsidP="006E63EF">
      <w:pPr>
        <w:pStyle w:val="ListParagraph"/>
        <w:numPr>
          <w:ilvl w:val="0"/>
          <w:numId w:val="11"/>
        </w:numPr>
        <w:bidi/>
        <w:spacing w:after="200" w:line="360" w:lineRule="auto"/>
        <w:rPr>
          <w:rFonts w:cs="B Nazanin"/>
          <w:sz w:val="28"/>
          <w:szCs w:val="28"/>
          <w:rtl/>
          <w:lang w:bidi="fa-IR"/>
        </w:rPr>
      </w:pPr>
      <w:r w:rsidRPr="00026A64">
        <w:rPr>
          <w:rFonts w:cs="B Nazanin" w:hint="cs"/>
          <w:sz w:val="28"/>
          <w:szCs w:val="28"/>
          <w:rtl/>
          <w:lang w:bidi="fa-IR"/>
        </w:rPr>
        <w:t xml:space="preserve"> مطالعه اول با ضریب نفوذ 30 درصد</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 xml:space="preserve">در این شرایط در ناحیه مسکونی </w:t>
      </w:r>
      <w:r w:rsidRPr="00026A64">
        <w:rPr>
          <w:rFonts w:cs="B Nazanin"/>
          <w:sz w:val="28"/>
          <w:szCs w:val="28"/>
          <w:lang w:bidi="fa-IR"/>
        </w:rPr>
        <w:t>R1</w:t>
      </w:r>
      <w:r w:rsidRPr="00026A64">
        <w:rPr>
          <w:rFonts w:cs="B Nazanin" w:hint="cs"/>
          <w:sz w:val="28"/>
          <w:szCs w:val="28"/>
          <w:rtl/>
          <w:lang w:bidi="fa-IR"/>
        </w:rPr>
        <w:t xml:space="preserve"> تعداد 210 خودرو برقی موجود است که باید توسط سه ترانسفورماتور 1200 کیلو ولت آمپری در هنگام شب شارژ شوند. همچنین در ناحیه </w:t>
      </w:r>
      <w:r w:rsidRPr="00026A64">
        <w:rPr>
          <w:rFonts w:cs="B Nazanin"/>
          <w:sz w:val="28"/>
          <w:szCs w:val="28"/>
          <w:lang w:bidi="fa-IR"/>
        </w:rPr>
        <w:t>R2</w:t>
      </w:r>
      <w:r w:rsidRPr="00026A64">
        <w:rPr>
          <w:rFonts w:cs="B Nazanin" w:hint="cs"/>
          <w:sz w:val="28"/>
          <w:szCs w:val="28"/>
          <w:rtl/>
          <w:lang w:bidi="fa-IR"/>
        </w:rPr>
        <w:t xml:space="preserve"> تعداد خودروهای برقی 210 عدد است. این خودروها از طریق دو ترانسفورماتور 1200 کیلو ولت آمپری و </w:t>
      </w:r>
      <w:r w:rsidRPr="00026A64">
        <w:rPr>
          <w:rFonts w:cs="B Nazanin" w:hint="cs"/>
          <w:sz w:val="28"/>
          <w:szCs w:val="28"/>
          <w:rtl/>
          <w:lang w:bidi="fa-IR"/>
        </w:rPr>
        <w:lastRenderedPageBreak/>
        <w:t>یک ترانسفورماتور 1000 کیلو ولت آمپری شارژ می</w:t>
      </w:r>
      <w:r w:rsidRPr="00026A64">
        <w:rPr>
          <w:rFonts w:cs="B Nazanin" w:hint="cs"/>
          <w:sz w:val="28"/>
          <w:szCs w:val="28"/>
          <w:rtl/>
          <w:lang w:bidi="fa-IR"/>
        </w:rPr>
        <w:softHyphen/>
        <w:t xml:space="preserve">شوند. در ناحیه مسکونی </w:t>
      </w:r>
      <w:r w:rsidRPr="00026A64">
        <w:rPr>
          <w:rFonts w:cs="B Nazanin"/>
          <w:sz w:val="28"/>
          <w:szCs w:val="28"/>
          <w:lang w:bidi="fa-IR"/>
        </w:rPr>
        <w:t>R3</w:t>
      </w:r>
      <w:r w:rsidRPr="00026A64">
        <w:rPr>
          <w:rFonts w:cs="B Nazanin" w:hint="cs"/>
          <w:sz w:val="28"/>
          <w:szCs w:val="28"/>
          <w:rtl/>
          <w:lang w:bidi="fa-IR"/>
        </w:rPr>
        <w:t xml:space="preserve"> نیز 200 خودرو برقی وجود دارند که از طریق سه ترانسفورماتور 1000 کیلو ولت آمپری شارژ می</w:t>
      </w:r>
      <w:r w:rsidRPr="00026A64">
        <w:rPr>
          <w:rFonts w:cs="B Nazanin" w:hint="cs"/>
          <w:sz w:val="28"/>
          <w:szCs w:val="28"/>
          <w:rtl/>
          <w:lang w:bidi="fa-IR"/>
        </w:rPr>
        <w:softHyphen/>
        <w:t>شوند. جداول (4-12) و (4-13) به ترتیب تعداد خودروهای در حال شارژ با روش شارژ سریع و شارژ آهسته را نشان می</w:t>
      </w:r>
      <w:r w:rsidRPr="00026A64">
        <w:rPr>
          <w:rFonts w:cs="B Nazanin" w:hint="cs"/>
          <w:sz w:val="28"/>
          <w:szCs w:val="28"/>
          <w:rtl/>
          <w:lang w:bidi="fa-IR"/>
        </w:rPr>
        <w:softHyphen/>
        <w:t>دهند. لازم به ذکر است که تعداد خودروها متناسب با بار هر یک از نقاط بار توزیع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(4-12) تعداد خودروهای برقی که در ساعات مختلف با روش شارژ سریع در حال شارژ شدن هستند (ضریب نفوذ 30 درصد)</w:t>
      </w:r>
    </w:p>
    <w:tbl>
      <w:tblPr>
        <w:tblStyle w:val="TableGrid"/>
        <w:bidiVisual/>
        <w:tblW w:w="0" w:type="auto"/>
        <w:jc w:val="center"/>
        <w:tblLook w:val="04A0" w:firstRow="1" w:lastRow="0" w:firstColumn="1" w:lastColumn="0" w:noHBand="0" w:noVBand="1"/>
      </w:tblPr>
      <w:tblGrid>
        <w:gridCol w:w="882"/>
        <w:gridCol w:w="882"/>
        <w:gridCol w:w="881"/>
        <w:gridCol w:w="881"/>
        <w:gridCol w:w="881"/>
        <w:gridCol w:w="881"/>
        <w:gridCol w:w="857"/>
        <w:gridCol w:w="857"/>
        <w:gridCol w:w="966"/>
        <w:gridCol w:w="986"/>
      </w:tblGrid>
      <w:tr w:rsidR="00791AEA" w:rsidRPr="00026A64" w:rsidTr="00000D9F">
        <w:trPr>
          <w:trHeight w:val="512"/>
          <w:jc w:val="center"/>
        </w:trPr>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R3</w:t>
            </w:r>
          </w:p>
        </w:tc>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R2</w:t>
            </w:r>
          </w:p>
        </w:tc>
        <w:tc>
          <w:tcPr>
            <w:tcW w:w="2919"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R1</w:t>
            </w:r>
          </w:p>
        </w:tc>
        <w:tc>
          <w:tcPr>
            <w:tcW w:w="1089"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زمان</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LP18</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LP17</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LP12</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LP11</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LP3</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LP2</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w:t>
            </w:r>
          </w:p>
        </w:tc>
        <w:tc>
          <w:tcPr>
            <w:tcW w:w="1089" w:type="dxa"/>
            <w:vMerge/>
            <w:vAlign w:val="center"/>
          </w:tcPr>
          <w:p w:rsidR="00791AEA" w:rsidRPr="00026A64" w:rsidRDefault="00791AEA" w:rsidP="00000D9F">
            <w:pPr>
              <w:bidi/>
              <w:jc w:val="center"/>
              <w:rPr>
                <w:rFonts w:asciiTheme="majorBidi" w:hAnsiTheme="majorBidi" w:cs="B Nazanin"/>
                <w:sz w:val="24"/>
                <w:szCs w:val="24"/>
                <w:rtl/>
                <w:lang w:bidi="fa-IR"/>
              </w:rPr>
            </w:pP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01-02</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34</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02-03</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03-04</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36</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04-05</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کل</w:t>
            </w:r>
          </w:p>
        </w:tc>
      </w:tr>
    </w:tbl>
    <w:p w:rsidR="00791AEA" w:rsidRPr="00026A64" w:rsidRDefault="00791AEA" w:rsidP="00791AEA">
      <w:pPr>
        <w:bidi/>
        <w:spacing w:line="240" w:lineRule="auto"/>
        <w:jc w:val="center"/>
        <w:rPr>
          <w:rFonts w:cs="B Nazanin"/>
          <w:sz w:val="24"/>
          <w:szCs w:val="24"/>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(4-12) تعداد خودروهای برقی که در ساعات مختلف با روش شارژ آهسته در حال شارژ شدن هستند (ضریب نفوذ 30 درصد)</w:t>
      </w:r>
    </w:p>
    <w:tbl>
      <w:tblPr>
        <w:tblStyle w:val="TableGrid"/>
        <w:bidiVisual/>
        <w:tblW w:w="0" w:type="auto"/>
        <w:jc w:val="center"/>
        <w:tblLook w:val="04A0" w:firstRow="1" w:lastRow="0" w:firstColumn="1" w:lastColumn="0" w:noHBand="0" w:noVBand="1"/>
      </w:tblPr>
      <w:tblGrid>
        <w:gridCol w:w="882"/>
        <w:gridCol w:w="882"/>
        <w:gridCol w:w="881"/>
        <w:gridCol w:w="881"/>
        <w:gridCol w:w="881"/>
        <w:gridCol w:w="881"/>
        <w:gridCol w:w="857"/>
        <w:gridCol w:w="857"/>
        <w:gridCol w:w="966"/>
        <w:gridCol w:w="986"/>
      </w:tblGrid>
      <w:tr w:rsidR="00791AEA" w:rsidRPr="00026A64" w:rsidTr="00000D9F">
        <w:trPr>
          <w:trHeight w:val="512"/>
          <w:jc w:val="center"/>
        </w:trPr>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R3</w:t>
            </w:r>
          </w:p>
        </w:tc>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R2</w:t>
            </w:r>
          </w:p>
        </w:tc>
        <w:tc>
          <w:tcPr>
            <w:tcW w:w="2919"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R1</w:t>
            </w:r>
          </w:p>
        </w:tc>
        <w:tc>
          <w:tcPr>
            <w:tcW w:w="1089"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زمان</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LP18</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LP17</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LP12</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LP11</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LP3</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LP2</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w:t>
            </w:r>
          </w:p>
        </w:tc>
        <w:tc>
          <w:tcPr>
            <w:tcW w:w="1089" w:type="dxa"/>
            <w:vMerge/>
            <w:vAlign w:val="center"/>
          </w:tcPr>
          <w:p w:rsidR="00791AEA" w:rsidRPr="00026A64" w:rsidRDefault="00791AEA" w:rsidP="00000D9F">
            <w:pPr>
              <w:bidi/>
              <w:jc w:val="center"/>
              <w:rPr>
                <w:rFonts w:asciiTheme="majorBidi" w:hAnsiTheme="majorBidi" w:cs="B Nazanin"/>
                <w:sz w:val="24"/>
                <w:szCs w:val="24"/>
                <w:rtl/>
                <w:lang w:bidi="fa-IR"/>
              </w:rPr>
            </w:pP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00-01</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01-02</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02-03</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03-04</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04-05</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lastRenderedPageBreak/>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05-06</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کل</w:t>
            </w:r>
          </w:p>
        </w:tc>
      </w:tr>
    </w:tbl>
    <w:p w:rsidR="00791AEA" w:rsidRPr="00026A64" w:rsidRDefault="00791AEA" w:rsidP="00791AEA">
      <w:pPr>
        <w:bidi/>
        <w:spacing w:line="360" w:lineRule="auto"/>
        <w:ind w:left="360"/>
        <w:jc w:val="center"/>
        <w:rPr>
          <w:rFonts w:cs="B Nazanin"/>
          <w:sz w:val="28"/>
          <w:szCs w:val="28"/>
          <w:rtl/>
          <w:lang w:bidi="fa-IR"/>
        </w:rPr>
      </w:pPr>
    </w:p>
    <w:p w:rsidR="00791AEA" w:rsidRPr="00026A64" w:rsidRDefault="00791AEA" w:rsidP="006E63EF">
      <w:pPr>
        <w:pStyle w:val="ListParagraph"/>
        <w:numPr>
          <w:ilvl w:val="0"/>
          <w:numId w:val="11"/>
        </w:numPr>
        <w:bidi/>
        <w:spacing w:after="200" w:line="360" w:lineRule="auto"/>
        <w:rPr>
          <w:rFonts w:cs="B Nazanin"/>
          <w:sz w:val="28"/>
          <w:szCs w:val="28"/>
          <w:rtl/>
          <w:lang w:bidi="fa-IR"/>
        </w:rPr>
      </w:pPr>
      <w:r w:rsidRPr="00026A64">
        <w:rPr>
          <w:rFonts w:cs="B Nazanin" w:hint="cs"/>
          <w:sz w:val="28"/>
          <w:szCs w:val="28"/>
          <w:rtl/>
          <w:lang w:bidi="fa-IR"/>
        </w:rPr>
        <w:t>مطالعه دوم با ضریب نفوذ 100 درصد</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 xml:space="preserve">در این مطالعه در هر یک از نواحی مسکونی </w:t>
      </w:r>
      <w:r w:rsidRPr="00026A64">
        <w:rPr>
          <w:rFonts w:asciiTheme="majorBidi" w:hAnsiTheme="majorBidi" w:cs="B Nazanin"/>
          <w:sz w:val="24"/>
          <w:szCs w:val="24"/>
          <w:lang w:bidi="fa-IR"/>
        </w:rPr>
        <w:t>R1</w:t>
      </w:r>
      <w:r w:rsidRPr="00026A64">
        <w:rPr>
          <w:rFonts w:cs="B Nazanin" w:hint="cs"/>
          <w:sz w:val="28"/>
          <w:szCs w:val="28"/>
          <w:rtl/>
          <w:lang w:bidi="fa-IR"/>
        </w:rPr>
        <w:t xml:space="preserve">، </w:t>
      </w:r>
      <w:r w:rsidRPr="00026A64">
        <w:rPr>
          <w:rFonts w:asciiTheme="majorBidi" w:hAnsiTheme="majorBidi" w:cs="B Nazanin"/>
          <w:sz w:val="24"/>
          <w:szCs w:val="24"/>
          <w:lang w:bidi="fa-IR"/>
        </w:rPr>
        <w:t>R2</w:t>
      </w:r>
      <w:r w:rsidRPr="00026A64">
        <w:rPr>
          <w:rFonts w:cs="B Nazanin" w:hint="cs"/>
          <w:sz w:val="24"/>
          <w:szCs w:val="24"/>
          <w:rtl/>
          <w:lang w:bidi="fa-IR"/>
        </w:rPr>
        <w:t xml:space="preserve"> </w:t>
      </w:r>
      <w:r w:rsidRPr="00026A64">
        <w:rPr>
          <w:rFonts w:cs="B Nazanin" w:hint="cs"/>
          <w:sz w:val="28"/>
          <w:szCs w:val="28"/>
          <w:rtl/>
          <w:lang w:bidi="fa-IR"/>
        </w:rPr>
        <w:t xml:space="preserve">و </w:t>
      </w:r>
      <w:r w:rsidRPr="00026A64">
        <w:rPr>
          <w:rFonts w:asciiTheme="majorBidi" w:hAnsiTheme="majorBidi" w:cs="B Nazanin"/>
          <w:sz w:val="24"/>
          <w:szCs w:val="24"/>
          <w:lang w:bidi="fa-IR"/>
        </w:rPr>
        <w:t>R3</w:t>
      </w:r>
      <w:r w:rsidRPr="00026A64">
        <w:rPr>
          <w:rFonts w:cs="B Nazanin" w:hint="cs"/>
          <w:sz w:val="24"/>
          <w:szCs w:val="24"/>
          <w:rtl/>
          <w:lang w:bidi="fa-IR"/>
        </w:rPr>
        <w:t xml:space="preserve"> </w:t>
      </w:r>
      <w:r w:rsidRPr="00026A64">
        <w:rPr>
          <w:rFonts w:cs="B Nazanin" w:hint="cs"/>
          <w:sz w:val="28"/>
          <w:szCs w:val="28"/>
          <w:rtl/>
          <w:lang w:bidi="fa-IR"/>
        </w:rPr>
        <w:t>به ترتیب تعداد 630، 630 و 600 خودرو برقی وجود دارد. در اینجا سعی شده است که برنامه</w:t>
      </w:r>
      <w:r w:rsidRPr="00026A64">
        <w:rPr>
          <w:rFonts w:cs="B Nazanin" w:hint="cs"/>
          <w:sz w:val="28"/>
          <w:szCs w:val="28"/>
          <w:rtl/>
          <w:lang w:bidi="fa-IR"/>
        </w:rPr>
        <w:softHyphen/>
        <w:t>ریزی شارژ این خودروها به صورتی باشد که ترانسفورماتورهای مربوط به هر نقطه باری دچار اضافه بار نشوند. جداول (4-14) و (4-15) به ترتیب تعداد خودروهای در حال شارژ با روش شارژ سریع و شارژ آهسته را در ضریب نفوذ 100 درصد نشان می</w:t>
      </w:r>
      <w:r w:rsidRPr="00026A64">
        <w:rPr>
          <w:rFonts w:cs="B Nazanin" w:hint="cs"/>
          <w:sz w:val="28"/>
          <w:szCs w:val="28"/>
          <w:rtl/>
          <w:lang w:bidi="fa-IR"/>
        </w:rPr>
        <w:softHyphen/>
        <w:t>دهند. در مورد شارژ آهسته با ضریب نفوذ 100 درصد خودروهای برقی، با توجه به ظرفیت باقی</w:t>
      </w:r>
      <w:r w:rsidRPr="00026A64">
        <w:rPr>
          <w:rFonts w:cs="B Nazanin" w:hint="cs"/>
          <w:sz w:val="28"/>
          <w:szCs w:val="28"/>
          <w:rtl/>
          <w:lang w:bidi="fa-IR"/>
        </w:rPr>
        <w:softHyphen/>
        <w:t>مانده ترانسفورماتوها، در ساعات ابتدایی شب امکان شارژ خودروهای بیشتری وجود دارد، اما با توجه به قیمت بالای انرژی الکتریکی در این ساعات، تعداد خودروهای در حال شارژ در این ساعات کم نگه داشته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(4-14) تعداد خودروهای برقی که در ساعات مختلف با روش شارژ سریع در حال شارژ شدن هستند (ضریب نفوذ 100 درصد)</w:t>
      </w:r>
    </w:p>
    <w:tbl>
      <w:tblPr>
        <w:tblStyle w:val="TableGrid"/>
        <w:bidiVisual/>
        <w:tblW w:w="0" w:type="auto"/>
        <w:jc w:val="center"/>
        <w:tblLook w:val="04A0" w:firstRow="1" w:lastRow="0" w:firstColumn="1" w:lastColumn="0" w:noHBand="0" w:noVBand="1"/>
      </w:tblPr>
      <w:tblGrid>
        <w:gridCol w:w="882"/>
        <w:gridCol w:w="882"/>
        <w:gridCol w:w="881"/>
        <w:gridCol w:w="881"/>
        <w:gridCol w:w="881"/>
        <w:gridCol w:w="881"/>
        <w:gridCol w:w="857"/>
        <w:gridCol w:w="857"/>
        <w:gridCol w:w="966"/>
        <w:gridCol w:w="986"/>
      </w:tblGrid>
      <w:tr w:rsidR="00791AEA" w:rsidRPr="00026A64" w:rsidTr="00000D9F">
        <w:trPr>
          <w:trHeight w:val="512"/>
          <w:jc w:val="center"/>
        </w:trPr>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R3</w:t>
            </w:r>
          </w:p>
        </w:tc>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R2</w:t>
            </w:r>
          </w:p>
        </w:tc>
        <w:tc>
          <w:tcPr>
            <w:tcW w:w="2919"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R1</w:t>
            </w:r>
          </w:p>
        </w:tc>
        <w:tc>
          <w:tcPr>
            <w:tcW w:w="1089"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زمان</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LP18</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LP17</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LP12</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LP11</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LP3</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LP2</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w:t>
            </w:r>
          </w:p>
        </w:tc>
        <w:tc>
          <w:tcPr>
            <w:tcW w:w="1089" w:type="dxa"/>
            <w:vMerge/>
            <w:vAlign w:val="center"/>
          </w:tcPr>
          <w:p w:rsidR="00791AEA" w:rsidRPr="00026A64" w:rsidRDefault="00791AEA" w:rsidP="00000D9F">
            <w:pPr>
              <w:bidi/>
              <w:jc w:val="center"/>
              <w:rPr>
                <w:rFonts w:asciiTheme="majorBidi" w:hAnsiTheme="majorBidi" w:cs="B Nazanin"/>
                <w:sz w:val="24"/>
                <w:szCs w:val="24"/>
                <w:rtl/>
                <w:lang w:bidi="fa-IR"/>
              </w:rPr>
            </w:pP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22-23</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23-00</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00-01</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01-02</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02-03</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65</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03-04</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lastRenderedPageBreak/>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04-05</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45</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05-06</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06-07</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07-08</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کل</w:t>
            </w:r>
          </w:p>
        </w:tc>
      </w:tr>
    </w:tbl>
    <w:p w:rsidR="00791AEA" w:rsidRPr="00026A64" w:rsidRDefault="00791AEA" w:rsidP="00791AEA">
      <w:pPr>
        <w:bidi/>
        <w:spacing w:line="240" w:lineRule="auto"/>
        <w:jc w:val="center"/>
        <w:rPr>
          <w:rFonts w:cs="B Nazanin"/>
          <w:sz w:val="24"/>
          <w:szCs w:val="24"/>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(4-15) تعداد خودروهای برقی که در ساعات مختلف با روش شارژ آهسته در حال شارژ شدن هستند (ضریب نفوذ 100 درصد)</w:t>
      </w:r>
    </w:p>
    <w:tbl>
      <w:tblPr>
        <w:tblStyle w:val="TableGrid"/>
        <w:bidiVisual/>
        <w:tblW w:w="0" w:type="auto"/>
        <w:jc w:val="center"/>
        <w:tblLook w:val="04A0" w:firstRow="1" w:lastRow="0" w:firstColumn="1" w:lastColumn="0" w:noHBand="0" w:noVBand="1"/>
      </w:tblPr>
      <w:tblGrid>
        <w:gridCol w:w="882"/>
        <w:gridCol w:w="882"/>
        <w:gridCol w:w="881"/>
        <w:gridCol w:w="881"/>
        <w:gridCol w:w="881"/>
        <w:gridCol w:w="881"/>
        <w:gridCol w:w="857"/>
        <w:gridCol w:w="857"/>
        <w:gridCol w:w="966"/>
        <w:gridCol w:w="986"/>
      </w:tblGrid>
      <w:tr w:rsidR="00791AEA" w:rsidRPr="00026A64" w:rsidTr="00000D9F">
        <w:trPr>
          <w:trHeight w:val="512"/>
          <w:jc w:val="center"/>
        </w:trPr>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R3</w:t>
            </w:r>
          </w:p>
        </w:tc>
        <w:tc>
          <w:tcPr>
            <w:tcW w:w="2784"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R2</w:t>
            </w:r>
          </w:p>
        </w:tc>
        <w:tc>
          <w:tcPr>
            <w:tcW w:w="2919" w:type="dxa"/>
            <w:gridSpan w:val="3"/>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R1</w:t>
            </w:r>
          </w:p>
        </w:tc>
        <w:tc>
          <w:tcPr>
            <w:tcW w:w="1089"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زمان</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LP18</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LP17</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LP12</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LP11</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LP3</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LP2</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sz w:val="24"/>
                <w:szCs w:val="24"/>
                <w:lang w:bidi="fa-IR"/>
              </w:rPr>
              <w:t>LP1</w:t>
            </w:r>
          </w:p>
        </w:tc>
        <w:tc>
          <w:tcPr>
            <w:tcW w:w="1089" w:type="dxa"/>
            <w:vMerge/>
            <w:vAlign w:val="center"/>
          </w:tcPr>
          <w:p w:rsidR="00791AEA" w:rsidRPr="00026A64" w:rsidRDefault="00791AEA" w:rsidP="00000D9F">
            <w:pPr>
              <w:bidi/>
              <w:jc w:val="center"/>
              <w:rPr>
                <w:rFonts w:asciiTheme="majorBidi" w:hAnsiTheme="majorBidi" w:cs="B Nazanin"/>
                <w:sz w:val="24"/>
                <w:szCs w:val="24"/>
                <w:rtl/>
                <w:lang w:bidi="fa-IR"/>
              </w:rPr>
            </w:pP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20-21</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21-22</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22-23</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23-00</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00-01</w:t>
            </w:r>
          </w:p>
        </w:tc>
      </w:tr>
      <w:tr w:rsidR="00791AEA" w:rsidRPr="00026A64" w:rsidTr="00000D9F">
        <w:trPr>
          <w:trHeight w:val="496"/>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01-02</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02-03</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03-04</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04-05</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05-06</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06-07</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130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140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160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07-08</w:t>
            </w:r>
          </w:p>
        </w:tc>
      </w:tr>
      <w:tr w:rsidR="00791AEA" w:rsidRPr="00026A64" w:rsidTr="00000D9F">
        <w:trPr>
          <w:trHeight w:val="515"/>
          <w:jc w:val="center"/>
        </w:trPr>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06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hint="cs"/>
                <w:sz w:val="24"/>
                <w:szCs w:val="24"/>
                <w:rtl/>
                <w:lang w:bidi="fa-IR"/>
              </w:rPr>
              <w:t>کل</w:t>
            </w:r>
          </w:p>
        </w:tc>
      </w:tr>
    </w:tbl>
    <w:p w:rsidR="00791AEA" w:rsidRPr="00026A64" w:rsidRDefault="00791AEA" w:rsidP="00791AEA">
      <w:pPr>
        <w:bidi/>
        <w:spacing w:line="360" w:lineRule="auto"/>
        <w:ind w:left="360"/>
        <w:jc w:val="center"/>
        <w:rPr>
          <w:rFonts w:cs="B Nazanin"/>
          <w:sz w:val="28"/>
          <w:szCs w:val="28"/>
          <w:rtl/>
          <w:lang w:bidi="fa-IR"/>
        </w:rPr>
      </w:pP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با توجه به تعداد خودروهای برقی در حال شارژ، بار سیستم در طول ساعات کم</w:t>
      </w:r>
      <w:r w:rsidRPr="00026A64">
        <w:rPr>
          <w:rFonts w:cs="B Nazanin"/>
          <w:sz w:val="28"/>
          <w:szCs w:val="28"/>
          <w:rtl/>
          <w:lang w:bidi="fa-IR"/>
        </w:rPr>
        <w:softHyphen/>
      </w:r>
      <w:r w:rsidRPr="00026A64">
        <w:rPr>
          <w:rFonts w:cs="B Nazanin" w:hint="cs"/>
          <w:sz w:val="28"/>
          <w:szCs w:val="28"/>
          <w:rtl/>
          <w:lang w:bidi="fa-IR"/>
        </w:rPr>
        <w:t>باری تغییر می</w:t>
      </w:r>
      <w:r w:rsidRPr="00026A64">
        <w:rPr>
          <w:rFonts w:cs="B Nazanin" w:hint="cs"/>
          <w:sz w:val="28"/>
          <w:szCs w:val="28"/>
          <w:rtl/>
          <w:lang w:bidi="fa-IR"/>
        </w:rPr>
        <w:softHyphen/>
        <w:t>کند. برای مثال نمودار تغییرات بار روزانه در نقطه بار 1 در طول شبانه</w:t>
      </w:r>
      <w:r w:rsidRPr="00026A64">
        <w:rPr>
          <w:rFonts w:cs="B Nazanin" w:hint="cs"/>
          <w:sz w:val="28"/>
          <w:szCs w:val="28"/>
          <w:rtl/>
          <w:lang w:bidi="fa-IR"/>
        </w:rPr>
        <w:softHyphen/>
        <w:t>روز برای شارژ سریع با ضریب نفوذ 30 درصد در شکل 4-14 آورده شده است.</w:t>
      </w:r>
    </w:p>
    <w:p w:rsidR="00791AEA" w:rsidRPr="00026A64" w:rsidRDefault="00791AEA" w:rsidP="00791AEA">
      <w:pPr>
        <w:bidi/>
        <w:spacing w:line="240" w:lineRule="auto"/>
        <w:jc w:val="center"/>
        <w:rPr>
          <w:rFonts w:cs="B Nazanin"/>
          <w:noProof/>
          <w:sz w:val="28"/>
          <w:szCs w:val="28"/>
        </w:rPr>
      </w:pPr>
      <w:r w:rsidRPr="00026A64">
        <w:rPr>
          <w:rFonts w:cs="B Nazanin" w:hint="cs"/>
          <w:noProof/>
          <w:sz w:val="28"/>
          <w:szCs w:val="28"/>
        </w:rPr>
        <w:drawing>
          <wp:inline distT="0" distB="0" distL="0" distR="0" wp14:anchorId="14FA2F20" wp14:editId="5CEE9459">
            <wp:extent cx="4667250" cy="36425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0" cy="3642549"/>
                    </a:xfrm>
                    <a:prstGeom prst="rect">
                      <a:avLst/>
                    </a:prstGeom>
                    <a:noFill/>
                    <a:ln>
                      <a:noFill/>
                    </a:ln>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8"/>
          <w:szCs w:val="28"/>
          <w:rtl/>
          <w:lang w:bidi="fa-IR"/>
        </w:rPr>
      </w:pPr>
      <w:r w:rsidRPr="00026A64">
        <w:rPr>
          <w:rFonts w:cs="B Nazanin" w:hint="cs"/>
          <w:sz w:val="24"/>
          <w:szCs w:val="24"/>
          <w:rtl/>
          <w:lang w:bidi="fa-IR"/>
        </w:rPr>
        <w:t>شکل 4-14. نمودار تغییرات بار روزانه در نقطه بار 1 با شارژ سریع در ضریب نفوذ 30 درصد.</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برای ارزیابی ظرفیتی که یک ناوگان از خودروهای برقی در اختیار قرار می</w:t>
      </w:r>
      <w:r w:rsidRPr="00026A64">
        <w:rPr>
          <w:rFonts w:cs="B Nazanin"/>
          <w:sz w:val="28"/>
          <w:szCs w:val="28"/>
          <w:rtl/>
          <w:lang w:bidi="fa-IR"/>
        </w:rPr>
        <w:softHyphen/>
      </w:r>
      <w:r w:rsidRPr="00026A64">
        <w:rPr>
          <w:rFonts w:cs="B Nazanin" w:hint="cs"/>
          <w:sz w:val="28"/>
          <w:szCs w:val="28"/>
          <w:rtl/>
          <w:lang w:bidi="fa-IR"/>
        </w:rPr>
        <w:t>دهند، باید در مورد پاسخ سوال</w:t>
      </w:r>
      <w:r w:rsidRPr="00026A64">
        <w:rPr>
          <w:rFonts w:cs="B Nazanin" w:hint="cs"/>
          <w:sz w:val="28"/>
          <w:szCs w:val="28"/>
          <w:rtl/>
          <w:lang w:bidi="fa-IR"/>
        </w:rPr>
        <w:softHyphen/>
        <w:t>های زیر فرضیاتی صورت پذیرد.</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خودرو از زمانی که کاملا شارژ شده است چه مسافتی را طی کرده است؟</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چه محدودیت</w:t>
      </w:r>
      <w:r w:rsidRPr="00026A64">
        <w:rPr>
          <w:rFonts w:cs="B Nazanin" w:hint="cs"/>
          <w:sz w:val="28"/>
          <w:szCs w:val="28"/>
          <w:rtl/>
          <w:lang w:bidi="fa-IR"/>
        </w:rPr>
        <w:softHyphen/>
        <w:t>هایی از سوی مالکان خودروها قرار داده شده است.</w:t>
      </w:r>
    </w:p>
    <w:p w:rsidR="00791AEA" w:rsidRPr="00026A64" w:rsidRDefault="00791AEA" w:rsidP="006E63EF">
      <w:pPr>
        <w:pStyle w:val="ListParagraph"/>
        <w:numPr>
          <w:ilvl w:val="0"/>
          <w:numId w:val="11"/>
        </w:numPr>
        <w:bidi/>
        <w:spacing w:after="200" w:line="360" w:lineRule="auto"/>
        <w:rPr>
          <w:rFonts w:cs="B Nazanin"/>
          <w:sz w:val="28"/>
          <w:szCs w:val="28"/>
          <w:lang w:bidi="fa-IR"/>
        </w:rPr>
      </w:pPr>
      <w:r w:rsidRPr="00026A64">
        <w:rPr>
          <w:rFonts w:cs="B Nazanin" w:hint="cs"/>
          <w:sz w:val="28"/>
          <w:szCs w:val="28"/>
          <w:rtl/>
          <w:lang w:bidi="fa-IR"/>
        </w:rPr>
        <w:t>مشخصات خودروهای برقی به چه صورتی است.</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 xml:space="preserve">برای پاسخ به سوال اول باید مشخصات جغرافیایی منطقه سیستم تحت مطالعه و عادات رانندگی صاحبان خودروها را مطالعه کرد. پاسخ تمامی این سوالات در زیر بخش قبل آورده شده است. با </w:t>
      </w:r>
      <w:r w:rsidRPr="00026A64">
        <w:rPr>
          <w:rFonts w:cs="B Nazanin" w:hint="cs"/>
          <w:sz w:val="28"/>
          <w:szCs w:val="28"/>
          <w:rtl/>
          <w:lang w:bidi="fa-IR"/>
        </w:rPr>
        <w:lastRenderedPageBreak/>
        <w:t>توجه به اطلاعات ارائه شده در ادامه مسئله محاسبه اندیس</w:t>
      </w:r>
      <w:r w:rsidRPr="00026A64">
        <w:rPr>
          <w:rFonts w:cs="B Nazanin" w:hint="cs"/>
          <w:sz w:val="28"/>
          <w:szCs w:val="28"/>
          <w:rtl/>
          <w:lang w:bidi="fa-IR"/>
        </w:rPr>
        <w:softHyphen/>
        <w:t xml:space="preserve">های قابلیت اطمینان شبکه در حضور خودروهای برقی یک بار بدون قابلیت </w:t>
      </w:r>
      <w:r w:rsidRPr="00026A64">
        <w:rPr>
          <w:rFonts w:cs="B Nazanin"/>
          <w:sz w:val="28"/>
          <w:szCs w:val="28"/>
          <w:lang w:bidi="fa-IR"/>
        </w:rPr>
        <w:t>V2G</w:t>
      </w:r>
      <w:r w:rsidRPr="00026A64">
        <w:rPr>
          <w:rFonts w:cs="B Nazanin" w:hint="cs"/>
          <w:sz w:val="28"/>
          <w:szCs w:val="28"/>
          <w:rtl/>
          <w:lang w:bidi="fa-IR"/>
        </w:rPr>
        <w:t xml:space="preserve"> و بار دیگر با در نظر گرفتن قابلیت </w:t>
      </w:r>
      <w:r w:rsidRPr="00026A64">
        <w:rPr>
          <w:rFonts w:cs="B Nazanin"/>
          <w:sz w:val="28"/>
          <w:szCs w:val="28"/>
          <w:lang w:bidi="fa-IR"/>
        </w:rPr>
        <w:t>V2G</w:t>
      </w:r>
      <w:r w:rsidRPr="00026A64">
        <w:rPr>
          <w:rFonts w:cs="B Nazanin" w:hint="cs"/>
          <w:sz w:val="28"/>
          <w:szCs w:val="28"/>
          <w:rtl/>
          <w:lang w:bidi="fa-IR"/>
        </w:rPr>
        <w:t xml:space="preserve"> بررسی خواهد شد.</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با توجه به اطلاعات ارائه شده، می</w:t>
      </w:r>
      <w:r w:rsidRPr="00026A64">
        <w:rPr>
          <w:rFonts w:cs="B Nazanin" w:hint="cs"/>
          <w:sz w:val="28"/>
          <w:szCs w:val="28"/>
          <w:rtl/>
          <w:lang w:bidi="fa-IR"/>
        </w:rPr>
        <w:softHyphen/>
        <w:t>توان گفت:</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 xml:space="preserve">به طور متوسط میزان انرژی موجود در باتری هر خودرو قبل از شروع حرکت 76/21 کیلو وات ساعت است. فاصله متوسط در جابجایی بین ناحیه مسکونی </w:t>
      </w:r>
      <w:r w:rsidRPr="00026A64">
        <w:rPr>
          <w:rFonts w:cs="B Nazanin"/>
          <w:sz w:val="28"/>
          <w:szCs w:val="28"/>
          <w:lang w:bidi="fa-IR"/>
        </w:rPr>
        <w:t>R1</w:t>
      </w:r>
      <w:r w:rsidRPr="00026A64">
        <w:rPr>
          <w:rFonts w:cs="B Nazanin" w:hint="cs"/>
          <w:sz w:val="28"/>
          <w:szCs w:val="28"/>
          <w:rtl/>
          <w:lang w:bidi="fa-IR"/>
        </w:rPr>
        <w:t xml:space="preserve"> تا </w:t>
      </w:r>
      <w:r w:rsidRPr="00026A64">
        <w:rPr>
          <w:rFonts w:cs="B Nazanin"/>
          <w:sz w:val="28"/>
          <w:szCs w:val="28"/>
          <w:lang w:bidi="fa-IR"/>
        </w:rPr>
        <w:t>C1</w:t>
      </w:r>
      <w:r w:rsidRPr="00026A64">
        <w:rPr>
          <w:rFonts w:cs="B Nazanin" w:hint="cs"/>
          <w:sz w:val="28"/>
          <w:szCs w:val="28"/>
          <w:rtl/>
          <w:lang w:bidi="fa-IR"/>
        </w:rPr>
        <w:t xml:space="preserve"> نوزده کیلومتر است. متوسط انرژی مصرف شده در این جابجایی 23/3 کیلووات ساعت است. به این ترتیب متوسط انرژی باقی مانده بعد از جابجایی بین این دو ناحیه 53/18 کیلو وات ساعت است. به درخواست صاحبان خوردوها انرژی متوسط 67/8 کیلو وات ساعت باید در باتری خودروها باقی بماند. به این ترتیب ظرفیت در دسترس 80/9 کیلو وات ساعت خواهد بود. برای جابجایی بین همه مناطق مسکونی و تجاری، جدول (4-16) میزان متوسط انرژی باقی در هر خودرو را نشان می</w:t>
      </w:r>
      <w:r w:rsidRPr="00026A64">
        <w:rPr>
          <w:rFonts w:cs="B Nazanin" w:hint="cs"/>
          <w:sz w:val="28"/>
          <w:szCs w:val="28"/>
          <w:rtl/>
          <w:lang w:bidi="fa-IR"/>
        </w:rPr>
        <w:softHyphen/>
        <w:t>دهد.</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به این ترتیب از جمع انرژی قابل دست</w:t>
      </w:r>
      <w:r w:rsidRPr="00026A64">
        <w:rPr>
          <w:rFonts w:cs="B Nazanin" w:hint="cs"/>
          <w:sz w:val="28"/>
          <w:szCs w:val="28"/>
          <w:rtl/>
          <w:lang w:bidi="fa-IR"/>
        </w:rPr>
        <w:softHyphen/>
        <w:t>یابی از تمامی ناوگان خودروهای برقی موجود در هر یک از نواحی تجاری، کل ظرفیت قابل دست</w:t>
      </w:r>
      <w:r w:rsidRPr="00026A64">
        <w:rPr>
          <w:rFonts w:cs="B Nazanin" w:hint="cs"/>
          <w:sz w:val="28"/>
          <w:szCs w:val="28"/>
          <w:rtl/>
          <w:lang w:bidi="fa-IR"/>
        </w:rPr>
        <w:softHyphen/>
        <w:t>یابی در هر ناحیه تجاری بدست می</w:t>
      </w:r>
      <w:r w:rsidRPr="00026A64">
        <w:rPr>
          <w:rFonts w:cs="B Nazanin" w:hint="cs"/>
          <w:sz w:val="28"/>
          <w:szCs w:val="28"/>
          <w:rtl/>
          <w:lang w:bidi="fa-IR"/>
        </w:rPr>
        <w:softHyphen/>
        <w:t>آید. این مقدار برای هر یک از نواحی تجاری در جدول (4-17) آورده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(4-16) متوسط انرژی باقی مانده در باتری خودروهای برقی در جابجایی از هر یک از نواحی مسکونی به هر یک از نواحی تجاری با ضریب نفوذ 30 درصد</w:t>
      </w:r>
    </w:p>
    <w:tbl>
      <w:tblPr>
        <w:tblStyle w:val="TableGrid"/>
        <w:bidiVisual/>
        <w:tblW w:w="0" w:type="auto"/>
        <w:jc w:val="center"/>
        <w:tblLook w:val="04A0" w:firstRow="1" w:lastRow="0" w:firstColumn="1" w:lastColumn="0" w:noHBand="0" w:noVBand="1"/>
      </w:tblPr>
      <w:tblGrid>
        <w:gridCol w:w="1690"/>
        <w:gridCol w:w="913"/>
        <w:gridCol w:w="1691"/>
        <w:gridCol w:w="913"/>
        <w:gridCol w:w="1822"/>
        <w:gridCol w:w="896"/>
        <w:gridCol w:w="1029"/>
      </w:tblGrid>
      <w:tr w:rsidR="00791AEA" w:rsidRPr="00026A64" w:rsidTr="00000D9F">
        <w:trPr>
          <w:trHeight w:val="512"/>
          <w:jc w:val="center"/>
        </w:trPr>
        <w:tc>
          <w:tcPr>
            <w:tcW w:w="2784" w:type="dxa"/>
            <w:gridSpan w:val="2"/>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R3</w:t>
            </w:r>
          </w:p>
        </w:tc>
        <w:tc>
          <w:tcPr>
            <w:tcW w:w="2784" w:type="dxa"/>
            <w:gridSpan w:val="2"/>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R2</w:t>
            </w:r>
          </w:p>
        </w:tc>
        <w:tc>
          <w:tcPr>
            <w:tcW w:w="2919" w:type="dxa"/>
            <w:gridSpan w:val="2"/>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R1</w:t>
            </w:r>
          </w:p>
        </w:tc>
        <w:tc>
          <w:tcPr>
            <w:tcW w:w="1089"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ناحیه تجاری</w:t>
            </w:r>
          </w:p>
          <w:p w:rsidR="00791AEA" w:rsidRPr="00026A64" w:rsidRDefault="00791AEA" w:rsidP="00000D9F">
            <w:pPr>
              <w:bidi/>
              <w:rPr>
                <w:rFonts w:cs="B Nazanin"/>
                <w:sz w:val="24"/>
                <w:szCs w:val="24"/>
                <w:rtl/>
                <w:lang w:bidi="fa-IR"/>
              </w:rPr>
            </w:pPr>
          </w:p>
        </w:tc>
      </w:tr>
      <w:tr w:rsidR="00791AEA" w:rsidRPr="00026A64" w:rsidTr="00000D9F">
        <w:trPr>
          <w:trHeight w:val="515"/>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متوسط از هر خودرو بر حسب کیلو وات ساعت</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متوسط از هر خودرو بر حسب کیلو وات ساعت</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متوسط از هر خودرو بر حسب کیلو وات ساعت</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1089" w:type="dxa"/>
            <w:vMerge/>
            <w:vAlign w:val="center"/>
          </w:tcPr>
          <w:p w:rsidR="00791AEA" w:rsidRPr="00026A64" w:rsidRDefault="00791AEA" w:rsidP="00000D9F">
            <w:pPr>
              <w:bidi/>
              <w:jc w:val="center"/>
              <w:rPr>
                <w:rFonts w:asciiTheme="majorBidi" w:hAnsiTheme="majorBidi" w:cs="B Nazanin"/>
                <w:sz w:val="24"/>
                <w:szCs w:val="24"/>
                <w:rtl/>
                <w:lang w:bidi="fa-IR"/>
              </w:rPr>
            </w:pPr>
          </w:p>
        </w:tc>
      </w:tr>
      <w:tr w:rsidR="00791AEA" w:rsidRPr="00026A64" w:rsidTr="00000D9F">
        <w:trPr>
          <w:trHeight w:val="496"/>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39/11</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8/9</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C1</w:t>
            </w:r>
          </w:p>
        </w:tc>
      </w:tr>
      <w:tr w:rsidR="00791AEA" w:rsidRPr="00026A64" w:rsidTr="00000D9F">
        <w:trPr>
          <w:trHeight w:val="496"/>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lastRenderedPageBreak/>
              <w:t>6/9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6/9</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C2</w:t>
            </w:r>
          </w:p>
        </w:tc>
      </w:tr>
      <w:tr w:rsidR="00791AEA" w:rsidRPr="00026A64" w:rsidTr="00000D9F">
        <w:trPr>
          <w:trHeight w:val="496"/>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80</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60</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6/6</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C3</w:t>
            </w:r>
          </w:p>
        </w:tc>
      </w:tr>
    </w:tbl>
    <w:p w:rsidR="00791AEA" w:rsidRPr="00026A64" w:rsidRDefault="00791AEA" w:rsidP="00791AEA">
      <w:pPr>
        <w:bidi/>
        <w:spacing w:line="360" w:lineRule="auto"/>
        <w:ind w:left="360"/>
        <w:jc w:val="center"/>
        <w:rPr>
          <w:rFonts w:cs="B Nazanin"/>
          <w:sz w:val="28"/>
          <w:szCs w:val="28"/>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(4-17) ظرفیت قابل دست</w:t>
      </w:r>
      <w:r w:rsidRPr="00026A64">
        <w:rPr>
          <w:rFonts w:cs="B Nazanin" w:hint="cs"/>
          <w:sz w:val="24"/>
          <w:szCs w:val="24"/>
          <w:rtl/>
          <w:lang w:bidi="fa-IR"/>
        </w:rPr>
        <w:softHyphen/>
        <w:t>یابی از کل ناوگان خودروها در هر یک از نواحی تجاری با ضریب نفوذ 30 درصد</w:t>
      </w:r>
    </w:p>
    <w:tbl>
      <w:tblPr>
        <w:tblStyle w:val="TableGrid"/>
        <w:bidiVisual/>
        <w:tblW w:w="0" w:type="auto"/>
        <w:jc w:val="center"/>
        <w:tblLook w:val="04A0" w:firstRow="1" w:lastRow="0" w:firstColumn="1" w:lastColumn="0" w:noHBand="0" w:noVBand="1"/>
      </w:tblPr>
      <w:tblGrid>
        <w:gridCol w:w="3474"/>
        <w:gridCol w:w="2213"/>
      </w:tblGrid>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از کل ناوگان خودروها بر حسب کیلو وات ساعت</w:t>
            </w:r>
          </w:p>
        </w:tc>
        <w:tc>
          <w:tcPr>
            <w:tcW w:w="2213"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hint="cs"/>
                <w:sz w:val="24"/>
                <w:szCs w:val="24"/>
                <w:rtl/>
                <w:lang w:bidi="fa-IR"/>
              </w:rPr>
              <w:t>ناحیه تجاری</w:t>
            </w:r>
          </w:p>
        </w:tc>
      </w:tr>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2169</w:t>
            </w:r>
          </w:p>
        </w:tc>
        <w:tc>
          <w:tcPr>
            <w:tcW w:w="2213"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C1</w:t>
            </w:r>
          </w:p>
        </w:tc>
      </w:tr>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1848</w:t>
            </w:r>
          </w:p>
        </w:tc>
        <w:tc>
          <w:tcPr>
            <w:tcW w:w="2213"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C2</w:t>
            </w:r>
          </w:p>
        </w:tc>
      </w:tr>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1842</w:t>
            </w:r>
          </w:p>
        </w:tc>
        <w:tc>
          <w:tcPr>
            <w:tcW w:w="2213"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C3</w:t>
            </w:r>
          </w:p>
        </w:tc>
      </w:tr>
    </w:tbl>
    <w:p w:rsidR="00791AEA" w:rsidRPr="00026A64" w:rsidRDefault="00791AEA" w:rsidP="00791AEA">
      <w:pPr>
        <w:bidi/>
        <w:spacing w:line="360" w:lineRule="auto"/>
        <w:ind w:left="360"/>
        <w:rPr>
          <w:rFonts w:cs="B Nazanin"/>
          <w:sz w:val="28"/>
          <w:szCs w:val="28"/>
          <w:rtl/>
          <w:lang w:bidi="fa-IR"/>
        </w:rPr>
      </w:pP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همچنین برای جابجایی بین همه مناطق مسکونی و تجاری، جدول (4-18) میزان متوسط انرژی باقی در هر خودرو را برای ضریب نفوذ 100 درصد نشان می</w:t>
      </w:r>
      <w:r w:rsidRPr="00026A64">
        <w:rPr>
          <w:rFonts w:cs="B Nazanin" w:hint="cs"/>
          <w:sz w:val="28"/>
          <w:szCs w:val="28"/>
          <w:rtl/>
          <w:lang w:bidi="fa-IR"/>
        </w:rPr>
        <w:softHyphen/>
        <w:t>دهد. کل ظرفیت قابل دست</w:t>
      </w:r>
      <w:r w:rsidRPr="00026A64">
        <w:rPr>
          <w:rFonts w:cs="B Nazanin" w:hint="cs"/>
          <w:sz w:val="28"/>
          <w:szCs w:val="28"/>
          <w:rtl/>
          <w:lang w:bidi="fa-IR"/>
        </w:rPr>
        <w:softHyphen/>
        <w:t>یابی برای هر یک از نواحی تجاری با ضریب نفوذ 100 درصد در جدول (4-19) آورده شده است.</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(4-18) متوسط انرژی باقی مانده در باتری خودروهای برقی در جابجایی از هر یک از نواحی مسکونی به هر یک از نواحی تجاری با ضریب نفوذ 100 درصد</w:t>
      </w:r>
    </w:p>
    <w:tbl>
      <w:tblPr>
        <w:tblStyle w:val="TableGrid"/>
        <w:bidiVisual/>
        <w:tblW w:w="0" w:type="auto"/>
        <w:jc w:val="center"/>
        <w:tblLook w:val="04A0" w:firstRow="1" w:lastRow="0" w:firstColumn="1" w:lastColumn="0" w:noHBand="0" w:noVBand="1"/>
      </w:tblPr>
      <w:tblGrid>
        <w:gridCol w:w="1690"/>
        <w:gridCol w:w="913"/>
        <w:gridCol w:w="1691"/>
        <w:gridCol w:w="913"/>
        <w:gridCol w:w="1822"/>
        <w:gridCol w:w="896"/>
        <w:gridCol w:w="1029"/>
      </w:tblGrid>
      <w:tr w:rsidR="00791AEA" w:rsidRPr="00026A64" w:rsidTr="00000D9F">
        <w:trPr>
          <w:trHeight w:val="512"/>
          <w:jc w:val="center"/>
        </w:trPr>
        <w:tc>
          <w:tcPr>
            <w:tcW w:w="2784" w:type="dxa"/>
            <w:gridSpan w:val="2"/>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R3</w:t>
            </w:r>
          </w:p>
        </w:tc>
        <w:tc>
          <w:tcPr>
            <w:tcW w:w="2784" w:type="dxa"/>
            <w:gridSpan w:val="2"/>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R2</w:t>
            </w:r>
          </w:p>
        </w:tc>
        <w:tc>
          <w:tcPr>
            <w:tcW w:w="2919" w:type="dxa"/>
            <w:gridSpan w:val="2"/>
            <w:vAlign w:val="center"/>
          </w:tcPr>
          <w:p w:rsidR="00791AEA" w:rsidRPr="00026A64" w:rsidRDefault="00791AEA" w:rsidP="00000D9F">
            <w:pPr>
              <w:bidi/>
              <w:jc w:val="center"/>
              <w:rPr>
                <w:rFonts w:cs="B Nazanin"/>
                <w:sz w:val="24"/>
                <w:szCs w:val="24"/>
                <w:lang w:bidi="fa-IR"/>
              </w:rPr>
            </w:pPr>
            <w:r w:rsidRPr="00026A64">
              <w:rPr>
                <w:rFonts w:cs="B Nazanin" w:hint="cs"/>
                <w:sz w:val="24"/>
                <w:szCs w:val="24"/>
                <w:rtl/>
                <w:lang w:bidi="fa-IR"/>
              </w:rPr>
              <w:t xml:space="preserve">ناحیه مسکونی </w:t>
            </w:r>
            <w:r w:rsidRPr="00026A64">
              <w:rPr>
                <w:rFonts w:cs="B Nazanin"/>
                <w:sz w:val="24"/>
                <w:szCs w:val="24"/>
                <w:lang w:bidi="fa-IR"/>
              </w:rPr>
              <w:t>R1</w:t>
            </w:r>
          </w:p>
        </w:tc>
        <w:tc>
          <w:tcPr>
            <w:tcW w:w="1089" w:type="dxa"/>
            <w:vMerge w:val="restart"/>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ناحیه تجاری</w:t>
            </w:r>
          </w:p>
          <w:p w:rsidR="00791AEA" w:rsidRPr="00026A64" w:rsidRDefault="00791AEA" w:rsidP="00000D9F">
            <w:pPr>
              <w:bidi/>
              <w:rPr>
                <w:rFonts w:cs="B Nazanin"/>
                <w:sz w:val="24"/>
                <w:szCs w:val="24"/>
                <w:rtl/>
                <w:lang w:bidi="fa-IR"/>
              </w:rPr>
            </w:pPr>
          </w:p>
        </w:tc>
      </w:tr>
      <w:tr w:rsidR="00791AEA" w:rsidRPr="00026A64" w:rsidTr="00000D9F">
        <w:trPr>
          <w:trHeight w:val="515"/>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متوسط از هر خودرو بر حسب کیلو وات ساعت</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متوسط از هر خودرو بر حسب کیلو وات ساعت</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متوسط از هر خودرو بر حسب کیلو وات ساعت</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تعداد خودروها</w:t>
            </w:r>
          </w:p>
        </w:tc>
        <w:tc>
          <w:tcPr>
            <w:tcW w:w="1089" w:type="dxa"/>
            <w:vMerge/>
            <w:vAlign w:val="center"/>
          </w:tcPr>
          <w:p w:rsidR="00791AEA" w:rsidRPr="00026A64" w:rsidRDefault="00791AEA" w:rsidP="00000D9F">
            <w:pPr>
              <w:bidi/>
              <w:jc w:val="center"/>
              <w:rPr>
                <w:rFonts w:asciiTheme="majorBidi" w:hAnsiTheme="majorBidi" w:cs="B Nazanin"/>
                <w:sz w:val="24"/>
                <w:szCs w:val="24"/>
                <w:rtl/>
                <w:lang w:bidi="fa-IR"/>
              </w:rPr>
            </w:pPr>
          </w:p>
        </w:tc>
      </w:tr>
      <w:tr w:rsidR="00791AEA" w:rsidRPr="00026A64" w:rsidTr="00000D9F">
        <w:trPr>
          <w:trHeight w:val="496"/>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39/11</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8/9</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C1</w:t>
            </w:r>
          </w:p>
        </w:tc>
      </w:tr>
      <w:tr w:rsidR="00791AEA" w:rsidRPr="00026A64" w:rsidTr="00000D9F">
        <w:trPr>
          <w:trHeight w:val="496"/>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6/9</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C2</w:t>
            </w:r>
          </w:p>
        </w:tc>
      </w:tr>
      <w:tr w:rsidR="00791AEA" w:rsidRPr="00026A64" w:rsidTr="00000D9F">
        <w:trPr>
          <w:trHeight w:val="496"/>
          <w:jc w:val="center"/>
        </w:trPr>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6/9</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200</w:t>
            </w:r>
          </w:p>
        </w:tc>
        <w:tc>
          <w:tcPr>
            <w:tcW w:w="1856"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20/10</w:t>
            </w:r>
          </w:p>
        </w:tc>
        <w:tc>
          <w:tcPr>
            <w:tcW w:w="928"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2010"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6/6</w:t>
            </w:r>
          </w:p>
        </w:tc>
        <w:tc>
          <w:tcPr>
            <w:tcW w:w="909"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210</w:t>
            </w:r>
          </w:p>
        </w:tc>
        <w:tc>
          <w:tcPr>
            <w:tcW w:w="1089"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C3</w:t>
            </w:r>
          </w:p>
        </w:tc>
      </w:tr>
    </w:tbl>
    <w:p w:rsidR="00791AEA" w:rsidRPr="00026A64" w:rsidRDefault="00791AEA" w:rsidP="00791AEA">
      <w:pPr>
        <w:bidi/>
        <w:spacing w:line="360" w:lineRule="auto"/>
        <w:ind w:left="360"/>
        <w:jc w:val="center"/>
        <w:rPr>
          <w:rFonts w:cs="B Nazanin"/>
          <w:sz w:val="28"/>
          <w:szCs w:val="28"/>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(4-19) ظرفیت قابل دست</w:t>
      </w:r>
      <w:r w:rsidRPr="00026A64">
        <w:rPr>
          <w:rFonts w:cs="B Nazanin" w:hint="cs"/>
          <w:sz w:val="24"/>
          <w:szCs w:val="24"/>
          <w:rtl/>
          <w:lang w:bidi="fa-IR"/>
        </w:rPr>
        <w:softHyphen/>
        <w:t>یابی از کل ناوگان خودروها در هر یک از نواحی تجاری با ضریب نفوذ 100 درصد</w:t>
      </w:r>
    </w:p>
    <w:tbl>
      <w:tblPr>
        <w:tblStyle w:val="TableGrid"/>
        <w:bidiVisual/>
        <w:tblW w:w="0" w:type="auto"/>
        <w:jc w:val="center"/>
        <w:tblLook w:val="04A0" w:firstRow="1" w:lastRow="0" w:firstColumn="1" w:lastColumn="0" w:noHBand="0" w:noVBand="1"/>
      </w:tblPr>
      <w:tblGrid>
        <w:gridCol w:w="3474"/>
        <w:gridCol w:w="2213"/>
      </w:tblGrid>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ظرفیت قابل دست</w:t>
            </w:r>
            <w:r w:rsidRPr="00026A64">
              <w:rPr>
                <w:rFonts w:cs="B Nazanin" w:hint="cs"/>
                <w:sz w:val="24"/>
                <w:szCs w:val="24"/>
                <w:rtl/>
                <w:lang w:bidi="fa-IR"/>
              </w:rPr>
              <w:softHyphen/>
              <w:t>یابی از کل ناوگان خودروها بر حسب کیلو وات ساعت</w:t>
            </w:r>
          </w:p>
        </w:tc>
        <w:tc>
          <w:tcPr>
            <w:tcW w:w="2213"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hint="cs"/>
                <w:sz w:val="24"/>
                <w:szCs w:val="24"/>
                <w:rtl/>
                <w:lang w:bidi="fa-IR"/>
              </w:rPr>
              <w:t>ناحیه تجاری</w:t>
            </w:r>
          </w:p>
        </w:tc>
      </w:tr>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6410</w:t>
            </w:r>
          </w:p>
        </w:tc>
        <w:tc>
          <w:tcPr>
            <w:tcW w:w="2213"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C1</w:t>
            </w:r>
          </w:p>
        </w:tc>
      </w:tr>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5478</w:t>
            </w:r>
          </w:p>
        </w:tc>
        <w:tc>
          <w:tcPr>
            <w:tcW w:w="2213"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C2</w:t>
            </w:r>
          </w:p>
        </w:tc>
      </w:tr>
      <w:tr w:rsidR="00791AEA" w:rsidRPr="00026A64" w:rsidTr="00000D9F">
        <w:trPr>
          <w:trHeight w:val="493"/>
          <w:jc w:val="center"/>
        </w:trPr>
        <w:tc>
          <w:tcPr>
            <w:tcW w:w="347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5448</w:t>
            </w:r>
          </w:p>
        </w:tc>
        <w:tc>
          <w:tcPr>
            <w:tcW w:w="2213"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C3</w:t>
            </w:r>
          </w:p>
        </w:tc>
      </w:tr>
    </w:tbl>
    <w:p w:rsidR="00791AEA" w:rsidRPr="00026A64" w:rsidRDefault="00791AEA" w:rsidP="00791AEA">
      <w:pPr>
        <w:bidi/>
        <w:spacing w:line="360" w:lineRule="auto"/>
        <w:ind w:left="360"/>
        <w:rPr>
          <w:rFonts w:cs="B Nazanin"/>
          <w:sz w:val="28"/>
          <w:szCs w:val="28"/>
          <w:rtl/>
          <w:lang w:bidi="fa-IR"/>
        </w:rPr>
      </w:pP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در این شرایط تجمیع کننده مسئول استفاده بهینه از انرژی ذخیره شده و قابل استفاده است. به طور کلی، این انرژی باید زمانی بیشتر مورد استفاده قرار گیرد که قیمت انرژی از ساعات دیگر بالاتر است. در این مطالعه از یک سو زمان وجود خودروهای الکتریکی در نواحی تجاری و از یک سو قیمت انرژی باید مد نظر قرار گیرد. در این شرایط بازدهی استفاده از ظرفیت موجود در خودروهای برقی در طول روز و حوالی ظهر بیشینه است. جداول (4-20) و (4-21) نحوه مدیریت استفاده از انرژی قابل دست</w:t>
      </w:r>
      <w:r w:rsidRPr="00026A64">
        <w:rPr>
          <w:rFonts w:cs="B Nazanin" w:hint="cs"/>
          <w:sz w:val="28"/>
          <w:szCs w:val="28"/>
          <w:rtl/>
          <w:lang w:bidi="fa-IR"/>
        </w:rPr>
        <w:softHyphen/>
        <w:t>یابی در خودروهای برقی را به ترتیب برای ضریب نفوذ 30 و 100 درصد نشان می</w:t>
      </w:r>
      <w:r w:rsidRPr="00026A64">
        <w:rPr>
          <w:rFonts w:cs="B Nazanin" w:hint="cs"/>
          <w:sz w:val="28"/>
          <w:szCs w:val="28"/>
          <w:rtl/>
          <w:lang w:bidi="fa-IR"/>
        </w:rPr>
        <w:softHyphen/>
        <w:t>دهند. همانطور که دیده می</w:t>
      </w:r>
      <w:r w:rsidRPr="00026A64">
        <w:rPr>
          <w:rFonts w:cs="B Nazanin" w:hint="cs"/>
          <w:sz w:val="28"/>
          <w:szCs w:val="28"/>
          <w:rtl/>
          <w:lang w:bidi="fa-IR"/>
        </w:rPr>
        <w:softHyphen/>
        <w:t>شود، در مورد ضریب نفوذ 100 درصد، ساعات بیشتری در طول شبانه</w:t>
      </w:r>
      <w:r w:rsidRPr="00026A64">
        <w:rPr>
          <w:rFonts w:cs="B Nazanin" w:hint="cs"/>
          <w:sz w:val="28"/>
          <w:szCs w:val="28"/>
          <w:rtl/>
          <w:lang w:bidi="fa-IR"/>
        </w:rPr>
        <w:softHyphen/>
        <w:t>روز از ظرفیت موجود در خودروهای برقی استفده می</w:t>
      </w:r>
      <w:r w:rsidRPr="00026A64">
        <w:rPr>
          <w:rFonts w:cs="B Nazanin" w:hint="cs"/>
          <w:sz w:val="28"/>
          <w:szCs w:val="28"/>
          <w:rtl/>
          <w:lang w:bidi="fa-IR"/>
        </w:rPr>
        <w:softHyphen/>
        <w:t>شود.</w:t>
      </w: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(4-20) انرژی مورد استفاده از ناوگان خودروهای برقی در هر ناحیه تجاری، در هر ساعت با ضریب نفوذ 30 درصد</w:t>
      </w:r>
    </w:p>
    <w:tbl>
      <w:tblPr>
        <w:tblStyle w:val="TableGrid"/>
        <w:bidiVisual/>
        <w:tblW w:w="0" w:type="auto"/>
        <w:jc w:val="center"/>
        <w:tblLook w:val="04A0" w:firstRow="1" w:lastRow="0" w:firstColumn="1" w:lastColumn="0" w:noHBand="0" w:noVBand="1"/>
      </w:tblPr>
      <w:tblGrid>
        <w:gridCol w:w="2152"/>
        <w:gridCol w:w="2152"/>
        <w:gridCol w:w="2493"/>
        <w:gridCol w:w="1667"/>
      </w:tblGrid>
      <w:tr w:rsidR="00791AEA" w:rsidRPr="00026A64" w:rsidTr="00000D9F">
        <w:trPr>
          <w:trHeight w:val="502"/>
          <w:jc w:val="center"/>
        </w:trPr>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از خودروها بر حسب کیلو وات ساعت 12-13</w:t>
            </w:r>
          </w:p>
        </w:tc>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از خودروها بر حسب کیلو وات ساعت 11-12</w:t>
            </w:r>
          </w:p>
        </w:tc>
        <w:tc>
          <w:tcPr>
            <w:tcW w:w="249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از خودروها بر حسب کیلو وات ساعت 10-11</w:t>
            </w:r>
          </w:p>
        </w:tc>
        <w:tc>
          <w:tcPr>
            <w:tcW w:w="1667"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hint="cs"/>
                <w:sz w:val="24"/>
                <w:szCs w:val="24"/>
                <w:rtl/>
                <w:lang w:bidi="fa-IR"/>
              </w:rPr>
              <w:t>ناحیه تجاری</w:t>
            </w:r>
          </w:p>
        </w:tc>
      </w:tr>
      <w:tr w:rsidR="00791AEA" w:rsidRPr="00026A64" w:rsidTr="00000D9F">
        <w:trPr>
          <w:trHeight w:val="502"/>
          <w:jc w:val="center"/>
        </w:trPr>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763</w:t>
            </w:r>
          </w:p>
        </w:tc>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763</w:t>
            </w:r>
          </w:p>
        </w:tc>
        <w:tc>
          <w:tcPr>
            <w:tcW w:w="249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763</w:t>
            </w:r>
          </w:p>
        </w:tc>
        <w:tc>
          <w:tcPr>
            <w:tcW w:w="166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C1</w:t>
            </w:r>
          </w:p>
        </w:tc>
      </w:tr>
      <w:tr w:rsidR="00791AEA" w:rsidRPr="00026A64" w:rsidTr="00000D9F">
        <w:trPr>
          <w:trHeight w:val="502"/>
          <w:jc w:val="center"/>
        </w:trPr>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546</w:t>
            </w:r>
          </w:p>
        </w:tc>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546</w:t>
            </w:r>
          </w:p>
        </w:tc>
        <w:tc>
          <w:tcPr>
            <w:tcW w:w="249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546</w:t>
            </w:r>
          </w:p>
        </w:tc>
        <w:tc>
          <w:tcPr>
            <w:tcW w:w="166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C2</w:t>
            </w:r>
          </w:p>
        </w:tc>
      </w:tr>
      <w:tr w:rsidR="00791AEA" w:rsidRPr="00026A64" w:rsidTr="00000D9F">
        <w:trPr>
          <w:trHeight w:val="502"/>
          <w:jc w:val="center"/>
        </w:trPr>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lastRenderedPageBreak/>
              <w:t>531</w:t>
            </w:r>
          </w:p>
        </w:tc>
        <w:tc>
          <w:tcPr>
            <w:tcW w:w="2152"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531</w:t>
            </w:r>
          </w:p>
        </w:tc>
        <w:tc>
          <w:tcPr>
            <w:tcW w:w="2493"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531</w:t>
            </w:r>
          </w:p>
        </w:tc>
        <w:tc>
          <w:tcPr>
            <w:tcW w:w="166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C3</w:t>
            </w:r>
          </w:p>
        </w:tc>
      </w:tr>
    </w:tbl>
    <w:p w:rsidR="00791AEA" w:rsidRPr="00026A64" w:rsidRDefault="00791AEA" w:rsidP="00791AEA">
      <w:pPr>
        <w:bidi/>
        <w:spacing w:line="360" w:lineRule="auto"/>
        <w:ind w:left="360"/>
        <w:jc w:val="center"/>
        <w:rPr>
          <w:rFonts w:cs="B Nazanin"/>
          <w:sz w:val="28"/>
          <w:szCs w:val="28"/>
          <w:rtl/>
          <w:lang w:bidi="fa-IR"/>
        </w:rPr>
      </w:pPr>
    </w:p>
    <w:p w:rsidR="00791AEA" w:rsidRPr="00026A64" w:rsidRDefault="00791AEA" w:rsidP="00791AEA">
      <w:pPr>
        <w:bidi/>
        <w:spacing w:line="240" w:lineRule="auto"/>
        <w:jc w:val="center"/>
        <w:rPr>
          <w:rFonts w:cs="B Nazanin"/>
          <w:sz w:val="24"/>
          <w:szCs w:val="24"/>
          <w:rtl/>
          <w:lang w:bidi="fa-IR"/>
        </w:rPr>
      </w:pPr>
      <w:r w:rsidRPr="00026A64">
        <w:rPr>
          <w:rFonts w:cs="B Nazanin" w:hint="cs"/>
          <w:sz w:val="24"/>
          <w:szCs w:val="24"/>
          <w:rtl/>
          <w:lang w:bidi="fa-IR"/>
        </w:rPr>
        <w:t>جدول (4-20) انرژی مورد استفاده از ناوگان خودروهای برقی در هر ناحیه تجاری، در هر ساعت با ضریب نفوذ 100 درصد</w:t>
      </w:r>
    </w:p>
    <w:tbl>
      <w:tblPr>
        <w:tblStyle w:val="TableGrid"/>
        <w:bidiVisual/>
        <w:tblW w:w="0" w:type="auto"/>
        <w:jc w:val="center"/>
        <w:tblLook w:val="04A0" w:firstRow="1" w:lastRow="0" w:firstColumn="1" w:lastColumn="0" w:noHBand="0" w:noVBand="1"/>
      </w:tblPr>
      <w:tblGrid>
        <w:gridCol w:w="1240"/>
        <w:gridCol w:w="1240"/>
        <w:gridCol w:w="1240"/>
        <w:gridCol w:w="1240"/>
        <w:gridCol w:w="1240"/>
        <w:gridCol w:w="1612"/>
        <w:gridCol w:w="1142"/>
      </w:tblGrid>
      <w:tr w:rsidR="00791AEA" w:rsidRPr="00026A64" w:rsidTr="00000D9F">
        <w:trPr>
          <w:trHeight w:val="493"/>
          <w:jc w:val="center"/>
        </w:trPr>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(کیلو وات ساعت) 15-16</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(کیلو وات ساعت) 14-15</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(کیلو وات ساعت) 13-14</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(کیلو وات ساعت) 12-13</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(کیلو وات ساعت) 11-12</w:t>
            </w:r>
          </w:p>
        </w:tc>
        <w:tc>
          <w:tcPr>
            <w:tcW w:w="175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انرژی مورد استفاده (کیلو وات ساعت) 10-11</w:t>
            </w:r>
          </w:p>
        </w:tc>
        <w:tc>
          <w:tcPr>
            <w:tcW w:w="1217" w:type="dxa"/>
            <w:vAlign w:val="center"/>
          </w:tcPr>
          <w:p w:rsidR="00791AEA" w:rsidRPr="00026A64" w:rsidRDefault="00791AEA" w:rsidP="00000D9F">
            <w:pPr>
              <w:bidi/>
              <w:jc w:val="center"/>
              <w:rPr>
                <w:rFonts w:asciiTheme="majorBidi" w:hAnsiTheme="majorBidi" w:cs="B Nazanin"/>
                <w:sz w:val="24"/>
                <w:szCs w:val="24"/>
                <w:lang w:bidi="fa-IR"/>
              </w:rPr>
            </w:pPr>
            <w:r w:rsidRPr="00026A64">
              <w:rPr>
                <w:rFonts w:asciiTheme="majorBidi" w:hAnsiTheme="majorBidi" w:cs="B Nazanin" w:hint="cs"/>
                <w:sz w:val="24"/>
                <w:szCs w:val="24"/>
                <w:rtl/>
                <w:lang w:bidi="fa-IR"/>
              </w:rPr>
              <w:t>ناحیه تجاری</w:t>
            </w:r>
          </w:p>
        </w:tc>
      </w:tr>
      <w:tr w:rsidR="00791AEA" w:rsidRPr="00026A64" w:rsidTr="00000D9F">
        <w:trPr>
          <w:trHeight w:val="493"/>
          <w:jc w:val="center"/>
        </w:trPr>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1068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1068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1068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1068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1068</w:t>
            </w:r>
          </w:p>
        </w:tc>
        <w:tc>
          <w:tcPr>
            <w:tcW w:w="175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1068</w:t>
            </w:r>
          </w:p>
        </w:tc>
        <w:tc>
          <w:tcPr>
            <w:tcW w:w="121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C1</w:t>
            </w:r>
          </w:p>
        </w:tc>
      </w:tr>
      <w:tr w:rsidR="00791AEA" w:rsidRPr="00026A64" w:rsidTr="00000D9F">
        <w:trPr>
          <w:trHeight w:val="493"/>
          <w:jc w:val="center"/>
        </w:trPr>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913</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913</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913</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913</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913</w:t>
            </w:r>
          </w:p>
        </w:tc>
        <w:tc>
          <w:tcPr>
            <w:tcW w:w="175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913</w:t>
            </w:r>
          </w:p>
        </w:tc>
        <w:tc>
          <w:tcPr>
            <w:tcW w:w="121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C2</w:t>
            </w:r>
          </w:p>
        </w:tc>
      </w:tr>
      <w:tr w:rsidR="00791AEA" w:rsidRPr="00026A64" w:rsidTr="00000D9F">
        <w:trPr>
          <w:trHeight w:val="493"/>
          <w:jc w:val="center"/>
        </w:trPr>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908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908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908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908</w:t>
            </w:r>
          </w:p>
        </w:tc>
        <w:tc>
          <w:tcPr>
            <w:tcW w:w="1321"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908</w:t>
            </w:r>
          </w:p>
        </w:tc>
        <w:tc>
          <w:tcPr>
            <w:tcW w:w="1754" w:type="dxa"/>
            <w:vAlign w:val="center"/>
          </w:tcPr>
          <w:p w:rsidR="00791AEA" w:rsidRPr="00026A64" w:rsidRDefault="00791AEA" w:rsidP="00000D9F">
            <w:pPr>
              <w:bidi/>
              <w:jc w:val="center"/>
              <w:rPr>
                <w:rFonts w:cs="B Nazanin"/>
                <w:sz w:val="24"/>
                <w:szCs w:val="24"/>
                <w:rtl/>
                <w:lang w:bidi="fa-IR"/>
              </w:rPr>
            </w:pPr>
            <w:r w:rsidRPr="00026A64">
              <w:rPr>
                <w:rFonts w:cs="B Nazanin" w:hint="cs"/>
                <w:sz w:val="24"/>
                <w:szCs w:val="24"/>
                <w:rtl/>
                <w:lang w:bidi="fa-IR"/>
              </w:rPr>
              <w:t>908</w:t>
            </w:r>
          </w:p>
        </w:tc>
        <w:tc>
          <w:tcPr>
            <w:tcW w:w="1217" w:type="dxa"/>
            <w:vAlign w:val="center"/>
          </w:tcPr>
          <w:p w:rsidR="00791AEA" w:rsidRPr="00026A64" w:rsidRDefault="00791AEA" w:rsidP="00000D9F">
            <w:pPr>
              <w:bidi/>
              <w:jc w:val="center"/>
              <w:rPr>
                <w:rFonts w:asciiTheme="majorBidi" w:hAnsiTheme="majorBidi" w:cs="B Nazanin"/>
                <w:sz w:val="24"/>
                <w:szCs w:val="24"/>
                <w:rtl/>
                <w:lang w:bidi="fa-IR"/>
              </w:rPr>
            </w:pPr>
            <w:r w:rsidRPr="00026A64">
              <w:rPr>
                <w:rFonts w:asciiTheme="majorBidi" w:hAnsiTheme="majorBidi" w:cs="B Nazanin"/>
                <w:sz w:val="24"/>
                <w:szCs w:val="24"/>
                <w:lang w:bidi="fa-IR"/>
              </w:rPr>
              <w:t>C3</w:t>
            </w:r>
          </w:p>
        </w:tc>
      </w:tr>
    </w:tbl>
    <w:p w:rsidR="00791AEA" w:rsidRPr="00026A64" w:rsidRDefault="00791AEA" w:rsidP="00791AEA">
      <w:pPr>
        <w:bidi/>
        <w:spacing w:line="360" w:lineRule="auto"/>
        <w:ind w:left="360"/>
        <w:rPr>
          <w:rFonts w:cs="B Nazanin"/>
          <w:sz w:val="28"/>
          <w:szCs w:val="28"/>
          <w:rtl/>
          <w:lang w:bidi="fa-IR"/>
        </w:rPr>
      </w:pP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4-3-1-1 مطالعه اول با ضریب نفوذ 30 درصد خودروهای برقی</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شکل</w:t>
      </w:r>
      <w:r w:rsidRPr="00026A64">
        <w:rPr>
          <w:rFonts w:cs="B Nazanin" w:hint="cs"/>
          <w:sz w:val="28"/>
          <w:szCs w:val="28"/>
          <w:rtl/>
          <w:lang w:bidi="fa-IR"/>
        </w:rPr>
        <w:softHyphen/>
        <w:t xml:space="preserve">های 4-15 و 4-16 به ترتیب انرژی تغذیه نشده در هر یک از نواحی تجاری را بدون و با قابلیت </w:t>
      </w:r>
      <w:r w:rsidRPr="00026A64">
        <w:rPr>
          <w:rFonts w:asciiTheme="majorBidi" w:hAnsiTheme="majorBidi" w:cs="B Nazanin"/>
          <w:sz w:val="24"/>
          <w:szCs w:val="24"/>
          <w:lang w:bidi="fa-IR"/>
        </w:rPr>
        <w:t>V2G</w:t>
      </w:r>
      <w:r w:rsidRPr="00026A64">
        <w:rPr>
          <w:rFonts w:cs="B Nazanin" w:hint="cs"/>
          <w:sz w:val="24"/>
          <w:szCs w:val="24"/>
          <w:rtl/>
          <w:lang w:bidi="fa-IR"/>
        </w:rPr>
        <w:t xml:space="preserve"> </w:t>
      </w:r>
      <w:r w:rsidRPr="00026A64">
        <w:rPr>
          <w:rFonts w:cs="B Nazanin" w:hint="cs"/>
          <w:sz w:val="28"/>
          <w:szCs w:val="28"/>
          <w:rtl/>
          <w:lang w:bidi="fa-IR"/>
        </w:rPr>
        <w:t>نشان می</w:t>
      </w:r>
      <w:r w:rsidRPr="00026A64">
        <w:rPr>
          <w:rFonts w:cs="B Nazanin" w:hint="cs"/>
          <w:sz w:val="28"/>
          <w:szCs w:val="28"/>
          <w:rtl/>
          <w:lang w:bidi="fa-IR"/>
        </w:rPr>
        <w:softHyphen/>
        <w:t>دهند. همانطور که مشاهده می</w:t>
      </w:r>
      <w:r w:rsidRPr="00026A64">
        <w:rPr>
          <w:rFonts w:cs="B Nazanin" w:hint="cs"/>
          <w:sz w:val="28"/>
          <w:szCs w:val="28"/>
          <w:rtl/>
          <w:lang w:bidi="fa-IR"/>
        </w:rPr>
        <w:softHyphen/>
        <w:t xml:space="preserve">شود، با استفاده از قابلیت </w:t>
      </w:r>
      <w:r w:rsidRPr="00026A64">
        <w:rPr>
          <w:rFonts w:asciiTheme="majorBidi" w:hAnsiTheme="majorBidi" w:cs="B Nazanin"/>
          <w:sz w:val="24"/>
          <w:szCs w:val="24"/>
          <w:lang w:bidi="fa-IR"/>
        </w:rPr>
        <w:t>V2G</w:t>
      </w:r>
      <w:r w:rsidRPr="00026A64">
        <w:rPr>
          <w:rFonts w:cs="B Nazanin" w:hint="cs"/>
          <w:sz w:val="24"/>
          <w:szCs w:val="24"/>
          <w:rtl/>
          <w:lang w:bidi="fa-IR"/>
        </w:rPr>
        <w:t xml:space="preserve"> </w:t>
      </w:r>
      <w:r w:rsidRPr="00026A64">
        <w:rPr>
          <w:rFonts w:cs="B Nazanin" w:hint="cs"/>
          <w:sz w:val="28"/>
          <w:szCs w:val="28"/>
          <w:rtl/>
          <w:lang w:bidi="fa-IR"/>
        </w:rPr>
        <w:t>انرژی تغذیه نشده در هر یک از نواحی تجاری کاهش می</w:t>
      </w:r>
      <w:r w:rsidRPr="00026A64">
        <w:rPr>
          <w:rFonts w:cs="B Nazanin" w:hint="cs"/>
          <w:sz w:val="28"/>
          <w:szCs w:val="28"/>
          <w:rtl/>
          <w:lang w:bidi="fa-IR"/>
        </w:rPr>
        <w:softHyphen/>
        <w:t>یابد. شکل 4-17 کل انرژی تغذیه نشده را در طول هر یک از ساعات شبانه</w:t>
      </w:r>
      <w:r w:rsidRPr="00026A64">
        <w:rPr>
          <w:rFonts w:cs="B Nazanin" w:hint="cs"/>
          <w:sz w:val="28"/>
          <w:szCs w:val="28"/>
          <w:rtl/>
          <w:lang w:bidi="fa-IR"/>
        </w:rPr>
        <w:softHyphen/>
        <w:t xml:space="preserve">روز در یک سال را بدون و با قابلیت </w:t>
      </w:r>
      <w:r w:rsidRPr="00026A64">
        <w:rPr>
          <w:rFonts w:asciiTheme="majorBidi" w:hAnsiTheme="majorBidi" w:cs="B Nazanin"/>
          <w:sz w:val="24"/>
          <w:szCs w:val="24"/>
          <w:lang w:bidi="fa-IR"/>
        </w:rPr>
        <w:t>V2G</w:t>
      </w:r>
      <w:r w:rsidRPr="00026A64">
        <w:rPr>
          <w:rFonts w:cs="B Nazanin" w:hint="cs"/>
          <w:sz w:val="24"/>
          <w:szCs w:val="24"/>
          <w:rtl/>
          <w:lang w:bidi="fa-IR"/>
        </w:rPr>
        <w:t xml:space="preserve"> </w:t>
      </w:r>
      <w:r w:rsidRPr="00026A64">
        <w:rPr>
          <w:rFonts w:cs="B Nazanin" w:hint="cs"/>
          <w:sz w:val="28"/>
          <w:szCs w:val="28"/>
          <w:rtl/>
          <w:lang w:bidi="fa-IR"/>
        </w:rPr>
        <w:t>برای شارژ سریع نشان می</w:t>
      </w:r>
      <w:r w:rsidRPr="00026A64">
        <w:rPr>
          <w:rFonts w:cs="B Nazanin" w:hint="cs"/>
          <w:sz w:val="28"/>
          <w:szCs w:val="28"/>
          <w:rtl/>
          <w:lang w:bidi="fa-IR"/>
        </w:rPr>
        <w:softHyphen/>
        <w:t>دهد. شکل 4-18 نیز کل انرژی تغذیه نشده را در طول هر یک از ساعات شبانه</w:t>
      </w:r>
      <w:r w:rsidRPr="00026A64">
        <w:rPr>
          <w:rFonts w:cs="B Nazanin" w:hint="cs"/>
          <w:sz w:val="28"/>
          <w:szCs w:val="28"/>
          <w:rtl/>
          <w:lang w:bidi="fa-IR"/>
        </w:rPr>
        <w:softHyphen/>
        <w:t xml:space="preserve">روز در یک سال را بدون و با قابلیت </w:t>
      </w:r>
      <w:r w:rsidRPr="00026A64">
        <w:rPr>
          <w:rFonts w:asciiTheme="majorBidi" w:hAnsiTheme="majorBidi" w:cs="B Nazanin"/>
          <w:sz w:val="24"/>
          <w:szCs w:val="24"/>
          <w:lang w:bidi="fa-IR"/>
        </w:rPr>
        <w:t>V2G</w:t>
      </w:r>
      <w:r w:rsidRPr="00026A64">
        <w:rPr>
          <w:rFonts w:cs="B Nazanin" w:hint="cs"/>
          <w:sz w:val="24"/>
          <w:szCs w:val="24"/>
          <w:rtl/>
          <w:lang w:bidi="fa-IR"/>
        </w:rPr>
        <w:t xml:space="preserve"> </w:t>
      </w:r>
      <w:r w:rsidRPr="00026A64">
        <w:rPr>
          <w:rFonts w:cs="B Nazanin" w:hint="cs"/>
          <w:sz w:val="28"/>
          <w:szCs w:val="28"/>
          <w:rtl/>
          <w:lang w:bidi="fa-IR"/>
        </w:rPr>
        <w:t>برای شارژ آهسته نشان می</w:t>
      </w:r>
      <w:r w:rsidRPr="00026A64">
        <w:rPr>
          <w:rFonts w:cs="B Nazanin" w:hint="cs"/>
          <w:sz w:val="28"/>
          <w:szCs w:val="28"/>
          <w:rtl/>
          <w:lang w:bidi="fa-IR"/>
        </w:rPr>
        <w:softHyphen/>
        <w:t>دهد.</w:t>
      </w:r>
    </w:p>
    <w:p w:rsidR="00791AEA" w:rsidRPr="00026A64" w:rsidRDefault="00791AEA" w:rsidP="00791AEA">
      <w:pPr>
        <w:bidi/>
        <w:spacing w:line="240" w:lineRule="auto"/>
        <w:jc w:val="center"/>
        <w:rPr>
          <w:rFonts w:cs="B Nazanin"/>
          <w:noProof/>
          <w:sz w:val="28"/>
          <w:szCs w:val="28"/>
        </w:rPr>
      </w:pPr>
      <w:r w:rsidRPr="00026A64">
        <w:rPr>
          <w:rFonts w:cs="B Nazanin"/>
          <w:noProof/>
        </w:rPr>
        <w:lastRenderedPageBreak/>
        <w:drawing>
          <wp:inline distT="0" distB="0" distL="0" distR="0" wp14:anchorId="47BDFD3D" wp14:editId="5EA8DE02">
            <wp:extent cx="4867275" cy="401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67275" cy="4010025"/>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lang w:bidi="fa-IR"/>
        </w:rPr>
      </w:pPr>
      <w:r w:rsidRPr="00026A64">
        <w:rPr>
          <w:rFonts w:cs="B Nazanin" w:hint="cs"/>
          <w:sz w:val="24"/>
          <w:szCs w:val="24"/>
          <w:rtl/>
          <w:lang w:bidi="fa-IR"/>
        </w:rPr>
        <w:t xml:space="preserve">شکل 4-15. انرژی تغذیه نشده در ساعات مختلف روز بدون قابلیت </w:t>
      </w:r>
      <w:r w:rsidRPr="00026A64">
        <w:rPr>
          <w:rFonts w:cs="B Nazanin"/>
          <w:sz w:val="24"/>
          <w:szCs w:val="24"/>
          <w:lang w:bidi="fa-IR"/>
        </w:rPr>
        <w:t>V2G</w:t>
      </w:r>
      <w:r w:rsidRPr="00026A64">
        <w:rPr>
          <w:rFonts w:cs="B Nazanin" w:hint="cs"/>
          <w:sz w:val="24"/>
          <w:szCs w:val="24"/>
          <w:rtl/>
          <w:lang w:bidi="fa-IR"/>
        </w:rPr>
        <w:t xml:space="preserve"> با ضریب نفوذ 30 درصد</w:t>
      </w:r>
    </w:p>
    <w:p w:rsidR="00791AEA" w:rsidRPr="00026A64" w:rsidRDefault="00791AEA" w:rsidP="00791AEA">
      <w:pPr>
        <w:bidi/>
        <w:spacing w:line="240" w:lineRule="auto"/>
        <w:jc w:val="center"/>
        <w:rPr>
          <w:rFonts w:cs="B Nazanin"/>
          <w:noProof/>
          <w:sz w:val="28"/>
          <w:szCs w:val="28"/>
        </w:rPr>
      </w:pPr>
      <w:r w:rsidRPr="00026A64">
        <w:rPr>
          <w:rFonts w:cs="B Nazanin"/>
          <w:noProof/>
        </w:rPr>
        <w:drawing>
          <wp:inline distT="0" distB="0" distL="0" distR="0" wp14:anchorId="0F59CC32" wp14:editId="02FB4900">
            <wp:extent cx="4369803" cy="360723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71854" cy="3608923"/>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rtl/>
          <w:lang w:bidi="fa-IR"/>
        </w:rPr>
      </w:pPr>
      <w:r w:rsidRPr="00026A64">
        <w:rPr>
          <w:rFonts w:cs="B Nazanin" w:hint="cs"/>
          <w:sz w:val="24"/>
          <w:szCs w:val="24"/>
          <w:rtl/>
          <w:lang w:bidi="fa-IR"/>
        </w:rPr>
        <w:t xml:space="preserve">شکل 4-16. انرژی تغذیه نشده در ساعات مختلف روز با قابلیت </w:t>
      </w:r>
      <w:r w:rsidRPr="00026A64">
        <w:rPr>
          <w:rFonts w:cs="B Nazanin"/>
          <w:sz w:val="24"/>
          <w:szCs w:val="24"/>
          <w:lang w:bidi="fa-IR"/>
        </w:rPr>
        <w:t>V2G</w:t>
      </w:r>
      <w:r w:rsidRPr="00026A64">
        <w:rPr>
          <w:rFonts w:cs="B Nazanin" w:hint="cs"/>
          <w:sz w:val="24"/>
          <w:szCs w:val="24"/>
          <w:rtl/>
          <w:lang w:bidi="fa-IR"/>
        </w:rPr>
        <w:t xml:space="preserve"> با ضریب نفوذ 30 درصد</w:t>
      </w:r>
    </w:p>
    <w:p w:rsidR="00791AEA" w:rsidRPr="00026A64" w:rsidRDefault="00791AEA" w:rsidP="00791AEA">
      <w:pPr>
        <w:bidi/>
        <w:spacing w:line="240" w:lineRule="auto"/>
        <w:jc w:val="center"/>
        <w:rPr>
          <w:rFonts w:cs="B Nazanin"/>
          <w:noProof/>
          <w:sz w:val="28"/>
          <w:szCs w:val="28"/>
        </w:rPr>
      </w:pPr>
      <w:r w:rsidRPr="00026A64">
        <w:rPr>
          <w:rFonts w:cs="B Nazanin"/>
          <w:noProof/>
        </w:rPr>
        <w:lastRenderedPageBreak/>
        <w:drawing>
          <wp:inline distT="0" distB="0" distL="0" distR="0" wp14:anchorId="7D2C2644" wp14:editId="21C4F16C">
            <wp:extent cx="4419850" cy="360997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419850" cy="3609975"/>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lang w:bidi="fa-IR"/>
        </w:rPr>
      </w:pPr>
      <w:r w:rsidRPr="00026A64">
        <w:rPr>
          <w:rFonts w:cs="B Nazanin" w:hint="cs"/>
          <w:sz w:val="24"/>
          <w:szCs w:val="24"/>
          <w:rtl/>
          <w:lang w:bidi="fa-IR"/>
        </w:rPr>
        <w:t xml:space="preserve">شکل 4-17. انرژی تغذیه نشده در ساعات مختلف روز با قابلیت </w:t>
      </w:r>
      <w:r w:rsidRPr="00026A64">
        <w:rPr>
          <w:rFonts w:cs="B Nazanin"/>
          <w:sz w:val="24"/>
          <w:szCs w:val="24"/>
          <w:lang w:bidi="fa-IR"/>
        </w:rPr>
        <w:t>V2G</w:t>
      </w:r>
      <w:r w:rsidRPr="00026A64">
        <w:rPr>
          <w:rFonts w:cs="B Nazanin" w:hint="cs"/>
          <w:sz w:val="24"/>
          <w:szCs w:val="24"/>
          <w:rtl/>
          <w:lang w:bidi="fa-IR"/>
        </w:rPr>
        <w:t xml:space="preserve"> برای کل سیستم در طول سال با شارژ سریع با ضریب نفوذ 30 درصد</w:t>
      </w:r>
    </w:p>
    <w:p w:rsidR="00791AEA" w:rsidRPr="00026A64" w:rsidRDefault="00791AEA" w:rsidP="00791AEA">
      <w:pPr>
        <w:bidi/>
        <w:spacing w:line="240" w:lineRule="auto"/>
        <w:jc w:val="center"/>
        <w:rPr>
          <w:rFonts w:cs="B Nazanin"/>
          <w:noProof/>
          <w:sz w:val="28"/>
          <w:szCs w:val="28"/>
        </w:rPr>
      </w:pPr>
      <w:r w:rsidRPr="00026A64">
        <w:rPr>
          <w:rFonts w:cs="B Nazanin"/>
          <w:noProof/>
        </w:rPr>
        <w:drawing>
          <wp:inline distT="0" distB="0" distL="0" distR="0" wp14:anchorId="1B6E8A3D" wp14:editId="7AB9FD01">
            <wp:extent cx="4610100" cy="3746819"/>
            <wp:effectExtent l="0" t="0" r="0" b="635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10100" cy="3746819"/>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lang w:bidi="fa-IR"/>
        </w:rPr>
      </w:pPr>
      <w:r w:rsidRPr="00026A64">
        <w:rPr>
          <w:rFonts w:cs="B Nazanin" w:hint="cs"/>
          <w:sz w:val="24"/>
          <w:szCs w:val="24"/>
          <w:rtl/>
          <w:lang w:bidi="fa-IR"/>
        </w:rPr>
        <w:lastRenderedPageBreak/>
        <w:t xml:space="preserve">شکل 4-18. انرژی تغذیه نشده در ساعات مختلف روز با قابلیت </w:t>
      </w:r>
      <w:r w:rsidRPr="00026A64">
        <w:rPr>
          <w:rFonts w:cs="B Nazanin"/>
          <w:sz w:val="24"/>
          <w:szCs w:val="24"/>
          <w:lang w:bidi="fa-IR"/>
        </w:rPr>
        <w:t>V2G</w:t>
      </w:r>
      <w:r w:rsidRPr="00026A64">
        <w:rPr>
          <w:rFonts w:cs="B Nazanin" w:hint="cs"/>
          <w:sz w:val="24"/>
          <w:szCs w:val="24"/>
          <w:rtl/>
          <w:lang w:bidi="fa-IR"/>
        </w:rPr>
        <w:t xml:space="preserve"> برای کل سیستم در طول سال با شارژ آهسته با ضریب نفوذ 30 درصد</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 xml:space="preserve">با توجه به شکل 4-18، در شارژ آهسته کل انرژی تغذیه نشده در طول سال بدون قابلیت </w:t>
      </w:r>
      <w:r w:rsidRPr="00026A64">
        <w:rPr>
          <w:rFonts w:cs="B Nazanin"/>
          <w:sz w:val="28"/>
          <w:szCs w:val="28"/>
          <w:lang w:bidi="fa-IR"/>
        </w:rPr>
        <w:t>V2G</w:t>
      </w:r>
      <w:r w:rsidRPr="00026A64">
        <w:rPr>
          <w:rFonts w:cs="B Nazanin" w:hint="cs"/>
          <w:sz w:val="28"/>
          <w:szCs w:val="28"/>
          <w:rtl/>
          <w:lang w:bidi="fa-IR"/>
        </w:rPr>
        <w:t xml:space="preserve"> مقداری برابر 2616 مگاوات-ساعت دارد. این میزان با بهره</w:t>
      </w:r>
      <w:r w:rsidRPr="00026A64">
        <w:rPr>
          <w:rFonts w:cs="B Nazanin" w:hint="cs"/>
          <w:sz w:val="28"/>
          <w:szCs w:val="28"/>
          <w:rtl/>
          <w:lang w:bidi="fa-IR"/>
        </w:rPr>
        <w:softHyphen/>
        <w:t xml:space="preserve">گیری از این قابلیت به میزان 72 مگاوات-ساعت افت کرده و به </w:t>
      </w:r>
      <w:r w:rsidR="002D1D2F" w:rsidRPr="00026A64">
        <w:rPr>
          <w:rFonts w:cs="B Nazanin" w:hint="cs"/>
          <w:sz w:val="28"/>
          <w:szCs w:val="28"/>
          <w:rtl/>
          <w:lang w:bidi="fa-IR"/>
        </w:rPr>
        <w:t xml:space="preserve">2616 </w:t>
      </w:r>
      <w:r w:rsidRPr="00026A64">
        <w:rPr>
          <w:rFonts w:cs="B Nazanin" w:hint="cs"/>
          <w:sz w:val="28"/>
          <w:szCs w:val="28"/>
          <w:rtl/>
          <w:lang w:bidi="fa-IR"/>
        </w:rPr>
        <w:t>2544 مگاوات-ساعت می</w:t>
      </w:r>
      <w:r w:rsidRPr="00026A64">
        <w:rPr>
          <w:rFonts w:cs="B Nazanin"/>
          <w:sz w:val="28"/>
          <w:szCs w:val="28"/>
          <w:rtl/>
          <w:lang w:bidi="fa-IR"/>
        </w:rPr>
        <w:softHyphen/>
      </w:r>
      <w:r w:rsidRPr="00026A64">
        <w:rPr>
          <w:rFonts w:cs="B Nazanin" w:hint="cs"/>
          <w:sz w:val="28"/>
          <w:szCs w:val="28"/>
          <w:rtl/>
          <w:lang w:bidi="fa-IR"/>
        </w:rPr>
        <w:t xml:space="preserve">رسد. در شارژ سریع نیز میزان کل انرژی تغذیه نشده در شرایط بدون و با استفاده از قابلیت </w:t>
      </w:r>
      <w:r w:rsidRPr="00026A64">
        <w:rPr>
          <w:rFonts w:cs="B Nazanin"/>
          <w:sz w:val="28"/>
          <w:szCs w:val="28"/>
          <w:lang w:bidi="fa-IR"/>
        </w:rPr>
        <w:t>V2G</w:t>
      </w:r>
      <w:r w:rsidRPr="00026A64">
        <w:rPr>
          <w:rFonts w:cs="B Nazanin" w:hint="cs"/>
          <w:sz w:val="28"/>
          <w:szCs w:val="28"/>
          <w:rtl/>
          <w:lang w:bidi="fa-IR"/>
        </w:rPr>
        <w:t xml:space="preserve"> به ترتیب 2592 و 2530 مگاوات-ساعت است. میزان کاهش این اندیس در این شرایط نیز 72 مگاوات-ساعت است.</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4-3-1-2 مطالعه اول با ضریب نفوذ 100 درصد خودروهای برقی</w:t>
      </w:r>
    </w:p>
    <w:p w:rsidR="00791AEA" w:rsidRPr="00026A64" w:rsidRDefault="00791AEA" w:rsidP="00791AEA">
      <w:pPr>
        <w:bidi/>
        <w:spacing w:line="360" w:lineRule="auto"/>
        <w:ind w:left="360"/>
        <w:rPr>
          <w:rFonts w:cs="B Nazanin"/>
          <w:sz w:val="28"/>
          <w:szCs w:val="28"/>
          <w:rtl/>
          <w:lang w:bidi="fa-IR"/>
        </w:rPr>
      </w:pPr>
      <w:r w:rsidRPr="00026A64">
        <w:rPr>
          <w:rFonts w:cs="B Nazanin" w:hint="cs"/>
          <w:sz w:val="28"/>
          <w:szCs w:val="28"/>
          <w:rtl/>
          <w:lang w:bidi="fa-IR"/>
        </w:rPr>
        <w:t>شکل</w:t>
      </w:r>
      <w:r w:rsidRPr="00026A64">
        <w:rPr>
          <w:rFonts w:cs="B Nazanin" w:hint="cs"/>
          <w:sz w:val="28"/>
          <w:szCs w:val="28"/>
          <w:rtl/>
          <w:lang w:bidi="fa-IR"/>
        </w:rPr>
        <w:softHyphen/>
        <w:t xml:space="preserve">های 4-19 و 4-20 به ترتیب انرژی تغذیه نشده در هر یک از نواحی تجاری را بدون و با قابلیت </w:t>
      </w:r>
      <w:r w:rsidRPr="00026A64">
        <w:rPr>
          <w:rFonts w:cs="B Nazanin"/>
          <w:sz w:val="28"/>
          <w:szCs w:val="28"/>
          <w:lang w:bidi="fa-IR"/>
        </w:rPr>
        <w:t>V2G</w:t>
      </w:r>
      <w:r w:rsidRPr="00026A64">
        <w:rPr>
          <w:rFonts w:cs="B Nazanin" w:hint="cs"/>
          <w:sz w:val="28"/>
          <w:szCs w:val="28"/>
          <w:rtl/>
          <w:lang w:bidi="fa-IR"/>
        </w:rPr>
        <w:t xml:space="preserve"> در ضریب نفوذ 100 در صد خودروهای برقی نشان می</w:t>
      </w:r>
      <w:r w:rsidRPr="00026A64">
        <w:rPr>
          <w:rFonts w:cs="B Nazanin" w:hint="cs"/>
          <w:sz w:val="28"/>
          <w:szCs w:val="28"/>
          <w:rtl/>
          <w:lang w:bidi="fa-IR"/>
        </w:rPr>
        <w:softHyphen/>
        <w:t>دهند. همانطور که مشاهده می</w:t>
      </w:r>
      <w:r w:rsidRPr="00026A64">
        <w:rPr>
          <w:rFonts w:cs="B Nazanin" w:hint="cs"/>
          <w:sz w:val="28"/>
          <w:szCs w:val="28"/>
          <w:rtl/>
          <w:lang w:bidi="fa-IR"/>
        </w:rPr>
        <w:softHyphen/>
        <w:t xml:space="preserve">شود، با استفاده از قابلیت </w:t>
      </w:r>
      <w:r w:rsidRPr="00026A64">
        <w:rPr>
          <w:rFonts w:cs="B Nazanin"/>
          <w:sz w:val="28"/>
          <w:szCs w:val="28"/>
          <w:lang w:bidi="fa-IR"/>
        </w:rPr>
        <w:t>V2G</w:t>
      </w:r>
      <w:r w:rsidRPr="00026A64">
        <w:rPr>
          <w:rFonts w:cs="B Nazanin" w:hint="cs"/>
          <w:sz w:val="28"/>
          <w:szCs w:val="28"/>
          <w:rtl/>
          <w:lang w:bidi="fa-IR"/>
        </w:rPr>
        <w:t xml:space="preserve"> انرژی تغذیه نشده در هر یک از نواحی تجاری باز هم کاهش می</w:t>
      </w:r>
      <w:r w:rsidRPr="00026A64">
        <w:rPr>
          <w:rFonts w:cs="B Nazanin" w:hint="cs"/>
          <w:sz w:val="28"/>
          <w:szCs w:val="28"/>
          <w:rtl/>
          <w:lang w:bidi="fa-IR"/>
        </w:rPr>
        <w:softHyphen/>
        <w:t>یابد. شکل</w:t>
      </w:r>
      <w:r w:rsidRPr="00026A64">
        <w:rPr>
          <w:rFonts w:cs="B Nazanin"/>
          <w:sz w:val="28"/>
          <w:szCs w:val="28"/>
          <w:rtl/>
          <w:lang w:bidi="fa-IR"/>
        </w:rPr>
        <w:softHyphen/>
      </w:r>
      <w:r w:rsidRPr="00026A64">
        <w:rPr>
          <w:rFonts w:cs="B Nazanin" w:hint="cs"/>
          <w:sz w:val="28"/>
          <w:szCs w:val="28"/>
          <w:rtl/>
          <w:lang w:bidi="fa-IR"/>
        </w:rPr>
        <w:t>های 4-21 و 4-22 نیز کل انرژی تغذیه نشده را به ترتیب برای شارژ سریع و شارژ آهسته در طول هر یک از ساعات شبانه</w:t>
      </w:r>
      <w:r w:rsidRPr="00026A64">
        <w:rPr>
          <w:rFonts w:cs="B Nazanin" w:hint="cs"/>
          <w:sz w:val="28"/>
          <w:szCs w:val="28"/>
          <w:rtl/>
          <w:lang w:bidi="fa-IR"/>
        </w:rPr>
        <w:softHyphen/>
        <w:t xml:space="preserve">روز در یک سال را بدون و با قابلیت </w:t>
      </w:r>
      <w:r w:rsidRPr="00026A64">
        <w:rPr>
          <w:rFonts w:cs="B Nazanin"/>
          <w:sz w:val="28"/>
          <w:szCs w:val="28"/>
          <w:lang w:bidi="fa-IR"/>
        </w:rPr>
        <w:t>V2G</w:t>
      </w:r>
      <w:r w:rsidRPr="00026A64">
        <w:rPr>
          <w:rFonts w:cs="B Nazanin" w:hint="cs"/>
          <w:sz w:val="28"/>
          <w:szCs w:val="28"/>
          <w:rtl/>
          <w:lang w:bidi="fa-IR"/>
        </w:rPr>
        <w:t xml:space="preserve"> نشان می</w:t>
      </w:r>
      <w:r w:rsidRPr="00026A64">
        <w:rPr>
          <w:rFonts w:cs="B Nazanin" w:hint="cs"/>
          <w:sz w:val="28"/>
          <w:szCs w:val="28"/>
          <w:rtl/>
          <w:lang w:bidi="fa-IR"/>
        </w:rPr>
        <w:softHyphen/>
        <w:t>دهد.</w:t>
      </w:r>
    </w:p>
    <w:p w:rsidR="00791AEA" w:rsidRPr="00026A64" w:rsidRDefault="00791AEA" w:rsidP="00791AEA">
      <w:pPr>
        <w:bidi/>
        <w:spacing w:line="240" w:lineRule="auto"/>
        <w:jc w:val="center"/>
        <w:rPr>
          <w:rFonts w:cs="B Nazanin"/>
          <w:noProof/>
          <w:sz w:val="28"/>
          <w:szCs w:val="28"/>
        </w:rPr>
      </w:pPr>
      <w:r w:rsidRPr="00026A64">
        <w:rPr>
          <w:rFonts w:cs="B Nazanin"/>
          <w:noProof/>
        </w:rPr>
        <w:lastRenderedPageBreak/>
        <w:drawing>
          <wp:inline distT="0" distB="0" distL="0" distR="0" wp14:anchorId="4C2C0E11" wp14:editId="51248202">
            <wp:extent cx="4600575" cy="3851854"/>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00575" cy="3851854"/>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lang w:bidi="fa-IR"/>
        </w:rPr>
      </w:pPr>
      <w:r w:rsidRPr="00026A64">
        <w:rPr>
          <w:rFonts w:cs="B Nazanin" w:hint="cs"/>
          <w:sz w:val="24"/>
          <w:szCs w:val="24"/>
          <w:rtl/>
          <w:lang w:bidi="fa-IR"/>
        </w:rPr>
        <w:t xml:space="preserve">شکل 4-19. انرژی تغذیه نشده در ساعات مختلف روز بدون قابلیت </w:t>
      </w:r>
      <w:r w:rsidRPr="00026A64">
        <w:rPr>
          <w:rFonts w:cs="B Nazanin"/>
          <w:sz w:val="24"/>
          <w:szCs w:val="24"/>
          <w:lang w:bidi="fa-IR"/>
        </w:rPr>
        <w:t>V2G</w:t>
      </w:r>
      <w:r w:rsidRPr="00026A64">
        <w:rPr>
          <w:rFonts w:cs="B Nazanin" w:hint="cs"/>
          <w:sz w:val="24"/>
          <w:szCs w:val="24"/>
          <w:rtl/>
          <w:lang w:bidi="fa-IR"/>
        </w:rPr>
        <w:t xml:space="preserve"> با ضریب نفوذ 100 درصد</w:t>
      </w:r>
    </w:p>
    <w:p w:rsidR="00791AEA" w:rsidRPr="00026A64" w:rsidRDefault="00791AEA" w:rsidP="00791AEA">
      <w:pPr>
        <w:bidi/>
        <w:spacing w:line="240" w:lineRule="auto"/>
        <w:jc w:val="center"/>
        <w:rPr>
          <w:rFonts w:cs="B Nazanin"/>
          <w:noProof/>
          <w:sz w:val="28"/>
          <w:szCs w:val="28"/>
        </w:rPr>
      </w:pPr>
      <w:r w:rsidRPr="00026A64">
        <w:rPr>
          <w:rFonts w:cs="B Nazanin"/>
          <w:noProof/>
        </w:rPr>
        <w:drawing>
          <wp:inline distT="0" distB="0" distL="0" distR="0" wp14:anchorId="009C6CC8" wp14:editId="0C05F745">
            <wp:extent cx="4181475" cy="3476364"/>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81475" cy="3476364"/>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rtl/>
          <w:lang w:bidi="fa-IR"/>
        </w:rPr>
      </w:pPr>
      <w:r w:rsidRPr="00026A64">
        <w:rPr>
          <w:rFonts w:cs="B Nazanin" w:hint="cs"/>
          <w:sz w:val="24"/>
          <w:szCs w:val="24"/>
          <w:rtl/>
          <w:lang w:bidi="fa-IR"/>
        </w:rPr>
        <w:t xml:space="preserve">شکل 4-20. انرژی تغذیه نشده در ساعات مختلف روز با قابلیت </w:t>
      </w:r>
      <w:r w:rsidRPr="00026A64">
        <w:rPr>
          <w:rFonts w:cs="B Nazanin"/>
          <w:sz w:val="24"/>
          <w:szCs w:val="24"/>
          <w:lang w:bidi="fa-IR"/>
        </w:rPr>
        <w:t>V2G</w:t>
      </w:r>
      <w:r w:rsidRPr="00026A64">
        <w:rPr>
          <w:rFonts w:cs="B Nazanin" w:hint="cs"/>
          <w:sz w:val="24"/>
          <w:szCs w:val="24"/>
          <w:rtl/>
          <w:lang w:bidi="fa-IR"/>
        </w:rPr>
        <w:t xml:space="preserve"> با ضریب نفوذ 100 درصد</w:t>
      </w:r>
    </w:p>
    <w:p w:rsidR="00791AEA" w:rsidRPr="00026A64" w:rsidRDefault="00791AEA" w:rsidP="00791AEA">
      <w:pPr>
        <w:bidi/>
        <w:spacing w:line="240" w:lineRule="auto"/>
        <w:jc w:val="center"/>
        <w:rPr>
          <w:rFonts w:cs="B Nazanin"/>
          <w:noProof/>
          <w:sz w:val="28"/>
          <w:szCs w:val="28"/>
        </w:rPr>
      </w:pPr>
      <w:r w:rsidRPr="00026A64">
        <w:rPr>
          <w:rFonts w:cs="B Nazanin"/>
          <w:noProof/>
        </w:rPr>
        <w:lastRenderedPageBreak/>
        <w:drawing>
          <wp:inline distT="0" distB="0" distL="0" distR="0" wp14:anchorId="5BEBD7E6" wp14:editId="01C682FD">
            <wp:extent cx="4514850" cy="3529039"/>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14850" cy="3529039"/>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lang w:bidi="fa-IR"/>
        </w:rPr>
      </w:pPr>
      <w:r w:rsidRPr="00026A64">
        <w:rPr>
          <w:rFonts w:cs="B Nazanin" w:hint="cs"/>
          <w:sz w:val="24"/>
          <w:szCs w:val="24"/>
          <w:rtl/>
          <w:lang w:bidi="fa-IR"/>
        </w:rPr>
        <w:t xml:space="preserve">شکل 4-21. انرژی تغذیه نشده در ساعات مختلف روز با قابلیت </w:t>
      </w:r>
      <w:r w:rsidRPr="00026A64">
        <w:rPr>
          <w:rFonts w:cs="B Nazanin"/>
          <w:sz w:val="24"/>
          <w:szCs w:val="24"/>
          <w:lang w:bidi="fa-IR"/>
        </w:rPr>
        <w:t>V2G</w:t>
      </w:r>
      <w:r w:rsidRPr="00026A64">
        <w:rPr>
          <w:rFonts w:cs="B Nazanin" w:hint="cs"/>
          <w:sz w:val="24"/>
          <w:szCs w:val="24"/>
          <w:rtl/>
          <w:lang w:bidi="fa-IR"/>
        </w:rPr>
        <w:t xml:space="preserve"> برای کل سیستم در طول سال با شارژ سریع با ضریب نفوذ 100 درصد </w:t>
      </w:r>
    </w:p>
    <w:p w:rsidR="00791AEA" w:rsidRPr="00026A64" w:rsidRDefault="00791AEA" w:rsidP="00791AEA">
      <w:pPr>
        <w:bidi/>
        <w:spacing w:line="240" w:lineRule="auto"/>
        <w:jc w:val="center"/>
        <w:rPr>
          <w:rFonts w:cs="B Nazanin"/>
          <w:noProof/>
          <w:sz w:val="28"/>
          <w:szCs w:val="28"/>
        </w:rPr>
      </w:pPr>
      <w:r w:rsidRPr="00026A64">
        <w:rPr>
          <w:rFonts w:cs="B Nazanin"/>
          <w:noProof/>
        </w:rPr>
        <w:drawing>
          <wp:inline distT="0" distB="0" distL="0" distR="0" wp14:anchorId="379BD969" wp14:editId="70F05F25">
            <wp:extent cx="4495800" cy="37045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496582" cy="3705225"/>
                    </a:xfrm>
                    <a:prstGeom prst="rect">
                      <a:avLst/>
                    </a:prstGeom>
                  </pic:spPr>
                </pic:pic>
              </a:graphicData>
            </a:graphic>
          </wp:inline>
        </w:drawing>
      </w:r>
      <w:r w:rsidRPr="00026A64">
        <w:rPr>
          <w:rFonts w:cs="B Nazanin" w:hint="cs"/>
          <w:noProof/>
          <w:sz w:val="28"/>
          <w:szCs w:val="28"/>
          <w:rtl/>
        </w:rPr>
        <w:t xml:space="preserve"> </w:t>
      </w:r>
    </w:p>
    <w:p w:rsidR="00791AEA" w:rsidRPr="00026A64" w:rsidRDefault="00791AEA" w:rsidP="00791AEA">
      <w:pPr>
        <w:bidi/>
        <w:spacing w:line="360" w:lineRule="auto"/>
        <w:ind w:left="360"/>
        <w:jc w:val="center"/>
        <w:rPr>
          <w:rFonts w:cs="B Nazanin"/>
          <w:sz w:val="24"/>
          <w:szCs w:val="24"/>
          <w:lang w:bidi="fa-IR"/>
        </w:rPr>
      </w:pPr>
      <w:r w:rsidRPr="00026A64">
        <w:rPr>
          <w:rFonts w:cs="B Nazanin" w:hint="cs"/>
          <w:sz w:val="24"/>
          <w:szCs w:val="24"/>
          <w:rtl/>
          <w:lang w:bidi="fa-IR"/>
        </w:rPr>
        <w:t xml:space="preserve">شکل 4-22. انرژی تغذیه نشده در ساعات مختلف روز با قابلیت </w:t>
      </w:r>
      <w:r w:rsidRPr="00026A64">
        <w:rPr>
          <w:rFonts w:cs="B Nazanin"/>
          <w:sz w:val="24"/>
          <w:szCs w:val="24"/>
          <w:lang w:bidi="fa-IR"/>
        </w:rPr>
        <w:t>V2G</w:t>
      </w:r>
      <w:r w:rsidRPr="00026A64">
        <w:rPr>
          <w:rFonts w:cs="B Nazanin" w:hint="cs"/>
          <w:sz w:val="24"/>
          <w:szCs w:val="24"/>
          <w:rtl/>
          <w:lang w:bidi="fa-IR"/>
        </w:rPr>
        <w:t xml:space="preserve"> برای کل سیستم در طول سال با شارژ آهسته با ضریب نفوذ 100 درصد</w:t>
      </w:r>
    </w:p>
    <w:bookmarkEnd w:id="55"/>
    <w:bookmarkEnd w:id="56"/>
    <w:p w:rsidR="008C30B0" w:rsidRPr="000E483E" w:rsidRDefault="008C30B0" w:rsidP="008C30B0">
      <w:pPr>
        <w:bidi/>
        <w:spacing w:line="240" w:lineRule="auto"/>
        <w:jc w:val="center"/>
        <w:rPr>
          <w:rFonts w:cs="B Nazanin"/>
          <w:color w:val="FF0000"/>
          <w:sz w:val="24"/>
          <w:szCs w:val="24"/>
          <w:rtl/>
          <w:lang w:bidi="fa-IR"/>
        </w:rPr>
      </w:pPr>
      <w:r w:rsidRPr="000E483E">
        <w:rPr>
          <w:rFonts w:cs="B Nazanin" w:hint="cs"/>
          <w:color w:val="FF0000"/>
          <w:sz w:val="24"/>
          <w:szCs w:val="24"/>
          <w:rtl/>
          <w:lang w:bidi="fa-IR"/>
        </w:rPr>
        <w:lastRenderedPageBreak/>
        <w:t>جدول (4-21) اندیس</w:t>
      </w:r>
      <w:r w:rsidRPr="000E483E">
        <w:rPr>
          <w:rFonts w:cs="B Nazanin" w:hint="cs"/>
          <w:color w:val="FF0000"/>
          <w:sz w:val="24"/>
          <w:szCs w:val="24"/>
          <w:rtl/>
          <w:lang w:bidi="fa-IR"/>
        </w:rPr>
        <w:softHyphen/>
        <w:t>های قابلیت اطمینان سیستم</w:t>
      </w:r>
    </w:p>
    <w:tbl>
      <w:tblPr>
        <w:tblStyle w:val="TableGrid"/>
        <w:bidiVisual/>
        <w:tblW w:w="0" w:type="auto"/>
        <w:tblLook w:val="04A0" w:firstRow="1" w:lastRow="0" w:firstColumn="1" w:lastColumn="0" w:noHBand="0" w:noVBand="1"/>
      </w:tblPr>
      <w:tblGrid>
        <w:gridCol w:w="1222"/>
        <w:gridCol w:w="1482"/>
        <w:gridCol w:w="1491"/>
        <w:gridCol w:w="1632"/>
        <w:gridCol w:w="1624"/>
        <w:gridCol w:w="1503"/>
      </w:tblGrid>
      <w:tr w:rsidR="000E483E" w:rsidRPr="000E483E" w:rsidTr="00694BAF">
        <w:tc>
          <w:tcPr>
            <w:tcW w:w="2704" w:type="dxa"/>
            <w:gridSpan w:val="2"/>
          </w:tcPr>
          <w:p w:rsidR="008C30B0" w:rsidRPr="000E483E" w:rsidRDefault="008C30B0" w:rsidP="00694BAF">
            <w:pPr>
              <w:bidi/>
              <w:jc w:val="center"/>
              <w:rPr>
                <w:rFonts w:cs="B Nazanin"/>
                <w:color w:val="FF0000"/>
                <w:sz w:val="24"/>
                <w:szCs w:val="24"/>
                <w:rtl/>
                <w:lang w:bidi="fa-IR"/>
              </w:rPr>
            </w:pPr>
            <w:r w:rsidRPr="000E483E">
              <w:rPr>
                <w:rFonts w:cs="B Nazanin" w:hint="cs"/>
                <w:color w:val="FF0000"/>
                <w:sz w:val="24"/>
                <w:szCs w:val="24"/>
                <w:rtl/>
                <w:lang w:bidi="fa-IR"/>
              </w:rPr>
              <w:t>100 درصد</w:t>
            </w:r>
          </w:p>
        </w:tc>
        <w:tc>
          <w:tcPr>
            <w:tcW w:w="3123" w:type="dxa"/>
            <w:gridSpan w:val="2"/>
          </w:tcPr>
          <w:p w:rsidR="008C30B0" w:rsidRPr="000E483E" w:rsidRDefault="008C30B0" w:rsidP="00694BAF">
            <w:pPr>
              <w:bidi/>
              <w:jc w:val="center"/>
              <w:rPr>
                <w:rFonts w:cs="B Nazanin"/>
                <w:color w:val="FF0000"/>
                <w:sz w:val="24"/>
                <w:szCs w:val="24"/>
                <w:rtl/>
                <w:lang w:bidi="fa-IR"/>
              </w:rPr>
            </w:pPr>
            <w:r w:rsidRPr="000E483E">
              <w:rPr>
                <w:rFonts w:cs="B Nazanin" w:hint="cs"/>
                <w:color w:val="FF0000"/>
                <w:sz w:val="24"/>
                <w:szCs w:val="24"/>
                <w:rtl/>
                <w:lang w:bidi="fa-IR"/>
              </w:rPr>
              <w:t>30 درصد</w:t>
            </w:r>
          </w:p>
        </w:tc>
        <w:tc>
          <w:tcPr>
            <w:tcW w:w="1624" w:type="dxa"/>
          </w:tcPr>
          <w:p w:rsidR="008C30B0" w:rsidRPr="000E483E" w:rsidRDefault="008C30B0" w:rsidP="00694BAF">
            <w:pPr>
              <w:bidi/>
              <w:jc w:val="center"/>
              <w:rPr>
                <w:rFonts w:cs="B Nazanin"/>
                <w:color w:val="FF0000"/>
                <w:sz w:val="24"/>
                <w:szCs w:val="24"/>
                <w:rtl/>
                <w:lang w:bidi="fa-IR"/>
              </w:rPr>
            </w:pPr>
            <w:r w:rsidRPr="000E483E">
              <w:rPr>
                <w:rFonts w:cs="B Nazanin" w:hint="cs"/>
                <w:color w:val="FF0000"/>
                <w:sz w:val="24"/>
                <w:szCs w:val="24"/>
                <w:rtl/>
                <w:lang w:bidi="fa-IR"/>
              </w:rPr>
              <w:t>بدون خودرو برقی</w:t>
            </w:r>
          </w:p>
        </w:tc>
        <w:tc>
          <w:tcPr>
            <w:tcW w:w="1503" w:type="dxa"/>
          </w:tcPr>
          <w:p w:rsidR="008C30B0" w:rsidRPr="000E483E" w:rsidRDefault="008C30B0" w:rsidP="00694BAF">
            <w:pPr>
              <w:bidi/>
              <w:jc w:val="center"/>
              <w:rPr>
                <w:rFonts w:cs="B Nazanin"/>
                <w:color w:val="FF0000"/>
                <w:sz w:val="24"/>
                <w:szCs w:val="24"/>
                <w:rtl/>
                <w:lang w:bidi="fa-IR"/>
              </w:rPr>
            </w:pPr>
            <w:r w:rsidRPr="000E483E">
              <w:rPr>
                <w:rFonts w:cs="B Nazanin" w:hint="cs"/>
                <w:color w:val="FF0000"/>
                <w:sz w:val="24"/>
                <w:szCs w:val="24"/>
                <w:rtl/>
                <w:lang w:bidi="fa-IR"/>
              </w:rPr>
              <w:t>ضریب نفوذ</w:t>
            </w:r>
          </w:p>
        </w:tc>
      </w:tr>
      <w:tr w:rsidR="000E483E" w:rsidRPr="000E483E" w:rsidTr="008C30B0">
        <w:tc>
          <w:tcPr>
            <w:tcW w:w="1222" w:type="dxa"/>
            <w:tcBorders>
              <w:top w:val="nil"/>
            </w:tcBorders>
          </w:tcPr>
          <w:p w:rsidR="008C30B0" w:rsidRPr="000E483E" w:rsidRDefault="008C30B0" w:rsidP="00694BAF">
            <w:pPr>
              <w:bidi/>
              <w:jc w:val="center"/>
              <w:rPr>
                <w:rFonts w:cs="B Nazanin"/>
                <w:color w:val="FF0000"/>
                <w:sz w:val="24"/>
                <w:szCs w:val="24"/>
                <w:lang w:bidi="fa-IR"/>
              </w:rPr>
            </w:pPr>
            <w:r w:rsidRPr="000E483E">
              <w:rPr>
                <w:rFonts w:cs="B Nazanin" w:hint="cs"/>
                <w:color w:val="FF0000"/>
                <w:sz w:val="24"/>
                <w:szCs w:val="24"/>
                <w:rtl/>
                <w:lang w:bidi="fa-IR"/>
              </w:rPr>
              <w:t xml:space="preserve">با </w:t>
            </w:r>
            <w:r w:rsidRPr="000E483E">
              <w:rPr>
                <w:rFonts w:cs="B Nazanin"/>
                <w:color w:val="FF0000"/>
                <w:sz w:val="24"/>
                <w:szCs w:val="24"/>
                <w:lang w:bidi="fa-IR"/>
              </w:rPr>
              <w:t>V2G</w:t>
            </w:r>
          </w:p>
        </w:tc>
        <w:tc>
          <w:tcPr>
            <w:tcW w:w="1482" w:type="dxa"/>
            <w:tcBorders>
              <w:top w:val="nil"/>
            </w:tcBorders>
          </w:tcPr>
          <w:p w:rsidR="008C30B0" w:rsidRPr="000E483E" w:rsidRDefault="008C30B0" w:rsidP="00694BAF">
            <w:pPr>
              <w:bidi/>
              <w:jc w:val="center"/>
              <w:rPr>
                <w:rFonts w:cs="B Nazanin"/>
                <w:color w:val="FF0000"/>
                <w:sz w:val="24"/>
                <w:szCs w:val="24"/>
                <w:lang w:bidi="fa-IR"/>
              </w:rPr>
            </w:pPr>
            <w:r w:rsidRPr="000E483E">
              <w:rPr>
                <w:rFonts w:cs="B Nazanin" w:hint="cs"/>
                <w:color w:val="FF0000"/>
                <w:sz w:val="24"/>
                <w:szCs w:val="24"/>
                <w:rtl/>
                <w:lang w:bidi="fa-IR"/>
              </w:rPr>
              <w:t xml:space="preserve">بدون </w:t>
            </w:r>
            <w:r w:rsidRPr="000E483E">
              <w:rPr>
                <w:rFonts w:cs="B Nazanin"/>
                <w:color w:val="FF0000"/>
                <w:sz w:val="24"/>
                <w:szCs w:val="24"/>
                <w:lang w:bidi="fa-IR"/>
              </w:rPr>
              <w:t>V2G</w:t>
            </w:r>
          </w:p>
        </w:tc>
        <w:tc>
          <w:tcPr>
            <w:tcW w:w="1491" w:type="dxa"/>
            <w:tcBorders>
              <w:top w:val="nil"/>
            </w:tcBorders>
          </w:tcPr>
          <w:p w:rsidR="008C30B0" w:rsidRPr="000E483E" w:rsidRDefault="008C30B0" w:rsidP="00694BAF">
            <w:pPr>
              <w:bidi/>
              <w:jc w:val="center"/>
              <w:rPr>
                <w:rFonts w:cs="B Nazanin"/>
                <w:color w:val="FF0000"/>
                <w:sz w:val="24"/>
                <w:szCs w:val="24"/>
                <w:lang w:bidi="fa-IR"/>
              </w:rPr>
            </w:pPr>
            <w:r w:rsidRPr="000E483E">
              <w:rPr>
                <w:rFonts w:cs="B Nazanin" w:hint="cs"/>
                <w:color w:val="FF0000"/>
                <w:sz w:val="24"/>
                <w:szCs w:val="24"/>
                <w:rtl/>
                <w:lang w:bidi="fa-IR"/>
              </w:rPr>
              <w:t xml:space="preserve">با </w:t>
            </w:r>
            <w:r w:rsidRPr="000E483E">
              <w:rPr>
                <w:rFonts w:cs="B Nazanin"/>
                <w:color w:val="FF0000"/>
                <w:sz w:val="24"/>
                <w:szCs w:val="24"/>
                <w:lang w:bidi="fa-IR"/>
              </w:rPr>
              <w:t>V2G</w:t>
            </w:r>
          </w:p>
        </w:tc>
        <w:tc>
          <w:tcPr>
            <w:tcW w:w="1632" w:type="dxa"/>
            <w:tcBorders>
              <w:top w:val="nil"/>
            </w:tcBorders>
          </w:tcPr>
          <w:p w:rsidR="008C30B0" w:rsidRPr="000E483E" w:rsidRDefault="008C30B0" w:rsidP="00694BAF">
            <w:pPr>
              <w:bidi/>
              <w:jc w:val="center"/>
              <w:rPr>
                <w:rFonts w:cs="B Nazanin"/>
                <w:color w:val="FF0000"/>
                <w:sz w:val="24"/>
                <w:szCs w:val="24"/>
                <w:lang w:bidi="fa-IR"/>
              </w:rPr>
            </w:pPr>
            <w:r w:rsidRPr="000E483E">
              <w:rPr>
                <w:rFonts w:cs="B Nazanin" w:hint="cs"/>
                <w:color w:val="FF0000"/>
                <w:sz w:val="24"/>
                <w:szCs w:val="24"/>
                <w:rtl/>
                <w:lang w:bidi="fa-IR"/>
              </w:rPr>
              <w:t xml:space="preserve">بدون </w:t>
            </w:r>
            <w:r w:rsidRPr="000E483E">
              <w:rPr>
                <w:rFonts w:cs="B Nazanin"/>
                <w:color w:val="FF0000"/>
                <w:sz w:val="24"/>
                <w:szCs w:val="24"/>
                <w:lang w:bidi="fa-IR"/>
              </w:rPr>
              <w:t>V2G</w:t>
            </w:r>
          </w:p>
        </w:tc>
        <w:tc>
          <w:tcPr>
            <w:tcW w:w="1624" w:type="dxa"/>
            <w:tcBorders>
              <w:top w:val="nil"/>
            </w:tcBorders>
          </w:tcPr>
          <w:p w:rsidR="008C30B0" w:rsidRPr="000E483E" w:rsidRDefault="008C30B0" w:rsidP="00694BAF">
            <w:pPr>
              <w:bidi/>
              <w:jc w:val="center"/>
              <w:rPr>
                <w:rFonts w:cs="B Nazanin"/>
                <w:color w:val="FF0000"/>
                <w:sz w:val="24"/>
                <w:szCs w:val="24"/>
                <w:lang w:bidi="fa-IR"/>
              </w:rPr>
            </w:pPr>
            <w:r w:rsidRPr="000E483E">
              <w:rPr>
                <w:rFonts w:cs="B Nazanin" w:hint="cs"/>
                <w:color w:val="FF0000"/>
                <w:sz w:val="24"/>
                <w:szCs w:val="24"/>
                <w:rtl/>
                <w:lang w:bidi="fa-IR"/>
              </w:rPr>
              <w:t xml:space="preserve">بدون </w:t>
            </w:r>
            <w:r w:rsidRPr="000E483E">
              <w:rPr>
                <w:rFonts w:cs="B Nazanin"/>
                <w:color w:val="FF0000"/>
                <w:sz w:val="24"/>
                <w:szCs w:val="24"/>
                <w:lang w:bidi="fa-IR"/>
              </w:rPr>
              <w:t>V2G</w:t>
            </w:r>
          </w:p>
        </w:tc>
        <w:tc>
          <w:tcPr>
            <w:tcW w:w="1503" w:type="dxa"/>
            <w:tcBorders>
              <w:top w:val="nil"/>
            </w:tcBorders>
          </w:tcPr>
          <w:p w:rsidR="008C30B0" w:rsidRPr="000E483E" w:rsidRDefault="008C30B0" w:rsidP="00694BAF">
            <w:pPr>
              <w:bidi/>
              <w:jc w:val="center"/>
              <w:rPr>
                <w:rFonts w:cs="B Nazanin"/>
                <w:color w:val="FF0000"/>
                <w:sz w:val="24"/>
                <w:szCs w:val="24"/>
                <w:rtl/>
                <w:lang w:bidi="fa-IR"/>
              </w:rPr>
            </w:pPr>
            <w:r w:rsidRPr="000E483E">
              <w:rPr>
                <w:rFonts w:cs="B Nazanin" w:hint="cs"/>
                <w:color w:val="FF0000"/>
                <w:sz w:val="24"/>
                <w:szCs w:val="24"/>
                <w:rtl/>
                <w:lang w:bidi="fa-IR"/>
              </w:rPr>
              <w:t>اندیس</w:t>
            </w:r>
          </w:p>
        </w:tc>
      </w:tr>
      <w:tr w:rsidR="000E483E" w:rsidRPr="000E483E" w:rsidTr="008C30B0">
        <w:tc>
          <w:tcPr>
            <w:tcW w:w="1222" w:type="dxa"/>
          </w:tcPr>
          <w:p w:rsidR="00ED1B0B" w:rsidRPr="000E483E" w:rsidRDefault="00ED1B0B" w:rsidP="00694BAF">
            <w:pPr>
              <w:bidi/>
              <w:jc w:val="center"/>
              <w:rPr>
                <w:rFonts w:cs="B Nazanin"/>
                <w:color w:val="FF0000"/>
                <w:sz w:val="24"/>
                <w:szCs w:val="24"/>
                <w:rtl/>
                <w:lang w:bidi="fa-IR"/>
              </w:rPr>
            </w:pPr>
            <w:r w:rsidRPr="000E483E">
              <w:rPr>
                <w:rFonts w:cs="B Nazanin" w:hint="cs"/>
                <w:color w:val="FF0000"/>
                <w:sz w:val="24"/>
                <w:szCs w:val="24"/>
                <w:rtl/>
                <w:lang w:bidi="fa-IR"/>
              </w:rPr>
              <w:t>392/0</w:t>
            </w:r>
          </w:p>
        </w:tc>
        <w:tc>
          <w:tcPr>
            <w:tcW w:w="1482" w:type="dxa"/>
          </w:tcPr>
          <w:p w:rsidR="00ED1B0B" w:rsidRPr="000E483E" w:rsidRDefault="00ED1B0B" w:rsidP="00694BAF">
            <w:pPr>
              <w:bidi/>
              <w:jc w:val="center"/>
              <w:rPr>
                <w:rFonts w:cs="B Nazanin"/>
                <w:color w:val="FF0000"/>
                <w:sz w:val="24"/>
                <w:szCs w:val="24"/>
                <w:rtl/>
                <w:lang w:bidi="fa-IR"/>
              </w:rPr>
            </w:pPr>
            <w:r w:rsidRPr="000E483E">
              <w:rPr>
                <w:rFonts w:cs="B Nazanin" w:hint="cs"/>
                <w:color w:val="FF0000"/>
                <w:sz w:val="24"/>
                <w:szCs w:val="24"/>
                <w:rtl/>
                <w:lang w:bidi="fa-IR"/>
              </w:rPr>
              <w:t>392/0</w:t>
            </w:r>
          </w:p>
        </w:tc>
        <w:tc>
          <w:tcPr>
            <w:tcW w:w="1491" w:type="dxa"/>
          </w:tcPr>
          <w:p w:rsidR="00ED1B0B" w:rsidRPr="000E483E" w:rsidRDefault="00ED1B0B" w:rsidP="00694BAF">
            <w:pPr>
              <w:bidi/>
              <w:jc w:val="center"/>
              <w:rPr>
                <w:rFonts w:cs="B Nazanin"/>
                <w:color w:val="FF0000"/>
                <w:sz w:val="24"/>
                <w:szCs w:val="24"/>
                <w:rtl/>
                <w:lang w:bidi="fa-IR"/>
              </w:rPr>
            </w:pPr>
            <w:r w:rsidRPr="000E483E">
              <w:rPr>
                <w:rFonts w:cs="B Nazanin" w:hint="cs"/>
                <w:color w:val="FF0000"/>
                <w:sz w:val="24"/>
                <w:szCs w:val="24"/>
                <w:rtl/>
                <w:lang w:bidi="fa-IR"/>
              </w:rPr>
              <w:t>392/0</w:t>
            </w:r>
          </w:p>
        </w:tc>
        <w:tc>
          <w:tcPr>
            <w:tcW w:w="1632" w:type="dxa"/>
          </w:tcPr>
          <w:p w:rsidR="00ED1B0B" w:rsidRPr="000E483E" w:rsidRDefault="00ED1B0B" w:rsidP="00694BAF">
            <w:pPr>
              <w:bidi/>
              <w:jc w:val="center"/>
              <w:rPr>
                <w:rFonts w:cs="B Nazanin"/>
                <w:color w:val="FF0000"/>
                <w:sz w:val="24"/>
                <w:szCs w:val="24"/>
                <w:rtl/>
                <w:lang w:bidi="fa-IR"/>
              </w:rPr>
            </w:pPr>
            <w:r w:rsidRPr="000E483E">
              <w:rPr>
                <w:rFonts w:cs="B Nazanin" w:hint="cs"/>
                <w:color w:val="FF0000"/>
                <w:sz w:val="24"/>
                <w:szCs w:val="24"/>
                <w:rtl/>
                <w:lang w:bidi="fa-IR"/>
              </w:rPr>
              <w:t>392/0</w:t>
            </w:r>
          </w:p>
        </w:tc>
        <w:tc>
          <w:tcPr>
            <w:tcW w:w="1624" w:type="dxa"/>
          </w:tcPr>
          <w:p w:rsidR="00ED1B0B" w:rsidRPr="000E483E" w:rsidRDefault="00ED1B0B" w:rsidP="00694BAF">
            <w:pPr>
              <w:bidi/>
              <w:jc w:val="center"/>
              <w:rPr>
                <w:rFonts w:cs="B Nazanin"/>
                <w:color w:val="FF0000"/>
                <w:sz w:val="24"/>
                <w:szCs w:val="24"/>
                <w:rtl/>
                <w:lang w:bidi="fa-IR"/>
              </w:rPr>
            </w:pPr>
            <w:r w:rsidRPr="000E483E">
              <w:rPr>
                <w:rFonts w:cs="B Nazanin" w:hint="cs"/>
                <w:color w:val="FF0000"/>
                <w:sz w:val="24"/>
                <w:szCs w:val="24"/>
                <w:rtl/>
                <w:lang w:bidi="fa-IR"/>
              </w:rPr>
              <w:t>392/0</w:t>
            </w:r>
          </w:p>
        </w:tc>
        <w:tc>
          <w:tcPr>
            <w:tcW w:w="1503" w:type="dxa"/>
          </w:tcPr>
          <w:p w:rsidR="00ED1B0B" w:rsidRPr="000E483E" w:rsidRDefault="00ED1B0B" w:rsidP="00694BAF">
            <w:pPr>
              <w:bidi/>
              <w:jc w:val="center"/>
              <w:rPr>
                <w:rFonts w:asciiTheme="majorBidi" w:hAnsiTheme="majorBidi" w:cs="B Nazanin"/>
                <w:color w:val="FF0000"/>
                <w:sz w:val="24"/>
                <w:szCs w:val="24"/>
                <w:lang w:bidi="fa-IR"/>
              </w:rPr>
            </w:pPr>
            <w:r w:rsidRPr="000E483E">
              <w:rPr>
                <w:rFonts w:asciiTheme="majorBidi" w:hAnsiTheme="majorBidi" w:cs="B Nazanin"/>
                <w:color w:val="FF0000"/>
                <w:sz w:val="24"/>
                <w:szCs w:val="24"/>
                <w:lang w:bidi="fa-IR"/>
              </w:rPr>
              <w:t>SAIFI</w:t>
            </w:r>
          </w:p>
        </w:tc>
      </w:tr>
      <w:tr w:rsidR="000E483E" w:rsidRPr="000E483E" w:rsidTr="008C30B0">
        <w:tc>
          <w:tcPr>
            <w:tcW w:w="1222" w:type="dxa"/>
          </w:tcPr>
          <w:p w:rsidR="00ED1B0B" w:rsidRPr="000E483E" w:rsidRDefault="00ED1B0B" w:rsidP="00ED1B0B">
            <w:pPr>
              <w:bidi/>
              <w:jc w:val="center"/>
              <w:rPr>
                <w:rFonts w:cs="B Nazanin"/>
                <w:color w:val="FF0000"/>
                <w:sz w:val="24"/>
                <w:szCs w:val="24"/>
                <w:rtl/>
                <w:lang w:bidi="fa-IR"/>
              </w:rPr>
            </w:pPr>
            <w:r w:rsidRPr="000E483E">
              <w:rPr>
                <w:rFonts w:cs="B Nazanin" w:hint="cs"/>
                <w:color w:val="FF0000"/>
                <w:sz w:val="24"/>
                <w:szCs w:val="24"/>
                <w:rtl/>
                <w:lang w:bidi="fa-IR"/>
              </w:rPr>
              <w:t>340/3</w:t>
            </w:r>
          </w:p>
        </w:tc>
        <w:tc>
          <w:tcPr>
            <w:tcW w:w="1482" w:type="dxa"/>
          </w:tcPr>
          <w:p w:rsidR="00ED1B0B" w:rsidRPr="000E483E" w:rsidRDefault="00ED1B0B" w:rsidP="00694BAF">
            <w:pPr>
              <w:bidi/>
              <w:jc w:val="center"/>
              <w:rPr>
                <w:rFonts w:cs="B Nazanin"/>
                <w:color w:val="FF0000"/>
                <w:sz w:val="24"/>
                <w:szCs w:val="24"/>
                <w:rtl/>
                <w:lang w:bidi="fa-IR"/>
              </w:rPr>
            </w:pPr>
            <w:r w:rsidRPr="000E483E">
              <w:rPr>
                <w:rFonts w:cs="B Nazanin" w:hint="cs"/>
                <w:color w:val="FF0000"/>
                <w:sz w:val="24"/>
                <w:szCs w:val="24"/>
                <w:rtl/>
                <w:lang w:bidi="fa-IR"/>
              </w:rPr>
              <w:t>021/4</w:t>
            </w:r>
          </w:p>
        </w:tc>
        <w:tc>
          <w:tcPr>
            <w:tcW w:w="1491" w:type="dxa"/>
          </w:tcPr>
          <w:p w:rsidR="00ED1B0B" w:rsidRPr="000E483E" w:rsidRDefault="00ED1B0B" w:rsidP="00ED1B0B">
            <w:pPr>
              <w:bidi/>
              <w:jc w:val="center"/>
              <w:rPr>
                <w:rFonts w:cs="B Nazanin"/>
                <w:color w:val="FF0000"/>
                <w:sz w:val="24"/>
                <w:szCs w:val="24"/>
                <w:rtl/>
                <w:lang w:bidi="fa-IR"/>
              </w:rPr>
            </w:pPr>
            <w:r w:rsidRPr="000E483E">
              <w:rPr>
                <w:rFonts w:cs="B Nazanin" w:hint="cs"/>
                <w:color w:val="FF0000"/>
                <w:sz w:val="24"/>
                <w:szCs w:val="24"/>
                <w:rtl/>
                <w:lang w:bidi="fa-IR"/>
              </w:rPr>
              <w:t>830/3</w:t>
            </w:r>
          </w:p>
        </w:tc>
        <w:tc>
          <w:tcPr>
            <w:tcW w:w="1632" w:type="dxa"/>
          </w:tcPr>
          <w:p w:rsidR="00ED1B0B" w:rsidRPr="000E483E" w:rsidRDefault="00ED1B0B" w:rsidP="00694BAF">
            <w:pPr>
              <w:bidi/>
              <w:jc w:val="center"/>
              <w:rPr>
                <w:rFonts w:cs="B Nazanin"/>
                <w:color w:val="FF0000"/>
                <w:sz w:val="24"/>
                <w:szCs w:val="24"/>
                <w:rtl/>
                <w:lang w:bidi="fa-IR"/>
              </w:rPr>
            </w:pPr>
            <w:r w:rsidRPr="000E483E">
              <w:rPr>
                <w:rFonts w:cs="B Nazanin" w:hint="cs"/>
                <w:color w:val="FF0000"/>
                <w:sz w:val="24"/>
                <w:szCs w:val="24"/>
                <w:rtl/>
                <w:lang w:bidi="fa-IR"/>
              </w:rPr>
              <w:t>021/4</w:t>
            </w:r>
          </w:p>
        </w:tc>
        <w:tc>
          <w:tcPr>
            <w:tcW w:w="1624" w:type="dxa"/>
          </w:tcPr>
          <w:p w:rsidR="00ED1B0B" w:rsidRPr="000E483E" w:rsidRDefault="00ED1B0B" w:rsidP="00ED1B0B">
            <w:pPr>
              <w:bidi/>
              <w:jc w:val="center"/>
              <w:rPr>
                <w:rFonts w:cs="B Nazanin"/>
                <w:color w:val="FF0000"/>
                <w:sz w:val="24"/>
                <w:szCs w:val="24"/>
                <w:rtl/>
                <w:lang w:bidi="fa-IR"/>
              </w:rPr>
            </w:pPr>
            <w:r w:rsidRPr="000E483E">
              <w:rPr>
                <w:rFonts w:cs="B Nazanin" w:hint="cs"/>
                <w:color w:val="FF0000"/>
                <w:sz w:val="24"/>
                <w:szCs w:val="24"/>
                <w:rtl/>
                <w:lang w:bidi="fa-IR"/>
              </w:rPr>
              <w:t>021/4</w:t>
            </w:r>
          </w:p>
        </w:tc>
        <w:tc>
          <w:tcPr>
            <w:tcW w:w="1503" w:type="dxa"/>
          </w:tcPr>
          <w:p w:rsidR="00ED1B0B" w:rsidRPr="000E483E" w:rsidRDefault="00ED1B0B" w:rsidP="00694BAF">
            <w:pPr>
              <w:bidi/>
              <w:jc w:val="center"/>
              <w:rPr>
                <w:rFonts w:asciiTheme="majorBidi" w:hAnsiTheme="majorBidi" w:cs="B Nazanin"/>
                <w:color w:val="FF0000"/>
                <w:sz w:val="24"/>
                <w:szCs w:val="24"/>
                <w:rtl/>
                <w:lang w:bidi="fa-IR"/>
              </w:rPr>
            </w:pPr>
            <w:r w:rsidRPr="000E483E">
              <w:rPr>
                <w:rFonts w:asciiTheme="majorBidi" w:hAnsiTheme="majorBidi" w:cs="B Nazanin"/>
                <w:color w:val="FF0000"/>
                <w:sz w:val="24"/>
                <w:szCs w:val="24"/>
                <w:lang w:bidi="fa-IR"/>
              </w:rPr>
              <w:t>SAIDI</w:t>
            </w:r>
          </w:p>
        </w:tc>
      </w:tr>
      <w:tr w:rsidR="000E483E" w:rsidRPr="000E483E" w:rsidTr="008C30B0">
        <w:tc>
          <w:tcPr>
            <w:tcW w:w="1222"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532/6</w:t>
            </w:r>
          </w:p>
        </w:tc>
        <w:tc>
          <w:tcPr>
            <w:tcW w:w="1482" w:type="dxa"/>
          </w:tcPr>
          <w:p w:rsidR="002D1D2F" w:rsidRPr="000E483E" w:rsidRDefault="002D1D2F" w:rsidP="00694BAF">
            <w:pPr>
              <w:bidi/>
              <w:jc w:val="center"/>
              <w:rPr>
                <w:rFonts w:cs="B Nazanin"/>
                <w:color w:val="FF0000"/>
                <w:sz w:val="24"/>
                <w:szCs w:val="24"/>
                <w:rtl/>
                <w:lang w:bidi="fa-IR"/>
              </w:rPr>
            </w:pPr>
            <w:r w:rsidRPr="000E483E">
              <w:rPr>
                <w:rFonts w:cs="B Nazanin" w:hint="cs"/>
                <w:color w:val="FF0000"/>
                <w:sz w:val="24"/>
                <w:szCs w:val="24"/>
                <w:rtl/>
                <w:lang w:bidi="fa-IR"/>
              </w:rPr>
              <w:t>331/8</w:t>
            </w:r>
          </w:p>
        </w:tc>
        <w:tc>
          <w:tcPr>
            <w:tcW w:w="1491"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056/7</w:t>
            </w:r>
          </w:p>
        </w:tc>
        <w:tc>
          <w:tcPr>
            <w:tcW w:w="1632" w:type="dxa"/>
          </w:tcPr>
          <w:p w:rsidR="002D1D2F" w:rsidRPr="000E483E" w:rsidRDefault="002D1D2F" w:rsidP="00694BAF">
            <w:pPr>
              <w:bidi/>
              <w:jc w:val="center"/>
              <w:rPr>
                <w:rFonts w:cs="B Nazanin"/>
                <w:color w:val="FF0000"/>
                <w:sz w:val="24"/>
                <w:szCs w:val="24"/>
                <w:rtl/>
                <w:lang w:bidi="fa-IR"/>
              </w:rPr>
            </w:pPr>
            <w:r w:rsidRPr="000E483E">
              <w:rPr>
                <w:rFonts w:cs="B Nazanin" w:hint="cs"/>
                <w:color w:val="FF0000"/>
                <w:sz w:val="24"/>
                <w:szCs w:val="24"/>
                <w:rtl/>
                <w:lang w:bidi="fa-IR"/>
              </w:rPr>
              <w:t>331/8</w:t>
            </w:r>
          </w:p>
        </w:tc>
        <w:tc>
          <w:tcPr>
            <w:tcW w:w="1624" w:type="dxa"/>
          </w:tcPr>
          <w:p w:rsidR="002D1D2F" w:rsidRPr="000E483E" w:rsidRDefault="002D1D2F" w:rsidP="00ED1B0B">
            <w:pPr>
              <w:bidi/>
              <w:jc w:val="center"/>
              <w:rPr>
                <w:rFonts w:cs="B Nazanin"/>
                <w:color w:val="FF0000"/>
                <w:sz w:val="24"/>
                <w:szCs w:val="24"/>
                <w:rtl/>
                <w:lang w:bidi="fa-IR"/>
              </w:rPr>
            </w:pPr>
            <w:r w:rsidRPr="000E483E">
              <w:rPr>
                <w:rFonts w:cs="B Nazanin" w:hint="cs"/>
                <w:color w:val="FF0000"/>
                <w:sz w:val="24"/>
                <w:szCs w:val="24"/>
                <w:rtl/>
                <w:lang w:bidi="fa-IR"/>
              </w:rPr>
              <w:t>331/8</w:t>
            </w:r>
          </w:p>
        </w:tc>
        <w:tc>
          <w:tcPr>
            <w:tcW w:w="1503" w:type="dxa"/>
          </w:tcPr>
          <w:p w:rsidR="002D1D2F" w:rsidRPr="000E483E" w:rsidRDefault="002D1D2F" w:rsidP="00694BAF">
            <w:pPr>
              <w:bidi/>
              <w:jc w:val="center"/>
              <w:rPr>
                <w:rFonts w:asciiTheme="majorBidi" w:hAnsiTheme="majorBidi" w:cs="B Nazanin"/>
                <w:color w:val="FF0000"/>
                <w:sz w:val="24"/>
                <w:szCs w:val="24"/>
                <w:rtl/>
                <w:lang w:bidi="fa-IR"/>
              </w:rPr>
            </w:pPr>
            <w:r w:rsidRPr="000E483E">
              <w:rPr>
                <w:rFonts w:asciiTheme="majorBidi" w:hAnsiTheme="majorBidi" w:cs="B Nazanin"/>
                <w:color w:val="FF0000"/>
                <w:sz w:val="24"/>
                <w:szCs w:val="24"/>
                <w:lang w:bidi="fa-IR"/>
              </w:rPr>
              <w:t>CAIDI</w:t>
            </w:r>
          </w:p>
        </w:tc>
      </w:tr>
      <w:tr w:rsidR="000E483E" w:rsidRPr="000E483E" w:rsidTr="008C30B0">
        <w:tc>
          <w:tcPr>
            <w:tcW w:w="1222"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999731/0</w:t>
            </w:r>
          </w:p>
        </w:tc>
        <w:tc>
          <w:tcPr>
            <w:tcW w:w="1482" w:type="dxa"/>
          </w:tcPr>
          <w:p w:rsidR="002D1D2F" w:rsidRPr="000E483E" w:rsidRDefault="002D1D2F" w:rsidP="00694BAF">
            <w:pPr>
              <w:bidi/>
              <w:jc w:val="center"/>
              <w:rPr>
                <w:rFonts w:cs="B Nazanin"/>
                <w:color w:val="FF0000"/>
                <w:sz w:val="24"/>
                <w:szCs w:val="24"/>
                <w:rtl/>
                <w:lang w:bidi="fa-IR"/>
              </w:rPr>
            </w:pPr>
            <w:r w:rsidRPr="000E483E">
              <w:rPr>
                <w:rFonts w:cs="B Nazanin" w:hint="cs"/>
                <w:color w:val="FF0000"/>
                <w:sz w:val="24"/>
                <w:szCs w:val="24"/>
                <w:rtl/>
                <w:lang w:bidi="fa-IR"/>
              </w:rPr>
              <w:t>999561/0</w:t>
            </w:r>
          </w:p>
        </w:tc>
        <w:tc>
          <w:tcPr>
            <w:tcW w:w="1491"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999650/0</w:t>
            </w:r>
          </w:p>
        </w:tc>
        <w:tc>
          <w:tcPr>
            <w:tcW w:w="1632" w:type="dxa"/>
          </w:tcPr>
          <w:p w:rsidR="002D1D2F" w:rsidRPr="000E483E" w:rsidRDefault="002D1D2F" w:rsidP="00694BAF">
            <w:pPr>
              <w:bidi/>
              <w:jc w:val="center"/>
              <w:rPr>
                <w:rFonts w:cs="B Nazanin"/>
                <w:color w:val="FF0000"/>
                <w:sz w:val="24"/>
                <w:szCs w:val="24"/>
                <w:rtl/>
                <w:lang w:bidi="fa-IR"/>
              </w:rPr>
            </w:pPr>
            <w:r w:rsidRPr="000E483E">
              <w:rPr>
                <w:rFonts w:cs="B Nazanin" w:hint="cs"/>
                <w:color w:val="FF0000"/>
                <w:sz w:val="24"/>
                <w:szCs w:val="24"/>
                <w:rtl/>
                <w:lang w:bidi="fa-IR"/>
              </w:rPr>
              <w:t>999561/0</w:t>
            </w:r>
          </w:p>
        </w:tc>
        <w:tc>
          <w:tcPr>
            <w:tcW w:w="1624"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999561/0</w:t>
            </w:r>
          </w:p>
        </w:tc>
        <w:tc>
          <w:tcPr>
            <w:tcW w:w="1503" w:type="dxa"/>
          </w:tcPr>
          <w:p w:rsidR="002D1D2F" w:rsidRPr="000E483E" w:rsidRDefault="002D1D2F" w:rsidP="00694BAF">
            <w:pPr>
              <w:bidi/>
              <w:jc w:val="center"/>
              <w:rPr>
                <w:rFonts w:asciiTheme="majorBidi" w:hAnsiTheme="majorBidi" w:cs="B Nazanin"/>
                <w:color w:val="FF0000"/>
                <w:sz w:val="24"/>
                <w:szCs w:val="24"/>
                <w:rtl/>
                <w:lang w:bidi="fa-IR"/>
              </w:rPr>
            </w:pPr>
            <w:r w:rsidRPr="000E483E">
              <w:rPr>
                <w:rFonts w:asciiTheme="majorBidi" w:hAnsiTheme="majorBidi" w:cs="B Nazanin"/>
                <w:color w:val="FF0000"/>
                <w:sz w:val="24"/>
                <w:szCs w:val="24"/>
                <w:lang w:bidi="fa-IR"/>
              </w:rPr>
              <w:t>ASAI</w:t>
            </w:r>
          </w:p>
        </w:tc>
      </w:tr>
      <w:tr w:rsidR="000E483E" w:rsidRPr="000E483E" w:rsidTr="008C30B0">
        <w:tc>
          <w:tcPr>
            <w:tcW w:w="1222"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000269/0</w:t>
            </w:r>
          </w:p>
        </w:tc>
        <w:tc>
          <w:tcPr>
            <w:tcW w:w="1482" w:type="dxa"/>
          </w:tcPr>
          <w:p w:rsidR="002D1D2F" w:rsidRPr="000E483E" w:rsidRDefault="002D1D2F" w:rsidP="00694BAF">
            <w:pPr>
              <w:bidi/>
              <w:jc w:val="center"/>
              <w:rPr>
                <w:rFonts w:cs="B Nazanin"/>
                <w:color w:val="FF0000"/>
                <w:sz w:val="24"/>
                <w:szCs w:val="24"/>
                <w:rtl/>
                <w:lang w:bidi="fa-IR"/>
              </w:rPr>
            </w:pPr>
            <w:r w:rsidRPr="000E483E">
              <w:rPr>
                <w:rFonts w:cs="B Nazanin" w:hint="cs"/>
                <w:color w:val="FF0000"/>
                <w:sz w:val="24"/>
                <w:szCs w:val="24"/>
                <w:rtl/>
                <w:lang w:bidi="fa-IR"/>
              </w:rPr>
              <w:t>000439/0</w:t>
            </w:r>
          </w:p>
        </w:tc>
        <w:tc>
          <w:tcPr>
            <w:tcW w:w="1491"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000350/0</w:t>
            </w:r>
          </w:p>
        </w:tc>
        <w:tc>
          <w:tcPr>
            <w:tcW w:w="1632" w:type="dxa"/>
          </w:tcPr>
          <w:p w:rsidR="002D1D2F" w:rsidRPr="000E483E" w:rsidRDefault="002D1D2F" w:rsidP="00694BAF">
            <w:pPr>
              <w:bidi/>
              <w:jc w:val="center"/>
              <w:rPr>
                <w:rFonts w:cs="B Nazanin"/>
                <w:color w:val="FF0000"/>
                <w:sz w:val="24"/>
                <w:szCs w:val="24"/>
                <w:rtl/>
                <w:lang w:bidi="fa-IR"/>
              </w:rPr>
            </w:pPr>
            <w:r w:rsidRPr="000E483E">
              <w:rPr>
                <w:rFonts w:cs="B Nazanin" w:hint="cs"/>
                <w:color w:val="FF0000"/>
                <w:sz w:val="24"/>
                <w:szCs w:val="24"/>
                <w:rtl/>
                <w:lang w:bidi="fa-IR"/>
              </w:rPr>
              <w:t>000439/0</w:t>
            </w:r>
          </w:p>
        </w:tc>
        <w:tc>
          <w:tcPr>
            <w:tcW w:w="1624"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000439/0</w:t>
            </w:r>
          </w:p>
        </w:tc>
        <w:tc>
          <w:tcPr>
            <w:tcW w:w="1503" w:type="dxa"/>
          </w:tcPr>
          <w:p w:rsidR="002D1D2F" w:rsidRPr="000E483E" w:rsidRDefault="002D1D2F" w:rsidP="00694BAF">
            <w:pPr>
              <w:bidi/>
              <w:jc w:val="center"/>
              <w:rPr>
                <w:rFonts w:asciiTheme="majorBidi" w:hAnsiTheme="majorBidi" w:cs="B Nazanin"/>
                <w:color w:val="FF0000"/>
                <w:sz w:val="24"/>
                <w:szCs w:val="24"/>
                <w:rtl/>
                <w:lang w:bidi="fa-IR"/>
              </w:rPr>
            </w:pPr>
            <w:r w:rsidRPr="000E483E">
              <w:rPr>
                <w:rFonts w:asciiTheme="majorBidi" w:hAnsiTheme="majorBidi" w:cs="B Nazanin"/>
                <w:color w:val="FF0000"/>
                <w:sz w:val="24"/>
                <w:szCs w:val="24"/>
                <w:lang w:bidi="fa-IR"/>
              </w:rPr>
              <w:t>ASUI</w:t>
            </w:r>
          </w:p>
        </w:tc>
      </w:tr>
      <w:tr w:rsidR="000E483E" w:rsidRPr="000E483E" w:rsidTr="008C30B0">
        <w:tc>
          <w:tcPr>
            <w:tcW w:w="1222" w:type="dxa"/>
          </w:tcPr>
          <w:p w:rsidR="002D1D2F" w:rsidRPr="000E483E" w:rsidRDefault="00637397" w:rsidP="00694BAF">
            <w:pPr>
              <w:bidi/>
              <w:jc w:val="center"/>
              <w:rPr>
                <w:rFonts w:cs="B Nazanin"/>
                <w:color w:val="FF0000"/>
                <w:sz w:val="24"/>
                <w:szCs w:val="24"/>
                <w:rtl/>
                <w:lang w:bidi="fa-IR"/>
              </w:rPr>
            </w:pPr>
            <w:r w:rsidRPr="000E483E">
              <w:rPr>
                <w:rFonts w:cs="B Nazanin" w:hint="cs"/>
                <w:color w:val="FF0000"/>
                <w:sz w:val="24"/>
                <w:szCs w:val="24"/>
                <w:rtl/>
                <w:lang w:bidi="fa-IR"/>
              </w:rPr>
              <w:t>2745</w:t>
            </w:r>
          </w:p>
        </w:tc>
        <w:tc>
          <w:tcPr>
            <w:tcW w:w="1482" w:type="dxa"/>
          </w:tcPr>
          <w:p w:rsidR="002D1D2F" w:rsidRPr="000E483E" w:rsidRDefault="00637397" w:rsidP="00637397">
            <w:pPr>
              <w:bidi/>
              <w:jc w:val="center"/>
              <w:rPr>
                <w:rFonts w:cs="B Nazanin"/>
                <w:color w:val="FF0000"/>
                <w:sz w:val="24"/>
                <w:szCs w:val="24"/>
                <w:rtl/>
                <w:lang w:bidi="fa-IR"/>
              </w:rPr>
            </w:pPr>
            <w:r w:rsidRPr="000E483E">
              <w:rPr>
                <w:rFonts w:cs="B Nazanin" w:hint="cs"/>
                <w:color w:val="FF0000"/>
                <w:sz w:val="24"/>
                <w:szCs w:val="24"/>
                <w:rtl/>
                <w:lang w:bidi="fa-IR"/>
              </w:rPr>
              <w:t>2885</w:t>
            </w:r>
          </w:p>
        </w:tc>
        <w:tc>
          <w:tcPr>
            <w:tcW w:w="1491" w:type="dxa"/>
          </w:tcPr>
          <w:p w:rsidR="002D1D2F" w:rsidRPr="000E483E" w:rsidRDefault="002D1D2F" w:rsidP="00694BAF">
            <w:pPr>
              <w:bidi/>
              <w:jc w:val="center"/>
              <w:rPr>
                <w:rFonts w:cs="B Nazanin"/>
                <w:color w:val="FF0000"/>
                <w:sz w:val="24"/>
                <w:szCs w:val="24"/>
                <w:rtl/>
                <w:lang w:bidi="fa-IR"/>
              </w:rPr>
            </w:pPr>
            <w:r w:rsidRPr="000E483E">
              <w:rPr>
                <w:rFonts w:cs="B Nazanin" w:hint="cs"/>
                <w:color w:val="FF0000"/>
                <w:sz w:val="24"/>
                <w:szCs w:val="24"/>
                <w:rtl/>
                <w:lang w:bidi="fa-IR"/>
              </w:rPr>
              <w:t>2544</w:t>
            </w:r>
          </w:p>
        </w:tc>
        <w:tc>
          <w:tcPr>
            <w:tcW w:w="1632" w:type="dxa"/>
          </w:tcPr>
          <w:p w:rsidR="002D1D2F" w:rsidRPr="000E483E" w:rsidRDefault="002D1D2F" w:rsidP="002D1D2F">
            <w:pPr>
              <w:bidi/>
              <w:jc w:val="center"/>
              <w:rPr>
                <w:rFonts w:cs="B Nazanin"/>
                <w:color w:val="FF0000"/>
                <w:sz w:val="24"/>
                <w:szCs w:val="24"/>
                <w:rtl/>
                <w:lang w:bidi="fa-IR"/>
              </w:rPr>
            </w:pPr>
            <w:r w:rsidRPr="000E483E">
              <w:rPr>
                <w:rFonts w:cs="B Nazanin" w:hint="cs"/>
                <w:color w:val="FF0000"/>
                <w:sz w:val="24"/>
                <w:szCs w:val="24"/>
                <w:rtl/>
                <w:lang w:bidi="fa-IR"/>
              </w:rPr>
              <w:t xml:space="preserve">2616 </w:t>
            </w:r>
          </w:p>
        </w:tc>
        <w:tc>
          <w:tcPr>
            <w:tcW w:w="1624" w:type="dxa"/>
          </w:tcPr>
          <w:p w:rsidR="002D1D2F" w:rsidRPr="000E483E" w:rsidRDefault="00637397" w:rsidP="00694BAF">
            <w:pPr>
              <w:bidi/>
              <w:jc w:val="center"/>
              <w:rPr>
                <w:rFonts w:cs="B Nazanin"/>
                <w:color w:val="FF0000"/>
                <w:sz w:val="24"/>
                <w:szCs w:val="24"/>
                <w:rtl/>
                <w:lang w:bidi="fa-IR"/>
              </w:rPr>
            </w:pPr>
            <w:r w:rsidRPr="000E483E">
              <w:rPr>
                <w:rFonts w:cs="B Nazanin" w:hint="cs"/>
                <w:color w:val="FF0000"/>
                <w:sz w:val="24"/>
                <w:szCs w:val="24"/>
                <w:rtl/>
                <w:lang w:bidi="fa-IR"/>
              </w:rPr>
              <w:t>2495</w:t>
            </w:r>
          </w:p>
        </w:tc>
        <w:tc>
          <w:tcPr>
            <w:tcW w:w="1503" w:type="dxa"/>
          </w:tcPr>
          <w:p w:rsidR="002D1D2F" w:rsidRPr="000E483E" w:rsidRDefault="002D1D2F" w:rsidP="00694BAF">
            <w:pPr>
              <w:bidi/>
              <w:jc w:val="center"/>
              <w:rPr>
                <w:rFonts w:asciiTheme="majorBidi" w:hAnsiTheme="majorBidi" w:cs="B Nazanin"/>
                <w:color w:val="FF0000"/>
                <w:sz w:val="24"/>
                <w:szCs w:val="24"/>
                <w:rtl/>
                <w:lang w:bidi="fa-IR"/>
              </w:rPr>
            </w:pPr>
            <w:r w:rsidRPr="000E483E">
              <w:rPr>
                <w:rFonts w:asciiTheme="majorBidi" w:hAnsiTheme="majorBidi" w:cs="B Nazanin"/>
                <w:color w:val="FF0000"/>
                <w:sz w:val="24"/>
                <w:szCs w:val="24"/>
                <w:lang w:bidi="fa-IR"/>
              </w:rPr>
              <w:t>ENS</w:t>
            </w:r>
          </w:p>
        </w:tc>
      </w:tr>
    </w:tbl>
    <w:p w:rsidR="008C30B0" w:rsidRDefault="008C30B0" w:rsidP="008C30B0">
      <w:pPr>
        <w:bidi/>
        <w:spacing w:line="360" w:lineRule="auto"/>
        <w:ind w:left="360"/>
        <w:rPr>
          <w:rFonts w:cs="B Nazanin"/>
          <w:sz w:val="28"/>
          <w:szCs w:val="28"/>
          <w:rtl/>
          <w:lang w:bidi="fa-IR"/>
        </w:rPr>
      </w:pPr>
    </w:p>
    <w:p w:rsidR="008C30B0" w:rsidRDefault="008C30B0" w:rsidP="008C30B0">
      <w:pPr>
        <w:bidi/>
        <w:spacing w:line="360" w:lineRule="auto"/>
        <w:ind w:left="360"/>
        <w:rPr>
          <w:rFonts w:cs="B Nazanin"/>
          <w:sz w:val="28"/>
          <w:szCs w:val="28"/>
          <w:rtl/>
          <w:lang w:bidi="fa-IR"/>
        </w:rPr>
      </w:pPr>
      <w:r w:rsidRPr="00026A64">
        <w:rPr>
          <w:rFonts w:cs="B Nazanin" w:hint="cs"/>
          <w:sz w:val="28"/>
          <w:szCs w:val="28"/>
          <w:rtl/>
          <w:lang w:bidi="fa-IR"/>
        </w:rPr>
        <w:t xml:space="preserve">با توجه به شکل 4-22، در شارژ آهسته کل انرژی تغذیه نشده در طول سال بدون قابلیت </w:t>
      </w:r>
      <w:r w:rsidRPr="00026A64">
        <w:rPr>
          <w:rFonts w:cs="B Nazanin"/>
          <w:sz w:val="28"/>
          <w:szCs w:val="28"/>
          <w:lang w:bidi="fa-IR"/>
        </w:rPr>
        <w:t>V2G</w:t>
      </w:r>
      <w:r w:rsidRPr="00026A64">
        <w:rPr>
          <w:rFonts w:cs="B Nazanin" w:hint="cs"/>
          <w:sz w:val="28"/>
          <w:szCs w:val="28"/>
          <w:rtl/>
          <w:lang w:bidi="fa-IR"/>
        </w:rPr>
        <w:t xml:space="preserve"> مقداری برابر 2880 مگاوات-ساعت دارد. این میزان با بهره</w:t>
      </w:r>
      <w:r w:rsidRPr="00026A64">
        <w:rPr>
          <w:rFonts w:cs="B Nazanin" w:hint="cs"/>
          <w:sz w:val="28"/>
          <w:szCs w:val="28"/>
          <w:rtl/>
          <w:lang w:bidi="fa-IR"/>
        </w:rPr>
        <w:softHyphen/>
        <w:t>گیری از این قابلیت به میزان 120 مگاوات-ساعت افت کرده و به 2760 مگاوات-ساعت می</w:t>
      </w:r>
      <w:r w:rsidRPr="00026A64">
        <w:rPr>
          <w:rFonts w:cs="B Nazanin"/>
          <w:sz w:val="28"/>
          <w:szCs w:val="28"/>
          <w:rtl/>
          <w:lang w:bidi="fa-IR"/>
        </w:rPr>
        <w:softHyphen/>
      </w:r>
      <w:r w:rsidRPr="00026A64">
        <w:rPr>
          <w:rFonts w:cs="B Nazanin" w:hint="cs"/>
          <w:sz w:val="28"/>
          <w:szCs w:val="28"/>
          <w:rtl/>
          <w:lang w:bidi="fa-IR"/>
        </w:rPr>
        <w:t xml:space="preserve">رسد. در شارژ سریع نیز میزان کل انرژی تغذیه نشده در شرایط بدون و با استفاده از قابلیت </w:t>
      </w:r>
      <w:r w:rsidRPr="00026A64">
        <w:rPr>
          <w:rFonts w:cs="B Nazanin"/>
          <w:sz w:val="28"/>
          <w:szCs w:val="28"/>
          <w:lang w:bidi="fa-IR"/>
        </w:rPr>
        <w:t>V2G</w:t>
      </w:r>
      <w:r w:rsidRPr="00026A64">
        <w:rPr>
          <w:rFonts w:cs="B Nazanin" w:hint="cs"/>
          <w:sz w:val="28"/>
          <w:szCs w:val="28"/>
          <w:rtl/>
          <w:lang w:bidi="fa-IR"/>
        </w:rPr>
        <w:t xml:space="preserve"> به ترتیب 2885 و 2745 مگاوات-ساعت است. میزان کاهش این اندیس در این شرایط نیز 140 مگاوات-ساعت است</w:t>
      </w:r>
      <w:r>
        <w:rPr>
          <w:rFonts w:cs="B Nazanin" w:hint="cs"/>
          <w:sz w:val="28"/>
          <w:szCs w:val="28"/>
          <w:rtl/>
          <w:lang w:bidi="fa-IR"/>
        </w:rPr>
        <w:t>. جدول (4-21) سایر اندیس</w:t>
      </w:r>
      <w:r>
        <w:rPr>
          <w:rFonts w:cs="B Nazanin" w:hint="cs"/>
          <w:sz w:val="28"/>
          <w:szCs w:val="28"/>
          <w:rtl/>
          <w:lang w:bidi="fa-IR"/>
        </w:rPr>
        <w:softHyphen/>
        <w:t>های قابلیت اطمینان سیستم مورد بررسی را در شرایط نفوذ مختلف بدست می</w:t>
      </w:r>
      <w:r>
        <w:rPr>
          <w:rFonts w:cs="B Nazanin" w:hint="cs"/>
          <w:sz w:val="28"/>
          <w:szCs w:val="28"/>
          <w:rtl/>
          <w:lang w:bidi="fa-IR"/>
        </w:rPr>
        <w:softHyphen/>
        <w:t>دهد.</w:t>
      </w:r>
    </w:p>
    <w:p w:rsidR="008C30B0" w:rsidRPr="008C30B0" w:rsidRDefault="008C30B0" w:rsidP="008C30B0">
      <w:pPr>
        <w:bidi/>
        <w:spacing w:line="360" w:lineRule="auto"/>
        <w:ind w:left="360"/>
        <w:rPr>
          <w:rFonts w:cs="B Nazanin"/>
          <w:sz w:val="28"/>
          <w:szCs w:val="28"/>
          <w:lang w:bidi="fa-IR"/>
        </w:rPr>
        <w:sectPr w:rsidR="008C30B0" w:rsidRPr="008C30B0" w:rsidSect="00242B26">
          <w:headerReference w:type="default" r:id="rId81"/>
          <w:footnotePr>
            <w:numRestart w:val="eachPage"/>
          </w:footnotePr>
          <w:pgSz w:w="11907" w:h="16839" w:code="9"/>
          <w:pgMar w:top="1701" w:right="1729" w:bottom="1729" w:left="1440" w:header="709" w:footer="709" w:gutter="0"/>
          <w:cols w:space="708"/>
          <w:rtlGutter/>
          <w:docGrid w:linePitch="360"/>
        </w:sectPr>
      </w:pPr>
    </w:p>
    <w:p w:rsidR="00EE1E01" w:rsidRDefault="00EE1E01" w:rsidP="00EE1E01">
      <w:pPr>
        <w:pStyle w:val="a6"/>
        <w:spacing w:line="360" w:lineRule="auto"/>
        <w:ind w:firstLine="0"/>
        <w:rPr>
          <w:rFonts w:cs="B Nazanin"/>
          <w:b/>
          <w:bCs/>
          <w:sz w:val="48"/>
          <w:szCs w:val="48"/>
          <w:rtl/>
          <w:lang w:bidi="fa-IR"/>
        </w:rPr>
      </w:pPr>
    </w:p>
    <w:p w:rsidR="00EE1E01" w:rsidRPr="00F940A2" w:rsidRDefault="00EE1E01" w:rsidP="00EE1E01">
      <w:pPr>
        <w:pStyle w:val="a6"/>
        <w:spacing w:line="360" w:lineRule="auto"/>
        <w:rPr>
          <w:rFonts w:cs="B Nazanin"/>
          <w:lang w:bidi="fa-IR"/>
        </w:rPr>
      </w:pPr>
    </w:p>
    <w:p w:rsidR="00EE1E01" w:rsidRPr="00F940A2" w:rsidRDefault="00EE1E01" w:rsidP="00EE1E01">
      <w:pPr>
        <w:pStyle w:val="a6"/>
        <w:spacing w:line="360" w:lineRule="auto"/>
        <w:rPr>
          <w:rFonts w:cs="B Nazanin"/>
          <w:lang w:bidi="fa-IR"/>
        </w:rPr>
      </w:pPr>
    </w:p>
    <w:p w:rsidR="00EE1E01" w:rsidRPr="00F940A2" w:rsidRDefault="00EE1E01" w:rsidP="00EE1E01">
      <w:pPr>
        <w:pStyle w:val="a6"/>
        <w:spacing w:line="360" w:lineRule="auto"/>
        <w:rPr>
          <w:rFonts w:cs="B Nazanin"/>
          <w:lang w:bidi="fa-IR"/>
        </w:rPr>
      </w:pPr>
    </w:p>
    <w:p w:rsidR="00EE1E01" w:rsidRPr="00F940A2" w:rsidRDefault="00EE1E01" w:rsidP="00EE1E01">
      <w:pPr>
        <w:pStyle w:val="a6"/>
        <w:spacing w:line="360" w:lineRule="auto"/>
        <w:rPr>
          <w:rFonts w:cs="B Nazanin"/>
          <w:lang w:bidi="fa-IR"/>
        </w:rPr>
      </w:pPr>
    </w:p>
    <w:p w:rsidR="00EE1E01" w:rsidRPr="00F940A2" w:rsidRDefault="00EE1E01" w:rsidP="00EE1E01">
      <w:pPr>
        <w:pStyle w:val="a6"/>
        <w:spacing w:line="360" w:lineRule="auto"/>
        <w:ind w:firstLine="0"/>
        <w:rPr>
          <w:rFonts w:cs="B Nazanin"/>
          <w:lang w:bidi="fa-IR"/>
        </w:rPr>
      </w:pPr>
    </w:p>
    <w:p w:rsidR="00EE1E01" w:rsidRPr="00F940A2" w:rsidRDefault="00EE1E01" w:rsidP="00EE1E01">
      <w:pPr>
        <w:pStyle w:val="a6"/>
        <w:spacing w:line="360" w:lineRule="auto"/>
        <w:rPr>
          <w:rFonts w:cs="B Nazanin"/>
          <w:lang w:bidi="fa-IR"/>
        </w:rPr>
      </w:pPr>
    </w:p>
    <w:p w:rsidR="00EE1E01" w:rsidRPr="00F940A2" w:rsidRDefault="00EE1E01" w:rsidP="00EE1E01">
      <w:pPr>
        <w:pStyle w:val="a6"/>
        <w:spacing w:line="360" w:lineRule="auto"/>
        <w:rPr>
          <w:rFonts w:cs="B Nazanin"/>
          <w:lang w:bidi="fa-IR"/>
        </w:rPr>
      </w:pPr>
    </w:p>
    <w:p w:rsidR="00EE1E01" w:rsidRPr="00F940A2" w:rsidRDefault="00EE1E01" w:rsidP="00EE1E01">
      <w:pPr>
        <w:pStyle w:val="a6"/>
        <w:spacing w:line="360" w:lineRule="auto"/>
        <w:rPr>
          <w:rFonts w:cs="B Nazanin"/>
          <w:lang w:bidi="fa-IR"/>
        </w:rPr>
      </w:pPr>
    </w:p>
    <w:p w:rsidR="00EE1E01" w:rsidRPr="00F940A2" w:rsidRDefault="00EE1E01" w:rsidP="00EE1E01">
      <w:pPr>
        <w:pStyle w:val="a6"/>
        <w:spacing w:line="360" w:lineRule="auto"/>
        <w:rPr>
          <w:rFonts w:cs="B Nazanin"/>
          <w:lang w:bidi="fa-IR"/>
        </w:rPr>
      </w:pPr>
    </w:p>
    <w:p w:rsidR="00EE1E01" w:rsidRPr="00885975" w:rsidRDefault="00EE1E01" w:rsidP="00791AEA">
      <w:pPr>
        <w:pStyle w:val="a6"/>
        <w:spacing w:line="360" w:lineRule="auto"/>
        <w:rPr>
          <w:rFonts w:cs="B Nazanin"/>
          <w:b/>
          <w:bCs/>
          <w:sz w:val="48"/>
          <w:szCs w:val="48"/>
          <w:rtl/>
          <w:lang w:bidi="fa-IR"/>
        </w:rPr>
      </w:pPr>
      <w:r w:rsidRPr="00885975">
        <w:rPr>
          <w:rFonts w:cs="B Nazanin" w:hint="cs"/>
          <w:b/>
          <w:bCs/>
          <w:sz w:val="48"/>
          <w:szCs w:val="48"/>
          <w:rtl/>
          <w:lang w:bidi="fa-IR"/>
        </w:rPr>
        <w:t xml:space="preserve">فصل </w:t>
      </w:r>
      <w:r w:rsidR="00791AEA">
        <w:rPr>
          <w:rFonts w:cs="B Nazanin" w:hint="cs"/>
          <w:b/>
          <w:bCs/>
          <w:sz w:val="48"/>
          <w:szCs w:val="48"/>
          <w:rtl/>
          <w:lang w:bidi="fa-IR"/>
        </w:rPr>
        <w:t>پنجم</w:t>
      </w:r>
    </w:p>
    <w:p w:rsidR="00EE1E01" w:rsidRPr="0000591D" w:rsidRDefault="00EE1E01" w:rsidP="0000591D">
      <w:pPr>
        <w:pStyle w:val="a"/>
        <w:rPr>
          <w:rFonts w:cs="B Nazanin"/>
        </w:rPr>
      </w:pPr>
      <w:r w:rsidRPr="0000591D">
        <w:rPr>
          <w:rFonts w:cs="B Nazanin" w:hint="cs"/>
          <w:rtl/>
        </w:rPr>
        <w:t xml:space="preserve">                 </w:t>
      </w:r>
      <w:bookmarkStart w:id="59" w:name="_Toc428225980"/>
      <w:r w:rsidRPr="0000591D">
        <w:rPr>
          <w:rFonts w:cs="B Nazanin" w:hint="cs"/>
          <w:rtl/>
        </w:rPr>
        <w:t>نتیجه</w:t>
      </w:r>
      <w:r w:rsidRPr="0000591D">
        <w:rPr>
          <w:rFonts w:cs="B Nazanin"/>
          <w:rtl/>
        </w:rPr>
        <w:softHyphen/>
      </w:r>
      <w:r w:rsidRPr="0000591D">
        <w:rPr>
          <w:rFonts w:cs="B Nazanin" w:hint="cs"/>
          <w:rtl/>
        </w:rPr>
        <w:t xml:space="preserve">گیری </w:t>
      </w:r>
      <w:r w:rsidR="00A63CB6" w:rsidRPr="0000591D">
        <w:rPr>
          <w:rFonts w:cs="B Nazanin" w:hint="cs"/>
          <w:rtl/>
        </w:rPr>
        <w:t>و پیشنهادات</w:t>
      </w:r>
      <w:bookmarkEnd w:id="59"/>
      <w:r w:rsidR="00A63CB6" w:rsidRPr="0000591D">
        <w:rPr>
          <w:rFonts w:cs="B Nazanin" w:hint="cs"/>
          <w:rtl/>
        </w:rPr>
        <w:t xml:space="preserve"> </w:t>
      </w:r>
    </w:p>
    <w:p w:rsidR="00EE1E01" w:rsidRPr="00F940A2" w:rsidRDefault="00EE1E01" w:rsidP="00EE1E01">
      <w:pPr>
        <w:pStyle w:val="a6"/>
        <w:spacing w:line="360" w:lineRule="auto"/>
        <w:rPr>
          <w:rFonts w:cs="B Nazanin"/>
          <w:lang w:bidi="fa-IR"/>
        </w:rPr>
      </w:pPr>
    </w:p>
    <w:p w:rsidR="00EE1E01" w:rsidRPr="00F940A2" w:rsidRDefault="00EE1E01" w:rsidP="00EE1E01">
      <w:pPr>
        <w:bidi/>
        <w:spacing w:line="360" w:lineRule="auto"/>
        <w:ind w:firstLine="720"/>
        <w:rPr>
          <w:rFonts w:cs="B Nazanin"/>
          <w:sz w:val="28"/>
          <w:szCs w:val="28"/>
          <w:rtl/>
          <w:lang w:bidi="fa-IR"/>
        </w:rPr>
        <w:sectPr w:rsidR="00EE1E01" w:rsidRPr="00F940A2" w:rsidSect="00242B26">
          <w:footnotePr>
            <w:numRestart w:val="eachPage"/>
          </w:footnotePr>
          <w:pgSz w:w="11907" w:h="16839" w:code="9"/>
          <w:pgMar w:top="1701" w:right="1729" w:bottom="1729" w:left="1440" w:header="709" w:footer="709" w:gutter="0"/>
          <w:cols w:space="708"/>
          <w:rtlGutter/>
          <w:docGrid w:linePitch="360"/>
        </w:sectPr>
      </w:pPr>
    </w:p>
    <w:p w:rsidR="00EE1E01" w:rsidRPr="00F940A2" w:rsidRDefault="00EE1E01" w:rsidP="006E63EF">
      <w:pPr>
        <w:pStyle w:val="a0"/>
        <w:numPr>
          <w:ilvl w:val="0"/>
          <w:numId w:val="7"/>
        </w:numPr>
        <w:spacing w:before="240" w:beforeAutospacing="0" w:after="240" w:line="360" w:lineRule="auto"/>
        <w:rPr>
          <w:rFonts w:cs="B Nazanin"/>
          <w:rtl/>
        </w:rPr>
      </w:pPr>
      <w:bookmarkStart w:id="60" w:name="_Toc428225981"/>
      <w:bookmarkStart w:id="61" w:name="_Toc395594428"/>
      <w:bookmarkStart w:id="62" w:name="_Toc396258231"/>
      <w:r w:rsidRPr="00F940A2">
        <w:rPr>
          <w:rFonts w:cs="B Nazanin" w:hint="cs"/>
          <w:rtl/>
        </w:rPr>
        <w:lastRenderedPageBreak/>
        <w:t>نتیجه</w:t>
      </w:r>
      <w:r w:rsidRPr="00F940A2">
        <w:rPr>
          <w:rFonts w:cs="B Nazanin"/>
          <w:rtl/>
        </w:rPr>
        <w:softHyphen/>
      </w:r>
      <w:r w:rsidRPr="00F940A2">
        <w:rPr>
          <w:rFonts w:cs="B Nazanin" w:hint="cs"/>
          <w:rtl/>
        </w:rPr>
        <w:t>گیری</w:t>
      </w:r>
      <w:bookmarkEnd w:id="60"/>
      <w:r w:rsidRPr="00F940A2">
        <w:rPr>
          <w:rFonts w:cs="B Nazanin" w:hint="cs"/>
          <w:rtl/>
        </w:rPr>
        <w:t xml:space="preserve"> </w:t>
      </w:r>
      <w:bookmarkEnd w:id="61"/>
      <w:bookmarkEnd w:id="62"/>
    </w:p>
    <w:p w:rsidR="000F3C15" w:rsidRPr="00FA31A4" w:rsidRDefault="000F3C15" w:rsidP="000F3C15">
      <w:pPr>
        <w:bidi/>
        <w:spacing w:line="360" w:lineRule="auto"/>
        <w:jc w:val="lowKashida"/>
        <w:rPr>
          <w:rFonts w:cs="B Nazanin"/>
          <w:szCs w:val="28"/>
          <w:rtl/>
        </w:rPr>
      </w:pPr>
      <w:r w:rsidRPr="00FA31A4">
        <w:rPr>
          <w:rFonts w:cs="B Nazanin" w:hint="cs"/>
          <w:szCs w:val="28"/>
          <w:rtl/>
        </w:rPr>
        <w:t>در این پایان</w:t>
      </w:r>
      <w:r w:rsidRPr="00FA31A4">
        <w:rPr>
          <w:rFonts w:cs="B Nazanin" w:hint="cs"/>
          <w:szCs w:val="28"/>
          <w:rtl/>
        </w:rPr>
        <w:softHyphen/>
        <w:t>نامه ساختار مناسبی برای تجزیه وتحلیل تاثیر قابلیت اتصال به شبکه خودروهای برقی از طریق پارکینگ</w:t>
      </w:r>
      <w:r w:rsidRPr="00FA31A4">
        <w:rPr>
          <w:rFonts w:cs="B Nazanin" w:hint="cs"/>
          <w:szCs w:val="28"/>
          <w:rtl/>
        </w:rPr>
        <w:softHyphen/>
        <w:t>های الکتریکی موجود در نواحی تجاری ارائه گردید. یکی از اصلی</w:t>
      </w:r>
      <w:r w:rsidRPr="00FA31A4">
        <w:rPr>
          <w:rFonts w:cs="B Nazanin" w:hint="cs"/>
          <w:szCs w:val="28"/>
          <w:rtl/>
        </w:rPr>
        <w:softHyphen/>
        <w:t>ترین چالش</w:t>
      </w:r>
      <w:r w:rsidRPr="00FA31A4">
        <w:rPr>
          <w:rFonts w:cs="B Nazanin" w:hint="cs"/>
          <w:szCs w:val="28"/>
          <w:rtl/>
        </w:rPr>
        <w:softHyphen/>
        <w:t>ها بررسی اطلاعات مورد نیاز در یک شبکه برای تحقق این امر است. قسمت عمده تلاش</w:t>
      </w:r>
      <w:r w:rsidRPr="00FA31A4">
        <w:rPr>
          <w:rFonts w:cs="B Nazanin" w:hint="cs"/>
          <w:szCs w:val="28"/>
          <w:rtl/>
        </w:rPr>
        <w:softHyphen/>
        <w:t>ها در این پایان</w:t>
      </w:r>
      <w:r w:rsidRPr="00FA31A4">
        <w:rPr>
          <w:rFonts w:cs="B Nazanin" w:hint="cs"/>
          <w:szCs w:val="28"/>
          <w:rtl/>
        </w:rPr>
        <w:softHyphen/>
        <w:t>نامه وقف ارائه چارچوب مناسب برای یافتن لیستی از اطلاعات ورودی مورد نیاز شده است به طوری که مدل نهایی بدست آمده به اندازه کافی دقیق و در عین حال منطقی باشد. در نهایت بعد از بدست آمدن ساختار مناسب مطالعات بسیاری صورت گرفته است. این مطالعات شامل ضریب نفوذهای مختلف برای خودروهای برقی و همچنین استراتژی</w:t>
      </w:r>
      <w:r w:rsidRPr="00FA31A4">
        <w:rPr>
          <w:rFonts w:cs="B Nazanin" w:hint="cs"/>
          <w:szCs w:val="28"/>
          <w:rtl/>
        </w:rPr>
        <w:softHyphen/>
        <w:t>های شارژ متفاوت است.  اين فصل به بررسي نتايج بدست آمده از روش</w:t>
      </w:r>
      <w:r w:rsidRPr="00FA31A4">
        <w:rPr>
          <w:rFonts w:cs="B Nazanin" w:hint="cs"/>
          <w:szCs w:val="28"/>
          <w:rtl/>
        </w:rPr>
        <w:softHyphen/>
        <w:t>های پیشنهادی در این پایان</w:t>
      </w:r>
      <w:r w:rsidRPr="00FA31A4">
        <w:rPr>
          <w:rFonts w:cs="B Nazanin"/>
          <w:szCs w:val="28"/>
          <w:rtl/>
        </w:rPr>
        <w:softHyphen/>
      </w:r>
      <w:r w:rsidRPr="00FA31A4">
        <w:rPr>
          <w:rFonts w:cs="B Nazanin" w:hint="cs"/>
          <w:szCs w:val="28"/>
          <w:rtl/>
        </w:rPr>
        <w:t>نامه و ارائه پیشنهادات اختصاص دارد.</w:t>
      </w:r>
    </w:p>
    <w:p w:rsidR="000F3C15" w:rsidRPr="00FA31A4" w:rsidRDefault="000F3C15" w:rsidP="000F3C15">
      <w:pPr>
        <w:bidi/>
        <w:spacing w:line="360" w:lineRule="auto"/>
        <w:jc w:val="lowKashida"/>
        <w:rPr>
          <w:rFonts w:cs="B Nazanin"/>
          <w:szCs w:val="28"/>
          <w:rtl/>
        </w:rPr>
      </w:pPr>
      <w:r w:rsidRPr="00FA31A4">
        <w:rPr>
          <w:rFonts w:cs="B Nazanin" w:hint="cs"/>
          <w:szCs w:val="28"/>
          <w:rtl/>
        </w:rPr>
        <w:t>مطالعات صورت گرفته برای ضریب نفوذ 30 درصد که به نوعی وضعیت کنونی در کشور پیشرفته را مدل می</w:t>
      </w:r>
      <w:r w:rsidRPr="00FA31A4">
        <w:rPr>
          <w:rFonts w:cs="B Nazanin" w:hint="cs"/>
          <w:szCs w:val="28"/>
          <w:rtl/>
        </w:rPr>
        <w:softHyphen/>
        <w:t>کند، نشان می</w:t>
      </w:r>
      <w:r w:rsidRPr="00FA31A4">
        <w:rPr>
          <w:rFonts w:cs="B Nazanin" w:hint="cs"/>
          <w:szCs w:val="28"/>
          <w:rtl/>
        </w:rPr>
        <w:softHyphen/>
        <w:t xml:space="preserve">دهد بهبود قابلیت اطمینان سیستم از رهگذر استفاده از قابلیت </w:t>
      </w:r>
      <w:r w:rsidRPr="00FA31A4">
        <w:rPr>
          <w:rFonts w:cs="B Nazanin"/>
          <w:szCs w:val="28"/>
        </w:rPr>
        <w:t>V2G</w:t>
      </w:r>
      <w:r w:rsidRPr="00FA31A4">
        <w:rPr>
          <w:rFonts w:cs="B Nazanin" w:hint="cs"/>
          <w:szCs w:val="28"/>
          <w:rtl/>
          <w:lang w:bidi="fa-IR"/>
        </w:rPr>
        <w:t xml:space="preserve"> </w:t>
      </w:r>
      <w:r w:rsidRPr="00FA31A4">
        <w:rPr>
          <w:rFonts w:cs="B Nazanin" w:hint="cs"/>
          <w:szCs w:val="28"/>
          <w:rtl/>
        </w:rPr>
        <w:t>در این شرایط چندان رضایت بخش نخواهد بود. به این ترتیب اگر تنها بهبود قابلیت اطمینان مد نظر باشد، صرف هزینه برای پیاده سازی این ساختار توجیه نخواهد داشت. در مورد ضرایب نفوذ بالاتر با توجه به مطالعات صورت گرفته بر روی سیستم با ضریب نفوذ 100 درصد، هرچند میزان کاهش در انرژی تغذیه نشده چشم</w:t>
      </w:r>
      <w:r w:rsidRPr="00FA31A4">
        <w:rPr>
          <w:rFonts w:cs="B Nazanin" w:hint="cs"/>
          <w:szCs w:val="28"/>
          <w:rtl/>
        </w:rPr>
        <w:softHyphen/>
        <w:t>گیرتر می</w:t>
      </w:r>
      <w:r w:rsidRPr="00FA31A4">
        <w:rPr>
          <w:rFonts w:cs="B Nazanin" w:hint="cs"/>
          <w:szCs w:val="28"/>
          <w:rtl/>
        </w:rPr>
        <w:softHyphen/>
        <w:t>شود، باز هم انتظارات را برآورده نمی</w:t>
      </w:r>
      <w:r w:rsidRPr="00FA31A4">
        <w:rPr>
          <w:rFonts w:cs="B Nazanin" w:hint="cs"/>
          <w:szCs w:val="28"/>
          <w:rtl/>
        </w:rPr>
        <w:softHyphen/>
        <w:t>کند. شایان ذکر است که تجزیه و تحلیل اقتصادی استفاده از این قابلیت به اینجا ختم نخواهد شد. در قسمت پیشنهادات، برخی موارد جهت تکمیل بحث ارزیابی اقتصادی ذکر خواهد شد.</w:t>
      </w:r>
    </w:p>
    <w:p w:rsidR="000F3C15" w:rsidRPr="00FA31A4" w:rsidRDefault="000F3C15" w:rsidP="000F3C15">
      <w:pPr>
        <w:bidi/>
        <w:spacing w:line="360" w:lineRule="auto"/>
        <w:jc w:val="lowKashida"/>
        <w:rPr>
          <w:rFonts w:cs="B Nazanin"/>
          <w:szCs w:val="28"/>
          <w:rtl/>
        </w:rPr>
      </w:pPr>
      <w:r w:rsidRPr="00FA31A4">
        <w:rPr>
          <w:rFonts w:cs="B Nazanin" w:hint="cs"/>
          <w:szCs w:val="28"/>
          <w:rtl/>
        </w:rPr>
        <w:t>همچنین ذکر این نکته ضروری است که با توجه به مطالعات صورت گرفته، تفاوت چندانی در روش</w:t>
      </w:r>
      <w:r w:rsidRPr="00FA31A4">
        <w:rPr>
          <w:rFonts w:cs="B Nazanin" w:hint="cs"/>
          <w:szCs w:val="28"/>
          <w:rtl/>
        </w:rPr>
        <w:softHyphen/>
        <w:t>های شارژ سریع و آهسته از نقطه نظر قابلیت اطمینان وجود ندارد.</w:t>
      </w:r>
    </w:p>
    <w:p w:rsidR="000F3C15" w:rsidRPr="00FA31A4" w:rsidRDefault="000F3C15" w:rsidP="000F3C15">
      <w:pPr>
        <w:pStyle w:val="ThesisBody"/>
        <w:rPr>
          <w:rFonts w:cs="B Nazanin"/>
          <w:sz w:val="28"/>
          <w:rtl/>
          <w:lang w:bidi="fa-IR"/>
        </w:rPr>
      </w:pPr>
    </w:p>
    <w:p w:rsidR="000F3C15" w:rsidRPr="00FA31A4" w:rsidRDefault="000F3C15" w:rsidP="006E63EF">
      <w:pPr>
        <w:pStyle w:val="a0"/>
        <w:numPr>
          <w:ilvl w:val="0"/>
          <w:numId w:val="7"/>
        </w:numPr>
        <w:spacing w:before="240" w:beforeAutospacing="0" w:after="240" w:line="360" w:lineRule="auto"/>
        <w:rPr>
          <w:rFonts w:cs="B Nazanin"/>
          <w:rtl/>
        </w:rPr>
      </w:pPr>
      <w:bookmarkStart w:id="63" w:name="_Toc374377161"/>
      <w:bookmarkStart w:id="64" w:name="_Toc428225982"/>
      <w:r w:rsidRPr="00FA31A4">
        <w:rPr>
          <w:rFonts w:cs="B Nazanin" w:hint="cs"/>
          <w:rtl/>
        </w:rPr>
        <w:lastRenderedPageBreak/>
        <w:t>پیشنهادات</w:t>
      </w:r>
      <w:bookmarkEnd w:id="63"/>
      <w:bookmarkEnd w:id="64"/>
    </w:p>
    <w:p w:rsidR="000F3C15" w:rsidRPr="00FA31A4" w:rsidRDefault="000F3C15" w:rsidP="006E63EF">
      <w:pPr>
        <w:pStyle w:val="ListParagraph"/>
        <w:numPr>
          <w:ilvl w:val="0"/>
          <w:numId w:val="14"/>
        </w:numPr>
        <w:bidi/>
        <w:spacing w:after="200" w:line="360" w:lineRule="auto"/>
        <w:rPr>
          <w:rFonts w:cs="B Nazanin"/>
          <w:sz w:val="28"/>
          <w:szCs w:val="28"/>
        </w:rPr>
      </w:pPr>
      <w:r w:rsidRPr="00FA31A4">
        <w:rPr>
          <w:rFonts w:cs="B Nazanin" w:hint="cs"/>
          <w:sz w:val="28"/>
          <w:szCs w:val="28"/>
          <w:rtl/>
        </w:rPr>
        <w:t>بررسی اقتصادی دقیق</w:t>
      </w:r>
      <w:r w:rsidRPr="00FA31A4">
        <w:rPr>
          <w:rFonts w:cs="B Nazanin"/>
          <w:sz w:val="28"/>
          <w:szCs w:val="28"/>
          <w:rtl/>
        </w:rPr>
        <w:softHyphen/>
      </w:r>
      <w:r w:rsidRPr="00FA31A4">
        <w:rPr>
          <w:rFonts w:cs="B Nazanin" w:hint="cs"/>
          <w:sz w:val="28"/>
          <w:szCs w:val="28"/>
          <w:rtl/>
        </w:rPr>
        <w:t xml:space="preserve">تر استفاده از قابلیت </w:t>
      </w:r>
      <w:r w:rsidRPr="00FA31A4">
        <w:rPr>
          <w:rFonts w:cs="B Nazanin"/>
          <w:sz w:val="28"/>
          <w:szCs w:val="28"/>
        </w:rPr>
        <w:t>V2G</w:t>
      </w:r>
      <w:r w:rsidRPr="00FA31A4">
        <w:rPr>
          <w:rFonts w:cs="B Nazanin" w:hint="cs"/>
          <w:sz w:val="28"/>
          <w:szCs w:val="28"/>
          <w:rtl/>
          <w:lang w:bidi="fa-IR"/>
        </w:rPr>
        <w:t xml:space="preserve"> پیشنهاد می</w:t>
      </w:r>
      <w:r w:rsidRPr="00FA31A4">
        <w:rPr>
          <w:rFonts w:cs="B Nazanin" w:hint="cs"/>
          <w:sz w:val="28"/>
          <w:szCs w:val="28"/>
          <w:rtl/>
          <w:lang w:bidi="fa-IR"/>
        </w:rPr>
        <w:softHyphen/>
        <w:t>گردد. توضیح اینکه در این پایان</w:t>
      </w:r>
      <w:r w:rsidRPr="00FA31A4">
        <w:rPr>
          <w:rFonts w:cs="B Nazanin" w:hint="cs"/>
          <w:sz w:val="28"/>
          <w:szCs w:val="28"/>
          <w:rtl/>
          <w:lang w:bidi="fa-IR"/>
        </w:rPr>
        <w:softHyphen/>
        <w:t>نامه تنها جنبه بهبود قابلیت اطمینان سیستم مورد ارزیابی قرار گرفته است. این در حالی است که این قابلیت تاثیر قابل توجهی بر روی سایر موارد از قبیل میزان تلفات و کاهش خرید از شبکه (در ساعاتی که قیمت انرژی بالاتر است) دارد. مطالعه کلی و ارزیابی فنی-اقتصادی جامع</w:t>
      </w:r>
      <w:r w:rsidRPr="00FA31A4">
        <w:rPr>
          <w:rFonts w:cs="B Nazanin" w:hint="cs"/>
          <w:sz w:val="28"/>
          <w:szCs w:val="28"/>
          <w:rtl/>
          <w:lang w:bidi="fa-IR"/>
        </w:rPr>
        <w:softHyphen/>
        <w:t>تری در این زمینه برای ادامه کار پیشنهاد می</w:t>
      </w:r>
      <w:r w:rsidRPr="00FA31A4">
        <w:rPr>
          <w:rFonts w:cs="B Nazanin" w:hint="cs"/>
          <w:sz w:val="28"/>
          <w:szCs w:val="28"/>
          <w:rtl/>
          <w:lang w:bidi="fa-IR"/>
        </w:rPr>
        <w:softHyphen/>
        <w:t>گردد.</w:t>
      </w:r>
    </w:p>
    <w:p w:rsidR="000F3C15" w:rsidRPr="00FA31A4" w:rsidRDefault="000F3C15" w:rsidP="006E63EF">
      <w:pPr>
        <w:pStyle w:val="ListParagraph"/>
        <w:numPr>
          <w:ilvl w:val="0"/>
          <w:numId w:val="14"/>
        </w:numPr>
        <w:bidi/>
        <w:spacing w:after="200" w:line="360" w:lineRule="auto"/>
        <w:rPr>
          <w:rFonts w:cs="B Nazanin"/>
          <w:sz w:val="28"/>
          <w:szCs w:val="28"/>
        </w:rPr>
      </w:pPr>
      <w:r w:rsidRPr="00FA31A4">
        <w:rPr>
          <w:rFonts w:cs="B Nazanin" w:hint="cs"/>
          <w:sz w:val="28"/>
          <w:szCs w:val="28"/>
          <w:rtl/>
          <w:lang w:bidi="fa-IR"/>
        </w:rPr>
        <w:t>در نظر گرفتن عدم در دسترس بودن و خرابی در پارگینگ</w:t>
      </w:r>
      <w:r w:rsidRPr="00FA31A4">
        <w:rPr>
          <w:rFonts w:cs="B Nazanin" w:hint="cs"/>
          <w:sz w:val="28"/>
          <w:szCs w:val="28"/>
          <w:rtl/>
          <w:lang w:bidi="fa-IR"/>
        </w:rPr>
        <w:softHyphen/>
        <w:t xml:space="preserve">های خودروهای برقی در نواحی تجاری برای تکمیل مدل بررسی قابلیت اطمینان شبکه در شرایطی که از قابلیت </w:t>
      </w:r>
      <w:r w:rsidRPr="00FA31A4">
        <w:rPr>
          <w:rFonts w:cs="B Nazanin"/>
          <w:sz w:val="28"/>
          <w:szCs w:val="28"/>
          <w:lang w:bidi="fa-IR"/>
        </w:rPr>
        <w:t>V2G</w:t>
      </w:r>
      <w:r w:rsidRPr="00FA31A4">
        <w:rPr>
          <w:rFonts w:cs="B Nazanin" w:hint="cs"/>
          <w:sz w:val="28"/>
          <w:szCs w:val="28"/>
          <w:rtl/>
          <w:lang w:bidi="fa-IR"/>
        </w:rPr>
        <w:t xml:space="preserve"> استفاده می</w:t>
      </w:r>
      <w:r w:rsidRPr="00FA31A4">
        <w:rPr>
          <w:rFonts w:cs="B Nazanin" w:hint="cs"/>
          <w:sz w:val="28"/>
          <w:szCs w:val="28"/>
          <w:rtl/>
          <w:lang w:bidi="fa-IR"/>
        </w:rPr>
        <w:softHyphen/>
        <w:t>گردد پیشنهاد می</w:t>
      </w:r>
      <w:r w:rsidRPr="00FA31A4">
        <w:rPr>
          <w:rFonts w:cs="B Nazanin" w:hint="cs"/>
          <w:sz w:val="28"/>
          <w:szCs w:val="28"/>
          <w:rtl/>
          <w:lang w:bidi="fa-IR"/>
        </w:rPr>
        <w:softHyphen/>
        <w:t>شود.</w:t>
      </w:r>
    </w:p>
    <w:p w:rsidR="000F3C15" w:rsidRPr="00FA31A4" w:rsidRDefault="000F3C15" w:rsidP="006E63EF">
      <w:pPr>
        <w:pStyle w:val="ListParagraph"/>
        <w:numPr>
          <w:ilvl w:val="0"/>
          <w:numId w:val="14"/>
        </w:numPr>
        <w:bidi/>
        <w:spacing w:after="200" w:line="360" w:lineRule="auto"/>
        <w:rPr>
          <w:rFonts w:cs="B Nazanin"/>
          <w:sz w:val="28"/>
          <w:szCs w:val="28"/>
          <w:rtl/>
        </w:rPr>
      </w:pPr>
      <w:r w:rsidRPr="00FA31A4">
        <w:rPr>
          <w:rFonts w:cs="B Nazanin" w:hint="cs"/>
          <w:sz w:val="28"/>
          <w:szCs w:val="28"/>
          <w:rtl/>
          <w:lang w:bidi="fa-IR"/>
        </w:rPr>
        <w:t>در نظر گرفتن عدم قطعیت در ورود خودروهای برقی به پارکینگ</w:t>
      </w:r>
      <w:r w:rsidRPr="00FA31A4">
        <w:rPr>
          <w:rFonts w:cs="B Nazanin" w:hint="cs"/>
          <w:sz w:val="28"/>
          <w:szCs w:val="28"/>
          <w:rtl/>
          <w:lang w:bidi="fa-IR"/>
        </w:rPr>
        <w:softHyphen/>
        <w:t>های مورد نظر برای تکمیل مدل محاسبات قابلیت اطمینان پیشنهاد می</w:t>
      </w:r>
      <w:r w:rsidRPr="00FA31A4">
        <w:rPr>
          <w:rFonts w:cs="B Nazanin" w:hint="cs"/>
          <w:sz w:val="28"/>
          <w:szCs w:val="28"/>
          <w:rtl/>
          <w:lang w:bidi="fa-IR"/>
        </w:rPr>
        <w:softHyphen/>
        <w:t>شود.</w:t>
      </w:r>
    </w:p>
    <w:p w:rsidR="000F3C15" w:rsidRDefault="000F3C15" w:rsidP="003455A4">
      <w:pPr>
        <w:pStyle w:val="a6"/>
        <w:spacing w:line="360" w:lineRule="auto"/>
        <w:ind w:firstLine="0"/>
        <w:jc w:val="both"/>
        <w:rPr>
          <w:rFonts w:cs="B Nazanin"/>
          <w:sz w:val="28"/>
          <w:rtl/>
          <w:lang w:bidi="fa-IR"/>
        </w:rPr>
      </w:pPr>
    </w:p>
    <w:p w:rsidR="00EE1E01" w:rsidRDefault="00EE1E01" w:rsidP="00EE1E01">
      <w:pPr>
        <w:pStyle w:val="a6"/>
        <w:spacing w:line="360" w:lineRule="auto"/>
        <w:jc w:val="both"/>
        <w:rPr>
          <w:rFonts w:cs="B Nazanin"/>
          <w:sz w:val="28"/>
          <w:rtl/>
          <w:lang w:bidi="fa-IR"/>
        </w:rPr>
      </w:pPr>
    </w:p>
    <w:p w:rsidR="00EE1E01" w:rsidRDefault="00EE1E01" w:rsidP="00EE1E01">
      <w:pPr>
        <w:pStyle w:val="a6"/>
        <w:spacing w:line="360" w:lineRule="auto"/>
        <w:jc w:val="both"/>
        <w:rPr>
          <w:rFonts w:cs="B Nazanin"/>
          <w:sz w:val="28"/>
          <w:rtl/>
          <w:lang w:bidi="fa-IR"/>
        </w:rPr>
      </w:pPr>
    </w:p>
    <w:p w:rsidR="00EE1E01" w:rsidRDefault="00EE1E01" w:rsidP="00EE1E01">
      <w:pPr>
        <w:pStyle w:val="a6"/>
        <w:spacing w:line="360" w:lineRule="auto"/>
        <w:jc w:val="both"/>
        <w:rPr>
          <w:rFonts w:cs="B Nazanin"/>
          <w:sz w:val="28"/>
          <w:rtl/>
          <w:lang w:bidi="fa-IR"/>
        </w:rPr>
      </w:pPr>
    </w:p>
    <w:p w:rsidR="00EE1E01" w:rsidRDefault="00EE1E01" w:rsidP="00EE1E01">
      <w:pPr>
        <w:pStyle w:val="a6"/>
        <w:spacing w:line="360" w:lineRule="auto"/>
        <w:jc w:val="both"/>
        <w:rPr>
          <w:rFonts w:cs="B Nazanin"/>
          <w:sz w:val="28"/>
          <w:rtl/>
          <w:lang w:bidi="fa-IR"/>
        </w:rPr>
      </w:pPr>
    </w:p>
    <w:p w:rsidR="00EE1E01" w:rsidRDefault="00EE1E01" w:rsidP="00EE1E01">
      <w:pPr>
        <w:pStyle w:val="a6"/>
        <w:spacing w:line="360" w:lineRule="auto"/>
        <w:jc w:val="both"/>
        <w:rPr>
          <w:rFonts w:cs="B Nazanin"/>
          <w:sz w:val="28"/>
          <w:rtl/>
          <w:lang w:bidi="fa-IR"/>
        </w:rPr>
      </w:pPr>
    </w:p>
    <w:p w:rsidR="00EE1E01" w:rsidRDefault="00EE1E01" w:rsidP="00EE1E01">
      <w:pPr>
        <w:pStyle w:val="a6"/>
        <w:spacing w:line="360" w:lineRule="auto"/>
        <w:jc w:val="both"/>
        <w:rPr>
          <w:rFonts w:cs="B Nazanin"/>
          <w:sz w:val="28"/>
          <w:rtl/>
          <w:lang w:bidi="fa-IR"/>
        </w:rPr>
      </w:pPr>
    </w:p>
    <w:p w:rsidR="00EE1E01" w:rsidRPr="00F940A2" w:rsidRDefault="00EE1E01" w:rsidP="00EE1E01">
      <w:pPr>
        <w:pStyle w:val="a6"/>
        <w:spacing w:line="360" w:lineRule="auto"/>
        <w:rPr>
          <w:rFonts w:cs="B Nazanin"/>
          <w:lang w:bidi="fa-IR"/>
        </w:rPr>
      </w:pPr>
    </w:p>
    <w:p w:rsidR="00EE1E01" w:rsidRDefault="00EE1E01" w:rsidP="00EE1E01">
      <w:pPr>
        <w:pStyle w:val="a6"/>
        <w:spacing w:line="360" w:lineRule="auto"/>
        <w:jc w:val="both"/>
        <w:rPr>
          <w:rFonts w:cs="B Nazanin"/>
          <w:sz w:val="28"/>
          <w:rtl/>
          <w:lang w:bidi="fa-IR"/>
        </w:rPr>
      </w:pPr>
    </w:p>
    <w:p w:rsidR="00EE1E01" w:rsidRPr="00F940A2" w:rsidRDefault="00EE1E01" w:rsidP="00EE1E01">
      <w:pPr>
        <w:pStyle w:val="a6"/>
        <w:spacing w:line="360" w:lineRule="auto"/>
        <w:ind w:firstLine="0"/>
        <w:jc w:val="both"/>
        <w:rPr>
          <w:rFonts w:cs="B Nazanin"/>
          <w:sz w:val="28"/>
          <w:rtl/>
          <w:lang w:bidi="fa-IR"/>
        </w:rPr>
        <w:sectPr w:rsidR="00EE1E01" w:rsidRPr="00F940A2" w:rsidSect="00242B26">
          <w:footnotePr>
            <w:numRestart w:val="eachPage"/>
          </w:footnotePr>
          <w:pgSz w:w="11907" w:h="16839" w:code="9"/>
          <w:pgMar w:top="1729" w:right="1729" w:bottom="1729" w:left="1440" w:header="709" w:footer="709" w:gutter="0"/>
          <w:cols w:space="708"/>
          <w:rtlGutter/>
          <w:docGrid w:linePitch="360"/>
        </w:sectPr>
      </w:pPr>
    </w:p>
    <w:p w:rsidR="00EE1E01" w:rsidRPr="00F940A2" w:rsidRDefault="00EE1E01" w:rsidP="00EE1E01">
      <w:pPr>
        <w:bidi/>
        <w:spacing w:line="360" w:lineRule="auto"/>
        <w:ind w:firstLine="720"/>
        <w:rPr>
          <w:rFonts w:cs="B Nazanin"/>
          <w:sz w:val="28"/>
          <w:szCs w:val="28"/>
          <w:rtl/>
          <w:lang w:bidi="fa-IR"/>
        </w:rPr>
      </w:pPr>
    </w:p>
    <w:p w:rsidR="00EE1E01" w:rsidRDefault="00EE1E01" w:rsidP="00EF53E6">
      <w:pPr>
        <w:pStyle w:val="a"/>
        <w:numPr>
          <w:ilvl w:val="0"/>
          <w:numId w:val="0"/>
        </w:numPr>
        <w:spacing w:before="120" w:after="120" w:line="360" w:lineRule="auto"/>
        <w:jc w:val="both"/>
        <w:rPr>
          <w:rFonts w:cs="B Nazanin"/>
          <w:szCs w:val="36"/>
        </w:rPr>
      </w:pPr>
      <w:bookmarkStart w:id="65" w:name="_Toc395594432"/>
      <w:bookmarkStart w:id="66" w:name="_Toc396258235"/>
      <w:bookmarkStart w:id="67" w:name="_Toc428225983"/>
      <w:r w:rsidRPr="00F940A2">
        <w:rPr>
          <w:rFonts w:cs="B Nazanin" w:hint="cs"/>
          <w:szCs w:val="36"/>
          <w:rtl/>
        </w:rPr>
        <w:t>منابع و مراجع</w:t>
      </w:r>
      <w:bookmarkEnd w:id="65"/>
      <w:bookmarkEnd w:id="66"/>
      <w:bookmarkEnd w:id="67"/>
      <w:r>
        <w:rPr>
          <w:rFonts w:cs="B Nazanin" w:hint="cs"/>
          <w:szCs w:val="36"/>
          <w:rtl/>
        </w:rPr>
        <w:t xml:space="preserve"> </w:t>
      </w:r>
    </w:p>
    <w:p w:rsidR="00EF53E6" w:rsidRPr="0090253A" w:rsidRDefault="00EF53E6" w:rsidP="00EF53E6">
      <w:pPr>
        <w:pStyle w:val="a6"/>
        <w:jc w:val="both"/>
        <w:rPr>
          <w:lang w:bidi="fa-IR"/>
        </w:rPr>
      </w:pP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tl/>
        </w:rPr>
      </w:pPr>
      <w:r w:rsidRPr="00A901CC">
        <w:rPr>
          <w:rFonts w:asciiTheme="majorBidi" w:eastAsia="Calibri" w:hAnsiTheme="majorBidi" w:cstheme="majorBidi"/>
          <w:color w:val="000000"/>
          <w:szCs w:val="24"/>
        </w:rPr>
        <w:t>Environmental Assessment of Plug-in Hybrid Electric Vehicles, Nationwide Greenhouse Gas Emissions, 1015325, Fin. Rep., EPRI nad NRDC, 2007, vol.1, pp. 1-56.</w:t>
      </w: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Pr>
      </w:pPr>
      <w:r w:rsidRPr="00A901CC">
        <w:rPr>
          <w:rFonts w:asciiTheme="majorBidi" w:eastAsia="Calibri" w:hAnsiTheme="majorBidi" w:cstheme="majorBidi"/>
          <w:color w:val="000000"/>
          <w:szCs w:val="24"/>
        </w:rPr>
        <w:t>Automobile. Wikipedia.[Online] 01 17, 2009. [Cited 01 27, 2009.]</w:t>
      </w:r>
      <w:r w:rsidRPr="00A901CC">
        <w:rPr>
          <w:rFonts w:asciiTheme="majorBidi" w:eastAsia="Calibri" w:hAnsiTheme="majorBidi" w:cstheme="majorBidi"/>
          <w:color w:val="000000"/>
          <w:szCs w:val="24"/>
          <w:rtl/>
        </w:rPr>
        <w:t xml:space="preserve"> </w:t>
      </w:r>
      <w:r w:rsidRPr="00A901CC">
        <w:rPr>
          <w:rFonts w:asciiTheme="majorBidi" w:eastAsia="Calibri" w:hAnsiTheme="majorBidi" w:cstheme="majorBidi"/>
          <w:color w:val="000000"/>
          <w:szCs w:val="24"/>
        </w:rPr>
        <w:t>http://en.wikipedia.org/wiki /Automobile#cite_note-4.</w:t>
      </w: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Pr>
      </w:pPr>
      <w:r w:rsidRPr="00A901CC">
        <w:rPr>
          <w:rFonts w:asciiTheme="majorBidi" w:eastAsia="Calibri" w:hAnsiTheme="majorBidi" w:cstheme="majorBidi"/>
          <w:color w:val="000000"/>
          <w:szCs w:val="24"/>
        </w:rPr>
        <w:t>Hybrid Synergy View September 2007. [Online] Toyota, 09 2007. [Cited: 02 06, 2009]</w:t>
      </w:r>
      <w:hyperlink r:id="rId82" w:history="1">
        <w:r w:rsidRPr="00A901CC">
          <w:rPr>
            <w:rFonts w:asciiTheme="majorBidi" w:eastAsia="Calibri" w:hAnsiTheme="majorBidi" w:cstheme="majorBidi"/>
            <w:szCs w:val="24"/>
          </w:rPr>
          <w:t>http://www.toyota.com/html/dycon/2007/september/birthday.html</w:t>
        </w:r>
      </w:hyperlink>
      <w:r w:rsidRPr="00A901CC">
        <w:rPr>
          <w:rFonts w:asciiTheme="majorBidi" w:eastAsia="Calibri" w:hAnsiTheme="majorBidi" w:cstheme="majorBidi"/>
          <w:color w:val="000000"/>
          <w:szCs w:val="24"/>
        </w:rPr>
        <w:t>.</w:t>
      </w:r>
    </w:p>
    <w:p w:rsidR="00161111" w:rsidRPr="00A901CC" w:rsidRDefault="00161111" w:rsidP="006E63EF">
      <w:pPr>
        <w:numPr>
          <w:ilvl w:val="0"/>
          <w:numId w:val="18"/>
        </w:numPr>
        <w:spacing w:line="360" w:lineRule="auto"/>
        <w:rPr>
          <w:rFonts w:asciiTheme="majorBidi" w:hAnsiTheme="majorBidi" w:cstheme="majorBidi"/>
          <w:color w:val="000000"/>
          <w:sz w:val="24"/>
          <w:szCs w:val="24"/>
          <w:lang w:bidi="fa-IR"/>
        </w:rPr>
      </w:pPr>
      <w:r w:rsidRPr="00A901CC">
        <w:rPr>
          <w:rFonts w:asciiTheme="majorBidi" w:hAnsiTheme="majorBidi" w:cstheme="majorBidi"/>
          <w:color w:val="000000"/>
          <w:sz w:val="24"/>
          <w:szCs w:val="24"/>
        </w:rPr>
        <w:t>Mohammad A.S. Masoum, Seyed M. Mousavi Badejani and Mohsen Kalantar,” Optimal Placement of Hybrid PV-Wind Systems Using Genetic Algorithm”IEEE Trans on Energy Conversion</w:t>
      </w:r>
      <w:r w:rsidRPr="00A901CC">
        <w:rPr>
          <w:rFonts w:asciiTheme="majorBidi" w:hAnsiTheme="majorBidi" w:cstheme="majorBidi"/>
          <w:i/>
          <w:iCs/>
          <w:color w:val="000000"/>
          <w:sz w:val="24"/>
          <w:szCs w:val="24"/>
        </w:rPr>
        <w:t>.</w:t>
      </w:r>
      <w:r w:rsidRPr="00A901CC">
        <w:rPr>
          <w:rFonts w:asciiTheme="majorBidi" w:hAnsiTheme="majorBidi" w:cstheme="majorBidi"/>
          <w:color w:val="000000"/>
          <w:sz w:val="24"/>
          <w:szCs w:val="24"/>
        </w:rPr>
        <w:t xml:space="preserve"> 2010</w:t>
      </w: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Pr>
      </w:pPr>
      <w:r w:rsidRPr="00A901CC">
        <w:rPr>
          <w:rFonts w:asciiTheme="majorBidi" w:eastAsia="Calibri" w:hAnsiTheme="majorBidi" w:cstheme="majorBidi"/>
          <w:color w:val="000000"/>
          <w:szCs w:val="24"/>
        </w:rPr>
        <w:t>Advanced technologies and energy efficiency. [Online]</w:t>
      </w: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tl/>
        </w:rPr>
      </w:pPr>
      <w:r w:rsidRPr="00A901CC">
        <w:rPr>
          <w:rFonts w:asciiTheme="majorBidi" w:eastAsia="Calibri" w:hAnsiTheme="majorBidi" w:cstheme="majorBidi"/>
          <w:color w:val="000000"/>
          <w:szCs w:val="24"/>
        </w:rPr>
        <w:t>M. Ehsani,et al., “Hybrid Electric Vehicle: Architecture and Motor Drives”, Proceeding of  IEEE , vol.95, pp. 719-728, 2007.</w:t>
      </w: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tl/>
        </w:rPr>
      </w:pPr>
      <w:r w:rsidRPr="00A901CC">
        <w:rPr>
          <w:rFonts w:asciiTheme="majorBidi" w:eastAsia="Calibri" w:hAnsiTheme="majorBidi" w:cstheme="majorBidi"/>
          <w:color w:val="000000"/>
          <w:szCs w:val="24"/>
        </w:rPr>
        <w:t>E.W.C. L., “Review on the configuration of hybrid electric vehicles”, 3rd International Conference on Power Electronics Systems and Application, 2009. PESA2009.pp 1-4.</w:t>
      </w: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tl/>
        </w:rPr>
      </w:pPr>
      <w:r w:rsidRPr="00A901CC">
        <w:rPr>
          <w:rFonts w:asciiTheme="majorBidi" w:eastAsia="Calibri" w:hAnsiTheme="majorBidi" w:cstheme="majorBidi"/>
          <w:color w:val="000000"/>
          <w:szCs w:val="24"/>
        </w:rPr>
        <w:t xml:space="preserve">Rosmarino, Tanyalynnette. A Self-Funding Enerprise Solution to Reduce Power Consumption and Carbon Emissions. [Online] </w:t>
      </w:r>
      <w:hyperlink r:id="rId83" w:history="1">
        <w:r w:rsidRPr="00A901CC">
          <w:rPr>
            <w:rFonts w:asciiTheme="majorBidi" w:eastAsia="Calibri" w:hAnsiTheme="majorBidi" w:cstheme="majorBidi"/>
            <w:szCs w:val="24"/>
          </w:rPr>
          <w:t>http://www.nysfirm.org/documents/html/2007/execcommittee/may/enterprisepowerconsumptionreduction_files/800*600/index.html</w:t>
        </w:r>
      </w:hyperlink>
      <w:r w:rsidRPr="00A901CC">
        <w:rPr>
          <w:rFonts w:asciiTheme="majorBidi" w:eastAsia="Calibri" w:hAnsiTheme="majorBidi" w:cstheme="majorBidi"/>
          <w:color w:val="000000"/>
          <w:szCs w:val="24"/>
        </w:rPr>
        <w:t>.</w:t>
      </w:r>
    </w:p>
    <w:p w:rsidR="00161111" w:rsidRPr="00A901CC" w:rsidRDefault="00161111" w:rsidP="006E63EF">
      <w:pPr>
        <w:pStyle w:val="a6"/>
        <w:numPr>
          <w:ilvl w:val="0"/>
          <w:numId w:val="18"/>
        </w:numPr>
        <w:bidi w:val="0"/>
        <w:spacing w:line="360" w:lineRule="auto"/>
        <w:jc w:val="both"/>
        <w:rPr>
          <w:rFonts w:asciiTheme="majorBidi" w:eastAsia="Calibri" w:hAnsiTheme="majorBidi" w:cstheme="majorBidi"/>
          <w:color w:val="000000"/>
          <w:szCs w:val="24"/>
        </w:rPr>
      </w:pPr>
      <w:r w:rsidRPr="00A901CC">
        <w:rPr>
          <w:rFonts w:asciiTheme="majorBidi" w:hAnsiTheme="majorBidi" w:cstheme="majorBidi"/>
          <w:color w:val="000000"/>
          <w:szCs w:val="24"/>
          <w:lang w:bidi="fa-IR"/>
        </w:rPr>
        <w:t xml:space="preserve">Mark Gillies (2010-10-02). “Lotus City Car Concept- Auto Shows” [online] </w:t>
      </w:r>
      <w:hyperlink r:id="rId84" w:history="1">
        <w:r w:rsidRPr="00A901CC">
          <w:rPr>
            <w:rStyle w:val="Hyperlink"/>
            <w:rFonts w:asciiTheme="majorBidi" w:hAnsiTheme="majorBidi" w:cstheme="majorBidi"/>
            <w:color w:val="000000"/>
            <w:szCs w:val="24"/>
            <w:lang w:bidi="fa-IR"/>
          </w:rPr>
          <w:t>http://www.caranddriver.com/news/lotus-news-lotus-city-car-concept</w:t>
        </w:r>
      </w:hyperlink>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t>Hadley SW. “Impact of plug-in hybrid vehicles on the electric grid.” Technical Report ORNL/TM-2006/554. TN: Oak Ridge National Laboratory; 2006.</w:t>
      </w:r>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t>New York ISO. Alternate route: electrifying the transportation sector. Technical report. NY: New York ISO; 2009.</w:t>
      </w:r>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lastRenderedPageBreak/>
        <w:t>Denholm P, Short W.” An evaluation of utility system impacts and beneﬁts of optimally dispatched plug-in hybrid electric vehicles.” Technical report. National Renewable Energy Laboratory; 2006.</w:t>
      </w:r>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t>Shao S, Pipattanasomporn M, Rahman S.“Challenges of PHEV penetration to the residential distribution network.”, 2009 IEEE PES General Meeting 2009;1–</w:t>
      </w:r>
    </w:p>
    <w:p w:rsidR="00161111" w:rsidRPr="00A901CC" w:rsidRDefault="00161111" w:rsidP="006E63EF">
      <w:pPr>
        <w:numPr>
          <w:ilvl w:val="0"/>
          <w:numId w:val="18"/>
        </w:numPr>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t>Intelligent unit commitment withvehicle to grid_A cost-emmision optimization</w:t>
      </w:r>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t>Integrating electric vehicle as flexible load in unit commitment modeling</w:t>
      </w:r>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t>Wencong Su, Mo-Yuen Chow,”Performance Evaluation of A PHEV ParkingStation Using Particle Swarm Optimization”, conference on 2011 IEEE</w:t>
      </w:r>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lang w:bidi="fa-IR"/>
        </w:rPr>
      </w:pPr>
      <w:r w:rsidRPr="00A901CC">
        <w:rPr>
          <w:rFonts w:asciiTheme="majorBidi" w:eastAsia="Times New Roman" w:hAnsiTheme="majorBidi" w:cstheme="majorBidi"/>
          <w:sz w:val="24"/>
          <w:szCs w:val="24"/>
          <w:lang w:bidi="fa-IR"/>
        </w:rPr>
        <w:t>Robert C. Green II, Lingfeng Wang, MansoorAlam,”The impact of plug-in hybrid electric vehicles on distribution networks:A review and outlook”, Renewable and Sustainable Energy Reviews, 12 August 2010</w:t>
      </w:r>
    </w:p>
    <w:p w:rsidR="00161111" w:rsidRPr="00A901CC" w:rsidRDefault="00161111" w:rsidP="006E63EF">
      <w:pPr>
        <w:numPr>
          <w:ilvl w:val="0"/>
          <w:numId w:val="18"/>
        </w:numPr>
        <w:autoSpaceDE w:val="0"/>
        <w:autoSpaceDN w:val="0"/>
        <w:adjustRightInd w:val="0"/>
        <w:snapToGrid w:val="0"/>
        <w:spacing w:line="360" w:lineRule="auto"/>
        <w:rPr>
          <w:rFonts w:asciiTheme="majorBidi" w:eastAsia="Times New Roman" w:hAnsiTheme="majorBidi" w:cstheme="majorBidi"/>
          <w:sz w:val="24"/>
          <w:szCs w:val="24"/>
          <w:rtl/>
          <w:lang w:bidi="fa-IR"/>
        </w:rPr>
      </w:pPr>
      <w:r w:rsidRPr="00A901CC">
        <w:rPr>
          <w:rFonts w:asciiTheme="majorBidi" w:eastAsia="Times New Roman" w:hAnsiTheme="majorBidi" w:cstheme="majorBidi"/>
          <w:sz w:val="24"/>
          <w:szCs w:val="24"/>
          <w:lang w:bidi="fa-IR"/>
        </w:rPr>
        <w:t>Shao S, Pipattanasomporn M, Rahman S. Challenges of PHEV penetration to theResidential distribution network. 2009 IEEE PES General Meeting 2009;1–8.</w:t>
      </w:r>
    </w:p>
    <w:p w:rsidR="00161111" w:rsidRPr="00A901CC" w:rsidRDefault="00161111" w:rsidP="006E63EF">
      <w:pPr>
        <w:numPr>
          <w:ilvl w:val="0"/>
          <w:numId w:val="18"/>
        </w:numPr>
        <w:autoSpaceDE w:val="0"/>
        <w:autoSpaceDN w:val="0"/>
        <w:adjustRightInd w:val="0"/>
        <w:spacing w:line="240" w:lineRule="auto"/>
        <w:rPr>
          <w:rFonts w:asciiTheme="majorBidi" w:hAnsiTheme="majorBidi" w:cstheme="majorBidi"/>
          <w:sz w:val="24"/>
          <w:szCs w:val="24"/>
        </w:rPr>
      </w:pPr>
      <w:r w:rsidRPr="00A901CC">
        <w:rPr>
          <w:rFonts w:asciiTheme="majorBidi" w:hAnsiTheme="majorBidi" w:cstheme="majorBidi"/>
          <w:sz w:val="24"/>
          <w:szCs w:val="24"/>
        </w:rPr>
        <w:t>R. Billinton, S. Kumar, N. Chowdhury, K. Chu, K. Debnath, L. Goel, E.Khan, P. Kos, G. Nourbaksh,, J. Oteng- Adjei, “ A Reliability Test System For Educational Purposes – Basic Data”, IEEE Transactions on Power Systems, vol. 4, No. 3, August 1989.</w:t>
      </w:r>
    </w:p>
    <w:p w:rsidR="00161111" w:rsidRPr="00A901CC" w:rsidRDefault="00161111" w:rsidP="006E63EF">
      <w:pPr>
        <w:numPr>
          <w:ilvl w:val="0"/>
          <w:numId w:val="18"/>
        </w:numPr>
        <w:autoSpaceDE w:val="0"/>
        <w:autoSpaceDN w:val="0"/>
        <w:adjustRightInd w:val="0"/>
        <w:spacing w:line="240" w:lineRule="auto"/>
        <w:rPr>
          <w:rFonts w:asciiTheme="majorBidi" w:hAnsiTheme="majorBidi" w:cstheme="majorBidi"/>
          <w:sz w:val="24"/>
          <w:szCs w:val="24"/>
        </w:rPr>
      </w:pPr>
      <w:r w:rsidRPr="00A901CC">
        <w:rPr>
          <w:rFonts w:asciiTheme="majorBidi" w:hAnsiTheme="majorBidi" w:cstheme="majorBidi"/>
          <w:sz w:val="24"/>
          <w:szCs w:val="24"/>
        </w:rPr>
        <w:t>R.N.Allan, R. Billinton, I. Sjarief, L.Goel, K.S.So ” A Reliability Test System For Educational Purposes – Basic Distribution System Data and Results”.</w:t>
      </w:r>
    </w:p>
    <w:p w:rsidR="00161111" w:rsidRPr="00A901CC" w:rsidRDefault="00161111" w:rsidP="006E63EF">
      <w:pPr>
        <w:numPr>
          <w:ilvl w:val="0"/>
          <w:numId w:val="18"/>
        </w:numPr>
        <w:autoSpaceDE w:val="0"/>
        <w:autoSpaceDN w:val="0"/>
        <w:adjustRightInd w:val="0"/>
        <w:spacing w:line="240" w:lineRule="auto"/>
        <w:rPr>
          <w:rFonts w:asciiTheme="majorBidi" w:hAnsiTheme="majorBidi" w:cstheme="majorBidi"/>
          <w:sz w:val="24"/>
          <w:szCs w:val="24"/>
        </w:rPr>
      </w:pPr>
      <w:r w:rsidRPr="00A901CC">
        <w:rPr>
          <w:rFonts w:asciiTheme="majorBidi" w:hAnsiTheme="majorBidi" w:cstheme="majorBidi"/>
          <w:sz w:val="24"/>
          <w:szCs w:val="24"/>
        </w:rPr>
        <w:t>W. Kempton, J Tomic, “Vehicle-to-grid power fundamentals: Calculating capacity and revenue”. Journal of Power Sources, vol.144, no.1, pp-268-279, Jun. 2005.</w:t>
      </w:r>
    </w:p>
    <w:p w:rsidR="00161111" w:rsidRPr="00A901CC" w:rsidRDefault="00161111" w:rsidP="006E63EF">
      <w:pPr>
        <w:numPr>
          <w:ilvl w:val="0"/>
          <w:numId w:val="18"/>
        </w:numPr>
        <w:autoSpaceDE w:val="0"/>
        <w:autoSpaceDN w:val="0"/>
        <w:adjustRightInd w:val="0"/>
        <w:spacing w:line="240" w:lineRule="auto"/>
        <w:rPr>
          <w:rFonts w:asciiTheme="majorBidi" w:hAnsiTheme="majorBidi" w:cstheme="majorBidi"/>
          <w:sz w:val="24"/>
          <w:szCs w:val="24"/>
        </w:rPr>
      </w:pPr>
      <w:r w:rsidRPr="00A901CC">
        <w:rPr>
          <w:rFonts w:asciiTheme="majorBidi" w:hAnsiTheme="majorBidi" w:cstheme="majorBidi"/>
          <w:sz w:val="24"/>
          <w:szCs w:val="24"/>
        </w:rPr>
        <w:t>http://www.nordpoolspot.com/reports/systemprice/</w:t>
      </w:r>
    </w:p>
    <w:p w:rsidR="00161111" w:rsidRPr="00A901CC" w:rsidRDefault="00161111" w:rsidP="006E63EF">
      <w:pPr>
        <w:numPr>
          <w:ilvl w:val="0"/>
          <w:numId w:val="18"/>
        </w:numPr>
        <w:autoSpaceDE w:val="0"/>
        <w:autoSpaceDN w:val="0"/>
        <w:adjustRightInd w:val="0"/>
        <w:spacing w:line="240" w:lineRule="auto"/>
        <w:rPr>
          <w:rFonts w:asciiTheme="majorBidi" w:hAnsiTheme="majorBidi" w:cstheme="majorBidi"/>
          <w:sz w:val="24"/>
          <w:szCs w:val="24"/>
        </w:rPr>
      </w:pPr>
      <w:r w:rsidRPr="00A901CC">
        <w:rPr>
          <w:rFonts w:asciiTheme="majorBidi" w:hAnsiTheme="majorBidi" w:cstheme="majorBidi"/>
          <w:sz w:val="24"/>
          <w:szCs w:val="24"/>
        </w:rPr>
        <w:t>G4V Project, “Parameter Manual”. Available at: http://g4v.eu/datas/Parameter_Manual_WP1_3_RWTH_101216.pdf</w:t>
      </w:r>
    </w:p>
    <w:p w:rsidR="00161111" w:rsidRPr="00A901CC" w:rsidRDefault="00161111" w:rsidP="00161111">
      <w:pPr>
        <w:widowControl w:val="0"/>
        <w:spacing w:line="288" w:lineRule="auto"/>
        <w:ind w:left="720"/>
        <w:contextualSpacing/>
        <w:rPr>
          <w:rFonts w:asciiTheme="majorBidi" w:hAnsiTheme="majorBidi" w:cstheme="majorBidi"/>
          <w:sz w:val="24"/>
          <w:szCs w:val="24"/>
        </w:rPr>
      </w:pPr>
    </w:p>
    <w:p w:rsidR="00EF53E6" w:rsidRPr="003E425A" w:rsidRDefault="00EF53E6" w:rsidP="00EF53E6">
      <w:pPr>
        <w:pStyle w:val="references"/>
        <w:widowControl w:val="0"/>
        <w:numPr>
          <w:ilvl w:val="0"/>
          <w:numId w:val="0"/>
        </w:numPr>
        <w:spacing w:line="276" w:lineRule="auto"/>
        <w:ind w:left="360" w:hanging="360"/>
        <w:contextualSpacing/>
        <w:rPr>
          <w:rFonts w:cs="Times-Roman"/>
          <w:sz w:val="24"/>
          <w:szCs w:val="20"/>
        </w:rPr>
      </w:pPr>
    </w:p>
    <w:p w:rsidR="00EF53E6" w:rsidRDefault="00EF53E6" w:rsidP="00EF53E6">
      <w:pPr>
        <w:pStyle w:val="a6"/>
        <w:rPr>
          <w:lang w:bidi="fa-IR"/>
        </w:rPr>
      </w:pPr>
    </w:p>
    <w:p w:rsidR="00EE1E01" w:rsidRPr="00EE1E01" w:rsidRDefault="00EE1E01" w:rsidP="00EE1E01">
      <w:pPr>
        <w:pStyle w:val="a0"/>
        <w:numPr>
          <w:ilvl w:val="0"/>
          <w:numId w:val="0"/>
        </w:numPr>
        <w:ind w:left="450"/>
        <w:rPr>
          <w:rFonts w:eastAsiaTheme="minorHAnsi" w:cs="B Nazanin"/>
          <w:b w:val="0"/>
          <w:bCs w:val="0"/>
          <w:sz w:val="24"/>
          <w:szCs w:val="28"/>
          <w:rtl/>
        </w:rPr>
      </w:pPr>
    </w:p>
    <w:sectPr w:rsidR="00EE1E01" w:rsidRPr="00EE1E01" w:rsidSect="00242B26">
      <w:headerReference w:type="default" r:id="rId85"/>
      <w:footnotePr>
        <w:numRestart w:val="eachPage"/>
      </w:footnotePr>
      <w:pgSz w:w="11907" w:h="16839" w:code="9"/>
      <w:pgMar w:top="1729" w:right="1729" w:bottom="1729" w:left="1440"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577" w:rsidRDefault="00590577" w:rsidP="009644CB">
      <w:pPr>
        <w:spacing w:line="240" w:lineRule="auto"/>
      </w:pPr>
      <w:r>
        <w:separator/>
      </w:r>
    </w:p>
  </w:endnote>
  <w:endnote w:type="continuationSeparator" w:id="0">
    <w:p w:rsidR="00590577" w:rsidRDefault="00590577" w:rsidP="009644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otus">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B Nazanin+ Regular">
    <w:altName w:val="Courier New"/>
    <w:charset w:val="B2"/>
    <w:family w:val="auto"/>
    <w:pitch w:val="variable"/>
    <w:sig w:usb0="00002000" w:usb1="80002042"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IranNastaliq">
    <w:altName w:val="Arial Unicode MS"/>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BAF" w:rsidRDefault="00694BAF" w:rsidP="00242B26">
    <w:pPr>
      <w:pStyle w:val="Footer"/>
      <w:jc w:val="center"/>
    </w:pPr>
  </w:p>
  <w:p w:rsidR="00694BAF" w:rsidRDefault="00694B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87773791"/>
      <w:docPartObj>
        <w:docPartGallery w:val="Page Numbers (Bottom of Page)"/>
        <w:docPartUnique/>
      </w:docPartObj>
    </w:sdtPr>
    <w:sdtContent>
      <w:p w:rsidR="00694BAF" w:rsidRDefault="00694BAF" w:rsidP="00694BAF">
        <w:pPr>
          <w:pStyle w:val="Footer"/>
          <w:bidi/>
          <w:jc w:val="center"/>
        </w:pPr>
        <w:r>
          <w:fldChar w:fldCharType="begin"/>
        </w:r>
        <w:r>
          <w:instrText xml:space="preserve"> PAGE   \* MERGEFORMAT </w:instrText>
        </w:r>
        <w:r>
          <w:fldChar w:fldCharType="separate"/>
        </w:r>
        <w:r w:rsidR="006B0A56">
          <w:rPr>
            <w:noProof/>
            <w:rtl/>
          </w:rPr>
          <w:t>7</w:t>
        </w:r>
        <w:r>
          <w:rPr>
            <w:noProof/>
          </w:rPr>
          <w:fldChar w:fldCharType="end"/>
        </w:r>
      </w:p>
    </w:sdtContent>
  </w:sdt>
  <w:p w:rsidR="00694BAF" w:rsidRDefault="00694BAF" w:rsidP="00242B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577" w:rsidRDefault="00590577" w:rsidP="009644CB">
      <w:pPr>
        <w:spacing w:line="240" w:lineRule="auto"/>
      </w:pPr>
      <w:r>
        <w:separator/>
      </w:r>
    </w:p>
  </w:footnote>
  <w:footnote w:type="continuationSeparator" w:id="0">
    <w:p w:rsidR="00590577" w:rsidRDefault="00590577" w:rsidP="009644CB">
      <w:pPr>
        <w:spacing w:line="240" w:lineRule="auto"/>
      </w:pPr>
      <w:r>
        <w:continuationSeparator/>
      </w:r>
    </w:p>
  </w:footnote>
  <w:footnote w:id="1">
    <w:p w:rsidR="00694BAF" w:rsidRDefault="00694BAF" w:rsidP="009644CB">
      <w:pPr>
        <w:pStyle w:val="FootnoteText"/>
        <w:rPr>
          <w:rtl/>
        </w:rPr>
      </w:pPr>
      <w:r>
        <w:rPr>
          <w:rStyle w:val="FootnoteReference"/>
          <w:rFonts w:eastAsiaTheme="majorEastAsia"/>
        </w:rPr>
        <w:footnoteRef/>
      </w:r>
      <w:r>
        <w:t xml:space="preserve"> Plug-in</w:t>
      </w:r>
    </w:p>
  </w:footnote>
  <w:footnote w:id="2">
    <w:p w:rsidR="00694BAF" w:rsidRDefault="00694BAF" w:rsidP="005717B4">
      <w:pPr>
        <w:pStyle w:val="FootnoteText"/>
      </w:pPr>
      <w:r>
        <w:rPr>
          <w:rStyle w:val="FootnoteReference"/>
          <w:rFonts w:eastAsiaTheme="majorEastAsia"/>
        </w:rPr>
        <w:footnoteRef/>
      </w:r>
      <w:r>
        <w:t xml:space="preserve"> Ferdinand Verbist</w:t>
      </w:r>
    </w:p>
  </w:footnote>
  <w:footnote w:id="3">
    <w:p w:rsidR="00694BAF" w:rsidRDefault="00694BAF" w:rsidP="00A71ADC">
      <w:pPr>
        <w:pStyle w:val="FootnoteText"/>
      </w:pPr>
      <w:r>
        <w:rPr>
          <w:rStyle w:val="FootnoteReference"/>
          <w:rFonts w:eastAsiaTheme="majorEastAsia"/>
        </w:rPr>
        <w:footnoteRef/>
      </w:r>
      <w:r>
        <w:t xml:space="preserve"> Nikolaus Otto</w:t>
      </w:r>
    </w:p>
  </w:footnote>
  <w:footnote w:id="4">
    <w:p w:rsidR="00694BAF" w:rsidRDefault="00694BAF" w:rsidP="00A71ADC">
      <w:pPr>
        <w:pStyle w:val="FootnoteText"/>
      </w:pPr>
      <w:r>
        <w:rPr>
          <w:rStyle w:val="FootnoteReference"/>
        </w:rPr>
        <w:footnoteRef/>
      </w:r>
      <w:r>
        <w:t xml:space="preserve"> Internal Combustion Engine</w:t>
      </w:r>
    </w:p>
  </w:footnote>
  <w:footnote w:id="5">
    <w:p w:rsidR="00694BAF" w:rsidRDefault="00694BAF" w:rsidP="00A71ADC">
      <w:pPr>
        <w:pStyle w:val="FootnoteText"/>
      </w:pPr>
      <w:r>
        <w:rPr>
          <w:rStyle w:val="FootnoteReference"/>
          <w:rFonts w:eastAsiaTheme="majorEastAsia"/>
        </w:rPr>
        <w:footnoteRef/>
      </w:r>
      <w:r>
        <w:t xml:space="preserve"> Power-Splitting Devices</w:t>
      </w:r>
    </w:p>
  </w:footnote>
  <w:footnote w:id="6">
    <w:p w:rsidR="00694BAF" w:rsidRDefault="00694BAF" w:rsidP="00A71ADC">
      <w:pPr>
        <w:pStyle w:val="FootnoteText"/>
      </w:pPr>
      <w:r>
        <w:rPr>
          <w:rStyle w:val="FootnoteReference"/>
          <w:rFonts w:eastAsiaTheme="majorEastAsia"/>
        </w:rPr>
        <w:footnoteRef/>
      </w:r>
      <w:r>
        <w:t xml:space="preserve"> Stop/Start Hybrid</w:t>
      </w:r>
    </w:p>
  </w:footnote>
  <w:footnote w:id="7">
    <w:p w:rsidR="00694BAF" w:rsidRDefault="00694BAF" w:rsidP="00A71ADC">
      <w:pPr>
        <w:pStyle w:val="FootnoteText"/>
      </w:pPr>
      <w:r>
        <w:rPr>
          <w:rStyle w:val="FootnoteReference"/>
          <w:rFonts w:eastAsiaTheme="majorEastAsia"/>
        </w:rPr>
        <w:footnoteRef/>
      </w:r>
      <w:r>
        <w:t xml:space="preserve"> All Electric Range</w:t>
      </w:r>
    </w:p>
  </w:footnote>
  <w:footnote w:id="8">
    <w:p w:rsidR="00694BAF" w:rsidRDefault="00694BAF" w:rsidP="00A71ADC">
      <w:pPr>
        <w:pStyle w:val="FootnoteText"/>
      </w:pPr>
      <w:r>
        <w:rPr>
          <w:rStyle w:val="FootnoteReference"/>
          <w:rFonts w:eastAsiaTheme="majorEastAsia"/>
        </w:rPr>
        <w:footnoteRef/>
      </w:r>
      <w:r>
        <w:t xml:space="preserve"> Charge-depleting</w:t>
      </w:r>
    </w:p>
  </w:footnote>
  <w:footnote w:id="9">
    <w:p w:rsidR="00694BAF" w:rsidRDefault="00694BAF" w:rsidP="00A71ADC">
      <w:pPr>
        <w:pStyle w:val="FootnoteText"/>
      </w:pPr>
      <w:r>
        <w:rPr>
          <w:rStyle w:val="FootnoteReference"/>
          <w:rFonts w:eastAsiaTheme="majorEastAsia"/>
        </w:rPr>
        <w:footnoteRef/>
      </w:r>
      <w:r>
        <w:t xml:space="preserve"> Charge-sustaining</w:t>
      </w:r>
    </w:p>
  </w:footnote>
  <w:footnote w:id="10">
    <w:p w:rsidR="00694BAF" w:rsidRDefault="00694BAF" w:rsidP="00A71ADC">
      <w:pPr>
        <w:pStyle w:val="FootnoteText"/>
      </w:pPr>
      <w:r>
        <w:rPr>
          <w:rStyle w:val="FootnoteReference"/>
          <w:rFonts w:eastAsiaTheme="majorEastAsia"/>
        </w:rPr>
        <w:footnoteRef/>
      </w:r>
      <w:r>
        <w:t xml:space="preserve"> Blended mode</w:t>
      </w:r>
    </w:p>
  </w:footnote>
  <w:footnote w:id="11">
    <w:p w:rsidR="00694BAF" w:rsidRDefault="00694BAF" w:rsidP="00A71ADC">
      <w:pPr>
        <w:pStyle w:val="FootnoteText"/>
      </w:pPr>
      <w:r>
        <w:rPr>
          <w:rStyle w:val="FootnoteReference"/>
          <w:rFonts w:eastAsiaTheme="majorEastAsia"/>
        </w:rPr>
        <w:footnoteRef/>
      </w:r>
      <w:r>
        <w:t xml:space="preserve"> State of Charge</w:t>
      </w:r>
    </w:p>
  </w:footnote>
  <w:footnote w:id="12">
    <w:p w:rsidR="00694BAF" w:rsidRDefault="00694BAF" w:rsidP="00A71ADC">
      <w:pPr>
        <w:pStyle w:val="FootnoteText"/>
        <w:rPr>
          <w:rtl/>
        </w:rPr>
      </w:pPr>
      <w:r>
        <w:rPr>
          <w:rStyle w:val="FootnoteReference"/>
          <w:rFonts w:eastAsiaTheme="majorEastAsia"/>
        </w:rPr>
        <w:footnoteRef/>
      </w:r>
      <w:r>
        <w:t>Mixed Mode</w:t>
      </w:r>
    </w:p>
  </w:footnote>
  <w:footnote w:id="13">
    <w:p w:rsidR="00694BAF" w:rsidRDefault="00694BAF" w:rsidP="00A71ADC">
      <w:pPr>
        <w:pStyle w:val="FootnoteText"/>
        <w:bidi/>
        <w:rPr>
          <w:rtl/>
        </w:rPr>
      </w:pPr>
      <w:r w:rsidRPr="0027575A">
        <w:rPr>
          <w:rStyle w:val="FootnoteReference"/>
          <w:b/>
          <w:bCs/>
        </w:rPr>
        <w:footnoteRef/>
      </w:r>
      <w:r>
        <w:t xml:space="preserve"> </w:t>
      </w:r>
      <w:r>
        <w:rPr>
          <w:rFonts w:hint="cs"/>
          <w:rtl/>
        </w:rPr>
        <w:t xml:space="preserve"> </w:t>
      </w:r>
      <w:r w:rsidRPr="00A133C8">
        <w:rPr>
          <w:rFonts w:cs="B Lotus" w:hint="cs"/>
          <w:rtl/>
        </w:rPr>
        <w:t>نتایج ارائه شده مربوط به سال 2012 می</w:t>
      </w:r>
      <w:r w:rsidRPr="00A133C8">
        <w:rPr>
          <w:rFonts w:cs="B Lotus"/>
          <w:rtl/>
        </w:rPr>
        <w:softHyphen/>
      </w:r>
      <w:r w:rsidRPr="00A133C8">
        <w:rPr>
          <w:rFonts w:cs="B Lotus" w:hint="cs"/>
          <w:rtl/>
        </w:rPr>
        <w:t>باشد.</w:t>
      </w:r>
    </w:p>
  </w:footnote>
  <w:footnote w:id="14">
    <w:p w:rsidR="00694BAF" w:rsidRDefault="00694BAF" w:rsidP="00A71ADC">
      <w:pPr>
        <w:pStyle w:val="FootnoteText"/>
      </w:pPr>
      <w:r>
        <w:rPr>
          <w:rStyle w:val="FootnoteReference"/>
          <w:rFonts w:eastAsiaTheme="majorEastAsia"/>
        </w:rPr>
        <w:footnoteRef/>
      </w:r>
      <w:r>
        <w:t xml:space="preserve"> Think</w:t>
      </w:r>
    </w:p>
  </w:footnote>
  <w:footnote w:id="15">
    <w:p w:rsidR="00694BAF" w:rsidRDefault="00694BAF" w:rsidP="00A71ADC">
      <w:pPr>
        <w:pStyle w:val="FootnoteText"/>
      </w:pPr>
      <w:r>
        <w:rPr>
          <w:rStyle w:val="FootnoteReference"/>
          <w:rFonts w:eastAsiaTheme="majorEastAsia"/>
        </w:rPr>
        <w:footnoteRef/>
      </w:r>
      <w:r>
        <w:t xml:space="preserve"> Litium ion</w:t>
      </w:r>
    </w:p>
  </w:footnote>
  <w:footnote w:id="16">
    <w:p w:rsidR="00694BAF" w:rsidRDefault="00694BAF" w:rsidP="00A71ADC">
      <w:pPr>
        <w:pStyle w:val="FootnoteText"/>
      </w:pPr>
      <w:r>
        <w:rPr>
          <w:rStyle w:val="FootnoteReference"/>
          <w:rFonts w:eastAsiaTheme="majorEastAsia"/>
        </w:rPr>
        <w:footnoteRef/>
      </w:r>
      <w:r>
        <w:t xml:space="preserve"> ReCharge</w:t>
      </w:r>
    </w:p>
  </w:footnote>
  <w:footnote w:id="17">
    <w:p w:rsidR="00694BAF" w:rsidRDefault="00694BAF" w:rsidP="00EE7270">
      <w:pPr>
        <w:pStyle w:val="FootnoteText"/>
        <w:rPr>
          <w:rtl/>
        </w:rPr>
      </w:pPr>
      <w:r>
        <w:rPr>
          <w:rStyle w:val="FootnoteReference"/>
        </w:rPr>
        <w:footnoteRef/>
      </w:r>
      <w:r>
        <w:t xml:space="preserve"> Vehicle to Grid</w:t>
      </w:r>
    </w:p>
  </w:footnote>
  <w:footnote w:id="18">
    <w:p w:rsidR="00694BAF" w:rsidRDefault="00694BAF" w:rsidP="00EE7270">
      <w:pPr>
        <w:pStyle w:val="FootnoteText"/>
      </w:pPr>
      <w:r>
        <w:rPr>
          <w:rStyle w:val="FootnoteReference"/>
          <w:rFonts w:eastAsiaTheme="majorEastAsia"/>
        </w:rPr>
        <w:footnoteRef/>
      </w:r>
      <w:r>
        <w:t xml:space="preserve"> Perfect Infrastructure</w:t>
      </w:r>
    </w:p>
  </w:footnote>
  <w:footnote w:id="19">
    <w:p w:rsidR="00694BAF" w:rsidRDefault="00694BAF" w:rsidP="00EE7270">
      <w:pPr>
        <w:pStyle w:val="FootnoteText"/>
        <w:rPr>
          <w:rtl/>
        </w:rPr>
      </w:pPr>
      <w:r>
        <w:rPr>
          <w:rStyle w:val="FootnoteReference"/>
        </w:rPr>
        <w:footnoteRef/>
      </w:r>
      <w:r>
        <w:t xml:space="preserve"> moderate Infrastructure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BAF" w:rsidRDefault="00694BAF" w:rsidP="00242B26">
    <w:pPr>
      <w:pStyle w:val="Header"/>
      <w:bid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BAF" w:rsidRDefault="00694BAF" w:rsidP="00242B26">
    <w:pPr>
      <w:pStyle w:val="Header"/>
      <w:bid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BAF" w:rsidRDefault="00694BAF" w:rsidP="00242B26">
    <w:pPr>
      <w:pStyle w:val="Header"/>
      <w:bid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BAF" w:rsidRDefault="00694BAF" w:rsidP="00242B26">
    <w:pPr>
      <w:pStyle w:val="Header"/>
      <w:bid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BAF" w:rsidRDefault="00694BAF" w:rsidP="00242B26">
    <w:pPr>
      <w:pStyle w:val="Header"/>
      <w:bid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BAF" w:rsidRDefault="00694BAF" w:rsidP="00242B26">
    <w:pPr>
      <w:pStyle w:val="Header"/>
      <w:bidi/>
      <w:rPr>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C1E53"/>
    <w:multiLevelType w:val="multilevel"/>
    <w:tmpl w:val="4E0C77B2"/>
    <w:lvl w:ilvl="0">
      <w:start w:val="1"/>
      <w:numFmt w:val="decimal"/>
      <w:pStyle w:val="a"/>
      <w:suff w:val="nothing"/>
      <w:lvlText w:val="فصل%1 "/>
      <w:lvlJc w:val="left"/>
      <w:pPr>
        <w:ind w:left="1418"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0"/>
      <w:suff w:val="space"/>
      <w:lvlText w:val="%1-%2-"/>
      <w:lvlJc w:val="left"/>
      <w:pPr>
        <w:ind w:left="450" w:firstLine="0"/>
      </w:pPr>
      <w:rPr>
        <w:rFonts w:cs="B Nazanin"/>
        <w:b/>
        <w:bCs/>
        <w:i w:val="0"/>
        <w:iCs w:val="0"/>
        <w:caps w:val="0"/>
        <w:smallCaps w:val="0"/>
        <w:strike w:val="0"/>
        <w:dstrike w:val="0"/>
        <w:noProof w:val="0"/>
        <w:vanish w:val="0"/>
        <w:color w:val="000000"/>
        <w:spacing w:val="0"/>
        <w:kern w:val="0"/>
        <w:position w:val="0"/>
        <w:u w:val="none"/>
        <w:vertAlign w:val="baseline"/>
        <w:em w:val="none"/>
        <w:lang w:bidi="fa-IR"/>
      </w:rPr>
    </w:lvl>
    <w:lvl w:ilvl="2">
      <w:start w:val="1"/>
      <w:numFmt w:val="decimal"/>
      <w:pStyle w:val="a1"/>
      <w:suff w:val="space"/>
      <w:lvlText w:val="%1-%2-%3-"/>
      <w:lvlJc w:val="left"/>
      <w:pPr>
        <w:ind w:left="540" w:firstLine="0"/>
      </w:pPr>
      <w:rPr>
        <w:b/>
        <w:bCs/>
        <w:i w:val="0"/>
        <w:iCs w:val="0"/>
        <w:caps w:val="0"/>
        <w:smallCaps w:val="0"/>
        <w:strike w:val="0"/>
        <w:dstrike w:val="0"/>
        <w:noProof w:val="0"/>
        <w:vanish w:val="0"/>
        <w:color w:val="000000"/>
        <w:spacing w:val="0"/>
        <w:kern w:val="0"/>
        <w:position w:val="0"/>
        <w:u w:val="none"/>
        <w:vertAlign w:val="baseline"/>
        <w:em w:val="none"/>
        <w:lang w:bidi="fa-IR"/>
      </w:rPr>
    </w:lvl>
    <w:lvl w:ilvl="3">
      <w:start w:val="1"/>
      <w:numFmt w:val="decimal"/>
      <w:pStyle w:val="a2"/>
      <w:suff w:val="space"/>
      <w:lvlText w:val="%1-%2-%3-%4-"/>
      <w:lvlJc w:val="left"/>
      <w:pPr>
        <w:ind w:left="90" w:firstLine="0"/>
      </w:pPr>
      <w:rPr>
        <w:rFonts w:ascii="Times New Roman" w:hAnsi="Times New Roman" w:cs="B Nazanin" w:hint="default"/>
        <w:b w:val="0"/>
        <w:bCs/>
        <w:i w:val="0"/>
        <w:iCs w:val="0"/>
        <w:sz w:val="24"/>
        <w:szCs w:val="28"/>
      </w:rPr>
    </w:lvl>
    <w:lvl w:ilvl="4">
      <w:start w:val="1"/>
      <w:numFmt w:val="arabicAbjad"/>
      <w:suff w:val="space"/>
      <w:lvlText w:val="(%5)"/>
      <w:lvlJc w:val="left"/>
      <w:pPr>
        <w:ind w:left="0" w:firstLine="0"/>
      </w:pPr>
      <w:rPr>
        <w:rFonts w:hint="default"/>
      </w:rPr>
    </w:lvl>
    <w:lvl w:ilvl="5">
      <w:start w:val="1"/>
      <w:numFmt w:val="decimal"/>
      <w:lvlRestart w:val="1"/>
      <w:pStyle w:val="a3"/>
      <w:suff w:val="space"/>
      <w:lvlText w:val="شکل%1-%6:"/>
      <w:lvlJc w:val="left"/>
      <w:pPr>
        <w:ind w:left="3330" w:firstLine="0"/>
      </w:pPr>
      <w:rPr>
        <w:rFonts w:ascii="Times New Roman" w:hAnsi="Times New Roman" w:cs="B Nazanin" w:hint="default"/>
        <w:b/>
        <w:bCs/>
        <w:i w:val="0"/>
        <w:iCs w:val="0"/>
        <w:sz w:val="26"/>
        <w:szCs w:val="26"/>
      </w:rPr>
    </w:lvl>
    <w:lvl w:ilvl="6">
      <w:start w:val="1"/>
      <w:numFmt w:val="decimal"/>
      <w:lvlRestart w:val="1"/>
      <w:pStyle w:val="a4"/>
      <w:suff w:val="nothing"/>
      <w:lvlText w:val="(%1-%7)"/>
      <w:lvlJc w:val="left"/>
      <w:pPr>
        <w:ind w:left="0" w:firstLine="0"/>
      </w:pPr>
      <w:rPr>
        <w:rFonts w:ascii="Arial" w:hAnsi="Arial" w:cs="B Nazanin" w:hint="default"/>
        <w:b w:val="0"/>
        <w:bCs w:val="0"/>
        <w:i w:val="0"/>
        <w:iCs w:val="0"/>
        <w:sz w:val="28"/>
        <w:szCs w:val="28"/>
        <w:lang w:val="en-US" w:bidi="fa-IR"/>
      </w:rPr>
    </w:lvl>
    <w:lvl w:ilvl="7">
      <w:start w:val="1"/>
      <w:numFmt w:val="decimal"/>
      <w:lvlRestart w:val="1"/>
      <w:pStyle w:val="a5"/>
      <w:suff w:val="space"/>
      <w:lvlText w:val="جدول%1-%8:"/>
      <w:lvlJc w:val="left"/>
      <w:pPr>
        <w:ind w:left="0" w:firstLine="0"/>
      </w:pPr>
      <w:rPr>
        <w:rFonts w:ascii="Times New Roman" w:hAnsi="Times New Roman" w:cs="B Nazanin" w:hint="default"/>
        <w:b/>
        <w:bCs/>
        <w:i w:val="0"/>
        <w:iCs w:val="0"/>
        <w:sz w:val="26"/>
        <w:szCs w:val="26"/>
        <w:lang w:bidi="ar-SA"/>
      </w:rPr>
    </w:lvl>
    <w:lvl w:ilvl="8">
      <w:start w:val="1"/>
      <w:numFmt w:val="lowerRoman"/>
      <w:suff w:val="space"/>
      <w:lvlText w:val="%9."/>
      <w:lvlJc w:val="left"/>
      <w:pPr>
        <w:ind w:left="0" w:firstLine="0"/>
      </w:pPr>
      <w:rPr>
        <w:rFonts w:hint="default"/>
      </w:rPr>
    </w:lvl>
  </w:abstractNum>
  <w:abstractNum w:abstractNumId="1">
    <w:nsid w:val="164A3F82"/>
    <w:multiLevelType w:val="hybridMultilevel"/>
    <w:tmpl w:val="9CBC4D38"/>
    <w:lvl w:ilvl="0" w:tplc="C2EEB68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7C35D4"/>
    <w:multiLevelType w:val="hybridMultilevel"/>
    <w:tmpl w:val="7D9A1544"/>
    <w:lvl w:ilvl="0" w:tplc="179AF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051357"/>
    <w:multiLevelType w:val="hybridMultilevel"/>
    <w:tmpl w:val="2E908FE0"/>
    <w:lvl w:ilvl="0" w:tplc="16EA94CA">
      <w:start w:val="1"/>
      <w:numFmt w:val="decimal"/>
      <w:pStyle w:val="Style1"/>
      <w:lvlText w:val="[%1]"/>
      <w:lvlJc w:val="left"/>
      <w:pPr>
        <w:ind w:left="720" w:hanging="360"/>
      </w:pPr>
      <w:rPr>
        <w:rFonts w:cs="Nazanin"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D0671"/>
    <w:multiLevelType w:val="hybridMultilevel"/>
    <w:tmpl w:val="AEEADA62"/>
    <w:lvl w:ilvl="0" w:tplc="F24E436A">
      <w:start w:val="3"/>
      <w:numFmt w:val="bullet"/>
      <w:lvlText w:val="-"/>
      <w:lvlJc w:val="left"/>
      <w:pPr>
        <w:ind w:left="720" w:hanging="360"/>
      </w:pPr>
      <w:rPr>
        <w:rFonts w:ascii="Tahoma" w:eastAsiaTheme="minorHAnsi" w:hAnsi="Tahoma"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6E5502"/>
    <w:multiLevelType w:val="hybridMultilevel"/>
    <w:tmpl w:val="46F6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562053"/>
    <w:multiLevelType w:val="hybridMultilevel"/>
    <w:tmpl w:val="32286E82"/>
    <w:lvl w:ilvl="0" w:tplc="FCE44094">
      <w:start w:val="1"/>
      <w:numFmt w:val="decimal"/>
      <w:lvlText w:val="2-%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3B090DC1"/>
    <w:multiLevelType w:val="hybridMultilevel"/>
    <w:tmpl w:val="70EA44B0"/>
    <w:lvl w:ilvl="0" w:tplc="8ECCB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632C1A"/>
    <w:multiLevelType w:val="hybridMultilevel"/>
    <w:tmpl w:val="E0385CB8"/>
    <w:lvl w:ilvl="0" w:tplc="B23E9DDE">
      <w:start w:val="1"/>
      <w:numFmt w:val="decimal"/>
      <w:lvlText w:val="5-%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41BD3700"/>
    <w:multiLevelType w:val="hybridMultilevel"/>
    <w:tmpl w:val="394A1A5C"/>
    <w:lvl w:ilvl="0" w:tplc="A7D05752">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504A5C"/>
    <w:multiLevelType w:val="hybridMultilevel"/>
    <w:tmpl w:val="F43E6EE2"/>
    <w:lvl w:ilvl="0" w:tplc="1A30F51C">
      <w:start w:val="1"/>
      <w:numFmt w:val="decimal"/>
      <w:lvlText w:val="2-5-%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59253B"/>
    <w:multiLevelType w:val="hybridMultilevel"/>
    <w:tmpl w:val="0460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CA544A"/>
    <w:multiLevelType w:val="singleLevel"/>
    <w:tmpl w:val="FFC010A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3">
    <w:nsid w:val="54712CDB"/>
    <w:multiLevelType w:val="hybridMultilevel"/>
    <w:tmpl w:val="2E14091E"/>
    <w:lvl w:ilvl="0" w:tplc="9CB6994A">
      <w:start w:val="1"/>
      <w:numFmt w:val="decimal"/>
      <w:lvlText w:val="2-2-%1-"/>
      <w:lvlJc w:val="left"/>
      <w:pPr>
        <w:ind w:left="1260" w:hanging="360"/>
      </w:pPr>
      <w:rPr>
        <w:rFonts w:hint="default"/>
        <w:sz w:val="28"/>
        <w:szCs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5CA03273"/>
    <w:multiLevelType w:val="hybridMultilevel"/>
    <w:tmpl w:val="8C1A2DF0"/>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5FE81C67"/>
    <w:multiLevelType w:val="hybridMultilevel"/>
    <w:tmpl w:val="43EC2120"/>
    <w:lvl w:ilvl="0" w:tplc="11F8C6AA">
      <w:start w:val="1"/>
      <w:numFmt w:val="decimal"/>
      <w:lvlText w:val="3-%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6DF400D5"/>
    <w:multiLevelType w:val="hybridMultilevel"/>
    <w:tmpl w:val="4E9642DE"/>
    <w:lvl w:ilvl="0" w:tplc="793EDC06">
      <w:start w:val="2"/>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8F546D"/>
    <w:multiLevelType w:val="multilevel"/>
    <w:tmpl w:val="D108CBE2"/>
    <w:lvl w:ilvl="0">
      <w:start w:val="1"/>
      <w:numFmt w:val="decimal"/>
      <w:lvlText w:val="%1-"/>
      <w:lvlJc w:val="left"/>
      <w:pPr>
        <w:ind w:left="510" w:hanging="510"/>
      </w:pPr>
      <w:rPr>
        <w:rFonts w:hint="default"/>
      </w:rPr>
    </w:lvl>
    <w:lvl w:ilvl="1">
      <w:start w:val="1"/>
      <w:numFmt w:val="decimal"/>
      <w:pStyle w:val="1"/>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1"/>
  </w:num>
  <w:num w:numId="3">
    <w:abstractNumId w:val="14"/>
  </w:num>
  <w:num w:numId="4">
    <w:abstractNumId w:val="5"/>
  </w:num>
  <w:num w:numId="5">
    <w:abstractNumId w:val="15"/>
  </w:num>
  <w:num w:numId="6">
    <w:abstractNumId w:val="1"/>
  </w:num>
  <w:num w:numId="7">
    <w:abstractNumId w:val="8"/>
  </w:num>
  <w:num w:numId="8">
    <w:abstractNumId w:val="12"/>
  </w:num>
  <w:num w:numId="9">
    <w:abstractNumId w:val="3"/>
  </w:num>
  <w:num w:numId="10">
    <w:abstractNumId w:val="4"/>
  </w:num>
  <w:num w:numId="11">
    <w:abstractNumId w:val="9"/>
  </w:num>
  <w:num w:numId="12">
    <w:abstractNumId w:val="16"/>
  </w:num>
  <w:num w:numId="13">
    <w:abstractNumId w:val="17"/>
  </w:num>
  <w:num w:numId="14">
    <w:abstractNumId w:val="7"/>
  </w:num>
  <w:num w:numId="15">
    <w:abstractNumId w:val="6"/>
  </w:num>
  <w:num w:numId="16">
    <w:abstractNumId w:val="13"/>
  </w:num>
  <w:num w:numId="17">
    <w:abstractNumId w:val="10"/>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4CB"/>
    <w:rsid w:val="000009F7"/>
    <w:rsid w:val="00000C42"/>
    <w:rsid w:val="00000D9F"/>
    <w:rsid w:val="0000591D"/>
    <w:rsid w:val="000208B9"/>
    <w:rsid w:val="00020D5F"/>
    <w:rsid w:val="00031CD0"/>
    <w:rsid w:val="000331A8"/>
    <w:rsid w:val="000408D0"/>
    <w:rsid w:val="00046B2D"/>
    <w:rsid w:val="00051408"/>
    <w:rsid w:val="00057318"/>
    <w:rsid w:val="00061049"/>
    <w:rsid w:val="000635E2"/>
    <w:rsid w:val="00071131"/>
    <w:rsid w:val="0007343E"/>
    <w:rsid w:val="000739E6"/>
    <w:rsid w:val="0008305C"/>
    <w:rsid w:val="00084A54"/>
    <w:rsid w:val="00087A87"/>
    <w:rsid w:val="000911E2"/>
    <w:rsid w:val="00095462"/>
    <w:rsid w:val="00096F86"/>
    <w:rsid w:val="000A1BC1"/>
    <w:rsid w:val="000A43F0"/>
    <w:rsid w:val="000A76BB"/>
    <w:rsid w:val="000B260B"/>
    <w:rsid w:val="000B3A13"/>
    <w:rsid w:val="000B76FC"/>
    <w:rsid w:val="000C0CA2"/>
    <w:rsid w:val="000C4B29"/>
    <w:rsid w:val="000C5837"/>
    <w:rsid w:val="000D2876"/>
    <w:rsid w:val="000E2833"/>
    <w:rsid w:val="000E3201"/>
    <w:rsid w:val="000E483E"/>
    <w:rsid w:val="000F0BC6"/>
    <w:rsid w:val="000F3C15"/>
    <w:rsid w:val="000F4D77"/>
    <w:rsid w:val="00106757"/>
    <w:rsid w:val="00107224"/>
    <w:rsid w:val="00107E62"/>
    <w:rsid w:val="00117706"/>
    <w:rsid w:val="0012750E"/>
    <w:rsid w:val="001317F5"/>
    <w:rsid w:val="00132ACB"/>
    <w:rsid w:val="00134432"/>
    <w:rsid w:val="00141CEF"/>
    <w:rsid w:val="00161111"/>
    <w:rsid w:val="001739BF"/>
    <w:rsid w:val="001A294E"/>
    <w:rsid w:val="001A5C6A"/>
    <w:rsid w:val="001D02CB"/>
    <w:rsid w:val="001E6499"/>
    <w:rsid w:val="001F1F84"/>
    <w:rsid w:val="001F65C4"/>
    <w:rsid w:val="001F785B"/>
    <w:rsid w:val="002004DB"/>
    <w:rsid w:val="002114BE"/>
    <w:rsid w:val="0021538D"/>
    <w:rsid w:val="002162FC"/>
    <w:rsid w:val="002210B7"/>
    <w:rsid w:val="00226DD2"/>
    <w:rsid w:val="00227B7B"/>
    <w:rsid w:val="00242B26"/>
    <w:rsid w:val="00244614"/>
    <w:rsid w:val="00254BB2"/>
    <w:rsid w:val="002552A5"/>
    <w:rsid w:val="00257809"/>
    <w:rsid w:val="0026238B"/>
    <w:rsid w:val="00272CE3"/>
    <w:rsid w:val="00273DEC"/>
    <w:rsid w:val="00273F7A"/>
    <w:rsid w:val="00274A22"/>
    <w:rsid w:val="0027636C"/>
    <w:rsid w:val="00280D71"/>
    <w:rsid w:val="00285567"/>
    <w:rsid w:val="002939FF"/>
    <w:rsid w:val="00293F1A"/>
    <w:rsid w:val="00294E1C"/>
    <w:rsid w:val="002951F7"/>
    <w:rsid w:val="002A3100"/>
    <w:rsid w:val="002A7007"/>
    <w:rsid w:val="002B30CF"/>
    <w:rsid w:val="002B58C7"/>
    <w:rsid w:val="002C58BA"/>
    <w:rsid w:val="002C5DFF"/>
    <w:rsid w:val="002D1D2F"/>
    <w:rsid w:val="002D4573"/>
    <w:rsid w:val="002E2214"/>
    <w:rsid w:val="002E4178"/>
    <w:rsid w:val="002E670B"/>
    <w:rsid w:val="00301FFC"/>
    <w:rsid w:val="00302D3A"/>
    <w:rsid w:val="00306FDB"/>
    <w:rsid w:val="00316C00"/>
    <w:rsid w:val="0032311C"/>
    <w:rsid w:val="00324E68"/>
    <w:rsid w:val="00327BF8"/>
    <w:rsid w:val="00333901"/>
    <w:rsid w:val="003455A4"/>
    <w:rsid w:val="00345E67"/>
    <w:rsid w:val="003511BE"/>
    <w:rsid w:val="00352377"/>
    <w:rsid w:val="003633FF"/>
    <w:rsid w:val="00365DE3"/>
    <w:rsid w:val="00377CA9"/>
    <w:rsid w:val="00383641"/>
    <w:rsid w:val="00384641"/>
    <w:rsid w:val="003857CD"/>
    <w:rsid w:val="00394632"/>
    <w:rsid w:val="003A0FE2"/>
    <w:rsid w:val="003A3B22"/>
    <w:rsid w:val="003D2E4B"/>
    <w:rsid w:val="003D5FF8"/>
    <w:rsid w:val="003E0C2B"/>
    <w:rsid w:val="003E34A6"/>
    <w:rsid w:val="003E4760"/>
    <w:rsid w:val="003F6C72"/>
    <w:rsid w:val="004001A7"/>
    <w:rsid w:val="00404E72"/>
    <w:rsid w:val="0041451A"/>
    <w:rsid w:val="004147E4"/>
    <w:rsid w:val="00425D68"/>
    <w:rsid w:val="00427CDF"/>
    <w:rsid w:val="00433196"/>
    <w:rsid w:val="00446891"/>
    <w:rsid w:val="004474D1"/>
    <w:rsid w:val="004516D5"/>
    <w:rsid w:val="00454ED6"/>
    <w:rsid w:val="00455C16"/>
    <w:rsid w:val="004606BE"/>
    <w:rsid w:val="0046143B"/>
    <w:rsid w:val="0046346C"/>
    <w:rsid w:val="00465AD1"/>
    <w:rsid w:val="00473A7F"/>
    <w:rsid w:val="00473F31"/>
    <w:rsid w:val="004761FC"/>
    <w:rsid w:val="0047652B"/>
    <w:rsid w:val="0049031D"/>
    <w:rsid w:val="0049100F"/>
    <w:rsid w:val="00495F22"/>
    <w:rsid w:val="0049799E"/>
    <w:rsid w:val="004A6DA9"/>
    <w:rsid w:val="004A705C"/>
    <w:rsid w:val="004B14CF"/>
    <w:rsid w:val="004B3231"/>
    <w:rsid w:val="004C3BD5"/>
    <w:rsid w:val="004D52FD"/>
    <w:rsid w:val="004E09A0"/>
    <w:rsid w:val="004E188E"/>
    <w:rsid w:val="004F36D7"/>
    <w:rsid w:val="004F48F8"/>
    <w:rsid w:val="004F5888"/>
    <w:rsid w:val="00502B0C"/>
    <w:rsid w:val="005111BF"/>
    <w:rsid w:val="00513829"/>
    <w:rsid w:val="00513CAF"/>
    <w:rsid w:val="00514686"/>
    <w:rsid w:val="00520664"/>
    <w:rsid w:val="00520766"/>
    <w:rsid w:val="005308F3"/>
    <w:rsid w:val="005329F1"/>
    <w:rsid w:val="0053436D"/>
    <w:rsid w:val="00542C57"/>
    <w:rsid w:val="00542F9D"/>
    <w:rsid w:val="00545225"/>
    <w:rsid w:val="00561C38"/>
    <w:rsid w:val="005717B4"/>
    <w:rsid w:val="00575AC2"/>
    <w:rsid w:val="0058444D"/>
    <w:rsid w:val="0058737D"/>
    <w:rsid w:val="00590577"/>
    <w:rsid w:val="00593610"/>
    <w:rsid w:val="0059624B"/>
    <w:rsid w:val="005969DC"/>
    <w:rsid w:val="00596E43"/>
    <w:rsid w:val="005A7B06"/>
    <w:rsid w:val="005B2C77"/>
    <w:rsid w:val="005B7D54"/>
    <w:rsid w:val="005C2BB4"/>
    <w:rsid w:val="005C79A9"/>
    <w:rsid w:val="005D5250"/>
    <w:rsid w:val="005E05AC"/>
    <w:rsid w:val="005E1E43"/>
    <w:rsid w:val="005F64F2"/>
    <w:rsid w:val="005F7DAA"/>
    <w:rsid w:val="00606862"/>
    <w:rsid w:val="00610F56"/>
    <w:rsid w:val="00620B34"/>
    <w:rsid w:val="00626D71"/>
    <w:rsid w:val="00637397"/>
    <w:rsid w:val="006452B1"/>
    <w:rsid w:val="006513DC"/>
    <w:rsid w:val="00651FE6"/>
    <w:rsid w:val="00653CF9"/>
    <w:rsid w:val="0066193B"/>
    <w:rsid w:val="00680847"/>
    <w:rsid w:val="0068232D"/>
    <w:rsid w:val="006853AD"/>
    <w:rsid w:val="00690D6B"/>
    <w:rsid w:val="00694BAF"/>
    <w:rsid w:val="006955EE"/>
    <w:rsid w:val="006A2B4B"/>
    <w:rsid w:val="006A334A"/>
    <w:rsid w:val="006A44D0"/>
    <w:rsid w:val="006B032A"/>
    <w:rsid w:val="006B0A56"/>
    <w:rsid w:val="006B0FA6"/>
    <w:rsid w:val="006B413E"/>
    <w:rsid w:val="006B717B"/>
    <w:rsid w:val="006C6DEA"/>
    <w:rsid w:val="006D38A4"/>
    <w:rsid w:val="006D49E4"/>
    <w:rsid w:val="006D5D0A"/>
    <w:rsid w:val="006D7BD9"/>
    <w:rsid w:val="006E00F5"/>
    <w:rsid w:val="006E5BA6"/>
    <w:rsid w:val="006E63EF"/>
    <w:rsid w:val="006F2094"/>
    <w:rsid w:val="006F4411"/>
    <w:rsid w:val="006F4D43"/>
    <w:rsid w:val="007047EF"/>
    <w:rsid w:val="00704FB0"/>
    <w:rsid w:val="00705881"/>
    <w:rsid w:val="00706C3B"/>
    <w:rsid w:val="00711B70"/>
    <w:rsid w:val="007140C7"/>
    <w:rsid w:val="00727DB1"/>
    <w:rsid w:val="00731CE6"/>
    <w:rsid w:val="007342ED"/>
    <w:rsid w:val="007368E5"/>
    <w:rsid w:val="0074724B"/>
    <w:rsid w:val="00750891"/>
    <w:rsid w:val="007524ED"/>
    <w:rsid w:val="00753EBF"/>
    <w:rsid w:val="007565A0"/>
    <w:rsid w:val="007631B5"/>
    <w:rsid w:val="00767E6D"/>
    <w:rsid w:val="007700EC"/>
    <w:rsid w:val="00776B59"/>
    <w:rsid w:val="00783618"/>
    <w:rsid w:val="00784556"/>
    <w:rsid w:val="00784B2D"/>
    <w:rsid w:val="0078572B"/>
    <w:rsid w:val="00791AEA"/>
    <w:rsid w:val="007920F8"/>
    <w:rsid w:val="00793B08"/>
    <w:rsid w:val="00796EE2"/>
    <w:rsid w:val="007A36B1"/>
    <w:rsid w:val="007A3DE3"/>
    <w:rsid w:val="007A47FF"/>
    <w:rsid w:val="007B5A14"/>
    <w:rsid w:val="007C1A1C"/>
    <w:rsid w:val="007C3C3D"/>
    <w:rsid w:val="007D10ED"/>
    <w:rsid w:val="007D2158"/>
    <w:rsid w:val="007D39D3"/>
    <w:rsid w:val="007D6473"/>
    <w:rsid w:val="007E210A"/>
    <w:rsid w:val="007E3129"/>
    <w:rsid w:val="007E336A"/>
    <w:rsid w:val="007E35BA"/>
    <w:rsid w:val="007E4545"/>
    <w:rsid w:val="007E5DB0"/>
    <w:rsid w:val="0080245A"/>
    <w:rsid w:val="0080564A"/>
    <w:rsid w:val="008070C8"/>
    <w:rsid w:val="008123BC"/>
    <w:rsid w:val="00814229"/>
    <w:rsid w:val="00822BEC"/>
    <w:rsid w:val="008259DE"/>
    <w:rsid w:val="00826900"/>
    <w:rsid w:val="008301D0"/>
    <w:rsid w:val="00832A8C"/>
    <w:rsid w:val="00841534"/>
    <w:rsid w:val="00846E4B"/>
    <w:rsid w:val="008528B0"/>
    <w:rsid w:val="00855F18"/>
    <w:rsid w:val="008561BC"/>
    <w:rsid w:val="0085642E"/>
    <w:rsid w:val="0086681E"/>
    <w:rsid w:val="00871338"/>
    <w:rsid w:val="008739EE"/>
    <w:rsid w:val="00880DF3"/>
    <w:rsid w:val="00885975"/>
    <w:rsid w:val="008919F8"/>
    <w:rsid w:val="008A79B5"/>
    <w:rsid w:val="008B2691"/>
    <w:rsid w:val="008C30B0"/>
    <w:rsid w:val="008C4576"/>
    <w:rsid w:val="008C5AAD"/>
    <w:rsid w:val="008D2255"/>
    <w:rsid w:val="009043A4"/>
    <w:rsid w:val="009143C5"/>
    <w:rsid w:val="00914AEE"/>
    <w:rsid w:val="00916E5C"/>
    <w:rsid w:val="00920305"/>
    <w:rsid w:val="00930263"/>
    <w:rsid w:val="00932C49"/>
    <w:rsid w:val="009514CB"/>
    <w:rsid w:val="00952B5E"/>
    <w:rsid w:val="00955641"/>
    <w:rsid w:val="009644CB"/>
    <w:rsid w:val="00965514"/>
    <w:rsid w:val="009702A3"/>
    <w:rsid w:val="00986D5B"/>
    <w:rsid w:val="009B27A0"/>
    <w:rsid w:val="009B351E"/>
    <w:rsid w:val="009D400C"/>
    <w:rsid w:val="009E157F"/>
    <w:rsid w:val="009E4FAC"/>
    <w:rsid w:val="009E5FEF"/>
    <w:rsid w:val="009E7C92"/>
    <w:rsid w:val="009F6564"/>
    <w:rsid w:val="00A247C3"/>
    <w:rsid w:val="00A271AE"/>
    <w:rsid w:val="00A33B53"/>
    <w:rsid w:val="00A35DD1"/>
    <w:rsid w:val="00A36137"/>
    <w:rsid w:val="00A5092E"/>
    <w:rsid w:val="00A56064"/>
    <w:rsid w:val="00A60A7E"/>
    <w:rsid w:val="00A633B8"/>
    <w:rsid w:val="00A6344E"/>
    <w:rsid w:val="00A63CB6"/>
    <w:rsid w:val="00A65462"/>
    <w:rsid w:val="00A66C1A"/>
    <w:rsid w:val="00A71ADC"/>
    <w:rsid w:val="00A74AC2"/>
    <w:rsid w:val="00A76127"/>
    <w:rsid w:val="00A77A9C"/>
    <w:rsid w:val="00A77D99"/>
    <w:rsid w:val="00A826ED"/>
    <w:rsid w:val="00A85777"/>
    <w:rsid w:val="00A91B75"/>
    <w:rsid w:val="00A942F4"/>
    <w:rsid w:val="00A963D6"/>
    <w:rsid w:val="00AA0F10"/>
    <w:rsid w:val="00AB5898"/>
    <w:rsid w:val="00AB6553"/>
    <w:rsid w:val="00AC2972"/>
    <w:rsid w:val="00AD6943"/>
    <w:rsid w:val="00AE1E83"/>
    <w:rsid w:val="00AF034E"/>
    <w:rsid w:val="00AF5C03"/>
    <w:rsid w:val="00B0438E"/>
    <w:rsid w:val="00B04A0F"/>
    <w:rsid w:val="00B16156"/>
    <w:rsid w:val="00B209F6"/>
    <w:rsid w:val="00B22103"/>
    <w:rsid w:val="00B35BF4"/>
    <w:rsid w:val="00B45665"/>
    <w:rsid w:val="00B52D4A"/>
    <w:rsid w:val="00B54498"/>
    <w:rsid w:val="00B57BE8"/>
    <w:rsid w:val="00B613F7"/>
    <w:rsid w:val="00B64D99"/>
    <w:rsid w:val="00B71B55"/>
    <w:rsid w:val="00B744CD"/>
    <w:rsid w:val="00B74AB4"/>
    <w:rsid w:val="00B74FC6"/>
    <w:rsid w:val="00B90DCB"/>
    <w:rsid w:val="00B918FC"/>
    <w:rsid w:val="00BA3678"/>
    <w:rsid w:val="00BC4A21"/>
    <w:rsid w:val="00BD317E"/>
    <w:rsid w:val="00BD4E4F"/>
    <w:rsid w:val="00BE459C"/>
    <w:rsid w:val="00BE7012"/>
    <w:rsid w:val="00BF1FA0"/>
    <w:rsid w:val="00BF30C1"/>
    <w:rsid w:val="00BF558E"/>
    <w:rsid w:val="00C0076A"/>
    <w:rsid w:val="00C01495"/>
    <w:rsid w:val="00C04BA1"/>
    <w:rsid w:val="00C0609B"/>
    <w:rsid w:val="00C07D41"/>
    <w:rsid w:val="00C1084B"/>
    <w:rsid w:val="00C10FA3"/>
    <w:rsid w:val="00C22625"/>
    <w:rsid w:val="00C26624"/>
    <w:rsid w:val="00C3282F"/>
    <w:rsid w:val="00C35D53"/>
    <w:rsid w:val="00C4543D"/>
    <w:rsid w:val="00C55D47"/>
    <w:rsid w:val="00C5716C"/>
    <w:rsid w:val="00C57224"/>
    <w:rsid w:val="00C61D37"/>
    <w:rsid w:val="00C62514"/>
    <w:rsid w:val="00C66277"/>
    <w:rsid w:val="00C67431"/>
    <w:rsid w:val="00C71CD3"/>
    <w:rsid w:val="00C83B2F"/>
    <w:rsid w:val="00C90C95"/>
    <w:rsid w:val="00CA66B6"/>
    <w:rsid w:val="00CB2058"/>
    <w:rsid w:val="00CB34E6"/>
    <w:rsid w:val="00CB646B"/>
    <w:rsid w:val="00CC68FB"/>
    <w:rsid w:val="00CD7A7C"/>
    <w:rsid w:val="00CE76E1"/>
    <w:rsid w:val="00CF055B"/>
    <w:rsid w:val="00CF3FF9"/>
    <w:rsid w:val="00CF5D55"/>
    <w:rsid w:val="00D037B6"/>
    <w:rsid w:val="00D05FC7"/>
    <w:rsid w:val="00D13AC4"/>
    <w:rsid w:val="00D174A3"/>
    <w:rsid w:val="00D21AEE"/>
    <w:rsid w:val="00D235C9"/>
    <w:rsid w:val="00D42BD4"/>
    <w:rsid w:val="00D53E61"/>
    <w:rsid w:val="00D54552"/>
    <w:rsid w:val="00D55477"/>
    <w:rsid w:val="00D63E57"/>
    <w:rsid w:val="00D84692"/>
    <w:rsid w:val="00D871D2"/>
    <w:rsid w:val="00D9111A"/>
    <w:rsid w:val="00DA319B"/>
    <w:rsid w:val="00DA6687"/>
    <w:rsid w:val="00DC1C06"/>
    <w:rsid w:val="00DC62CF"/>
    <w:rsid w:val="00DD316D"/>
    <w:rsid w:val="00DD5F59"/>
    <w:rsid w:val="00DD7C56"/>
    <w:rsid w:val="00DE2603"/>
    <w:rsid w:val="00DE4FBF"/>
    <w:rsid w:val="00DE7937"/>
    <w:rsid w:val="00E01DC9"/>
    <w:rsid w:val="00E23907"/>
    <w:rsid w:val="00E37525"/>
    <w:rsid w:val="00E42388"/>
    <w:rsid w:val="00E42693"/>
    <w:rsid w:val="00E43A40"/>
    <w:rsid w:val="00E46A02"/>
    <w:rsid w:val="00E47203"/>
    <w:rsid w:val="00E50C81"/>
    <w:rsid w:val="00E5358A"/>
    <w:rsid w:val="00E551D8"/>
    <w:rsid w:val="00E561F5"/>
    <w:rsid w:val="00E5632A"/>
    <w:rsid w:val="00E56F1A"/>
    <w:rsid w:val="00E61B56"/>
    <w:rsid w:val="00E71832"/>
    <w:rsid w:val="00E76176"/>
    <w:rsid w:val="00E7708D"/>
    <w:rsid w:val="00E77094"/>
    <w:rsid w:val="00E8239D"/>
    <w:rsid w:val="00E870C6"/>
    <w:rsid w:val="00E90111"/>
    <w:rsid w:val="00E93EC5"/>
    <w:rsid w:val="00E97A2A"/>
    <w:rsid w:val="00EA595B"/>
    <w:rsid w:val="00EA5DA8"/>
    <w:rsid w:val="00EB287D"/>
    <w:rsid w:val="00EB708D"/>
    <w:rsid w:val="00EC1FE8"/>
    <w:rsid w:val="00ED0807"/>
    <w:rsid w:val="00ED1B0B"/>
    <w:rsid w:val="00ED56A4"/>
    <w:rsid w:val="00EE1E01"/>
    <w:rsid w:val="00EE7270"/>
    <w:rsid w:val="00EF3153"/>
    <w:rsid w:val="00EF3998"/>
    <w:rsid w:val="00EF53E6"/>
    <w:rsid w:val="00F028B0"/>
    <w:rsid w:val="00F0609D"/>
    <w:rsid w:val="00F1246B"/>
    <w:rsid w:val="00F13E7B"/>
    <w:rsid w:val="00F16DAD"/>
    <w:rsid w:val="00F211A2"/>
    <w:rsid w:val="00F25EC7"/>
    <w:rsid w:val="00F444FC"/>
    <w:rsid w:val="00F56CA9"/>
    <w:rsid w:val="00F650FA"/>
    <w:rsid w:val="00F67390"/>
    <w:rsid w:val="00F67A16"/>
    <w:rsid w:val="00F77F8D"/>
    <w:rsid w:val="00F837E7"/>
    <w:rsid w:val="00F83E8E"/>
    <w:rsid w:val="00F84AC5"/>
    <w:rsid w:val="00F940A2"/>
    <w:rsid w:val="00F965A6"/>
    <w:rsid w:val="00FA133C"/>
    <w:rsid w:val="00FA1D63"/>
    <w:rsid w:val="00FA2C73"/>
    <w:rsid w:val="00FB0ABC"/>
    <w:rsid w:val="00FB10C8"/>
    <w:rsid w:val="00FC2F62"/>
    <w:rsid w:val="00FC4D3B"/>
    <w:rsid w:val="00FC6DDF"/>
    <w:rsid w:val="00FE3969"/>
    <w:rsid w:val="00FE4005"/>
    <w:rsid w:val="00FF0487"/>
    <w:rsid w:val="00FF5D94"/>
    <w:rsid w:val="00FF6C7D"/>
    <w:rsid w:val="00FF70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E5E83B-F96B-4ED5-A786-08137A51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4CB"/>
    <w:pPr>
      <w:spacing w:after="0" w:line="600" w:lineRule="exact"/>
      <w:jc w:val="both"/>
    </w:pPr>
  </w:style>
  <w:style w:type="paragraph" w:styleId="Heading1">
    <w:name w:val="heading 1"/>
    <w:basedOn w:val="Normal"/>
    <w:next w:val="Normal"/>
    <w:link w:val="Heading1Char"/>
    <w:uiPriority w:val="9"/>
    <w:qFormat/>
    <w:rsid w:val="009644C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9644CB"/>
    <w:pPr>
      <w:keepNext/>
      <w:bidi/>
      <w:spacing w:before="240" w:after="60" w:line="240" w:lineRule="auto"/>
      <w:outlineLvl w:val="1"/>
    </w:pPr>
    <w:rPr>
      <w:rFonts w:ascii="Arial" w:eastAsia="Times New Roman" w:hAnsi="Arial" w:cs="Nazanin"/>
      <w:b/>
      <w:bCs/>
      <w:i/>
      <w:sz w:val="28"/>
      <w:szCs w:val="32"/>
      <w:lang w:bidi="fa-IR"/>
    </w:rPr>
  </w:style>
  <w:style w:type="paragraph" w:styleId="Heading3">
    <w:name w:val="heading 3"/>
    <w:basedOn w:val="Normal"/>
    <w:next w:val="Normal"/>
    <w:link w:val="Heading3Char"/>
    <w:uiPriority w:val="9"/>
    <w:unhideWhenUsed/>
    <w:qFormat/>
    <w:rsid w:val="009644CB"/>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9644CB"/>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9644CB"/>
    <w:pPr>
      <w:spacing w:line="271" w:lineRule="auto"/>
      <w:jc w:val="left"/>
      <w:outlineLvl w:val="4"/>
    </w:pPr>
    <w:rPr>
      <w:rFonts w:asciiTheme="majorHAnsi" w:hAnsiTheme="majorHAnsi" w:cstheme="majorBidi"/>
      <w:i/>
      <w:iCs/>
      <w:sz w:val="24"/>
      <w:szCs w:val="24"/>
    </w:rPr>
  </w:style>
  <w:style w:type="paragraph" w:styleId="Heading6">
    <w:name w:val="heading 6"/>
    <w:basedOn w:val="Normal"/>
    <w:next w:val="Normal"/>
    <w:link w:val="Heading6Char"/>
    <w:uiPriority w:val="9"/>
    <w:unhideWhenUsed/>
    <w:qFormat/>
    <w:rsid w:val="009644CB"/>
    <w:pPr>
      <w:shd w:val="clear" w:color="auto" w:fill="FFFFFF" w:themeFill="background1"/>
      <w:spacing w:line="271" w:lineRule="auto"/>
      <w:jc w:val="left"/>
      <w:outlineLvl w:val="5"/>
    </w:pPr>
    <w:rPr>
      <w:rFonts w:asciiTheme="majorHAnsi" w:hAnsiTheme="majorHAnsi" w:cstheme="majorBidi"/>
      <w:b/>
      <w:bCs/>
      <w:color w:val="595959" w:themeColor="text1" w:themeTint="A6"/>
      <w:spacing w:val="5"/>
    </w:rPr>
  </w:style>
  <w:style w:type="paragraph" w:styleId="Heading7">
    <w:name w:val="heading 7"/>
    <w:basedOn w:val="Normal"/>
    <w:next w:val="Normal"/>
    <w:link w:val="Heading7Char"/>
    <w:uiPriority w:val="9"/>
    <w:unhideWhenUsed/>
    <w:qFormat/>
    <w:rsid w:val="009644CB"/>
    <w:pPr>
      <w:spacing w:line="276" w:lineRule="auto"/>
      <w:jc w:val="left"/>
      <w:outlineLvl w:val="6"/>
    </w:pPr>
    <w:rPr>
      <w:rFonts w:asciiTheme="majorHAnsi" w:hAnsiTheme="majorHAnsi" w:cstheme="majorBidi"/>
      <w:b/>
      <w:bCs/>
      <w:i/>
      <w:iCs/>
      <w:color w:val="5A5A5A" w:themeColor="text1" w:themeTint="A5"/>
      <w:sz w:val="20"/>
      <w:szCs w:val="20"/>
    </w:rPr>
  </w:style>
  <w:style w:type="paragraph" w:styleId="Heading8">
    <w:name w:val="heading 8"/>
    <w:basedOn w:val="Normal"/>
    <w:next w:val="Normal"/>
    <w:link w:val="Heading8Char"/>
    <w:uiPriority w:val="9"/>
    <w:unhideWhenUsed/>
    <w:qFormat/>
    <w:rsid w:val="009644CB"/>
    <w:pPr>
      <w:spacing w:line="276" w:lineRule="auto"/>
      <w:jc w:val="left"/>
      <w:outlineLvl w:val="7"/>
    </w:pPr>
    <w:rPr>
      <w:rFonts w:asciiTheme="majorHAnsi" w:hAnsiTheme="majorHAnsi" w:cstheme="majorBidi"/>
      <w:b/>
      <w:bCs/>
      <w:color w:val="7F7F7F" w:themeColor="text1" w:themeTint="80"/>
      <w:sz w:val="20"/>
      <w:szCs w:val="20"/>
    </w:rPr>
  </w:style>
  <w:style w:type="paragraph" w:styleId="Heading9">
    <w:name w:val="heading 9"/>
    <w:basedOn w:val="Normal"/>
    <w:next w:val="Normal"/>
    <w:link w:val="Heading9Char"/>
    <w:uiPriority w:val="9"/>
    <w:unhideWhenUsed/>
    <w:qFormat/>
    <w:rsid w:val="009644CB"/>
    <w:pPr>
      <w:spacing w:line="271" w:lineRule="auto"/>
      <w:jc w:val="left"/>
      <w:outlineLvl w:val="8"/>
    </w:pPr>
    <w:rPr>
      <w:rFonts w:asciiTheme="majorHAnsi" w:hAnsiTheme="majorHAnsi" w:cstheme="majorBid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4C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9644CB"/>
    <w:rPr>
      <w:rFonts w:ascii="Arial" w:eastAsia="Times New Roman" w:hAnsi="Arial" w:cs="Nazanin"/>
      <w:b/>
      <w:bCs/>
      <w:i/>
      <w:sz w:val="28"/>
      <w:szCs w:val="32"/>
      <w:lang w:bidi="fa-IR"/>
    </w:rPr>
  </w:style>
  <w:style w:type="character" w:customStyle="1" w:styleId="Heading3Char">
    <w:name w:val="Heading 3 Char"/>
    <w:basedOn w:val="DefaultParagraphFont"/>
    <w:link w:val="Heading3"/>
    <w:uiPriority w:val="9"/>
    <w:rsid w:val="009644CB"/>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9644C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9644CB"/>
    <w:rPr>
      <w:rFonts w:asciiTheme="majorHAnsi" w:hAnsiTheme="majorHAnsi" w:cstheme="majorBidi"/>
      <w:i/>
      <w:iCs/>
      <w:sz w:val="24"/>
      <w:szCs w:val="24"/>
    </w:rPr>
  </w:style>
  <w:style w:type="character" w:customStyle="1" w:styleId="Heading6Char">
    <w:name w:val="Heading 6 Char"/>
    <w:basedOn w:val="DefaultParagraphFont"/>
    <w:link w:val="Heading6"/>
    <w:uiPriority w:val="9"/>
    <w:rsid w:val="009644CB"/>
    <w:rPr>
      <w:rFonts w:asciiTheme="majorHAnsi" w:hAnsiTheme="majorHAnsi" w:cstheme="majorBidi"/>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9644CB"/>
    <w:rPr>
      <w:rFonts w:asciiTheme="majorHAnsi" w:hAnsiTheme="majorHAnsi" w:cstheme="majorBidi"/>
      <w:b/>
      <w:bCs/>
      <w:i/>
      <w:iCs/>
      <w:color w:val="5A5A5A" w:themeColor="text1" w:themeTint="A5"/>
      <w:sz w:val="20"/>
      <w:szCs w:val="20"/>
    </w:rPr>
  </w:style>
  <w:style w:type="character" w:customStyle="1" w:styleId="Heading8Char">
    <w:name w:val="Heading 8 Char"/>
    <w:basedOn w:val="DefaultParagraphFont"/>
    <w:link w:val="Heading8"/>
    <w:uiPriority w:val="9"/>
    <w:rsid w:val="009644CB"/>
    <w:rPr>
      <w:rFonts w:asciiTheme="majorHAnsi" w:hAnsiTheme="majorHAnsi" w:cstheme="majorBidi"/>
      <w:b/>
      <w:bCs/>
      <w:color w:val="7F7F7F" w:themeColor="text1" w:themeTint="80"/>
      <w:sz w:val="20"/>
      <w:szCs w:val="20"/>
    </w:rPr>
  </w:style>
  <w:style w:type="character" w:customStyle="1" w:styleId="Heading9Char">
    <w:name w:val="Heading 9 Char"/>
    <w:basedOn w:val="DefaultParagraphFont"/>
    <w:link w:val="Heading9"/>
    <w:uiPriority w:val="9"/>
    <w:rsid w:val="009644CB"/>
    <w:rPr>
      <w:rFonts w:asciiTheme="majorHAnsi" w:hAnsiTheme="majorHAnsi" w:cstheme="majorBidi"/>
      <w:b/>
      <w:bCs/>
      <w:i/>
      <w:iCs/>
      <w:color w:val="7F7F7F" w:themeColor="text1" w:themeTint="80"/>
      <w:sz w:val="18"/>
      <w:szCs w:val="18"/>
    </w:rPr>
  </w:style>
  <w:style w:type="paragraph" w:customStyle="1" w:styleId="razieh">
    <w:name w:val="razieh"/>
    <w:basedOn w:val="Normal"/>
    <w:qFormat/>
    <w:rsid w:val="009644CB"/>
    <w:pPr>
      <w:bidi/>
      <w:spacing w:line="276" w:lineRule="auto"/>
      <w:ind w:firstLine="284"/>
      <w:contextualSpacing/>
    </w:pPr>
    <w:rPr>
      <w:rFonts w:ascii="Times New Roman" w:hAnsi="Times New Roman" w:cs="Lotus"/>
      <w:color w:val="000000" w:themeColor="text1"/>
      <w:sz w:val="28"/>
      <w:szCs w:val="28"/>
    </w:rPr>
  </w:style>
  <w:style w:type="paragraph" w:customStyle="1" w:styleId="refrence">
    <w:name w:val="refrence"/>
    <w:basedOn w:val="razieh"/>
    <w:qFormat/>
    <w:rsid w:val="009644CB"/>
    <w:pPr>
      <w:spacing w:line="240" w:lineRule="auto"/>
    </w:pPr>
    <w:rPr>
      <w:sz w:val="20"/>
      <w:szCs w:val="17"/>
    </w:rPr>
  </w:style>
  <w:style w:type="paragraph" w:styleId="FootnoteText">
    <w:name w:val="footnote text"/>
    <w:basedOn w:val="Normal"/>
    <w:link w:val="FootnoteTextChar"/>
    <w:rsid w:val="009644CB"/>
    <w:pPr>
      <w:spacing w:line="240" w:lineRule="auto"/>
      <w:jc w:val="left"/>
    </w:pPr>
    <w:rPr>
      <w:rFonts w:ascii="Times New Roman" w:eastAsia="Times New Roman" w:hAnsi="Times New Roman" w:cs="Mitra"/>
      <w:noProof/>
      <w:kern w:val="28"/>
      <w:sz w:val="20"/>
      <w:szCs w:val="24"/>
      <w:lang w:bidi="fa-IR"/>
    </w:rPr>
  </w:style>
  <w:style w:type="character" w:customStyle="1" w:styleId="FootnoteTextChar">
    <w:name w:val="Footnote Text Char"/>
    <w:basedOn w:val="DefaultParagraphFont"/>
    <w:link w:val="FootnoteText"/>
    <w:rsid w:val="009644CB"/>
    <w:rPr>
      <w:rFonts w:ascii="Times New Roman" w:eastAsia="Times New Roman" w:hAnsi="Times New Roman" w:cs="Mitra"/>
      <w:noProof/>
      <w:kern w:val="28"/>
      <w:sz w:val="20"/>
      <w:szCs w:val="24"/>
      <w:lang w:bidi="fa-IR"/>
    </w:rPr>
  </w:style>
  <w:style w:type="character" w:styleId="FootnoteReference">
    <w:name w:val="footnote reference"/>
    <w:basedOn w:val="DefaultParagraphFont"/>
    <w:semiHidden/>
    <w:rsid w:val="009644CB"/>
    <w:rPr>
      <w:rFonts w:ascii="Times New Roman" w:cs="Mitra"/>
      <w:sz w:val="20"/>
      <w:szCs w:val="24"/>
      <w:vertAlign w:val="superscript"/>
    </w:rPr>
  </w:style>
  <w:style w:type="paragraph" w:styleId="Title">
    <w:name w:val="Title"/>
    <w:basedOn w:val="Normal"/>
    <w:next w:val="Normal"/>
    <w:link w:val="TitleChar"/>
    <w:qFormat/>
    <w:rsid w:val="009644CB"/>
    <w:pPr>
      <w:bidi/>
      <w:spacing w:line="360" w:lineRule="auto"/>
      <w:jc w:val="center"/>
    </w:pPr>
    <w:rPr>
      <w:rFonts w:ascii="Times New Roman" w:eastAsia="Times New Roman" w:hAnsi="Times New Roman" w:cs="Nazanin"/>
      <w:i/>
      <w:noProof/>
      <w:sz w:val="24"/>
      <w:lang w:bidi="fa-IR"/>
    </w:rPr>
  </w:style>
  <w:style w:type="character" w:customStyle="1" w:styleId="TitleChar">
    <w:name w:val="Title Char"/>
    <w:basedOn w:val="DefaultParagraphFont"/>
    <w:link w:val="Title"/>
    <w:rsid w:val="009644CB"/>
    <w:rPr>
      <w:rFonts w:ascii="Times New Roman" w:eastAsia="Times New Roman" w:hAnsi="Times New Roman" w:cs="Nazanin"/>
      <w:i/>
      <w:noProof/>
      <w:sz w:val="24"/>
      <w:lang w:bidi="fa-IR"/>
    </w:rPr>
  </w:style>
  <w:style w:type="paragraph" w:styleId="BalloonText">
    <w:name w:val="Balloon Text"/>
    <w:basedOn w:val="Normal"/>
    <w:link w:val="BalloonTextChar"/>
    <w:uiPriority w:val="99"/>
    <w:semiHidden/>
    <w:unhideWhenUsed/>
    <w:rsid w:val="009644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4CB"/>
    <w:rPr>
      <w:rFonts w:ascii="Tahoma" w:hAnsi="Tahoma" w:cs="Tahoma"/>
      <w:sz w:val="16"/>
      <w:szCs w:val="16"/>
    </w:rPr>
  </w:style>
  <w:style w:type="paragraph" w:customStyle="1" w:styleId="Equation">
    <w:name w:val="Equation"/>
    <w:basedOn w:val="Normal"/>
    <w:next w:val="Normal"/>
    <w:rsid w:val="009644CB"/>
    <w:pPr>
      <w:widowControl w:val="0"/>
      <w:tabs>
        <w:tab w:val="right" w:pos="5040"/>
      </w:tabs>
      <w:autoSpaceDE w:val="0"/>
      <w:autoSpaceDN w:val="0"/>
      <w:spacing w:line="252" w:lineRule="auto"/>
    </w:pPr>
    <w:rPr>
      <w:rFonts w:ascii="Times New Roman" w:eastAsia="Times New Roman" w:hAnsi="Times New Roman" w:cs="Times New Roman"/>
      <w:sz w:val="20"/>
      <w:szCs w:val="20"/>
    </w:rPr>
  </w:style>
  <w:style w:type="paragraph" w:styleId="NoSpacing">
    <w:name w:val="No Spacing"/>
    <w:uiPriority w:val="1"/>
    <w:qFormat/>
    <w:rsid w:val="009644CB"/>
    <w:pPr>
      <w:spacing w:after="0" w:line="240" w:lineRule="auto"/>
      <w:jc w:val="both"/>
    </w:pPr>
  </w:style>
  <w:style w:type="paragraph" w:customStyle="1" w:styleId="a6">
    <w:name w:val="متن"/>
    <w:qFormat/>
    <w:rsid w:val="009644CB"/>
    <w:pPr>
      <w:widowControl w:val="0"/>
      <w:bidi/>
      <w:spacing w:after="0" w:line="298" w:lineRule="auto"/>
      <w:ind w:firstLine="284"/>
      <w:jc w:val="lowKashida"/>
    </w:pPr>
    <w:rPr>
      <w:rFonts w:ascii="Times New Roman" w:eastAsia="Times New Roman" w:hAnsi="Times New Roman" w:cs="Lotus"/>
      <w:sz w:val="24"/>
      <w:szCs w:val="28"/>
    </w:rPr>
  </w:style>
  <w:style w:type="paragraph" w:customStyle="1" w:styleId="a">
    <w:name w:val="فصل"/>
    <w:next w:val="a6"/>
    <w:qFormat/>
    <w:rsid w:val="009644CB"/>
    <w:pPr>
      <w:widowControl w:val="0"/>
      <w:numPr>
        <w:numId w:val="1"/>
      </w:numPr>
      <w:tabs>
        <w:tab w:val="center" w:pos="4253"/>
      </w:tabs>
      <w:bidi/>
      <w:spacing w:after="0" w:line="240" w:lineRule="auto"/>
      <w:outlineLvl w:val="0"/>
    </w:pPr>
    <w:rPr>
      <w:rFonts w:ascii="Times New Roman" w:eastAsia="Times New Roman" w:hAnsi="Times New Roman" w:cs="Lotus"/>
      <w:bCs/>
      <w:i/>
      <w:sz w:val="36"/>
      <w:szCs w:val="48"/>
      <w:lang w:bidi="fa-IR"/>
    </w:rPr>
  </w:style>
  <w:style w:type="paragraph" w:customStyle="1" w:styleId="a4">
    <w:name w:val="فرمول"/>
    <w:next w:val="a6"/>
    <w:qFormat/>
    <w:rsid w:val="009644CB"/>
    <w:pPr>
      <w:widowControl w:val="0"/>
      <w:numPr>
        <w:ilvl w:val="6"/>
        <w:numId w:val="1"/>
      </w:numPr>
      <w:tabs>
        <w:tab w:val="right" w:pos="7938"/>
      </w:tabs>
      <w:kinsoku w:val="0"/>
      <w:overflowPunct w:val="0"/>
      <w:autoSpaceDE w:val="0"/>
      <w:autoSpaceDN w:val="0"/>
      <w:bidi/>
      <w:adjustRightInd w:val="0"/>
      <w:snapToGrid w:val="0"/>
      <w:spacing w:before="600" w:after="600" w:line="240" w:lineRule="auto"/>
      <w:textAlignment w:val="center"/>
      <w:outlineLvl w:val="6"/>
    </w:pPr>
    <w:rPr>
      <w:rFonts w:ascii="Times New Roman" w:eastAsia="Times New Roman" w:hAnsi="Times New Roman" w:cs="Lotus"/>
      <w:bCs/>
      <w:sz w:val="24"/>
      <w:szCs w:val="24"/>
      <w:lang w:bidi="fa-IR"/>
    </w:rPr>
  </w:style>
  <w:style w:type="paragraph" w:customStyle="1" w:styleId="a3">
    <w:name w:val="زيرنويس شکل"/>
    <w:next w:val="a6"/>
    <w:qFormat/>
    <w:rsid w:val="009644CB"/>
    <w:pPr>
      <w:widowControl w:val="0"/>
      <w:numPr>
        <w:ilvl w:val="5"/>
        <w:numId w:val="1"/>
      </w:numPr>
      <w:bidi/>
      <w:adjustRightInd w:val="0"/>
      <w:snapToGrid w:val="0"/>
      <w:spacing w:before="200" w:after="720" w:line="204" w:lineRule="auto"/>
      <w:ind w:left="2693"/>
      <w:jc w:val="center"/>
      <w:outlineLvl w:val="5"/>
    </w:pPr>
    <w:rPr>
      <w:rFonts w:ascii="B Nazanin+ Regular" w:eastAsia="Times New Roman" w:hAnsi="B Nazanin+ Regular" w:cs="Lotus"/>
      <w:sz w:val="18"/>
      <w:lang w:bidi="fa-IR"/>
    </w:rPr>
  </w:style>
  <w:style w:type="paragraph" w:customStyle="1" w:styleId="a2">
    <w:name w:val="تيتر سوم"/>
    <w:basedOn w:val="a6"/>
    <w:next w:val="a6"/>
    <w:qFormat/>
    <w:rsid w:val="009644CB"/>
    <w:pPr>
      <w:keepNext/>
      <w:numPr>
        <w:ilvl w:val="3"/>
        <w:numId w:val="1"/>
      </w:numPr>
      <w:spacing w:before="920" w:after="600" w:line="240" w:lineRule="auto"/>
      <w:jc w:val="left"/>
      <w:outlineLvl w:val="3"/>
    </w:pPr>
    <w:rPr>
      <w:b/>
      <w:bCs/>
    </w:rPr>
  </w:style>
  <w:style w:type="paragraph" w:customStyle="1" w:styleId="a1">
    <w:name w:val="تيتر دوم"/>
    <w:next w:val="a6"/>
    <w:qFormat/>
    <w:rsid w:val="009644CB"/>
    <w:pPr>
      <w:keepNext/>
      <w:widowControl w:val="0"/>
      <w:numPr>
        <w:ilvl w:val="2"/>
        <w:numId w:val="1"/>
      </w:numPr>
      <w:bidi/>
      <w:spacing w:before="920" w:after="600" w:line="240" w:lineRule="auto"/>
      <w:outlineLvl w:val="2"/>
    </w:pPr>
    <w:rPr>
      <w:rFonts w:ascii="Times New Roman" w:eastAsia="Times New Roman" w:hAnsi="Times New Roman" w:cs="Lotus"/>
      <w:b/>
      <w:bCs/>
      <w:sz w:val="28"/>
      <w:szCs w:val="30"/>
    </w:rPr>
  </w:style>
  <w:style w:type="paragraph" w:customStyle="1" w:styleId="a0">
    <w:name w:val="تيتر اول"/>
    <w:next w:val="a6"/>
    <w:qFormat/>
    <w:rsid w:val="009644CB"/>
    <w:pPr>
      <w:keepNext/>
      <w:widowControl w:val="0"/>
      <w:numPr>
        <w:ilvl w:val="1"/>
        <w:numId w:val="1"/>
      </w:numPr>
      <w:bidi/>
      <w:spacing w:before="100" w:beforeAutospacing="1" w:after="600" w:line="240" w:lineRule="auto"/>
      <w:outlineLvl w:val="1"/>
    </w:pPr>
    <w:rPr>
      <w:rFonts w:ascii="Times New Roman" w:eastAsia="Times New Roman" w:hAnsi="Times New Roman" w:cs="Lotus"/>
      <w:b/>
      <w:bCs/>
      <w:sz w:val="28"/>
      <w:szCs w:val="32"/>
      <w:lang w:bidi="fa-IR"/>
    </w:rPr>
  </w:style>
  <w:style w:type="paragraph" w:customStyle="1" w:styleId="a5">
    <w:name w:val="بالانويس جدول"/>
    <w:next w:val="Normal"/>
    <w:qFormat/>
    <w:rsid w:val="009644CB"/>
    <w:pPr>
      <w:keepNext/>
      <w:numPr>
        <w:ilvl w:val="7"/>
        <w:numId w:val="1"/>
      </w:numPr>
      <w:bidi/>
      <w:spacing w:before="800" w:after="100" w:line="204" w:lineRule="auto"/>
      <w:jc w:val="center"/>
      <w:outlineLvl w:val="7"/>
    </w:pPr>
    <w:rPr>
      <w:rFonts w:ascii="Times New Roman" w:eastAsia="Times New Roman" w:hAnsi="Times New Roman" w:cs="Lotus"/>
      <w:sz w:val="18"/>
      <w:lang w:bidi="fa-IR"/>
    </w:rPr>
  </w:style>
  <w:style w:type="paragraph" w:styleId="TOCHeading">
    <w:name w:val="TOC Heading"/>
    <w:basedOn w:val="Heading1"/>
    <w:next w:val="Normal"/>
    <w:uiPriority w:val="39"/>
    <w:unhideWhenUsed/>
    <w:qFormat/>
    <w:rsid w:val="009644CB"/>
    <w:pPr>
      <w:spacing w:line="276" w:lineRule="auto"/>
      <w:jc w:val="left"/>
      <w:outlineLvl w:val="9"/>
    </w:pPr>
  </w:style>
  <w:style w:type="paragraph" w:styleId="TOC3">
    <w:name w:val="toc 3"/>
    <w:basedOn w:val="Normal"/>
    <w:next w:val="Normal"/>
    <w:autoRedefine/>
    <w:uiPriority w:val="39"/>
    <w:unhideWhenUsed/>
    <w:qFormat/>
    <w:rsid w:val="009644CB"/>
    <w:pPr>
      <w:tabs>
        <w:tab w:val="left" w:pos="2259"/>
        <w:tab w:val="right" w:leader="dot" w:pos="8728"/>
      </w:tabs>
      <w:bidi/>
      <w:spacing w:after="100" w:line="360" w:lineRule="auto"/>
      <w:ind w:left="1008"/>
    </w:pPr>
  </w:style>
  <w:style w:type="paragraph" w:styleId="TOC1">
    <w:name w:val="toc 1"/>
    <w:basedOn w:val="Normal"/>
    <w:next w:val="Normal"/>
    <w:autoRedefine/>
    <w:uiPriority w:val="39"/>
    <w:unhideWhenUsed/>
    <w:qFormat/>
    <w:rsid w:val="009644CB"/>
    <w:pPr>
      <w:tabs>
        <w:tab w:val="right" w:leader="dot" w:pos="8728"/>
      </w:tabs>
      <w:bidi/>
      <w:spacing w:after="120"/>
      <w:ind w:left="113"/>
    </w:pPr>
    <w:rPr>
      <w:rFonts w:cs="B Nazanin"/>
      <w:b/>
      <w:bCs/>
      <w:noProof/>
      <w:snapToGrid w:val="0"/>
      <w:w w:val="0"/>
      <w:sz w:val="28"/>
      <w:szCs w:val="28"/>
      <w:lang w:bidi="fa-IR"/>
    </w:rPr>
  </w:style>
  <w:style w:type="paragraph" w:styleId="TOC2">
    <w:name w:val="toc 2"/>
    <w:basedOn w:val="Normal"/>
    <w:next w:val="Normal"/>
    <w:autoRedefine/>
    <w:uiPriority w:val="39"/>
    <w:unhideWhenUsed/>
    <w:qFormat/>
    <w:rsid w:val="009644CB"/>
    <w:pPr>
      <w:tabs>
        <w:tab w:val="right" w:leader="dot" w:pos="8728"/>
      </w:tabs>
      <w:bidi/>
      <w:spacing w:after="100" w:line="360" w:lineRule="auto"/>
      <w:ind w:left="576"/>
    </w:pPr>
  </w:style>
  <w:style w:type="character" w:styleId="Hyperlink">
    <w:name w:val="Hyperlink"/>
    <w:basedOn w:val="DefaultParagraphFont"/>
    <w:uiPriority w:val="99"/>
    <w:unhideWhenUsed/>
    <w:qFormat/>
    <w:rsid w:val="009644CB"/>
    <w:rPr>
      <w:color w:val="0563C1" w:themeColor="hyperlink"/>
      <w:u w:val="single"/>
    </w:rPr>
  </w:style>
  <w:style w:type="paragraph" w:styleId="Subtitle">
    <w:name w:val="Subtitle"/>
    <w:basedOn w:val="Normal"/>
    <w:next w:val="Normal"/>
    <w:link w:val="SubtitleChar"/>
    <w:uiPriority w:val="11"/>
    <w:qFormat/>
    <w:rsid w:val="009644C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644CB"/>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9644CB"/>
    <w:rPr>
      <w:i/>
      <w:iCs/>
    </w:rPr>
  </w:style>
  <w:style w:type="character" w:styleId="IntenseEmphasis">
    <w:name w:val="Intense Emphasis"/>
    <w:basedOn w:val="DefaultParagraphFont"/>
    <w:uiPriority w:val="21"/>
    <w:qFormat/>
    <w:rsid w:val="009644CB"/>
    <w:rPr>
      <w:b/>
      <w:bCs/>
      <w:i/>
      <w:iCs/>
      <w:color w:val="5B9BD5" w:themeColor="accent1"/>
    </w:rPr>
  </w:style>
  <w:style w:type="character" w:styleId="Strong">
    <w:name w:val="Strong"/>
    <w:basedOn w:val="DefaultParagraphFont"/>
    <w:uiPriority w:val="22"/>
    <w:qFormat/>
    <w:rsid w:val="009644CB"/>
    <w:rPr>
      <w:b/>
      <w:bCs/>
    </w:rPr>
  </w:style>
  <w:style w:type="paragraph" w:styleId="Quote">
    <w:name w:val="Quote"/>
    <w:basedOn w:val="Normal"/>
    <w:next w:val="Normal"/>
    <w:link w:val="QuoteChar"/>
    <w:uiPriority w:val="29"/>
    <w:qFormat/>
    <w:rsid w:val="009644CB"/>
    <w:rPr>
      <w:i/>
      <w:iCs/>
      <w:color w:val="000000" w:themeColor="text1"/>
    </w:rPr>
  </w:style>
  <w:style w:type="character" w:customStyle="1" w:styleId="QuoteChar">
    <w:name w:val="Quote Char"/>
    <w:basedOn w:val="DefaultParagraphFont"/>
    <w:link w:val="Quote"/>
    <w:uiPriority w:val="29"/>
    <w:rsid w:val="009644CB"/>
    <w:rPr>
      <w:i/>
      <w:iCs/>
      <w:color w:val="000000" w:themeColor="text1"/>
    </w:rPr>
  </w:style>
  <w:style w:type="paragraph" w:styleId="IntenseQuote">
    <w:name w:val="Intense Quote"/>
    <w:basedOn w:val="Normal"/>
    <w:next w:val="Normal"/>
    <w:link w:val="IntenseQuoteChar"/>
    <w:uiPriority w:val="30"/>
    <w:qFormat/>
    <w:rsid w:val="009644CB"/>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9644CB"/>
    <w:rPr>
      <w:b/>
      <w:bCs/>
      <w:i/>
      <w:iCs/>
      <w:color w:val="5B9BD5" w:themeColor="accent1"/>
    </w:rPr>
  </w:style>
  <w:style w:type="character" w:styleId="SubtleReference">
    <w:name w:val="Subtle Reference"/>
    <w:basedOn w:val="DefaultParagraphFont"/>
    <w:uiPriority w:val="31"/>
    <w:qFormat/>
    <w:rsid w:val="009644CB"/>
    <w:rPr>
      <w:smallCaps/>
      <w:color w:val="ED7D31" w:themeColor="accent2"/>
      <w:u w:val="single"/>
    </w:rPr>
  </w:style>
  <w:style w:type="character" w:styleId="BookTitle">
    <w:name w:val="Book Title"/>
    <w:basedOn w:val="DefaultParagraphFont"/>
    <w:uiPriority w:val="33"/>
    <w:qFormat/>
    <w:rsid w:val="009644CB"/>
    <w:rPr>
      <w:b/>
      <w:bCs/>
      <w:smallCaps/>
      <w:spacing w:val="5"/>
    </w:rPr>
  </w:style>
  <w:style w:type="paragraph" w:styleId="ListParagraph">
    <w:name w:val="List Paragraph"/>
    <w:aliases w:val="Numbered Items,List Paragraph1"/>
    <w:basedOn w:val="Normal"/>
    <w:uiPriority w:val="34"/>
    <w:qFormat/>
    <w:rsid w:val="009644CB"/>
    <w:pPr>
      <w:ind w:left="720"/>
      <w:contextualSpacing/>
    </w:pPr>
  </w:style>
  <w:style w:type="paragraph" w:styleId="Caption">
    <w:name w:val="caption"/>
    <w:basedOn w:val="Normal"/>
    <w:next w:val="Normal"/>
    <w:uiPriority w:val="35"/>
    <w:unhideWhenUsed/>
    <w:qFormat/>
    <w:rsid w:val="009644CB"/>
    <w:pPr>
      <w:spacing w:after="200" w:line="240" w:lineRule="auto"/>
    </w:pPr>
    <w:rPr>
      <w:b/>
      <w:bCs/>
      <w:color w:val="5B9BD5" w:themeColor="accent1"/>
      <w:sz w:val="18"/>
      <w:szCs w:val="18"/>
    </w:rPr>
  </w:style>
  <w:style w:type="character" w:customStyle="1" w:styleId="FooterChar">
    <w:name w:val="Footer Char"/>
    <w:basedOn w:val="DefaultParagraphFont"/>
    <w:link w:val="Footer"/>
    <w:uiPriority w:val="99"/>
    <w:rsid w:val="009644CB"/>
    <w:rPr>
      <w:rFonts w:ascii="Times New Roman" w:eastAsia="SimSun" w:hAnsi="Times New Roman" w:cs="Lotus"/>
      <w:szCs w:val="28"/>
      <w:lang w:eastAsia="zh-CN" w:bidi="fa-IR"/>
    </w:rPr>
  </w:style>
  <w:style w:type="paragraph" w:styleId="Footer">
    <w:name w:val="footer"/>
    <w:basedOn w:val="Normal"/>
    <w:link w:val="FooterChar"/>
    <w:uiPriority w:val="99"/>
    <w:unhideWhenUsed/>
    <w:rsid w:val="009644CB"/>
    <w:pPr>
      <w:tabs>
        <w:tab w:val="center" w:pos="4513"/>
        <w:tab w:val="right" w:pos="9026"/>
      </w:tabs>
      <w:spacing w:line="240" w:lineRule="auto"/>
    </w:pPr>
    <w:rPr>
      <w:rFonts w:ascii="Times New Roman" w:eastAsia="SimSun" w:hAnsi="Times New Roman" w:cs="Lotus"/>
      <w:szCs w:val="28"/>
      <w:lang w:eastAsia="zh-CN" w:bidi="fa-IR"/>
    </w:rPr>
  </w:style>
  <w:style w:type="character" w:customStyle="1" w:styleId="FooterChar1">
    <w:name w:val="Footer Char1"/>
    <w:basedOn w:val="DefaultParagraphFont"/>
    <w:uiPriority w:val="99"/>
    <w:semiHidden/>
    <w:rsid w:val="009644CB"/>
  </w:style>
  <w:style w:type="table" w:styleId="TableGrid">
    <w:name w:val="Table Grid"/>
    <w:basedOn w:val="TableNormal"/>
    <w:uiPriority w:val="59"/>
    <w:rsid w:val="009644CB"/>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644CB"/>
    <w:rPr>
      <w:color w:val="808080"/>
    </w:rPr>
  </w:style>
  <w:style w:type="paragraph" w:styleId="Header">
    <w:name w:val="header"/>
    <w:basedOn w:val="Normal"/>
    <w:link w:val="HeaderChar"/>
    <w:uiPriority w:val="99"/>
    <w:unhideWhenUsed/>
    <w:rsid w:val="009644CB"/>
    <w:pPr>
      <w:tabs>
        <w:tab w:val="center" w:pos="4680"/>
        <w:tab w:val="right" w:pos="9360"/>
      </w:tabs>
      <w:spacing w:line="240" w:lineRule="auto"/>
    </w:pPr>
  </w:style>
  <w:style w:type="character" w:customStyle="1" w:styleId="HeaderChar">
    <w:name w:val="Header Char"/>
    <w:basedOn w:val="DefaultParagraphFont"/>
    <w:link w:val="Header"/>
    <w:uiPriority w:val="99"/>
    <w:rsid w:val="009644CB"/>
  </w:style>
  <w:style w:type="paragraph" w:styleId="NormalWeb">
    <w:name w:val="Normal (Web)"/>
    <w:basedOn w:val="Normal"/>
    <w:uiPriority w:val="99"/>
    <w:unhideWhenUsed/>
    <w:rsid w:val="009644C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itle24">
    <w:name w:val="Title 24*"/>
    <w:basedOn w:val="Title18"/>
    <w:rsid w:val="009644CB"/>
    <w:rPr>
      <w:sz w:val="44"/>
      <w:szCs w:val="48"/>
    </w:rPr>
  </w:style>
  <w:style w:type="paragraph" w:customStyle="1" w:styleId="Title18">
    <w:name w:val="Title 18*"/>
    <w:basedOn w:val="Title16"/>
    <w:rsid w:val="009644CB"/>
    <w:rPr>
      <w:sz w:val="34"/>
      <w:szCs w:val="36"/>
    </w:rPr>
  </w:style>
  <w:style w:type="paragraph" w:customStyle="1" w:styleId="Title16">
    <w:name w:val="Title 16*"/>
    <w:basedOn w:val="Normal"/>
    <w:rsid w:val="009644CB"/>
    <w:pPr>
      <w:bidi/>
      <w:spacing w:line="240" w:lineRule="auto"/>
      <w:jc w:val="center"/>
    </w:pPr>
    <w:rPr>
      <w:rFonts w:ascii="Times New Roman" w:eastAsia="Times New Roman" w:hAnsi="Times New Roman" w:cs="B Nazanin"/>
      <w:b/>
      <w:bCs/>
      <w:sz w:val="30"/>
      <w:szCs w:val="32"/>
    </w:rPr>
  </w:style>
  <w:style w:type="paragraph" w:customStyle="1" w:styleId="HeaderLeft">
    <w:name w:val="HeaderLeft*"/>
    <w:basedOn w:val="Header"/>
    <w:rsid w:val="009644CB"/>
    <w:pPr>
      <w:tabs>
        <w:tab w:val="clear" w:pos="4680"/>
        <w:tab w:val="clear" w:pos="9360"/>
        <w:tab w:val="center" w:pos="4153"/>
        <w:tab w:val="right" w:pos="9026"/>
      </w:tabs>
      <w:bidi/>
      <w:spacing w:before="120"/>
      <w:jc w:val="right"/>
    </w:pPr>
    <w:rPr>
      <w:rFonts w:ascii="Times New Roman" w:eastAsia="Times New Roman" w:hAnsi="Times New Roman" w:cs="B Nazanin"/>
      <w:sz w:val="20"/>
      <w:lang w:bidi="fa-IR"/>
    </w:rPr>
  </w:style>
  <w:style w:type="paragraph" w:customStyle="1" w:styleId="HeaderRight">
    <w:name w:val="HeaderRight*"/>
    <w:basedOn w:val="Header"/>
    <w:rsid w:val="009644CB"/>
    <w:pPr>
      <w:tabs>
        <w:tab w:val="clear" w:pos="4680"/>
        <w:tab w:val="clear" w:pos="9360"/>
        <w:tab w:val="center" w:pos="4153"/>
        <w:tab w:val="right" w:pos="9026"/>
      </w:tabs>
      <w:bidi/>
      <w:spacing w:before="120"/>
      <w:jc w:val="left"/>
    </w:pPr>
    <w:rPr>
      <w:rFonts w:ascii="Times New Roman" w:eastAsia="Times New Roman" w:hAnsi="Times New Roman" w:cs="B Nazanin"/>
      <w:sz w:val="20"/>
      <w:lang w:bidi="fa-IR"/>
    </w:rPr>
  </w:style>
  <w:style w:type="paragraph" w:customStyle="1" w:styleId="AbsTitle">
    <w:name w:val="AbsTitle*"/>
    <w:basedOn w:val="Normal"/>
    <w:rsid w:val="009644CB"/>
    <w:pPr>
      <w:bidi/>
      <w:spacing w:before="240" w:line="288" w:lineRule="auto"/>
      <w:jc w:val="lowKashida"/>
    </w:pPr>
    <w:rPr>
      <w:rFonts w:ascii="Times New Roman" w:eastAsia="Times New Roman" w:hAnsi="Times New Roman" w:cs="B Nazanin"/>
      <w:b/>
      <w:bCs/>
      <w:sz w:val="30"/>
      <w:szCs w:val="36"/>
    </w:rPr>
  </w:style>
  <w:style w:type="character" w:styleId="HTMLCite">
    <w:name w:val="HTML Cite"/>
    <w:basedOn w:val="DefaultParagraphFont"/>
    <w:uiPriority w:val="99"/>
    <w:semiHidden/>
    <w:unhideWhenUsed/>
    <w:rsid w:val="009644CB"/>
    <w:rPr>
      <w:i/>
      <w:iCs/>
    </w:rPr>
  </w:style>
  <w:style w:type="table" w:customStyle="1" w:styleId="LightShading1">
    <w:name w:val="Light Shading1"/>
    <w:basedOn w:val="TableNormal"/>
    <w:uiPriority w:val="60"/>
    <w:rsid w:val="009644CB"/>
    <w:pPr>
      <w:spacing w:after="0" w:line="240" w:lineRule="auto"/>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uiPriority w:val="19"/>
    <w:qFormat/>
    <w:rsid w:val="009644CB"/>
    <w:rPr>
      <w:i/>
      <w:iCs/>
    </w:rPr>
  </w:style>
  <w:style w:type="character" w:styleId="IntenseReference">
    <w:name w:val="Intense Reference"/>
    <w:uiPriority w:val="32"/>
    <w:qFormat/>
    <w:rsid w:val="009644CB"/>
    <w:rPr>
      <w:b/>
      <w:bCs/>
      <w:smallCaps/>
    </w:rPr>
  </w:style>
  <w:style w:type="paragraph" w:customStyle="1" w:styleId="references">
    <w:name w:val="references"/>
    <w:rsid w:val="00EF53E6"/>
    <w:pPr>
      <w:numPr>
        <w:numId w:val="8"/>
      </w:numPr>
      <w:spacing w:after="50" w:line="180" w:lineRule="exact"/>
      <w:jc w:val="both"/>
    </w:pPr>
    <w:rPr>
      <w:rFonts w:ascii="Times New Roman" w:eastAsia="MS Mincho" w:hAnsi="Times New Roman" w:cs="Times New Roman"/>
      <w:noProof/>
      <w:sz w:val="16"/>
      <w:szCs w:val="16"/>
      <w:lang w:bidi="en-US"/>
    </w:rPr>
  </w:style>
  <w:style w:type="paragraph" w:customStyle="1" w:styleId="Style1">
    <w:name w:val="Style1"/>
    <w:basedOn w:val="ListParagraph"/>
    <w:qFormat/>
    <w:rsid w:val="00AA0F10"/>
    <w:pPr>
      <w:numPr>
        <w:numId w:val="9"/>
      </w:numPr>
      <w:spacing w:line="360" w:lineRule="auto"/>
    </w:pPr>
    <w:rPr>
      <w:rFonts w:ascii="Times New Roman" w:eastAsia="Times New Roman" w:hAnsi="Times New Roman" w:cs="B Nazanin"/>
      <w:sz w:val="20"/>
      <w:szCs w:val="24"/>
    </w:rPr>
  </w:style>
  <w:style w:type="character" w:customStyle="1" w:styleId="hps">
    <w:name w:val="hps"/>
    <w:basedOn w:val="DefaultParagraphFont"/>
    <w:rsid w:val="00791AEA"/>
  </w:style>
  <w:style w:type="paragraph" w:customStyle="1" w:styleId="6">
    <w:name w:val="6"/>
    <w:basedOn w:val="1"/>
    <w:qFormat/>
    <w:rsid w:val="000F3C15"/>
    <w:rPr>
      <w:b w:val="0"/>
      <w:bCs/>
    </w:rPr>
  </w:style>
  <w:style w:type="paragraph" w:customStyle="1" w:styleId="ThesisBody">
    <w:name w:val="ThesisBody"/>
    <w:basedOn w:val="Normal"/>
    <w:link w:val="ThesisBodyChar"/>
    <w:qFormat/>
    <w:rsid w:val="000F3C15"/>
    <w:pPr>
      <w:bidi/>
      <w:spacing w:after="200" w:line="360" w:lineRule="auto"/>
      <w:jc w:val="lowKashida"/>
    </w:pPr>
    <w:rPr>
      <w:rFonts w:ascii="Times New Roman" w:eastAsia="Times New Roman" w:hAnsi="Times New Roman" w:cs="B Lotus"/>
      <w:sz w:val="24"/>
      <w:szCs w:val="28"/>
    </w:rPr>
  </w:style>
  <w:style w:type="character" w:customStyle="1" w:styleId="ThesisBodyChar">
    <w:name w:val="ThesisBody Char"/>
    <w:link w:val="ThesisBody"/>
    <w:rsid w:val="000F3C15"/>
    <w:rPr>
      <w:rFonts w:ascii="Times New Roman" w:eastAsia="Times New Roman" w:hAnsi="Times New Roman" w:cs="B Lotus"/>
      <w:sz w:val="24"/>
      <w:szCs w:val="28"/>
    </w:rPr>
  </w:style>
  <w:style w:type="paragraph" w:customStyle="1" w:styleId="1">
    <w:name w:val="1"/>
    <w:basedOn w:val="Normal"/>
    <w:rsid w:val="000F3C15"/>
    <w:pPr>
      <w:numPr>
        <w:ilvl w:val="1"/>
        <w:numId w:val="13"/>
      </w:numPr>
      <w:bidi/>
      <w:spacing w:before="240" w:after="200" w:line="360" w:lineRule="auto"/>
      <w:jc w:val="lowKashida"/>
    </w:pPr>
    <w:rPr>
      <w:rFonts w:ascii="Times New Roman" w:eastAsia="Times New Roman" w:hAnsi="Times New Roman" w:cs="B Lotus"/>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602">
      <w:bodyDiv w:val="1"/>
      <w:marLeft w:val="0"/>
      <w:marRight w:val="0"/>
      <w:marTop w:val="0"/>
      <w:marBottom w:val="0"/>
      <w:divBdr>
        <w:top w:val="none" w:sz="0" w:space="0" w:color="auto"/>
        <w:left w:val="none" w:sz="0" w:space="0" w:color="auto"/>
        <w:bottom w:val="none" w:sz="0" w:space="0" w:color="auto"/>
        <w:right w:val="none" w:sz="0" w:space="0" w:color="auto"/>
      </w:divBdr>
    </w:div>
    <w:div w:id="460727996">
      <w:bodyDiv w:val="1"/>
      <w:marLeft w:val="0"/>
      <w:marRight w:val="0"/>
      <w:marTop w:val="0"/>
      <w:marBottom w:val="0"/>
      <w:divBdr>
        <w:top w:val="none" w:sz="0" w:space="0" w:color="auto"/>
        <w:left w:val="none" w:sz="0" w:space="0" w:color="auto"/>
        <w:bottom w:val="none" w:sz="0" w:space="0" w:color="auto"/>
        <w:right w:val="none" w:sz="0" w:space="0" w:color="auto"/>
      </w:divBdr>
    </w:div>
    <w:div w:id="538585843">
      <w:bodyDiv w:val="1"/>
      <w:marLeft w:val="0"/>
      <w:marRight w:val="0"/>
      <w:marTop w:val="0"/>
      <w:marBottom w:val="0"/>
      <w:divBdr>
        <w:top w:val="none" w:sz="0" w:space="0" w:color="auto"/>
        <w:left w:val="none" w:sz="0" w:space="0" w:color="auto"/>
        <w:bottom w:val="none" w:sz="0" w:space="0" w:color="auto"/>
        <w:right w:val="none" w:sz="0" w:space="0" w:color="auto"/>
      </w:divBdr>
    </w:div>
    <w:div w:id="1043599612">
      <w:bodyDiv w:val="1"/>
      <w:marLeft w:val="0"/>
      <w:marRight w:val="0"/>
      <w:marTop w:val="0"/>
      <w:marBottom w:val="0"/>
      <w:divBdr>
        <w:top w:val="none" w:sz="0" w:space="0" w:color="auto"/>
        <w:left w:val="none" w:sz="0" w:space="0" w:color="auto"/>
        <w:bottom w:val="none" w:sz="0" w:space="0" w:color="auto"/>
        <w:right w:val="none" w:sz="0" w:space="0" w:color="auto"/>
      </w:divBdr>
    </w:div>
    <w:div w:id="163205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oleObject" Target="embeddings/oleObject7.bin"/><Relationship Id="rId21" Type="http://schemas.openxmlformats.org/officeDocument/2006/relationships/image" Target="media/image9.pn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image" Target="media/image26.png"/><Relationship Id="rId63" Type="http://schemas.openxmlformats.org/officeDocument/2006/relationships/image" Target="media/image32.emf"/><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hyperlink" Target="http://www.caranddriver.com/news/lotus-news-lotus-city-car-concept" TargetMode="Externa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5.wmf"/><Relationship Id="rId37" Type="http://schemas.openxmlformats.org/officeDocument/2006/relationships/oleObject" Target="embeddings/oleObject6.bin"/><Relationship Id="rId40" Type="http://schemas.openxmlformats.org/officeDocument/2006/relationships/image" Target="media/image19.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microsoft.com/office/2007/relationships/hdphoto" Target="media/hdphoto3.wdp"/><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hyperlink" Target="http://www.toyota.com/html/dycon/2007/september/birthday.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3.wmf"/><Relationship Id="rId56" Type="http://schemas.openxmlformats.org/officeDocument/2006/relationships/image" Target="media/image27.emf"/><Relationship Id="rId64" Type="http://schemas.openxmlformats.org/officeDocument/2006/relationships/image" Target="media/image33.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microsoft.com/office/2007/relationships/hdphoto" Target="media/hdphoto2.wdp"/><Relationship Id="rId33" Type="http://schemas.openxmlformats.org/officeDocument/2006/relationships/oleObject" Target="embeddings/oleObject4.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png"/><Relationship Id="rId67" Type="http://schemas.microsoft.com/office/2007/relationships/hdphoto" Target="media/hdphoto6.wdp"/><Relationship Id="rId20" Type="http://schemas.openxmlformats.org/officeDocument/2006/relationships/image" Target="media/image8.png"/><Relationship Id="rId41" Type="http://schemas.openxmlformats.org/officeDocument/2006/relationships/oleObject" Target="embeddings/oleObject8.bin"/><Relationship Id="rId54" Type="http://schemas.openxmlformats.org/officeDocument/2006/relationships/header" Target="header4.xml"/><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hyperlink" Target="http://www.nysfirm.org/documents/html/2007/execcommittee/may/enterprisepowerconsumptionreduction_files/800*600/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2.bin"/><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image" Target="media/image21.wmf"/><Relationship Id="rId52" Type="http://schemas.openxmlformats.org/officeDocument/2006/relationships/image" Target="media/image25.wmf"/><Relationship Id="rId60" Type="http://schemas.microsoft.com/office/2007/relationships/hdphoto" Target="media/hdphoto4.wdp"/><Relationship Id="rId65" Type="http://schemas.microsoft.com/office/2007/relationships/hdphoto" Target="media/hdphoto5.wdp"/><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eader" Target="header5.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5091F-24BE-4B6A-9DED-59E62C29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11591</Words>
  <Characters>66069</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pardis</dc:creator>
  <cp:lastModifiedBy>apple</cp:lastModifiedBy>
  <cp:revision>3</cp:revision>
  <cp:lastPrinted>2015-09-28T14:09:00Z</cp:lastPrinted>
  <dcterms:created xsi:type="dcterms:W3CDTF">2015-09-28T15:02:00Z</dcterms:created>
  <dcterms:modified xsi:type="dcterms:W3CDTF">2015-09-28T15:02:00Z</dcterms:modified>
</cp:coreProperties>
</file>