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2C200" w14:textId="77777777" w:rsidR="00135892" w:rsidRPr="000D33ED" w:rsidRDefault="00135892" w:rsidP="00135892">
      <w:pPr>
        <w:pStyle w:val="1"/>
        <w:rPr>
          <w:rtl/>
          <w:lang w:bidi="fa-IR"/>
        </w:rPr>
      </w:pPr>
      <w:bookmarkStart w:id="0" w:name="_Toc504608019"/>
      <w:r w:rsidRPr="000D33ED">
        <w:rPr>
          <w:rFonts w:hint="cs"/>
          <w:rtl/>
          <w:lang w:bidi="fa-IR"/>
        </w:rPr>
        <w:t>2-2- رفتار نوآورانه</w:t>
      </w:r>
      <w:bookmarkEnd w:id="0"/>
      <w:r w:rsidRPr="000D33ED">
        <w:rPr>
          <w:rFonts w:hint="cs"/>
          <w:rtl/>
          <w:lang w:bidi="fa-IR"/>
        </w:rPr>
        <w:t xml:space="preserve"> </w:t>
      </w:r>
    </w:p>
    <w:p w14:paraId="26D92B4E" w14:textId="77777777" w:rsidR="00135892" w:rsidRPr="000D33ED" w:rsidRDefault="00135892" w:rsidP="00135892">
      <w:pPr>
        <w:pStyle w:val="2"/>
        <w:rPr>
          <w:bdr w:val="none" w:sz="0" w:space="0" w:color="auto" w:frame="1"/>
          <w:rtl/>
        </w:rPr>
      </w:pPr>
      <w:bookmarkStart w:id="1" w:name="_Toc504608020"/>
      <w:r w:rsidRPr="000D33ED">
        <w:rPr>
          <w:rFonts w:hint="cs"/>
          <w:bdr w:val="none" w:sz="0" w:space="0" w:color="auto" w:frame="1"/>
          <w:rtl/>
        </w:rPr>
        <w:t xml:space="preserve">2-2-1- </w:t>
      </w:r>
      <w:r w:rsidRPr="000D33ED">
        <w:rPr>
          <w:bdr w:val="none" w:sz="0" w:space="0" w:color="auto" w:frame="1"/>
          <w:rtl/>
        </w:rPr>
        <w:t>تعریف مفهومی رفتار نوآورانه</w:t>
      </w:r>
      <w:bookmarkEnd w:id="1"/>
    </w:p>
    <w:p w14:paraId="745F16BD" w14:textId="77777777" w:rsidR="00135892" w:rsidRPr="000D33ED" w:rsidRDefault="00135892" w:rsidP="00135892">
      <w:pPr>
        <w:shd w:val="clear" w:color="auto" w:fill="FFFFFF"/>
        <w:bidi/>
        <w:spacing w:after="120" w:line="240" w:lineRule="auto"/>
        <w:jc w:val="both"/>
        <w:rPr>
          <w:rFonts w:ascii="Times New Roman" w:eastAsia="Times New Roman" w:hAnsi="Times New Roman" w:cs="B Lotus"/>
          <w:color w:val="000000"/>
          <w:sz w:val="24"/>
          <w:szCs w:val="28"/>
        </w:rPr>
      </w:pPr>
      <w:r w:rsidRPr="000D33ED">
        <w:rPr>
          <w:rFonts w:ascii="Times New Roman" w:eastAsia="Times New Roman" w:hAnsi="Times New Roman" w:cs="B Lotus"/>
          <w:color w:val="000000"/>
          <w:sz w:val="24"/>
          <w:szCs w:val="28"/>
          <w:rtl/>
        </w:rPr>
        <w:t>رفتار نوآورانه در محیط کار، رفتار پیچید</w:t>
      </w:r>
      <w:r w:rsidRPr="000D33ED">
        <w:rPr>
          <w:rFonts w:ascii="Times New Roman" w:eastAsia="Times New Roman" w:hAnsi="Times New Roman" w:cs="B Lotus"/>
          <w:color w:val="000000"/>
          <w:sz w:val="24"/>
          <w:szCs w:val="28"/>
          <w:rtl/>
        </w:rPr>
        <w:softHyphen/>
        <w:t>ه</w:t>
      </w:r>
      <w:r w:rsidRPr="000D33ED">
        <w:rPr>
          <w:rFonts w:ascii="Times New Roman" w:eastAsia="Times New Roman" w:hAnsi="Times New Roman" w:cs="B Lotus"/>
          <w:color w:val="000000"/>
          <w:sz w:val="24"/>
          <w:szCs w:val="28"/>
          <w:rtl/>
        </w:rPr>
        <w:softHyphen/>
      </w:r>
      <w:r w:rsidRPr="000D33ED">
        <w:rPr>
          <w:rFonts w:ascii="Times New Roman" w:eastAsia="Times New Roman" w:hAnsi="Times New Roman" w:cs="B Lotus"/>
          <w:color w:val="000000"/>
          <w:sz w:val="24"/>
          <w:szCs w:val="28"/>
        </w:rPr>
        <w:t xml:space="preserve"> </w:t>
      </w:r>
      <w:r w:rsidRPr="000D33ED">
        <w:rPr>
          <w:rFonts w:ascii="Times New Roman" w:eastAsia="Times New Roman" w:hAnsi="Times New Roman" w:cs="B Lotus"/>
          <w:color w:val="000000"/>
          <w:sz w:val="24"/>
          <w:szCs w:val="28"/>
          <w:rtl/>
        </w:rPr>
        <w:t>ای است که شامل سه زمینه</w:t>
      </w:r>
      <w:r w:rsidRPr="000D33ED">
        <w:rPr>
          <w:rFonts w:ascii="Times New Roman" w:eastAsia="Times New Roman" w:hAnsi="Times New Roman" w:cs="B Lotus"/>
          <w:color w:val="000000"/>
          <w:sz w:val="24"/>
          <w:szCs w:val="28"/>
          <w:rtl/>
        </w:rPr>
        <w:softHyphen/>
      </w:r>
      <w:r w:rsidRPr="000D33ED">
        <w:rPr>
          <w:rFonts w:ascii="Times New Roman" w:eastAsia="Times New Roman" w:hAnsi="Times New Roman" w:cs="B Lotus"/>
          <w:color w:val="000000"/>
          <w:sz w:val="24"/>
          <w:szCs w:val="28"/>
        </w:rPr>
        <w:t xml:space="preserve"> </w:t>
      </w:r>
      <w:r w:rsidRPr="000D33ED">
        <w:rPr>
          <w:rFonts w:ascii="Times New Roman" w:eastAsia="Times New Roman" w:hAnsi="Times New Roman" w:cs="B Lotus"/>
          <w:color w:val="000000"/>
          <w:sz w:val="24"/>
          <w:szCs w:val="28"/>
          <w:rtl/>
        </w:rPr>
        <w:t>تولید ایده، ترویج ایده</w:t>
      </w:r>
      <w:r>
        <w:rPr>
          <w:rFonts w:ascii="Cambria" w:eastAsia="Times New Roman" w:hAnsi="Cambria" w:cs="Times New Roman" w:hint="cs"/>
          <w:color w:val="000000"/>
          <w:sz w:val="24"/>
          <w:szCs w:val="28"/>
          <w:rtl/>
        </w:rPr>
        <w:t xml:space="preserve"> </w:t>
      </w:r>
      <w:r w:rsidRPr="000D33ED">
        <w:rPr>
          <w:rFonts w:ascii="Times New Roman" w:eastAsia="Times New Roman" w:hAnsi="Times New Roman" w:cs="B Lotus"/>
          <w:color w:val="000000"/>
          <w:sz w:val="24"/>
          <w:szCs w:val="28"/>
          <w:rtl/>
        </w:rPr>
        <w:t>و پیاده‌سازی ایده است. تولید ایده، به ایده‌پردازی و ارائه</w:t>
      </w:r>
      <w:r w:rsidRPr="000D33ED">
        <w:rPr>
          <w:rFonts w:ascii="Times New Roman" w:eastAsia="Times New Roman" w:hAnsi="Times New Roman" w:cs="B Lotus"/>
          <w:color w:val="000000"/>
          <w:sz w:val="24"/>
          <w:szCs w:val="28"/>
          <w:rtl/>
        </w:rPr>
        <w:softHyphen/>
        <w:t>ی ایده‌های نو می‌پردازد و نشان‌دهنده</w:t>
      </w:r>
      <w:r w:rsidRPr="000D33ED">
        <w:rPr>
          <w:rFonts w:ascii="Times New Roman" w:eastAsia="Times New Roman" w:hAnsi="Times New Roman" w:cs="B Lotus"/>
          <w:color w:val="000000"/>
          <w:sz w:val="24"/>
          <w:szCs w:val="28"/>
          <w:rtl/>
        </w:rPr>
        <w:softHyphen/>
      </w:r>
      <w:r w:rsidRPr="000D33ED">
        <w:rPr>
          <w:rFonts w:ascii="Times New Roman" w:eastAsia="Times New Roman" w:hAnsi="Times New Roman" w:cs="B Lotus"/>
          <w:color w:val="000000"/>
          <w:sz w:val="24"/>
          <w:szCs w:val="28"/>
        </w:rPr>
        <w:t xml:space="preserve"> </w:t>
      </w:r>
      <w:r w:rsidRPr="000D33ED">
        <w:rPr>
          <w:rFonts w:ascii="Times New Roman" w:eastAsia="Times New Roman" w:hAnsi="Times New Roman" w:cs="B Lotus"/>
          <w:color w:val="000000"/>
          <w:sz w:val="24"/>
          <w:szCs w:val="28"/>
          <w:rtl/>
        </w:rPr>
        <w:t>میزانی است که یک فرد ایده‌های جدید را تولید می‌کند. ترویج ایده به تلاش افراد برای جلب پشتیبانی و تعهد دیگران در پیاده‌سازی ایده‌های جدید اشاره دارد. پیاده‌سازی ایده به تلاش‌های عملی</w:t>
      </w:r>
      <w:r w:rsidRPr="000D33ED">
        <w:rPr>
          <w:rFonts w:ascii="Times New Roman" w:eastAsia="Times New Roman" w:hAnsi="Times New Roman" w:cs="B Lotus"/>
          <w:color w:val="000000"/>
          <w:sz w:val="24"/>
          <w:szCs w:val="28"/>
          <w:rtl/>
        </w:rPr>
        <w:softHyphen/>
      </w:r>
      <w:r w:rsidRPr="000D33ED">
        <w:rPr>
          <w:rFonts w:ascii="Times New Roman" w:eastAsia="Times New Roman" w:hAnsi="Times New Roman" w:cs="B Lotus"/>
          <w:color w:val="000000"/>
          <w:sz w:val="24"/>
          <w:szCs w:val="28"/>
        </w:rPr>
        <w:t xml:space="preserve"> </w:t>
      </w:r>
      <w:r w:rsidRPr="000D33ED">
        <w:rPr>
          <w:rFonts w:ascii="Times New Roman" w:eastAsia="Times New Roman" w:hAnsi="Times New Roman" w:cs="B Lotus"/>
          <w:color w:val="000000"/>
          <w:sz w:val="24"/>
          <w:szCs w:val="28"/>
          <w:rtl/>
        </w:rPr>
        <w:t>تر برای تبدیل ایده‌های نو به راه</w:t>
      </w:r>
      <w:r w:rsidRPr="000D33ED">
        <w:rPr>
          <w:rFonts w:ascii="Times New Roman" w:eastAsia="Times New Roman" w:hAnsi="Times New Roman" w:cs="B Lotus"/>
          <w:color w:val="000000"/>
          <w:sz w:val="24"/>
          <w:szCs w:val="28"/>
          <w:rtl/>
        </w:rPr>
        <w:softHyphen/>
        <w:t>کارهای عملی و پیاده‌سازی آن‌ها در فعالیت کاری سازمانی</w:t>
      </w:r>
      <w:r w:rsidRPr="000D33ED">
        <w:rPr>
          <w:rFonts w:ascii="Times New Roman" w:eastAsia="Times New Roman" w:hAnsi="Times New Roman" w:cs="B Lotus"/>
          <w:color w:val="000000"/>
          <w:sz w:val="24"/>
          <w:szCs w:val="28"/>
          <w:rtl/>
        </w:rPr>
        <w:softHyphen/>
      </w:r>
      <w:r w:rsidRPr="000D33ED">
        <w:rPr>
          <w:rFonts w:ascii="Times New Roman" w:eastAsia="Times New Roman" w:hAnsi="Times New Roman" w:cs="B Lotus"/>
          <w:color w:val="000000"/>
          <w:sz w:val="24"/>
          <w:szCs w:val="28"/>
        </w:rPr>
        <w:t xml:space="preserve"> </w:t>
      </w:r>
      <w:r w:rsidRPr="000D33ED">
        <w:rPr>
          <w:rFonts w:ascii="Times New Roman" w:eastAsia="Times New Roman" w:hAnsi="Times New Roman" w:cs="B Lotus"/>
          <w:color w:val="000000"/>
          <w:sz w:val="24"/>
          <w:szCs w:val="28"/>
          <w:rtl/>
        </w:rPr>
        <w:t>اش اشاره دارد (دیجانگ و دنهارتوگ</w:t>
      </w:r>
      <w:r w:rsidRPr="000D33ED">
        <w:rPr>
          <w:rFonts w:ascii="Times New Roman" w:eastAsia="Times New Roman" w:hAnsi="Times New Roman" w:cs="B Lotus"/>
          <w:color w:val="000000"/>
          <w:sz w:val="24"/>
          <w:szCs w:val="28"/>
          <w:vertAlign w:val="superscript"/>
          <w:rtl/>
        </w:rPr>
        <w:footnoteReference w:id="1"/>
      </w:r>
      <w:r w:rsidRPr="000D33ED">
        <w:rPr>
          <w:rFonts w:ascii="Times New Roman" w:eastAsia="Times New Roman" w:hAnsi="Times New Roman" w:cs="B Lotus"/>
          <w:color w:val="000000"/>
          <w:sz w:val="24"/>
          <w:szCs w:val="28"/>
          <w:rtl/>
        </w:rPr>
        <w:t xml:space="preserve">، </w:t>
      </w:r>
      <w:r w:rsidRPr="000D33ED">
        <w:rPr>
          <w:rFonts w:ascii="Times New Roman" w:eastAsia="Times New Roman" w:hAnsi="Times New Roman" w:cs="B Lotus"/>
          <w:color w:val="000000"/>
          <w:sz w:val="24"/>
          <w:szCs w:val="28"/>
          <w:rtl/>
          <w:lang w:bidi="fa-IR"/>
        </w:rPr>
        <w:t>۲۰۱۰</w:t>
      </w:r>
      <w:r w:rsidRPr="000D33ED">
        <w:rPr>
          <w:rFonts w:ascii="Times New Roman" w:eastAsia="Times New Roman" w:hAnsi="Times New Roman" w:cs="B Lotus"/>
          <w:color w:val="000000"/>
          <w:sz w:val="24"/>
          <w:szCs w:val="28"/>
          <w:lang w:bidi="fa-IR"/>
        </w:rPr>
        <w:t>:</w:t>
      </w:r>
      <w:r w:rsidRPr="000D33ED">
        <w:rPr>
          <w:rFonts w:ascii="Times New Roman" w:eastAsia="Times New Roman" w:hAnsi="Times New Roman" w:cs="B Lotus" w:hint="cs"/>
          <w:color w:val="000000"/>
          <w:sz w:val="24"/>
          <w:szCs w:val="28"/>
          <w:rtl/>
          <w:lang w:bidi="fa-IR"/>
        </w:rPr>
        <w:t>23</w:t>
      </w:r>
      <w:r w:rsidRPr="000D33ED">
        <w:rPr>
          <w:rFonts w:ascii="Times New Roman" w:eastAsia="Times New Roman" w:hAnsi="Times New Roman" w:cs="B Lotus"/>
          <w:color w:val="000000"/>
          <w:sz w:val="24"/>
          <w:szCs w:val="28"/>
          <w:rtl/>
          <w:lang w:bidi="fa-IR"/>
        </w:rPr>
        <w:t xml:space="preserve">) </w:t>
      </w:r>
      <w:r w:rsidRPr="000D33ED">
        <w:rPr>
          <w:rFonts w:ascii="Times New Roman" w:eastAsia="Times New Roman" w:hAnsi="Times New Roman" w:cs="B Lotus"/>
          <w:color w:val="000000"/>
          <w:sz w:val="24"/>
          <w:szCs w:val="28"/>
          <w:rtl/>
        </w:rPr>
        <w:t>و (مورا</w:t>
      </w:r>
      <w:r w:rsidRPr="000D33ED">
        <w:rPr>
          <w:rFonts w:ascii="Times New Roman" w:eastAsia="Times New Roman" w:hAnsi="Times New Roman" w:cs="B Lotus"/>
          <w:color w:val="000000"/>
          <w:sz w:val="24"/>
          <w:szCs w:val="28"/>
          <w:vertAlign w:val="superscript"/>
          <w:rtl/>
        </w:rPr>
        <w:footnoteReference w:id="2"/>
      </w:r>
      <w:r w:rsidRPr="000D33ED">
        <w:rPr>
          <w:rFonts w:ascii="Times New Roman" w:eastAsia="Times New Roman" w:hAnsi="Times New Roman" w:cs="B Lotus"/>
          <w:color w:val="000000"/>
          <w:sz w:val="24"/>
          <w:szCs w:val="28"/>
          <w:rtl/>
        </w:rPr>
        <w:t xml:space="preserve">، </w:t>
      </w:r>
      <w:r w:rsidRPr="000D33ED">
        <w:rPr>
          <w:rFonts w:ascii="Times New Roman" w:eastAsia="Times New Roman" w:hAnsi="Times New Roman" w:cs="B Lotus"/>
          <w:color w:val="000000"/>
          <w:sz w:val="24"/>
          <w:szCs w:val="28"/>
          <w:rtl/>
          <w:lang w:bidi="fa-IR"/>
        </w:rPr>
        <w:t>۲۰۱۳</w:t>
      </w:r>
      <w:r w:rsidRPr="000D33ED">
        <w:rPr>
          <w:rFonts w:ascii="Times New Roman" w:eastAsia="Times New Roman" w:hAnsi="Times New Roman" w:cs="B Lotus"/>
          <w:color w:val="000000"/>
          <w:sz w:val="24"/>
          <w:szCs w:val="28"/>
          <w:lang w:bidi="fa-IR"/>
        </w:rPr>
        <w:t>:</w:t>
      </w:r>
      <w:r w:rsidRPr="000D33ED">
        <w:rPr>
          <w:rFonts w:ascii="Times New Roman" w:eastAsia="Times New Roman" w:hAnsi="Times New Roman" w:cs="B Lotus" w:hint="cs"/>
          <w:color w:val="000000"/>
          <w:sz w:val="24"/>
          <w:szCs w:val="28"/>
          <w:rtl/>
          <w:lang w:bidi="fa-IR"/>
        </w:rPr>
        <w:t>17</w:t>
      </w:r>
      <w:r w:rsidRPr="000D33ED">
        <w:rPr>
          <w:rFonts w:ascii="Times New Roman" w:eastAsia="Times New Roman" w:hAnsi="Times New Roman" w:cs="B Lotus"/>
          <w:color w:val="000000"/>
          <w:sz w:val="24"/>
          <w:szCs w:val="28"/>
          <w:rtl/>
          <w:lang w:bidi="fa-IR"/>
        </w:rPr>
        <w:t xml:space="preserve">). </w:t>
      </w:r>
      <w:r w:rsidRPr="000D33ED">
        <w:rPr>
          <w:rFonts w:ascii="Times New Roman" w:eastAsia="Times New Roman" w:hAnsi="Times New Roman" w:cs="B Lotus"/>
          <w:color w:val="000000"/>
          <w:sz w:val="24"/>
          <w:szCs w:val="28"/>
          <w:rtl/>
        </w:rPr>
        <w:t xml:space="preserve">برای رفتار نوآورانه سه بعد تولید، ترویج و پیاده‌سازی ایده‌ها در نظر گرفته شده است. </w:t>
      </w:r>
    </w:p>
    <w:p w14:paraId="7EF854D5" w14:textId="77777777" w:rsidR="00135892" w:rsidRPr="000D33ED" w:rsidRDefault="00135892" w:rsidP="00135892">
      <w:pPr>
        <w:shd w:val="clear" w:color="auto" w:fill="FFFFFF"/>
        <w:bidi/>
        <w:spacing w:after="120" w:line="240" w:lineRule="auto"/>
        <w:jc w:val="both"/>
        <w:rPr>
          <w:rFonts w:ascii="Times New Roman" w:eastAsia="Times New Roman" w:hAnsi="Times New Roman" w:cs="B Lotus"/>
          <w:color w:val="000000"/>
          <w:sz w:val="24"/>
          <w:szCs w:val="28"/>
        </w:rPr>
      </w:pPr>
      <w:r w:rsidRPr="000D33ED">
        <w:rPr>
          <w:rFonts w:ascii="Times New Roman" w:eastAsia="Times New Roman" w:hAnsi="Times New Roman" w:cs="B Lotus"/>
          <w:b/>
          <w:bCs/>
          <w:color w:val="000000"/>
          <w:sz w:val="24"/>
          <w:szCs w:val="28"/>
          <w:bdr w:val="none" w:sz="0" w:space="0" w:color="auto" w:frame="1"/>
          <w:rtl/>
        </w:rPr>
        <w:t>تعریف عملیاتی رفتار نوآورانه (بعد تولید ایده‌ها)</w:t>
      </w:r>
      <w:r w:rsidRPr="000D33ED">
        <w:rPr>
          <w:rFonts w:ascii="Times New Roman" w:eastAsia="Times New Roman" w:hAnsi="Times New Roman" w:cs="B Lotus" w:hint="cs"/>
          <w:b/>
          <w:bCs/>
          <w:color w:val="000000"/>
          <w:sz w:val="24"/>
          <w:szCs w:val="28"/>
          <w:bdr w:val="none" w:sz="0" w:space="0" w:color="auto" w:frame="1"/>
          <w:rtl/>
        </w:rPr>
        <w:t>:</w:t>
      </w:r>
      <w:r w:rsidRPr="000D33ED">
        <w:rPr>
          <w:rFonts w:ascii="Times New Roman" w:eastAsia="Times New Roman" w:hAnsi="Times New Roman" w:cs="B Lotus"/>
          <w:b/>
          <w:bCs/>
          <w:color w:val="000000"/>
          <w:sz w:val="24"/>
          <w:szCs w:val="28"/>
          <w:bdr w:val="none" w:sz="0" w:space="0" w:color="auto" w:frame="1"/>
        </w:rPr>
        <w:t> </w:t>
      </w:r>
      <w:r w:rsidRPr="000D33ED">
        <w:rPr>
          <w:rFonts w:ascii="Times New Roman" w:eastAsia="Times New Roman" w:hAnsi="Times New Roman" w:cs="B Lotus"/>
          <w:color w:val="000000"/>
          <w:sz w:val="24"/>
          <w:szCs w:val="28"/>
          <w:rtl/>
        </w:rPr>
        <w:t xml:space="preserve">کارمندی دارای رفتار نوآورانه در بعد تولید ایده‌ها است که برای مسائل مشکل و دشوار ایده‌های جدید خلق می‌کند؛ به‌طور مرتب روش‌ها، تکنیک‌ها و ابزارهای جدید کاری را در جهت ایجاد نوآوری جستجو می‌کند؛ و راه‌حل‌های ابتکاری و بدیع برای مسائل کاری پیدا می‌کند. با این توضیح، این متغیر بر اساس این‌که به چه میزان، کارمند در مسائل کاری خلاقیت دارد و ایده‌پردازی می‌کند، سنجیده می‌شود. </w:t>
      </w:r>
    </w:p>
    <w:p w14:paraId="17DB591B" w14:textId="77777777" w:rsidR="00135892" w:rsidRPr="000D33ED" w:rsidRDefault="00135892" w:rsidP="00135892">
      <w:pPr>
        <w:shd w:val="clear" w:color="auto" w:fill="FFFFFF"/>
        <w:bidi/>
        <w:spacing w:after="120" w:line="240" w:lineRule="auto"/>
        <w:jc w:val="both"/>
        <w:rPr>
          <w:rFonts w:ascii="Times New Roman" w:eastAsia="Times New Roman" w:hAnsi="Times New Roman" w:cs="B Lotus"/>
          <w:color w:val="000000"/>
          <w:sz w:val="24"/>
          <w:szCs w:val="28"/>
        </w:rPr>
      </w:pPr>
      <w:r w:rsidRPr="000D33ED">
        <w:rPr>
          <w:rFonts w:ascii="Times New Roman" w:eastAsia="Times New Roman" w:hAnsi="Times New Roman" w:cs="B Lotus"/>
          <w:b/>
          <w:bCs/>
          <w:color w:val="000000"/>
          <w:sz w:val="24"/>
          <w:szCs w:val="28"/>
          <w:bdr w:val="none" w:sz="0" w:space="0" w:color="auto" w:frame="1"/>
          <w:rtl/>
        </w:rPr>
        <w:t>تعریف عملیاتی رفتار نوآورانه (بعد ترویج ایده‌ها)</w:t>
      </w:r>
      <w:r w:rsidRPr="000D33ED">
        <w:rPr>
          <w:rFonts w:ascii="Times New Roman" w:eastAsia="Times New Roman" w:hAnsi="Times New Roman" w:cs="B Lotus" w:hint="cs"/>
          <w:b/>
          <w:bCs/>
          <w:color w:val="000000"/>
          <w:sz w:val="24"/>
          <w:szCs w:val="28"/>
          <w:bdr w:val="none" w:sz="0" w:space="0" w:color="auto" w:frame="1"/>
          <w:rtl/>
        </w:rPr>
        <w:t xml:space="preserve">: </w:t>
      </w:r>
      <w:r w:rsidRPr="000D33ED">
        <w:rPr>
          <w:rFonts w:ascii="Times New Roman" w:eastAsia="Times New Roman" w:hAnsi="Times New Roman" w:cs="B Lotus"/>
          <w:color w:val="000000"/>
          <w:sz w:val="24"/>
          <w:szCs w:val="28"/>
          <w:rtl/>
        </w:rPr>
        <w:t xml:space="preserve">کارمندی دارای رفتار نوآورانه در بعد ترویج ایده‌ها است که به دنبال جلب حمایت و پشتیبانی از ایده‌های نوآورانه باشد؛ برای ایده‌های نوآورانه به دنبال کسب تأیید و توجیه لازم است؛ و اعضای مهم سازمان را برای ایده‌های نوآورانه مشتاق می‌نماید. در پژوهش حاضر، این متغیر بر اساس این‌که به چه میزان، کارمند به دنبال جلب حمایت، پشتیبانی، تأیید و توجیه دیگران برای ایده‌های نوآورانه خود است، سنجش می‌شود. </w:t>
      </w:r>
    </w:p>
    <w:p w14:paraId="54F61FAC" w14:textId="77777777" w:rsidR="00135892" w:rsidRPr="000D33ED" w:rsidRDefault="00135892" w:rsidP="00135892">
      <w:pPr>
        <w:shd w:val="clear" w:color="auto" w:fill="FFFFFF"/>
        <w:bidi/>
        <w:spacing w:after="120" w:line="240" w:lineRule="auto"/>
        <w:jc w:val="both"/>
        <w:rPr>
          <w:rFonts w:ascii="Times New Roman" w:eastAsia="Times New Roman" w:hAnsi="Times New Roman" w:cs="B Lotus"/>
          <w:color w:val="000000"/>
          <w:sz w:val="24"/>
          <w:szCs w:val="28"/>
        </w:rPr>
      </w:pPr>
      <w:r w:rsidRPr="000D33ED">
        <w:rPr>
          <w:rFonts w:ascii="Times New Roman" w:eastAsia="Times New Roman" w:hAnsi="Times New Roman" w:cs="B Lotus"/>
          <w:b/>
          <w:bCs/>
          <w:color w:val="000000"/>
          <w:sz w:val="24"/>
          <w:szCs w:val="28"/>
          <w:bdr w:val="none" w:sz="0" w:space="0" w:color="auto" w:frame="1"/>
          <w:rtl/>
        </w:rPr>
        <w:t>تعریف عملیاتی رفتار نوآورانه (بعد پیاده‌سازی ایده‌ها)</w:t>
      </w:r>
      <w:r w:rsidRPr="000D33ED">
        <w:rPr>
          <w:rFonts w:ascii="Times New Roman" w:eastAsia="Times New Roman" w:hAnsi="Times New Roman" w:cs="B Lotus" w:hint="cs"/>
          <w:b/>
          <w:bCs/>
          <w:color w:val="000000"/>
          <w:sz w:val="24"/>
          <w:szCs w:val="28"/>
          <w:bdr w:val="none" w:sz="0" w:space="0" w:color="auto" w:frame="1"/>
          <w:rtl/>
        </w:rPr>
        <w:t xml:space="preserve">: </w:t>
      </w:r>
      <w:r w:rsidRPr="000D33ED">
        <w:rPr>
          <w:rFonts w:ascii="Times New Roman" w:eastAsia="Times New Roman" w:hAnsi="Times New Roman" w:cs="B Lotus"/>
          <w:color w:val="000000"/>
          <w:sz w:val="24"/>
          <w:szCs w:val="28"/>
          <w:rtl/>
        </w:rPr>
        <w:t xml:space="preserve">کارمندی دارای رفتار نوآورانه در بعد تولید ایده‌ها است که ایده‌های نوآورانه را کاربردی می‌کند؛ ایده‌های نوآورانه را با روشی نظام‌مند به محیط کاری‌ خود معرفی می‌کند؛ و سودمند و کاربردی بودن ایده‌های نوآورانه‌اش را ارزیابی می‌کند. بنابراین، این متغیر بر اساس این‌که به چه میزان، کارمند، ایده‌های نوآورانه خود را کاربردی و پیاده‌سازی می‌نماید، مورد سنجش قرار می‌گیرد. </w:t>
      </w:r>
    </w:p>
    <w:p w14:paraId="0129F28A" w14:textId="77777777" w:rsidR="00135892" w:rsidRPr="000D33ED" w:rsidRDefault="00135892" w:rsidP="00135892">
      <w:pPr>
        <w:bidi/>
        <w:spacing w:after="120" w:line="240" w:lineRule="auto"/>
        <w:jc w:val="both"/>
        <w:rPr>
          <w:rFonts w:ascii="Times New Roman" w:hAnsi="Times New Roman" w:cs="B Lotus"/>
          <w:color w:val="000000"/>
          <w:sz w:val="24"/>
          <w:szCs w:val="28"/>
          <w:rtl/>
          <w:lang w:bidi="fa-IR"/>
        </w:rPr>
      </w:pPr>
      <w:r w:rsidRPr="000D33ED">
        <w:rPr>
          <w:rFonts w:ascii="Times New Roman" w:hAnsi="Times New Roman" w:cs="B Lotus"/>
          <w:color w:val="000000"/>
          <w:sz w:val="24"/>
          <w:szCs w:val="28"/>
          <w:rtl/>
        </w:rPr>
        <w:lastRenderedPageBreak/>
        <w:t>رفتارهاي نوآورانه</w:t>
      </w:r>
      <w:r w:rsidRPr="000D33ED">
        <w:rPr>
          <w:rFonts w:ascii="Times New Roman" w:hAnsi="Times New Roman" w:cs="B Lotus"/>
          <w:color w:val="000000"/>
          <w:sz w:val="24"/>
          <w:szCs w:val="28"/>
          <w:vertAlign w:val="superscript"/>
        </w:rPr>
        <w:footnoteReference w:id="3"/>
      </w:r>
      <w:r w:rsidRPr="000D33ED">
        <w:rPr>
          <w:rFonts w:ascii="Times New Roman" w:hAnsi="Times New Roman" w:cs="B Lotus"/>
          <w:color w:val="000000"/>
          <w:sz w:val="24"/>
          <w:szCs w:val="28"/>
          <w:rtl/>
        </w:rPr>
        <w:t>، به عنوان رفتارهايي که با خود تغيير به همراه مي آورد، با دگرگونسازي شغلي ارتباط پيدا ميکند. اين نوع رفتارها بيانگر ايجاد و خلق چيزهاي جديد ويا متفاوت است و به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واسطه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ي جهتگيري براي تغيير تعريف ميشود، زيرا اين رفتارها با ايجاد محصولي جديد، خدمت، تفکر، رويه و فرايندي جديد، در ارتباط است</w:t>
      </w:r>
      <w:r w:rsidRPr="000D33ED">
        <w:rPr>
          <w:rFonts w:ascii="Times New Roman" w:hAnsi="Times New Roman" w:cs="B Lotus" w:hint="cs"/>
          <w:color w:val="000000"/>
          <w:sz w:val="24"/>
          <w:szCs w:val="28"/>
          <w:rtl/>
        </w:rPr>
        <w:t xml:space="preserve"> </w:t>
      </w:r>
      <w:r w:rsidRPr="000D33ED">
        <w:rPr>
          <w:rFonts w:ascii="Times New Roman" w:hAnsi="Times New Roman" w:cs="B Lotus" w:hint="cs"/>
          <w:color w:val="000000"/>
          <w:sz w:val="24"/>
          <w:szCs w:val="28"/>
          <w:rtl/>
          <w:lang w:bidi="fa-IR"/>
        </w:rPr>
        <w:t xml:space="preserve">(وودمن و همکاران </w:t>
      </w:r>
      <w:r w:rsidRPr="000D33ED">
        <w:rPr>
          <w:rFonts w:ascii="Times New Roman" w:hAnsi="Times New Roman" w:cs="B Lotus"/>
          <w:color w:val="000000"/>
          <w:sz w:val="24"/>
          <w:szCs w:val="28"/>
          <w:vertAlign w:val="superscript"/>
          <w:rtl/>
          <w:lang w:bidi="fa-IR"/>
        </w:rPr>
        <w:footnoteReference w:id="4"/>
      </w:r>
      <w:r w:rsidRPr="000D33ED">
        <w:rPr>
          <w:rFonts w:ascii="Times New Roman" w:hAnsi="Times New Roman" w:cs="B Lotus" w:hint="cs"/>
          <w:color w:val="000000"/>
          <w:sz w:val="24"/>
          <w:szCs w:val="28"/>
          <w:rtl/>
          <w:lang w:bidi="fa-IR"/>
        </w:rPr>
        <w:t>، 1993: 93)</w:t>
      </w:r>
      <w:r w:rsidRPr="000D33ED">
        <w:rPr>
          <w:rFonts w:ascii="Times New Roman" w:hAnsi="Times New Roman" w:cs="B Lotus"/>
          <w:i/>
          <w:iCs/>
          <w:color w:val="000000"/>
          <w:sz w:val="24"/>
          <w:szCs w:val="28"/>
          <w:rtl/>
        </w:rPr>
        <w:t xml:space="preserve">. </w:t>
      </w:r>
      <w:r w:rsidRPr="000D33ED">
        <w:rPr>
          <w:rFonts w:ascii="Times New Roman" w:hAnsi="Times New Roman" w:cs="B Lotus"/>
          <w:color w:val="000000"/>
          <w:sz w:val="24"/>
          <w:szCs w:val="28"/>
          <w:rtl/>
        </w:rPr>
        <w:t>بر اساس ديدگاه جانسن</w:t>
      </w:r>
      <w:r w:rsidRPr="000D33ED">
        <w:rPr>
          <w:rFonts w:ascii="Times New Roman" w:hAnsi="Times New Roman" w:cs="B Lotus"/>
          <w:color w:val="000000"/>
          <w:sz w:val="24"/>
          <w:szCs w:val="28"/>
          <w:vertAlign w:val="superscript"/>
        </w:rPr>
        <w:footnoteReference w:id="5"/>
      </w:r>
      <w:r w:rsidRPr="000D33ED">
        <w:rPr>
          <w:rFonts w:ascii="Times New Roman" w:hAnsi="Times New Roman" w:cs="B Lotus" w:hint="cs"/>
          <w:color w:val="000000"/>
          <w:sz w:val="24"/>
          <w:szCs w:val="28"/>
          <w:rtl/>
        </w:rPr>
        <w:t xml:space="preserve"> (2001</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287</w:t>
      </w:r>
      <w:r w:rsidRPr="000D33ED">
        <w:rPr>
          <w:rFonts w:ascii="Times New Roman" w:hAnsi="Times New Roman" w:cs="B Lotus"/>
          <w:color w:val="000000"/>
          <w:sz w:val="24"/>
          <w:szCs w:val="28"/>
          <w:rtl/>
        </w:rPr>
        <w:t>)، رفتار نوآورانه فردي در محيط کار به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عنوان يک رفتار پيچيده، شامل سه رفتار مختلف ميشود: توليد ايده، پشتيباني از ايده، و عمل کردن به ايده. نوآوري فردي با توليد ايدههاي بديع و سودمند در حيطه</w:t>
      </w:r>
      <w:r w:rsidRPr="000D33ED">
        <w:rPr>
          <w:rFonts w:ascii="Times New Roman" w:hAnsi="Times New Roman" w:cs="B Lotus"/>
          <w:color w:val="000000"/>
          <w:sz w:val="24"/>
          <w:szCs w:val="28"/>
        </w:rPr>
        <w:t xml:space="preserve"> </w:t>
      </w:r>
      <w:r w:rsidRPr="000D33ED">
        <w:rPr>
          <w:rFonts w:ascii="Times New Roman" w:hAnsi="Times New Roman" w:cs="B Lotus"/>
          <w:color w:val="000000"/>
          <w:sz w:val="24"/>
          <w:szCs w:val="28"/>
          <w:rtl/>
        </w:rPr>
        <w:t>هاي مختلف شروع ميشود. همچنين، مامفورد، اسکات، گديس و استرانگ</w:t>
      </w:r>
      <w:r w:rsidRPr="000D33ED">
        <w:rPr>
          <w:rFonts w:ascii="Times New Roman" w:hAnsi="Times New Roman" w:cs="B Lotus"/>
          <w:color w:val="000000"/>
          <w:sz w:val="24"/>
          <w:szCs w:val="28"/>
          <w:vertAlign w:val="superscript"/>
        </w:rPr>
        <w:footnoteReference w:id="6"/>
      </w:r>
      <w:r w:rsidRPr="000D33ED">
        <w:rPr>
          <w:rFonts w:ascii="Times New Roman" w:hAnsi="Times New Roman" w:cs="B Lotus" w:hint="cs"/>
          <w:color w:val="000000"/>
          <w:sz w:val="24"/>
          <w:szCs w:val="28"/>
          <w:rtl/>
        </w:rPr>
        <w:t xml:space="preserve"> (2002</w:t>
      </w:r>
      <w:r w:rsidRPr="000D33ED">
        <w:rPr>
          <w:rFonts w:ascii="Times New Roman" w:hAnsi="Times New Roman" w:cs="B Lotus"/>
          <w:color w:val="000000"/>
          <w:sz w:val="24"/>
          <w:szCs w:val="28"/>
        </w:rPr>
        <w:t>7:</w:t>
      </w:r>
      <w:r w:rsidRPr="000D33ED">
        <w:rPr>
          <w:rFonts w:ascii="Times New Roman" w:hAnsi="Times New Roman" w:cs="B Lotus"/>
          <w:color w:val="000000"/>
          <w:sz w:val="24"/>
          <w:szCs w:val="28"/>
          <w:rtl/>
        </w:rPr>
        <w:t xml:space="preserve">)، رفتارهاي نوآورانه را به </w:t>
      </w:r>
      <w:r w:rsidRPr="000D33ED">
        <w:rPr>
          <w:rFonts w:ascii="Times New Roman" w:hAnsi="Times New Roman" w:cs="B Lotus" w:hint="cs"/>
          <w:color w:val="000000"/>
          <w:sz w:val="24"/>
          <w:szCs w:val="28"/>
          <w:rtl/>
        </w:rPr>
        <w:t>2</w:t>
      </w:r>
      <w:r w:rsidRPr="000D33ED">
        <w:rPr>
          <w:rFonts w:ascii="Times New Roman" w:hAnsi="Times New Roman" w:cs="B Lotus"/>
          <w:color w:val="000000"/>
          <w:sz w:val="24"/>
          <w:szCs w:val="28"/>
          <w:rtl/>
        </w:rPr>
        <w:t>بعد تقسـيم کرده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اند: الف) ارائه و آزمودن ايدههاي نو، ب) اجرا و پيادهسازي اين ايده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ها. افراد ميتوانند با ترکيب، توليد، پشتيباني و در نهايت عملي کردن ايدهها در هر زمان انتظار نوآوري داشته باشند</w:t>
      </w:r>
      <w:r w:rsidRPr="000D33ED">
        <w:rPr>
          <w:rFonts w:ascii="Times New Roman" w:hAnsi="Times New Roman" w:cs="B Lotus" w:hint="cs"/>
          <w:color w:val="000000"/>
          <w:sz w:val="24"/>
          <w:szCs w:val="28"/>
          <w:rtl/>
        </w:rPr>
        <w:t xml:space="preserve"> </w:t>
      </w:r>
      <w:r w:rsidRPr="000D33ED">
        <w:rPr>
          <w:rFonts w:ascii="Times New Roman" w:hAnsi="Times New Roman" w:cs="B Lotus" w:hint="cs"/>
          <w:color w:val="000000"/>
          <w:sz w:val="24"/>
          <w:szCs w:val="28"/>
          <w:rtl/>
          <w:lang w:bidi="fa-IR"/>
        </w:rPr>
        <w:t>(اسکات و همکاران</w:t>
      </w:r>
      <w:r w:rsidRPr="000D33ED">
        <w:rPr>
          <w:rFonts w:ascii="Times New Roman" w:hAnsi="Times New Roman" w:cs="B Lotus"/>
          <w:color w:val="000000"/>
          <w:sz w:val="24"/>
          <w:szCs w:val="28"/>
          <w:vertAlign w:val="superscript"/>
          <w:rtl/>
          <w:lang w:bidi="fa-IR"/>
        </w:rPr>
        <w:footnoteReference w:id="7"/>
      </w:r>
      <w:r w:rsidRPr="000D33ED">
        <w:rPr>
          <w:rFonts w:ascii="Times New Roman" w:hAnsi="Times New Roman" w:cs="B Lotus" w:hint="cs"/>
          <w:color w:val="000000"/>
          <w:sz w:val="24"/>
          <w:szCs w:val="28"/>
          <w:rtl/>
          <w:lang w:bidi="fa-IR"/>
        </w:rPr>
        <w:t>، 1994</w:t>
      </w:r>
      <w:r w:rsidRPr="000D33ED">
        <w:rPr>
          <w:rFonts w:ascii="Times New Roman" w:hAnsi="Times New Roman" w:cs="B Lotus"/>
          <w:color w:val="000000"/>
          <w:sz w:val="24"/>
          <w:szCs w:val="28"/>
          <w:lang w:bidi="fa-IR"/>
        </w:rPr>
        <w:t>:</w:t>
      </w:r>
      <w:r w:rsidRPr="000D33ED">
        <w:rPr>
          <w:rFonts w:ascii="Times New Roman" w:hAnsi="Times New Roman" w:cs="B Lotus" w:hint="cs"/>
          <w:color w:val="000000"/>
          <w:sz w:val="24"/>
          <w:szCs w:val="28"/>
          <w:rtl/>
          <w:lang w:bidi="fa-IR"/>
        </w:rPr>
        <w:t>580).</w:t>
      </w:r>
    </w:p>
    <w:p w14:paraId="414A3E92" w14:textId="77777777" w:rsidR="00135892" w:rsidRPr="000D33ED" w:rsidRDefault="00135892" w:rsidP="00135892">
      <w:pPr>
        <w:pStyle w:val="2"/>
      </w:pPr>
      <w:bookmarkStart w:id="2" w:name="_Toc479162887"/>
      <w:bookmarkStart w:id="3" w:name="_Toc504608021"/>
      <w:r w:rsidRPr="000D33ED">
        <w:rPr>
          <w:rFonts w:hint="cs"/>
          <w:rtl/>
        </w:rPr>
        <w:t xml:space="preserve">2-2-2- </w:t>
      </w:r>
      <w:r w:rsidRPr="000D33ED">
        <w:rPr>
          <w:rtl/>
        </w:rPr>
        <w:t>بررسی سیر تحول مفهوم نوآوری؛ با تاکید بر ابعاد و رویکرد ها</w:t>
      </w:r>
      <w:bookmarkEnd w:id="2"/>
      <w:bookmarkEnd w:id="3"/>
    </w:p>
    <w:p w14:paraId="584F47D9"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 xml:space="preserve">در محیط متغیر و دانش محور کنونی تنها سازمان های نوآور می توانند موجودیت خود را حفظ کرده و به نیاز های مشتریان و ذی نفعان در اسرع وقت پاسخ دهند. در واقع می توان گفت که سازمان های نوآور بهتر و سریعتر از سایر سازمان ها می تواند به چالش های محیطی پاسخ دهند. نوآوری را می توان فرآیند ایجاد تعییرات نو، سازنده و موفق در بازار تعریف کرد. نوآوری پنجره ای از فرصت های جدید را به روی سازمان می گشاید به همین دلیل لازم است که سازمان ها فعالیت های نوآورانه را در دستور کار خود قرار داده و منابع و محدویت های موجود در این زمینه را شناسایی و درصدد بهبود منابع و رفع محدودیت ها برآیند. هدف این مقاله بررسی سیر تحول مفهوم نوآوری، رویکردهای موجود در این زمینه، ابعاد نوآوری، عناصر مدیریتی و محیطی الزامی و نقش تکنولوژی در ایجاد نوآوری است. </w:t>
      </w:r>
    </w:p>
    <w:p w14:paraId="748428D8" w14:textId="77777777" w:rsidR="00135892" w:rsidRPr="000D33ED" w:rsidRDefault="00135892" w:rsidP="00135892">
      <w:pPr>
        <w:pStyle w:val="2"/>
        <w:rPr>
          <w:rtl/>
        </w:rPr>
      </w:pPr>
      <w:bookmarkStart w:id="4" w:name="_Toc479162888"/>
      <w:bookmarkStart w:id="5" w:name="_Toc504608022"/>
      <w:r w:rsidRPr="000D33ED">
        <w:rPr>
          <w:rFonts w:hint="cs"/>
          <w:rtl/>
        </w:rPr>
        <w:t xml:space="preserve">2-2-3- </w:t>
      </w:r>
      <w:hyperlink r:id="rId7" w:anchor="collapse-2" w:history="1">
        <w:r w:rsidRPr="000D33ED">
          <w:rPr>
            <w:rtl/>
          </w:rPr>
          <w:t>مفهوم نوآوری، خلاقیت، کارآفرینی و تغییر</w:t>
        </w:r>
        <w:bookmarkEnd w:id="4"/>
        <w:bookmarkEnd w:id="5"/>
      </w:hyperlink>
    </w:p>
    <w:p w14:paraId="0D1FDE95"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در ادبیات مفاهیم خلاقیت و نوآوری و کارآفرینی به طور مترادف به کار می روند (مارتینز و تربلانچ</w:t>
      </w:r>
      <w:r w:rsidRPr="000D33ED">
        <w:rPr>
          <w:rFonts w:ascii="Times New Roman" w:hAnsi="Times New Roman" w:cs="B Lotus"/>
          <w:color w:val="000000"/>
          <w:sz w:val="24"/>
          <w:szCs w:val="28"/>
          <w:vertAlign w:val="superscript"/>
          <w:rtl/>
        </w:rPr>
        <w:footnoteReference w:id="8"/>
      </w:r>
      <w:r w:rsidRPr="000D33ED">
        <w:rPr>
          <w:rFonts w:ascii="Times New Roman" w:hAnsi="Times New Roman" w:cs="B Lotus"/>
          <w:color w:val="000000"/>
          <w:sz w:val="24"/>
          <w:szCs w:val="28"/>
          <w:rtl/>
        </w:rPr>
        <w:t>، 2003</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80</w:t>
      </w:r>
      <w:r w:rsidRPr="000D33ED">
        <w:rPr>
          <w:rFonts w:ascii="Times New Roman" w:hAnsi="Times New Roman" w:cs="B Lotus"/>
          <w:color w:val="000000"/>
          <w:sz w:val="24"/>
          <w:szCs w:val="28"/>
          <w:rtl/>
        </w:rPr>
        <w:t>؛ مقیمی، 1385</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82</w:t>
      </w:r>
      <w:r w:rsidRPr="000D33ED">
        <w:rPr>
          <w:rFonts w:ascii="Times New Roman" w:hAnsi="Times New Roman" w:cs="B Lotus"/>
          <w:color w:val="000000"/>
          <w:sz w:val="24"/>
          <w:szCs w:val="28"/>
          <w:rtl/>
        </w:rPr>
        <w:t xml:space="preserve">). در حالیکه هریک از این مفاهیم دارای معنی مشخصی هستند. کاهن (1985) در بیان تفاوت بین خلاقیت و نوآوری چنین ابراز می کند که خلاقیت ساختن یک چیز از هیچ چیز است درحالیکه نوآوری: آن </w:t>
      </w:r>
      <w:r w:rsidRPr="000D33ED">
        <w:rPr>
          <w:rFonts w:ascii="Times New Roman" w:hAnsi="Times New Roman" w:cs="B Lotus"/>
          <w:color w:val="000000"/>
          <w:sz w:val="24"/>
          <w:szCs w:val="28"/>
          <w:rtl/>
        </w:rPr>
        <w:lastRenderedPageBreak/>
        <w:t>چیز را بصورت خدمات و تولیدات در می آورد. بدوی</w:t>
      </w:r>
      <w:r w:rsidRPr="000D33ED">
        <w:rPr>
          <w:rFonts w:ascii="Times New Roman" w:hAnsi="Times New Roman" w:cs="B Lotus"/>
          <w:color w:val="000000"/>
          <w:sz w:val="24"/>
          <w:szCs w:val="28"/>
          <w:vertAlign w:val="superscript"/>
          <w:rtl/>
        </w:rPr>
        <w:footnoteReference w:id="9"/>
      </w:r>
      <w:r w:rsidRPr="000D33ED">
        <w:rPr>
          <w:rFonts w:ascii="Times New Roman" w:hAnsi="Times New Roman" w:cs="B Lotus"/>
          <w:color w:val="000000"/>
          <w:sz w:val="24"/>
          <w:szCs w:val="28"/>
          <w:rtl/>
        </w:rPr>
        <w:t xml:space="preserve"> (1998) نیز در این زمینه می نویسد: خلاقیت چیز جدیدی را بوجود می آورد در حالیکه نوآوری چیز جدیدی را بکار می گیرد) کامینگ</w:t>
      </w:r>
      <w:r w:rsidRPr="000D33ED">
        <w:rPr>
          <w:rFonts w:ascii="Times New Roman" w:hAnsi="Times New Roman" w:cs="B Lotus"/>
          <w:color w:val="000000"/>
          <w:sz w:val="24"/>
          <w:szCs w:val="28"/>
          <w:vertAlign w:val="superscript"/>
          <w:rtl/>
        </w:rPr>
        <w:footnoteReference w:id="10"/>
      </w:r>
      <w:r w:rsidRPr="000D33ED">
        <w:rPr>
          <w:rFonts w:ascii="Times New Roman" w:hAnsi="Times New Roman" w:cs="B Lotus"/>
          <w:color w:val="000000"/>
          <w:sz w:val="24"/>
          <w:szCs w:val="28"/>
          <w:rtl/>
        </w:rPr>
        <w:t>، 1998</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21</w:t>
      </w:r>
      <w:r w:rsidRPr="000D33ED">
        <w:rPr>
          <w:rFonts w:ascii="Times New Roman" w:hAnsi="Times New Roman" w:cs="B Lotus"/>
          <w:color w:val="000000"/>
          <w:sz w:val="24"/>
          <w:szCs w:val="28"/>
          <w:rtl/>
        </w:rPr>
        <w:t>). کارآفرینی فرآیندی است که افراد با نوآوری، فرصت های بی استفاده را تبدیل به موقعیت های رفع تقاضا می کنند (ناندان، 1386</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52</w:t>
      </w:r>
      <w:r w:rsidRPr="000D33ED">
        <w:rPr>
          <w:rFonts w:ascii="Times New Roman" w:hAnsi="Times New Roman" w:cs="B Lotus"/>
          <w:color w:val="000000"/>
          <w:sz w:val="24"/>
          <w:szCs w:val="28"/>
          <w:rtl/>
        </w:rPr>
        <w:t>). از اینرو می توان گفت که نوآوری یکی از مولفه های اساسی و بنیادی کارآفرینی است (جانسون و السون</w:t>
      </w:r>
      <w:r w:rsidRPr="000D33ED">
        <w:rPr>
          <w:rFonts w:ascii="Times New Roman" w:hAnsi="Times New Roman" w:cs="B Lotus"/>
          <w:color w:val="000000"/>
          <w:sz w:val="24"/>
          <w:szCs w:val="28"/>
          <w:vertAlign w:val="superscript"/>
          <w:rtl/>
        </w:rPr>
        <w:footnoteReference w:id="11"/>
      </w:r>
      <w:r w:rsidRPr="000D33ED">
        <w:rPr>
          <w:rFonts w:ascii="Times New Roman" w:hAnsi="Times New Roman" w:cs="B Lotus"/>
          <w:color w:val="000000"/>
          <w:sz w:val="24"/>
          <w:szCs w:val="28"/>
          <w:rtl/>
        </w:rPr>
        <w:t>، 2001 و ناندان، 1386</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31</w:t>
      </w:r>
      <w:r w:rsidRPr="000D33ED">
        <w:rPr>
          <w:rFonts w:ascii="Times New Roman" w:hAnsi="Times New Roman" w:cs="B Lotus"/>
          <w:color w:val="000000"/>
          <w:sz w:val="24"/>
          <w:szCs w:val="28"/>
          <w:rtl/>
        </w:rPr>
        <w:t xml:space="preserve">). </w:t>
      </w:r>
    </w:p>
    <w:p w14:paraId="1AAAB433"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 xml:space="preserve">اکثر نویسندگان هم اکنون متفق القولند که فرآیند تولید جدید «خلاقیت» است و هر چند که خلاقیت یک پیش ماده مهم برای نوآوری است، این دو واژه مترادف نیستند. </w:t>
      </w:r>
    </w:p>
    <w:p w14:paraId="21CFD99A"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البته باید متذکر شد که هر چند خلاقیت و نوآوری متفاوت از هم اند ولی این دو مفهوم با هم در ارتباطند و ارتباط این دو چنین بیان شده است:</w:t>
      </w:r>
    </w:p>
    <w:p w14:paraId="3DDBB0F4"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hint="cs"/>
          <w:color w:val="000000"/>
          <w:sz w:val="24"/>
          <w:szCs w:val="28"/>
          <w:rtl/>
        </w:rPr>
        <w:t>نوآوری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اجرای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موفق</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ایده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های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خلاق</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در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د</w:t>
      </w:r>
      <w:r w:rsidRPr="000D33ED">
        <w:rPr>
          <w:rFonts w:ascii="Times New Roman" w:hAnsi="Times New Roman" w:cs="B Lotus"/>
          <w:color w:val="000000"/>
          <w:sz w:val="24"/>
          <w:szCs w:val="28"/>
          <w:rtl/>
        </w:rPr>
        <w:t>رون سازمان است. از این دیدگاه، خلاقیت افراد و تیم ها نقطه شروع نوآوری است. در واقع خلاقیت شرط لازم برای نوآوری است، اما شرط کافی نیست (گویال و آخیلش</w:t>
      </w:r>
      <w:r w:rsidRPr="000D33ED">
        <w:rPr>
          <w:rFonts w:ascii="Times New Roman" w:hAnsi="Times New Roman" w:cs="B Lotus"/>
          <w:color w:val="000000"/>
          <w:sz w:val="24"/>
          <w:szCs w:val="28"/>
          <w:vertAlign w:val="superscript"/>
          <w:rtl/>
        </w:rPr>
        <w:footnoteReference w:id="12"/>
      </w:r>
      <w:r w:rsidRPr="000D33ED">
        <w:rPr>
          <w:rFonts w:ascii="Times New Roman" w:hAnsi="Times New Roman" w:cs="B Lotus"/>
          <w:color w:val="000000"/>
          <w:sz w:val="24"/>
          <w:szCs w:val="28"/>
          <w:rtl/>
        </w:rPr>
        <w:t>، 2007</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206</w:t>
      </w:r>
      <w:r w:rsidRPr="000D33ED">
        <w:rPr>
          <w:rFonts w:ascii="Times New Roman" w:hAnsi="Times New Roman" w:cs="B Lotus"/>
          <w:color w:val="000000"/>
          <w:sz w:val="24"/>
          <w:szCs w:val="28"/>
          <w:rtl/>
        </w:rPr>
        <w:t xml:space="preserve">). </w:t>
      </w:r>
    </w:p>
    <w:p w14:paraId="30204979"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نوآوری اغلب همراه با تغییر است و بعنوان چیز جدیدی که به تغییر منجر می شود ملاحظه می گردد، اما هر تغییری نوآوری نیست چرا که شامل ایده های جدید نیست یا منجر به بهبود سازمانی نمی شود</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(مارتینز و تربلانک</w:t>
      </w:r>
      <w:r w:rsidRPr="000D33ED">
        <w:rPr>
          <w:rFonts w:ascii="Times New Roman" w:hAnsi="Times New Roman" w:cs="B Lotus"/>
          <w:color w:val="000000"/>
          <w:sz w:val="24"/>
          <w:szCs w:val="28"/>
          <w:vertAlign w:val="superscript"/>
          <w:rtl/>
        </w:rPr>
        <w:footnoteReference w:id="13"/>
      </w:r>
      <w:r w:rsidRPr="000D33ED">
        <w:rPr>
          <w:rFonts w:ascii="Times New Roman" w:hAnsi="Times New Roman" w:cs="B Lotus"/>
          <w:color w:val="000000"/>
          <w:sz w:val="24"/>
          <w:szCs w:val="28"/>
          <w:rtl/>
        </w:rPr>
        <w:t>،</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2003: 63</w:t>
      </w:r>
      <w:r w:rsidRPr="000D33ED">
        <w:rPr>
          <w:rFonts w:ascii="Times New Roman" w:hAnsi="Times New Roman" w:cs="B Lotus"/>
          <w:color w:val="000000"/>
          <w:sz w:val="24"/>
          <w:szCs w:val="28"/>
          <w:rtl/>
        </w:rPr>
        <w:t>)</w:t>
      </w:r>
      <w:r w:rsidRPr="000D33ED">
        <w:rPr>
          <w:rFonts w:ascii="Times New Roman" w:hAnsi="Times New Roman" w:cs="B Lotus" w:hint="cs"/>
          <w:color w:val="000000"/>
          <w:sz w:val="24"/>
          <w:szCs w:val="28"/>
          <w:rtl/>
        </w:rPr>
        <w:t>.</w:t>
      </w:r>
    </w:p>
    <w:p w14:paraId="61AF6FB6" w14:textId="77777777" w:rsidR="00135892" w:rsidRPr="000D33ED" w:rsidRDefault="00135892" w:rsidP="00135892">
      <w:pPr>
        <w:pStyle w:val="2"/>
        <w:rPr>
          <w:rtl/>
        </w:rPr>
      </w:pPr>
      <w:bookmarkStart w:id="6" w:name="_Toc479162889"/>
      <w:bookmarkStart w:id="7" w:name="_Toc504608023"/>
      <w:r w:rsidRPr="000D33ED">
        <w:rPr>
          <w:rFonts w:hint="cs"/>
          <w:rtl/>
        </w:rPr>
        <w:t xml:space="preserve">2-2-4- </w:t>
      </w:r>
      <w:hyperlink r:id="rId8" w:anchor="collapse-3" w:history="1">
        <w:r w:rsidRPr="000D33ED">
          <w:rPr>
            <w:rtl/>
          </w:rPr>
          <w:t>سیر تحول مفهوم نوآوری از دیدگاه صاحبنظران</w:t>
        </w:r>
        <w:bookmarkEnd w:id="6"/>
        <w:bookmarkEnd w:id="7"/>
      </w:hyperlink>
    </w:p>
    <w:p w14:paraId="225D8145"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 xml:space="preserve">تعداد زیادی از نویسندگان تعاریف مختلفی برای واژه نوآوری ارائه کرده اند که هر کدام اختلاف جزئی با هم دارند. </w:t>
      </w:r>
    </w:p>
    <w:p w14:paraId="7834F9F9"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زوکرمن کومیتی (1968) نوآوری را تحت عنوان مجموعه ای از گام های تکنیکی، صنعتی و تجاری تعریف می کند. مارکوس (1969) نوآوری را تحت عنوان میزانی از تغییر تکنولوژیکی تعریف می کند، همچنین مارکوس تعریف شموکلر از تغییر تکنولوژیکی را بعنوان یک اقدام خطیر برای تولید کالا ها یا خدمات یا بکارگیری یک روش یا درونداد که جدید است نقل می کند (مارکوس</w:t>
      </w:r>
      <w:r w:rsidRPr="000D33ED">
        <w:rPr>
          <w:rFonts w:ascii="Times New Roman" w:hAnsi="Times New Roman" w:cs="B Lotus"/>
          <w:color w:val="000000"/>
          <w:sz w:val="24"/>
          <w:szCs w:val="28"/>
          <w:vertAlign w:val="superscript"/>
          <w:rtl/>
        </w:rPr>
        <w:footnoteReference w:id="14"/>
      </w:r>
      <w:r w:rsidRPr="000D33ED">
        <w:rPr>
          <w:rFonts w:ascii="Times New Roman" w:hAnsi="Times New Roman" w:cs="B Lotus"/>
          <w:color w:val="000000"/>
          <w:sz w:val="24"/>
          <w:szCs w:val="28"/>
          <w:rtl/>
        </w:rPr>
        <w:t>، 1969</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36</w:t>
      </w:r>
      <w:r w:rsidRPr="000D33ED">
        <w:rPr>
          <w:rFonts w:ascii="Times New Roman" w:hAnsi="Times New Roman" w:cs="B Lotus"/>
          <w:color w:val="000000"/>
          <w:sz w:val="24"/>
          <w:szCs w:val="28"/>
          <w:rtl/>
        </w:rPr>
        <w:t xml:space="preserve">). </w:t>
      </w:r>
    </w:p>
    <w:p w14:paraId="2366B15B"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lastRenderedPageBreak/>
        <w:t xml:space="preserve"> اهمیت این تعریف در واژه اقدام برای قبول تغییر است که نمودار نوآوری است، اتخاذکنندگان (گیرندگان) بعدی مقلد هستند و نه نوآور. کاهن</w:t>
      </w:r>
      <w:r w:rsidRPr="000D33ED">
        <w:rPr>
          <w:rFonts w:ascii="Times New Roman" w:hAnsi="Times New Roman" w:cs="B Lotus"/>
          <w:color w:val="000000"/>
          <w:sz w:val="24"/>
          <w:szCs w:val="28"/>
          <w:vertAlign w:val="superscript"/>
          <w:rtl/>
        </w:rPr>
        <w:footnoteReference w:id="15"/>
      </w:r>
      <w:r w:rsidRPr="000D33ED">
        <w:rPr>
          <w:rFonts w:ascii="Times New Roman" w:hAnsi="Times New Roman" w:cs="B Lotus"/>
          <w:color w:val="000000"/>
          <w:sz w:val="24"/>
          <w:szCs w:val="28"/>
          <w:rtl/>
        </w:rPr>
        <w:t xml:space="preserve"> (1985) اظهار داشت که «خلاقیت ساختن چیزی از هیچ چیز است» در حالی که نوآوری «آن چیز را به شکل تولیدات یا خدمات در می آورد». بدوی (1988) می نویسد: «خلاقیت چیز جدیدی را بوجود می آورد در حاالی که «نوآوری چیز جدیدی را بکار می گیرد». یوراب</w:t>
      </w:r>
      <w:r w:rsidRPr="000D33ED">
        <w:rPr>
          <w:rFonts w:ascii="Times New Roman" w:hAnsi="Times New Roman" w:cs="B Lotus"/>
          <w:color w:val="000000"/>
          <w:sz w:val="24"/>
          <w:szCs w:val="28"/>
          <w:vertAlign w:val="superscript"/>
          <w:rtl/>
        </w:rPr>
        <w:footnoteReference w:id="16"/>
      </w:r>
      <w:r w:rsidRPr="000D33ED">
        <w:rPr>
          <w:rFonts w:ascii="Times New Roman" w:hAnsi="Times New Roman" w:cs="B Lotus"/>
          <w:color w:val="000000"/>
          <w:sz w:val="24"/>
          <w:szCs w:val="28"/>
          <w:rtl/>
        </w:rPr>
        <w:t xml:space="preserve"> (1988</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59</w:t>
      </w:r>
      <w:r w:rsidRPr="000D33ED">
        <w:rPr>
          <w:rFonts w:ascii="Times New Roman" w:hAnsi="Times New Roman" w:cs="B Lotus"/>
          <w:color w:val="000000"/>
          <w:sz w:val="24"/>
          <w:szCs w:val="28"/>
          <w:rtl/>
        </w:rPr>
        <w:t>) می نویسد: «نوآوری شامل تولید یک ایده جدید و استفاده از آن در تولید جدید، فرآیند جدید، یا خدمت جدید که منجر به رشد پویای اقتصاد ملی و افزایش استخدام ها همانند خلق سود خالص برای سرمایه گذاری اقتصادی نوآور می شود». یودادیا</w:t>
      </w:r>
      <w:r w:rsidRPr="000D33ED">
        <w:rPr>
          <w:rFonts w:ascii="Times New Roman" w:hAnsi="Times New Roman" w:cs="B Lotus"/>
          <w:color w:val="000000"/>
          <w:sz w:val="24"/>
          <w:szCs w:val="28"/>
          <w:vertAlign w:val="superscript"/>
          <w:rtl/>
        </w:rPr>
        <w:footnoteReference w:id="17"/>
      </w:r>
      <w:r w:rsidRPr="000D33ED">
        <w:rPr>
          <w:rFonts w:ascii="Times New Roman" w:hAnsi="Times New Roman" w:cs="B Lotus"/>
          <w:color w:val="000000"/>
          <w:sz w:val="24"/>
          <w:szCs w:val="28"/>
          <w:rtl/>
        </w:rPr>
        <w:t xml:space="preserve"> (1990</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69</w:t>
      </w:r>
      <w:r w:rsidRPr="000D33ED">
        <w:rPr>
          <w:rFonts w:ascii="Times New Roman" w:hAnsi="Times New Roman" w:cs="B Lotus"/>
          <w:color w:val="000000"/>
          <w:sz w:val="24"/>
          <w:szCs w:val="28"/>
          <w:rtl/>
        </w:rPr>
        <w:t>) نوآوری را تحت عنوان «خلق موفق، توسعه و ارائه تولیدات، فرآیندها یا خدمات جدید» تعریف می کند. تویس</w:t>
      </w:r>
      <w:r w:rsidRPr="000D33ED">
        <w:rPr>
          <w:rFonts w:ascii="Times New Roman" w:hAnsi="Times New Roman" w:cs="B Lotus"/>
          <w:color w:val="000000"/>
          <w:sz w:val="24"/>
          <w:szCs w:val="28"/>
          <w:vertAlign w:val="superscript"/>
          <w:rtl/>
        </w:rPr>
        <w:footnoteReference w:id="18"/>
      </w:r>
      <w:r w:rsidRPr="000D33ED">
        <w:rPr>
          <w:rFonts w:ascii="Times New Roman" w:hAnsi="Times New Roman" w:cs="B Lotus"/>
          <w:color w:val="000000"/>
          <w:sz w:val="24"/>
          <w:szCs w:val="28"/>
          <w:rtl/>
        </w:rPr>
        <w:t xml:space="preserve"> (1995</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74</w:t>
      </w:r>
      <w:r w:rsidRPr="000D33ED">
        <w:rPr>
          <w:rFonts w:ascii="Times New Roman" w:hAnsi="Times New Roman" w:cs="B Lotus"/>
          <w:color w:val="000000"/>
          <w:sz w:val="24"/>
          <w:szCs w:val="28"/>
          <w:rtl/>
        </w:rPr>
        <w:t xml:space="preserve">) می نویسد که «برای اینکه یک ابتکار تبدیل به نوآوری شود باید در بازار موفق شود». در سال 1996 واحد نوآوری </w:t>
      </w:r>
      <w:r w:rsidRPr="000D33ED">
        <w:rPr>
          <w:rFonts w:ascii="Times New Roman" w:hAnsi="Times New Roman" w:cs="B Lotus"/>
          <w:color w:val="000000"/>
          <w:sz w:val="24"/>
          <w:szCs w:val="28"/>
        </w:rPr>
        <w:t>CB/DTI</w:t>
      </w:r>
      <w:r w:rsidRPr="000D33ED">
        <w:rPr>
          <w:rFonts w:ascii="Times New Roman" w:hAnsi="Times New Roman" w:cs="B Lotus"/>
          <w:color w:val="000000"/>
          <w:sz w:val="24"/>
          <w:szCs w:val="28"/>
          <w:rtl/>
        </w:rPr>
        <w:t xml:space="preserve"> اظهار داشت که نوآوری «فرآیند ایجاد ایده ای جدید بطور موثر و مفید از طریق مشتریان راضی» است</w:t>
      </w:r>
    </w:p>
    <w:p w14:paraId="35AEB91D"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تی. دی. آی</w:t>
      </w:r>
      <w:r w:rsidRPr="000D33ED">
        <w:rPr>
          <w:rFonts w:ascii="Times New Roman" w:hAnsi="Times New Roman" w:cs="B Lotus"/>
          <w:color w:val="000000"/>
          <w:sz w:val="24"/>
          <w:szCs w:val="28"/>
          <w:vertAlign w:val="superscript"/>
          <w:rtl/>
        </w:rPr>
        <w:footnoteReference w:id="19"/>
      </w:r>
      <w:r w:rsidRPr="000D33ED">
        <w:rPr>
          <w:rFonts w:ascii="Times New Roman" w:hAnsi="Times New Roman" w:cs="B Lotus"/>
          <w:color w:val="000000"/>
          <w:sz w:val="24"/>
          <w:szCs w:val="28"/>
          <w:rtl/>
        </w:rPr>
        <w:t>، 1996</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57</w:t>
      </w:r>
      <w:r w:rsidRPr="000D33ED">
        <w:rPr>
          <w:rFonts w:ascii="Times New Roman" w:hAnsi="Times New Roman" w:cs="B Lotus"/>
          <w:color w:val="000000"/>
          <w:sz w:val="24"/>
          <w:szCs w:val="28"/>
          <w:rtl/>
        </w:rPr>
        <w:t xml:space="preserve">). </w:t>
      </w:r>
    </w:p>
    <w:p w14:paraId="0B006B33"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 xml:space="preserve">بنابراین از تعاریف فوق می توان دریافت که تعریف واژه نوآوری در طی سال های متمادی دستخوش تغییر شده است. در دهه 1960 و 1970 نوآوری بعنوان یک فرآیند و ارائه یک تغییر در نظر گرفته می شد. از اواخر دهه 1960 معنی واژه نوآوری ظاهرا تصحیح و مفهوم موفقیت را نیز در بر داشت. این در واژه های «بطور موثر»، «بطور مفید» و «مشتریان راضی» منعکس شده است. این تثبیت فهم از واژه «نوآوری» که مفهوم تجارت موفق را نیز در بر دارد، احتمالا بدلیل افزایش رقابت جویی تجاری و توسعه تمرکز بر مشتری است که در طی 30 سال گذشته اتفاق افتاده است. </w:t>
      </w:r>
    </w:p>
    <w:p w14:paraId="2A1D38F4"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تغییر در مفهوم و تعریف نوآوری که در آن بر مفهوم «موفقیت» تاکید می شود در تعاریف اواخر و بعد از دهه 1960 مشهود است از جمله:</w:t>
      </w:r>
    </w:p>
    <w:p w14:paraId="3E1EAFAC"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w:t>
      </w:r>
      <w:r w:rsidRPr="000D33ED">
        <w:rPr>
          <w:rFonts w:ascii="Cambria" w:hAnsi="Cambria" w:cs="Cambria" w:hint="cs"/>
          <w:color w:val="000000"/>
          <w:sz w:val="24"/>
          <w:szCs w:val="28"/>
          <w:rtl/>
        </w:rPr>
        <w:t> </w:t>
      </w:r>
      <w:r w:rsidRPr="000D33ED">
        <w:rPr>
          <w:rFonts w:ascii="Times New Roman" w:hAnsi="Times New Roman" w:cs="B Lotus" w:hint="cs"/>
          <w:color w:val="000000"/>
          <w:sz w:val="24"/>
          <w:szCs w:val="28"/>
          <w:rtl/>
        </w:rPr>
        <w:t>نوآوری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شامل</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بهره</w:t>
      </w:r>
      <w:r w:rsidRPr="000D33ED">
        <w:rPr>
          <w:rFonts w:ascii="Times New Roman" w:hAnsi="Times New Roman" w:cs="B Lotus"/>
          <w:color w:val="000000"/>
          <w:sz w:val="24"/>
          <w:szCs w:val="28"/>
          <w:rtl/>
        </w:rPr>
        <w:t xml:space="preserve"> برداری موفق از ایده های جدید می باشد. بنابراین آن به دو وضعیت اشاره دارد: تازگی و کاربرد (مایرس و مارکوس، 1969 به نقل از آلگر، لاپیدرا و شیوا</w:t>
      </w:r>
      <w:r w:rsidRPr="000D33ED">
        <w:rPr>
          <w:rFonts w:ascii="Times New Roman" w:hAnsi="Times New Roman" w:cs="B Lotus"/>
          <w:color w:val="000000"/>
          <w:sz w:val="24"/>
          <w:szCs w:val="28"/>
          <w:vertAlign w:val="superscript"/>
          <w:rtl/>
        </w:rPr>
        <w:footnoteReference w:id="20"/>
      </w:r>
      <w:r w:rsidRPr="000D33ED">
        <w:rPr>
          <w:rFonts w:ascii="Times New Roman" w:hAnsi="Times New Roman" w:cs="B Lotus"/>
          <w:color w:val="000000"/>
          <w:sz w:val="24"/>
          <w:szCs w:val="28"/>
          <w:rtl/>
        </w:rPr>
        <w:t>، 2006</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 xml:space="preserve"> 333</w:t>
      </w:r>
      <w:r w:rsidRPr="000D33ED">
        <w:rPr>
          <w:rFonts w:ascii="Times New Roman" w:hAnsi="Times New Roman" w:cs="B Lotus"/>
          <w:color w:val="000000"/>
          <w:sz w:val="24"/>
          <w:szCs w:val="28"/>
          <w:rtl/>
        </w:rPr>
        <w:t xml:space="preserve">). </w:t>
      </w:r>
    </w:p>
    <w:p w14:paraId="3A463AD1"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lastRenderedPageBreak/>
        <w:t>-</w:t>
      </w:r>
      <w:r w:rsidRPr="000D33ED">
        <w:rPr>
          <w:rFonts w:ascii="Cambria" w:hAnsi="Cambria" w:cs="Cambria" w:hint="cs"/>
          <w:color w:val="000000"/>
          <w:sz w:val="24"/>
          <w:szCs w:val="28"/>
          <w:rtl/>
        </w:rPr>
        <w:t> </w:t>
      </w:r>
      <w:r w:rsidRPr="000D33ED">
        <w:rPr>
          <w:rFonts w:ascii="Times New Roman" w:hAnsi="Times New Roman" w:cs="B Lotus" w:hint="cs"/>
          <w:color w:val="000000"/>
          <w:sz w:val="24"/>
          <w:szCs w:val="28"/>
          <w:rtl/>
        </w:rPr>
        <w:t>نوآوری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فرآیندی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است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که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طرح</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های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 xml:space="preserve">تکنیکی، </w:t>
      </w:r>
      <w:r w:rsidRPr="000D33ED">
        <w:rPr>
          <w:rFonts w:ascii="Times New Roman" w:hAnsi="Times New Roman" w:cs="B Lotus"/>
          <w:color w:val="000000"/>
          <w:sz w:val="24"/>
          <w:szCs w:val="28"/>
        </w:rPr>
        <w:t>R</w:t>
      </w:r>
      <w:r w:rsidRPr="000D33ED">
        <w:rPr>
          <w:rFonts w:ascii="Times New Roman" w:hAnsi="Times New Roman" w:cs="B Lotus"/>
          <w:color w:val="000000"/>
          <w:sz w:val="24"/>
          <w:szCs w:val="28"/>
          <w:rtl/>
        </w:rPr>
        <w:t>&amp;</w:t>
      </w:r>
      <w:r w:rsidRPr="000D33ED">
        <w:rPr>
          <w:rFonts w:ascii="Times New Roman" w:hAnsi="Times New Roman" w:cs="B Lotus"/>
          <w:color w:val="000000"/>
          <w:sz w:val="24"/>
          <w:szCs w:val="28"/>
        </w:rPr>
        <w:t>D</w:t>
      </w:r>
      <w:r w:rsidRPr="000D33ED">
        <w:rPr>
          <w:rFonts w:ascii="Times New Roman" w:hAnsi="Times New Roman" w:cs="B Lotus"/>
          <w:color w:val="000000"/>
          <w:sz w:val="24"/>
          <w:szCs w:val="28"/>
          <w:rtl/>
        </w:rPr>
        <w:t>، فعالیت تولیدی، فعالیت مدیریتی و تجاری درگیر با بازاریابی تولید جدید یا بهبود آن را شامل می شود (فریمن</w:t>
      </w:r>
      <w:r w:rsidRPr="000D33ED">
        <w:rPr>
          <w:rFonts w:ascii="Times New Roman" w:hAnsi="Times New Roman" w:cs="B Lotus"/>
          <w:color w:val="000000"/>
          <w:sz w:val="24"/>
          <w:szCs w:val="28"/>
          <w:vertAlign w:val="superscript"/>
          <w:rtl/>
        </w:rPr>
        <w:footnoteReference w:id="21"/>
      </w:r>
      <w:r w:rsidRPr="000D33ED">
        <w:rPr>
          <w:rFonts w:ascii="Times New Roman" w:hAnsi="Times New Roman" w:cs="B Lotus"/>
          <w:color w:val="000000"/>
          <w:sz w:val="24"/>
          <w:szCs w:val="28"/>
          <w:rtl/>
        </w:rPr>
        <w:t>، 1982 به نقل از آلگر، لاپیدرا و شیوا، 2006</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81</w:t>
      </w:r>
      <w:r w:rsidRPr="000D33ED">
        <w:rPr>
          <w:rFonts w:ascii="Times New Roman" w:hAnsi="Times New Roman" w:cs="B Lotus"/>
          <w:color w:val="000000"/>
          <w:sz w:val="24"/>
          <w:szCs w:val="28"/>
          <w:rtl/>
        </w:rPr>
        <w:t xml:space="preserve">). </w:t>
      </w:r>
    </w:p>
    <w:p w14:paraId="334B3BE5"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w:t>
      </w:r>
      <w:r w:rsidRPr="000D33ED">
        <w:rPr>
          <w:rFonts w:ascii="Cambria" w:hAnsi="Cambria" w:cs="Cambria" w:hint="cs"/>
          <w:color w:val="000000"/>
          <w:sz w:val="24"/>
          <w:szCs w:val="28"/>
          <w:rtl/>
        </w:rPr>
        <w:t> </w:t>
      </w:r>
      <w:r w:rsidRPr="000D33ED">
        <w:rPr>
          <w:rFonts w:ascii="Times New Roman" w:hAnsi="Times New Roman" w:cs="B Lotus" w:hint="cs"/>
          <w:color w:val="000000"/>
          <w:sz w:val="24"/>
          <w:szCs w:val="28"/>
          <w:rtl/>
        </w:rPr>
        <w:t>نوآوری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بعنوان</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فرآیند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تجاری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کردن</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یک</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تولید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یا</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شیوه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روش</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توسعه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یافته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توصیف</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 xml:space="preserve">شود </w:t>
      </w:r>
      <w:r w:rsidRPr="000D33ED">
        <w:rPr>
          <w:rFonts w:ascii="Times New Roman" w:hAnsi="Times New Roman" w:cs="B Lotus"/>
          <w:color w:val="000000"/>
          <w:sz w:val="24"/>
          <w:szCs w:val="28"/>
          <w:rtl/>
        </w:rPr>
        <w:t>(</w:t>
      </w:r>
      <w:r w:rsidRPr="000D33ED">
        <w:rPr>
          <w:rFonts w:ascii="Times New Roman" w:hAnsi="Times New Roman" w:cs="B Lotus" w:hint="cs"/>
          <w:color w:val="000000"/>
          <w:sz w:val="24"/>
          <w:szCs w:val="28"/>
          <w:rtl/>
        </w:rPr>
        <w:t>اوجاسا</w:t>
      </w:r>
      <w:r w:rsidRPr="000D33ED">
        <w:rPr>
          <w:rFonts w:ascii="Times New Roman" w:hAnsi="Times New Roman" w:cs="B Lotus"/>
          <w:color w:val="000000"/>
          <w:sz w:val="24"/>
          <w:szCs w:val="28"/>
          <w:vertAlign w:val="superscript"/>
          <w:rtl/>
        </w:rPr>
        <w:footnoteReference w:id="22"/>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2008</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51</w:t>
      </w:r>
      <w:r w:rsidRPr="000D33ED">
        <w:rPr>
          <w:rFonts w:ascii="Times New Roman" w:hAnsi="Times New Roman" w:cs="B Lotus"/>
          <w:color w:val="000000"/>
          <w:sz w:val="24"/>
          <w:szCs w:val="28"/>
          <w:rtl/>
        </w:rPr>
        <w:t xml:space="preserve">). </w:t>
      </w:r>
    </w:p>
    <w:p w14:paraId="68457D1B" w14:textId="77777777" w:rsidR="00135892" w:rsidRPr="000D33ED" w:rsidRDefault="00135892" w:rsidP="00135892">
      <w:pPr>
        <w:bidi/>
        <w:spacing w:after="120" w:line="240" w:lineRule="auto"/>
        <w:rPr>
          <w:rFonts w:ascii="Times New Roman" w:hAnsi="Times New Roman" w:cs="B Lotus"/>
          <w:color w:val="000000"/>
          <w:sz w:val="24"/>
          <w:szCs w:val="28"/>
        </w:rPr>
      </w:pPr>
      <w:r w:rsidRPr="000D33ED">
        <w:rPr>
          <w:rFonts w:ascii="Times New Roman" w:hAnsi="Times New Roman" w:cs="B Lotus"/>
          <w:color w:val="000000"/>
          <w:sz w:val="24"/>
          <w:szCs w:val="28"/>
          <w:rtl/>
        </w:rPr>
        <w:t>-</w:t>
      </w:r>
      <w:r w:rsidRPr="000D33ED">
        <w:rPr>
          <w:rFonts w:ascii="Cambria" w:hAnsi="Cambria" w:cs="Cambria" w:hint="cs"/>
          <w:color w:val="000000"/>
          <w:sz w:val="24"/>
          <w:szCs w:val="28"/>
          <w:rtl/>
        </w:rPr>
        <w:t xml:space="preserve"> </w:t>
      </w:r>
      <w:r w:rsidRPr="000D33ED">
        <w:rPr>
          <w:rFonts w:ascii="Times New Roman" w:hAnsi="Times New Roman" w:cs="B Lotus" w:hint="cs"/>
          <w:color w:val="000000"/>
          <w:sz w:val="24"/>
          <w:szCs w:val="28"/>
          <w:rtl/>
        </w:rPr>
        <w:t>نوآوری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اجرای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موفق</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ایده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های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خلاق</w:t>
      </w:r>
      <w:r w:rsidRPr="000D33ED">
        <w:rPr>
          <w:rFonts w:ascii="Times New Roman" w:hAnsi="Times New Roman" w:cs="B Lotus"/>
          <w:color w:val="000000"/>
          <w:sz w:val="24"/>
          <w:szCs w:val="28"/>
          <w:rtl/>
        </w:rPr>
        <w:t xml:space="preserve"> در درون سازمان است. از این دیدگاه، خلاقیت افراد و تیم ها نقطه شروع نوآوری است. این لازم اما کافی نیست (گویال و آخیلش</w:t>
      </w:r>
      <w:r w:rsidRPr="000D33ED">
        <w:rPr>
          <w:rFonts w:ascii="Times New Roman" w:hAnsi="Times New Roman" w:cs="B Lotus"/>
          <w:color w:val="000000"/>
          <w:sz w:val="24"/>
          <w:szCs w:val="28"/>
          <w:vertAlign w:val="superscript"/>
          <w:rtl/>
        </w:rPr>
        <w:footnoteReference w:id="23"/>
      </w:r>
      <w:r w:rsidRPr="000D33ED">
        <w:rPr>
          <w:rFonts w:ascii="Times New Roman" w:hAnsi="Times New Roman" w:cs="B Lotus"/>
          <w:color w:val="000000"/>
          <w:sz w:val="24"/>
          <w:szCs w:val="28"/>
          <w:rtl/>
        </w:rPr>
        <w:t>، 2007</w:t>
      </w:r>
      <w:r w:rsidRPr="000D33ED">
        <w:rPr>
          <w:rFonts w:ascii="Times New Roman" w:hAnsi="Times New Roman" w:cs="B Lotus" w:hint="cs"/>
          <w:color w:val="000000"/>
          <w:sz w:val="24"/>
          <w:szCs w:val="28"/>
          <w:rtl/>
        </w:rPr>
        <w:t>: 227</w:t>
      </w:r>
      <w:r w:rsidRPr="000D33ED">
        <w:rPr>
          <w:rFonts w:ascii="Times New Roman" w:hAnsi="Times New Roman" w:cs="B Lotus"/>
          <w:color w:val="000000"/>
          <w:sz w:val="24"/>
          <w:szCs w:val="28"/>
          <w:rtl/>
        </w:rPr>
        <w:t xml:space="preserve">). </w:t>
      </w:r>
    </w:p>
    <w:p w14:paraId="4CDD687F"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 xml:space="preserve">با توجه به تعاریف موجود در ادبیات نوآوری می توان چنین نتیجه گرفت که نوآوری فرآیندی است که منجر به تغییرات نو، سازنده و موفق در بازار می شود. </w:t>
      </w:r>
    </w:p>
    <w:p w14:paraId="64FEBB5B"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در مفهوم سازی فرآیند نوآوری سازمانی اکثر محققان مدل دو سطحی زیر را تایید می کنند:</w:t>
      </w:r>
      <w:r w:rsidRPr="000D33ED">
        <w:rPr>
          <w:rFonts w:ascii="Times New Roman" w:hAnsi="Times New Roman" w:cs="B Lotus"/>
          <w:color w:val="000000"/>
          <w:sz w:val="24"/>
          <w:szCs w:val="28"/>
          <w:rtl/>
        </w:rPr>
        <w:br/>
        <w:t>1-</w:t>
      </w:r>
      <w:r>
        <w:rPr>
          <w:rFonts w:ascii="Cambria" w:hAnsi="Cambria" w:cs="Times New Roman" w:hint="cs"/>
          <w:color w:val="000000"/>
          <w:sz w:val="24"/>
          <w:szCs w:val="28"/>
          <w:rtl/>
        </w:rPr>
        <w:t xml:space="preserve"> </w:t>
      </w:r>
      <w:r w:rsidRPr="000D33ED">
        <w:rPr>
          <w:rFonts w:ascii="Times New Roman" w:hAnsi="Times New Roman" w:cs="B Lotus" w:hint="cs"/>
          <w:color w:val="000000"/>
          <w:sz w:val="24"/>
          <w:szCs w:val="28"/>
          <w:rtl/>
        </w:rPr>
        <w:t>سطح</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ابتکار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که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شامل</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همه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فعالیت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های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مرتبط</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با</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درک</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مسئله، گردآوری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اطلاعات، صورتبندی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و</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ساخت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نگرش</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ها، ارزیابی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و</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دستیابی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منابع</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برای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تصمیم</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گیری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است، م</w:t>
      </w:r>
      <w:r w:rsidRPr="000D33ED">
        <w:rPr>
          <w:rFonts w:ascii="Times New Roman" w:hAnsi="Times New Roman" w:cs="B Lotus"/>
          <w:color w:val="000000"/>
          <w:sz w:val="24"/>
          <w:szCs w:val="28"/>
          <w:rtl/>
        </w:rPr>
        <w:t xml:space="preserve">ی باشد. </w:t>
      </w:r>
    </w:p>
    <w:p w14:paraId="1B668F7E"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2-</w:t>
      </w:r>
      <w:r w:rsidRPr="000D33ED">
        <w:rPr>
          <w:rFonts w:ascii="Cambria" w:hAnsi="Cambria" w:cs="Cambria" w:hint="cs"/>
          <w:color w:val="000000"/>
          <w:sz w:val="24"/>
          <w:szCs w:val="28"/>
          <w:rtl/>
        </w:rPr>
        <w:t> </w:t>
      </w:r>
      <w:r w:rsidRPr="000D33ED">
        <w:rPr>
          <w:rFonts w:ascii="Times New Roman" w:hAnsi="Times New Roman" w:cs="B Lotus" w:hint="cs"/>
          <w:color w:val="000000"/>
          <w:sz w:val="24"/>
          <w:szCs w:val="28"/>
          <w:rtl/>
        </w:rPr>
        <w:t>سطح</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اجرا</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که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همه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رویداد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ها</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و</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اقدامات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مرتبط</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با</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جرح</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و</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تعدیل</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ها</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در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نوآوری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و</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سازمان، بکارگیری</w:t>
      </w:r>
      <w:r w:rsidRPr="000D33ED">
        <w:rPr>
          <w:rFonts w:ascii="Times New Roman" w:hAnsi="Times New Roman" w:cs="B Lotus"/>
          <w:color w:val="000000"/>
          <w:sz w:val="24"/>
          <w:szCs w:val="28"/>
          <w:rtl/>
        </w:rPr>
        <w:t xml:space="preserve"> </w:t>
      </w:r>
    </w:p>
    <w:p w14:paraId="489B8ACC"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hint="cs"/>
          <w:color w:val="000000"/>
          <w:sz w:val="24"/>
          <w:szCs w:val="28"/>
          <w:rtl/>
        </w:rPr>
        <w:t>اولیه، و</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استفاده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دائم</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از</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نوآوری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را</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در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برمی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گیرد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گویال</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و</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 xml:space="preserve">آخیلش، </w:t>
      </w:r>
      <w:r w:rsidRPr="000D33ED">
        <w:rPr>
          <w:rFonts w:ascii="Times New Roman" w:hAnsi="Times New Roman" w:cs="B Lotus"/>
          <w:color w:val="000000"/>
          <w:sz w:val="24"/>
          <w:szCs w:val="28"/>
          <w:rtl/>
        </w:rPr>
        <w:t>2007</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226</w:t>
      </w:r>
      <w:r w:rsidRPr="000D33ED">
        <w:rPr>
          <w:rFonts w:ascii="Times New Roman" w:hAnsi="Times New Roman" w:cs="B Lotus"/>
          <w:color w:val="000000"/>
          <w:sz w:val="24"/>
          <w:szCs w:val="28"/>
          <w:rtl/>
        </w:rPr>
        <w:t xml:space="preserve">). </w:t>
      </w:r>
    </w:p>
    <w:p w14:paraId="12288C87"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hint="cs"/>
          <w:color w:val="000000"/>
          <w:sz w:val="24"/>
          <w:szCs w:val="28"/>
          <w:rtl/>
        </w:rPr>
        <w:t>فعالیت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های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نوآورانه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را</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توان</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شش</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نوع</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متفاوت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تقسیم</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کرد</w:t>
      </w:r>
      <w:r w:rsidRPr="000D33ED">
        <w:rPr>
          <w:rFonts w:ascii="Times New Roman" w:hAnsi="Times New Roman" w:cs="B Lotus"/>
          <w:color w:val="000000"/>
          <w:sz w:val="24"/>
          <w:szCs w:val="28"/>
          <w:rtl/>
        </w:rPr>
        <w:t xml:space="preserve">: 1- </w:t>
      </w:r>
      <w:r w:rsidRPr="000D33ED">
        <w:rPr>
          <w:rFonts w:ascii="Times New Roman" w:hAnsi="Times New Roman" w:cs="B Lotus" w:hint="cs"/>
          <w:color w:val="000000"/>
          <w:sz w:val="24"/>
          <w:szCs w:val="28"/>
          <w:rtl/>
        </w:rPr>
        <w:t>تولیدات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ج</w:t>
      </w:r>
      <w:r w:rsidRPr="000D33ED">
        <w:rPr>
          <w:rFonts w:ascii="Times New Roman" w:hAnsi="Times New Roman" w:cs="B Lotus"/>
          <w:color w:val="000000"/>
          <w:sz w:val="24"/>
          <w:szCs w:val="28"/>
          <w:rtl/>
        </w:rPr>
        <w:t>دید 2- خدمات جدید 3- روش های جدید تولید 4- کشف بازار های جدید 5- منابع تامینی جدید 6- راه</w:t>
      </w:r>
      <w:r w:rsidRPr="000D33ED">
        <w:rPr>
          <w:rFonts w:ascii="Times New Roman" w:hAnsi="Times New Roman" w:cs="B Lotus"/>
          <w:color w:val="000000"/>
          <w:sz w:val="24"/>
          <w:szCs w:val="28"/>
          <w:rtl/>
        </w:rPr>
        <w:softHyphen/>
        <w:t>های جدید سازماندهی (جانسون، السن و لامپکین</w:t>
      </w:r>
      <w:r w:rsidRPr="000D33ED">
        <w:rPr>
          <w:rFonts w:ascii="Times New Roman" w:hAnsi="Times New Roman" w:cs="B Lotus"/>
          <w:color w:val="000000"/>
          <w:sz w:val="24"/>
          <w:szCs w:val="28"/>
          <w:vertAlign w:val="superscript"/>
          <w:rtl/>
        </w:rPr>
        <w:footnoteReference w:id="24"/>
      </w:r>
      <w:r w:rsidRPr="000D33ED">
        <w:rPr>
          <w:rFonts w:ascii="Times New Roman" w:hAnsi="Times New Roman" w:cs="B Lotus"/>
          <w:color w:val="000000"/>
          <w:sz w:val="24"/>
          <w:szCs w:val="28"/>
          <w:rtl/>
        </w:rPr>
        <w:t>، 2001؛ اوجاسالو، 2008</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20</w:t>
      </w:r>
      <w:r w:rsidRPr="000D33ED">
        <w:rPr>
          <w:rFonts w:ascii="Times New Roman" w:hAnsi="Times New Roman" w:cs="B Lotus"/>
          <w:color w:val="000000"/>
          <w:sz w:val="24"/>
          <w:szCs w:val="28"/>
          <w:rtl/>
        </w:rPr>
        <w:t xml:space="preserve">). </w:t>
      </w:r>
    </w:p>
    <w:p w14:paraId="38A3D768"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همانطوری که ملاحظه می گردد اصطلاح نوآوری بطور بارزی به «تازگی و جدید بودن» اشاره دارد (اوجاسالو، 2008؛ تاتیلا و دیگران، 2006</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59</w:t>
      </w:r>
      <w:r w:rsidRPr="000D33ED">
        <w:rPr>
          <w:rFonts w:ascii="Times New Roman" w:hAnsi="Times New Roman" w:cs="B Lotus"/>
          <w:color w:val="000000"/>
          <w:sz w:val="24"/>
          <w:szCs w:val="28"/>
          <w:rtl/>
        </w:rPr>
        <w:t>). از دیگر مشخصه های کلیدی نوآوری، اجرا و پیاده سازی آن است (تاتیلا و همکاران، 2006</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102</w:t>
      </w:r>
      <w:r w:rsidRPr="000D33ED">
        <w:rPr>
          <w:rFonts w:ascii="Times New Roman" w:hAnsi="Times New Roman" w:cs="B Lotus"/>
          <w:color w:val="000000"/>
          <w:sz w:val="24"/>
          <w:szCs w:val="28"/>
          <w:rtl/>
        </w:rPr>
        <w:t xml:space="preserve">). </w:t>
      </w:r>
    </w:p>
    <w:p w14:paraId="008B8BC0"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اجرای ایده های جدید برای تجدید ساختار، صرفه جویی هزینه ها، بهبود ارتباطات، تکنولوژی های جدید برای فرآیند های تولیدی، ساختار های سازمانی جدید و برنامه های پرسنلی جدید نمو نه هایی از نوآوری هستند (مارتینز و تربلانک</w:t>
      </w:r>
      <w:r w:rsidRPr="000D33ED">
        <w:rPr>
          <w:rFonts w:ascii="Times New Roman" w:hAnsi="Times New Roman" w:cs="B Lotus"/>
          <w:color w:val="000000"/>
          <w:sz w:val="24"/>
          <w:szCs w:val="28"/>
          <w:vertAlign w:val="superscript"/>
          <w:rtl/>
        </w:rPr>
        <w:footnoteReference w:id="25"/>
      </w:r>
      <w:r w:rsidRPr="000D33ED">
        <w:rPr>
          <w:rFonts w:ascii="Times New Roman" w:hAnsi="Times New Roman" w:cs="B Lotus"/>
          <w:color w:val="000000"/>
          <w:sz w:val="24"/>
          <w:szCs w:val="28"/>
          <w:rtl/>
        </w:rPr>
        <w:t>، 2003</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63</w:t>
      </w:r>
      <w:r w:rsidRPr="000D33ED">
        <w:rPr>
          <w:rFonts w:ascii="Times New Roman" w:hAnsi="Times New Roman" w:cs="B Lotus"/>
          <w:color w:val="000000"/>
          <w:sz w:val="24"/>
          <w:szCs w:val="28"/>
          <w:rtl/>
        </w:rPr>
        <w:t xml:space="preserve">). </w:t>
      </w:r>
    </w:p>
    <w:p w14:paraId="047CE57F" w14:textId="77777777" w:rsidR="00135892" w:rsidRPr="000D33ED" w:rsidRDefault="00135892" w:rsidP="00135892">
      <w:pPr>
        <w:pStyle w:val="2"/>
        <w:rPr>
          <w:rtl/>
        </w:rPr>
      </w:pPr>
      <w:bookmarkStart w:id="8" w:name="_Toc479162890"/>
      <w:bookmarkStart w:id="9" w:name="_Toc504608024"/>
      <w:r w:rsidRPr="000D33ED">
        <w:rPr>
          <w:rFonts w:hint="cs"/>
          <w:rtl/>
        </w:rPr>
        <w:lastRenderedPageBreak/>
        <w:t xml:space="preserve">2-2-5- </w:t>
      </w:r>
      <w:hyperlink r:id="rId9" w:anchor="collapse-4" w:history="1">
        <w:r w:rsidRPr="000D33ED">
          <w:rPr>
            <w:rtl/>
          </w:rPr>
          <w:t>رویکرد های نوآوری</w:t>
        </w:r>
        <w:bookmarkEnd w:id="8"/>
        <w:bookmarkEnd w:id="9"/>
      </w:hyperlink>
    </w:p>
    <w:p w14:paraId="467CFB13"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در ادبیات نوآوری می توان به چهار رویکرد متفاوت اشاره کرد:</w:t>
      </w:r>
    </w:p>
    <w:p w14:paraId="43B8E73E"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 xml:space="preserve">1- </w:t>
      </w:r>
      <w:r w:rsidRPr="000D33ED">
        <w:rPr>
          <w:rFonts w:ascii="Times New Roman" w:hAnsi="Times New Roman" w:cs="B Lotus" w:hint="cs"/>
          <w:color w:val="000000"/>
          <w:sz w:val="24"/>
          <w:szCs w:val="28"/>
          <w:rtl/>
        </w:rPr>
        <w:t>فرد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w:t>
      </w:r>
      <w:r w:rsidRPr="000D33ED">
        <w:rPr>
          <w:rFonts w:ascii="Times New Roman" w:hAnsi="Times New Roman" w:cs="B Lotus"/>
          <w:color w:val="000000"/>
          <w:sz w:val="24"/>
          <w:szCs w:val="28"/>
          <w:rtl/>
        </w:rPr>
        <w:t>حور</w:t>
      </w:r>
    </w:p>
    <w:p w14:paraId="278C2039"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2-</w:t>
      </w:r>
      <w:r w:rsidRPr="000D33ED">
        <w:rPr>
          <w:rFonts w:ascii="Cambria" w:hAnsi="Cambria" w:cs="Cambria" w:hint="cs"/>
          <w:color w:val="000000"/>
          <w:sz w:val="24"/>
          <w:szCs w:val="28"/>
          <w:rtl/>
        </w:rPr>
        <w:t> </w:t>
      </w:r>
      <w:r w:rsidRPr="000D33ED">
        <w:rPr>
          <w:rFonts w:ascii="Times New Roman" w:hAnsi="Times New Roman" w:cs="B Lotus" w:hint="cs"/>
          <w:color w:val="000000"/>
          <w:sz w:val="24"/>
          <w:szCs w:val="28"/>
          <w:rtl/>
        </w:rPr>
        <w:t>ساختار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محور</w:t>
      </w:r>
    </w:p>
    <w:p w14:paraId="45BCF75C"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 xml:space="preserve">3- </w:t>
      </w:r>
      <w:r w:rsidRPr="000D33ED">
        <w:rPr>
          <w:rFonts w:ascii="Times New Roman" w:hAnsi="Times New Roman" w:cs="B Lotus" w:hint="cs"/>
          <w:color w:val="000000"/>
          <w:sz w:val="24"/>
          <w:szCs w:val="28"/>
          <w:rtl/>
        </w:rPr>
        <w:t>تعاملی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محور</w:t>
      </w:r>
    </w:p>
    <w:p w14:paraId="7D6A574A"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4-</w:t>
      </w:r>
      <w:r w:rsidRPr="000D33ED">
        <w:rPr>
          <w:rFonts w:ascii="Cambria" w:hAnsi="Cambria" w:cs="Cambria" w:hint="cs"/>
          <w:color w:val="000000"/>
          <w:sz w:val="24"/>
          <w:szCs w:val="28"/>
          <w:rtl/>
        </w:rPr>
        <w:t> </w:t>
      </w:r>
      <w:r w:rsidRPr="000D33ED">
        <w:rPr>
          <w:rFonts w:ascii="Times New Roman" w:hAnsi="Times New Roman" w:cs="B Lotus" w:hint="cs"/>
          <w:color w:val="000000"/>
          <w:sz w:val="24"/>
          <w:szCs w:val="28"/>
          <w:rtl/>
        </w:rPr>
        <w:t>سیستم</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های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نوآور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محور</w:t>
      </w:r>
    </w:p>
    <w:p w14:paraId="73A3AE09"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hint="cs"/>
          <w:color w:val="000000"/>
          <w:sz w:val="24"/>
          <w:szCs w:val="28"/>
          <w:rtl/>
        </w:rPr>
        <w:t>چشم</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انداز</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فرد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محور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نقش</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فاکتور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های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فردی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همچون</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سن، سطح</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آموزش، جنس، سبک</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شناختی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و</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خلاقیت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تاکید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کند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چشم</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انداز</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ساختاری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خصوصیات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و</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مشخصات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سازمانی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تمرکز</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دارد</w:t>
      </w:r>
      <w:r w:rsidRPr="000D33ED">
        <w:rPr>
          <w:rFonts w:ascii="Times New Roman" w:hAnsi="Times New Roman" w:cs="B Lotus"/>
          <w:color w:val="000000"/>
          <w:sz w:val="24"/>
          <w:szCs w:val="28"/>
          <w:rtl/>
        </w:rPr>
        <w:t>. چشم انداز تعاملی که اخیرا توجه فزاینده ای را به خود جلب کرده است، بر این نکته که چگونه ساختار فرآیند نوآوری را تحت تاثیر قرار می دهد تاکید می کند. مکتب پژوهشی چهارم که در سال های اخیر توجه زیادی با جلب کرده است چگونگی تاثیر سیستم های نوآوری منطقه ای و ملی را بر فعالیت های نوآورانه در شرکت ها بررسی ومطالعه می کند. تمرکز اصلی اش بر روی سازمان در محیط، یادگیری تعاملی، خلق دانش، استفاده عملی از دانش و توزیع دانش است (جانسون، السن و لامپکین</w:t>
      </w:r>
      <w:r w:rsidRPr="000D33ED">
        <w:rPr>
          <w:rFonts w:ascii="Times New Roman" w:hAnsi="Times New Roman" w:cs="B Lotus"/>
          <w:color w:val="000000"/>
          <w:sz w:val="24"/>
          <w:szCs w:val="28"/>
          <w:vertAlign w:val="superscript"/>
          <w:rtl/>
        </w:rPr>
        <w:footnoteReference w:id="26"/>
      </w:r>
      <w:r w:rsidRPr="000D33ED">
        <w:rPr>
          <w:rFonts w:ascii="Times New Roman" w:hAnsi="Times New Roman" w:cs="B Lotus"/>
          <w:color w:val="000000"/>
          <w:sz w:val="24"/>
          <w:szCs w:val="28"/>
          <w:rtl/>
        </w:rPr>
        <w:t>، 2001</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35</w:t>
      </w:r>
      <w:r w:rsidRPr="000D33ED">
        <w:rPr>
          <w:rFonts w:ascii="Times New Roman" w:hAnsi="Times New Roman" w:cs="B Lotus"/>
          <w:color w:val="000000"/>
          <w:sz w:val="24"/>
          <w:szCs w:val="28"/>
          <w:rtl/>
        </w:rPr>
        <w:t xml:space="preserve">). </w:t>
      </w:r>
    </w:p>
    <w:p w14:paraId="69588EB8"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p>
    <w:p w14:paraId="05682800" w14:textId="77777777" w:rsidR="00135892" w:rsidRPr="000D33ED" w:rsidRDefault="00135892" w:rsidP="00135892">
      <w:pPr>
        <w:pStyle w:val="2"/>
        <w:rPr>
          <w:rtl/>
        </w:rPr>
      </w:pPr>
      <w:bookmarkStart w:id="10" w:name="_Toc479162891"/>
      <w:bookmarkStart w:id="11" w:name="_Toc504608025"/>
      <w:r w:rsidRPr="000D33ED">
        <w:rPr>
          <w:rFonts w:hint="cs"/>
          <w:rtl/>
        </w:rPr>
        <w:t xml:space="preserve">2-2-6- </w:t>
      </w:r>
      <w:hyperlink r:id="rId10" w:anchor="collapse-5" w:history="1">
        <w:r w:rsidRPr="000D33ED">
          <w:rPr>
            <w:rtl/>
          </w:rPr>
          <w:t>ابعاد نوآوری</w:t>
        </w:r>
        <w:bookmarkEnd w:id="10"/>
        <w:bookmarkEnd w:id="11"/>
      </w:hyperlink>
    </w:p>
    <w:p w14:paraId="07D344D8" w14:textId="77777777" w:rsidR="00135892" w:rsidRPr="000D33ED" w:rsidRDefault="00135892" w:rsidP="00135892">
      <w:pPr>
        <w:bidi/>
        <w:spacing w:after="120" w:line="240" w:lineRule="auto"/>
        <w:rPr>
          <w:rFonts w:ascii="Times New Roman" w:hAnsi="Times New Roman" w:cs="B Lotus"/>
          <w:color w:val="000000"/>
          <w:sz w:val="24"/>
          <w:szCs w:val="28"/>
          <w:rtl/>
        </w:rPr>
      </w:pPr>
      <w:r w:rsidRPr="000D33ED">
        <w:rPr>
          <w:rFonts w:ascii="Times New Roman" w:hAnsi="Times New Roman" w:cs="B Lotus"/>
          <w:color w:val="000000"/>
          <w:sz w:val="24"/>
          <w:szCs w:val="28"/>
          <w:rtl/>
        </w:rPr>
        <w:t xml:space="preserve">محققان و صاحبنظران برای نوآوری ابعاد مختلفی را بر شمرده اند که در ذیل به آنها می پردازیم. </w:t>
      </w:r>
    </w:p>
    <w:p w14:paraId="4F04D8D3"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دفت</w:t>
      </w:r>
      <w:r w:rsidRPr="000D33ED">
        <w:rPr>
          <w:rFonts w:ascii="Times New Roman" w:hAnsi="Times New Roman" w:cs="B Lotus"/>
          <w:color w:val="000000"/>
          <w:sz w:val="24"/>
          <w:szCs w:val="28"/>
          <w:vertAlign w:val="superscript"/>
          <w:rtl/>
        </w:rPr>
        <w:footnoteReference w:id="27"/>
      </w:r>
      <w:r w:rsidRPr="000D33ED">
        <w:rPr>
          <w:rFonts w:ascii="Times New Roman" w:hAnsi="Times New Roman" w:cs="B Lotus"/>
          <w:color w:val="000000"/>
          <w:sz w:val="24"/>
          <w:szCs w:val="28"/>
          <w:rtl/>
        </w:rPr>
        <w:t xml:space="preserve"> (199</w:t>
      </w:r>
      <w:r w:rsidRPr="000D33ED">
        <w:rPr>
          <w:rFonts w:ascii="Times New Roman" w:hAnsi="Times New Roman" w:cs="B Lotus" w:hint="cs"/>
          <w:color w:val="000000"/>
          <w:sz w:val="24"/>
          <w:szCs w:val="28"/>
          <w:rtl/>
        </w:rPr>
        <w:t>4</w:t>
      </w:r>
      <w:r w:rsidRPr="000D33ED">
        <w:rPr>
          <w:rFonts w:ascii="Times New Roman" w:hAnsi="Times New Roman" w:cs="B Lotus"/>
          <w:color w:val="000000"/>
          <w:sz w:val="24"/>
          <w:szCs w:val="28"/>
          <w:rtl/>
        </w:rPr>
        <w:t>) یک مدل دو هسته ای برای نوآوری پیشنهاد می کند. این دو هسته عبارتند از: نوآوری تکنولوژیکی و اداری هستند. کوپر</w:t>
      </w:r>
      <w:r w:rsidRPr="000D33ED">
        <w:rPr>
          <w:rFonts w:ascii="Times New Roman" w:hAnsi="Times New Roman" w:cs="B Lotus"/>
          <w:color w:val="000000"/>
          <w:sz w:val="24"/>
          <w:szCs w:val="28"/>
          <w:vertAlign w:val="superscript"/>
          <w:rtl/>
        </w:rPr>
        <w:footnoteReference w:id="28"/>
      </w:r>
      <w:r w:rsidRPr="000D33ED">
        <w:rPr>
          <w:rFonts w:ascii="Times New Roman" w:hAnsi="Times New Roman" w:cs="B Lotus"/>
          <w:color w:val="000000"/>
          <w:sz w:val="24"/>
          <w:szCs w:val="28"/>
          <w:rtl/>
        </w:rPr>
        <w:t xml:space="preserve"> (1998</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198</w:t>
      </w:r>
      <w:r w:rsidRPr="000D33ED">
        <w:rPr>
          <w:rFonts w:ascii="Times New Roman" w:hAnsi="Times New Roman" w:cs="B Lotus"/>
          <w:color w:val="000000"/>
          <w:sz w:val="24"/>
          <w:szCs w:val="28"/>
          <w:rtl/>
        </w:rPr>
        <w:t xml:space="preserve">) برای نوآوری یک مدل چند بعدی ذکر کرده است که این ابعاد عبارتند از: نوآوری رادیکال در مقابل نوآوری تدریجی، نوآوری تکنولوژیکی در مقابل نوآوری اداری، و نوآوری تولیدی در مقابل نوآوری فرآیندی. </w:t>
      </w:r>
    </w:p>
    <w:p w14:paraId="07FF0600"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 xml:space="preserve">جان سه نوع نوآوری را تمییز می دهد: نوآوری تولیدی، نوآوری فرآیندی و نوآوری بازاری. نوآوری تولیدی فراهم کننده ابزاری برای تولید است. نوآوری فرآیندی ابزاری را در جهت حفظ و بهبود کیفیت و صرفه جویی هزینه ها فراهم می کند. نوآوری بازاری با آمیزش بازار های هدف و اینکه چگونه به بازار های منتخب به بهترین </w:t>
      </w:r>
      <w:r w:rsidRPr="000D33ED">
        <w:rPr>
          <w:rFonts w:ascii="Times New Roman" w:hAnsi="Times New Roman" w:cs="B Lotus"/>
          <w:color w:val="000000"/>
          <w:sz w:val="24"/>
          <w:szCs w:val="28"/>
          <w:rtl/>
        </w:rPr>
        <w:lastRenderedPageBreak/>
        <w:t>شکل خدمات ارائه شود در ارتباط است، هدفش شناسایی بازار های جدید یا بالقوه بهتر، و شناسایی راه های جدید و بهتر برای سرویس دهی به بازار های هدف است (اوجاسالو</w:t>
      </w:r>
      <w:r w:rsidRPr="000D33ED">
        <w:rPr>
          <w:rFonts w:ascii="Times New Roman" w:hAnsi="Times New Roman" w:cs="B Lotus"/>
          <w:color w:val="000000"/>
          <w:sz w:val="24"/>
          <w:szCs w:val="28"/>
          <w:vertAlign w:val="superscript"/>
          <w:rtl/>
        </w:rPr>
        <w:footnoteReference w:id="29"/>
      </w:r>
      <w:r w:rsidRPr="000D33ED">
        <w:rPr>
          <w:rFonts w:ascii="Times New Roman" w:hAnsi="Times New Roman" w:cs="B Lotus"/>
          <w:color w:val="000000"/>
          <w:sz w:val="24"/>
          <w:szCs w:val="28"/>
          <w:rtl/>
        </w:rPr>
        <w:t>، 2008</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86</w:t>
      </w:r>
      <w:r w:rsidRPr="000D33ED">
        <w:rPr>
          <w:rFonts w:ascii="Times New Roman" w:hAnsi="Times New Roman" w:cs="B Lotus"/>
          <w:color w:val="000000"/>
          <w:sz w:val="24"/>
          <w:szCs w:val="28"/>
          <w:rtl/>
        </w:rPr>
        <w:t xml:space="preserve">). </w:t>
      </w:r>
    </w:p>
    <w:p w14:paraId="5D95DE54"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دامانپور و گوپالاکریشنان</w:t>
      </w:r>
      <w:r w:rsidRPr="000D33ED">
        <w:rPr>
          <w:rFonts w:ascii="Times New Roman" w:hAnsi="Times New Roman" w:cs="B Lotus"/>
          <w:color w:val="000000"/>
          <w:sz w:val="24"/>
          <w:szCs w:val="28"/>
          <w:vertAlign w:val="superscript"/>
          <w:rtl/>
        </w:rPr>
        <w:footnoteReference w:id="30"/>
      </w:r>
      <w:r w:rsidRPr="000D33ED">
        <w:rPr>
          <w:rFonts w:ascii="Times New Roman" w:hAnsi="Times New Roman" w:cs="B Lotus"/>
          <w:color w:val="000000"/>
          <w:sz w:val="24"/>
          <w:szCs w:val="28"/>
          <w:rtl/>
        </w:rPr>
        <w:t xml:space="preserve"> نوآوری را به دو نوع تقسیم می کنند: نوآوری تکنولوژیکی و نوآوری اجرایی. نوآوری تکنولوژیکی شامل تکنولوژی ها، تولیدات و یا خدمات جدید است و خود به دو دسته: 1- نوآوری تولیدی. 2- نوآوری فرآیندی تقسیم می شود. نوآوری اداری اشاره دارد به رویه ها، سیاست ها و اشکال سازمانی جدید (جیمنز-</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جیمنز</w:t>
      </w:r>
      <w:r w:rsidRPr="000D33ED">
        <w:rPr>
          <w:rFonts w:ascii="Times New Roman" w:hAnsi="Times New Roman" w:cs="B Lotus"/>
          <w:color w:val="000000"/>
          <w:sz w:val="24"/>
          <w:szCs w:val="28"/>
          <w:vertAlign w:val="superscript"/>
          <w:rtl/>
        </w:rPr>
        <w:footnoteReference w:id="31"/>
      </w:r>
      <w:r w:rsidRPr="000D33ED">
        <w:rPr>
          <w:rFonts w:ascii="Times New Roman" w:hAnsi="Times New Roman" w:cs="B Lotus"/>
          <w:color w:val="000000"/>
          <w:sz w:val="24"/>
          <w:szCs w:val="28"/>
          <w:rtl/>
        </w:rPr>
        <w:t>، 2008</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389</w:t>
      </w:r>
      <w:r w:rsidRPr="000D33ED">
        <w:rPr>
          <w:rFonts w:ascii="Times New Roman" w:hAnsi="Times New Roman" w:cs="B Lotus"/>
          <w:color w:val="000000"/>
          <w:sz w:val="24"/>
          <w:szCs w:val="28"/>
          <w:rtl/>
        </w:rPr>
        <w:t xml:space="preserve">). </w:t>
      </w:r>
    </w:p>
    <w:p w14:paraId="597F1C6C" w14:textId="77777777" w:rsidR="00135892" w:rsidRPr="000D33ED" w:rsidRDefault="00135892" w:rsidP="00135892">
      <w:pPr>
        <w:bidi/>
        <w:spacing w:after="120" w:line="240" w:lineRule="auto"/>
        <w:rPr>
          <w:rFonts w:ascii="Times New Roman" w:hAnsi="Times New Roman" w:cs="B Lotus"/>
          <w:color w:val="000000"/>
          <w:sz w:val="24"/>
          <w:szCs w:val="28"/>
        </w:rPr>
      </w:pPr>
      <w:r w:rsidRPr="000D33ED">
        <w:rPr>
          <w:rFonts w:ascii="Times New Roman" w:hAnsi="Times New Roman" w:cs="B Lotus"/>
          <w:color w:val="000000"/>
          <w:sz w:val="24"/>
          <w:szCs w:val="28"/>
          <w:rtl/>
        </w:rPr>
        <w:t>در زمینه ابعاد نوآوری تقسیم بندی های متفاوتی وجود دارد اما در مجموع می توان ابعاد زیر را برای نوآوری برشمرد: رادیکالی، تدریجی، تولیدی، فرآیندی، اداری و تکنولوژیکی (یوتربک</w:t>
      </w:r>
      <w:r w:rsidRPr="000D33ED">
        <w:rPr>
          <w:rFonts w:ascii="Times New Roman" w:hAnsi="Times New Roman" w:cs="B Lotus"/>
          <w:color w:val="000000"/>
          <w:sz w:val="24"/>
          <w:szCs w:val="28"/>
          <w:vertAlign w:val="superscript"/>
          <w:rtl/>
        </w:rPr>
        <w:footnoteReference w:id="32"/>
      </w:r>
      <w:r w:rsidRPr="000D33ED">
        <w:rPr>
          <w:rFonts w:ascii="Times New Roman" w:hAnsi="Times New Roman" w:cs="B Lotus"/>
          <w:color w:val="000000"/>
          <w:sz w:val="24"/>
          <w:szCs w:val="28"/>
          <w:rtl/>
        </w:rPr>
        <w:t>، 1994</w:t>
      </w:r>
      <w:r w:rsidRPr="000D33ED">
        <w:rPr>
          <w:rFonts w:ascii="Times New Roman" w:hAnsi="Times New Roman" w:cs="B Lotus" w:hint="cs"/>
          <w:color w:val="000000"/>
          <w:sz w:val="24"/>
          <w:szCs w:val="28"/>
          <w:rtl/>
        </w:rPr>
        <w:t>: 590</w:t>
      </w:r>
      <w:r w:rsidRPr="000D33ED">
        <w:rPr>
          <w:rFonts w:ascii="Times New Roman" w:hAnsi="Times New Roman" w:cs="B Lotus"/>
          <w:color w:val="000000"/>
          <w:sz w:val="24"/>
          <w:szCs w:val="28"/>
          <w:rtl/>
        </w:rPr>
        <w:t xml:space="preserve">). </w:t>
      </w:r>
    </w:p>
    <w:p w14:paraId="7C724840"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نوآوری تدریجی عبارتست از: اضافه کردن تغییراتی بر روی مدل کسب وکار و یا تکنولوژی های موجود و بهبود آنها. نوآوری رادیکال حاصل مدیریت موفق شرکت در مواردی است که به صورت همزمان مدل کسب و کار و</w:t>
      </w:r>
      <w:r>
        <w:rPr>
          <w:rFonts w:ascii="Cambria" w:hAnsi="Cambria" w:cs="Times New Roman" w:hint="cs"/>
          <w:color w:val="000000"/>
          <w:sz w:val="24"/>
          <w:szCs w:val="28"/>
          <w:rtl/>
        </w:rPr>
        <w:t xml:space="preserve"> </w:t>
      </w:r>
      <w:r w:rsidRPr="000D33ED">
        <w:rPr>
          <w:rFonts w:ascii="Times New Roman" w:hAnsi="Times New Roman" w:cs="B Lotus" w:hint="cs"/>
          <w:color w:val="000000"/>
          <w:sz w:val="24"/>
          <w:szCs w:val="28"/>
          <w:rtl/>
        </w:rPr>
        <w:t>تکنولوژی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تغییر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کند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 xml:space="preserve">طالبی، </w:t>
      </w:r>
      <w:r w:rsidRPr="000D33ED">
        <w:rPr>
          <w:rFonts w:ascii="Times New Roman" w:hAnsi="Times New Roman" w:cs="B Lotus"/>
          <w:color w:val="000000"/>
          <w:sz w:val="24"/>
          <w:szCs w:val="28"/>
          <w:rtl/>
        </w:rPr>
        <w:t>1385</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113</w:t>
      </w:r>
      <w:r w:rsidRPr="000D33ED">
        <w:rPr>
          <w:rFonts w:ascii="Times New Roman" w:hAnsi="Times New Roman" w:cs="B Lotus"/>
          <w:color w:val="000000"/>
          <w:sz w:val="24"/>
          <w:szCs w:val="28"/>
          <w:rtl/>
        </w:rPr>
        <w:t xml:space="preserve">). </w:t>
      </w:r>
    </w:p>
    <w:p w14:paraId="474ACA77"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hint="cs"/>
          <w:color w:val="000000"/>
          <w:sz w:val="24"/>
          <w:szCs w:val="28"/>
          <w:rtl/>
        </w:rPr>
        <w:t>نوآوری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تولیدی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که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توسعه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و</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ارائه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تولیدات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و</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خدمات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جدید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و</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بهبود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یافته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اشاره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دارد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نوآوری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فرآیندی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که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در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برگیرنده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اتخاذ</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روش</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های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جدید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یا</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بهبود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یافته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تولید، توزیع</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یا</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تحویل</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خدمت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 xml:space="preserve">است، </w:t>
      </w:r>
      <w:r w:rsidRPr="000D33ED">
        <w:rPr>
          <w:rFonts w:ascii="Times New Roman" w:hAnsi="Times New Roman" w:cs="B Lotus"/>
          <w:color w:val="000000"/>
          <w:sz w:val="24"/>
          <w:szCs w:val="28"/>
          <w:rtl/>
        </w:rPr>
        <w:t>تقسیم می شود (جیمنز-جیمنز، 2008). نوآوری اداری شامل تغییراتی است که سیاست ها، تخصیص منابع و دیگر فاکتور های مرتبط با ساختار اجتماعی سازمان را تحت تاثیر قرار می دهد. این نوع نوآوری از مدیران حرفه سرچشمه می گیرد. نوآوری تکنولوژیکی عبارتست از اتخاذ ایده ای که مستقیما فرآیند های برونداد اصلی شرکت را تحت تاثیر قرار می دهد (دفت</w:t>
      </w:r>
      <w:r w:rsidRPr="000D33ED">
        <w:rPr>
          <w:rFonts w:ascii="Times New Roman" w:hAnsi="Times New Roman" w:cs="B Lotus"/>
          <w:color w:val="000000"/>
          <w:sz w:val="24"/>
          <w:szCs w:val="28"/>
          <w:vertAlign w:val="superscript"/>
          <w:rtl/>
        </w:rPr>
        <w:footnoteReference w:id="33"/>
      </w:r>
      <w:r w:rsidRPr="000D33ED">
        <w:rPr>
          <w:rFonts w:ascii="Times New Roman" w:hAnsi="Times New Roman" w:cs="B Lotus"/>
          <w:color w:val="000000"/>
          <w:sz w:val="24"/>
          <w:szCs w:val="28"/>
          <w:rtl/>
        </w:rPr>
        <w:t>، 1978</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211</w:t>
      </w:r>
      <w:r w:rsidRPr="000D33ED">
        <w:rPr>
          <w:rFonts w:ascii="Times New Roman" w:hAnsi="Times New Roman" w:cs="B Lotus"/>
          <w:color w:val="000000"/>
          <w:sz w:val="24"/>
          <w:szCs w:val="28"/>
          <w:rtl/>
        </w:rPr>
        <w:t xml:space="preserve">). </w:t>
      </w:r>
    </w:p>
    <w:p w14:paraId="1B4623F4" w14:textId="77777777" w:rsidR="00135892" w:rsidRPr="000D33ED" w:rsidRDefault="00135892" w:rsidP="00135892">
      <w:pPr>
        <w:pStyle w:val="2"/>
        <w:rPr>
          <w:rtl/>
        </w:rPr>
      </w:pPr>
      <w:bookmarkStart w:id="12" w:name="_Toc479162892"/>
      <w:bookmarkStart w:id="13" w:name="_Toc504608026"/>
      <w:r w:rsidRPr="000D33ED">
        <w:rPr>
          <w:rFonts w:hint="cs"/>
          <w:rtl/>
        </w:rPr>
        <w:t xml:space="preserve">2-2-7- </w:t>
      </w:r>
      <w:hyperlink r:id="rId11" w:anchor="collapse-6" w:history="1">
        <w:r w:rsidRPr="000D33ED">
          <w:rPr>
            <w:rtl/>
          </w:rPr>
          <w:t>عناصر مدیریتی و محیطی مورد نیاز برای نوآوری</w:t>
        </w:r>
        <w:bookmarkEnd w:id="12"/>
        <w:bookmarkEnd w:id="13"/>
      </w:hyperlink>
    </w:p>
    <w:p w14:paraId="6CDE109E" w14:textId="77777777" w:rsidR="00135892" w:rsidRPr="000D33ED" w:rsidRDefault="00135892" w:rsidP="00135892">
      <w:pPr>
        <w:bidi/>
        <w:spacing w:after="120" w:line="240" w:lineRule="auto"/>
        <w:rPr>
          <w:rFonts w:ascii="Times New Roman" w:hAnsi="Times New Roman" w:cs="B Lotus"/>
          <w:color w:val="000000"/>
          <w:sz w:val="24"/>
          <w:szCs w:val="28"/>
        </w:rPr>
      </w:pPr>
      <w:r w:rsidRPr="000D33ED">
        <w:rPr>
          <w:rFonts w:ascii="Times New Roman" w:hAnsi="Times New Roman" w:cs="B Lotus"/>
          <w:color w:val="000000"/>
          <w:sz w:val="24"/>
          <w:szCs w:val="28"/>
          <w:rtl/>
        </w:rPr>
        <w:t>بسیاری از مطالعات در زمینه عناصر لازمه برای تحقق کاربرد موفق یک ایده جدید یعنی: نوآوری انجام گرفته اند. بسیاری از این مطالعات تجزیه و تحلیل فرآیند خلاق که قبل از نوآوری اتفاق می افتد را در بر می گیرند. این یک محاسبه منطقی است که بدون خلاقیت، نوآوری اتفاق نمی افتد. با استفاده از این فرض منطقی، سه گام اساسی ملاحظه می شود (کامینگ</w:t>
      </w:r>
      <w:r w:rsidRPr="000D33ED">
        <w:rPr>
          <w:rFonts w:ascii="Times New Roman" w:hAnsi="Times New Roman" w:cs="B Lotus"/>
          <w:color w:val="000000"/>
          <w:sz w:val="24"/>
          <w:szCs w:val="28"/>
          <w:vertAlign w:val="superscript"/>
          <w:rtl/>
        </w:rPr>
        <w:footnoteReference w:id="34"/>
      </w:r>
      <w:r w:rsidRPr="000D33ED">
        <w:rPr>
          <w:rFonts w:ascii="Times New Roman" w:hAnsi="Times New Roman" w:cs="B Lotus"/>
          <w:color w:val="000000"/>
          <w:sz w:val="24"/>
          <w:szCs w:val="28"/>
          <w:rtl/>
        </w:rPr>
        <w:t>، 1998</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21</w:t>
      </w:r>
      <w:r w:rsidRPr="000D33ED">
        <w:rPr>
          <w:rFonts w:ascii="Times New Roman" w:hAnsi="Times New Roman" w:cs="B Lotus"/>
          <w:color w:val="000000"/>
          <w:sz w:val="24"/>
          <w:szCs w:val="28"/>
          <w:rtl/>
        </w:rPr>
        <w:t xml:space="preserve">). </w:t>
      </w:r>
    </w:p>
    <w:p w14:paraId="1E307A75" w14:textId="77777777" w:rsidR="00135892" w:rsidRPr="000D33ED" w:rsidRDefault="00135892" w:rsidP="00135892">
      <w:pPr>
        <w:bidi/>
        <w:spacing w:after="120" w:line="240" w:lineRule="auto"/>
        <w:rPr>
          <w:rFonts w:ascii="Times New Roman" w:hAnsi="Times New Roman" w:cs="B Lotus"/>
          <w:color w:val="000000"/>
          <w:sz w:val="24"/>
          <w:szCs w:val="28"/>
          <w:rtl/>
        </w:rPr>
      </w:pPr>
      <w:r w:rsidRPr="000D33ED">
        <w:rPr>
          <w:rFonts w:ascii="Times New Roman" w:hAnsi="Times New Roman" w:cs="B Lotus"/>
          <w:color w:val="000000"/>
          <w:sz w:val="24"/>
          <w:szCs w:val="28"/>
          <w:rtl/>
        </w:rPr>
        <w:lastRenderedPageBreak/>
        <w:t>1-</w:t>
      </w:r>
      <w:r w:rsidRPr="000D33ED">
        <w:rPr>
          <w:rFonts w:ascii="Cambria" w:hAnsi="Cambria" w:cs="Cambria" w:hint="cs"/>
          <w:color w:val="000000"/>
          <w:sz w:val="24"/>
          <w:szCs w:val="28"/>
          <w:rtl/>
        </w:rPr>
        <w:t xml:space="preserve"> </w:t>
      </w:r>
      <w:r w:rsidRPr="000D33ED">
        <w:rPr>
          <w:rFonts w:ascii="Times New Roman" w:hAnsi="Times New Roman" w:cs="B Lotus" w:hint="cs"/>
          <w:color w:val="000000"/>
          <w:sz w:val="24"/>
          <w:szCs w:val="28"/>
          <w:rtl/>
        </w:rPr>
        <w:t>تولید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ایده</w:t>
      </w:r>
      <w:r w:rsidRPr="000D33ED">
        <w:rPr>
          <w:rFonts w:ascii="Times New Roman" w:hAnsi="Times New Roman" w:cs="B Lotus"/>
          <w:color w:val="000000"/>
          <w:sz w:val="24"/>
          <w:szCs w:val="28"/>
          <w:rtl/>
        </w:rPr>
        <w:br/>
        <w:t>2-</w:t>
      </w:r>
      <w:r w:rsidRPr="000D33ED">
        <w:rPr>
          <w:rFonts w:ascii="Cambria" w:hAnsi="Cambria" w:cs="Cambria" w:hint="cs"/>
          <w:color w:val="000000"/>
          <w:sz w:val="24"/>
          <w:szCs w:val="28"/>
          <w:rtl/>
        </w:rPr>
        <w:t xml:space="preserve"> </w:t>
      </w:r>
      <w:r w:rsidRPr="000D33ED">
        <w:rPr>
          <w:rFonts w:ascii="Times New Roman" w:hAnsi="Times New Roman" w:cs="B Lotus" w:hint="cs"/>
          <w:color w:val="000000"/>
          <w:sz w:val="24"/>
          <w:szCs w:val="28"/>
          <w:rtl/>
        </w:rPr>
        <w:t>توسعه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موفق</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آن</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ایده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سمت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مفهومی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کاربردی</w:t>
      </w:r>
      <w:r w:rsidRPr="000D33ED">
        <w:rPr>
          <w:rFonts w:ascii="Times New Roman" w:hAnsi="Times New Roman" w:cs="B Lotus"/>
          <w:color w:val="000000"/>
          <w:sz w:val="24"/>
          <w:szCs w:val="28"/>
          <w:rtl/>
        </w:rPr>
        <w:br/>
        <w:t>3-</w:t>
      </w:r>
      <w:r w:rsidRPr="000D33ED">
        <w:rPr>
          <w:rFonts w:ascii="Cambria" w:hAnsi="Cambria" w:cs="Cambria" w:hint="cs"/>
          <w:color w:val="000000"/>
          <w:sz w:val="24"/>
          <w:szCs w:val="28"/>
          <w:rtl/>
        </w:rPr>
        <w:t xml:space="preserve"> </w:t>
      </w:r>
      <w:r w:rsidRPr="000D33ED">
        <w:rPr>
          <w:rFonts w:ascii="Times New Roman" w:hAnsi="Times New Roman" w:cs="B Lotus" w:hint="cs"/>
          <w:color w:val="000000"/>
          <w:sz w:val="24"/>
          <w:szCs w:val="28"/>
          <w:rtl/>
        </w:rPr>
        <w:t>کاربرد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موفق</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آن</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مفهوم</w:t>
      </w:r>
      <w:r w:rsidRPr="000D33ED">
        <w:rPr>
          <w:rFonts w:ascii="Times New Roman" w:hAnsi="Times New Roman" w:cs="B Lotus"/>
          <w:color w:val="000000"/>
          <w:sz w:val="24"/>
          <w:szCs w:val="28"/>
          <w:rtl/>
        </w:rPr>
        <w:t xml:space="preserve">. </w:t>
      </w:r>
    </w:p>
    <w:p w14:paraId="44D69420"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hint="cs"/>
          <w:color w:val="000000"/>
          <w:sz w:val="24"/>
          <w:szCs w:val="28"/>
          <w:rtl/>
        </w:rPr>
        <w:t>در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مرحله</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نوآوری، محققان</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قبلی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بر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اهمیت</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نگرش</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های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صحیح</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مدیریتی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و</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شرایط</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کاری</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مناسب</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در</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تسهیل</w:t>
      </w:r>
      <w:r w:rsidRPr="000D33ED">
        <w:rPr>
          <w:rFonts w:ascii="Times New Roman" w:hAnsi="Times New Roman" w:cs="B Lotus"/>
          <w:color w:val="000000"/>
          <w:sz w:val="24"/>
          <w:szCs w:val="28"/>
          <w:rtl/>
        </w:rPr>
        <w:t xml:space="preserve"> محیطی خلاق تاکید کرده اند. آنچه که مهم است تشویق ریسک پذیری، دسترسی به دامنه وسیعی از محرک ها و ایده ها، تصدیق موفقیت آزاد و گذاردن کارمندان است تا بجای تبعیت محض از برنامه های مدیریت، تفکر کنند و طبق ایده های خودشان عمل کنند </w:t>
      </w:r>
      <w:r w:rsidRPr="000D33ED">
        <w:rPr>
          <w:rFonts w:ascii="Times New Roman" w:hAnsi="Times New Roman" w:cs="B Lotus" w:hint="cs"/>
          <w:color w:val="000000"/>
          <w:sz w:val="24"/>
          <w:szCs w:val="28"/>
          <w:rtl/>
        </w:rPr>
        <w:t>.</w:t>
      </w:r>
      <w:r w:rsidRPr="000D33ED">
        <w:rPr>
          <w:rFonts w:ascii="Times New Roman" w:hAnsi="Times New Roman" w:cs="B Lotus"/>
          <w:color w:val="000000"/>
          <w:sz w:val="24"/>
          <w:szCs w:val="28"/>
          <w:rtl/>
        </w:rPr>
        <w:t xml:space="preserve"> </w:t>
      </w:r>
    </w:p>
    <w:p w14:paraId="76FD5D3F" w14:textId="77777777" w:rsidR="00135892" w:rsidRPr="000D33ED" w:rsidRDefault="00135892" w:rsidP="00135892">
      <w:pPr>
        <w:pStyle w:val="2"/>
        <w:rPr>
          <w:rtl/>
        </w:rPr>
      </w:pPr>
      <w:bookmarkStart w:id="14" w:name="_Toc479162893"/>
      <w:bookmarkStart w:id="15" w:name="_Toc504608027"/>
      <w:r w:rsidRPr="000D33ED">
        <w:rPr>
          <w:rFonts w:hint="cs"/>
          <w:rtl/>
        </w:rPr>
        <w:t xml:space="preserve">2-2-8- </w:t>
      </w:r>
      <w:hyperlink r:id="rId12" w:anchor="collapse-7" w:history="1">
        <w:r w:rsidRPr="000D33ED">
          <w:rPr>
            <w:rtl/>
          </w:rPr>
          <w:t>نقش تکنولوژی در نوآوری</w:t>
        </w:r>
        <w:bookmarkEnd w:id="14"/>
        <w:bookmarkEnd w:id="15"/>
      </w:hyperlink>
    </w:p>
    <w:p w14:paraId="70EF40FB"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 xml:space="preserve">در زمینه نقش تکنولوژی در نوآوری می توان این مثال تاریخی را زد که اولین هلی کوپتر در سال 1936 به پرواز درآمد اما لئوناردو داوینچی در 400 سال قبل یک ماشین خیلی شبیه به هلی کوپتر را طراحی کرده بود. خلاقیت اتفاق افتاده بود، اما نوآوری می بایست منتظر شماری از تقویت کننده های تکنیکی می ماند تا اتفاق بیافتد. </w:t>
      </w:r>
    </w:p>
    <w:p w14:paraId="259CCA35"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 xml:space="preserve">پس می توان گفت که توسعه تکنیکی در تسهیل فرآیند نوآوری موثر است و چه بسا نوآوری هایی که به دلیل موانع تکنیکی و عدم توسعه تکنولوژیکی جامه عمل نپوشیده اند. </w:t>
      </w:r>
    </w:p>
    <w:p w14:paraId="0B0611D3" w14:textId="77777777" w:rsidR="00135892" w:rsidRPr="000D33ED" w:rsidRDefault="00135892" w:rsidP="00135892">
      <w:pPr>
        <w:pStyle w:val="2"/>
        <w:rPr>
          <w:rtl/>
        </w:rPr>
      </w:pPr>
      <w:bookmarkStart w:id="16" w:name="_Toc479162894"/>
      <w:bookmarkStart w:id="17" w:name="_Toc504608028"/>
      <w:r w:rsidRPr="000D33ED">
        <w:rPr>
          <w:rFonts w:hint="cs"/>
          <w:rtl/>
        </w:rPr>
        <w:t>2-2-9- مبانی نظری رفتارنوآورانه</w:t>
      </w:r>
      <w:bookmarkEnd w:id="16"/>
      <w:bookmarkEnd w:id="17"/>
    </w:p>
    <w:p w14:paraId="02E67278" w14:textId="77777777" w:rsidR="00135892" w:rsidRPr="000D33ED" w:rsidRDefault="00135892" w:rsidP="00135892">
      <w:pPr>
        <w:bidi/>
        <w:spacing w:after="120" w:line="240" w:lineRule="auto"/>
        <w:jc w:val="both"/>
        <w:rPr>
          <w:rFonts w:ascii="Times New Roman" w:hAnsi="Times New Roman" w:cs="B Lotus"/>
          <w:color w:val="000000"/>
          <w:sz w:val="24"/>
          <w:szCs w:val="28"/>
          <w:lang w:bidi="fa-IR"/>
        </w:rPr>
      </w:pPr>
      <w:r w:rsidRPr="000D33ED">
        <w:rPr>
          <w:rFonts w:ascii="Times New Roman" w:hAnsi="Times New Roman" w:cs="B Lotus"/>
          <w:color w:val="000000"/>
          <w:sz w:val="24"/>
          <w:szCs w:val="28"/>
          <w:rtl/>
        </w:rPr>
        <w:t>امروزه عواملی چون تغییرات محیطی، پیشرفتهاي تکنولوژیکی و افزایش رقبا باعث شده است که کشمکش و رقابتی بی پایان بین</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سازمانها به وجود آید. رفتار نوآورانه به عنوان عامل مهم و حیاتی براي سازمان ها به منظور ایجاد مزیت رقابتی در محیط پیچیده و متغیر امروزي است. سازمانها با نوآوري بیشتر، در پاسخ به محیط هاي متغیر و ایجاد و توسعه</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قابلیتهاي جدیدي که به آنها اجازه دهد به عملکرد بهتري برسند، موفقتر خواهند بود</w:t>
      </w:r>
      <w:r w:rsidRPr="000D33ED">
        <w:rPr>
          <w:rFonts w:ascii="Times New Roman" w:hAnsi="Times New Roman" w:cs="B Lotus" w:hint="cs"/>
          <w:color w:val="000000"/>
          <w:sz w:val="24"/>
          <w:szCs w:val="28"/>
          <w:rtl/>
          <w:lang w:bidi="fa-IR"/>
        </w:rPr>
        <w:t xml:space="preserve"> (موهر</w:t>
      </w:r>
      <w:r w:rsidRPr="000D33ED">
        <w:rPr>
          <w:rFonts w:ascii="Times New Roman" w:hAnsi="Times New Roman" w:cs="B Lotus"/>
          <w:color w:val="000000"/>
          <w:sz w:val="24"/>
          <w:szCs w:val="28"/>
          <w:vertAlign w:val="superscript"/>
          <w:rtl/>
          <w:lang w:bidi="fa-IR"/>
        </w:rPr>
        <w:footnoteReference w:id="35"/>
      </w:r>
      <w:r w:rsidRPr="000D33ED">
        <w:rPr>
          <w:rFonts w:ascii="Times New Roman" w:hAnsi="Times New Roman" w:cs="B Lotus" w:hint="cs"/>
          <w:color w:val="000000"/>
          <w:sz w:val="24"/>
          <w:szCs w:val="28"/>
          <w:rtl/>
          <w:lang w:bidi="fa-IR"/>
        </w:rPr>
        <w:t>، 1969: 11).</w:t>
      </w:r>
    </w:p>
    <w:p w14:paraId="5DC21C84"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 xml:space="preserve"> نوآوري سازمانی</w:t>
      </w:r>
      <w:r w:rsidRPr="000D33ED">
        <w:rPr>
          <w:rFonts w:ascii="Times New Roman" w:hAnsi="Times New Roman" w:cs="B Lotus"/>
          <w:color w:val="000000"/>
          <w:sz w:val="24"/>
          <w:szCs w:val="28"/>
          <w:vertAlign w:val="superscript"/>
        </w:rPr>
        <w:footnoteReference w:id="36"/>
      </w:r>
      <w:r w:rsidRPr="000D33ED">
        <w:rPr>
          <w:rFonts w:ascii="Times New Roman" w:hAnsi="Times New Roman" w:cs="B Lotus"/>
          <w:color w:val="000000"/>
          <w:sz w:val="24"/>
          <w:szCs w:val="28"/>
          <w:rtl/>
        </w:rPr>
        <w:t xml:space="preserve"> بعنوان پذیرش، پیاده کردن و اجراي موفقیت آمیز ایده و یا رفتارهاي خلاق در عملیات کسب و کار که براي کل سازمان تازگی دارد اطلاق می شود. نوآوري به عنوان یکی از اجزاي کلیدي ارتقا و پیشرفت و خلق ارزش تحت تأثیر شدید شایستگی</w:t>
      </w:r>
      <w:r w:rsidRPr="000D33ED">
        <w:rPr>
          <w:rFonts w:ascii="Times New Roman" w:hAnsi="Times New Roman" w:cs="B Lotus"/>
          <w:color w:val="000000"/>
          <w:sz w:val="24"/>
          <w:szCs w:val="28"/>
          <w:rtl/>
        </w:rPr>
        <w:softHyphen/>
        <w:t>هاي افراد می</w:t>
      </w:r>
      <w:r w:rsidRPr="000D33ED">
        <w:rPr>
          <w:rFonts w:ascii="Times New Roman" w:hAnsi="Times New Roman" w:cs="B Lotus"/>
          <w:color w:val="000000"/>
          <w:sz w:val="24"/>
          <w:szCs w:val="28"/>
          <w:rtl/>
        </w:rPr>
        <w:softHyphen/>
        <w:t>باشد</w:t>
      </w:r>
      <w:r w:rsidRPr="000D33ED">
        <w:rPr>
          <w:rFonts w:ascii="Times New Roman" w:hAnsi="Times New Roman" w:cs="B Lotus" w:hint="cs"/>
          <w:color w:val="000000"/>
          <w:sz w:val="24"/>
          <w:szCs w:val="28"/>
          <w:rtl/>
        </w:rPr>
        <w:t xml:space="preserve"> (وان د ون</w:t>
      </w:r>
      <w:r w:rsidRPr="000D33ED">
        <w:rPr>
          <w:rFonts w:ascii="Times New Roman" w:hAnsi="Times New Roman" w:cs="B Lotus"/>
          <w:color w:val="000000"/>
          <w:sz w:val="24"/>
          <w:szCs w:val="28"/>
          <w:vertAlign w:val="superscript"/>
          <w:rtl/>
        </w:rPr>
        <w:footnoteReference w:id="37"/>
      </w:r>
      <w:r w:rsidRPr="000D33ED">
        <w:rPr>
          <w:rFonts w:ascii="Times New Roman" w:hAnsi="Times New Roman" w:cs="B Lotus" w:hint="cs"/>
          <w:color w:val="000000"/>
          <w:sz w:val="24"/>
          <w:szCs w:val="28"/>
          <w:rtl/>
        </w:rPr>
        <w:t>، 1986</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590).</w:t>
      </w:r>
    </w:p>
    <w:p w14:paraId="7ACCD343"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lastRenderedPageBreak/>
        <w:t>محیط کاري امروز، به کارکنانی نیاز دارد که بتوانند تصمیم بگیرند، راه حلهاي تازه اي براي مسائل پیدا کنند، خلاقیت داشته باشند و در قبال نتایج کار مسئول شناخته شوند</w:t>
      </w:r>
      <w:r w:rsidRPr="000D33ED">
        <w:rPr>
          <w:rFonts w:ascii="Times New Roman" w:hAnsi="Times New Roman" w:cs="B Lotus" w:hint="cs"/>
          <w:color w:val="000000"/>
          <w:sz w:val="24"/>
          <w:szCs w:val="28"/>
          <w:rtl/>
        </w:rPr>
        <w:t xml:space="preserve"> (</w:t>
      </w:r>
      <w:r w:rsidRPr="000D33ED">
        <w:rPr>
          <w:rFonts w:ascii="Times New Roman" w:eastAsia="Lotus" w:hAnsi="Times New Roman" w:cs="B Lotus"/>
          <w:color w:val="000000"/>
          <w:sz w:val="24"/>
          <w:szCs w:val="28"/>
          <w:rtl/>
        </w:rPr>
        <w:t>اسکات ژافه</w:t>
      </w:r>
      <w:r w:rsidRPr="000D33ED">
        <w:rPr>
          <w:rFonts w:ascii="Times New Roman" w:eastAsia="Lotus" w:hAnsi="Times New Roman" w:cs="B Lotus" w:hint="cs"/>
          <w:color w:val="000000"/>
          <w:sz w:val="24"/>
          <w:szCs w:val="28"/>
          <w:rtl/>
        </w:rPr>
        <w:t>، 1384</w:t>
      </w:r>
      <w:r w:rsidRPr="000D33ED">
        <w:rPr>
          <w:rFonts w:ascii="Times New Roman" w:eastAsia="Lotus" w:hAnsi="Times New Roman" w:cs="B Lotus"/>
          <w:color w:val="000000"/>
          <w:sz w:val="24"/>
          <w:szCs w:val="28"/>
        </w:rPr>
        <w:t>:</w:t>
      </w:r>
      <w:r w:rsidRPr="000D33ED">
        <w:rPr>
          <w:rFonts w:ascii="Times New Roman" w:eastAsia="Lotus" w:hAnsi="Times New Roman" w:cs="B Lotus" w:hint="cs"/>
          <w:color w:val="000000"/>
          <w:sz w:val="24"/>
          <w:szCs w:val="28"/>
          <w:rtl/>
        </w:rPr>
        <w:t xml:space="preserve">91). </w:t>
      </w:r>
    </w:p>
    <w:p w14:paraId="1ED1A3FC"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 xml:space="preserve">شومپیتر در سال </w:t>
      </w:r>
      <w:r w:rsidRPr="000D33ED">
        <w:rPr>
          <w:rFonts w:ascii="Times New Roman" w:hAnsi="Times New Roman" w:cs="B Lotus" w:hint="cs"/>
          <w:color w:val="000000"/>
          <w:sz w:val="24"/>
          <w:szCs w:val="28"/>
          <w:rtl/>
        </w:rPr>
        <w:t>1934</w:t>
      </w:r>
      <w:r w:rsidRPr="000D33ED">
        <w:rPr>
          <w:rFonts w:ascii="Times New Roman" w:hAnsi="Times New Roman" w:cs="B Lotus"/>
          <w:color w:val="000000"/>
          <w:sz w:val="24"/>
          <w:szCs w:val="28"/>
          <w:rtl/>
        </w:rPr>
        <w:t xml:space="preserve"> نوآوري را در سطح گسترده به این صورت تعریف کرده است: </w:t>
      </w:r>
      <w:r w:rsidRPr="000D33ED">
        <w:rPr>
          <w:rFonts w:ascii="Times New Roman" w:hAnsi="Times New Roman" w:cs="B Lotus" w:hint="cs"/>
          <w:color w:val="000000"/>
          <w:sz w:val="24"/>
          <w:szCs w:val="28"/>
          <w:rtl/>
        </w:rPr>
        <w:t>«</w:t>
      </w:r>
      <w:r w:rsidRPr="000D33ED">
        <w:rPr>
          <w:rFonts w:ascii="Times New Roman" w:hAnsi="Times New Roman" w:cs="B Lotus"/>
          <w:color w:val="000000"/>
          <w:sz w:val="24"/>
          <w:szCs w:val="28"/>
          <w:rtl/>
        </w:rPr>
        <w:t>ارائه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ي کالایی جدید در یک بازار، روشی جدید در تولید، بازکردن بازاري جدید، یا دستیابی به منبع جدیدي براي تامینمواد خام یا کالاهاي نیمه تولید شده</w:t>
      </w:r>
      <w:r w:rsidRPr="000D33ED">
        <w:rPr>
          <w:rFonts w:ascii="Times New Roman" w:hAnsi="Times New Roman" w:cs="B Lotus" w:hint="cs"/>
          <w:color w:val="000000"/>
          <w:sz w:val="24"/>
          <w:szCs w:val="28"/>
          <w:rtl/>
        </w:rPr>
        <w:t>»</w:t>
      </w:r>
      <w:r w:rsidRPr="000D33ED">
        <w:rPr>
          <w:rFonts w:ascii="Times New Roman" w:hAnsi="Times New Roman" w:cs="B Lotus"/>
          <w:color w:val="000000"/>
          <w:sz w:val="24"/>
          <w:szCs w:val="28"/>
          <w:rtl/>
        </w:rPr>
        <w:t xml:space="preserve">. وان دي ون در سال </w:t>
      </w:r>
      <w:r w:rsidRPr="000D33ED">
        <w:rPr>
          <w:rFonts w:ascii="Times New Roman" w:hAnsi="Times New Roman" w:cs="B Lotus" w:hint="cs"/>
          <w:color w:val="000000"/>
          <w:sz w:val="24"/>
          <w:szCs w:val="28"/>
          <w:rtl/>
        </w:rPr>
        <w:t>1986</w:t>
      </w:r>
      <w:r w:rsidRPr="000D33ED">
        <w:rPr>
          <w:rFonts w:ascii="Times New Roman" w:hAnsi="Times New Roman" w:cs="B Lotus"/>
          <w:color w:val="000000"/>
          <w:sz w:val="24"/>
          <w:szCs w:val="28"/>
          <w:rtl/>
        </w:rPr>
        <w:t xml:space="preserve"> نوآوري را به عنوان فعالیتی براي توسعه ایده، اجرا، واکنش و تغییر آن در صورت لزوم تعریف کرده است. </w:t>
      </w:r>
    </w:p>
    <w:p w14:paraId="6B8CAAB9"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واژه خلاقیت</w:t>
      </w:r>
      <w:r w:rsidRPr="000D33ED">
        <w:rPr>
          <w:rFonts w:ascii="Times New Roman" w:hAnsi="Times New Roman" w:cs="B Lotus"/>
          <w:color w:val="000000"/>
          <w:sz w:val="24"/>
          <w:szCs w:val="28"/>
          <w:vertAlign w:val="superscript"/>
          <w:rtl/>
        </w:rPr>
        <w:t xml:space="preserve"> </w:t>
      </w:r>
      <w:r w:rsidRPr="000D33ED">
        <w:rPr>
          <w:rFonts w:ascii="Times New Roman" w:hAnsi="Times New Roman" w:cs="B Lotus"/>
          <w:color w:val="000000"/>
          <w:sz w:val="24"/>
          <w:szCs w:val="28"/>
          <w:vertAlign w:val="superscript"/>
        </w:rPr>
        <w:footnoteReference w:id="38"/>
      </w:r>
      <w:r w:rsidRPr="000D33ED">
        <w:rPr>
          <w:rFonts w:ascii="Times New Roman" w:hAnsi="Times New Roman" w:cs="B Lotus"/>
          <w:color w:val="000000"/>
          <w:sz w:val="24"/>
          <w:szCs w:val="28"/>
          <w:rtl/>
        </w:rPr>
        <w:t xml:space="preserve"> با نوآوري معمولا به طور مترادف استفاده می شود اما غالب محققان معتقدند که دو اصطلاح نوآوري و خلاقیت باید به طور جداگانه مدنظر قرار گیرند؛ چرا که داراي معانی و تعاریف جداگانه اي مخصوصا در سازمان ها هستند</w:t>
      </w:r>
      <w:r w:rsidRPr="000D33ED">
        <w:rPr>
          <w:rFonts w:ascii="Times New Roman" w:hAnsi="Times New Roman" w:cs="B Lotus" w:hint="cs"/>
          <w:color w:val="000000"/>
          <w:sz w:val="24"/>
          <w:szCs w:val="28"/>
          <w:rtl/>
        </w:rPr>
        <w:t xml:space="preserve"> (موبلی</w:t>
      </w:r>
      <w:r w:rsidRPr="000D33ED">
        <w:rPr>
          <w:rFonts w:ascii="Times New Roman" w:hAnsi="Times New Roman" w:cs="B Lotus"/>
          <w:color w:val="000000"/>
          <w:sz w:val="24"/>
          <w:szCs w:val="28"/>
          <w:vertAlign w:val="superscript"/>
          <w:rtl/>
        </w:rPr>
        <w:footnoteReference w:id="39"/>
      </w:r>
      <w:r w:rsidRPr="000D33ED">
        <w:rPr>
          <w:rFonts w:ascii="Times New Roman" w:hAnsi="Times New Roman" w:cs="B Lotus" w:hint="cs"/>
          <w:color w:val="000000"/>
          <w:sz w:val="24"/>
          <w:szCs w:val="28"/>
          <w:rtl/>
        </w:rPr>
        <w:t>، 1977</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274).</w:t>
      </w:r>
    </w:p>
    <w:p w14:paraId="0E7E738C"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 xml:space="preserve"> به تولید ایده ها، خلاقیت و به بکارگیري</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آنها نوآوري گفته می شود</w:t>
      </w:r>
      <w:r w:rsidRPr="000D33ED">
        <w:rPr>
          <w:rFonts w:ascii="Times New Roman" w:hAnsi="Times New Roman" w:cs="B Lotus" w:hint="cs"/>
          <w:color w:val="000000"/>
          <w:sz w:val="24"/>
          <w:szCs w:val="28"/>
          <w:rtl/>
        </w:rPr>
        <w:t xml:space="preserve"> (مونتز، 2004</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).167</w:t>
      </w:r>
    </w:p>
    <w:p w14:paraId="24236A8C"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با این حال، بسیاري از نویسندگان بر این نکته تاکید کرده اند که نوآوري هم شامل تولید ایده و هم بکارگیري ایده ها</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میشود</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خلاقیت اشاره به آوردن چیزي جدید به مرحله وجود داشته و یا به عبارتی</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به معناي دلالت بر پیداکردن چیزهاي جدید است؛ هرچند که ممکن است به مرحله استفاده در نیاید</w:t>
      </w:r>
      <w:r w:rsidRPr="000D33ED">
        <w:rPr>
          <w:rFonts w:ascii="Times New Roman" w:hAnsi="Times New Roman" w:cs="B Lotus" w:hint="cs"/>
          <w:color w:val="000000"/>
          <w:sz w:val="24"/>
          <w:szCs w:val="28"/>
          <w:rtl/>
        </w:rPr>
        <w:t xml:space="preserve"> (رابینز</w:t>
      </w:r>
      <w:r w:rsidRPr="000D33ED">
        <w:rPr>
          <w:rFonts w:ascii="Times New Roman" w:hAnsi="Times New Roman" w:cs="B Lotus"/>
          <w:color w:val="000000"/>
          <w:sz w:val="24"/>
          <w:szCs w:val="28"/>
          <w:vertAlign w:val="superscript"/>
          <w:rtl/>
        </w:rPr>
        <w:footnoteReference w:id="40"/>
      </w:r>
      <w:r w:rsidRPr="000D33ED">
        <w:rPr>
          <w:rFonts w:ascii="Times New Roman" w:hAnsi="Times New Roman" w:cs="B Lotus" w:hint="cs"/>
          <w:color w:val="000000"/>
          <w:sz w:val="24"/>
          <w:szCs w:val="28"/>
          <w:rtl/>
        </w:rPr>
        <w:t>، 2002</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416).</w:t>
      </w:r>
    </w:p>
    <w:p w14:paraId="7DBB4889"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نوآوري به عنوان هر ایده جدیدي است که در برگیرنده توسعه یک محصول، خدمات یا فرآیند می گردد که ممکن است نسبت به یک بخش، یک سازمان، یک صنعت، یا ملت باشد. این نوآوري ها به تغییر و انطباق بهتر سازمان با ایده هاي جدید منجر می شود</w:t>
      </w:r>
      <w:r w:rsidRPr="000D33ED">
        <w:rPr>
          <w:rFonts w:ascii="Times New Roman" w:hAnsi="Times New Roman" w:cs="B Lotus" w:hint="cs"/>
          <w:color w:val="000000"/>
          <w:sz w:val="24"/>
          <w:szCs w:val="28"/>
          <w:rtl/>
        </w:rPr>
        <w:t xml:space="preserve"> (تولایی، 1387: 70).</w:t>
      </w:r>
    </w:p>
    <w:p w14:paraId="14DA9B25"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رفتار شغلی نوآورانه تمام رفتارهاي کارمند، که در جهت ایجاد، معرفی و یا بکارگیري ایده ها، فرایندها، محصولات یا دستورالعمل هاي (درون یک نقش، گروه یا سازمان) جدید واحد مربوطه که و منافع بالقوه ي مهمی براي آن واحد داشته باشد، تعریف می گردد. رفتار نوآورانه به فرایند بکارگیري ایده هاي جدید حل مساله در عمل</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و درنتیجه ارتقاء یک محصول، خدمات یا فرایند اشاره دارد</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w:t>
      </w:r>
      <w:r w:rsidRPr="000D33ED">
        <w:rPr>
          <w:rFonts w:ascii="Times New Roman" w:hAnsi="Times New Roman" w:cs="B Lotus" w:hint="cs"/>
          <w:color w:val="000000"/>
          <w:sz w:val="24"/>
          <w:szCs w:val="28"/>
          <w:rtl/>
        </w:rPr>
        <w:t>باکرو همکاران</w:t>
      </w:r>
      <w:r w:rsidRPr="000D33ED">
        <w:rPr>
          <w:rFonts w:ascii="Times New Roman" w:hAnsi="Times New Roman" w:cs="B Lotus"/>
          <w:color w:val="000000"/>
          <w:sz w:val="24"/>
          <w:szCs w:val="28"/>
          <w:vertAlign w:val="superscript"/>
          <w:rtl/>
        </w:rPr>
        <w:footnoteReference w:id="41"/>
      </w:r>
      <w:r w:rsidRPr="000D33ED">
        <w:rPr>
          <w:rFonts w:ascii="Times New Roman" w:hAnsi="Times New Roman" w:cs="B Lotus"/>
          <w:color w:val="000000"/>
          <w:sz w:val="24"/>
          <w:szCs w:val="28"/>
        </w:rPr>
        <w:t>206:</w:t>
      </w:r>
      <w:r w:rsidRPr="000D33ED">
        <w:rPr>
          <w:rFonts w:ascii="Times New Roman" w:hAnsi="Times New Roman" w:cs="B Lotus" w:hint="cs"/>
          <w:color w:val="000000"/>
          <w:sz w:val="24"/>
          <w:szCs w:val="28"/>
          <w:rtl/>
        </w:rPr>
        <w:t>).</w:t>
      </w:r>
    </w:p>
    <w:p w14:paraId="217E9929"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 xml:space="preserve">رفتار نوآورانه در محل کار زمانی شروع می شود که یکی از کارمندان متوجه وجود مشکلی در کار می شود؛ سپس ایده ها و راه حل هاي جدیدي براي این مشکل یا مشکلات ایجاد می شود. مرحله ي آخر در فرایند نوآوري، حمایت از ایده و راه حل هاي جدید است تا این که بتوان آن ها را در سازمان به کار گرفت. </w:t>
      </w:r>
    </w:p>
    <w:p w14:paraId="10C66EA6"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lastRenderedPageBreak/>
        <w:t xml:space="preserve"> همچنین جانسن در سال </w:t>
      </w:r>
      <w:r w:rsidRPr="000D33ED">
        <w:rPr>
          <w:rFonts w:ascii="Times New Roman" w:hAnsi="Times New Roman" w:cs="B Lotus" w:hint="cs"/>
          <w:color w:val="000000"/>
          <w:sz w:val="24"/>
          <w:szCs w:val="28"/>
          <w:rtl/>
        </w:rPr>
        <w:t>1997</w:t>
      </w:r>
      <w:r w:rsidRPr="000D33ED">
        <w:rPr>
          <w:rFonts w:ascii="Times New Roman" w:hAnsi="Times New Roman" w:cs="B Lotus"/>
          <w:color w:val="000000"/>
          <w:sz w:val="24"/>
          <w:szCs w:val="28"/>
          <w:rtl/>
        </w:rPr>
        <w:t xml:space="preserve"> اشاره</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میکند که رفتار شغلی نوآورانه به رفتارهاي</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فرانقشیاي گفته می شود که به طور رسمی در سیستم هاي پاداش در نظر گرفته نشده اند. رفتار نوآورانه را می توان نوعی فرایند انگیزه اي و شناختی در فرد یا گروهی از کارمندان به حساب آورد که در فعالیت هاي خاصی نمایان</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می</w:t>
      </w:r>
      <w:r w:rsidRPr="000D33ED">
        <w:rPr>
          <w:rFonts w:ascii="Times New Roman" w:hAnsi="Times New Roman" w:cs="B Lotus"/>
          <w:color w:val="000000"/>
          <w:sz w:val="24"/>
          <w:szCs w:val="28"/>
        </w:rPr>
        <w:t xml:space="preserve"> </w:t>
      </w:r>
      <w:r w:rsidRPr="000D33ED">
        <w:rPr>
          <w:rFonts w:ascii="Times New Roman" w:hAnsi="Times New Roman" w:cs="B Lotus"/>
          <w:color w:val="000000"/>
          <w:sz w:val="24"/>
          <w:szCs w:val="28"/>
          <w:rtl/>
        </w:rPr>
        <w:t>شود</w:t>
      </w:r>
      <w:r w:rsidRPr="000D33ED">
        <w:rPr>
          <w:rFonts w:ascii="Times New Roman" w:hAnsi="Times New Roman" w:cs="B Lotus" w:hint="cs"/>
          <w:color w:val="000000"/>
          <w:sz w:val="24"/>
          <w:szCs w:val="28"/>
          <w:rtl/>
          <w:lang w:bidi="fa-IR"/>
        </w:rPr>
        <w:t xml:space="preserve"> (دمیترادز</w:t>
      </w:r>
      <w:r w:rsidRPr="000D33ED">
        <w:rPr>
          <w:rFonts w:ascii="Times New Roman" w:hAnsi="Times New Roman" w:cs="B Lotus"/>
          <w:color w:val="000000"/>
          <w:sz w:val="24"/>
          <w:szCs w:val="28"/>
          <w:vertAlign w:val="superscript"/>
          <w:rtl/>
          <w:lang w:bidi="fa-IR"/>
        </w:rPr>
        <w:footnoteReference w:id="42"/>
      </w:r>
      <w:r w:rsidRPr="000D33ED">
        <w:rPr>
          <w:rFonts w:ascii="Times New Roman" w:hAnsi="Times New Roman" w:cs="B Lotus" w:hint="cs"/>
          <w:color w:val="000000"/>
          <w:sz w:val="24"/>
          <w:szCs w:val="28"/>
          <w:rtl/>
          <w:lang w:bidi="fa-IR"/>
        </w:rPr>
        <w:t>، 2005: 80).</w:t>
      </w:r>
    </w:p>
    <w:p w14:paraId="278F84FD"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 xml:space="preserve">رفتار شغلی نوآورانه شامل سه وظیفه ي رفتاري مرتبط با هم است که بر طبق گفته ي اسکات و بروس در سال </w:t>
      </w:r>
      <w:r w:rsidRPr="000D33ED">
        <w:rPr>
          <w:rFonts w:ascii="Times New Roman" w:hAnsi="Times New Roman" w:cs="B Lotus" w:hint="cs"/>
          <w:color w:val="000000"/>
          <w:sz w:val="24"/>
          <w:szCs w:val="28"/>
          <w:rtl/>
        </w:rPr>
        <w:t>1994</w:t>
      </w:r>
      <w:r w:rsidRPr="000D33ED">
        <w:rPr>
          <w:rFonts w:ascii="Times New Roman" w:hAnsi="Times New Roman" w:cs="B Lotus"/>
          <w:color w:val="000000"/>
          <w:sz w:val="24"/>
          <w:szCs w:val="28"/>
          <w:rtl/>
        </w:rPr>
        <w:t xml:space="preserve"> ترتیب خاصی ندارند و ممکن است به صورت جداگانه بکار گرفته شوند این سه وظیفه ي رفتاري عبارتند از تولید ایده، ارتقاء ایده و بکارگیري ایده در عمل. </w:t>
      </w:r>
    </w:p>
    <w:p w14:paraId="47ED979B"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b/>
          <w:bCs/>
          <w:color w:val="000000"/>
          <w:sz w:val="24"/>
          <w:szCs w:val="28"/>
          <w:rtl/>
        </w:rPr>
        <w:t xml:space="preserve"> تولید ایده</w:t>
      </w:r>
      <w:r w:rsidRPr="000D33ED">
        <w:rPr>
          <w:rFonts w:ascii="Times New Roman" w:hAnsi="Times New Roman" w:cs="B Lotus"/>
          <w:b/>
          <w:color w:val="000000"/>
          <w:sz w:val="24"/>
          <w:szCs w:val="28"/>
          <w:vertAlign w:val="superscript"/>
        </w:rPr>
        <w:footnoteReference w:id="43"/>
      </w:r>
      <w:r w:rsidRPr="000D33ED">
        <w:rPr>
          <w:rFonts w:ascii="Times New Roman" w:hAnsi="Times New Roman" w:cs="B Lotus"/>
          <w:b/>
          <w:bCs/>
          <w:color w:val="000000"/>
          <w:sz w:val="24"/>
          <w:szCs w:val="28"/>
          <w:rtl/>
        </w:rPr>
        <w:t xml:space="preserve">: </w:t>
      </w:r>
      <w:r w:rsidRPr="000D33ED">
        <w:rPr>
          <w:rFonts w:ascii="Times New Roman" w:hAnsi="Times New Roman" w:cs="B Lotus"/>
          <w:color w:val="000000"/>
          <w:sz w:val="24"/>
          <w:szCs w:val="28"/>
          <w:rtl/>
        </w:rPr>
        <w:t>نوآوري فردي با تولید ایده هاي بدیع و سودمند در حیطه هاي مختلف شروع می شود. تولید ایده به معناي ایجاد ایده هاي جدید از هر نوعی است که براي عملکرد سازمان سودمند باشد</w:t>
      </w:r>
      <w:r w:rsidRPr="000D33ED">
        <w:rPr>
          <w:rFonts w:ascii="Times New Roman" w:hAnsi="Times New Roman" w:cs="B Lotus" w:hint="cs"/>
          <w:color w:val="000000"/>
          <w:sz w:val="24"/>
          <w:szCs w:val="28"/>
          <w:rtl/>
        </w:rPr>
        <w:t xml:space="preserve"> (ویکسوم</w:t>
      </w:r>
      <w:r>
        <w:rPr>
          <w:rStyle w:val="FootnoteReference"/>
          <w:rFonts w:ascii="Times New Roman" w:hAnsi="Times New Roman" w:cs="B Lotus"/>
          <w:color w:val="000000"/>
          <w:sz w:val="24"/>
          <w:szCs w:val="28"/>
          <w:rtl/>
        </w:rPr>
        <w:footnoteReference w:id="44"/>
      </w:r>
      <w:r w:rsidRPr="000D33ED">
        <w:rPr>
          <w:rFonts w:ascii="Times New Roman" w:hAnsi="Times New Roman" w:cs="B Lotus" w:hint="cs"/>
          <w:color w:val="000000"/>
          <w:sz w:val="24"/>
          <w:szCs w:val="28"/>
          <w:rtl/>
        </w:rPr>
        <w:t>، واتسون</w:t>
      </w:r>
      <w:r>
        <w:rPr>
          <w:rStyle w:val="FootnoteReference"/>
          <w:rFonts w:ascii="Times New Roman" w:hAnsi="Times New Roman" w:cs="B Lotus"/>
          <w:color w:val="000000"/>
          <w:sz w:val="24"/>
          <w:szCs w:val="28"/>
          <w:rtl/>
        </w:rPr>
        <w:footnoteReference w:id="45"/>
      </w:r>
      <w:r w:rsidRPr="000D33ED">
        <w:rPr>
          <w:rFonts w:ascii="Times New Roman" w:hAnsi="Times New Roman" w:cs="B Lotus" w:hint="cs"/>
          <w:color w:val="000000"/>
          <w:sz w:val="24"/>
          <w:szCs w:val="28"/>
          <w:rtl/>
        </w:rPr>
        <w:t>، 2001: 17).</w:t>
      </w:r>
    </w:p>
    <w:p w14:paraId="00DDE9E8"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ایده هاي جدید در یک بافت سازمانی، از مشکلات کاري سرچشمه</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میگیرند، تشخیص مشکل براي تولیده ایده ضروري است و این امر وظیفه اي جداگانه براي رفتار شغلی نوآورانه محسوب نمی شود</w:t>
      </w:r>
      <w:r w:rsidRPr="000D33ED">
        <w:rPr>
          <w:rFonts w:ascii="Times New Roman" w:hAnsi="Times New Roman" w:cs="B Lotus" w:hint="cs"/>
          <w:color w:val="000000"/>
          <w:sz w:val="24"/>
          <w:szCs w:val="28"/>
          <w:rtl/>
        </w:rPr>
        <w:t xml:space="preserve"> (هاشمی و همکاران، 1391: 13).</w:t>
      </w:r>
    </w:p>
    <w:p w14:paraId="5C631F87"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b/>
          <w:bCs/>
          <w:color w:val="000000"/>
          <w:sz w:val="24"/>
          <w:szCs w:val="28"/>
          <w:rtl/>
        </w:rPr>
        <w:t>پشتیبانی و ارتقا ایده</w:t>
      </w:r>
      <w:r w:rsidRPr="000D33ED">
        <w:rPr>
          <w:rFonts w:ascii="Times New Roman" w:hAnsi="Times New Roman" w:cs="B Lotus"/>
          <w:b/>
          <w:color w:val="000000"/>
          <w:sz w:val="24"/>
          <w:szCs w:val="28"/>
          <w:vertAlign w:val="superscript"/>
        </w:rPr>
        <w:footnoteReference w:id="46"/>
      </w:r>
      <w:r w:rsidRPr="000D33ED">
        <w:rPr>
          <w:rFonts w:ascii="Times New Roman" w:hAnsi="Times New Roman" w:cs="B Lotus"/>
          <w:color w:val="000000"/>
          <w:sz w:val="24"/>
          <w:szCs w:val="28"/>
          <w:rtl/>
        </w:rPr>
        <w:t>: ارتقاء ایده به معناي زمانی است که کارمند پس از تولید ایده ي خود به کار روي آن می پردازد. فرد کارمند نیاز به یک مبنا و شالوده دارد تا بتواند بر روي این ایده سرمایه گذاري کند و این کار هم نیازمند یافتن اسپانسرها و شریکانی با نفوذ و قدرت لازم است</w:t>
      </w:r>
      <w:r w:rsidRPr="000D33ED">
        <w:rPr>
          <w:rFonts w:ascii="Times New Roman" w:hAnsi="Times New Roman" w:cs="B Lotus" w:hint="cs"/>
          <w:color w:val="000000"/>
          <w:sz w:val="24"/>
          <w:szCs w:val="28"/>
          <w:rtl/>
        </w:rPr>
        <w:t xml:space="preserve"> (کاهان</w:t>
      </w:r>
      <w:r w:rsidRPr="000D33ED">
        <w:rPr>
          <w:rFonts w:ascii="Times New Roman" w:hAnsi="Times New Roman" w:cs="B Lotus"/>
          <w:color w:val="000000"/>
          <w:sz w:val="24"/>
          <w:szCs w:val="28"/>
          <w:vertAlign w:val="superscript"/>
          <w:rtl/>
        </w:rPr>
        <w:footnoteReference w:id="47"/>
      </w:r>
      <w:r w:rsidRPr="000D33ED">
        <w:rPr>
          <w:rFonts w:ascii="Times New Roman" w:hAnsi="Times New Roman" w:cs="B Lotus" w:hint="cs"/>
          <w:color w:val="000000"/>
          <w:sz w:val="24"/>
          <w:szCs w:val="28"/>
          <w:rtl/>
        </w:rPr>
        <w:t>، 1990 :724).</w:t>
      </w:r>
    </w:p>
    <w:p w14:paraId="61BD6B5D"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 xml:space="preserve"> در این مرحله فرد راه هایی را جستجو می کند که راه حل ها و ایده هایش را ارتقا دهد و برحق بودن وحمایت درون سازمانی و برون سازمانی را به دست آورد. علاوه بر معرفی ایده در این قسمت، فرایند یا دستورالعملی جدید، بکارگیري و اجراي آن نیز مهم است و پذیرش و جستجو به دنبال حمایت و ائتلاف نیز در این جا اهمیت دارد</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w:t>
      </w:r>
      <w:r w:rsidRPr="000D33ED">
        <w:rPr>
          <w:rFonts w:ascii="Times New Roman" w:hAnsi="Times New Roman" w:cs="B Lotus" w:hint="cs"/>
          <w:color w:val="000000"/>
          <w:sz w:val="24"/>
          <w:szCs w:val="28"/>
          <w:rtl/>
        </w:rPr>
        <w:t>کانتر</w:t>
      </w:r>
      <w:r w:rsidRPr="000D33ED">
        <w:rPr>
          <w:rFonts w:ascii="Times New Roman" w:hAnsi="Times New Roman" w:cs="B Lotus"/>
          <w:color w:val="000000"/>
          <w:sz w:val="24"/>
          <w:szCs w:val="28"/>
          <w:vertAlign w:val="superscript"/>
          <w:rtl/>
        </w:rPr>
        <w:footnoteReference w:id="48"/>
      </w:r>
      <w:r w:rsidRPr="000D33ED">
        <w:rPr>
          <w:rFonts w:ascii="Times New Roman" w:hAnsi="Times New Roman" w:cs="B Lotus" w:hint="cs"/>
          <w:color w:val="000000"/>
          <w:sz w:val="24"/>
          <w:szCs w:val="28"/>
          <w:rtl/>
        </w:rPr>
        <w:t>، 1983</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169).</w:t>
      </w:r>
    </w:p>
    <w:p w14:paraId="3ACCB49D" w14:textId="77777777" w:rsidR="00135892" w:rsidRPr="000D33ED" w:rsidRDefault="00135892" w:rsidP="00135892">
      <w:pPr>
        <w:bidi/>
        <w:spacing w:after="120" w:line="240" w:lineRule="auto"/>
        <w:rPr>
          <w:rFonts w:ascii="Times New Roman" w:hAnsi="Times New Roman" w:cs="B Lotus"/>
          <w:color w:val="000000"/>
          <w:sz w:val="24"/>
          <w:szCs w:val="28"/>
        </w:rPr>
      </w:pPr>
      <w:r w:rsidRPr="000D33ED">
        <w:rPr>
          <w:rFonts w:ascii="Times New Roman" w:hAnsi="Times New Roman" w:cs="B Lotus"/>
          <w:b/>
          <w:bCs/>
          <w:color w:val="000000"/>
          <w:sz w:val="24"/>
          <w:szCs w:val="28"/>
          <w:rtl/>
        </w:rPr>
        <w:lastRenderedPageBreak/>
        <w:t>بکارگیري ایده در عمل</w:t>
      </w:r>
      <w:r w:rsidRPr="000D33ED">
        <w:rPr>
          <w:rFonts w:ascii="Times New Roman" w:hAnsi="Times New Roman" w:cs="B Lotus"/>
          <w:b/>
          <w:color w:val="000000"/>
          <w:sz w:val="24"/>
          <w:szCs w:val="28"/>
          <w:vertAlign w:val="superscript"/>
        </w:rPr>
        <w:footnoteReference w:id="49"/>
      </w:r>
      <w:r w:rsidRPr="000D33ED">
        <w:rPr>
          <w:rFonts w:ascii="Times New Roman" w:hAnsi="Times New Roman" w:cs="B Lotus"/>
          <w:b/>
          <w:bCs/>
          <w:color w:val="000000"/>
          <w:sz w:val="24"/>
          <w:szCs w:val="28"/>
          <w:rtl/>
        </w:rPr>
        <w:t xml:space="preserve">: </w:t>
      </w:r>
      <w:r w:rsidRPr="000D33ED">
        <w:rPr>
          <w:rFonts w:ascii="Times New Roman" w:hAnsi="Times New Roman" w:cs="B Lotus"/>
          <w:color w:val="000000"/>
          <w:sz w:val="24"/>
          <w:szCs w:val="28"/>
          <w:rtl/>
        </w:rPr>
        <w:t>فرایند نوآوري با بکارگیري ایده ي اولیه کامل می شود. این وظیفه به معناي تولید یک نمونه یا مدل از نوآوري است که قابل لمس یا تجربه باشد، تا بتوان آن را منتشر کرد، تولید عمده کرد، کاربردي سازي کرد یا متداول کرد</w:t>
      </w:r>
      <w:r w:rsidRPr="000D33ED">
        <w:rPr>
          <w:rFonts w:ascii="Times New Roman" w:hAnsi="Times New Roman" w:cs="B Lotus" w:hint="cs"/>
          <w:color w:val="000000"/>
          <w:sz w:val="24"/>
          <w:szCs w:val="28"/>
          <w:rtl/>
        </w:rPr>
        <w:t xml:space="preserve"> (همان).</w:t>
      </w:r>
    </w:p>
    <w:p w14:paraId="5A39BF1A"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b/>
          <w:bCs/>
          <w:color w:val="000000"/>
          <w:sz w:val="24"/>
          <w:szCs w:val="28"/>
          <w:rtl/>
        </w:rPr>
        <w:t>رفتار نوآورانه</w:t>
      </w:r>
      <w:r>
        <w:rPr>
          <w:rFonts w:ascii="Times New Roman" w:hAnsi="Times New Roman" w:cs="B Lotus"/>
          <w:b/>
          <w:bCs/>
          <w:color w:val="000000"/>
          <w:sz w:val="24"/>
          <w:szCs w:val="28"/>
          <w:rtl/>
        </w:rPr>
        <w:t xml:space="preserve"> </w:t>
      </w:r>
    </w:p>
    <w:p w14:paraId="74654101"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رفتار نوآورانة کارکنان به سهم آنها در توسعة نوآور ي</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هاي سازماني اشاره دارد</w:t>
      </w:r>
      <w:r w:rsidRPr="000D33ED">
        <w:rPr>
          <w:rFonts w:ascii="Times New Roman" w:hAnsi="Times New Roman" w:cs="B Lotus" w:hint="cs"/>
          <w:color w:val="000000"/>
          <w:sz w:val="24"/>
          <w:szCs w:val="28"/>
          <w:rtl/>
        </w:rPr>
        <w:t xml:space="preserve"> (مسمان، مولدر</w:t>
      </w:r>
      <w:r w:rsidRPr="000D33ED">
        <w:rPr>
          <w:rFonts w:ascii="Times New Roman" w:hAnsi="Times New Roman" w:cs="B Lotus"/>
          <w:color w:val="000000"/>
          <w:sz w:val="24"/>
          <w:szCs w:val="28"/>
          <w:vertAlign w:val="superscript"/>
          <w:rtl/>
        </w:rPr>
        <w:footnoteReference w:id="50"/>
      </w:r>
      <w:r w:rsidRPr="000D33ED">
        <w:rPr>
          <w:rFonts w:ascii="Times New Roman" w:hAnsi="Times New Roman" w:cs="B Lotus" w:hint="cs"/>
          <w:color w:val="000000"/>
          <w:sz w:val="24"/>
          <w:szCs w:val="28"/>
          <w:rtl/>
        </w:rPr>
        <w:t>، 201: 63).</w:t>
      </w:r>
    </w:p>
    <w:p w14:paraId="6B7BA72A"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رفتار نوآورانه، مفهومي چندبعدي است و به رفتارهايي اطلاق مي</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شود که به فرآيند نوآوري در سازمان کمک نمايد</w:t>
      </w:r>
      <w:r w:rsidRPr="000D33ED">
        <w:rPr>
          <w:rFonts w:ascii="Times New Roman" w:hAnsi="Times New Roman" w:cs="B Lotus" w:hint="cs"/>
          <w:color w:val="000000"/>
          <w:sz w:val="24"/>
          <w:szCs w:val="28"/>
          <w:rtl/>
        </w:rPr>
        <w:t xml:space="preserve"> (دیورگر</w:t>
      </w:r>
      <w:r w:rsidRPr="000D33ED">
        <w:rPr>
          <w:rFonts w:ascii="Times New Roman" w:hAnsi="Times New Roman" w:cs="B Lotus"/>
          <w:color w:val="000000"/>
          <w:sz w:val="24"/>
          <w:szCs w:val="28"/>
          <w:vertAlign w:val="superscript"/>
          <w:rtl/>
        </w:rPr>
        <w:footnoteReference w:id="51"/>
      </w:r>
      <w:r w:rsidRPr="000D33ED">
        <w:rPr>
          <w:rFonts w:ascii="Times New Roman" w:hAnsi="Times New Roman" w:cs="B Lotus" w:hint="cs"/>
          <w:color w:val="000000"/>
          <w:sz w:val="24"/>
          <w:szCs w:val="28"/>
          <w:rtl/>
        </w:rPr>
        <w:t>، 2011</w:t>
      </w:r>
      <w:r w:rsidRPr="000D33ED">
        <w:rPr>
          <w:rFonts w:ascii="Times New Roman" w:hAnsi="Times New Roman" w:cs="B Lotus"/>
          <w:color w:val="000000"/>
          <w:sz w:val="24"/>
          <w:szCs w:val="28"/>
        </w:rPr>
        <w:t>:</w:t>
      </w:r>
      <w:r w:rsidRPr="000D33ED">
        <w:rPr>
          <w:rFonts w:ascii="Times New Roman" w:hAnsi="Times New Roman" w:cs="B Lotus" w:hint="cs"/>
          <w:color w:val="000000"/>
          <w:sz w:val="24"/>
          <w:szCs w:val="28"/>
          <w:rtl/>
        </w:rPr>
        <w:t>28).</w:t>
      </w:r>
    </w:p>
    <w:p w14:paraId="01C8F45E"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رفتار نوآورانه، شامل سه بعد توليد ايده، ترويج ايده و پياد 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سازي ايده است</w:t>
      </w:r>
      <w:r w:rsidRPr="000D33ED">
        <w:rPr>
          <w:rFonts w:ascii="Times New Roman" w:hAnsi="Times New Roman" w:cs="B Lotus" w:hint="cs"/>
          <w:color w:val="000000"/>
          <w:sz w:val="24"/>
          <w:szCs w:val="28"/>
          <w:rtl/>
        </w:rPr>
        <w:t xml:space="preserve"> (رن و ژانگ</w:t>
      </w:r>
      <w:r w:rsidRPr="000D33ED">
        <w:rPr>
          <w:rStyle w:val="FootnoteReference"/>
          <w:rFonts w:ascii="Times New Roman" w:hAnsi="Times New Roman" w:cs="B Lotus"/>
          <w:color w:val="000000"/>
          <w:sz w:val="24"/>
          <w:szCs w:val="28"/>
          <w:rtl/>
        </w:rPr>
        <w:footnoteReference w:id="52"/>
      </w:r>
      <w:r w:rsidRPr="000D33ED">
        <w:rPr>
          <w:rFonts w:ascii="Times New Roman" w:hAnsi="Times New Roman" w:cs="B Lotus" w:hint="cs"/>
          <w:color w:val="000000"/>
          <w:sz w:val="24"/>
          <w:szCs w:val="28"/>
          <w:rtl/>
        </w:rPr>
        <w:t xml:space="preserve"> ، 2015: 32)</w:t>
      </w:r>
      <w:r w:rsidRPr="000D33ED">
        <w:rPr>
          <w:rFonts w:ascii="Times New Roman" w:hAnsi="Times New Roman" w:cs="B Lotus"/>
          <w:color w:val="000000"/>
          <w:sz w:val="24"/>
          <w:szCs w:val="28"/>
          <w:rtl/>
        </w:rPr>
        <w:t xml:space="preserve"> اين رفتار نه تنها بايد فرآيند ذهني توليد ايد ههاي جديد را توصيف کند، بلکه بايد به معرفي و ب</w:t>
      </w:r>
      <w:r w:rsidRPr="000D33ED">
        <w:rPr>
          <w:rFonts w:ascii="Times New Roman" w:hAnsi="Times New Roman" w:cs="B Lotus" w:hint="cs"/>
          <w:color w:val="000000"/>
          <w:sz w:val="24"/>
          <w:szCs w:val="28"/>
          <w:rtl/>
        </w:rPr>
        <w:t>ه</w:t>
      </w:r>
      <w:r w:rsidRPr="000D33ED">
        <w:rPr>
          <w:rFonts w:ascii="Times New Roman" w:hAnsi="Times New Roman" w:cs="B Lotus"/>
          <w:color w:val="000000"/>
          <w:sz w:val="24"/>
          <w:szCs w:val="28"/>
          <w:rtl/>
        </w:rPr>
        <w:t xml:space="preserve"> کارگيري ايده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هاي جديد، با هدف بهبود عملکرد سازماني نيز بپردازد</w:t>
      </w:r>
      <w:r w:rsidRPr="000D33ED">
        <w:rPr>
          <w:rFonts w:ascii="Times New Roman" w:hAnsi="Times New Roman" w:cs="B Lotus" w:hint="cs"/>
          <w:color w:val="000000"/>
          <w:sz w:val="24"/>
          <w:szCs w:val="28"/>
          <w:rtl/>
        </w:rPr>
        <w:t xml:space="preserve"> (تیستان</w:t>
      </w:r>
      <w:r w:rsidRPr="000D33ED">
        <w:rPr>
          <w:rStyle w:val="FootnoteReference"/>
          <w:rFonts w:ascii="Times New Roman" w:hAnsi="Times New Roman" w:cs="B Lotus"/>
          <w:color w:val="000000"/>
          <w:sz w:val="24"/>
          <w:szCs w:val="28"/>
          <w:rtl/>
        </w:rPr>
        <w:footnoteReference w:id="53"/>
      </w:r>
      <w:r w:rsidRPr="000D33ED">
        <w:rPr>
          <w:rFonts w:ascii="Times New Roman" w:hAnsi="Times New Roman" w:cs="B Lotus" w:hint="cs"/>
          <w:color w:val="000000"/>
          <w:sz w:val="24"/>
          <w:szCs w:val="28"/>
          <w:rtl/>
        </w:rPr>
        <w:t xml:space="preserve">، 2013: 407). </w:t>
      </w:r>
    </w:p>
    <w:p w14:paraId="1553623D" w14:textId="77777777" w:rsidR="00135892" w:rsidRPr="000D33ED" w:rsidRDefault="00135892" w:rsidP="00135892">
      <w:pPr>
        <w:bidi/>
        <w:spacing w:after="120" w:line="240" w:lineRule="auto"/>
        <w:jc w:val="both"/>
        <w:rPr>
          <w:rFonts w:ascii="Times New Roman" w:hAnsi="Times New Roman" w:cs="B Lotus"/>
          <w:color w:val="000000"/>
          <w:sz w:val="24"/>
          <w:szCs w:val="28"/>
          <w:lang w:bidi="fa-IR"/>
        </w:rPr>
      </w:pPr>
      <w:r w:rsidRPr="000D33ED">
        <w:rPr>
          <w:rFonts w:ascii="Times New Roman" w:hAnsi="Times New Roman" w:cs="B Lotus"/>
          <w:color w:val="000000"/>
          <w:sz w:val="24"/>
          <w:szCs w:val="28"/>
          <w:rtl/>
        </w:rPr>
        <w:t>در رفتار نوآورانه، منظور از توليد ايده، ايده</w:t>
      </w:r>
      <w:r w:rsidRPr="000D33ED">
        <w:rPr>
          <w:rFonts w:ascii="Times New Roman" w:hAnsi="Times New Roman" w:cs="B Lotus"/>
          <w:color w:val="000000"/>
          <w:sz w:val="24"/>
          <w:szCs w:val="28"/>
          <w:rtl/>
        </w:rPr>
        <w:softHyphen/>
        <w:t>پردازي و ارائة ايد ههاي نو از سوي کارکنان است. ترويج ايده به تلاش افراد براي جلب حمايت و پشتيباني مديران و همکاران از ايد ههاي جديد آنان اشاره دارد. پياده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سازي ايده، شامل تلا شهايي براي تبديل ايد ههاي نو به را هکارهاي عملي و پياده سازي آنها در فعاليتهاي کاري سازماني است</w:t>
      </w:r>
      <w:r w:rsidRPr="000D33ED">
        <w:rPr>
          <w:rFonts w:ascii="Times New Roman" w:hAnsi="Times New Roman" w:cs="B Lotus" w:hint="cs"/>
          <w:color w:val="000000"/>
          <w:sz w:val="24"/>
          <w:szCs w:val="28"/>
          <w:rtl/>
        </w:rPr>
        <w:t xml:space="preserve"> (دجانگ، دنهارتونگ</w:t>
      </w:r>
      <w:r w:rsidRPr="000D33ED">
        <w:rPr>
          <w:rFonts w:ascii="Times New Roman" w:hAnsi="Times New Roman" w:cs="B Lotus"/>
          <w:color w:val="000000"/>
          <w:sz w:val="24"/>
          <w:szCs w:val="28"/>
          <w:vertAlign w:val="superscript"/>
          <w:rtl/>
        </w:rPr>
        <w:footnoteReference w:id="54"/>
      </w:r>
      <w:r w:rsidRPr="000D33ED">
        <w:rPr>
          <w:rFonts w:ascii="Times New Roman" w:hAnsi="Times New Roman" w:cs="B Lotus" w:hint="cs"/>
          <w:color w:val="000000"/>
          <w:sz w:val="24"/>
          <w:szCs w:val="28"/>
          <w:rtl/>
        </w:rPr>
        <w:t xml:space="preserve">، 2013: 50). </w:t>
      </w:r>
    </w:p>
    <w:p w14:paraId="3AEC7875"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در تعريفي عملياتي، کارمندي داراي رفتار نوآورانه در بعد توليد ايده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هاست که براي مسائل کاري، ايدهها و را 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حلهاي ابتکاري و جديد خلق کند و به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طور مرتب روشها، تکنيکها و ابزارهاي جديد را در جهت ايجاد نوآوري در کار خود جستجو</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کند. در بعد ترويج ايده</w:t>
      </w:r>
      <w:r w:rsidRPr="000D33ED">
        <w:rPr>
          <w:rFonts w:ascii="Times New Roman" w:hAnsi="Times New Roman" w:cs="B Lotus"/>
          <w:color w:val="000000"/>
          <w:sz w:val="24"/>
          <w:szCs w:val="28"/>
          <w:rtl/>
        </w:rPr>
        <w:softHyphen/>
        <w:t>ها، کارمندي داراي رفتار نوآورانه است که به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دنبال جلب حمايت و پشتيباني ديگران از ايد ههاي نوآورانة خود و تأييد آنان باشد و مديران سازمان را مشتاق به پذيرش ايده</w:t>
      </w:r>
      <w:r w:rsidRPr="000D33ED">
        <w:rPr>
          <w:rFonts w:ascii="Times New Roman" w:hAnsi="Times New Roman" w:cs="B Lotus"/>
          <w:color w:val="000000"/>
          <w:sz w:val="24"/>
          <w:szCs w:val="28"/>
          <w:rtl/>
        </w:rPr>
        <w:softHyphen/>
        <w:t>هاي نوآورانه نمايد. در نهايت، در بعد توليد ايده</w:t>
      </w:r>
      <w:r w:rsidRPr="000D33ED">
        <w:rPr>
          <w:rFonts w:ascii="Times New Roman" w:hAnsi="Times New Roman" w:cs="B Lotus"/>
          <w:color w:val="000000"/>
          <w:sz w:val="24"/>
          <w:szCs w:val="28"/>
          <w:rtl/>
        </w:rPr>
        <w:softHyphen/>
        <w:t>ها کارمندي داراي رفتار نوآورانه است که ايده</w:t>
      </w:r>
      <w:r w:rsidRPr="000D33ED">
        <w:rPr>
          <w:rFonts w:ascii="Times New Roman" w:hAnsi="Times New Roman" w:cs="B Lotus"/>
          <w:color w:val="000000"/>
          <w:sz w:val="24"/>
          <w:szCs w:val="28"/>
          <w:rtl/>
        </w:rPr>
        <w:softHyphen/>
        <w:t>هاي نوآورانه را با روشي نظا ممند به محيط کاري خود معرفي و آنها را کاربردي کند</w:t>
      </w:r>
      <w:r w:rsidRPr="000D33ED">
        <w:rPr>
          <w:rFonts w:ascii="Times New Roman" w:hAnsi="Times New Roman" w:cs="B Lotus" w:hint="cs"/>
          <w:color w:val="000000"/>
          <w:sz w:val="24"/>
          <w:szCs w:val="28"/>
          <w:rtl/>
        </w:rPr>
        <w:t xml:space="preserve"> (جانسن</w:t>
      </w:r>
      <w:r w:rsidRPr="000D33ED">
        <w:rPr>
          <w:rFonts w:ascii="Times New Roman" w:hAnsi="Times New Roman" w:cs="B Lotus"/>
          <w:color w:val="000000"/>
          <w:sz w:val="24"/>
          <w:szCs w:val="28"/>
          <w:vertAlign w:val="superscript"/>
          <w:rtl/>
        </w:rPr>
        <w:footnoteReference w:id="55"/>
      </w:r>
      <w:r w:rsidRPr="000D33ED">
        <w:rPr>
          <w:rFonts w:ascii="Times New Roman" w:hAnsi="Times New Roman" w:cs="B Lotus"/>
          <w:color w:val="000000"/>
          <w:sz w:val="24"/>
          <w:szCs w:val="28"/>
          <w:rtl/>
        </w:rPr>
        <w:t>،</w:t>
      </w:r>
      <w:r w:rsidRPr="000D33ED">
        <w:rPr>
          <w:rFonts w:ascii="Times New Roman" w:hAnsi="Times New Roman" w:cs="B Lotus" w:hint="cs"/>
          <w:color w:val="000000"/>
          <w:sz w:val="24"/>
          <w:szCs w:val="28"/>
          <w:rtl/>
        </w:rPr>
        <w:t xml:space="preserve"> 2000: 287).</w:t>
      </w:r>
    </w:p>
    <w:p w14:paraId="1CD5F720"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lastRenderedPageBreak/>
        <w:t>نوآوري و خلاقيت كاركنان پيامدي مهم در انطباق يافتن سازمان ها با شرايط محيطي و استفاده از فرصتها تلقي مي</w:t>
      </w:r>
      <w:r w:rsidRPr="000D33ED">
        <w:rPr>
          <w:rFonts w:ascii="Times New Roman" w:hAnsi="Times New Roman" w:cs="B Lotus"/>
          <w:color w:val="000000"/>
          <w:sz w:val="24"/>
          <w:szCs w:val="28"/>
          <w:rtl/>
        </w:rPr>
        <w:softHyphen/>
        <w:t>شود</w:t>
      </w:r>
      <w:r w:rsidRPr="000D33ED">
        <w:rPr>
          <w:rFonts w:ascii="Times New Roman" w:hAnsi="Times New Roman" w:cs="B Lotus" w:hint="cs"/>
          <w:color w:val="000000"/>
          <w:sz w:val="24"/>
          <w:szCs w:val="28"/>
          <w:rtl/>
        </w:rPr>
        <w:t xml:space="preserve"> (شلی، ژو، 2008: 175). </w:t>
      </w:r>
      <w:r w:rsidRPr="000D33ED">
        <w:rPr>
          <w:rFonts w:ascii="Times New Roman" w:hAnsi="Times New Roman" w:cs="B Lotus"/>
          <w:color w:val="000000"/>
          <w:sz w:val="24"/>
          <w:szCs w:val="28"/>
          <w:rtl/>
        </w:rPr>
        <w:t>نوآوري و خلاقيت براي موفقيت سازماني در ادبيات نظري و تجربي علوم سازماني اهميتي بيش ازپيش پيداكرده است</w:t>
      </w:r>
      <w:r w:rsidRPr="000D33ED">
        <w:rPr>
          <w:rFonts w:ascii="Times New Roman" w:hAnsi="Times New Roman" w:cs="B Lotus" w:hint="cs"/>
          <w:color w:val="000000"/>
          <w:sz w:val="24"/>
          <w:szCs w:val="28"/>
          <w:rtl/>
        </w:rPr>
        <w:t xml:space="preserve"> (اندرسون</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و همکاران</w:t>
      </w:r>
      <w:r w:rsidRPr="000D33ED">
        <w:rPr>
          <w:rFonts w:ascii="Times New Roman" w:hAnsi="Times New Roman" w:cs="B Lotus"/>
          <w:color w:val="000000"/>
          <w:sz w:val="24"/>
          <w:szCs w:val="28"/>
          <w:vertAlign w:val="superscript"/>
          <w:rtl/>
        </w:rPr>
        <w:footnoteReference w:id="56"/>
      </w:r>
      <w:r w:rsidRPr="000D33ED">
        <w:rPr>
          <w:rFonts w:ascii="Times New Roman" w:hAnsi="Times New Roman" w:cs="B Lotus" w:hint="cs"/>
          <w:color w:val="000000"/>
          <w:sz w:val="24"/>
          <w:szCs w:val="28"/>
          <w:rtl/>
        </w:rPr>
        <w:t>، 2004: 174).</w:t>
      </w:r>
    </w:p>
    <w:p w14:paraId="57763933"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hint="cs"/>
          <w:color w:val="000000"/>
          <w:sz w:val="24"/>
          <w:szCs w:val="28"/>
          <w:rtl/>
        </w:rPr>
        <w:t xml:space="preserve">وست، (2000) </w:t>
      </w:r>
      <w:r w:rsidRPr="000D33ED">
        <w:rPr>
          <w:rFonts w:ascii="Times New Roman" w:hAnsi="Times New Roman" w:cs="B Lotus"/>
          <w:color w:val="000000"/>
          <w:sz w:val="24"/>
          <w:szCs w:val="28"/>
          <w:rtl/>
        </w:rPr>
        <w:t>هرچند، مطالعة خلاقيت تقريباً همزمان با روان شناسي شروع شده است، كاربرد خلاقيت و نوآوري در محيط كار، بسيار جديد است (</w:t>
      </w:r>
      <w:r w:rsidRPr="000D33ED">
        <w:rPr>
          <w:rFonts w:ascii="Times New Roman" w:hAnsi="Times New Roman" w:cs="B Lotus" w:hint="cs"/>
          <w:color w:val="000000"/>
          <w:sz w:val="24"/>
          <w:szCs w:val="28"/>
          <w:rtl/>
        </w:rPr>
        <w:t xml:space="preserve">شلی، ژو، 2008: 179) </w:t>
      </w:r>
      <w:r w:rsidRPr="000D33ED">
        <w:rPr>
          <w:rFonts w:ascii="Times New Roman" w:hAnsi="Times New Roman" w:cs="B Lotus"/>
          <w:color w:val="000000"/>
          <w:sz w:val="24"/>
          <w:szCs w:val="28"/>
          <w:rtl/>
        </w:rPr>
        <w:t>نوآوري بر خلق انديشه ها، فرايندها و ابزارهاي جديد اشاره دارد (فرهنگ لغت مريام). در حقيقت نوآوري را مي توان كاربرد راه حل هاي بهينه براي ملزومات جديد، نيازهاي موجود بازار و يا نيازهاي فزاينده دنياي جديد تعريف كرد (</w:t>
      </w:r>
      <w:r w:rsidRPr="000D33ED">
        <w:rPr>
          <w:rFonts w:ascii="Times New Roman" w:hAnsi="Times New Roman" w:cs="B Lotus" w:hint="cs"/>
          <w:color w:val="000000"/>
          <w:sz w:val="24"/>
          <w:szCs w:val="28"/>
          <w:rtl/>
        </w:rPr>
        <w:t>مارانویل</w:t>
      </w:r>
      <w:r w:rsidRPr="000D33ED">
        <w:rPr>
          <w:rFonts w:ascii="Times New Roman" w:hAnsi="Times New Roman" w:cs="B Lotus"/>
          <w:color w:val="000000"/>
          <w:sz w:val="24"/>
          <w:szCs w:val="28"/>
          <w:vertAlign w:val="superscript"/>
          <w:rtl/>
        </w:rPr>
        <w:footnoteReference w:id="57"/>
      </w:r>
      <w:r w:rsidRPr="000D33ED">
        <w:rPr>
          <w:rFonts w:ascii="Times New Roman" w:hAnsi="Times New Roman" w:cs="B Lotus" w:hint="cs"/>
          <w:color w:val="000000"/>
          <w:sz w:val="24"/>
          <w:szCs w:val="28"/>
          <w:rtl/>
        </w:rPr>
        <w:t xml:space="preserve">، 1992: 27). </w:t>
      </w:r>
      <w:r w:rsidRPr="000D33ED">
        <w:rPr>
          <w:rFonts w:ascii="Times New Roman" w:hAnsi="Times New Roman" w:cs="B Lotus"/>
          <w:color w:val="000000"/>
          <w:sz w:val="24"/>
          <w:szCs w:val="28"/>
          <w:rtl/>
        </w:rPr>
        <w:t>اين امر از طريق محصولات، فرايندها، خدمات، فن آوري ها يا انديشه هاي خيلي مفيد كه در خدمت بازار، دولت و جامعه باشد ميسر مي</w:t>
      </w:r>
      <w:r w:rsidRPr="000D33ED">
        <w:rPr>
          <w:rFonts w:ascii="Times New Roman" w:hAnsi="Times New Roman" w:cs="B Lotus"/>
          <w:color w:val="000000"/>
          <w:sz w:val="24"/>
          <w:szCs w:val="28"/>
          <w:rtl/>
        </w:rPr>
        <w:softHyphen/>
        <w:t>شود. اين علاقه ناشي از اين امر مهم است كه خلاقيت و نوآوري براي تطبيق و بقاي سازمان با پيشرفت هاي</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سريع فناوري، جهاني شدن</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و رقابت هاي روزافزون بسيار حياتي است. مامفورد، وزل، و رايتر- پالوم</w:t>
      </w:r>
      <w:r w:rsidRPr="000D33ED">
        <w:rPr>
          <w:rFonts w:ascii="Times New Roman" w:hAnsi="Times New Roman" w:cs="B Lotus"/>
          <w:color w:val="000000"/>
          <w:sz w:val="24"/>
          <w:szCs w:val="28"/>
          <w:vertAlign w:val="superscript"/>
        </w:rPr>
        <w:footnoteReference w:id="58"/>
      </w:r>
      <w:r w:rsidRPr="000D33ED">
        <w:rPr>
          <w:rFonts w:ascii="Times New Roman" w:hAnsi="Times New Roman" w:cs="B Lotus" w:hint="cs"/>
          <w:color w:val="000000"/>
          <w:sz w:val="24"/>
          <w:szCs w:val="28"/>
          <w:rtl/>
        </w:rPr>
        <w:t xml:space="preserve"> (1997: 7</w:t>
      </w:r>
      <w:r w:rsidRPr="000D33ED">
        <w:rPr>
          <w:rFonts w:ascii="Times New Roman" w:hAnsi="Times New Roman" w:cs="B Lotus"/>
          <w:color w:val="000000"/>
          <w:sz w:val="24"/>
          <w:szCs w:val="28"/>
          <w:rtl/>
        </w:rPr>
        <w:t>) عقيده دارند، خلاقيت سازماني به توليد و نوآوري در محصولات</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محدود نمي شوند و در سازمان</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فعاليتهاي بسياري را تحت پوشش قرار مي دهند</w:t>
      </w:r>
      <w:r w:rsidRPr="000D33ED">
        <w:rPr>
          <w:rFonts w:ascii="Times New Roman" w:hAnsi="Times New Roman" w:cs="B Lotus" w:hint="cs"/>
          <w:color w:val="000000"/>
          <w:sz w:val="24"/>
          <w:szCs w:val="28"/>
          <w:rtl/>
        </w:rPr>
        <w:t xml:space="preserve"> (مامفوردو همکاران</w:t>
      </w:r>
      <w:r w:rsidRPr="000D33ED">
        <w:rPr>
          <w:rFonts w:ascii="Times New Roman" w:hAnsi="Times New Roman" w:cs="B Lotus"/>
          <w:color w:val="000000"/>
          <w:sz w:val="24"/>
          <w:szCs w:val="28"/>
          <w:vertAlign w:val="superscript"/>
          <w:rtl/>
        </w:rPr>
        <w:footnoteReference w:id="59"/>
      </w:r>
      <w:r w:rsidRPr="000D33ED">
        <w:rPr>
          <w:rFonts w:ascii="Times New Roman" w:hAnsi="Times New Roman" w:cs="B Lotus" w:hint="cs"/>
          <w:color w:val="000000"/>
          <w:sz w:val="24"/>
          <w:szCs w:val="28"/>
          <w:rtl/>
        </w:rPr>
        <w:t xml:space="preserve">، 1997: 10). </w:t>
      </w:r>
    </w:p>
    <w:p w14:paraId="6D7D4AAB"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رفتار كاري نوآورانه يكي از مهم ترين مقوله هايي است كه با خلاقيت در بافت سازماني مترادف است و به تازگي در بافت كاري به آن توجه شده و دربارة آن</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پژوهش شده است. رفتار كاري نوآورانه، شامل بررسي فرصت ها و توليد ايدههاي جديد است (خلاقيت مربوط به رفتار)، اما همچنين</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 xml:space="preserve">ميتواند شامل رفتارهاي معطوف بر اعمال تغيير، بكار بستن دانش جديد يا بهبود فرايندهايي براي تقويت عملكرد شخصي و يا شغلي (اعمال مربوط به رفتار) باشد. </w:t>
      </w:r>
    </w:p>
    <w:p w14:paraId="7AA66699"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نوآوري در فرايندها يا محصولات جديد، رفتاري مفيد است كه در بافت كاري خاصي توسعه داده و اعمال مي شود، تا از اين طريق مشكلات سازمان را حل كرده و وضعيت آن را بهبود ببخشد. سهم كاركنان در توسعة نوآوري هاي سازماني بر رفتار كاري نو آورانه اي اشاره دارد كه شامل همه فعاليت هاي كاري انجام شده مرتبط با توسعة نوآوري است (</w:t>
      </w:r>
      <w:r w:rsidRPr="000D33ED">
        <w:rPr>
          <w:rFonts w:ascii="Times New Roman" w:hAnsi="Times New Roman" w:cs="B Lotus" w:hint="cs"/>
          <w:color w:val="000000"/>
          <w:sz w:val="24"/>
          <w:szCs w:val="28"/>
          <w:rtl/>
        </w:rPr>
        <w:t>مسمان و مالدر</w:t>
      </w:r>
      <w:r w:rsidRPr="000D33ED">
        <w:rPr>
          <w:rFonts w:ascii="Times New Roman" w:hAnsi="Times New Roman" w:cs="B Lotus"/>
          <w:color w:val="000000"/>
          <w:sz w:val="24"/>
          <w:szCs w:val="28"/>
          <w:vertAlign w:val="superscript"/>
          <w:rtl/>
        </w:rPr>
        <w:footnoteReference w:id="60"/>
      </w:r>
      <w:r w:rsidRPr="000D33ED">
        <w:rPr>
          <w:rFonts w:ascii="Times New Roman" w:hAnsi="Times New Roman" w:cs="B Lotus" w:hint="cs"/>
          <w:color w:val="000000"/>
          <w:sz w:val="24"/>
          <w:szCs w:val="28"/>
          <w:rtl/>
        </w:rPr>
        <w:t xml:space="preserve">، 2012: 63) </w:t>
      </w:r>
      <w:r w:rsidRPr="000D33ED">
        <w:rPr>
          <w:rFonts w:ascii="Times New Roman" w:hAnsi="Times New Roman" w:cs="B Lotus"/>
          <w:color w:val="000000"/>
          <w:sz w:val="24"/>
          <w:szCs w:val="28"/>
          <w:rtl/>
        </w:rPr>
        <w:t>ازنظر مفهومي اين سازه بر اساس</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تحقيقات روان شناسي سازماني خلاقيت و نوآوري استوار است</w:t>
      </w:r>
      <w:r w:rsidRPr="000D33ED">
        <w:rPr>
          <w:rFonts w:ascii="Times New Roman" w:hAnsi="Times New Roman" w:cs="B Lotus" w:hint="cs"/>
          <w:color w:val="000000"/>
          <w:sz w:val="24"/>
          <w:szCs w:val="28"/>
          <w:rtl/>
        </w:rPr>
        <w:t xml:space="preserve"> (اندرسون و همکاران</w:t>
      </w:r>
      <w:r w:rsidRPr="000D33ED">
        <w:rPr>
          <w:rFonts w:ascii="Times New Roman" w:hAnsi="Times New Roman" w:cs="B Lotus"/>
          <w:color w:val="000000"/>
          <w:sz w:val="24"/>
          <w:szCs w:val="28"/>
          <w:vertAlign w:val="superscript"/>
          <w:rtl/>
        </w:rPr>
        <w:footnoteReference w:id="61"/>
      </w:r>
      <w:r w:rsidRPr="000D33ED">
        <w:rPr>
          <w:rFonts w:ascii="Times New Roman" w:hAnsi="Times New Roman" w:cs="B Lotus" w:hint="cs"/>
          <w:color w:val="000000"/>
          <w:sz w:val="24"/>
          <w:szCs w:val="28"/>
          <w:rtl/>
        </w:rPr>
        <w:t xml:space="preserve">، 2004: 174). </w:t>
      </w:r>
      <w:r w:rsidRPr="000D33ED">
        <w:rPr>
          <w:rFonts w:ascii="Times New Roman" w:hAnsi="Times New Roman" w:cs="B Lotus"/>
          <w:color w:val="000000"/>
          <w:sz w:val="24"/>
          <w:szCs w:val="28"/>
          <w:rtl/>
        </w:rPr>
        <w:t xml:space="preserve">مطالعات نشان مي دهند، رفتار </w:t>
      </w:r>
      <w:r w:rsidRPr="000D33ED">
        <w:rPr>
          <w:rFonts w:ascii="Times New Roman" w:hAnsi="Times New Roman" w:cs="B Lotus"/>
          <w:color w:val="000000"/>
          <w:sz w:val="24"/>
          <w:szCs w:val="28"/>
          <w:rtl/>
        </w:rPr>
        <w:lastRenderedPageBreak/>
        <w:t>كاري نوآورانه توسط عوامل فردي و موقعيتي نظير ادراك از تأثير يا حمايت مافوق</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تأثير مي گيرد</w:t>
      </w:r>
      <w:r w:rsidRPr="000D33ED">
        <w:rPr>
          <w:rFonts w:ascii="Times New Roman" w:hAnsi="Times New Roman" w:cs="B Lotus" w:hint="cs"/>
          <w:color w:val="000000"/>
          <w:sz w:val="24"/>
          <w:szCs w:val="28"/>
          <w:rtl/>
        </w:rPr>
        <w:t xml:space="preserve"> (جانسن</w:t>
      </w:r>
      <w:r w:rsidRPr="000D33ED">
        <w:rPr>
          <w:rFonts w:ascii="Times New Roman" w:hAnsi="Times New Roman" w:cs="B Lotus"/>
          <w:color w:val="000000"/>
          <w:sz w:val="24"/>
          <w:szCs w:val="28"/>
          <w:vertAlign w:val="superscript"/>
          <w:rtl/>
        </w:rPr>
        <w:footnoteReference w:id="62"/>
      </w:r>
      <w:r w:rsidRPr="000D33ED">
        <w:rPr>
          <w:rFonts w:ascii="Times New Roman" w:hAnsi="Times New Roman" w:cs="B Lotus" w:hint="cs"/>
          <w:color w:val="000000"/>
          <w:sz w:val="24"/>
          <w:szCs w:val="28"/>
          <w:rtl/>
        </w:rPr>
        <w:t>، 2005: 287).</w:t>
      </w:r>
    </w:p>
    <w:p w14:paraId="5CBAEBC0"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رفتار كاري نوآورانه سازه اي اكتشافي براي مشاركت كاركنان در توسعة نوآوري است و</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از مدل هاي روان شناسي سازماني استخراج مي شود. اين مدلها فرايندهاي دومرحله اي</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 xml:space="preserve">را دربر مي گيرند: </w:t>
      </w:r>
      <w:r w:rsidRPr="000D33ED">
        <w:rPr>
          <w:rFonts w:ascii="Times New Roman" w:hAnsi="Times New Roman" w:cs="B Lotus" w:hint="cs"/>
          <w:color w:val="000000"/>
          <w:sz w:val="24"/>
          <w:szCs w:val="28"/>
          <w:rtl/>
        </w:rPr>
        <w:t>1</w:t>
      </w:r>
      <w:r w:rsidRPr="000D33ED">
        <w:rPr>
          <w:rFonts w:ascii="Times New Roman" w:hAnsi="Times New Roman" w:cs="B Lotus"/>
          <w:color w:val="000000"/>
          <w:sz w:val="24"/>
          <w:szCs w:val="28"/>
          <w:rtl/>
        </w:rPr>
        <w:t>- مرحله اي خلاقانه كه بر بازشناسي مسئله و توليد</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 xml:space="preserve">ايدههايي در سطح فردي اشاره دارد و </w:t>
      </w:r>
      <w:r w:rsidRPr="000D33ED">
        <w:rPr>
          <w:rFonts w:ascii="Times New Roman" w:hAnsi="Times New Roman" w:cs="B Lotus" w:hint="cs"/>
          <w:color w:val="000000"/>
          <w:sz w:val="24"/>
          <w:szCs w:val="28"/>
          <w:rtl/>
        </w:rPr>
        <w:t>2</w:t>
      </w:r>
      <w:r w:rsidRPr="000D33ED">
        <w:rPr>
          <w:rFonts w:ascii="Times New Roman" w:hAnsi="Times New Roman" w:cs="B Lotus"/>
          <w:color w:val="000000"/>
          <w:sz w:val="24"/>
          <w:szCs w:val="28"/>
          <w:rtl/>
        </w:rPr>
        <w:t>- مرحله اجرا و به كارگيري كه بر كاربرد ايده هاي نوين در فعاليت هاي سازماني اشاره دار</w:t>
      </w:r>
      <w:r w:rsidRPr="000D33ED">
        <w:rPr>
          <w:rFonts w:ascii="Times New Roman" w:hAnsi="Times New Roman" w:cs="B Lotus" w:hint="cs"/>
          <w:color w:val="000000"/>
          <w:sz w:val="24"/>
          <w:szCs w:val="28"/>
          <w:rtl/>
        </w:rPr>
        <w:t>د</w:t>
      </w:r>
      <w:r w:rsidRPr="000D33ED">
        <w:rPr>
          <w:rFonts w:ascii="Times New Roman" w:hAnsi="Times New Roman" w:cs="B Lotus"/>
          <w:color w:val="000000"/>
          <w:sz w:val="24"/>
          <w:szCs w:val="28"/>
          <w:rtl/>
        </w:rPr>
        <w:t xml:space="preserve"> </w:t>
      </w:r>
      <w:r w:rsidRPr="000D33ED">
        <w:rPr>
          <w:rFonts w:ascii="Times New Roman" w:hAnsi="Times New Roman" w:cs="B Lotus" w:hint="cs"/>
          <w:color w:val="000000"/>
          <w:sz w:val="24"/>
          <w:szCs w:val="28"/>
          <w:rtl/>
        </w:rPr>
        <w:t xml:space="preserve">(وست، 2000). </w:t>
      </w:r>
      <w:r w:rsidRPr="000D33ED">
        <w:rPr>
          <w:rFonts w:ascii="Times New Roman" w:hAnsi="Times New Roman" w:cs="B Lotus"/>
          <w:color w:val="000000"/>
          <w:sz w:val="24"/>
          <w:szCs w:val="28"/>
          <w:rtl/>
        </w:rPr>
        <w:t>بر اساس اين مدل ها، سازه رفتار نوآوري سازماني هر دو مرحله را مجموعه اي از تكاليف و فعاليت هاي موردنياز براي توسعة نوآوري به</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كار مي برد</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با توجه به فعاليت ها، اين كارها مي تواند فيزيكي يا شناختي باشد و براي تكميل</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پيشنيازهاي تكاليف نوآورانه در بافت اجتماعي اجرا شود</w:t>
      </w:r>
      <w:r w:rsidRPr="000D33ED">
        <w:rPr>
          <w:rFonts w:ascii="Times New Roman" w:hAnsi="Times New Roman" w:cs="B Lotus" w:hint="cs"/>
          <w:color w:val="000000"/>
          <w:sz w:val="24"/>
          <w:szCs w:val="28"/>
          <w:rtl/>
        </w:rPr>
        <w:t xml:space="preserve"> (مسمان ومالدر، 2011).</w:t>
      </w:r>
      <w:r w:rsidRPr="000D33ED">
        <w:rPr>
          <w:rFonts w:ascii="Times New Roman" w:hAnsi="Times New Roman" w:cs="B Lotus"/>
          <w:color w:val="000000"/>
          <w:sz w:val="24"/>
          <w:szCs w:val="28"/>
          <w:rtl/>
        </w:rPr>
        <w:t xml:space="preserve"> بنابراين، سازة رفتار كاري نوآورانه بر اين امر تأكيد دارد كه افراد منبع</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خلاقانهاي از توسعة نوآوري هستند</w:t>
      </w:r>
      <w:r w:rsidRPr="000D33ED">
        <w:rPr>
          <w:rFonts w:ascii="Times New Roman" w:hAnsi="Times New Roman" w:cs="B Lotus" w:hint="cs"/>
          <w:color w:val="000000"/>
          <w:sz w:val="24"/>
          <w:szCs w:val="28"/>
          <w:rtl/>
        </w:rPr>
        <w:t xml:space="preserve"> (جانسن و همکاران 2005: 290).</w:t>
      </w:r>
    </w:p>
    <w:p w14:paraId="09F2FB72"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 xml:space="preserve">تحقيقات انجام شده در اين حيطه براي مثال، </w:t>
      </w:r>
      <w:r w:rsidRPr="000D33ED">
        <w:rPr>
          <w:rFonts w:ascii="Times New Roman" w:hAnsi="Times New Roman" w:cs="B Lotus" w:hint="cs"/>
          <w:color w:val="000000"/>
          <w:sz w:val="24"/>
          <w:szCs w:val="28"/>
          <w:rtl/>
        </w:rPr>
        <w:t>(جانسن، 2000و دجانگ و دن هارتوگ</w:t>
      </w:r>
      <w:r w:rsidRPr="000D33ED">
        <w:rPr>
          <w:rFonts w:ascii="Times New Roman" w:hAnsi="Times New Roman" w:cs="B Lotus"/>
          <w:color w:val="000000"/>
          <w:sz w:val="24"/>
          <w:szCs w:val="28"/>
          <w:vertAlign w:val="superscript"/>
          <w:rtl/>
        </w:rPr>
        <w:footnoteReference w:id="63"/>
      </w:r>
      <w:r w:rsidRPr="000D33ED">
        <w:rPr>
          <w:rFonts w:ascii="Times New Roman" w:hAnsi="Times New Roman" w:cs="B Lotus" w:hint="cs"/>
          <w:color w:val="000000"/>
          <w:sz w:val="24"/>
          <w:szCs w:val="28"/>
          <w:rtl/>
        </w:rPr>
        <w:t xml:space="preserve">2010: 36) </w:t>
      </w:r>
      <w:r w:rsidRPr="000D33ED">
        <w:rPr>
          <w:rFonts w:ascii="Times New Roman" w:hAnsi="Times New Roman" w:cs="B Lotus"/>
          <w:color w:val="000000"/>
          <w:sz w:val="24"/>
          <w:szCs w:val="28"/>
          <w:rtl/>
        </w:rPr>
        <w:t>طبيعت پويا و وابسته به بافت رفتار نوآورانه كاري را كمتر مورد ملاحظة</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قرار داده اند. اين در حالي است كه رفتار كاري نوآورانه در ذات خود پوياست چراكه روابط پيچيده اي بين فعاليت هاي كاري گذشته و پيامدها و</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 xml:space="preserve">فعاليتهاي انجام شده درگذشته و آينده وجود دارد. </w:t>
      </w:r>
    </w:p>
    <w:p w14:paraId="49A4FDF5"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علت ديگر پويايي آن به اين امر برمي گردد كه رفتار كاري نوآورانه از فعاليت هاي اجتماعي تشكيل مي</w:t>
      </w:r>
      <w:r w:rsidRPr="000D33ED">
        <w:rPr>
          <w:rFonts w:ascii="Times New Roman" w:hAnsi="Times New Roman" w:cs="B Lotus"/>
          <w:color w:val="000000"/>
          <w:sz w:val="24"/>
          <w:szCs w:val="28"/>
          <w:rtl/>
        </w:rPr>
        <w:softHyphen/>
        <w:t>شود كه به طور مشترك انجام</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مي</w:t>
      </w:r>
      <w:r w:rsidRPr="000D33ED">
        <w:rPr>
          <w:rFonts w:ascii="Times New Roman" w:hAnsi="Times New Roman" w:cs="B Lotus"/>
          <w:color w:val="000000"/>
          <w:sz w:val="24"/>
          <w:szCs w:val="28"/>
          <w:rtl/>
        </w:rPr>
        <w:softHyphen/>
        <w:t>شود. چه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بسا، رفتار كاري نوآورانه وابسته به بافت بوده زيرا فعاليت</w:t>
      </w:r>
      <w:r w:rsidRPr="000D33ED">
        <w:rPr>
          <w:rFonts w:ascii="Times New Roman" w:hAnsi="Times New Roman" w:cs="B Lotus"/>
          <w:color w:val="000000"/>
          <w:sz w:val="24"/>
          <w:szCs w:val="28"/>
          <w:rtl/>
        </w:rPr>
        <w:softHyphen/>
        <w:t>هاي كاري كاركنان و پيامدهاي مربوط به آن تنها در ارتباط با بافت كاري و بافت گستردة سازماني مطابق با ويژگي هاي بافت تعيين مي شود</w:t>
      </w:r>
      <w:r w:rsidRPr="000D33ED">
        <w:rPr>
          <w:rFonts w:ascii="Times New Roman" w:hAnsi="Times New Roman" w:cs="B Lotus" w:hint="cs"/>
          <w:color w:val="000000"/>
          <w:sz w:val="24"/>
          <w:szCs w:val="28"/>
          <w:rtl/>
          <w:lang w:bidi="fa-IR"/>
        </w:rPr>
        <w:t xml:space="preserve"> (ژو، شیلی</w:t>
      </w:r>
      <w:r w:rsidRPr="000D33ED">
        <w:rPr>
          <w:rFonts w:ascii="Times New Roman" w:hAnsi="Times New Roman" w:cs="B Lotus"/>
          <w:color w:val="000000"/>
          <w:sz w:val="24"/>
          <w:szCs w:val="28"/>
          <w:vertAlign w:val="superscript"/>
          <w:rtl/>
          <w:lang w:bidi="fa-IR"/>
        </w:rPr>
        <w:footnoteReference w:id="64"/>
      </w:r>
      <w:r w:rsidRPr="000D33ED">
        <w:rPr>
          <w:rFonts w:ascii="Times New Roman" w:hAnsi="Times New Roman" w:cs="B Lotus" w:hint="cs"/>
          <w:color w:val="000000"/>
          <w:sz w:val="24"/>
          <w:szCs w:val="28"/>
          <w:rtl/>
          <w:lang w:bidi="fa-IR"/>
        </w:rPr>
        <w:t xml:space="preserve">، 2003: 175). </w:t>
      </w:r>
    </w:p>
    <w:p w14:paraId="59AF8D06"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در تحقيقات مربوط به رفتار كاري نوآورانه و خلاقانه</w:t>
      </w:r>
      <w:r w:rsidRPr="000D33ED">
        <w:rPr>
          <w:rFonts w:ascii="Times New Roman" w:hAnsi="Times New Roman" w:cs="B Lotus" w:hint="cs"/>
          <w:color w:val="000000"/>
          <w:sz w:val="24"/>
          <w:szCs w:val="28"/>
          <w:rtl/>
        </w:rPr>
        <w:t xml:space="preserve"> (کلیسن</w:t>
      </w:r>
      <w:r w:rsidRPr="000D33ED">
        <w:rPr>
          <w:rFonts w:ascii="Times New Roman" w:hAnsi="Times New Roman" w:cs="B Lotus"/>
          <w:color w:val="000000"/>
          <w:sz w:val="24"/>
          <w:szCs w:val="28"/>
          <w:vertAlign w:val="superscript"/>
          <w:rtl/>
        </w:rPr>
        <w:footnoteReference w:id="65"/>
      </w:r>
      <w:r w:rsidRPr="000D33ED">
        <w:rPr>
          <w:rFonts w:ascii="Times New Roman" w:hAnsi="Times New Roman" w:cs="B Lotus" w:hint="cs"/>
          <w:color w:val="000000"/>
          <w:sz w:val="24"/>
          <w:szCs w:val="28"/>
          <w:rtl/>
        </w:rPr>
        <w:t>، 2001 ود جانگ، 1988 دورنبو شورهاگن</w:t>
      </w:r>
      <w:r w:rsidRPr="000D33ED">
        <w:rPr>
          <w:rFonts w:ascii="Times New Roman" w:hAnsi="Times New Roman" w:cs="B Lotus"/>
          <w:color w:val="000000"/>
          <w:sz w:val="24"/>
          <w:szCs w:val="28"/>
          <w:vertAlign w:val="superscript"/>
          <w:rtl/>
        </w:rPr>
        <w:footnoteReference w:id="66"/>
      </w:r>
      <w:r w:rsidRPr="000D33ED">
        <w:rPr>
          <w:rFonts w:ascii="Times New Roman" w:hAnsi="Times New Roman" w:cs="B Lotus" w:hint="cs"/>
          <w:color w:val="000000"/>
          <w:sz w:val="24"/>
          <w:szCs w:val="28"/>
          <w:rtl/>
        </w:rPr>
        <w:t xml:space="preserve">، 2005 و هارتوگ، 2010: 285) </w:t>
      </w:r>
      <w:r w:rsidRPr="000D33ED">
        <w:rPr>
          <w:rFonts w:ascii="Times New Roman" w:hAnsi="Times New Roman" w:cs="B Lotus"/>
          <w:color w:val="000000"/>
          <w:sz w:val="24"/>
          <w:szCs w:val="28"/>
          <w:rtl/>
        </w:rPr>
        <w:t>چهار تكليف پيش نياز براي رشد و توسعة</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 xml:space="preserve">نوآوري مشخص شده است. </w:t>
      </w:r>
    </w:p>
    <w:p w14:paraId="3EC20409"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hint="cs"/>
          <w:color w:val="000000"/>
          <w:sz w:val="24"/>
          <w:szCs w:val="28"/>
          <w:rtl/>
        </w:rPr>
        <w:t xml:space="preserve">1- </w:t>
      </w:r>
      <w:r w:rsidRPr="000D33ED">
        <w:rPr>
          <w:rFonts w:ascii="Times New Roman" w:hAnsi="Times New Roman" w:cs="B Lotus"/>
          <w:color w:val="000000"/>
          <w:sz w:val="24"/>
          <w:szCs w:val="28"/>
          <w:rtl/>
        </w:rPr>
        <w:t xml:space="preserve">بررسي فرصت ها: اشاره به بازشناسي و درك مسائل دارد و به اين نياز دارد كه فرصتي براي تغيير و بهبود محصولات و فرايندها در بافت كاري ايجاد كند. اين كار مستلزم دقت در محيط كاري فرد و همراه شدن با </w:t>
      </w:r>
      <w:r w:rsidRPr="000D33ED">
        <w:rPr>
          <w:rFonts w:ascii="Times New Roman" w:hAnsi="Times New Roman" w:cs="B Lotus"/>
          <w:color w:val="000000"/>
          <w:sz w:val="24"/>
          <w:szCs w:val="28"/>
          <w:rtl/>
        </w:rPr>
        <w:lastRenderedPageBreak/>
        <w:t>تغييرات تازه نظير تغييرات ساختارهاي سازماني، تغييرات در</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 xml:space="preserve">سازمانهاي ديگر و بينش جديد بر حوزه كاري خود است. </w:t>
      </w:r>
    </w:p>
    <w:p w14:paraId="3421937A"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hint="cs"/>
          <w:color w:val="000000"/>
          <w:sz w:val="24"/>
          <w:szCs w:val="28"/>
          <w:rtl/>
        </w:rPr>
        <w:t xml:space="preserve">2- </w:t>
      </w:r>
      <w:r w:rsidRPr="000D33ED">
        <w:rPr>
          <w:rFonts w:ascii="Times New Roman" w:hAnsi="Times New Roman" w:cs="B Lotus"/>
          <w:color w:val="000000"/>
          <w:sz w:val="24"/>
          <w:szCs w:val="28"/>
          <w:rtl/>
        </w:rPr>
        <w:t>توليد</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ايدهها: شامل فعال سازي توسعه نوآوري با ايجاد و پيشنهاد ايده</w:t>
      </w:r>
      <w:r w:rsidRPr="000D33ED">
        <w:rPr>
          <w:rFonts w:ascii="Times New Roman" w:hAnsi="Times New Roman" w:cs="B Lotus"/>
          <w:color w:val="000000"/>
          <w:sz w:val="24"/>
          <w:szCs w:val="28"/>
          <w:rtl/>
        </w:rPr>
        <w:softHyphen/>
        <w:t>ها يا فرايندهايي است كه جديد، كاربردپذير و به طور بالقوه براي حل مشكلات و چالش هاي كاري مفيد هستند. ارتقاي ايده ها مشتمل بر قدرت و حقانيت بخشيدن به ايده ها</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با متقاعدكردن محيط اجتماعي و برقراري ارتباط مؤثر با همكاران مختلف است</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 xml:space="preserve">كه مسئوليت هاي گوناگون را بر عهده مي گيرند و اطلاعات، منابع و حمايتهاي لازم را فراهم مي آورند. </w:t>
      </w:r>
    </w:p>
    <w:p w14:paraId="072390BB"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hint="cs"/>
          <w:color w:val="000000"/>
          <w:sz w:val="24"/>
          <w:szCs w:val="28"/>
          <w:rtl/>
        </w:rPr>
        <w:t xml:space="preserve">3- </w:t>
      </w:r>
      <w:r w:rsidRPr="000D33ED">
        <w:rPr>
          <w:rFonts w:ascii="Times New Roman" w:hAnsi="Times New Roman" w:cs="B Lotus"/>
          <w:color w:val="000000"/>
          <w:sz w:val="24"/>
          <w:szCs w:val="28"/>
          <w:rtl/>
        </w:rPr>
        <w:t>محقق كردن ايده ها: شامل آزمايش كردن با ايده هاي خود، ايجاد نمونة اوليه فيزيكي يا عقلاني از نوآوري، بررسي بهبود كفايت آن و طراحي انسجام راهبردي آن در فعاليت</w:t>
      </w:r>
      <w:r w:rsidRPr="000D33ED">
        <w:rPr>
          <w:rFonts w:ascii="Times New Roman" w:hAnsi="Times New Roman" w:cs="B Lotus"/>
          <w:color w:val="000000"/>
          <w:sz w:val="24"/>
          <w:szCs w:val="28"/>
          <w:rtl/>
        </w:rPr>
        <w:softHyphen/>
        <w:t xml:space="preserve">هاي سازماني است. </w:t>
      </w:r>
    </w:p>
    <w:p w14:paraId="7A740E80"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hint="cs"/>
          <w:color w:val="000000"/>
          <w:sz w:val="24"/>
          <w:szCs w:val="28"/>
          <w:rtl/>
        </w:rPr>
        <w:t xml:space="preserve">4- </w:t>
      </w:r>
      <w:r w:rsidRPr="000D33ED">
        <w:rPr>
          <w:rFonts w:ascii="Times New Roman" w:hAnsi="Times New Roman" w:cs="B Lotus"/>
          <w:color w:val="000000"/>
          <w:sz w:val="24"/>
          <w:szCs w:val="28"/>
          <w:rtl/>
        </w:rPr>
        <w:t>تأمل</w:t>
      </w:r>
      <w:r w:rsidRPr="000D33ED">
        <w:rPr>
          <w:rFonts w:ascii="Times New Roman" w:hAnsi="Times New Roman" w:cs="B Lotus" w:hint="cs"/>
          <w:color w:val="000000"/>
          <w:sz w:val="24"/>
          <w:szCs w:val="28"/>
          <w:rtl/>
        </w:rPr>
        <w:t>:</w:t>
      </w:r>
      <w:r w:rsidRPr="000D33ED">
        <w:rPr>
          <w:rFonts w:ascii="Times New Roman" w:hAnsi="Times New Roman" w:cs="B Lotus"/>
          <w:color w:val="000000"/>
          <w:sz w:val="24"/>
          <w:szCs w:val="28"/>
          <w:rtl/>
        </w:rPr>
        <w:t xml:space="preserve"> مشتمل بر سنجش پيشرفت توسعه نوآوري، ارزيابي فعاليت ها و پيامدهايي است كه بر اساس معياري براي موفقيت استوار است. بررسي پيشرفت فردي در طي نوآوري و بهبود راهبردهايي براي</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موقعيتهاي آينده اين بعد را تشكيل مي دهند.</w:t>
      </w:r>
    </w:p>
    <w:p w14:paraId="515D4A06"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اين تكاليف به همديگر وابستگي دارند، يعني، اگرچه آن ها بر روي همديگر ساخته مي شوند، همچنين با حلقه هاي پس خوراند به همديگر وصل هستند. به عبارتديگر، تكاليف نوآوري بهطور خودكار از توالي خطي پيروي نمي كنند (</w:t>
      </w:r>
      <w:r w:rsidRPr="000D33ED">
        <w:rPr>
          <w:rFonts w:ascii="Times New Roman" w:hAnsi="Times New Roman" w:cs="B Lotus" w:hint="cs"/>
          <w:color w:val="000000"/>
          <w:sz w:val="24"/>
          <w:szCs w:val="28"/>
          <w:rtl/>
        </w:rPr>
        <w:t xml:space="preserve">دورن بوش، 2005: 95) </w:t>
      </w:r>
      <w:r w:rsidRPr="000D33ED">
        <w:rPr>
          <w:rFonts w:ascii="Times New Roman" w:hAnsi="Times New Roman" w:cs="B Lotus"/>
          <w:color w:val="000000"/>
          <w:sz w:val="24"/>
          <w:szCs w:val="28"/>
          <w:rtl/>
        </w:rPr>
        <w:t>و ممكن است افراد در تكميل يك يا چند تكليف به طور همزمان و مكرر مشاركت داشته باشند (</w:t>
      </w:r>
      <w:r w:rsidRPr="000D33ED">
        <w:rPr>
          <w:rFonts w:ascii="Times New Roman" w:hAnsi="Times New Roman" w:cs="B Lotus" w:hint="cs"/>
          <w:color w:val="000000"/>
          <w:sz w:val="24"/>
          <w:szCs w:val="28"/>
          <w:rtl/>
        </w:rPr>
        <w:t>کینگ</w:t>
      </w:r>
      <w:r w:rsidRPr="000D33ED">
        <w:rPr>
          <w:rFonts w:ascii="Times New Roman" w:hAnsi="Times New Roman" w:cs="B Lotus"/>
          <w:color w:val="000000"/>
          <w:sz w:val="24"/>
          <w:szCs w:val="28"/>
          <w:vertAlign w:val="superscript"/>
          <w:rtl/>
        </w:rPr>
        <w:footnoteReference w:id="67"/>
      </w:r>
      <w:r w:rsidRPr="000D33ED">
        <w:rPr>
          <w:rFonts w:ascii="Times New Roman" w:hAnsi="Times New Roman" w:cs="B Lotus" w:hint="cs"/>
          <w:color w:val="000000"/>
          <w:sz w:val="24"/>
          <w:szCs w:val="28"/>
          <w:rtl/>
        </w:rPr>
        <w:t xml:space="preserve"> 1992و اسکات و بوریس</w:t>
      </w:r>
      <w:r w:rsidRPr="000D33ED">
        <w:rPr>
          <w:rFonts w:ascii="Times New Roman" w:hAnsi="Times New Roman" w:cs="B Lotus"/>
          <w:color w:val="000000"/>
          <w:sz w:val="24"/>
          <w:szCs w:val="28"/>
          <w:vertAlign w:val="superscript"/>
          <w:rtl/>
        </w:rPr>
        <w:footnoteReference w:id="68"/>
      </w:r>
      <w:r w:rsidRPr="000D33ED">
        <w:rPr>
          <w:rFonts w:ascii="Times New Roman" w:hAnsi="Times New Roman" w:cs="B Lotus" w:hint="cs"/>
          <w:color w:val="000000"/>
          <w:sz w:val="24"/>
          <w:szCs w:val="28"/>
          <w:rtl/>
        </w:rPr>
        <w:t xml:space="preserve">1994: 580). </w:t>
      </w:r>
      <w:r w:rsidRPr="000D33ED">
        <w:rPr>
          <w:rFonts w:ascii="Times New Roman" w:hAnsi="Times New Roman" w:cs="B Lotus"/>
          <w:color w:val="000000"/>
          <w:sz w:val="24"/>
          <w:szCs w:val="28"/>
          <w:rtl/>
        </w:rPr>
        <w:t>در حقيقت، توسعه نوآوري فرايندي پيچيده، چرخشي و غيرخطي است، و رفتار كاري نوآورانه سازة</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كلينگري است كه از</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فعاليتها و تكاليف به هم پيوسته</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تشكيل مي شود (</w:t>
      </w:r>
      <w:r w:rsidRPr="000D33ED">
        <w:rPr>
          <w:rFonts w:ascii="Times New Roman" w:hAnsi="Times New Roman" w:cs="B Lotus" w:hint="cs"/>
          <w:color w:val="000000"/>
          <w:sz w:val="24"/>
          <w:szCs w:val="28"/>
          <w:rtl/>
        </w:rPr>
        <w:t xml:space="preserve">کلیسن، دورنبوشو همکاران 2005، دجانگ2007: 68). </w:t>
      </w:r>
      <w:r w:rsidRPr="000D33ED">
        <w:rPr>
          <w:rFonts w:ascii="Times New Roman" w:hAnsi="Times New Roman" w:cs="B Lotus"/>
          <w:color w:val="000000"/>
          <w:sz w:val="24"/>
          <w:szCs w:val="28"/>
          <w:rtl/>
        </w:rPr>
        <w:t>بر طبق تحقيقات گذشته</w:t>
      </w:r>
      <w:r w:rsidRPr="000D33ED">
        <w:rPr>
          <w:rFonts w:ascii="Times New Roman" w:hAnsi="Times New Roman" w:cs="B Lotus" w:hint="cs"/>
          <w:color w:val="000000"/>
          <w:sz w:val="24"/>
          <w:szCs w:val="28"/>
          <w:rtl/>
        </w:rPr>
        <w:t xml:space="preserve"> استرت</w:t>
      </w:r>
      <w:r w:rsidRPr="000D33ED">
        <w:rPr>
          <w:rFonts w:ascii="Times New Roman" w:hAnsi="Times New Roman" w:cs="B Lotus"/>
          <w:color w:val="000000"/>
          <w:sz w:val="24"/>
          <w:szCs w:val="28"/>
          <w:vertAlign w:val="superscript"/>
          <w:rtl/>
        </w:rPr>
        <w:footnoteReference w:id="69"/>
      </w:r>
      <w:r w:rsidRPr="000D33ED">
        <w:rPr>
          <w:rFonts w:ascii="Times New Roman" w:hAnsi="Times New Roman" w:cs="B Lotus" w:hint="cs"/>
          <w:color w:val="000000"/>
          <w:sz w:val="24"/>
          <w:szCs w:val="28"/>
          <w:rtl/>
        </w:rPr>
        <w:t xml:space="preserve"> (2001: 284) </w:t>
      </w:r>
      <w:r w:rsidRPr="000D33ED">
        <w:rPr>
          <w:rFonts w:ascii="Times New Roman" w:hAnsi="Times New Roman" w:cs="B Lotus"/>
          <w:color w:val="000000"/>
          <w:sz w:val="24"/>
          <w:szCs w:val="28"/>
          <w:rtl/>
        </w:rPr>
        <w:t>و مفهوم</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سازي كه در بالا بدان اشاره شد، عملياتي كردن رفتار كاري نوآورانه نيازمند</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 xml:space="preserve">مشخصكردن دقيق فعاليت هاي كاري است كه بايد براي تكميل هر يك از تكاليف نوآورانه شرح داده شود. </w:t>
      </w:r>
    </w:p>
    <w:p w14:paraId="02ED9609"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با توجه به تعاريف و ادبيات پژوهشي اشاره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شده در بالا ون و مسمان (</w:t>
      </w:r>
      <w:r w:rsidRPr="000D33ED">
        <w:rPr>
          <w:rFonts w:ascii="Times New Roman" w:hAnsi="Times New Roman" w:cs="B Lotus" w:hint="cs"/>
          <w:color w:val="000000"/>
          <w:sz w:val="24"/>
          <w:szCs w:val="28"/>
          <w:rtl/>
        </w:rPr>
        <w:t>2012: 37</w:t>
      </w:r>
      <w:r w:rsidRPr="000D33ED">
        <w:rPr>
          <w:rFonts w:ascii="Times New Roman" w:hAnsi="Times New Roman" w:cs="B Lotus"/>
          <w:color w:val="000000"/>
          <w:sz w:val="24"/>
          <w:szCs w:val="28"/>
          <w:rtl/>
        </w:rPr>
        <w:t>) مدلي براي سنجش اين سازه پيشنهاد كرده اند. اين محققان براي سنجش اعتبار مدل خود</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پرسشنامه اي متشكل از سي سؤال طراحي كردند. اين پرسشنامه بر طبق ديدگاه</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توسعه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دهندگان</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آن پنج بعد اساسي رفتار كاري نوآورانه را مي سنجد. ديدگاه محققان سازنده پرسش نامه بر اين است كه</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 xml:space="preserve"> ابزار اندازهگيري</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آنها</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بايد پيش</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فرضهاي زير را داشته باشد كه بتواند به طور معتبر رفتار كاري نوآورانه را بسنجد. نخست، رفتار كاري نوآورانه بايد بر اساس فعاليت هاي</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 xml:space="preserve">كاري اندازه </w:t>
      </w:r>
      <w:r w:rsidRPr="000D33ED">
        <w:rPr>
          <w:rFonts w:ascii="Times New Roman" w:hAnsi="Times New Roman" w:cs="B Lotus"/>
          <w:color w:val="000000"/>
          <w:sz w:val="24"/>
          <w:szCs w:val="28"/>
          <w:rtl/>
        </w:rPr>
        <w:lastRenderedPageBreak/>
        <w:t>گيري شود</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w:t>
      </w:r>
      <w:r w:rsidRPr="000D33ED">
        <w:rPr>
          <w:rFonts w:ascii="Times New Roman" w:hAnsi="Times New Roman" w:cs="B Lotus" w:hint="cs"/>
          <w:color w:val="000000"/>
          <w:sz w:val="24"/>
          <w:szCs w:val="28"/>
          <w:rtl/>
        </w:rPr>
        <w:t xml:space="preserve">دجانگ، 2007: 68و کلیسن و استرت، 2001: 284). </w:t>
      </w:r>
      <w:r w:rsidRPr="000D33ED">
        <w:rPr>
          <w:rFonts w:ascii="Times New Roman" w:hAnsi="Times New Roman" w:cs="B Lotus"/>
          <w:color w:val="000000"/>
          <w:sz w:val="24"/>
          <w:szCs w:val="28"/>
          <w:rtl/>
        </w:rPr>
        <w:t>زيرا، الف) نوآوري ها از</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فعاليتهاي انساني حاصل</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ميشوند، ب) فعاليت</w:t>
      </w:r>
      <w:r w:rsidRPr="000D33ED">
        <w:rPr>
          <w:rFonts w:ascii="Times New Roman" w:hAnsi="Times New Roman" w:cs="B Lotus"/>
          <w:color w:val="000000"/>
          <w:sz w:val="24"/>
          <w:szCs w:val="28"/>
          <w:rtl/>
        </w:rPr>
        <w:softHyphen/>
        <w:t>هاي</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كاري ميتوانند به طور سامان</w:t>
      </w:r>
      <w:r w:rsidRPr="000D33ED">
        <w:rPr>
          <w:rFonts w:ascii="Times New Roman" w:hAnsi="Times New Roman" w:cs="B Lotus"/>
          <w:color w:val="000000"/>
          <w:sz w:val="24"/>
          <w:szCs w:val="28"/>
          <w:rtl/>
        </w:rPr>
        <w:softHyphen/>
        <w:t>مند از مفهوم</w:t>
      </w:r>
      <w:r w:rsidRPr="000D33ED">
        <w:rPr>
          <w:rFonts w:ascii="Times New Roman" w:hAnsi="Times New Roman" w:cs="B Lotus"/>
          <w:color w:val="000000"/>
          <w:sz w:val="24"/>
          <w:szCs w:val="28"/>
          <w:rtl/>
        </w:rPr>
        <w:softHyphen/>
        <w:t>سازي رفتار كاري نوآورانه حاصل شوند، ج) فعاليتهاي</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كاري تفسيرشدني</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مي</w:t>
      </w:r>
      <w:r w:rsidRPr="000D33ED">
        <w:rPr>
          <w:rFonts w:ascii="Times New Roman" w:hAnsi="Times New Roman" w:cs="B Lotus"/>
          <w:color w:val="000000"/>
          <w:sz w:val="24"/>
          <w:szCs w:val="28"/>
          <w:rtl/>
        </w:rPr>
        <w:softHyphen/>
        <w:t>مانند حتي اگر به طور مجزا از تكليف مربوط به خودشان ملاحظه شوند و ه) درحاليكه</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اندازهگيري در سطح تكليف مستلزم تفسير باشد، فعاليت</w:t>
      </w:r>
      <w:r w:rsidRPr="000D33ED">
        <w:rPr>
          <w:rFonts w:ascii="Times New Roman" w:hAnsi="Times New Roman" w:cs="B Lotus"/>
          <w:color w:val="000000"/>
          <w:sz w:val="24"/>
          <w:szCs w:val="28"/>
          <w:rtl/>
        </w:rPr>
        <w:softHyphen/>
        <w:t>هاي كاري ميتوانند به</w:t>
      </w:r>
      <w:r w:rsidRPr="000D33ED">
        <w:rPr>
          <w:rFonts w:ascii="Times New Roman" w:hAnsi="Times New Roman" w:cs="B Lotus"/>
          <w:color w:val="000000"/>
          <w:sz w:val="24"/>
          <w:szCs w:val="28"/>
        </w:rPr>
        <w:t xml:space="preserve"> </w:t>
      </w:r>
      <w:r w:rsidRPr="000D33ED">
        <w:rPr>
          <w:rFonts w:ascii="Times New Roman" w:hAnsi="Times New Roman" w:cs="B Lotus"/>
          <w:color w:val="000000"/>
          <w:sz w:val="24"/>
          <w:szCs w:val="28"/>
          <w:rtl/>
        </w:rPr>
        <w:t>طور مستقيم ارزيابي شوند. دوم، اندازه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گيري رفتار نوآورانه بايد در بافتي انجام شود</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 xml:space="preserve">كه فعاليت هاي كاري در آن انجام مي شود. </w:t>
      </w:r>
    </w:p>
    <w:p w14:paraId="6FA1802E" w14:textId="77777777" w:rsidR="00135892" w:rsidRPr="000D33ED" w:rsidRDefault="00135892" w:rsidP="00135892">
      <w:pPr>
        <w:bidi/>
        <w:spacing w:after="120" w:line="240" w:lineRule="auto"/>
        <w:jc w:val="both"/>
        <w:rPr>
          <w:rFonts w:ascii="Times New Roman" w:hAnsi="Times New Roman" w:cs="B Lotus"/>
          <w:color w:val="000000"/>
          <w:sz w:val="24"/>
          <w:szCs w:val="28"/>
        </w:rPr>
      </w:pPr>
      <w:r w:rsidRPr="000D33ED">
        <w:rPr>
          <w:rFonts w:ascii="Times New Roman" w:hAnsi="Times New Roman" w:cs="B Lotus"/>
          <w:color w:val="000000"/>
          <w:sz w:val="24"/>
          <w:szCs w:val="28"/>
          <w:rtl/>
        </w:rPr>
        <w:t>سوم، به علت طبيعت پويا و</w:t>
      </w:r>
      <w:r>
        <w:rPr>
          <w:rFonts w:ascii="Times New Roman" w:hAnsi="Times New Roman" w:cs="B Lotus"/>
          <w:color w:val="000000"/>
          <w:sz w:val="24"/>
          <w:szCs w:val="28"/>
          <w:rtl/>
        </w:rPr>
        <w:t xml:space="preserve"> </w:t>
      </w:r>
      <w:r w:rsidRPr="000D33ED">
        <w:rPr>
          <w:rFonts w:ascii="Times New Roman" w:hAnsi="Times New Roman" w:cs="B Lotus"/>
          <w:color w:val="000000"/>
          <w:sz w:val="24"/>
          <w:szCs w:val="28"/>
          <w:rtl/>
        </w:rPr>
        <w:t>وابسته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بودن رفتار كاري نوآورانه، اندازه</w:t>
      </w:r>
      <w:r w:rsidRPr="000D33ED">
        <w:rPr>
          <w:rFonts w:ascii="Times New Roman" w:hAnsi="Times New Roman" w:cs="B Lotus" w:hint="cs"/>
          <w:color w:val="000000"/>
          <w:sz w:val="24"/>
          <w:szCs w:val="28"/>
          <w:rtl/>
        </w:rPr>
        <w:t xml:space="preserve"> </w:t>
      </w:r>
      <w:r w:rsidRPr="000D33ED">
        <w:rPr>
          <w:rFonts w:ascii="Times New Roman" w:hAnsi="Times New Roman" w:cs="B Lotus"/>
          <w:color w:val="000000"/>
          <w:sz w:val="24"/>
          <w:szCs w:val="28"/>
          <w:rtl/>
        </w:rPr>
        <w:t>گيري آن بايد شامل انعكاس آن به منزلة تكليفي مجزا باشد؛ چيزي كه در پژوهش هاي قبلي به آن توجه نشده است</w:t>
      </w:r>
      <w:r w:rsidRPr="000D33ED">
        <w:rPr>
          <w:rFonts w:ascii="Times New Roman" w:hAnsi="Times New Roman" w:cs="B Lotus" w:hint="cs"/>
          <w:color w:val="000000"/>
          <w:sz w:val="24"/>
          <w:szCs w:val="28"/>
          <w:rtl/>
        </w:rPr>
        <w:t xml:space="preserve"> (جانسن، 2005: 3)</w:t>
      </w:r>
    </w:p>
    <w:p w14:paraId="21BF454C" w14:textId="77777777" w:rsidR="00135892" w:rsidRPr="000D33ED" w:rsidRDefault="00135892" w:rsidP="00135892">
      <w:pPr>
        <w:bidi/>
        <w:spacing w:after="120" w:line="240" w:lineRule="auto"/>
        <w:jc w:val="both"/>
        <w:rPr>
          <w:rFonts w:ascii="Times New Roman" w:hAnsi="Times New Roman" w:cs="B Lotus"/>
          <w:color w:val="000000"/>
          <w:sz w:val="24"/>
          <w:szCs w:val="28"/>
          <w:rtl/>
        </w:rPr>
      </w:pPr>
      <w:r w:rsidRPr="000D33ED">
        <w:rPr>
          <w:rFonts w:ascii="Times New Roman" w:hAnsi="Times New Roman" w:cs="B Lotus"/>
          <w:color w:val="000000"/>
          <w:sz w:val="24"/>
          <w:szCs w:val="28"/>
          <w:rtl/>
        </w:rPr>
        <w:t>چهارم، همسو با تعريف رفتار كاري نوآورانه، اندازه گيري آن بايد شامل جنبه هاي رشد نوآورانه باشد، يعني روابط پوياي عاملان دريافت كاري</w:t>
      </w:r>
      <w:r w:rsidRPr="000D33ED">
        <w:rPr>
          <w:rFonts w:ascii="Times New Roman" w:hAnsi="Times New Roman" w:cs="B Lotus" w:hint="cs"/>
          <w:color w:val="000000"/>
          <w:sz w:val="24"/>
          <w:szCs w:val="28"/>
          <w:rtl/>
        </w:rPr>
        <w:t xml:space="preserve"> (ماسمن، مالدر</w:t>
      </w:r>
      <w:r w:rsidRPr="000D33ED">
        <w:rPr>
          <w:rFonts w:ascii="Times New Roman" w:hAnsi="Times New Roman" w:cs="B Lotus"/>
          <w:color w:val="000000"/>
          <w:sz w:val="24"/>
          <w:szCs w:val="28"/>
          <w:vertAlign w:val="superscript"/>
          <w:rtl/>
        </w:rPr>
        <w:footnoteReference w:id="70"/>
      </w:r>
      <w:r w:rsidRPr="000D33ED">
        <w:rPr>
          <w:rFonts w:ascii="Times New Roman" w:hAnsi="Times New Roman" w:cs="B Lotus" w:hint="cs"/>
          <w:color w:val="000000"/>
          <w:sz w:val="24"/>
          <w:szCs w:val="28"/>
          <w:rtl/>
        </w:rPr>
        <w:t xml:space="preserve">، 2011: 63). </w:t>
      </w:r>
    </w:p>
    <w:p w14:paraId="1E1E6E6A" w14:textId="6C6AB132" w:rsidR="00883699" w:rsidRDefault="00883699">
      <w:pPr>
        <w:spacing w:after="160" w:line="259" w:lineRule="auto"/>
      </w:pPr>
      <w:r>
        <w:br w:type="page"/>
      </w:r>
    </w:p>
    <w:p w14:paraId="6BA7D573" w14:textId="77777777" w:rsidR="00883699" w:rsidRPr="000D33ED" w:rsidRDefault="00883699" w:rsidP="00883699">
      <w:pPr>
        <w:pStyle w:val="1"/>
        <w:rPr>
          <w:rtl/>
        </w:rPr>
      </w:pPr>
      <w:bookmarkStart w:id="19" w:name="_Toc504608106"/>
      <w:r w:rsidRPr="000D33ED">
        <w:rPr>
          <w:rFonts w:hint="cs"/>
          <w:rtl/>
        </w:rPr>
        <w:lastRenderedPageBreak/>
        <w:t>منابع</w:t>
      </w:r>
      <w:bookmarkEnd w:id="19"/>
    </w:p>
    <w:p w14:paraId="20B496EA" w14:textId="77777777" w:rsidR="00883699" w:rsidRPr="000D33ED" w:rsidRDefault="00883699" w:rsidP="00883699">
      <w:pPr>
        <w:pStyle w:val="ListParagraph"/>
        <w:numPr>
          <w:ilvl w:val="0"/>
          <w:numId w:val="1"/>
        </w:numPr>
        <w:shd w:val="clear" w:color="auto" w:fill="FFFFFF"/>
        <w:bidi/>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tl/>
        </w:rPr>
        <w:t>احمدی</w:t>
      </w:r>
      <w:r w:rsidRPr="000D33ED">
        <w:rPr>
          <w:rFonts w:ascii="Times New Roman" w:hAnsi="Times New Roman" w:cs="B Lotus" w:hint="cs"/>
          <w:color w:val="000000"/>
          <w:sz w:val="24"/>
          <w:szCs w:val="24"/>
          <w:rtl/>
        </w:rPr>
        <w:t xml:space="preserve">، </w:t>
      </w:r>
      <w:r w:rsidRPr="000D33ED">
        <w:rPr>
          <w:rFonts w:ascii="Times New Roman" w:hAnsi="Times New Roman" w:cs="B Lotus"/>
          <w:color w:val="000000"/>
          <w:sz w:val="24"/>
          <w:szCs w:val="24"/>
          <w:rtl/>
        </w:rPr>
        <w:t>علی اکبر</w:t>
      </w:r>
      <w:r w:rsidRPr="000D33ED">
        <w:rPr>
          <w:rFonts w:ascii="Times New Roman" w:hAnsi="Times New Roman" w:cs="B Lotus" w:hint="cs"/>
          <w:color w:val="000000"/>
          <w:sz w:val="24"/>
          <w:szCs w:val="24"/>
          <w:rtl/>
        </w:rPr>
        <w:t xml:space="preserve"> و</w:t>
      </w:r>
      <w:r w:rsidRPr="000D33ED">
        <w:rPr>
          <w:rFonts w:ascii="Times New Roman" w:hAnsi="Times New Roman" w:cs="B Lotus"/>
          <w:color w:val="000000"/>
          <w:sz w:val="24"/>
          <w:szCs w:val="24"/>
          <w:rtl/>
        </w:rPr>
        <w:t xml:space="preserve"> صالحی</w:t>
      </w:r>
      <w:r w:rsidRPr="000D33ED">
        <w:rPr>
          <w:rFonts w:ascii="Times New Roman" w:hAnsi="Times New Roman" w:cs="B Lotus" w:hint="cs"/>
          <w:color w:val="000000"/>
          <w:sz w:val="24"/>
          <w:szCs w:val="24"/>
          <w:rtl/>
        </w:rPr>
        <w:t xml:space="preserve">، </w:t>
      </w:r>
      <w:r w:rsidRPr="000D33ED">
        <w:rPr>
          <w:rFonts w:ascii="Times New Roman" w:hAnsi="Times New Roman" w:cs="B Lotus"/>
          <w:color w:val="000000"/>
          <w:sz w:val="24"/>
          <w:szCs w:val="24"/>
          <w:rtl/>
        </w:rPr>
        <w:t>علی</w:t>
      </w:r>
      <w:r w:rsidRPr="000D33ED">
        <w:rPr>
          <w:rFonts w:ascii="Times New Roman" w:hAnsi="Times New Roman" w:cs="B Lotus" w:hint="cs"/>
          <w:color w:val="000000"/>
          <w:sz w:val="24"/>
          <w:szCs w:val="24"/>
          <w:rtl/>
        </w:rPr>
        <w:t xml:space="preserve">. </w:t>
      </w:r>
      <w:r w:rsidRPr="000D33ED">
        <w:rPr>
          <w:rFonts w:ascii="Times New Roman" w:hAnsi="Times New Roman" w:cs="B Lotus"/>
          <w:color w:val="000000"/>
          <w:sz w:val="24"/>
          <w:szCs w:val="24"/>
          <w:rtl/>
        </w:rPr>
        <w:t>مدیریت دانش</w:t>
      </w:r>
      <w:r w:rsidRPr="000D33ED">
        <w:rPr>
          <w:rFonts w:ascii="Times New Roman" w:hAnsi="Times New Roman" w:cs="B Lotus" w:hint="cs"/>
          <w:color w:val="000000"/>
          <w:sz w:val="24"/>
          <w:szCs w:val="24"/>
          <w:rtl/>
        </w:rPr>
        <w:t xml:space="preserve">، </w:t>
      </w:r>
      <w:r w:rsidRPr="000D33ED">
        <w:rPr>
          <w:rFonts w:ascii="Times New Roman" w:hAnsi="Times New Roman" w:cs="B Lotus"/>
          <w:color w:val="000000"/>
          <w:sz w:val="24"/>
          <w:szCs w:val="24"/>
          <w:rtl/>
        </w:rPr>
        <w:t>شماره</w:t>
      </w:r>
      <w:r w:rsidRPr="000D33ED">
        <w:rPr>
          <w:rFonts w:ascii="Times New Roman" w:hAnsi="Times New Roman" w:cs="B Lotus"/>
          <w:color w:val="000000"/>
          <w:sz w:val="24"/>
          <w:szCs w:val="24"/>
          <w:rtl/>
        </w:rPr>
        <w:softHyphen/>
      </w:r>
      <w:r w:rsidRPr="000D33ED">
        <w:rPr>
          <w:rFonts w:ascii="Times New Roman" w:hAnsi="Times New Roman" w:cs="B Lotus" w:hint="cs"/>
          <w:color w:val="000000"/>
          <w:sz w:val="24"/>
          <w:szCs w:val="24"/>
          <w:rtl/>
        </w:rPr>
        <w:t xml:space="preserve">های12، 13، 14، 21، 22و 23. </w:t>
      </w:r>
    </w:p>
    <w:p w14:paraId="4B0E457B" w14:textId="77777777" w:rsidR="00883699" w:rsidRPr="000D33ED" w:rsidRDefault="00883699" w:rsidP="00883699">
      <w:pPr>
        <w:pStyle w:val="ListParagraph"/>
        <w:numPr>
          <w:ilvl w:val="0"/>
          <w:numId w:val="1"/>
        </w:numPr>
        <w:bidi/>
        <w:spacing w:after="120" w:line="240" w:lineRule="auto"/>
        <w:ind w:left="0" w:firstLine="0"/>
        <w:contextualSpacing w:val="0"/>
        <w:jc w:val="both"/>
        <w:rPr>
          <w:rFonts w:ascii="Times New Roman" w:hAnsi="Times New Roman" w:cs="B Lotus"/>
          <w:color w:val="000000"/>
          <w:sz w:val="24"/>
          <w:szCs w:val="24"/>
          <w:rtl/>
          <w:lang w:bidi="fa-IR"/>
        </w:rPr>
      </w:pPr>
      <w:r w:rsidRPr="000D33ED">
        <w:rPr>
          <w:rFonts w:ascii="Times New Roman" w:hAnsi="Times New Roman" w:cs="B Lotus" w:hint="cs"/>
          <w:color w:val="000000"/>
          <w:sz w:val="24"/>
          <w:szCs w:val="24"/>
          <w:rtl/>
          <w:lang w:bidi="fa-IR"/>
        </w:rPr>
        <w:t xml:space="preserve">اصغری، جمشید (1386). مبانی سازمان مدیریت، انتشارات صفار، اشراقی. </w:t>
      </w:r>
    </w:p>
    <w:p w14:paraId="7D8C5B8B" w14:textId="77777777" w:rsidR="00883699" w:rsidRPr="000D33ED" w:rsidRDefault="00883699" w:rsidP="00883699">
      <w:pPr>
        <w:pStyle w:val="ListParagraph"/>
        <w:numPr>
          <w:ilvl w:val="0"/>
          <w:numId w:val="1"/>
        </w:numPr>
        <w:bidi/>
        <w:spacing w:after="120" w:line="240" w:lineRule="auto"/>
        <w:ind w:left="0" w:firstLine="0"/>
        <w:contextualSpacing w:val="0"/>
        <w:jc w:val="both"/>
        <w:rPr>
          <w:rFonts w:ascii="Times New Roman" w:hAnsi="Times New Roman" w:cs="B Lotus"/>
          <w:color w:val="000000"/>
          <w:sz w:val="24"/>
          <w:szCs w:val="24"/>
          <w:rtl/>
          <w:lang w:bidi="fa-IR"/>
        </w:rPr>
      </w:pPr>
      <w:r w:rsidRPr="000D33ED">
        <w:rPr>
          <w:rFonts w:ascii="Times New Roman" w:hAnsi="Times New Roman" w:cs="B Lotus"/>
          <w:color w:val="000000"/>
          <w:sz w:val="24"/>
          <w:szCs w:val="24"/>
          <w:rtl/>
          <w:lang w:bidi="fa-IR"/>
        </w:rPr>
        <w:t>آلاشت</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 xml:space="preserve">، </w:t>
      </w:r>
      <w:r w:rsidRPr="000D33ED">
        <w:rPr>
          <w:rFonts w:ascii="Times New Roman" w:hAnsi="Times New Roman" w:cs="B Lotus"/>
          <w:color w:val="000000"/>
          <w:sz w:val="24"/>
          <w:szCs w:val="24"/>
          <w:rtl/>
          <w:lang w:bidi="fa-IR"/>
        </w:rPr>
        <w:t>ح</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در</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(1392)، مد</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ر</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ت</w:t>
      </w:r>
      <w:r w:rsidRPr="000D33ED">
        <w:rPr>
          <w:rFonts w:ascii="Times New Roman" w:hAnsi="Times New Roman" w:cs="B Lotus"/>
          <w:color w:val="000000"/>
          <w:sz w:val="24"/>
          <w:szCs w:val="24"/>
          <w:rtl/>
          <w:lang w:bidi="fa-IR"/>
        </w:rPr>
        <w:t xml:space="preserve"> ارتباط با مشتر</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و فناور</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اطلاعات</w:t>
      </w:r>
      <w:r w:rsidRPr="000D33ED">
        <w:rPr>
          <w:rFonts w:ascii="Times New Roman" w:hAnsi="Times New Roman" w:cs="B Lotus" w:hint="cs"/>
          <w:color w:val="000000"/>
          <w:sz w:val="24"/>
          <w:szCs w:val="24"/>
          <w:rtl/>
          <w:lang w:bidi="fa-IR"/>
        </w:rPr>
        <w:t>، انتشارات ماه نوین، 1392، شماره 35</w:t>
      </w:r>
    </w:p>
    <w:p w14:paraId="0CA0D7DD" w14:textId="77777777" w:rsidR="00883699" w:rsidRPr="000D33ED" w:rsidRDefault="00883699" w:rsidP="00883699">
      <w:pPr>
        <w:pStyle w:val="Subtitle"/>
        <w:numPr>
          <w:ilvl w:val="0"/>
          <w:numId w:val="1"/>
        </w:numPr>
        <w:bidi/>
        <w:spacing w:after="120" w:line="240" w:lineRule="auto"/>
        <w:ind w:left="0" w:firstLine="0"/>
        <w:jc w:val="both"/>
        <w:rPr>
          <w:rFonts w:cs="B Lotus"/>
          <w:color w:val="000000"/>
          <w:sz w:val="24"/>
          <w:szCs w:val="24"/>
        </w:rPr>
      </w:pPr>
      <w:r w:rsidRPr="000D33ED">
        <w:rPr>
          <w:rFonts w:cs="B Lotus" w:hint="cs"/>
          <w:color w:val="000000"/>
          <w:sz w:val="24"/>
          <w:szCs w:val="24"/>
          <w:rtl/>
        </w:rPr>
        <w:t xml:space="preserve">باقری، افسانه (1386). </w:t>
      </w:r>
      <w:hyperlink r:id="rId13" w:history="1">
        <w:r w:rsidRPr="000D33ED">
          <w:rPr>
            <w:rFonts w:cs="B Lotus"/>
            <w:color w:val="000000"/>
            <w:sz w:val="24"/>
            <w:szCs w:val="24"/>
            <w:rtl/>
          </w:rPr>
          <w:t xml:space="preserve">مدیریت </w:t>
        </w:r>
      </w:hyperlink>
      <w:r w:rsidRPr="000D33ED">
        <w:rPr>
          <w:rFonts w:cs="B Lotus" w:hint="cs"/>
          <w:color w:val="000000"/>
          <w:sz w:val="24"/>
          <w:szCs w:val="24"/>
          <w:rtl/>
        </w:rPr>
        <w:t xml:space="preserve">شماره های 121 و 122. </w:t>
      </w:r>
    </w:p>
    <w:p w14:paraId="1185F036" w14:textId="77777777" w:rsidR="00883699" w:rsidRPr="000D33ED" w:rsidRDefault="00883699" w:rsidP="00883699">
      <w:pPr>
        <w:pStyle w:val="ListParagraph"/>
        <w:numPr>
          <w:ilvl w:val="0"/>
          <w:numId w:val="1"/>
        </w:numPr>
        <w:bidi/>
        <w:spacing w:after="120" w:line="240" w:lineRule="auto"/>
        <w:ind w:left="0" w:firstLine="0"/>
        <w:contextualSpacing w:val="0"/>
        <w:jc w:val="both"/>
        <w:rPr>
          <w:rFonts w:ascii="Times New Roman" w:hAnsi="Times New Roman" w:cs="B Lotus"/>
          <w:color w:val="000000"/>
          <w:sz w:val="24"/>
          <w:szCs w:val="24"/>
          <w:rtl/>
          <w:lang w:bidi="fa-IR"/>
        </w:rPr>
      </w:pPr>
      <w:r w:rsidRPr="000D33ED">
        <w:rPr>
          <w:rFonts w:ascii="Times New Roman" w:hAnsi="Times New Roman" w:cs="B Lotus"/>
          <w:color w:val="000000"/>
          <w:sz w:val="24"/>
          <w:szCs w:val="24"/>
          <w:rtl/>
          <w:lang w:bidi="fa-IR"/>
        </w:rPr>
        <w:t>باقر</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 xml:space="preserve">، </w:t>
      </w:r>
      <w:r w:rsidRPr="000D33ED">
        <w:rPr>
          <w:rFonts w:ascii="Times New Roman" w:hAnsi="Times New Roman" w:cs="B Lotus"/>
          <w:color w:val="000000"/>
          <w:sz w:val="24"/>
          <w:szCs w:val="24"/>
          <w:rtl/>
          <w:lang w:bidi="fa-IR"/>
        </w:rPr>
        <w:t>حداد</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و سازوار</w:t>
      </w:r>
      <w:r w:rsidRPr="000D33ED">
        <w:rPr>
          <w:rFonts w:ascii="Times New Roman" w:hAnsi="Times New Roman" w:cs="B Lotus" w:hint="cs"/>
          <w:color w:val="000000"/>
          <w:sz w:val="24"/>
          <w:szCs w:val="24"/>
          <w:rtl/>
          <w:lang w:bidi="fa-IR"/>
        </w:rPr>
        <w:t>ی (</w:t>
      </w:r>
      <w:r w:rsidRPr="000D33ED">
        <w:rPr>
          <w:rFonts w:ascii="Times New Roman" w:hAnsi="Times New Roman" w:cs="B Lotus"/>
          <w:color w:val="000000"/>
          <w:sz w:val="24"/>
          <w:szCs w:val="24"/>
          <w:rtl/>
          <w:lang w:bidi="fa-IR"/>
        </w:rPr>
        <w:t>2012</w:t>
      </w:r>
      <w:r w:rsidRPr="000D33ED">
        <w:rPr>
          <w:rFonts w:ascii="Times New Roman" w:hAnsi="Times New Roman" w:cs="B Lotus" w:hint="cs"/>
          <w:color w:val="000000"/>
          <w:sz w:val="24"/>
          <w:szCs w:val="24"/>
          <w:rtl/>
          <w:lang w:bidi="fa-IR"/>
        </w:rPr>
        <w:t xml:space="preserve">) </w:t>
      </w:r>
      <w:r w:rsidRPr="000D33ED">
        <w:rPr>
          <w:rFonts w:ascii="Times New Roman" w:hAnsi="Times New Roman" w:cs="B Lotus"/>
          <w:color w:val="000000"/>
          <w:sz w:val="24"/>
          <w:szCs w:val="24"/>
          <w:rtl/>
          <w:lang w:bidi="fa-IR"/>
        </w:rPr>
        <w:t>مد</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ر</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ت</w:t>
      </w:r>
      <w:r w:rsidRPr="000D33ED">
        <w:rPr>
          <w:rFonts w:ascii="Times New Roman" w:hAnsi="Times New Roman" w:cs="B Lotus"/>
          <w:color w:val="000000"/>
          <w:sz w:val="24"/>
          <w:szCs w:val="24"/>
          <w:rtl/>
          <w:lang w:bidi="fa-IR"/>
        </w:rPr>
        <w:t xml:space="preserve"> ارتباط با مشتر</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در مح</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ط</w:t>
      </w:r>
      <w:r w:rsidRPr="000D33ED">
        <w:rPr>
          <w:rFonts w:ascii="Times New Roman" w:hAnsi="Times New Roman" w:cs="B Lotus"/>
          <w:color w:val="000000"/>
          <w:sz w:val="24"/>
          <w:szCs w:val="24"/>
          <w:rtl/>
          <w:lang w:bidi="fa-IR"/>
        </w:rPr>
        <w:t xml:space="preserve"> مجاز</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w:t>
      </w:r>
      <w:r w:rsidRPr="000D33ED">
        <w:rPr>
          <w:rFonts w:ascii="Times New Roman" w:hAnsi="Times New Roman" w:cs="B Lotus"/>
          <w:color w:val="000000"/>
          <w:sz w:val="24"/>
          <w:szCs w:val="24"/>
          <w:lang w:bidi="fa-IR"/>
        </w:rPr>
        <w:t>E-CRM</w:t>
      </w:r>
      <w:r w:rsidRPr="000D33ED">
        <w:rPr>
          <w:rFonts w:ascii="Times New Roman" w:hAnsi="Times New Roman" w:cs="B Lotus"/>
          <w:color w:val="000000"/>
          <w:sz w:val="24"/>
          <w:szCs w:val="24"/>
          <w:rtl/>
          <w:lang w:bidi="fa-IR"/>
        </w:rPr>
        <w:t>، مد</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ر</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ت</w:t>
      </w:r>
      <w:r w:rsidRPr="000D33ED">
        <w:rPr>
          <w:rFonts w:ascii="Times New Roman" w:hAnsi="Times New Roman" w:cs="B Lotus"/>
          <w:color w:val="000000"/>
          <w:sz w:val="24"/>
          <w:szCs w:val="24"/>
          <w:rtl/>
          <w:lang w:bidi="fa-IR"/>
        </w:rPr>
        <w:t xml:space="preserve"> بازار</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اب</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ورو</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کردها</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نو</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ن</w:t>
      </w:r>
      <w:r w:rsidRPr="000D33ED">
        <w:rPr>
          <w:rFonts w:ascii="Times New Roman" w:hAnsi="Times New Roman" w:cs="B Lotus"/>
          <w:color w:val="000000"/>
          <w:sz w:val="24"/>
          <w:szCs w:val="24"/>
          <w:rtl/>
          <w:lang w:bidi="fa-IR"/>
        </w:rPr>
        <w:t xml:space="preserve"> دربازار</w:t>
      </w:r>
      <w:r w:rsidRPr="000D33ED">
        <w:rPr>
          <w:rFonts w:ascii="Times New Roman" w:hAnsi="Times New Roman" w:cs="B Lotus" w:hint="cs"/>
          <w:color w:val="000000"/>
          <w:sz w:val="24"/>
          <w:szCs w:val="24"/>
          <w:rtl/>
          <w:lang w:bidi="fa-IR"/>
        </w:rPr>
        <w:t xml:space="preserve">، </w:t>
      </w:r>
      <w:r w:rsidRPr="000D33ED">
        <w:rPr>
          <w:rFonts w:ascii="Times New Roman" w:hAnsi="Times New Roman" w:cs="B Lotus"/>
          <w:color w:val="000000"/>
          <w:sz w:val="24"/>
          <w:szCs w:val="24"/>
          <w:rtl/>
          <w:lang w:bidi="fa-IR"/>
        </w:rPr>
        <w:t>اول</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ن</w:t>
      </w:r>
      <w:r w:rsidRPr="000D33ED">
        <w:rPr>
          <w:rFonts w:ascii="Times New Roman" w:hAnsi="Times New Roman" w:cs="B Lotus"/>
          <w:color w:val="000000"/>
          <w:sz w:val="24"/>
          <w:szCs w:val="24"/>
          <w:rtl/>
          <w:lang w:bidi="fa-IR"/>
        </w:rPr>
        <w:t xml:space="preserve"> هما</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ش</w:t>
      </w:r>
      <w:r w:rsidRPr="000D33ED">
        <w:rPr>
          <w:rFonts w:ascii="Times New Roman" w:hAnsi="Times New Roman" w:cs="B Lotus"/>
          <w:color w:val="000000"/>
          <w:sz w:val="24"/>
          <w:szCs w:val="24"/>
          <w:rtl/>
          <w:lang w:bidi="fa-IR"/>
        </w:rPr>
        <w:t xml:space="preserve"> تخصص</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"مد</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ر</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ت</w:t>
      </w:r>
      <w:r w:rsidRPr="000D33ED">
        <w:rPr>
          <w:rFonts w:ascii="Times New Roman" w:hAnsi="Times New Roman" w:cs="B Lotus"/>
          <w:color w:val="000000"/>
          <w:sz w:val="24"/>
          <w:szCs w:val="24"/>
          <w:rtl/>
          <w:lang w:bidi="fa-IR"/>
        </w:rPr>
        <w:t xml:space="preserve"> بازار</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اب</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ورو</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کردها</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نو</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ن</w:t>
      </w:r>
      <w:r w:rsidRPr="000D33ED">
        <w:rPr>
          <w:rFonts w:ascii="Times New Roman" w:hAnsi="Times New Roman" w:cs="B Lotus"/>
          <w:color w:val="000000"/>
          <w:sz w:val="24"/>
          <w:szCs w:val="24"/>
          <w:rtl/>
          <w:lang w:bidi="fa-IR"/>
        </w:rPr>
        <w:t xml:space="preserve"> دربازار"؛ دانشگاه پ</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ام</w:t>
      </w:r>
      <w:r w:rsidRPr="000D33ED">
        <w:rPr>
          <w:rFonts w:ascii="Times New Roman" w:hAnsi="Times New Roman" w:cs="B Lotus"/>
          <w:color w:val="000000"/>
          <w:sz w:val="24"/>
          <w:szCs w:val="24"/>
          <w:rtl/>
          <w:lang w:bidi="fa-IR"/>
        </w:rPr>
        <w:t xml:space="preserve"> نور مازندران (واحدقائم شهر)، </w:t>
      </w:r>
    </w:p>
    <w:p w14:paraId="5A5D0090" w14:textId="77777777" w:rsidR="00883699" w:rsidRPr="000D33ED" w:rsidRDefault="00883699" w:rsidP="00883699">
      <w:pPr>
        <w:pStyle w:val="ListParagraph"/>
        <w:numPr>
          <w:ilvl w:val="0"/>
          <w:numId w:val="1"/>
        </w:numPr>
        <w:bidi/>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hint="cs"/>
          <w:color w:val="000000"/>
          <w:sz w:val="24"/>
          <w:szCs w:val="24"/>
          <w:rtl/>
        </w:rPr>
        <w:t xml:space="preserve">حقیقت، فاطمه (1393). </w:t>
      </w:r>
      <w:r w:rsidRPr="000D33ED">
        <w:rPr>
          <w:rFonts w:ascii="Times New Roman" w:hAnsi="Times New Roman" w:cs="B Lotus"/>
          <w:color w:val="000000"/>
          <w:sz w:val="24"/>
          <w:szCs w:val="24"/>
          <w:rtl/>
        </w:rPr>
        <w:t>پا</w:t>
      </w:r>
      <w:r w:rsidRPr="000D33ED">
        <w:rPr>
          <w:rFonts w:ascii="Times New Roman" w:hAnsi="Times New Roman" w:cs="B Lotus" w:hint="cs"/>
          <w:color w:val="000000"/>
          <w:sz w:val="24"/>
          <w:szCs w:val="24"/>
          <w:rtl/>
        </w:rPr>
        <w:t>ی</w:t>
      </w:r>
      <w:r w:rsidRPr="000D33ED">
        <w:rPr>
          <w:rFonts w:ascii="Times New Roman" w:hAnsi="Times New Roman" w:cs="B Lotus" w:hint="eastAsia"/>
          <w:color w:val="000000"/>
          <w:sz w:val="24"/>
          <w:szCs w:val="24"/>
          <w:rtl/>
        </w:rPr>
        <w:t>ان‌نامه</w:t>
      </w:r>
      <w:r w:rsidRPr="000D33ED">
        <w:rPr>
          <w:rFonts w:ascii="Times New Roman" w:hAnsi="Times New Roman" w:cs="B Lotus"/>
          <w:color w:val="000000"/>
          <w:sz w:val="24"/>
          <w:szCs w:val="24"/>
          <w:rtl/>
        </w:rPr>
        <w:t>. وزارت علوم، تحق</w:t>
      </w:r>
      <w:r w:rsidRPr="000D33ED">
        <w:rPr>
          <w:rFonts w:ascii="Times New Roman" w:hAnsi="Times New Roman" w:cs="B Lotus" w:hint="cs"/>
          <w:color w:val="000000"/>
          <w:sz w:val="24"/>
          <w:szCs w:val="24"/>
          <w:rtl/>
        </w:rPr>
        <w:t>ی</w:t>
      </w:r>
      <w:r w:rsidRPr="000D33ED">
        <w:rPr>
          <w:rFonts w:ascii="Times New Roman" w:hAnsi="Times New Roman" w:cs="B Lotus" w:hint="eastAsia"/>
          <w:color w:val="000000"/>
          <w:sz w:val="24"/>
          <w:szCs w:val="24"/>
          <w:rtl/>
        </w:rPr>
        <w:t>قات</w:t>
      </w:r>
      <w:r w:rsidRPr="000D33ED">
        <w:rPr>
          <w:rFonts w:ascii="Times New Roman" w:hAnsi="Times New Roman" w:cs="B Lotus"/>
          <w:color w:val="000000"/>
          <w:sz w:val="24"/>
          <w:szCs w:val="24"/>
          <w:rtl/>
        </w:rPr>
        <w:t xml:space="preserve"> و فناور</w:t>
      </w:r>
      <w:r w:rsidRPr="000D33ED">
        <w:rPr>
          <w:rFonts w:ascii="Times New Roman" w:hAnsi="Times New Roman" w:cs="B Lotus" w:hint="cs"/>
          <w:color w:val="000000"/>
          <w:sz w:val="24"/>
          <w:szCs w:val="24"/>
          <w:rtl/>
        </w:rPr>
        <w:t>ی</w:t>
      </w:r>
      <w:r w:rsidRPr="000D33ED">
        <w:rPr>
          <w:rFonts w:ascii="Times New Roman" w:hAnsi="Times New Roman" w:cs="B Lotus"/>
          <w:color w:val="000000"/>
          <w:sz w:val="24"/>
          <w:szCs w:val="24"/>
          <w:rtl/>
        </w:rPr>
        <w:t xml:space="preserve"> - دانشگاه علامه طباطبا</w:t>
      </w:r>
      <w:r w:rsidRPr="000D33ED">
        <w:rPr>
          <w:rFonts w:ascii="Times New Roman" w:hAnsi="Times New Roman" w:cs="B Lotus" w:hint="cs"/>
          <w:color w:val="000000"/>
          <w:sz w:val="24"/>
          <w:szCs w:val="24"/>
          <w:rtl/>
        </w:rPr>
        <w:t>یی</w:t>
      </w:r>
      <w:r w:rsidRPr="000D33ED">
        <w:rPr>
          <w:rFonts w:ascii="Times New Roman" w:hAnsi="Times New Roman" w:cs="B Lotus"/>
          <w:color w:val="000000"/>
          <w:sz w:val="24"/>
          <w:szCs w:val="24"/>
          <w:rtl/>
        </w:rPr>
        <w:t xml:space="preserve"> - دانشکده مد</w:t>
      </w:r>
      <w:r w:rsidRPr="000D33ED">
        <w:rPr>
          <w:rFonts w:ascii="Times New Roman" w:hAnsi="Times New Roman" w:cs="B Lotus" w:hint="cs"/>
          <w:color w:val="000000"/>
          <w:sz w:val="24"/>
          <w:szCs w:val="24"/>
          <w:rtl/>
        </w:rPr>
        <w:t>ی</w:t>
      </w:r>
      <w:r w:rsidRPr="000D33ED">
        <w:rPr>
          <w:rFonts w:ascii="Times New Roman" w:hAnsi="Times New Roman" w:cs="B Lotus" w:hint="eastAsia"/>
          <w:color w:val="000000"/>
          <w:sz w:val="24"/>
          <w:szCs w:val="24"/>
          <w:rtl/>
        </w:rPr>
        <w:t>ر</w:t>
      </w:r>
      <w:r w:rsidRPr="000D33ED">
        <w:rPr>
          <w:rFonts w:ascii="Times New Roman" w:hAnsi="Times New Roman" w:cs="B Lotus" w:hint="cs"/>
          <w:color w:val="000000"/>
          <w:sz w:val="24"/>
          <w:szCs w:val="24"/>
          <w:rtl/>
        </w:rPr>
        <w:t>ی</w:t>
      </w:r>
      <w:r w:rsidRPr="000D33ED">
        <w:rPr>
          <w:rFonts w:ascii="Times New Roman" w:hAnsi="Times New Roman" w:cs="B Lotus" w:hint="eastAsia"/>
          <w:color w:val="000000"/>
          <w:sz w:val="24"/>
          <w:szCs w:val="24"/>
          <w:rtl/>
        </w:rPr>
        <w:t>ت</w:t>
      </w:r>
      <w:r w:rsidRPr="000D33ED">
        <w:rPr>
          <w:rFonts w:ascii="Times New Roman" w:hAnsi="Times New Roman" w:cs="B Lotus"/>
          <w:color w:val="000000"/>
          <w:sz w:val="24"/>
          <w:szCs w:val="24"/>
          <w:rtl/>
        </w:rPr>
        <w:t>. کارشناس</w:t>
      </w:r>
      <w:r w:rsidRPr="000D33ED">
        <w:rPr>
          <w:rFonts w:ascii="Times New Roman" w:hAnsi="Times New Roman" w:cs="B Lotus" w:hint="cs"/>
          <w:color w:val="000000"/>
          <w:sz w:val="24"/>
          <w:szCs w:val="24"/>
          <w:rtl/>
        </w:rPr>
        <w:t>ی</w:t>
      </w:r>
      <w:r w:rsidRPr="000D33ED">
        <w:rPr>
          <w:rFonts w:ascii="Times New Roman" w:hAnsi="Times New Roman" w:cs="B Lotus"/>
          <w:color w:val="000000"/>
          <w:sz w:val="24"/>
          <w:szCs w:val="24"/>
          <w:rtl/>
        </w:rPr>
        <w:t xml:space="preserve"> ارشد</w:t>
      </w:r>
    </w:p>
    <w:p w14:paraId="3CEB6FF3" w14:textId="77777777" w:rsidR="00883699" w:rsidRPr="000D33ED" w:rsidRDefault="00883699" w:rsidP="00883699">
      <w:pPr>
        <w:pStyle w:val="ListParagraph"/>
        <w:numPr>
          <w:ilvl w:val="0"/>
          <w:numId w:val="1"/>
        </w:numPr>
        <w:bidi/>
        <w:spacing w:after="120" w:line="240" w:lineRule="auto"/>
        <w:ind w:left="0" w:firstLine="0"/>
        <w:contextualSpacing w:val="0"/>
        <w:jc w:val="both"/>
        <w:rPr>
          <w:rFonts w:ascii="Times New Roman" w:hAnsi="Times New Roman" w:cs="B Lotus"/>
          <w:color w:val="000000"/>
          <w:sz w:val="24"/>
          <w:szCs w:val="24"/>
          <w:rtl/>
          <w:lang w:bidi="fa-IR"/>
        </w:rPr>
      </w:pPr>
      <w:r w:rsidRPr="000D33ED">
        <w:rPr>
          <w:rFonts w:ascii="Times New Roman" w:hAnsi="Times New Roman" w:cs="B Lotus"/>
          <w:color w:val="000000"/>
          <w:sz w:val="24"/>
          <w:szCs w:val="24"/>
          <w:rtl/>
          <w:lang w:bidi="fa-IR"/>
        </w:rPr>
        <w:t>رضايي، ميراب</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 xml:space="preserve">، </w:t>
      </w:r>
      <w:r w:rsidRPr="000D33ED">
        <w:rPr>
          <w:rFonts w:ascii="Times New Roman" w:hAnsi="Times New Roman" w:cs="B Lotus"/>
          <w:color w:val="000000"/>
          <w:sz w:val="24"/>
          <w:szCs w:val="24"/>
          <w:rtl/>
          <w:lang w:bidi="fa-IR"/>
        </w:rPr>
        <w:t>خير</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(1390)،</w:t>
      </w:r>
      <w:r w:rsidRPr="000D33ED">
        <w:rPr>
          <w:rFonts w:ascii="Times New Roman" w:hAnsi="Times New Roman" w:cs="B Lotus" w:hint="cs"/>
          <w:color w:val="000000"/>
          <w:sz w:val="24"/>
          <w:szCs w:val="24"/>
          <w:rtl/>
          <w:lang w:bidi="fa-IR"/>
        </w:rPr>
        <w:t xml:space="preserve"> </w:t>
      </w:r>
      <w:r w:rsidRPr="000D33ED">
        <w:rPr>
          <w:rFonts w:ascii="Times New Roman" w:hAnsi="Times New Roman" w:cs="B Lotus"/>
          <w:color w:val="000000"/>
          <w:sz w:val="24"/>
          <w:szCs w:val="24"/>
          <w:rtl/>
          <w:lang w:bidi="fa-IR"/>
        </w:rPr>
        <w:t>بررس</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تاثير سيستم ها</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مديريت ارتباط با مشتر</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و هوش کسب و کار بر موفقيت</w:t>
      </w:r>
      <w:r w:rsidRPr="000D33ED">
        <w:rPr>
          <w:rFonts w:ascii="Times New Roman" w:hAnsi="Times New Roman" w:cs="B Lotus" w:hint="cs"/>
          <w:color w:val="000000"/>
          <w:sz w:val="24"/>
          <w:szCs w:val="24"/>
          <w:rtl/>
          <w:lang w:bidi="fa-IR"/>
        </w:rPr>
        <w:t xml:space="preserve">، توسعه مهندسی مدیریت دانش، </w:t>
      </w:r>
      <w:r w:rsidRPr="000D33ED">
        <w:rPr>
          <w:rFonts w:ascii="Times New Roman" w:hAnsi="Times New Roman" w:cs="B Lotus"/>
          <w:color w:val="000000"/>
          <w:sz w:val="24"/>
          <w:szCs w:val="24"/>
          <w:rtl/>
          <w:lang w:bidi="fa-IR"/>
        </w:rPr>
        <w:t>دانشگاه آزاد اسلام</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واحد تهران مرکز</w:t>
      </w:r>
      <w:r w:rsidRPr="000D33ED">
        <w:rPr>
          <w:rFonts w:ascii="Times New Roman" w:hAnsi="Times New Roman" w:cs="B Lotus" w:hint="cs"/>
          <w:color w:val="000000"/>
          <w:sz w:val="24"/>
          <w:szCs w:val="24"/>
          <w:rtl/>
          <w:lang w:bidi="fa-IR"/>
        </w:rPr>
        <w:t>، 1391</w:t>
      </w:r>
    </w:p>
    <w:p w14:paraId="2F329CBD" w14:textId="77777777" w:rsidR="00883699" w:rsidRPr="000D33ED" w:rsidRDefault="00883699" w:rsidP="00883699">
      <w:pPr>
        <w:pStyle w:val="ListParagraph"/>
        <w:numPr>
          <w:ilvl w:val="0"/>
          <w:numId w:val="1"/>
        </w:numPr>
        <w:autoSpaceDE w:val="0"/>
        <w:autoSpaceDN w:val="0"/>
        <w:bidi/>
        <w:adjustRightInd w:val="0"/>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tl/>
        </w:rPr>
        <w:t>سرفراز، مهرزاد</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و</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مهدي</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 xml:space="preserve">زاده، شعبان، </w:t>
      </w:r>
      <w:r w:rsidRPr="000D33ED">
        <w:rPr>
          <w:rFonts w:ascii="Times New Roman" w:hAnsi="Times New Roman" w:cs="B Lotus"/>
          <w:color w:val="000000"/>
          <w:sz w:val="24"/>
          <w:szCs w:val="24"/>
        </w:rPr>
        <w:t>"</w:t>
      </w:r>
      <w:r w:rsidRPr="000D33ED">
        <w:rPr>
          <w:rFonts w:ascii="Times New Roman" w:hAnsi="Times New Roman" w:cs="B Lotus" w:hint="cs"/>
          <w:color w:val="000000"/>
          <w:sz w:val="24"/>
          <w:szCs w:val="24"/>
          <w:rtl/>
        </w:rPr>
        <w:t xml:space="preserve"> (1386). </w:t>
      </w:r>
      <w:r w:rsidRPr="000D33ED">
        <w:rPr>
          <w:rFonts w:ascii="Times New Roman" w:hAnsi="Times New Roman" w:cs="B Lotus"/>
          <w:color w:val="000000"/>
          <w:sz w:val="24"/>
          <w:szCs w:val="24"/>
          <w:rtl/>
        </w:rPr>
        <w:t>متدولوژي</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مدیریت</w:t>
      </w:r>
      <w:r w:rsidRPr="000D33ED">
        <w:rPr>
          <w:rFonts w:ascii="Times New Roman" w:hAnsi="Times New Roman" w:cs="B Lotus" w:hint="cs"/>
          <w:color w:val="000000"/>
          <w:sz w:val="24"/>
          <w:szCs w:val="24"/>
          <w:rtl/>
        </w:rPr>
        <w:t xml:space="preserve"> </w:t>
      </w:r>
      <w:r w:rsidRPr="000D33ED">
        <w:rPr>
          <w:rFonts w:ascii="Times New Roman" w:hAnsi="Times New Roman" w:cs="B Lotus"/>
          <w:color w:val="000000"/>
          <w:sz w:val="24"/>
          <w:szCs w:val="24"/>
          <w:rtl/>
        </w:rPr>
        <w:t>ارتباط</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با</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مشتري</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در</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کلاس</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جهانی</w:t>
      </w:r>
      <w:r w:rsidRPr="000D33ED">
        <w:rPr>
          <w:rFonts w:ascii="Times New Roman" w:hAnsi="Times New Roman" w:cs="B Lotus" w:hint="cs"/>
          <w:color w:val="000000"/>
          <w:sz w:val="24"/>
          <w:szCs w:val="24"/>
          <w:rtl/>
        </w:rPr>
        <w:t xml:space="preserve"> </w:t>
      </w:r>
      <w:r w:rsidRPr="000D33ED">
        <w:rPr>
          <w:rFonts w:ascii="Times New Roman" w:hAnsi="Times New Roman" w:cs="B Lotus"/>
          <w:color w:val="000000"/>
          <w:sz w:val="24"/>
          <w:szCs w:val="24"/>
          <w:rtl/>
        </w:rPr>
        <w:t>مشتریان</w:t>
      </w:r>
      <w:r w:rsidRPr="000D33ED">
        <w:rPr>
          <w:rFonts w:ascii="Times New Roman" w:hAnsi="Times New Roman" w:cs="B Lotus"/>
          <w:color w:val="000000"/>
          <w:sz w:val="24"/>
          <w:szCs w:val="24"/>
        </w:rPr>
        <w:t>"</w:t>
      </w:r>
      <w:r w:rsidRPr="000D33ED">
        <w:rPr>
          <w:rFonts w:ascii="Times New Roman" w:hAnsi="Times New Roman" w:cs="B Lotus"/>
          <w:color w:val="000000"/>
          <w:sz w:val="24"/>
          <w:szCs w:val="24"/>
          <w:rtl/>
        </w:rPr>
        <w:t>، مجموعه</w:t>
      </w:r>
      <w:r w:rsidRPr="000D33ED">
        <w:rPr>
          <w:rFonts w:ascii="Times New Roman" w:hAnsi="Times New Roman" w:cs="B Lotus" w:hint="cs"/>
          <w:color w:val="000000"/>
          <w:sz w:val="24"/>
          <w:szCs w:val="24"/>
          <w:rtl/>
        </w:rPr>
        <w:t xml:space="preserve"> </w:t>
      </w:r>
      <w:r w:rsidRPr="000D33ED">
        <w:rPr>
          <w:rFonts w:ascii="Times New Roman" w:hAnsi="Times New Roman" w:cs="B Lotus"/>
          <w:color w:val="000000"/>
          <w:sz w:val="24"/>
          <w:szCs w:val="24"/>
          <w:rtl/>
        </w:rPr>
        <w:t>مقالات</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همایش</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سراسري</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مدیریت، باشگاه</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پژوهشگران</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ج</w:t>
      </w:r>
      <w:r w:rsidRPr="000D33ED">
        <w:rPr>
          <w:rFonts w:ascii="Times New Roman" w:hAnsi="Times New Roman" w:cs="B Lotus" w:hint="cs"/>
          <w:color w:val="000000"/>
          <w:sz w:val="24"/>
          <w:szCs w:val="24"/>
          <w:rtl/>
        </w:rPr>
        <w:t xml:space="preserve">وان. </w:t>
      </w:r>
      <w:r w:rsidRPr="000D33ED">
        <w:rPr>
          <w:rFonts w:ascii="Times New Roman" w:hAnsi="Times New Roman" w:cs="B Lotus"/>
          <w:color w:val="000000"/>
          <w:sz w:val="24"/>
          <w:szCs w:val="24"/>
          <w:rtl/>
        </w:rPr>
        <w:t>دانشگاه</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آزاد</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اسلامی</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واحد</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فیروزکوه</w:t>
      </w:r>
      <w:r w:rsidRPr="000D33ED">
        <w:rPr>
          <w:rFonts w:ascii="Times New Roman" w:hAnsi="Times New Roman" w:cs="B Lotus" w:hint="cs"/>
          <w:color w:val="000000"/>
          <w:sz w:val="24"/>
          <w:szCs w:val="24"/>
          <w:rtl/>
        </w:rPr>
        <w:t xml:space="preserve">. </w:t>
      </w:r>
    </w:p>
    <w:p w14:paraId="43B3C1DF" w14:textId="77777777" w:rsidR="00883699" w:rsidRPr="000D33ED" w:rsidRDefault="00883699" w:rsidP="00883699">
      <w:pPr>
        <w:pStyle w:val="ListParagraph"/>
        <w:numPr>
          <w:ilvl w:val="0"/>
          <w:numId w:val="1"/>
        </w:numPr>
        <w:bidi/>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hint="cs"/>
          <w:color w:val="000000"/>
          <w:sz w:val="24"/>
          <w:szCs w:val="24"/>
          <w:rtl/>
        </w:rPr>
        <w:t>شاه امیری، ا، (1391)، مقدمه</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اي</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بر</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سیستمهاي</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مبتني</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بر</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وب</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و</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ویژگیهای</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آنها، کانون دانش مجله الکترونیکی نما</w:t>
      </w:r>
    </w:p>
    <w:p w14:paraId="62215F3A" w14:textId="77777777" w:rsidR="00883699" w:rsidRPr="000D33ED" w:rsidRDefault="00883699" w:rsidP="00883699">
      <w:pPr>
        <w:pStyle w:val="ListParagraph"/>
        <w:numPr>
          <w:ilvl w:val="0"/>
          <w:numId w:val="1"/>
        </w:numPr>
        <w:bidi/>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hint="cs"/>
          <w:color w:val="000000"/>
          <w:sz w:val="24"/>
          <w:szCs w:val="24"/>
          <w:rtl/>
        </w:rPr>
        <w:t xml:space="preserve">شایان، بتول (1392). </w:t>
      </w:r>
      <w:r w:rsidRPr="000D33ED">
        <w:rPr>
          <w:rFonts w:ascii="Times New Roman" w:hAnsi="Times New Roman" w:cs="B Lotus"/>
          <w:color w:val="000000"/>
          <w:sz w:val="24"/>
          <w:szCs w:val="24"/>
          <w:rtl/>
        </w:rPr>
        <w:t xml:space="preserve">پایان‌نامه. </w:t>
      </w:r>
      <w:hyperlink r:id="rId14" w:history="1">
        <w:r w:rsidRPr="000D33ED">
          <w:rPr>
            <w:rFonts w:ascii="Times New Roman" w:hAnsi="Times New Roman" w:cs="B Lotus"/>
            <w:color w:val="000000"/>
            <w:sz w:val="24"/>
            <w:szCs w:val="24"/>
            <w:rtl/>
          </w:rPr>
          <w:t xml:space="preserve">وزارت علوم، تحقیقات و فناوری - سیستان و بلوچستان </w:t>
        </w:r>
        <w:r w:rsidRPr="000D33ED">
          <w:rPr>
            <w:rFonts w:ascii="Times New Roman" w:hAnsi="Times New Roman" w:cs="B Lotus" w:hint="cs"/>
            <w:color w:val="000000"/>
            <w:sz w:val="24"/>
            <w:szCs w:val="24"/>
            <w:rtl/>
          </w:rPr>
          <w:t xml:space="preserve">: </w:t>
        </w:r>
        <w:r w:rsidRPr="000D33ED">
          <w:rPr>
            <w:rFonts w:ascii="Times New Roman" w:hAnsi="Times New Roman" w:cs="B Lotus"/>
            <w:color w:val="000000"/>
            <w:sz w:val="24"/>
            <w:szCs w:val="24"/>
            <w:rtl/>
          </w:rPr>
          <w:t>دانشکده مدیریت و حسابداری</w:t>
        </w:r>
      </w:hyperlink>
      <w:r w:rsidRPr="000D33ED">
        <w:rPr>
          <w:rFonts w:ascii="Times New Roman" w:hAnsi="Times New Roman" w:cs="B Lotus"/>
          <w:color w:val="000000"/>
          <w:sz w:val="24"/>
          <w:szCs w:val="24"/>
          <w:rtl/>
        </w:rPr>
        <w:t>. کارشناسی ارشد</w:t>
      </w:r>
    </w:p>
    <w:p w14:paraId="354F1E65" w14:textId="77777777" w:rsidR="00883699" w:rsidRPr="000D33ED" w:rsidRDefault="00883699" w:rsidP="00883699">
      <w:pPr>
        <w:pStyle w:val="ListParagraph"/>
        <w:numPr>
          <w:ilvl w:val="0"/>
          <w:numId w:val="1"/>
        </w:numPr>
        <w:bidi/>
        <w:spacing w:after="120" w:line="240" w:lineRule="auto"/>
        <w:ind w:left="0" w:firstLine="0"/>
        <w:contextualSpacing w:val="0"/>
        <w:jc w:val="both"/>
        <w:rPr>
          <w:rFonts w:ascii="Times New Roman" w:hAnsi="Times New Roman" w:cs="B Lotus"/>
          <w:color w:val="000000"/>
          <w:sz w:val="24"/>
          <w:szCs w:val="24"/>
          <w:rtl/>
          <w:lang w:bidi="fa-IR"/>
        </w:rPr>
      </w:pPr>
      <w:r w:rsidRPr="000D33ED">
        <w:rPr>
          <w:rFonts w:ascii="Times New Roman" w:hAnsi="Times New Roman" w:cs="B Lotus" w:hint="cs"/>
          <w:color w:val="000000"/>
          <w:sz w:val="24"/>
          <w:szCs w:val="24"/>
          <w:rtl/>
          <w:lang w:bidi="fa-IR"/>
        </w:rPr>
        <w:t xml:space="preserve">صراف زاده، اصغر و علی؛ پناهی، علی (1382). سیستم های اطلاعات مدیریت، نظریه ها مفاهیم و کاربردها، موسسه انتشاراتی میر، چاپ سوم. صفحه 18-20. </w:t>
      </w:r>
    </w:p>
    <w:p w14:paraId="374DD8DE" w14:textId="77777777" w:rsidR="00883699" w:rsidRPr="000D33ED" w:rsidRDefault="00883699" w:rsidP="00883699">
      <w:pPr>
        <w:pStyle w:val="ListParagraph"/>
        <w:numPr>
          <w:ilvl w:val="0"/>
          <w:numId w:val="1"/>
        </w:numPr>
        <w:shd w:val="clear" w:color="auto" w:fill="FFFFFF"/>
        <w:bidi/>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shd w:val="clear" w:color="auto" w:fill="FFFFFF"/>
          <w:rtl/>
        </w:rPr>
        <w:t>كرامتي</w:t>
      </w:r>
      <w:r w:rsidRPr="000D33ED">
        <w:rPr>
          <w:rFonts w:ascii="Times New Roman" w:hAnsi="Times New Roman" w:cs="B Lotus" w:hint="cs"/>
          <w:color w:val="000000"/>
          <w:sz w:val="24"/>
          <w:szCs w:val="24"/>
          <w:shd w:val="clear" w:color="auto" w:fill="FFFFFF"/>
          <w:rtl/>
        </w:rPr>
        <w:t xml:space="preserve">، </w:t>
      </w:r>
      <w:r w:rsidRPr="000D33ED">
        <w:rPr>
          <w:rFonts w:ascii="Times New Roman" w:hAnsi="Times New Roman" w:cs="B Lotus"/>
          <w:color w:val="000000"/>
          <w:sz w:val="24"/>
          <w:szCs w:val="24"/>
          <w:shd w:val="clear" w:color="auto" w:fill="FFFFFF"/>
          <w:rtl/>
        </w:rPr>
        <w:t>محمد علي</w:t>
      </w:r>
      <w:r w:rsidRPr="000D33ED">
        <w:rPr>
          <w:rFonts w:ascii="Times New Roman" w:hAnsi="Times New Roman" w:cs="B Lotus" w:hint="cs"/>
          <w:color w:val="000000"/>
          <w:sz w:val="24"/>
          <w:szCs w:val="24"/>
          <w:shd w:val="clear" w:color="auto" w:fill="FFFFFF"/>
          <w:rtl/>
        </w:rPr>
        <w:t xml:space="preserve"> و </w:t>
      </w:r>
      <w:r w:rsidRPr="000D33ED">
        <w:rPr>
          <w:rFonts w:ascii="Times New Roman" w:hAnsi="Times New Roman" w:cs="B Lotus"/>
          <w:color w:val="000000"/>
          <w:sz w:val="24"/>
          <w:szCs w:val="24"/>
          <w:shd w:val="clear" w:color="auto" w:fill="FFFFFF"/>
          <w:rtl/>
        </w:rPr>
        <w:t>نيكزاد شهريور</w:t>
      </w:r>
      <w:r w:rsidRPr="000D33ED">
        <w:rPr>
          <w:rFonts w:ascii="Times New Roman" w:hAnsi="Times New Roman" w:cs="B Lotus" w:hint="cs"/>
          <w:color w:val="000000"/>
          <w:sz w:val="24"/>
          <w:szCs w:val="24"/>
          <w:shd w:val="clear" w:color="auto" w:fill="FFFFFF"/>
          <w:rtl/>
        </w:rPr>
        <w:t xml:space="preserve">، </w:t>
      </w:r>
      <w:r w:rsidRPr="000D33ED">
        <w:rPr>
          <w:rFonts w:ascii="Times New Roman" w:hAnsi="Times New Roman" w:cs="B Lotus"/>
          <w:color w:val="000000"/>
          <w:sz w:val="24"/>
          <w:szCs w:val="24"/>
          <w:shd w:val="clear" w:color="auto" w:fill="FFFFFF"/>
          <w:rtl/>
        </w:rPr>
        <w:t>مسعود</w:t>
      </w:r>
      <w:r w:rsidRPr="000D33ED">
        <w:rPr>
          <w:rFonts w:ascii="Times New Roman" w:hAnsi="Times New Roman" w:cs="B Lotus" w:hint="cs"/>
          <w:color w:val="000000"/>
          <w:sz w:val="24"/>
          <w:szCs w:val="24"/>
          <w:shd w:val="clear" w:color="auto" w:fill="FFFFFF"/>
          <w:rtl/>
        </w:rPr>
        <w:t xml:space="preserve">. (1388). </w:t>
      </w:r>
      <w:r w:rsidRPr="000D33ED">
        <w:rPr>
          <w:rFonts w:ascii="Times New Roman" w:hAnsi="Times New Roman" w:cs="B Lotus"/>
          <w:color w:val="000000"/>
          <w:sz w:val="24"/>
          <w:szCs w:val="24"/>
          <w:shd w:val="clear" w:color="auto" w:fill="FFFFFF"/>
          <w:rtl/>
        </w:rPr>
        <w:t>ارزيابي عوامل كليدي موفقيت استراتژي</w:t>
      </w:r>
      <w:r w:rsidRPr="000D33ED">
        <w:rPr>
          <w:rFonts w:cs="Calibri" w:hint="cs"/>
          <w:color w:val="000000"/>
          <w:sz w:val="24"/>
          <w:szCs w:val="24"/>
          <w:shd w:val="clear" w:color="auto" w:fill="FFFFFF"/>
          <w:rtl/>
        </w:rPr>
        <w:t> </w:t>
      </w:r>
      <w:r w:rsidRPr="000D33ED">
        <w:rPr>
          <w:rFonts w:ascii="Times New Roman" w:hAnsi="Times New Roman" w:cs="B Lotus" w:hint="cs"/>
          <w:color w:val="000000"/>
          <w:sz w:val="24"/>
          <w:szCs w:val="24"/>
          <w:shd w:val="clear" w:color="auto" w:fill="FFFFFF"/>
          <w:rtl/>
        </w:rPr>
        <w:t>مديريت</w:t>
      </w:r>
      <w:r w:rsidRPr="000D33ED">
        <w:rPr>
          <w:rFonts w:ascii="Times New Roman" w:hAnsi="Times New Roman" w:cs="B Lotus"/>
          <w:color w:val="000000"/>
          <w:sz w:val="24"/>
          <w:szCs w:val="24"/>
          <w:shd w:val="clear" w:color="auto" w:fill="FFFFFF"/>
          <w:rtl/>
        </w:rPr>
        <w:t xml:space="preserve"> </w:t>
      </w:r>
      <w:r w:rsidRPr="000D33ED">
        <w:rPr>
          <w:rFonts w:ascii="Times New Roman" w:hAnsi="Times New Roman" w:cs="B Lotus" w:hint="cs"/>
          <w:color w:val="000000"/>
          <w:sz w:val="24"/>
          <w:szCs w:val="24"/>
          <w:shd w:val="clear" w:color="auto" w:fill="FFFFFF"/>
          <w:rtl/>
        </w:rPr>
        <w:t>ارتباط</w:t>
      </w:r>
      <w:r w:rsidRPr="000D33ED">
        <w:rPr>
          <w:rFonts w:ascii="Times New Roman" w:hAnsi="Times New Roman" w:cs="B Lotus"/>
          <w:color w:val="000000"/>
          <w:sz w:val="24"/>
          <w:szCs w:val="24"/>
          <w:shd w:val="clear" w:color="auto" w:fill="FFFFFF"/>
          <w:rtl/>
        </w:rPr>
        <w:t xml:space="preserve"> </w:t>
      </w:r>
      <w:r w:rsidRPr="000D33ED">
        <w:rPr>
          <w:rFonts w:ascii="Times New Roman" w:hAnsi="Times New Roman" w:cs="B Lotus" w:hint="cs"/>
          <w:color w:val="000000"/>
          <w:sz w:val="24"/>
          <w:szCs w:val="24"/>
          <w:shd w:val="clear" w:color="auto" w:fill="FFFFFF"/>
          <w:rtl/>
        </w:rPr>
        <w:t>با</w:t>
      </w:r>
      <w:r w:rsidRPr="000D33ED">
        <w:rPr>
          <w:rFonts w:ascii="Times New Roman" w:hAnsi="Times New Roman" w:cs="B Lotus"/>
          <w:color w:val="000000"/>
          <w:sz w:val="24"/>
          <w:szCs w:val="24"/>
          <w:shd w:val="clear" w:color="auto" w:fill="FFFFFF"/>
          <w:rtl/>
        </w:rPr>
        <w:t xml:space="preserve"> </w:t>
      </w:r>
      <w:r w:rsidRPr="000D33ED">
        <w:rPr>
          <w:rFonts w:ascii="Times New Roman" w:hAnsi="Times New Roman" w:cs="B Lotus" w:hint="cs"/>
          <w:color w:val="000000"/>
          <w:sz w:val="24"/>
          <w:szCs w:val="24"/>
          <w:shd w:val="clear" w:color="auto" w:fill="FFFFFF"/>
          <w:rtl/>
        </w:rPr>
        <w:t>مشتري</w:t>
      </w:r>
      <w:r w:rsidRPr="000D33ED">
        <w:rPr>
          <w:rFonts w:ascii="Times New Roman" w:hAnsi="Times New Roman" w:cs="B Lotus"/>
          <w:color w:val="000000"/>
          <w:sz w:val="24"/>
          <w:szCs w:val="24"/>
          <w:shd w:val="clear" w:color="auto" w:fill="FFFFFF"/>
          <w:rtl/>
        </w:rPr>
        <w:t xml:space="preserve"> </w:t>
      </w:r>
      <w:r w:rsidRPr="000D33ED">
        <w:rPr>
          <w:rFonts w:ascii="Times New Roman" w:hAnsi="Times New Roman" w:cs="B Lotus" w:hint="cs"/>
          <w:color w:val="000000"/>
          <w:sz w:val="24"/>
          <w:szCs w:val="24"/>
          <w:shd w:val="clear" w:color="auto" w:fill="FFFFFF"/>
          <w:rtl/>
        </w:rPr>
        <w:t>د</w:t>
      </w:r>
      <w:r w:rsidRPr="000D33ED">
        <w:rPr>
          <w:rFonts w:ascii="Times New Roman" w:hAnsi="Times New Roman" w:cs="B Lotus"/>
          <w:color w:val="000000"/>
          <w:sz w:val="24"/>
          <w:szCs w:val="24"/>
          <w:shd w:val="clear" w:color="auto" w:fill="FFFFFF"/>
          <w:rtl/>
        </w:rPr>
        <w:t xml:space="preserve"> </w:t>
      </w:r>
      <w:r w:rsidRPr="000D33ED">
        <w:rPr>
          <w:rFonts w:ascii="Times New Roman" w:hAnsi="Times New Roman" w:cs="B Lotus" w:hint="cs"/>
          <w:color w:val="000000"/>
          <w:sz w:val="24"/>
          <w:szCs w:val="24"/>
          <w:shd w:val="clear" w:color="auto" w:fill="FFFFFF"/>
          <w:rtl/>
        </w:rPr>
        <w:t>رصنعت</w:t>
      </w:r>
      <w:r w:rsidRPr="000D33ED">
        <w:rPr>
          <w:rFonts w:ascii="Times New Roman" w:hAnsi="Times New Roman" w:cs="B Lotus"/>
          <w:color w:val="000000"/>
          <w:sz w:val="24"/>
          <w:szCs w:val="24"/>
          <w:shd w:val="clear" w:color="auto" w:fill="FFFFFF"/>
          <w:rtl/>
        </w:rPr>
        <w:t xml:space="preserve"> </w:t>
      </w:r>
      <w:r w:rsidRPr="000D33ED">
        <w:rPr>
          <w:rFonts w:ascii="Times New Roman" w:hAnsi="Times New Roman" w:cs="B Lotus" w:hint="cs"/>
          <w:color w:val="000000"/>
          <w:sz w:val="24"/>
          <w:szCs w:val="24"/>
          <w:shd w:val="clear" w:color="auto" w:fill="FFFFFF"/>
          <w:rtl/>
        </w:rPr>
        <w:t>نساجي، مجله</w:t>
      </w:r>
      <w:r w:rsidRPr="000D33ED">
        <w:rPr>
          <w:rFonts w:ascii="Times New Roman" w:hAnsi="Times New Roman" w:cs="B Lotus"/>
          <w:color w:val="000000"/>
          <w:sz w:val="24"/>
          <w:szCs w:val="24"/>
          <w:shd w:val="clear" w:color="auto" w:fill="FFFFFF"/>
          <w:rtl/>
        </w:rPr>
        <w:t xml:space="preserve"> </w:t>
      </w:r>
      <w:r w:rsidRPr="000D33ED">
        <w:rPr>
          <w:rFonts w:ascii="Times New Roman" w:hAnsi="Times New Roman" w:cs="B Lotus" w:hint="cs"/>
          <w:color w:val="000000"/>
          <w:sz w:val="24"/>
          <w:szCs w:val="24"/>
          <w:shd w:val="clear" w:color="auto" w:fill="FFFFFF"/>
          <w:rtl/>
        </w:rPr>
        <w:t>علوم</w:t>
      </w:r>
      <w:r w:rsidRPr="000D33ED">
        <w:rPr>
          <w:rFonts w:ascii="Times New Roman" w:hAnsi="Times New Roman" w:cs="B Lotus"/>
          <w:color w:val="000000"/>
          <w:sz w:val="24"/>
          <w:szCs w:val="24"/>
          <w:shd w:val="clear" w:color="auto" w:fill="FFFFFF"/>
          <w:rtl/>
        </w:rPr>
        <w:t xml:space="preserve"> </w:t>
      </w:r>
      <w:r w:rsidRPr="000D33ED">
        <w:rPr>
          <w:rFonts w:ascii="Times New Roman" w:hAnsi="Times New Roman" w:cs="B Lotus" w:hint="cs"/>
          <w:color w:val="000000"/>
          <w:sz w:val="24"/>
          <w:szCs w:val="24"/>
          <w:shd w:val="clear" w:color="auto" w:fill="FFFFFF"/>
          <w:rtl/>
        </w:rPr>
        <w:t>و</w:t>
      </w:r>
      <w:r w:rsidRPr="000D33ED">
        <w:rPr>
          <w:rFonts w:ascii="Times New Roman" w:hAnsi="Times New Roman" w:cs="B Lotus"/>
          <w:color w:val="000000"/>
          <w:sz w:val="24"/>
          <w:szCs w:val="24"/>
          <w:shd w:val="clear" w:color="auto" w:fill="FFFFFF"/>
          <w:rtl/>
        </w:rPr>
        <w:t xml:space="preserve"> </w:t>
      </w:r>
      <w:r w:rsidRPr="000D33ED">
        <w:rPr>
          <w:rFonts w:ascii="Times New Roman" w:hAnsi="Times New Roman" w:cs="B Lotus" w:hint="cs"/>
          <w:color w:val="000000"/>
          <w:sz w:val="24"/>
          <w:szCs w:val="24"/>
          <w:shd w:val="clear" w:color="auto" w:fill="FFFFFF"/>
          <w:rtl/>
        </w:rPr>
        <w:t>تكنولوژي</w:t>
      </w:r>
      <w:r w:rsidRPr="000D33ED">
        <w:rPr>
          <w:rFonts w:ascii="Times New Roman" w:hAnsi="Times New Roman" w:cs="B Lotus"/>
          <w:color w:val="000000"/>
          <w:sz w:val="24"/>
          <w:szCs w:val="24"/>
          <w:shd w:val="clear" w:color="auto" w:fill="FFFFFF"/>
          <w:rtl/>
        </w:rPr>
        <w:t xml:space="preserve"> </w:t>
      </w:r>
      <w:r w:rsidRPr="000D33ED">
        <w:rPr>
          <w:rFonts w:ascii="Times New Roman" w:hAnsi="Times New Roman" w:cs="B Lotus" w:hint="cs"/>
          <w:color w:val="000000"/>
          <w:sz w:val="24"/>
          <w:szCs w:val="24"/>
          <w:shd w:val="clear" w:color="auto" w:fill="FFFFFF"/>
          <w:rtl/>
        </w:rPr>
        <w:t>نساجي، شماره</w:t>
      </w:r>
      <w:r w:rsidRPr="000D33ED">
        <w:rPr>
          <w:rFonts w:ascii="Times New Roman" w:hAnsi="Times New Roman" w:cs="B Lotus"/>
          <w:color w:val="000000"/>
          <w:sz w:val="24"/>
          <w:szCs w:val="24"/>
          <w:shd w:val="clear" w:color="auto" w:fill="FFFFFF"/>
          <w:rtl/>
        </w:rPr>
        <w:t xml:space="preserve"> 1</w:t>
      </w:r>
      <w:r w:rsidRPr="000D33ED">
        <w:rPr>
          <w:rFonts w:ascii="Times New Roman" w:hAnsi="Times New Roman" w:cs="B Lotus" w:hint="cs"/>
          <w:color w:val="000000"/>
          <w:sz w:val="24"/>
          <w:szCs w:val="24"/>
          <w:shd w:val="clear" w:color="auto" w:fill="FFFFFF"/>
          <w:rtl/>
        </w:rPr>
        <w:t>، سال</w:t>
      </w:r>
      <w:r w:rsidRPr="000D33ED">
        <w:rPr>
          <w:rFonts w:ascii="Times New Roman" w:hAnsi="Times New Roman" w:cs="B Lotus"/>
          <w:color w:val="000000"/>
          <w:sz w:val="24"/>
          <w:szCs w:val="24"/>
          <w:shd w:val="clear" w:color="auto" w:fill="FFFFFF"/>
          <w:rtl/>
        </w:rPr>
        <w:t xml:space="preserve"> 4- </w:t>
      </w:r>
      <w:r w:rsidRPr="000D33ED">
        <w:rPr>
          <w:rFonts w:ascii="Times New Roman" w:hAnsi="Times New Roman" w:cs="B Lotus" w:hint="cs"/>
          <w:color w:val="000000"/>
          <w:sz w:val="24"/>
          <w:szCs w:val="24"/>
          <w:shd w:val="clear" w:color="auto" w:fill="FFFFFF"/>
          <w:rtl/>
        </w:rPr>
        <w:t>ص</w:t>
      </w:r>
      <w:r w:rsidRPr="000D33ED">
        <w:rPr>
          <w:rFonts w:ascii="Times New Roman" w:hAnsi="Times New Roman" w:cs="B Lotus"/>
          <w:color w:val="000000"/>
          <w:sz w:val="24"/>
          <w:szCs w:val="24"/>
          <w:shd w:val="clear" w:color="auto" w:fill="FFFFFF"/>
          <w:rtl/>
        </w:rPr>
        <w:t>85-67</w:t>
      </w:r>
    </w:p>
    <w:p w14:paraId="40857DC3" w14:textId="77777777" w:rsidR="00883699" w:rsidRPr="000D33ED" w:rsidRDefault="00883699" w:rsidP="00883699">
      <w:pPr>
        <w:pStyle w:val="ListParagraph"/>
        <w:numPr>
          <w:ilvl w:val="0"/>
          <w:numId w:val="1"/>
        </w:numPr>
        <w:bidi/>
        <w:spacing w:after="120" w:line="240" w:lineRule="auto"/>
        <w:ind w:left="424"/>
        <w:contextualSpacing w:val="0"/>
        <w:rPr>
          <w:rFonts w:ascii="Times New Roman" w:hAnsi="Times New Roman" w:cs="B Lotus"/>
          <w:color w:val="000000"/>
          <w:sz w:val="24"/>
          <w:szCs w:val="24"/>
        </w:rPr>
      </w:pPr>
      <w:r w:rsidRPr="000D33ED">
        <w:rPr>
          <w:rFonts w:ascii="Times New Roman" w:eastAsia="Lotus" w:hAnsi="Times New Roman" w:cs="B Lotus"/>
          <w:color w:val="000000"/>
          <w:sz w:val="24"/>
          <w:szCs w:val="24"/>
          <w:rtl/>
        </w:rPr>
        <w:t>اسکات ژافه. (</w:t>
      </w:r>
      <w:r w:rsidRPr="000D33ED">
        <w:rPr>
          <w:rFonts w:ascii="Times New Roman" w:eastAsia="Lotus" w:hAnsi="Times New Roman" w:cs="B Lotus" w:hint="cs"/>
          <w:color w:val="000000"/>
          <w:sz w:val="24"/>
          <w:szCs w:val="24"/>
          <w:rtl/>
        </w:rPr>
        <w:t>1384</w:t>
      </w:r>
      <w:r w:rsidRPr="000D33ED">
        <w:rPr>
          <w:rFonts w:ascii="Times New Roman" w:eastAsia="Lotus" w:hAnsi="Times New Roman" w:cs="B Lotus"/>
          <w:color w:val="000000"/>
          <w:sz w:val="24"/>
          <w:szCs w:val="24"/>
          <w:rtl/>
        </w:rPr>
        <w:t xml:space="preserve">)، تواناسازي کارکنان، ترجمه دکترایرانژاد پاریزي. </w:t>
      </w:r>
    </w:p>
    <w:p w14:paraId="5C3675C2" w14:textId="77777777" w:rsidR="00883699" w:rsidRPr="000D33ED" w:rsidRDefault="00883699" w:rsidP="00883699">
      <w:pPr>
        <w:pStyle w:val="ListParagraph"/>
        <w:numPr>
          <w:ilvl w:val="0"/>
          <w:numId w:val="1"/>
        </w:numPr>
        <w:bidi/>
        <w:spacing w:after="120" w:line="240" w:lineRule="auto"/>
        <w:ind w:left="424"/>
        <w:contextualSpacing w:val="0"/>
        <w:jc w:val="both"/>
        <w:rPr>
          <w:rFonts w:ascii="Times New Roman" w:hAnsi="Times New Roman" w:cs="B Lotus"/>
          <w:color w:val="000000"/>
          <w:sz w:val="24"/>
          <w:szCs w:val="24"/>
          <w:lang w:bidi="fa-IR"/>
        </w:rPr>
      </w:pPr>
      <w:r w:rsidRPr="000D33ED">
        <w:rPr>
          <w:rFonts w:ascii="Times New Roman" w:hAnsi="Times New Roman" w:cs="B Lotus" w:hint="cs"/>
          <w:color w:val="000000"/>
          <w:sz w:val="24"/>
          <w:szCs w:val="24"/>
          <w:rtl/>
          <w:lang w:bidi="fa-IR"/>
        </w:rPr>
        <w:t xml:space="preserve">اسلامی، یحیی.، جلالی، سیدحسن.، حسینی، سید فرهاد. (1390). </w:t>
      </w:r>
      <w:r w:rsidRPr="000D33ED">
        <w:rPr>
          <w:rFonts w:ascii="Times New Roman" w:hAnsi="Times New Roman" w:cs="B Lotus"/>
          <w:color w:val="000000"/>
          <w:sz w:val="24"/>
          <w:szCs w:val="24"/>
          <w:rtl/>
          <w:lang w:bidi="fa-IR"/>
        </w:rPr>
        <w:t>بررسي روابط ساختاري بين خدماتگرايي سازماني، رضايت شغلي كاركنان صف و رفتار شهروندي سازماني</w:t>
      </w:r>
      <w:r w:rsidRPr="000D33ED">
        <w:rPr>
          <w:rFonts w:ascii="Times New Roman" w:hAnsi="Times New Roman" w:cs="B Lotus"/>
          <w:color w:val="000000"/>
          <w:sz w:val="24"/>
          <w:szCs w:val="24"/>
          <w:lang w:bidi="fa-IR"/>
        </w:rPr>
        <w:t>:</w:t>
      </w:r>
      <w:r w:rsidRPr="000D33ED">
        <w:rPr>
          <w:rFonts w:ascii="Times New Roman" w:hAnsi="Times New Roman" w:cs="B Lotus" w:hint="cs"/>
          <w:color w:val="000000"/>
          <w:sz w:val="24"/>
          <w:szCs w:val="24"/>
          <w:rtl/>
          <w:lang w:bidi="fa-IR"/>
        </w:rPr>
        <w:t xml:space="preserve"> </w:t>
      </w:r>
      <w:r w:rsidRPr="000D33ED">
        <w:rPr>
          <w:rFonts w:ascii="Times New Roman" w:hAnsi="Times New Roman" w:cs="B Lotus"/>
          <w:color w:val="000000"/>
          <w:sz w:val="24"/>
          <w:szCs w:val="24"/>
          <w:rtl/>
          <w:lang w:bidi="fa-IR"/>
        </w:rPr>
        <w:t>شعب بانك ملت تهران</w:t>
      </w:r>
      <w:r w:rsidRPr="000D33ED">
        <w:rPr>
          <w:rFonts w:ascii="Times New Roman" w:hAnsi="Times New Roman" w:cs="B Lotus" w:hint="cs"/>
          <w:color w:val="000000"/>
          <w:sz w:val="24"/>
          <w:szCs w:val="24"/>
          <w:rtl/>
          <w:lang w:bidi="fa-IR"/>
        </w:rPr>
        <w:t xml:space="preserve">. پژوهش های مدیریت در ایران، 16 (1)، 55-72. </w:t>
      </w:r>
    </w:p>
    <w:p w14:paraId="30507E1A" w14:textId="77777777" w:rsidR="00883699" w:rsidRPr="000D33ED" w:rsidRDefault="00883699" w:rsidP="00883699">
      <w:pPr>
        <w:pStyle w:val="ListParagraph"/>
        <w:numPr>
          <w:ilvl w:val="0"/>
          <w:numId w:val="1"/>
        </w:numPr>
        <w:bidi/>
        <w:spacing w:after="120" w:line="240" w:lineRule="auto"/>
        <w:ind w:left="424"/>
        <w:contextualSpacing w:val="0"/>
        <w:jc w:val="both"/>
        <w:rPr>
          <w:rFonts w:ascii="Times New Roman" w:hAnsi="Times New Roman" w:cs="B Lotus"/>
          <w:color w:val="000000"/>
          <w:sz w:val="24"/>
          <w:szCs w:val="24"/>
          <w:rtl/>
          <w:lang w:bidi="fa-IR"/>
        </w:rPr>
      </w:pPr>
      <w:r w:rsidRPr="000D33ED">
        <w:rPr>
          <w:rFonts w:ascii="Times New Roman" w:hAnsi="Times New Roman" w:cs="B Lotus" w:hint="cs"/>
          <w:color w:val="000000"/>
          <w:sz w:val="24"/>
          <w:szCs w:val="24"/>
          <w:rtl/>
          <w:lang w:bidi="fa-IR"/>
        </w:rPr>
        <w:t>ترابی، علی. (1395). میزان</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تأثیر</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خدمت</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گرایی</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در</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عملکرد</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مالی</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بنگاه</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اقتصادی با نقش</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واسط</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رضایت</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شغلی</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کارکنان</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و</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رضایت</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مشتری در بانک های</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پذیرفته</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شده</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در</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بورس</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اوراق</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بهادار: ملت، صادرات. پایان نامه کارشناسی ارشد، دانشگاه</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آزاد</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اسلامی</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واحد</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تهران</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مرکزی</w:t>
      </w:r>
      <w:r w:rsidRPr="000D33ED">
        <w:rPr>
          <w:rFonts w:ascii="Times New Roman" w:hAnsi="Times New Roman" w:cs="B Lotus"/>
          <w:color w:val="000000"/>
          <w:sz w:val="24"/>
          <w:szCs w:val="24"/>
          <w:rtl/>
          <w:lang w:bidi="fa-IR"/>
        </w:rPr>
        <w:t xml:space="preserve"> - </w:t>
      </w:r>
      <w:r w:rsidRPr="000D33ED">
        <w:rPr>
          <w:rFonts w:ascii="Times New Roman" w:hAnsi="Times New Roman" w:cs="B Lotus" w:hint="cs"/>
          <w:color w:val="000000"/>
          <w:sz w:val="24"/>
          <w:szCs w:val="24"/>
          <w:rtl/>
          <w:lang w:bidi="fa-IR"/>
        </w:rPr>
        <w:t>دانشکده</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مدیریت</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و</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 xml:space="preserve">حسابداری. </w:t>
      </w:r>
    </w:p>
    <w:p w14:paraId="1B027122" w14:textId="77777777" w:rsidR="00883699" w:rsidRPr="000D33ED" w:rsidRDefault="00883699" w:rsidP="00883699">
      <w:pPr>
        <w:pStyle w:val="ListParagraph"/>
        <w:numPr>
          <w:ilvl w:val="0"/>
          <w:numId w:val="1"/>
        </w:numPr>
        <w:bidi/>
        <w:spacing w:after="120" w:line="240" w:lineRule="auto"/>
        <w:ind w:left="424"/>
        <w:contextualSpacing w:val="0"/>
        <w:jc w:val="both"/>
        <w:rPr>
          <w:rFonts w:ascii="Times New Roman" w:hAnsi="Times New Roman" w:cs="B Lotus"/>
          <w:color w:val="000000"/>
          <w:sz w:val="24"/>
          <w:szCs w:val="24"/>
          <w:lang w:bidi="fa-IR"/>
        </w:rPr>
      </w:pPr>
      <w:r w:rsidRPr="000D33ED">
        <w:rPr>
          <w:rFonts w:ascii="Times New Roman" w:hAnsi="Times New Roman" w:cs="B Lotus"/>
          <w:color w:val="000000"/>
          <w:sz w:val="24"/>
          <w:szCs w:val="24"/>
          <w:rtl/>
          <w:lang w:bidi="fa-IR"/>
        </w:rPr>
        <w:lastRenderedPageBreak/>
        <w:t>رضايي، ميراب</w:t>
      </w:r>
      <w:r w:rsidRPr="000D33ED">
        <w:rPr>
          <w:rFonts w:ascii="Times New Roman" w:hAnsi="Times New Roman" w:cs="B Lotus" w:hint="cs"/>
          <w:color w:val="000000"/>
          <w:sz w:val="24"/>
          <w:szCs w:val="24"/>
          <w:rtl/>
          <w:lang w:bidi="fa-IR"/>
        </w:rPr>
        <w:t>ی</w:t>
      </w:r>
      <w:r w:rsidRPr="000D33ED">
        <w:rPr>
          <w:rFonts w:ascii="Times New Roman" w:hAnsi="Times New Roman" w:cs="B Lotus" w:hint="eastAsia"/>
          <w:color w:val="000000"/>
          <w:sz w:val="24"/>
          <w:szCs w:val="24"/>
          <w:rtl/>
          <w:lang w:bidi="fa-IR"/>
        </w:rPr>
        <w:t xml:space="preserve">، </w:t>
      </w:r>
      <w:r w:rsidRPr="000D33ED">
        <w:rPr>
          <w:rFonts w:ascii="Times New Roman" w:hAnsi="Times New Roman" w:cs="B Lotus"/>
          <w:color w:val="000000"/>
          <w:sz w:val="24"/>
          <w:szCs w:val="24"/>
          <w:rtl/>
          <w:lang w:bidi="fa-IR"/>
        </w:rPr>
        <w:t>خير</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(1390)،</w:t>
      </w:r>
      <w:r w:rsidRPr="000D33ED">
        <w:rPr>
          <w:rFonts w:ascii="Times New Roman" w:hAnsi="Times New Roman" w:cs="B Lotus" w:hint="cs"/>
          <w:color w:val="000000"/>
          <w:sz w:val="24"/>
          <w:szCs w:val="24"/>
          <w:rtl/>
          <w:lang w:bidi="fa-IR"/>
        </w:rPr>
        <w:t xml:space="preserve"> </w:t>
      </w:r>
      <w:r w:rsidRPr="000D33ED">
        <w:rPr>
          <w:rFonts w:ascii="Times New Roman" w:hAnsi="Times New Roman" w:cs="B Lotus"/>
          <w:color w:val="000000"/>
          <w:sz w:val="24"/>
          <w:szCs w:val="24"/>
          <w:rtl/>
          <w:lang w:bidi="fa-IR"/>
        </w:rPr>
        <w:t>بررس</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تاثير سيستم ها</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مديريت ارتباط با مشتر</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و هوش کسب و کار بر موفقيت</w:t>
      </w:r>
      <w:r w:rsidRPr="000D33ED">
        <w:rPr>
          <w:rFonts w:ascii="Times New Roman" w:hAnsi="Times New Roman" w:cs="B Lotus" w:hint="cs"/>
          <w:color w:val="000000"/>
          <w:sz w:val="24"/>
          <w:szCs w:val="24"/>
          <w:rtl/>
          <w:lang w:bidi="fa-IR"/>
        </w:rPr>
        <w:t xml:space="preserve">، توسعه مهندسی مدیریت دانش، </w:t>
      </w:r>
      <w:r w:rsidRPr="000D33ED">
        <w:rPr>
          <w:rFonts w:ascii="Times New Roman" w:hAnsi="Times New Roman" w:cs="B Lotus"/>
          <w:color w:val="000000"/>
          <w:sz w:val="24"/>
          <w:szCs w:val="24"/>
          <w:rtl/>
          <w:lang w:bidi="fa-IR"/>
        </w:rPr>
        <w:t>دانشگاه آزاد اسلام</w:t>
      </w:r>
      <w:r w:rsidRPr="000D33ED">
        <w:rPr>
          <w:rFonts w:ascii="Times New Roman" w:hAnsi="Times New Roman" w:cs="B Lotus" w:hint="cs"/>
          <w:color w:val="000000"/>
          <w:sz w:val="24"/>
          <w:szCs w:val="24"/>
          <w:rtl/>
          <w:lang w:bidi="fa-IR"/>
        </w:rPr>
        <w:t>ی</w:t>
      </w:r>
      <w:r w:rsidRPr="000D33ED">
        <w:rPr>
          <w:rFonts w:ascii="Times New Roman" w:hAnsi="Times New Roman" w:cs="B Lotus"/>
          <w:color w:val="000000"/>
          <w:sz w:val="24"/>
          <w:szCs w:val="24"/>
          <w:rtl/>
          <w:lang w:bidi="fa-IR"/>
        </w:rPr>
        <w:t xml:space="preserve"> واحد تهران مرکز</w:t>
      </w:r>
      <w:r w:rsidRPr="000D33ED">
        <w:rPr>
          <w:rFonts w:ascii="Times New Roman" w:hAnsi="Times New Roman" w:cs="B Lotus" w:hint="cs"/>
          <w:color w:val="000000"/>
          <w:sz w:val="24"/>
          <w:szCs w:val="24"/>
          <w:rtl/>
          <w:lang w:bidi="fa-IR"/>
        </w:rPr>
        <w:t>، 1391</w:t>
      </w:r>
    </w:p>
    <w:p w14:paraId="47BAD5FB" w14:textId="77777777" w:rsidR="00883699" w:rsidRPr="000D33ED" w:rsidRDefault="00883699" w:rsidP="00883699">
      <w:pPr>
        <w:numPr>
          <w:ilvl w:val="0"/>
          <w:numId w:val="1"/>
        </w:numPr>
        <w:bidi/>
        <w:spacing w:after="120" w:line="240" w:lineRule="auto"/>
        <w:ind w:left="424"/>
        <w:jc w:val="both"/>
        <w:rPr>
          <w:rFonts w:ascii="Times New Roman" w:hAnsi="Times New Roman" w:cs="B Lotus"/>
          <w:color w:val="000000"/>
          <w:sz w:val="24"/>
          <w:szCs w:val="24"/>
          <w:rtl/>
          <w:lang w:bidi="fa-IR"/>
        </w:rPr>
      </w:pPr>
      <w:r w:rsidRPr="000D33ED">
        <w:rPr>
          <w:rFonts w:ascii="Times New Roman" w:hAnsi="Times New Roman" w:cs="B Lotus" w:hint="cs"/>
          <w:color w:val="000000"/>
          <w:sz w:val="24"/>
          <w:szCs w:val="24"/>
          <w:rtl/>
          <w:lang w:bidi="fa-IR"/>
        </w:rPr>
        <w:t>روستا، احمد و ديگران (1383)، بازاريابي ومديريت بازار انتشارات سمت، چاپ هفتم، تهران</w:t>
      </w:r>
    </w:p>
    <w:p w14:paraId="65AFD39A" w14:textId="77777777" w:rsidR="00883699" w:rsidRPr="000D33ED" w:rsidRDefault="00883699" w:rsidP="00883699">
      <w:pPr>
        <w:pStyle w:val="ListParagraph"/>
        <w:numPr>
          <w:ilvl w:val="0"/>
          <w:numId w:val="1"/>
        </w:numPr>
        <w:autoSpaceDE w:val="0"/>
        <w:autoSpaceDN w:val="0"/>
        <w:bidi/>
        <w:adjustRightInd w:val="0"/>
        <w:spacing w:after="120" w:line="240" w:lineRule="auto"/>
        <w:ind w:left="424"/>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tl/>
        </w:rPr>
        <w:t>سرفراز، مهرزاد</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و</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مهدي</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 xml:space="preserve">زاده، شعبان، </w:t>
      </w:r>
      <w:r w:rsidRPr="000D33ED">
        <w:rPr>
          <w:rFonts w:ascii="Times New Roman" w:hAnsi="Times New Roman" w:cs="B Lotus"/>
          <w:color w:val="000000"/>
          <w:sz w:val="24"/>
          <w:szCs w:val="24"/>
        </w:rPr>
        <w:t>"</w:t>
      </w:r>
      <w:r w:rsidRPr="000D33ED">
        <w:rPr>
          <w:rFonts w:ascii="Times New Roman" w:hAnsi="Times New Roman" w:cs="B Lotus" w:hint="cs"/>
          <w:color w:val="000000"/>
          <w:sz w:val="24"/>
          <w:szCs w:val="24"/>
          <w:rtl/>
        </w:rPr>
        <w:t xml:space="preserve"> (1386). </w:t>
      </w:r>
      <w:r w:rsidRPr="000D33ED">
        <w:rPr>
          <w:rFonts w:ascii="Times New Roman" w:hAnsi="Times New Roman" w:cs="B Lotus"/>
          <w:color w:val="000000"/>
          <w:sz w:val="24"/>
          <w:szCs w:val="24"/>
          <w:rtl/>
        </w:rPr>
        <w:t>متدولوژي</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مدیریت</w:t>
      </w:r>
      <w:r w:rsidRPr="000D33ED">
        <w:rPr>
          <w:rFonts w:ascii="Times New Roman" w:hAnsi="Times New Roman" w:cs="B Lotus" w:hint="cs"/>
          <w:color w:val="000000"/>
          <w:sz w:val="24"/>
          <w:szCs w:val="24"/>
          <w:rtl/>
        </w:rPr>
        <w:t xml:space="preserve"> </w:t>
      </w:r>
      <w:r w:rsidRPr="000D33ED">
        <w:rPr>
          <w:rFonts w:ascii="Times New Roman" w:hAnsi="Times New Roman" w:cs="B Lotus"/>
          <w:color w:val="000000"/>
          <w:sz w:val="24"/>
          <w:szCs w:val="24"/>
          <w:rtl/>
        </w:rPr>
        <w:t>ارتباط</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با</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مشتري</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در</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کلاس</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جهانی</w:t>
      </w:r>
      <w:r w:rsidRPr="000D33ED">
        <w:rPr>
          <w:rFonts w:ascii="Times New Roman" w:hAnsi="Times New Roman" w:cs="B Lotus" w:hint="cs"/>
          <w:color w:val="000000"/>
          <w:sz w:val="24"/>
          <w:szCs w:val="24"/>
          <w:rtl/>
        </w:rPr>
        <w:t xml:space="preserve"> </w:t>
      </w:r>
      <w:r w:rsidRPr="000D33ED">
        <w:rPr>
          <w:rFonts w:ascii="Times New Roman" w:hAnsi="Times New Roman" w:cs="B Lotus"/>
          <w:color w:val="000000"/>
          <w:sz w:val="24"/>
          <w:szCs w:val="24"/>
          <w:rtl/>
        </w:rPr>
        <w:t>مشتریان</w:t>
      </w:r>
      <w:r w:rsidRPr="000D33ED">
        <w:rPr>
          <w:rFonts w:ascii="Times New Roman" w:hAnsi="Times New Roman" w:cs="B Lotus"/>
          <w:color w:val="000000"/>
          <w:sz w:val="24"/>
          <w:szCs w:val="24"/>
        </w:rPr>
        <w:t>"</w:t>
      </w:r>
      <w:r w:rsidRPr="000D33ED">
        <w:rPr>
          <w:rFonts w:ascii="Times New Roman" w:hAnsi="Times New Roman" w:cs="B Lotus"/>
          <w:color w:val="000000"/>
          <w:sz w:val="24"/>
          <w:szCs w:val="24"/>
          <w:rtl/>
        </w:rPr>
        <w:t>، مجموعه</w:t>
      </w:r>
      <w:r w:rsidRPr="000D33ED">
        <w:rPr>
          <w:rFonts w:ascii="Times New Roman" w:hAnsi="Times New Roman" w:cs="B Lotus" w:hint="cs"/>
          <w:color w:val="000000"/>
          <w:sz w:val="24"/>
          <w:szCs w:val="24"/>
          <w:rtl/>
        </w:rPr>
        <w:t xml:space="preserve"> </w:t>
      </w:r>
      <w:r w:rsidRPr="000D33ED">
        <w:rPr>
          <w:rFonts w:ascii="Times New Roman" w:hAnsi="Times New Roman" w:cs="B Lotus"/>
          <w:color w:val="000000"/>
          <w:sz w:val="24"/>
          <w:szCs w:val="24"/>
          <w:rtl/>
        </w:rPr>
        <w:t>مقالات</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همایش</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سراسري</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مدیریت، باشگاه</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پژوهشگران</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ج</w:t>
      </w:r>
      <w:r w:rsidRPr="000D33ED">
        <w:rPr>
          <w:rFonts w:ascii="Times New Roman" w:hAnsi="Times New Roman" w:cs="B Lotus" w:hint="cs"/>
          <w:color w:val="000000"/>
          <w:sz w:val="24"/>
          <w:szCs w:val="24"/>
          <w:rtl/>
        </w:rPr>
        <w:t xml:space="preserve">وان. </w:t>
      </w:r>
      <w:r w:rsidRPr="000D33ED">
        <w:rPr>
          <w:rFonts w:ascii="Times New Roman" w:hAnsi="Times New Roman" w:cs="B Lotus"/>
          <w:color w:val="000000"/>
          <w:sz w:val="24"/>
          <w:szCs w:val="24"/>
          <w:rtl/>
        </w:rPr>
        <w:t>دانشگاه</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آزاد</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اسلامی</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واحد</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t>فیروزکوه</w:t>
      </w:r>
      <w:r w:rsidRPr="000D33ED">
        <w:rPr>
          <w:rFonts w:ascii="Times New Roman" w:hAnsi="Times New Roman" w:cs="B Lotus" w:hint="cs"/>
          <w:color w:val="000000"/>
          <w:sz w:val="24"/>
          <w:szCs w:val="24"/>
          <w:rtl/>
        </w:rPr>
        <w:t xml:space="preserve">. </w:t>
      </w:r>
    </w:p>
    <w:p w14:paraId="2555977C" w14:textId="77777777" w:rsidR="00883699" w:rsidRPr="000D33ED" w:rsidRDefault="00883699" w:rsidP="00883699">
      <w:pPr>
        <w:pStyle w:val="ListParagraph"/>
        <w:numPr>
          <w:ilvl w:val="0"/>
          <w:numId w:val="1"/>
        </w:numPr>
        <w:bidi/>
        <w:spacing w:after="120" w:line="240" w:lineRule="auto"/>
        <w:ind w:left="424"/>
        <w:contextualSpacing w:val="0"/>
        <w:jc w:val="both"/>
        <w:rPr>
          <w:rFonts w:ascii="Times New Roman" w:hAnsi="Times New Roman" w:cs="B Lotus"/>
          <w:color w:val="000000"/>
          <w:sz w:val="24"/>
          <w:szCs w:val="24"/>
          <w:rtl/>
        </w:rPr>
      </w:pPr>
      <w:r w:rsidRPr="000D33ED">
        <w:rPr>
          <w:rFonts w:ascii="Times New Roman" w:hAnsi="Times New Roman" w:cs="B Lotus" w:hint="cs"/>
          <w:color w:val="000000"/>
          <w:sz w:val="24"/>
          <w:szCs w:val="24"/>
          <w:rtl/>
        </w:rPr>
        <w:t>شیخ</w:t>
      </w:r>
      <w:r w:rsidRPr="000D33ED">
        <w:rPr>
          <w:rFonts w:ascii="Times New Roman" w:hAnsi="Times New Roman" w:cs="B Lotus" w:hint="cs"/>
          <w:color w:val="000000"/>
          <w:sz w:val="24"/>
          <w:szCs w:val="24"/>
          <w:rtl/>
          <w:lang w:bidi="fa-IR"/>
        </w:rPr>
        <w:t>ی</w:t>
      </w:r>
      <w:r w:rsidRPr="000D33ED">
        <w:rPr>
          <w:rFonts w:ascii="Times New Roman" w:hAnsi="Times New Roman" w:cs="B Lotus" w:hint="cs"/>
          <w:color w:val="000000"/>
          <w:sz w:val="24"/>
          <w:szCs w:val="24"/>
          <w:rtl/>
        </w:rPr>
        <w:t>، محمدجواد.، نجفی کلیانی، وحید.، سلطانی نژاد، حسین. (1390). بررسی</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مفهومی</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فرهنگ</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مشتری</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مداری</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در</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سازمانهای</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خدماتی</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با</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تاکید</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بر</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خلق</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مزیت</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رقابتی</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در</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محیط</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های</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 xml:space="preserve">اقتصادی. برگرفته از وبسایت بانک مقالات بازاریابی ایران به ادرس </w:t>
      </w:r>
      <w:r w:rsidRPr="000D33ED">
        <w:rPr>
          <w:rFonts w:ascii="Times New Roman" w:hAnsi="Times New Roman" w:cs="B Lotus"/>
          <w:color w:val="000000"/>
          <w:sz w:val="24"/>
          <w:szCs w:val="24"/>
        </w:rPr>
        <w:t>http://marketingarticles. ir/relation/489</w:t>
      </w:r>
    </w:p>
    <w:p w14:paraId="5FA13009" w14:textId="77777777" w:rsidR="00883699" w:rsidRPr="000D33ED" w:rsidRDefault="00883699" w:rsidP="00883699">
      <w:pPr>
        <w:pStyle w:val="ListParagraph"/>
        <w:numPr>
          <w:ilvl w:val="0"/>
          <w:numId w:val="1"/>
        </w:numPr>
        <w:bidi/>
        <w:spacing w:after="120" w:line="240" w:lineRule="auto"/>
        <w:ind w:left="424"/>
        <w:contextualSpacing w:val="0"/>
        <w:rPr>
          <w:rFonts w:ascii="Times New Roman" w:hAnsi="Times New Roman" w:cs="B Lotus"/>
          <w:color w:val="000000"/>
          <w:sz w:val="24"/>
          <w:szCs w:val="24"/>
          <w:rtl/>
        </w:rPr>
      </w:pPr>
      <w:r w:rsidRPr="000D33ED">
        <w:rPr>
          <w:rFonts w:ascii="Times New Roman" w:hAnsi="Times New Roman" w:cs="B Lotus"/>
          <w:color w:val="000000"/>
          <w:sz w:val="24"/>
          <w:szCs w:val="24"/>
          <w:rtl/>
        </w:rPr>
        <w:t xml:space="preserve">طالبی، کامبیز (1385). نوآوری تدریجی در مقابل نوآوری رادیکال. فرهنگ مدیریت، سال چهارم، شماره سیزدهم، صص. 113-130. </w:t>
      </w:r>
    </w:p>
    <w:p w14:paraId="45BCA7C1" w14:textId="77777777" w:rsidR="00883699" w:rsidRPr="000D33ED" w:rsidRDefault="00883699" w:rsidP="00883699">
      <w:pPr>
        <w:pStyle w:val="ListParagraph"/>
        <w:numPr>
          <w:ilvl w:val="0"/>
          <w:numId w:val="1"/>
        </w:numPr>
        <w:bidi/>
        <w:spacing w:after="120" w:line="240" w:lineRule="auto"/>
        <w:ind w:left="424"/>
        <w:contextualSpacing w:val="0"/>
        <w:jc w:val="both"/>
        <w:rPr>
          <w:rFonts w:ascii="Times New Roman" w:hAnsi="Times New Roman" w:cs="B Lotus"/>
          <w:color w:val="000000"/>
          <w:sz w:val="24"/>
          <w:szCs w:val="24"/>
          <w:rtl/>
        </w:rPr>
      </w:pPr>
      <w:r w:rsidRPr="000D33ED">
        <w:rPr>
          <w:rFonts w:ascii="Times New Roman" w:hAnsi="Times New Roman" w:cs="B Lotus" w:hint="cs"/>
          <w:color w:val="000000"/>
          <w:sz w:val="24"/>
          <w:szCs w:val="24"/>
          <w:rtl/>
        </w:rPr>
        <w:t xml:space="preserve">کاتلر، فیلیپ.، گری، آرمسترانگ. (1389). اصول بازاریابی. ترجمه بهمن فروزنده، تهران: نشر مدیران. </w:t>
      </w:r>
    </w:p>
    <w:p w14:paraId="717C72D3" w14:textId="77777777" w:rsidR="00883699" w:rsidRPr="000D33ED" w:rsidRDefault="00883699" w:rsidP="00883699">
      <w:pPr>
        <w:numPr>
          <w:ilvl w:val="0"/>
          <w:numId w:val="1"/>
        </w:numPr>
        <w:bidi/>
        <w:spacing w:after="120" w:line="240" w:lineRule="auto"/>
        <w:ind w:left="424"/>
        <w:jc w:val="both"/>
        <w:rPr>
          <w:rFonts w:ascii="Times New Roman" w:hAnsi="Times New Roman" w:cs="B Lotus"/>
          <w:color w:val="000000"/>
          <w:sz w:val="24"/>
          <w:szCs w:val="24"/>
          <w:rtl/>
          <w:lang w:bidi="fa-IR"/>
        </w:rPr>
      </w:pPr>
      <w:r w:rsidRPr="000D33ED">
        <w:rPr>
          <w:rFonts w:ascii="Times New Roman" w:hAnsi="Times New Roman" w:cs="B Lotus" w:hint="cs"/>
          <w:color w:val="000000"/>
          <w:sz w:val="24"/>
          <w:szCs w:val="24"/>
          <w:rtl/>
          <w:lang w:bidi="fa-IR"/>
        </w:rPr>
        <w:t>كاتلر، فيليپ و آرمسترانگ، گري (1382)، اصول بازاريابي، ترجمه بهمن فروزنده، نشر آتروپات، تهران</w:t>
      </w:r>
    </w:p>
    <w:p w14:paraId="4E4DEF14" w14:textId="77777777" w:rsidR="00883699" w:rsidRPr="000D33ED" w:rsidRDefault="00883699" w:rsidP="00883699">
      <w:pPr>
        <w:pStyle w:val="ListParagraph"/>
        <w:numPr>
          <w:ilvl w:val="0"/>
          <w:numId w:val="1"/>
        </w:numPr>
        <w:bidi/>
        <w:spacing w:after="120" w:line="240" w:lineRule="auto"/>
        <w:ind w:left="424"/>
        <w:contextualSpacing w:val="0"/>
        <w:jc w:val="both"/>
        <w:rPr>
          <w:rFonts w:ascii="Times New Roman" w:hAnsi="Times New Roman" w:cs="B Lotus"/>
          <w:color w:val="000000"/>
          <w:sz w:val="24"/>
          <w:szCs w:val="24"/>
          <w:rtl/>
          <w:lang w:bidi="fa-IR"/>
        </w:rPr>
      </w:pPr>
      <w:r w:rsidRPr="000D33ED">
        <w:rPr>
          <w:rFonts w:ascii="Times New Roman" w:hAnsi="Times New Roman" w:cs="B Lotus" w:hint="cs"/>
          <w:color w:val="000000"/>
          <w:sz w:val="24"/>
          <w:szCs w:val="24"/>
          <w:rtl/>
          <w:lang w:bidi="fa-IR"/>
        </w:rPr>
        <w:t>معصوم بیگی، اعظم. (1390). بررسی</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ارتباط</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بین</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بازاریابی</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درونی</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و</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جنبه‌های</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مشتری</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گرایی</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در</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بانک</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رفاه</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کارگران. پایان نامه کارشناسی ارشد، دانشگاه</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آزاد</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اسلامی</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واحد</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تهران</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مرکزی</w:t>
      </w:r>
      <w:r w:rsidRPr="000D33ED">
        <w:rPr>
          <w:rFonts w:ascii="Times New Roman" w:hAnsi="Times New Roman" w:cs="B Lotus"/>
          <w:color w:val="000000"/>
          <w:sz w:val="24"/>
          <w:szCs w:val="24"/>
          <w:rtl/>
          <w:lang w:bidi="fa-IR"/>
        </w:rPr>
        <w:t xml:space="preserve"> - </w:t>
      </w:r>
      <w:r w:rsidRPr="000D33ED">
        <w:rPr>
          <w:rFonts w:ascii="Times New Roman" w:hAnsi="Times New Roman" w:cs="B Lotus" w:hint="cs"/>
          <w:color w:val="000000"/>
          <w:sz w:val="24"/>
          <w:szCs w:val="24"/>
          <w:rtl/>
          <w:lang w:bidi="fa-IR"/>
        </w:rPr>
        <w:t>دانشکده</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مدیریت</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و</w:t>
      </w:r>
      <w:r w:rsidRPr="000D33ED">
        <w:rPr>
          <w:rFonts w:ascii="Times New Roman" w:hAnsi="Times New Roman" w:cs="B Lotus"/>
          <w:color w:val="000000"/>
          <w:sz w:val="24"/>
          <w:szCs w:val="24"/>
          <w:rtl/>
          <w:lang w:bidi="fa-IR"/>
        </w:rPr>
        <w:t xml:space="preserve"> </w:t>
      </w:r>
      <w:r w:rsidRPr="000D33ED">
        <w:rPr>
          <w:rFonts w:ascii="Times New Roman" w:hAnsi="Times New Roman" w:cs="B Lotus" w:hint="cs"/>
          <w:color w:val="000000"/>
          <w:sz w:val="24"/>
          <w:szCs w:val="24"/>
          <w:rtl/>
          <w:lang w:bidi="fa-IR"/>
        </w:rPr>
        <w:t xml:space="preserve">حسابداری. </w:t>
      </w:r>
    </w:p>
    <w:p w14:paraId="1ED9B7CC" w14:textId="77777777" w:rsidR="00883699" w:rsidRPr="000D33ED" w:rsidRDefault="00883699" w:rsidP="00883699">
      <w:pPr>
        <w:pStyle w:val="ListParagraph"/>
        <w:numPr>
          <w:ilvl w:val="0"/>
          <w:numId w:val="1"/>
        </w:numPr>
        <w:bidi/>
        <w:spacing w:after="120" w:line="240" w:lineRule="auto"/>
        <w:ind w:left="424"/>
        <w:contextualSpacing w:val="0"/>
        <w:rPr>
          <w:rFonts w:ascii="Times New Roman" w:hAnsi="Times New Roman" w:cs="B Lotus"/>
          <w:color w:val="000000"/>
          <w:sz w:val="24"/>
          <w:szCs w:val="24"/>
          <w:rtl/>
        </w:rPr>
      </w:pPr>
      <w:r w:rsidRPr="000D33ED">
        <w:rPr>
          <w:rFonts w:ascii="Times New Roman" w:hAnsi="Times New Roman" w:cs="B Lotus" w:hint="cs"/>
          <w:color w:val="000000"/>
          <w:sz w:val="24"/>
          <w:szCs w:val="24"/>
          <w:rtl/>
        </w:rPr>
        <w:t>مقیمی، سید</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محمد</w:t>
      </w:r>
      <w:r w:rsidRPr="000D33ED">
        <w:rPr>
          <w:rFonts w:ascii="Times New Roman" w:hAnsi="Times New Roman" w:cs="B Lotus"/>
          <w:color w:val="000000"/>
          <w:sz w:val="24"/>
          <w:szCs w:val="24"/>
          <w:rtl/>
        </w:rPr>
        <w:t xml:space="preserve"> (1385). </w:t>
      </w:r>
      <w:r w:rsidRPr="000D33ED">
        <w:rPr>
          <w:rFonts w:ascii="Times New Roman" w:hAnsi="Times New Roman" w:cs="B Lotus" w:hint="cs"/>
          <w:color w:val="000000"/>
          <w:sz w:val="24"/>
          <w:szCs w:val="24"/>
          <w:rtl/>
        </w:rPr>
        <w:t>سازمان</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و</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مدیریت</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رویکردی</w:t>
      </w:r>
      <w:r w:rsidRPr="000D33ED">
        <w:rPr>
          <w:rFonts w:ascii="Times New Roman" w:hAnsi="Times New Roman" w:cs="B Lotus"/>
          <w:color w:val="000000"/>
          <w:sz w:val="24"/>
          <w:szCs w:val="24"/>
          <w:rtl/>
        </w:rPr>
        <w:t xml:space="preserve"> </w:t>
      </w:r>
      <w:r w:rsidRPr="000D33ED">
        <w:rPr>
          <w:rFonts w:ascii="Times New Roman" w:hAnsi="Times New Roman" w:cs="B Lotus" w:hint="cs"/>
          <w:color w:val="000000"/>
          <w:sz w:val="24"/>
          <w:szCs w:val="24"/>
          <w:rtl/>
        </w:rPr>
        <w:t>پژوهش</w:t>
      </w:r>
      <w:r w:rsidRPr="000D33ED">
        <w:rPr>
          <w:rFonts w:ascii="Times New Roman" w:hAnsi="Times New Roman" w:cs="B Lotus"/>
          <w:color w:val="000000"/>
          <w:sz w:val="24"/>
          <w:szCs w:val="24"/>
          <w:rtl/>
        </w:rPr>
        <w:t xml:space="preserve">ی. تهران: انتشارات ترمه. </w:t>
      </w:r>
    </w:p>
    <w:p w14:paraId="216CC54F" w14:textId="77777777" w:rsidR="00883699" w:rsidRPr="000D33ED" w:rsidRDefault="00883699" w:rsidP="00883699">
      <w:pPr>
        <w:pStyle w:val="ListParagraph"/>
        <w:numPr>
          <w:ilvl w:val="0"/>
          <w:numId w:val="1"/>
        </w:numPr>
        <w:bidi/>
        <w:spacing w:after="120" w:line="240" w:lineRule="auto"/>
        <w:ind w:left="424"/>
        <w:contextualSpacing w:val="0"/>
        <w:rPr>
          <w:rFonts w:ascii="Times New Roman" w:hAnsi="Times New Roman" w:cs="B Lotus"/>
          <w:color w:val="000000"/>
          <w:sz w:val="24"/>
          <w:szCs w:val="24"/>
        </w:rPr>
      </w:pPr>
      <w:r w:rsidRPr="000D33ED">
        <w:rPr>
          <w:rFonts w:ascii="Times New Roman" w:hAnsi="Times New Roman" w:cs="B Lotus"/>
          <w:color w:val="000000"/>
          <w:sz w:val="24"/>
          <w:szCs w:val="24"/>
          <w:rtl/>
        </w:rPr>
        <w:t xml:space="preserve">ناندان، اچ (1386). مبانی کارآفرینی. ترجمه اعظم شجاع صفت و عاطفه واثقی. مشهد: جهان فردا، نما. </w:t>
      </w:r>
    </w:p>
    <w:p w14:paraId="64DA2404" w14:textId="77777777" w:rsidR="00883699" w:rsidRPr="000D33ED" w:rsidRDefault="00883699" w:rsidP="00883699">
      <w:pPr>
        <w:numPr>
          <w:ilvl w:val="0"/>
          <w:numId w:val="1"/>
        </w:numPr>
        <w:bidi/>
        <w:spacing w:after="120" w:line="240" w:lineRule="auto"/>
        <w:ind w:left="424"/>
        <w:jc w:val="both"/>
        <w:rPr>
          <w:rFonts w:ascii="Times New Roman" w:hAnsi="Times New Roman" w:cs="B Lotus"/>
          <w:color w:val="000000"/>
          <w:sz w:val="24"/>
          <w:szCs w:val="24"/>
          <w:rtl/>
          <w:lang w:bidi="fa-IR"/>
        </w:rPr>
      </w:pPr>
      <w:r w:rsidRPr="000D33ED">
        <w:rPr>
          <w:rFonts w:ascii="Times New Roman" w:hAnsi="Times New Roman" w:cs="B Lotus" w:hint="cs"/>
          <w:color w:val="000000"/>
          <w:sz w:val="24"/>
          <w:szCs w:val="24"/>
          <w:rtl/>
          <w:lang w:bidi="fa-IR"/>
        </w:rPr>
        <w:t>الوانی، مهدی و بهروز ریاحی (1382)، سنجش کیفیت خدمات دربخش عمومی، انتشارات مرکز آموزش و تحقیقات صنعتی</w:t>
      </w:r>
    </w:p>
    <w:p w14:paraId="1FA48FC3" w14:textId="77777777" w:rsidR="00883699" w:rsidRPr="000D33ED" w:rsidRDefault="00883699" w:rsidP="00883699">
      <w:pPr>
        <w:numPr>
          <w:ilvl w:val="0"/>
          <w:numId w:val="1"/>
        </w:numPr>
        <w:bidi/>
        <w:spacing w:after="120" w:line="240" w:lineRule="auto"/>
        <w:ind w:left="424"/>
        <w:jc w:val="both"/>
        <w:rPr>
          <w:rFonts w:ascii="Times New Roman" w:hAnsi="Times New Roman" w:cs="B Lotus"/>
          <w:color w:val="000000"/>
          <w:sz w:val="24"/>
          <w:szCs w:val="24"/>
          <w:lang w:bidi="fa-IR"/>
        </w:rPr>
      </w:pPr>
      <w:r w:rsidRPr="000D33ED">
        <w:rPr>
          <w:rFonts w:ascii="Times New Roman" w:hAnsi="Times New Roman" w:cs="B Lotus" w:hint="cs"/>
          <w:color w:val="000000"/>
          <w:sz w:val="24"/>
          <w:szCs w:val="24"/>
          <w:rtl/>
          <w:lang w:bidi="fa-IR"/>
        </w:rPr>
        <w:t>ونوس، داور و صفائيان، ميترا (1384)، روشهاي کاربردي بازاريابي خدمات بانکي براي بانکهاي ايراني، نگاه دانش، تهران</w:t>
      </w:r>
    </w:p>
    <w:p w14:paraId="072BEB4F" w14:textId="77777777" w:rsidR="00883699" w:rsidRPr="000D33ED" w:rsidRDefault="00883699" w:rsidP="00883699">
      <w:pPr>
        <w:pStyle w:val="ListParagraph"/>
        <w:numPr>
          <w:ilvl w:val="0"/>
          <w:numId w:val="1"/>
        </w:numPr>
        <w:bidi/>
        <w:spacing w:after="120" w:line="240" w:lineRule="auto"/>
        <w:ind w:left="424"/>
        <w:contextualSpacing w:val="0"/>
        <w:rPr>
          <w:rFonts w:ascii="Times New Roman" w:hAnsi="Times New Roman" w:cs="B Lotus"/>
          <w:color w:val="000000"/>
          <w:sz w:val="24"/>
          <w:szCs w:val="24"/>
          <w:rtl/>
        </w:rPr>
      </w:pPr>
      <w:r w:rsidRPr="000D33ED">
        <w:rPr>
          <w:rFonts w:ascii="Times New Roman" w:hAnsi="Times New Roman" w:cs="B Lotus"/>
          <w:color w:val="000000"/>
          <w:sz w:val="24"/>
          <w:szCs w:val="24"/>
          <w:rtl/>
        </w:rPr>
        <w:t>هاشمی، اصلانپور، نعامی، (</w:t>
      </w:r>
      <w:r w:rsidRPr="000D33ED">
        <w:rPr>
          <w:rFonts w:ascii="Times New Roman" w:hAnsi="Times New Roman" w:cs="B Lotus"/>
          <w:color w:val="000000"/>
          <w:sz w:val="24"/>
          <w:szCs w:val="24"/>
        </w:rPr>
        <w:t>1391</w:t>
      </w:r>
      <w:r w:rsidRPr="000D33ED">
        <w:rPr>
          <w:rFonts w:ascii="Times New Roman" w:hAnsi="Times New Roman" w:cs="B Lotus"/>
          <w:color w:val="000000"/>
          <w:sz w:val="24"/>
          <w:szCs w:val="24"/>
          <w:rtl/>
        </w:rPr>
        <w:t xml:space="preserve">)، نقش میانجی اشتیاق شغلی در رابطه جو روانشناختی و خود ارزشیابی هاي محوري با عملکرد وظیفهاي و قصد ترك شغل، فصلنامه مشاوره شغلی و سازمانی، </w:t>
      </w:r>
      <w:r w:rsidRPr="000D33ED">
        <w:rPr>
          <w:rFonts w:ascii="Times New Roman" w:hAnsi="Times New Roman" w:cs="B Lotus"/>
          <w:color w:val="000000"/>
          <w:sz w:val="24"/>
          <w:szCs w:val="24"/>
        </w:rPr>
        <w:t>11</w:t>
      </w:r>
      <w:r w:rsidRPr="000D33ED">
        <w:rPr>
          <w:rFonts w:ascii="Times New Roman" w:hAnsi="Times New Roman" w:cs="B Lotus"/>
          <w:color w:val="000000"/>
          <w:sz w:val="24"/>
          <w:szCs w:val="24"/>
          <w:rtl/>
        </w:rPr>
        <w:t xml:space="preserve">، </w:t>
      </w:r>
      <w:r w:rsidRPr="000D33ED">
        <w:rPr>
          <w:rFonts w:ascii="Times New Roman" w:hAnsi="Times New Roman" w:cs="B Lotus"/>
          <w:color w:val="000000"/>
          <w:sz w:val="24"/>
          <w:szCs w:val="24"/>
        </w:rPr>
        <w:t>32</w:t>
      </w:r>
      <w:r w:rsidRPr="000D33ED">
        <w:rPr>
          <w:rFonts w:ascii="Times New Roman" w:hAnsi="Times New Roman" w:cs="B Lotus"/>
          <w:color w:val="000000"/>
          <w:sz w:val="24"/>
          <w:szCs w:val="24"/>
          <w:rtl/>
        </w:rPr>
        <w:t>-</w:t>
      </w:r>
      <w:r w:rsidRPr="000D33ED">
        <w:rPr>
          <w:rFonts w:ascii="Times New Roman" w:hAnsi="Times New Roman" w:cs="B Lotus"/>
          <w:color w:val="000000"/>
          <w:sz w:val="24"/>
          <w:szCs w:val="24"/>
        </w:rPr>
        <w:t>13</w:t>
      </w:r>
      <w:r w:rsidRPr="000D33ED">
        <w:rPr>
          <w:rFonts w:ascii="Times New Roman" w:hAnsi="Times New Roman" w:cs="B Lotus"/>
          <w:color w:val="000000"/>
          <w:sz w:val="24"/>
          <w:szCs w:val="24"/>
          <w:rtl/>
        </w:rPr>
        <w:t xml:space="preserve">. </w:t>
      </w:r>
    </w:p>
    <w:p w14:paraId="3AEEE368"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tl/>
        </w:rPr>
      </w:pPr>
      <w:r w:rsidRPr="000D33ED">
        <w:rPr>
          <w:rFonts w:ascii="Times New Roman" w:hAnsi="Times New Roman" w:cs="B Lotus"/>
          <w:color w:val="000000"/>
          <w:sz w:val="24"/>
          <w:szCs w:val="24"/>
          <w:shd w:val="clear" w:color="auto" w:fill="FFFFFF"/>
          <w:rtl/>
        </w:rPr>
        <w:t>‏</w:t>
      </w:r>
      <w:r w:rsidRPr="000D33ED">
        <w:rPr>
          <w:rFonts w:ascii="Times New Roman" w:hAnsi="Times New Roman" w:cs="B Lotus"/>
          <w:color w:val="000000"/>
          <w:sz w:val="24"/>
          <w:szCs w:val="24"/>
          <w:shd w:val="clear" w:color="auto" w:fill="FFFFFF"/>
        </w:rPr>
        <w:t xml:space="preserve"> Youngdahl, W. E. , &amp; Kellogg, D. L. (1997). The relationship between service customers' quality assurance behaviors, satisfaction, and effort: A cost of quality perspective. Journal of Operations Management,</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15 (1) , 19-32. </w:t>
      </w:r>
    </w:p>
    <w:p w14:paraId="7996DEF9"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Alegre, Joaguin; Lapiedra, Rafael</w:t>
      </w:r>
      <w:r w:rsidRPr="000D33ED">
        <w:rPr>
          <w:rFonts w:ascii="Times New Roman" w:hAnsi="Times New Roman" w:cs="B Lotus"/>
          <w:color w:val="000000"/>
          <w:sz w:val="24"/>
          <w:szCs w:val="24"/>
          <w:rtl/>
        </w:rPr>
        <w:t xml:space="preserve">&amp; </w:t>
      </w:r>
      <w:r w:rsidRPr="000D33ED">
        <w:rPr>
          <w:rFonts w:ascii="Times New Roman" w:hAnsi="Times New Roman" w:cs="B Lotus"/>
          <w:color w:val="000000"/>
          <w:sz w:val="24"/>
          <w:szCs w:val="24"/>
        </w:rPr>
        <w:t>Chiva, Richard (</w:t>
      </w:r>
      <w:r w:rsidRPr="000D33ED">
        <w:rPr>
          <w:rFonts w:ascii="Times New Roman" w:hAnsi="Times New Roman" w:cs="B Lotus"/>
          <w:color w:val="000000"/>
          <w:sz w:val="24"/>
          <w:szCs w:val="24"/>
          <w:rtl/>
        </w:rPr>
        <w:t>2006</w:t>
      </w:r>
      <w:r w:rsidRPr="000D33ED">
        <w:rPr>
          <w:rFonts w:ascii="Times New Roman" w:hAnsi="Times New Roman" w:cs="B Lotus"/>
          <w:color w:val="000000"/>
          <w:sz w:val="24"/>
          <w:szCs w:val="24"/>
        </w:rPr>
        <w:t xml:space="preserve">). A measurement scale for product innovation performance. European Journal of Innovation Management, </w:t>
      </w:r>
      <w:r w:rsidRPr="000D33ED">
        <w:rPr>
          <w:rFonts w:ascii="Times New Roman" w:hAnsi="Times New Roman" w:cs="B Lotus"/>
          <w:color w:val="000000"/>
          <w:sz w:val="24"/>
          <w:szCs w:val="24"/>
          <w:rtl/>
        </w:rPr>
        <w:t>6 (4</w:t>
      </w:r>
      <w:r w:rsidRPr="000D33ED">
        <w:rPr>
          <w:rFonts w:ascii="Times New Roman" w:hAnsi="Times New Roman" w:cs="B Lotus"/>
          <w:color w:val="000000"/>
          <w:sz w:val="24"/>
          <w:szCs w:val="24"/>
        </w:rPr>
        <w:t xml:space="preserve">) , pp. </w:t>
      </w:r>
      <w:r w:rsidRPr="000D33ED">
        <w:rPr>
          <w:rFonts w:ascii="Times New Roman" w:hAnsi="Times New Roman" w:cs="B Lotus"/>
          <w:color w:val="000000"/>
          <w:sz w:val="24"/>
          <w:szCs w:val="24"/>
          <w:rtl/>
        </w:rPr>
        <w:t>333-346</w:t>
      </w:r>
      <w:r w:rsidRPr="000D33ED">
        <w:rPr>
          <w:rFonts w:ascii="Times New Roman" w:hAnsi="Times New Roman" w:cs="B Lotus"/>
          <w:color w:val="000000"/>
          <w:sz w:val="24"/>
          <w:szCs w:val="24"/>
        </w:rPr>
        <w:t xml:space="preserve">. </w:t>
      </w:r>
    </w:p>
    <w:p w14:paraId="2BF500A0" w14:textId="77777777" w:rsidR="00883699" w:rsidRPr="000D33ED" w:rsidRDefault="00883699" w:rsidP="00883699">
      <w:pPr>
        <w:pStyle w:val="a"/>
        <w:numPr>
          <w:ilvl w:val="0"/>
          <w:numId w:val="2"/>
        </w:numPr>
        <w:bidi w:val="0"/>
        <w:spacing w:before="0" w:beforeAutospacing="0" w:after="120" w:afterAutospacing="0"/>
        <w:ind w:left="0" w:firstLine="0"/>
        <w:rPr>
          <w:bCs w:val="0"/>
          <w:color w:val="000000"/>
          <w:szCs w:val="24"/>
          <w:rtl/>
          <w:lang w:bidi="fa-IR"/>
        </w:rPr>
      </w:pPr>
      <w:bookmarkStart w:id="20" w:name="_Toc467967595"/>
      <w:r w:rsidRPr="000D33ED">
        <w:rPr>
          <w:bCs w:val="0"/>
          <w:color w:val="000000"/>
          <w:szCs w:val="24"/>
          <w:lang w:bidi="fa-IR"/>
        </w:rPr>
        <w:t xml:space="preserve">Allen. M,2002,"A study to examine the future of turboprop aircraft,the george Washington university and back aviation",Washington. DC. </w:t>
      </w:r>
      <w:bookmarkEnd w:id="20"/>
    </w:p>
    <w:p w14:paraId="7125D1DD"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lang w:bidi="fa-IR"/>
        </w:rPr>
      </w:pPr>
      <w:r w:rsidRPr="000D33ED">
        <w:rPr>
          <w:rFonts w:ascii="Times New Roman" w:hAnsi="Times New Roman" w:cs="B Lotus"/>
          <w:color w:val="000000"/>
          <w:sz w:val="24"/>
          <w:szCs w:val="24"/>
          <w:lang w:bidi="fa-IR"/>
        </w:rPr>
        <w:t>Alter, steven. (1999) ”information system”3 edition, Wesley educational publisher Inc</w:t>
      </w:r>
    </w:p>
    <w:p w14:paraId="52F10006"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Analysis”, Journal of Business Resea</w:t>
      </w:r>
      <w:r w:rsidRPr="000D33ED">
        <w:rPr>
          <w:rFonts w:ascii="Times New Roman" w:hAnsi="Times New Roman" w:cs="B Lotus"/>
          <w:color w:val="000000"/>
          <w:spacing w:val="-8"/>
          <w:sz w:val="24"/>
          <w:szCs w:val="24"/>
        </w:rPr>
        <w:t>r</w:t>
      </w:r>
      <w:r w:rsidRPr="000D33ED">
        <w:rPr>
          <w:rFonts w:ascii="Times New Roman" w:hAnsi="Times New Roman" w:cs="B Lotus"/>
          <w:color w:val="000000"/>
          <w:sz w:val="24"/>
          <w:szCs w:val="24"/>
        </w:rPr>
        <w:t xml:space="preserve">ch, vol. 55, no. 5, pp. 349-62. </w:t>
      </w:r>
    </w:p>
    <w:p w14:paraId="029AC006"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lastRenderedPageBreak/>
        <w:t>Anderson, N. R. , De Dreu, C. K. W. , &amp; Nijstad, B. A. (2004). The routinization of innovation</w:t>
      </w:r>
      <w:r>
        <w:rPr>
          <w:rFonts w:ascii="Times New Roman" w:eastAsia="Times New Roman" w:hAnsi="Times New Roman" w:cs="B Lotus"/>
          <w:color w:val="000000"/>
          <w:sz w:val="24"/>
          <w:szCs w:val="24"/>
        </w:rPr>
        <w:t xml:space="preserve"> </w:t>
      </w:r>
      <w:r w:rsidRPr="000D33ED">
        <w:rPr>
          <w:rFonts w:ascii="Times New Roman" w:eastAsia="Times New Roman" w:hAnsi="Times New Roman" w:cs="B Lotus"/>
          <w:color w:val="000000"/>
          <w:sz w:val="24"/>
          <w:szCs w:val="24"/>
        </w:rPr>
        <w:t xml:space="preserve">research: A constructively critical review of the state-of-the-science. Journal of Organizational Behavior, 25 (2) , 147–173. </w:t>
      </w:r>
    </w:p>
    <w:p w14:paraId="05C5517E"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lang w:bidi="fa-IR"/>
        </w:rPr>
      </w:pPr>
      <w:r w:rsidRPr="000D33ED">
        <w:rPr>
          <w:rFonts w:ascii="Times New Roman" w:hAnsi="Times New Roman" w:cs="B Lotus"/>
          <w:color w:val="000000"/>
          <w:sz w:val="24"/>
          <w:szCs w:val="24"/>
          <w:lang w:bidi="fa-IR"/>
        </w:rPr>
        <w:t xml:space="preserve">Armstrong, J. S. (1995) , "The devil’s advocate responds to an MBA student’s claim that research harms learning", </w:t>
      </w:r>
      <w:r w:rsidRPr="000D33ED">
        <w:rPr>
          <w:rFonts w:ascii="Times New Roman" w:hAnsi="Times New Roman" w:cs="B Lotus"/>
          <w:color w:val="000000"/>
          <w:sz w:val="24"/>
          <w:szCs w:val="24"/>
        </w:rPr>
        <w:t>Journal of Marketing</w:t>
      </w:r>
      <w:r w:rsidRPr="000D33ED">
        <w:rPr>
          <w:rFonts w:ascii="Times New Roman" w:hAnsi="Times New Roman" w:cs="B Lotus"/>
          <w:color w:val="000000"/>
          <w:sz w:val="24"/>
          <w:szCs w:val="24"/>
          <w:lang w:bidi="fa-IR"/>
        </w:rPr>
        <w:t xml:space="preserve">, No. July, pp. 101-6. </w:t>
      </w:r>
    </w:p>
    <w:p w14:paraId="7DD401CC"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Arnold, T. J. , Fang, E. , &amp; Palmatier, R. W. (2011). The effects of customer acquisition and retention orientations on a firm’s radical and incremental innovation performance. Journal of the Academy of Marketing Science, 39 (2) , 234 – 51. </w:t>
      </w:r>
    </w:p>
    <w:p w14:paraId="4955FAB1"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Pr>
      </w:pPr>
      <w:r w:rsidRPr="000D33ED">
        <w:rPr>
          <w:rFonts w:ascii="Times New Roman" w:hAnsi="Times New Roman" w:cs="B Lotus"/>
          <w:color w:val="000000"/>
          <w:sz w:val="24"/>
          <w:szCs w:val="24"/>
          <w:shd w:val="clear" w:color="auto" w:fill="FFFFFF"/>
        </w:rPr>
        <w:t>Athanassopoulos, A. , Dyson, R. G. , &amp; Thanassoulis, E. (1997). Weights restrictions and value judgements in data envelopment analysis: evolution, development and future directions. Annals of Operations Research,</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73, 13-34. </w:t>
      </w:r>
      <w:r w:rsidRPr="000D33ED">
        <w:rPr>
          <w:rFonts w:ascii="Times New Roman" w:hAnsi="Times New Roman" w:cs="B Lotus"/>
          <w:color w:val="000000"/>
          <w:sz w:val="24"/>
          <w:szCs w:val="24"/>
          <w:shd w:val="clear" w:color="auto" w:fill="FFFFFF"/>
          <w:rtl/>
        </w:rPr>
        <w:t>‏</w:t>
      </w:r>
    </w:p>
    <w:p w14:paraId="027F3225"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Badawy, M. K. (</w:t>
      </w:r>
      <w:r w:rsidRPr="000D33ED">
        <w:rPr>
          <w:rFonts w:ascii="Times New Roman" w:hAnsi="Times New Roman" w:cs="B Lotus"/>
          <w:color w:val="000000"/>
          <w:sz w:val="24"/>
          <w:szCs w:val="24"/>
          <w:rtl/>
        </w:rPr>
        <w:t>1988</w:t>
      </w:r>
      <w:r w:rsidRPr="000D33ED">
        <w:rPr>
          <w:rFonts w:ascii="Times New Roman" w:hAnsi="Times New Roman" w:cs="B Lotus"/>
          <w:color w:val="000000"/>
          <w:sz w:val="24"/>
          <w:szCs w:val="24"/>
        </w:rPr>
        <w:t>) , How to prevent creativity mismanagement, IEEE Engineering Management Review,</w:t>
      </w:r>
      <w:r w:rsidRPr="000D33ED">
        <w:rPr>
          <w:rFonts w:ascii="Times New Roman" w:hAnsi="Times New Roman" w:cs="B Lotus"/>
          <w:color w:val="000000"/>
          <w:sz w:val="24"/>
          <w:szCs w:val="24"/>
          <w:rtl/>
        </w:rPr>
        <w:t>16) 2</w:t>
      </w:r>
      <w:r w:rsidRPr="000D33ED">
        <w:rPr>
          <w:rFonts w:ascii="Times New Roman" w:hAnsi="Times New Roman" w:cs="B Lotus"/>
          <w:color w:val="000000"/>
          <w:sz w:val="24"/>
          <w:szCs w:val="24"/>
        </w:rPr>
        <w:t xml:space="preserve">) , pp. </w:t>
      </w:r>
      <w:r w:rsidRPr="000D33ED">
        <w:rPr>
          <w:rFonts w:ascii="Times New Roman" w:hAnsi="Times New Roman" w:cs="B Lotus"/>
          <w:color w:val="000000"/>
          <w:sz w:val="24"/>
          <w:szCs w:val="24"/>
          <w:rtl/>
        </w:rPr>
        <w:t>60-71</w:t>
      </w:r>
      <w:r w:rsidRPr="000D33ED">
        <w:rPr>
          <w:rFonts w:ascii="Times New Roman" w:hAnsi="Times New Roman" w:cs="B Lotus"/>
          <w:color w:val="000000"/>
          <w:sz w:val="24"/>
          <w:szCs w:val="24"/>
        </w:rPr>
        <w:t xml:space="preserve">. </w:t>
      </w:r>
    </w:p>
    <w:p w14:paraId="64B360C0"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Pr>
      </w:pPr>
      <w:r w:rsidRPr="000D33ED">
        <w:rPr>
          <w:rFonts w:ascii="Times New Roman" w:hAnsi="Times New Roman" w:cs="B Lotus"/>
          <w:color w:val="000000"/>
          <w:sz w:val="24"/>
          <w:szCs w:val="24"/>
          <w:shd w:val="clear" w:color="auto" w:fill="FFFFFF"/>
        </w:rPr>
        <w:t>Bahia, K. , &amp; Nantel, J. (2000). A reliable and valid measurement scale for the perceived service quality of banks. international journal of bank marketing,</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18 (2) , 84-91. </w:t>
      </w:r>
    </w:p>
    <w:p w14:paraId="50937F24"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Pr>
      </w:pPr>
      <w:r w:rsidRPr="000D33ED">
        <w:rPr>
          <w:rFonts w:ascii="Times New Roman" w:hAnsi="Times New Roman" w:cs="B Lotus"/>
          <w:color w:val="000000"/>
          <w:sz w:val="24"/>
          <w:szCs w:val="24"/>
          <w:shd w:val="clear" w:color="auto" w:fill="FFFFFF"/>
        </w:rPr>
        <w:t>Bainbridge, S. M. (2002). Director primacy: The means and ends of corporate governance. Nw. UL Rev. ,</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97, 547. </w:t>
      </w:r>
      <w:r w:rsidRPr="000D33ED">
        <w:rPr>
          <w:rFonts w:ascii="Times New Roman" w:hAnsi="Times New Roman" w:cs="B Lotus"/>
          <w:color w:val="000000"/>
          <w:sz w:val="24"/>
          <w:szCs w:val="24"/>
          <w:shd w:val="clear" w:color="auto" w:fill="FFFFFF"/>
          <w:rtl/>
        </w:rPr>
        <w:t>‏</w:t>
      </w:r>
    </w:p>
    <w:p w14:paraId="45816D4E"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tl/>
        </w:rPr>
      </w:pPr>
      <w:r w:rsidRPr="000D33ED">
        <w:rPr>
          <w:rFonts w:ascii="Times New Roman" w:hAnsi="Times New Roman" w:cs="B Lotus"/>
          <w:color w:val="000000"/>
          <w:sz w:val="24"/>
          <w:szCs w:val="24"/>
          <w:shd w:val="clear" w:color="auto" w:fill="FFFFFF"/>
        </w:rPr>
        <w:t>Baker, J. R. , &amp; Ross, H. M. (1992). The role of bacteria in phocine distemper. Science of the total environment,</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115 (1-2) , 9-14. </w:t>
      </w:r>
    </w:p>
    <w:p w14:paraId="114B3263"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Bakker, A. B. , Albrecht, S. L. , Leiter, M. P. , (2010) , Key Questions Regarding Work EngagementOrganizational Psychology, 20, 28,</w:t>
      </w:r>
      <w:r w:rsidRPr="000D33ED">
        <w:rPr>
          <w:rFonts w:ascii="Times New Roman" w:eastAsia="Lotus" w:hAnsi="Times New Roman" w:cs="B Lotus"/>
          <w:color w:val="000000"/>
          <w:sz w:val="24"/>
          <w:szCs w:val="24"/>
        </w:rPr>
        <w:t>-</w:t>
      </w:r>
      <w:r w:rsidRPr="000D33ED">
        <w:rPr>
          <w:rFonts w:ascii="Times New Roman" w:eastAsia="Times New Roman" w:hAnsi="Times New Roman" w:cs="B Lotus"/>
          <w:color w:val="000000"/>
          <w:sz w:val="24"/>
          <w:szCs w:val="24"/>
        </w:rPr>
        <w:t xml:space="preserve"> 24Europe</w:t>
      </w:r>
      <w:r w:rsidRPr="000D33ED">
        <w:rPr>
          <w:rFonts w:ascii="Times New Roman" w:eastAsia="Lotus" w:hAnsi="Times New Roman" w:cs="B Lotus"/>
          <w:color w:val="000000"/>
          <w:sz w:val="24"/>
          <w:szCs w:val="24"/>
        </w:rPr>
        <w:t xml:space="preserve">. </w:t>
      </w:r>
      <w:r w:rsidRPr="000D33ED">
        <w:rPr>
          <w:rFonts w:ascii="Times New Roman" w:eastAsia="Times New Roman" w:hAnsi="Times New Roman" w:cs="B Lotus"/>
          <w:color w:val="000000"/>
          <w:sz w:val="24"/>
          <w:szCs w:val="24"/>
        </w:rPr>
        <w:t xml:space="preserve">an Journal of Work and </w:t>
      </w:r>
    </w:p>
    <w:p w14:paraId="0CD8CCC5"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lang w:bidi="fa-IR"/>
        </w:rPr>
      </w:pPr>
      <w:r w:rsidRPr="000D33ED">
        <w:rPr>
          <w:rFonts w:ascii="Times New Roman" w:hAnsi="Times New Roman" w:cs="B Lotus"/>
          <w:color w:val="000000"/>
          <w:sz w:val="24"/>
          <w:szCs w:val="24"/>
          <w:lang w:bidi="fa-IR"/>
        </w:rPr>
        <w:t xml:space="preserve">Bateson J. (2002) , "Consumer performance and quality in services", </w:t>
      </w:r>
      <w:r w:rsidRPr="000D33ED">
        <w:rPr>
          <w:rFonts w:ascii="Times New Roman" w:hAnsi="Times New Roman" w:cs="B Lotus"/>
          <w:color w:val="000000"/>
          <w:sz w:val="24"/>
          <w:szCs w:val="24"/>
        </w:rPr>
        <w:t>Managing Service Quality</w:t>
      </w:r>
      <w:r w:rsidRPr="000D33ED">
        <w:rPr>
          <w:rFonts w:ascii="Times New Roman" w:hAnsi="Times New Roman" w:cs="B Lotus"/>
          <w:color w:val="000000"/>
          <w:sz w:val="24"/>
          <w:szCs w:val="24"/>
          <w:lang w:bidi="fa-IR"/>
        </w:rPr>
        <w:t xml:space="preserve">, Vol. 12 No. 4, pp. 206-9. </w:t>
      </w:r>
    </w:p>
    <w:p w14:paraId="74345C02"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Pr>
        <w:t xml:space="preserve">Berry, L. L. 1983, "Relationship Marketing", American Marketing association, Chicago. </w:t>
      </w:r>
    </w:p>
    <w:p w14:paraId="17BAACA5"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tl/>
        </w:rPr>
      </w:pPr>
      <w:r w:rsidRPr="000D33ED">
        <w:rPr>
          <w:rFonts w:ascii="Times New Roman" w:hAnsi="Times New Roman" w:cs="B Lotus"/>
          <w:color w:val="000000"/>
          <w:sz w:val="24"/>
          <w:szCs w:val="24"/>
          <w:shd w:val="clear" w:color="auto" w:fill="FFFFFF"/>
        </w:rPr>
        <w:t>Bettencourt, L. A. (1997). Customer voluntary performance: Customers as partners in service delivery. Journal of retailing,</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73 (3) , 383-406. </w:t>
      </w:r>
    </w:p>
    <w:p w14:paraId="6F7DE96A"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lang w:bidi="fa-IR"/>
        </w:rPr>
      </w:pPr>
      <w:r w:rsidRPr="000D33ED">
        <w:rPr>
          <w:rFonts w:ascii="Times New Roman" w:hAnsi="Times New Roman" w:cs="B Lotus"/>
          <w:color w:val="000000"/>
          <w:sz w:val="24"/>
          <w:szCs w:val="24"/>
          <w:lang w:bidi="fa-IR"/>
        </w:rPr>
        <w:t>Bhattacharyya, S. K. , &amp;Rahman, Z. (2004) , Capturing the customer`s voice, the centerpiece of strategy making: A case study in banking, European business review, Vol. 16, No 2, pp. 128-138</w:t>
      </w:r>
    </w:p>
    <w:p w14:paraId="4C707F8B"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Pr>
      </w:pPr>
      <w:r w:rsidRPr="000D33ED">
        <w:rPr>
          <w:rFonts w:ascii="Times New Roman" w:hAnsi="Times New Roman" w:cs="B Lotus"/>
          <w:color w:val="000000"/>
          <w:sz w:val="24"/>
          <w:szCs w:val="24"/>
          <w:shd w:val="clear" w:color="auto" w:fill="FFFFFF"/>
        </w:rPr>
        <w:t>Bienstock, J. L. , Blakemore, K. J. , Wang, E. , Presser, D. , Misra, D. , &amp; Pressman, E. K. (1997). Managed care does not lower costs but may result in poorer outcomes for patients with gestational diabetes. American journal of obstetrics and gynecology,</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177 (5) , 1035-1037. </w:t>
      </w:r>
      <w:r w:rsidRPr="000D33ED">
        <w:rPr>
          <w:rFonts w:ascii="Times New Roman" w:hAnsi="Times New Roman" w:cs="B Lotus"/>
          <w:color w:val="000000"/>
          <w:sz w:val="24"/>
          <w:szCs w:val="24"/>
          <w:shd w:val="clear" w:color="auto" w:fill="FFFFFF"/>
          <w:rtl/>
        </w:rPr>
        <w:t>‏</w:t>
      </w:r>
    </w:p>
    <w:p w14:paraId="12D9D10A"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Pr>
        <w:t xml:space="preserve">Bitner, M. J. (1999) , Evaluating service encounters: the effects of physical surroundings and employee responses, Journal of Marketing, 54, 69-82. </w:t>
      </w:r>
    </w:p>
    <w:p w14:paraId="4935226E"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lang w:bidi="fa-IR"/>
        </w:rPr>
      </w:pPr>
      <w:r w:rsidRPr="000D33ED">
        <w:rPr>
          <w:rFonts w:ascii="Times New Roman" w:hAnsi="Times New Roman" w:cs="B Lotus"/>
          <w:color w:val="000000"/>
          <w:sz w:val="24"/>
          <w:szCs w:val="24"/>
          <w:lang w:bidi="fa-IR"/>
        </w:rPr>
        <w:t xml:space="preserve">Bose, R. &amp; Sugurmaran, V. (2003). Application of Knowledge Management Technology in Customer Relationship Management. Knowledge and Process Management, 10 (5). 3-17. </w:t>
      </w:r>
    </w:p>
    <w:p w14:paraId="1676BFD6"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Brady, Michael. K. , &amp;Gronin, Jr, J. (2001). Customer Orientation: Effects on Customer Service Perceptions and Outcome Behavior`s. Journal of Service Research, 3 (3). </w:t>
      </w:r>
    </w:p>
    <w:p w14:paraId="64AA4178"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Pr>
        <w:lastRenderedPageBreak/>
        <w:t>Butle</w:t>
      </w:r>
      <w:r w:rsidRPr="000D33ED">
        <w:rPr>
          <w:rFonts w:ascii="Times New Roman" w:hAnsi="Times New Roman" w:cs="B Lotus"/>
          <w:color w:val="000000"/>
          <w:spacing w:val="-9"/>
          <w:sz w:val="24"/>
          <w:szCs w:val="24"/>
        </w:rPr>
        <w:t>r</w:t>
      </w:r>
      <w:r w:rsidRPr="000D33ED">
        <w:rPr>
          <w:rFonts w:ascii="Times New Roman" w:hAnsi="Times New Roman" w:cs="B Lotus"/>
          <w:color w:val="000000"/>
          <w:sz w:val="24"/>
          <w:szCs w:val="24"/>
        </w:rPr>
        <w:t>,</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 xml:space="preserve">S. </w:t>
      </w:r>
      <w:r w:rsidRPr="000D33ED">
        <w:rPr>
          <w:rFonts w:ascii="Times New Roman" w:hAnsi="Times New Roman" w:cs="B Lotus"/>
          <w:color w:val="000000"/>
          <w:spacing w:val="25"/>
          <w:sz w:val="24"/>
          <w:szCs w:val="24"/>
        </w:rPr>
        <w:t>(</w:t>
      </w:r>
      <w:r w:rsidRPr="000D33ED">
        <w:rPr>
          <w:rFonts w:ascii="Times New Roman" w:hAnsi="Times New Roman" w:cs="B Lotus"/>
          <w:color w:val="000000"/>
          <w:sz w:val="24"/>
          <w:szCs w:val="24"/>
        </w:rPr>
        <w:t>2000) ;</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“Changing</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the</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Game:</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CRM</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in</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the</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E-</w:t>
      </w:r>
      <w:r w:rsidRPr="000D33ED">
        <w:rPr>
          <w:rFonts w:ascii="Times New Roman" w:hAnsi="Times New Roman" w:cs="B Lotus"/>
          <w:color w:val="000000"/>
          <w:spacing w:val="-18"/>
          <w:sz w:val="24"/>
          <w:szCs w:val="24"/>
        </w:rPr>
        <w:t>W</w:t>
      </w:r>
      <w:r w:rsidRPr="000D33ED">
        <w:rPr>
          <w:rFonts w:ascii="Times New Roman" w:hAnsi="Times New Roman" w:cs="B Lotus"/>
          <w:color w:val="000000"/>
          <w:sz w:val="24"/>
          <w:szCs w:val="24"/>
        </w:rPr>
        <w:t>orld”,</w:t>
      </w:r>
      <w:r w:rsidRPr="000D33ED">
        <w:rPr>
          <w:rFonts w:ascii="Times New Roman" w:hAnsi="Times New Roman" w:cs="B Lotus"/>
          <w:color w:val="000000"/>
          <w:spacing w:val="26"/>
          <w:sz w:val="24"/>
          <w:szCs w:val="24"/>
        </w:rPr>
        <w:t xml:space="preserve"> </w:t>
      </w:r>
      <w:r w:rsidRPr="000D33ED">
        <w:rPr>
          <w:rFonts w:ascii="Times New Roman" w:hAnsi="Times New Roman" w:cs="B Lotus"/>
          <w:color w:val="000000"/>
          <w:sz w:val="24"/>
          <w:szCs w:val="24"/>
        </w:rPr>
        <w:t>Journal</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of</w:t>
      </w:r>
      <w:r w:rsidRPr="000D33ED">
        <w:rPr>
          <w:rFonts w:ascii="Times New Roman" w:hAnsi="Times New Roman" w:cs="B Lotus"/>
          <w:color w:val="000000"/>
          <w:sz w:val="24"/>
          <w:szCs w:val="24"/>
          <w:rtl/>
        </w:rPr>
        <w:t xml:space="preserve"> </w:t>
      </w:r>
      <w:r w:rsidRPr="000D33ED">
        <w:rPr>
          <w:rFonts w:ascii="Times New Roman" w:hAnsi="Times New Roman" w:cs="B Lotus"/>
          <w:color w:val="000000"/>
          <w:sz w:val="24"/>
          <w:szCs w:val="24"/>
        </w:rPr>
        <w:t xml:space="preserve">Business Strategy, vol. 21, no. 2, pp. 13-14. </w:t>
      </w:r>
    </w:p>
    <w:p w14:paraId="729E726E"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lang w:bidi="fa-IR"/>
        </w:rPr>
      </w:pPr>
      <w:r w:rsidRPr="000D33ED">
        <w:rPr>
          <w:rFonts w:ascii="Times New Roman" w:hAnsi="Times New Roman" w:cs="B Lotus"/>
          <w:color w:val="000000"/>
          <w:sz w:val="24"/>
          <w:szCs w:val="24"/>
          <w:lang w:bidi="fa-IR"/>
        </w:rPr>
        <w:t xml:space="preserve">Chai, B. &amp; Blood good, J. M. (2006). The Paradoxes of knowledge Management: An Eastern Philosophical Perspective. Information and Organization, 16, 1-16. </w:t>
      </w:r>
    </w:p>
    <w:p w14:paraId="4398DDFF"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Pr>
      </w:pPr>
      <w:r w:rsidRPr="000D33ED">
        <w:rPr>
          <w:rFonts w:ascii="Times New Roman" w:hAnsi="Times New Roman" w:cs="B Lotus"/>
          <w:color w:val="000000"/>
          <w:sz w:val="24"/>
          <w:szCs w:val="24"/>
          <w:shd w:val="clear" w:color="auto" w:fill="FFFFFF"/>
        </w:rPr>
        <w:t>Chow-Chua, C. , &amp; Komaran, R. (2002). Managing service quality by combining voice of the service provider and voice of their customers. Managing Service Quality: An International Journal,</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12 (2) , 77-86. </w:t>
      </w:r>
      <w:r w:rsidRPr="000D33ED">
        <w:rPr>
          <w:rFonts w:ascii="Times New Roman" w:hAnsi="Times New Roman" w:cs="B Lotus"/>
          <w:color w:val="000000"/>
          <w:sz w:val="24"/>
          <w:szCs w:val="24"/>
          <w:shd w:val="clear" w:color="auto" w:fill="FFFFFF"/>
          <w:rtl/>
        </w:rPr>
        <w:t>‏</w:t>
      </w:r>
    </w:p>
    <w:p w14:paraId="5A89592D"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Cooper, Juett. R (1998). A multidimensional approach to the odoption of innovation. Management Decision, 36/8, pp. 493-502. </w:t>
      </w:r>
    </w:p>
    <w:p w14:paraId="622EEF82"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lang w:bidi="fa-IR"/>
        </w:rPr>
      </w:pPr>
      <w:r w:rsidRPr="000D33ED">
        <w:rPr>
          <w:rFonts w:ascii="Times New Roman" w:hAnsi="Times New Roman" w:cs="B Lotus"/>
          <w:color w:val="000000"/>
          <w:sz w:val="24"/>
          <w:szCs w:val="24"/>
          <w:shd w:val="clear" w:color="auto" w:fill="FFFFFF"/>
        </w:rPr>
        <w:t>Cronin, J. T. (2004). The matrix enhances the effectiveness of corridors and stepping stones. Ecology, 85 (10) , 2671-2676</w:t>
      </w:r>
    </w:p>
    <w:p w14:paraId="3DA7381A"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Cumming, Brian S. (</w:t>
      </w:r>
      <w:r w:rsidRPr="000D33ED">
        <w:rPr>
          <w:rFonts w:ascii="Times New Roman" w:hAnsi="Times New Roman" w:cs="B Lotus"/>
          <w:color w:val="000000"/>
          <w:sz w:val="24"/>
          <w:szCs w:val="24"/>
          <w:rtl/>
        </w:rPr>
        <w:t>1998</w:t>
      </w:r>
      <w:r w:rsidRPr="000D33ED">
        <w:rPr>
          <w:rFonts w:ascii="Times New Roman" w:hAnsi="Times New Roman" w:cs="B Lotus"/>
          <w:color w:val="000000"/>
          <w:sz w:val="24"/>
          <w:szCs w:val="24"/>
        </w:rPr>
        <w:t xml:space="preserve">). Innovation overview and future challenges. European Journal of Innovation Management, </w:t>
      </w:r>
      <w:r w:rsidRPr="000D33ED">
        <w:rPr>
          <w:rFonts w:ascii="Times New Roman" w:hAnsi="Times New Roman" w:cs="B Lotus"/>
          <w:color w:val="000000"/>
          <w:sz w:val="24"/>
          <w:szCs w:val="24"/>
          <w:rtl/>
        </w:rPr>
        <w:t>1 (1</w:t>
      </w:r>
      <w:r w:rsidRPr="000D33ED">
        <w:rPr>
          <w:rFonts w:ascii="Times New Roman" w:hAnsi="Times New Roman" w:cs="B Lotus"/>
          <w:color w:val="000000"/>
          <w:sz w:val="24"/>
          <w:szCs w:val="24"/>
        </w:rPr>
        <w:t xml:space="preserve">) , pp. </w:t>
      </w:r>
      <w:r w:rsidRPr="000D33ED">
        <w:rPr>
          <w:rFonts w:ascii="Times New Roman" w:hAnsi="Times New Roman" w:cs="B Lotus"/>
          <w:color w:val="000000"/>
          <w:sz w:val="24"/>
          <w:szCs w:val="24"/>
          <w:rtl/>
        </w:rPr>
        <w:t>21-29</w:t>
      </w:r>
      <w:r w:rsidRPr="000D33ED">
        <w:rPr>
          <w:rFonts w:ascii="Times New Roman" w:hAnsi="Times New Roman" w:cs="B Lotus"/>
          <w:color w:val="000000"/>
          <w:sz w:val="24"/>
          <w:szCs w:val="24"/>
        </w:rPr>
        <w:t xml:space="preserve">. </w:t>
      </w:r>
    </w:p>
    <w:p w14:paraId="53200A2C"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eastAsia="Times New Roman" w:hAnsi="Times New Roman" w:cs="B Lotus"/>
          <w:color w:val="000000"/>
          <w:sz w:val="24"/>
          <w:szCs w:val="24"/>
        </w:rPr>
      </w:pPr>
      <w:r w:rsidRPr="000D33ED">
        <w:rPr>
          <w:rFonts w:ascii="Times New Roman" w:eastAsia="Times New Roman" w:hAnsi="Times New Roman" w:cs="B Lotus"/>
          <w:color w:val="000000"/>
          <w:sz w:val="24"/>
          <w:szCs w:val="24"/>
        </w:rPr>
        <w:t xml:space="preserve">Dabholkar, P. A. (1996). Consumer evaluations of new technology-based self-service options: an investigation of alternative models of service quality. International Journal of research in Marketing, 13 (1) , 29-51. </w:t>
      </w:r>
      <w:r w:rsidRPr="000D33ED">
        <w:rPr>
          <w:rFonts w:ascii="Times New Roman" w:eastAsia="Times New Roman" w:hAnsi="Times New Roman" w:cs="B Lotus"/>
          <w:color w:val="000000"/>
          <w:sz w:val="24"/>
          <w:szCs w:val="24"/>
          <w:rtl/>
        </w:rPr>
        <w:t>‏</w:t>
      </w:r>
    </w:p>
    <w:p w14:paraId="0F3313D4"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Pr>
        <w:t>Daft, R. L. (</w:t>
      </w:r>
      <w:r w:rsidRPr="000D33ED">
        <w:rPr>
          <w:rFonts w:ascii="Times New Roman" w:hAnsi="Times New Roman" w:cs="B Lotus"/>
          <w:color w:val="000000"/>
          <w:sz w:val="24"/>
          <w:szCs w:val="24"/>
          <w:rtl/>
        </w:rPr>
        <w:t>1978</w:t>
      </w:r>
      <w:r w:rsidRPr="000D33ED">
        <w:rPr>
          <w:rFonts w:ascii="Times New Roman" w:hAnsi="Times New Roman" w:cs="B Lotus"/>
          <w:color w:val="000000"/>
          <w:sz w:val="24"/>
          <w:szCs w:val="24"/>
        </w:rPr>
        <w:t xml:space="preserve">) , “A dual-core model of organizational innovation”, Academy Of Management Journal, Vol. </w:t>
      </w:r>
      <w:r w:rsidRPr="000D33ED">
        <w:rPr>
          <w:rFonts w:ascii="Times New Roman" w:hAnsi="Times New Roman" w:cs="B Lotus"/>
          <w:color w:val="000000"/>
          <w:sz w:val="24"/>
          <w:szCs w:val="24"/>
          <w:rtl/>
        </w:rPr>
        <w:t>20</w:t>
      </w:r>
      <w:r w:rsidRPr="000D33ED">
        <w:rPr>
          <w:rFonts w:ascii="Times New Roman" w:hAnsi="Times New Roman" w:cs="B Lotus"/>
          <w:color w:val="000000"/>
          <w:sz w:val="24"/>
          <w:szCs w:val="24"/>
        </w:rPr>
        <w:t xml:space="preserve">, pp. </w:t>
      </w:r>
      <w:r w:rsidRPr="000D33ED">
        <w:rPr>
          <w:rFonts w:ascii="Times New Roman" w:hAnsi="Times New Roman" w:cs="B Lotus"/>
          <w:color w:val="000000"/>
          <w:sz w:val="24"/>
          <w:szCs w:val="24"/>
          <w:rtl/>
        </w:rPr>
        <w:t>193-211</w:t>
      </w:r>
      <w:r w:rsidRPr="000D33ED">
        <w:rPr>
          <w:rFonts w:ascii="Times New Roman" w:hAnsi="Times New Roman" w:cs="B Lotus"/>
          <w:color w:val="000000"/>
          <w:sz w:val="24"/>
          <w:szCs w:val="24"/>
        </w:rPr>
        <w:t xml:space="preserve">. </w:t>
      </w:r>
    </w:p>
    <w:p w14:paraId="358C5753" w14:textId="77777777" w:rsidR="00883699" w:rsidRPr="000D33ED" w:rsidRDefault="00883699" w:rsidP="00883699">
      <w:pPr>
        <w:numPr>
          <w:ilvl w:val="0"/>
          <w:numId w:val="2"/>
        </w:numPr>
        <w:spacing w:after="120" w:line="240" w:lineRule="auto"/>
        <w:ind w:left="0" w:firstLine="0"/>
        <w:jc w:val="both"/>
        <w:rPr>
          <w:rFonts w:ascii="Times New Roman" w:hAnsi="Times New Roman" w:cs="B Lotus"/>
          <w:color w:val="000000"/>
          <w:sz w:val="24"/>
          <w:szCs w:val="24"/>
          <w:rtl/>
        </w:rPr>
      </w:pPr>
      <w:r w:rsidRPr="000D33ED">
        <w:rPr>
          <w:rFonts w:ascii="Times New Roman" w:hAnsi="Times New Roman" w:cs="B Lotus"/>
          <w:color w:val="000000"/>
          <w:sz w:val="24"/>
          <w:szCs w:val="24"/>
        </w:rPr>
        <w:t xml:space="preserve">Davenport, T. , &amp; Grover, V. (2001). Knowledge Management. Journal of Management Information Systems, 18 (1) , 3-4. </w:t>
      </w:r>
    </w:p>
    <w:p w14:paraId="63FEE48A"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lang w:bidi="fa-IR"/>
        </w:rPr>
      </w:pPr>
      <w:r w:rsidRPr="000D33ED">
        <w:rPr>
          <w:rFonts w:ascii="Times New Roman" w:hAnsi="Times New Roman" w:cs="B Lotus"/>
          <w:color w:val="000000"/>
          <w:sz w:val="24"/>
          <w:szCs w:val="24"/>
          <w:lang w:bidi="fa-IR"/>
        </w:rPr>
        <w:t>and business process redesign, Sloan Management Review, Vol. 31, No. 4, pp. 11-27</w:t>
      </w:r>
    </w:p>
    <w:p w14:paraId="449276B9" w14:textId="77777777" w:rsidR="00883699" w:rsidRPr="000D33ED" w:rsidRDefault="00883699" w:rsidP="00883699">
      <w:pPr>
        <w:numPr>
          <w:ilvl w:val="0"/>
          <w:numId w:val="2"/>
        </w:numPr>
        <w:spacing w:after="120" w:line="240" w:lineRule="auto"/>
        <w:ind w:left="0" w:firstLine="0"/>
        <w:jc w:val="both"/>
        <w:rPr>
          <w:rFonts w:ascii="Times New Roman" w:hAnsi="Times New Roman" w:cs="B Lotus"/>
          <w:color w:val="000000"/>
          <w:spacing w:val="-4"/>
          <w:sz w:val="24"/>
          <w:szCs w:val="24"/>
        </w:rPr>
      </w:pPr>
      <w:r w:rsidRPr="000D33ED">
        <w:rPr>
          <w:rFonts w:ascii="Times New Roman" w:hAnsi="Times New Roman" w:cs="B Lotus"/>
          <w:color w:val="000000"/>
          <w:spacing w:val="-4"/>
          <w:sz w:val="24"/>
          <w:szCs w:val="24"/>
        </w:rPr>
        <w:t xml:space="preserve">Davenport. T. and prusak. L,2000,"working knowledge", Harvard business school press,boston,MA. </w:t>
      </w:r>
    </w:p>
    <w:p w14:paraId="41E162F6"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lang w:bidi="fa-IR"/>
        </w:rPr>
      </w:pPr>
      <w:r w:rsidRPr="000D33ED">
        <w:rPr>
          <w:rFonts w:ascii="Times New Roman" w:hAnsi="Times New Roman" w:cs="B Lotus"/>
          <w:color w:val="000000"/>
          <w:sz w:val="24"/>
          <w:szCs w:val="24"/>
          <w:lang w:bidi="fa-IR"/>
        </w:rPr>
        <w:t>Davis, g. b. and m. h. olson (1985). Management information systems: conceptual foundations, edition, new York:mc graw hill</w:t>
      </w:r>
    </w:p>
    <w:p w14:paraId="7E9E4357"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Pr>
        <w:t>Da</w:t>
      </w:r>
      <w:r w:rsidRPr="000D33ED">
        <w:rPr>
          <w:rFonts w:ascii="Times New Roman" w:hAnsi="Times New Roman" w:cs="B Lotus"/>
          <w:color w:val="000000"/>
          <w:spacing w:val="-14"/>
          <w:sz w:val="24"/>
          <w:szCs w:val="24"/>
        </w:rPr>
        <w:t>y</w:t>
      </w:r>
      <w:r w:rsidRPr="000D33ED">
        <w:rPr>
          <w:rFonts w:ascii="Times New Roman" w:hAnsi="Times New Roman" w:cs="B Lotus"/>
          <w:color w:val="000000"/>
          <w:sz w:val="24"/>
          <w:szCs w:val="24"/>
        </w:rPr>
        <w:t>,</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 xml:space="preserve">G. S. </w:t>
      </w:r>
      <w:r w:rsidRPr="000D33ED">
        <w:rPr>
          <w:rFonts w:ascii="Times New Roman" w:hAnsi="Times New Roman" w:cs="B Lotus"/>
          <w:color w:val="000000"/>
          <w:spacing w:val="1"/>
          <w:sz w:val="24"/>
          <w:szCs w:val="24"/>
        </w:rPr>
        <w:t>(</w:t>
      </w:r>
      <w:r w:rsidRPr="000D33ED">
        <w:rPr>
          <w:rFonts w:ascii="Times New Roman" w:hAnsi="Times New Roman" w:cs="B Lotus"/>
          <w:color w:val="000000"/>
          <w:sz w:val="24"/>
          <w:szCs w:val="24"/>
        </w:rPr>
        <w:t>2003) ; “Creating</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a Superior</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Custome</w:t>
      </w:r>
      <w:r w:rsidRPr="000D33ED">
        <w:rPr>
          <w:rFonts w:ascii="Times New Roman" w:hAnsi="Times New Roman" w:cs="B Lotus"/>
          <w:color w:val="000000"/>
          <w:spacing w:val="-4"/>
          <w:sz w:val="24"/>
          <w:szCs w:val="24"/>
        </w:rPr>
        <w:t>r</w:t>
      </w:r>
      <w:r w:rsidRPr="000D33ED">
        <w:rPr>
          <w:rFonts w:ascii="Times New Roman" w:hAnsi="Times New Roman" w:cs="B Lotus"/>
          <w:color w:val="000000"/>
          <w:sz w:val="24"/>
          <w:szCs w:val="24"/>
        </w:rPr>
        <w:t>-Relating</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Capability”,</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 xml:space="preserve">MIT Sloan Management Review, vol. 44, no. 3, pp. 77-82. </w:t>
      </w:r>
    </w:p>
    <w:p w14:paraId="188A67DB"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Pr>
      </w:pPr>
      <w:r w:rsidRPr="000D33ED">
        <w:rPr>
          <w:rFonts w:ascii="Times New Roman" w:hAnsi="Times New Roman" w:cs="B Lotus"/>
          <w:color w:val="000000"/>
          <w:sz w:val="24"/>
          <w:szCs w:val="24"/>
          <w:shd w:val="clear" w:color="auto" w:fill="FFFFFF"/>
        </w:rPr>
        <w:t>Dedeke, A. (2003). Service quality: a fulfilment-oriented and interactions-centred approach. Managing Service Quality: An International Journal,</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13 (4) , 276-289. </w:t>
      </w:r>
      <w:r w:rsidRPr="000D33ED">
        <w:rPr>
          <w:rFonts w:ascii="Times New Roman" w:hAnsi="Times New Roman" w:cs="B Lotus"/>
          <w:color w:val="000000"/>
          <w:sz w:val="24"/>
          <w:szCs w:val="24"/>
          <w:shd w:val="clear" w:color="auto" w:fill="FFFFFF"/>
          <w:rtl/>
        </w:rPr>
        <w:t>‏</w:t>
      </w:r>
    </w:p>
    <w:p w14:paraId="10BEEACB"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Dimitriades, Z. S. , (2005) , Employee empowerment in the Greek context, International journal of Manpower, 26 (1) , 80</w:t>
      </w:r>
      <w:r w:rsidRPr="000D33ED">
        <w:rPr>
          <w:rFonts w:ascii="Times New Roman" w:eastAsia="Lotus" w:hAnsi="Times New Roman" w:cs="B Lotus"/>
          <w:color w:val="000000"/>
          <w:sz w:val="24"/>
          <w:szCs w:val="24"/>
        </w:rPr>
        <w:t>-</w:t>
      </w:r>
      <w:r w:rsidRPr="000D33ED">
        <w:rPr>
          <w:rFonts w:ascii="Times New Roman" w:eastAsia="Times New Roman" w:hAnsi="Times New Roman" w:cs="B Lotus"/>
          <w:color w:val="000000"/>
          <w:sz w:val="24"/>
          <w:szCs w:val="24"/>
        </w:rPr>
        <w:t>92</w:t>
      </w:r>
      <w:r w:rsidRPr="000D33ED">
        <w:rPr>
          <w:rFonts w:ascii="Times New Roman" w:eastAsia="Lotus" w:hAnsi="Times New Roman" w:cs="B Lotus"/>
          <w:color w:val="000000"/>
          <w:sz w:val="24"/>
          <w:szCs w:val="24"/>
        </w:rPr>
        <w:t xml:space="preserve">. </w:t>
      </w:r>
    </w:p>
    <w:p w14:paraId="074223FF" w14:textId="77777777" w:rsidR="00883699" w:rsidRPr="000D33ED" w:rsidRDefault="00883699" w:rsidP="00883699">
      <w:pPr>
        <w:numPr>
          <w:ilvl w:val="0"/>
          <w:numId w:val="2"/>
        </w:numPr>
        <w:spacing w:after="120" w:line="240" w:lineRule="auto"/>
        <w:ind w:left="0" w:firstLine="0"/>
        <w:jc w:val="both"/>
        <w:rPr>
          <w:rFonts w:ascii="Times New Roman" w:hAnsi="Times New Roman" w:cs="B Lotus"/>
          <w:color w:val="000000"/>
          <w:sz w:val="24"/>
          <w:szCs w:val="24"/>
        </w:rPr>
      </w:pPr>
      <w:r w:rsidRPr="000D33ED">
        <w:rPr>
          <w:rFonts w:ascii="Times New Roman" w:hAnsi="Times New Roman" w:cs="B Lotus"/>
          <w:color w:val="000000"/>
          <w:sz w:val="24"/>
          <w:szCs w:val="24"/>
        </w:rPr>
        <w:t>Drucker, P. (1993). Post-Capitalist Society. New York: Harper Collins. Nonaka, I kujiro. 1994. A Dynamic Theory of Organizational Knowledge Creation. Organization Science, vol. 5, no. 1: 14-37</w:t>
      </w:r>
    </w:p>
    <w:p w14:paraId="0F6BB499"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DTI (</w:t>
      </w:r>
      <w:r w:rsidRPr="000D33ED">
        <w:rPr>
          <w:rFonts w:ascii="Times New Roman" w:hAnsi="Times New Roman" w:cs="B Lotus"/>
          <w:color w:val="000000"/>
          <w:sz w:val="24"/>
          <w:szCs w:val="24"/>
          <w:rtl/>
        </w:rPr>
        <w:t>1996</w:t>
      </w:r>
      <w:r w:rsidRPr="000D33ED">
        <w:rPr>
          <w:rFonts w:ascii="Times New Roman" w:hAnsi="Times New Roman" w:cs="B Lotus"/>
          <w:color w:val="000000"/>
          <w:sz w:val="24"/>
          <w:szCs w:val="24"/>
        </w:rPr>
        <w:t xml:space="preserve">) , Innovation the Best Practice – The Executive Summary, DTI. </w:t>
      </w:r>
    </w:p>
    <w:p w14:paraId="31FC0595"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 xml:space="preserve">Duverger,‌P. ,‌2011. ‌Using‌dissatisfied‌customers‌as‌a‌source‌for‌innovative‌service‌ideas. ‌Journal of Hospitality &amp; Tourism Research, 1096348011413591. </w:t>
      </w:r>
    </w:p>
    <w:p w14:paraId="2C6F0138"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lastRenderedPageBreak/>
        <w:t>Dyché,</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J. (2002) ;</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The</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CRM</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Handbook:</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A</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Business</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Guide</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to</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Customer</w:t>
      </w:r>
      <w:r w:rsidRPr="000D33ED">
        <w:rPr>
          <w:rFonts w:ascii="Times New Roman" w:hAnsi="Times New Roman" w:cs="B Lotus"/>
          <w:color w:val="000000"/>
          <w:sz w:val="24"/>
          <w:szCs w:val="24"/>
          <w:rtl/>
        </w:rPr>
        <w:t xml:space="preserve"> </w:t>
      </w:r>
      <w:r w:rsidRPr="000D33ED">
        <w:rPr>
          <w:rFonts w:ascii="Times New Roman" w:hAnsi="Times New Roman" w:cs="B Lotus"/>
          <w:color w:val="000000"/>
          <w:sz w:val="24"/>
          <w:szCs w:val="24"/>
        </w:rPr>
        <w:t>Relationship Management,</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Addison-</w:t>
      </w:r>
      <w:r w:rsidRPr="000D33ED">
        <w:rPr>
          <w:rFonts w:ascii="Times New Roman" w:hAnsi="Times New Roman" w:cs="B Lotus"/>
          <w:color w:val="000000"/>
          <w:spacing w:val="-18"/>
          <w:sz w:val="24"/>
          <w:szCs w:val="24"/>
        </w:rPr>
        <w:t>W</w:t>
      </w:r>
      <w:r w:rsidRPr="000D33ED">
        <w:rPr>
          <w:rFonts w:ascii="Times New Roman" w:hAnsi="Times New Roman" w:cs="B Lotus"/>
          <w:color w:val="000000"/>
          <w:sz w:val="24"/>
          <w:szCs w:val="24"/>
        </w:rPr>
        <w:t>esle</w:t>
      </w:r>
      <w:r w:rsidRPr="000D33ED">
        <w:rPr>
          <w:rFonts w:ascii="Times New Roman" w:hAnsi="Times New Roman" w:cs="B Lotus"/>
          <w:color w:val="000000"/>
          <w:spacing w:val="-14"/>
          <w:sz w:val="24"/>
          <w:szCs w:val="24"/>
        </w:rPr>
        <w:t>y</w:t>
      </w:r>
      <w:r w:rsidRPr="000D33ED">
        <w:rPr>
          <w:rFonts w:ascii="Times New Roman" w:hAnsi="Times New Roman" w:cs="B Lotus"/>
          <w:color w:val="000000"/>
          <w:sz w:val="24"/>
          <w:szCs w:val="24"/>
        </w:rPr>
        <w:t>, Upper Saddle Rive</w:t>
      </w:r>
      <w:r w:rsidRPr="000D33ED">
        <w:rPr>
          <w:rFonts w:ascii="Times New Roman" w:hAnsi="Times New Roman" w:cs="B Lotus"/>
          <w:color w:val="000000"/>
          <w:spacing w:val="-9"/>
          <w:sz w:val="24"/>
          <w:szCs w:val="24"/>
        </w:rPr>
        <w:t>r</w:t>
      </w:r>
      <w:r w:rsidRPr="000D33ED">
        <w:rPr>
          <w:rFonts w:ascii="Times New Roman" w:hAnsi="Times New Roman" w:cs="B Lotus"/>
          <w:color w:val="000000"/>
          <w:sz w:val="24"/>
          <w:szCs w:val="24"/>
        </w:rPr>
        <w:t xml:space="preserve">, NJ, pp. 21-35. </w:t>
      </w:r>
    </w:p>
    <w:p w14:paraId="398E7DE3"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Eren, S. S. , Eren, M. S. , Ayas, N. , &amp; Hacioglu, G. (2013). The effect of service orientation on financial performance: The mediating role of job satisfaction and customer satisfaction. Procedia - Social and Behavioral Sciences 99 (2013) 665 – 672. </w:t>
      </w:r>
    </w:p>
    <w:p w14:paraId="2A803E50"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lang w:bidi="fa-IR"/>
        </w:rPr>
      </w:pPr>
      <w:r w:rsidRPr="000D33ED">
        <w:rPr>
          <w:rFonts w:ascii="Times New Roman" w:hAnsi="Times New Roman" w:cs="B Lotus"/>
          <w:color w:val="000000"/>
          <w:sz w:val="24"/>
          <w:szCs w:val="24"/>
        </w:rPr>
        <w:t>Galloway, R. L. , &amp; Blanchard, R. F. (1994) , Variation in the perception of quality with life stage in retail banking, International journal of bank marketing, Vol. 14, No 1, pp. 22-29</w:t>
      </w:r>
    </w:p>
    <w:p w14:paraId="14E35C88"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shd w:val="clear" w:color="auto" w:fill="FFFFFF"/>
        </w:rPr>
        <w:t xml:space="preserve">Gersuny, C. , &amp; Rosengren, W. R. (1973). The service society. Schenkman Publishing Company. </w:t>
      </w:r>
    </w:p>
    <w:p w14:paraId="71617C3C" w14:textId="77777777" w:rsidR="00883699" w:rsidRPr="000D33ED" w:rsidRDefault="00883699" w:rsidP="00883699">
      <w:pPr>
        <w:numPr>
          <w:ilvl w:val="0"/>
          <w:numId w:val="2"/>
        </w:numPr>
        <w:spacing w:after="120" w:line="240" w:lineRule="auto"/>
        <w:ind w:left="0" w:firstLine="0"/>
        <w:jc w:val="both"/>
        <w:rPr>
          <w:rFonts w:ascii="Times New Roman" w:hAnsi="Times New Roman" w:cs="B Lotus"/>
          <w:color w:val="000000"/>
          <w:spacing w:val="-4"/>
          <w:sz w:val="24"/>
          <w:szCs w:val="24"/>
        </w:rPr>
      </w:pPr>
      <w:r w:rsidRPr="000D33ED">
        <w:rPr>
          <w:rFonts w:ascii="Times New Roman" w:hAnsi="Times New Roman" w:cs="B Lotus"/>
          <w:color w:val="000000"/>
          <w:spacing w:val="-4"/>
          <w:sz w:val="24"/>
          <w:szCs w:val="24"/>
        </w:rPr>
        <w:t>Glaser. B. G,2003,"the grounded theory perspective II:descriptions remodeling of grounded theory" methodology,sociology press,millvaley,CA</w:t>
      </w:r>
    </w:p>
    <w:p w14:paraId="43E7F7CB" w14:textId="77777777" w:rsidR="00883699" w:rsidRPr="000D33ED" w:rsidRDefault="00883699" w:rsidP="00883699">
      <w:pPr>
        <w:pStyle w:val="ListParagraph"/>
        <w:numPr>
          <w:ilvl w:val="0"/>
          <w:numId w:val="2"/>
        </w:numPr>
        <w:autoSpaceDE w:val="0"/>
        <w:autoSpaceDN w:val="0"/>
        <w:adjustRightInd w:val="0"/>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Pr>
        <w:t>Gray Paul &amp; Jung book byun (2001) ,"customer</w:t>
      </w:r>
      <w:r w:rsidRPr="000D33ED">
        <w:rPr>
          <w:rFonts w:ascii="Times New Roman" w:hAnsi="Times New Roman" w:cs="B Lotus"/>
          <w:color w:val="000000"/>
          <w:sz w:val="24"/>
          <w:szCs w:val="24"/>
          <w:rtl/>
        </w:rPr>
        <w:t xml:space="preserve"> </w:t>
      </w:r>
      <w:r w:rsidRPr="000D33ED">
        <w:rPr>
          <w:rFonts w:ascii="Times New Roman" w:hAnsi="Times New Roman" w:cs="B Lotus"/>
          <w:color w:val="000000"/>
          <w:sz w:val="24"/>
          <w:szCs w:val="24"/>
        </w:rPr>
        <w:t>relationship management", university of</w:t>
      </w:r>
      <w:r w:rsidRPr="000D33ED">
        <w:rPr>
          <w:rFonts w:ascii="Times New Roman" w:hAnsi="Times New Roman" w:cs="B Lotus" w:hint="cs"/>
          <w:color w:val="000000"/>
          <w:sz w:val="24"/>
          <w:szCs w:val="24"/>
          <w:rtl/>
        </w:rPr>
        <w:t xml:space="preserve"> </w:t>
      </w:r>
      <w:r w:rsidRPr="000D33ED">
        <w:rPr>
          <w:rFonts w:ascii="Times New Roman" w:hAnsi="Times New Roman" w:cs="B Lotus"/>
          <w:color w:val="000000"/>
          <w:sz w:val="24"/>
          <w:szCs w:val="24"/>
        </w:rPr>
        <w:t>California, available at : &lt;www. crito. uci. edu</w:t>
      </w:r>
      <w:r w:rsidRPr="000D33ED">
        <w:rPr>
          <w:rFonts w:ascii="Times New Roman" w:hAnsi="Times New Roman" w:cs="B Lotus"/>
          <w:color w:val="000000"/>
          <w:sz w:val="24"/>
          <w:szCs w:val="24"/>
          <w:rtl/>
        </w:rPr>
        <w:t xml:space="preserve"> </w:t>
      </w:r>
      <w:r w:rsidRPr="000D33ED">
        <w:rPr>
          <w:rFonts w:ascii="Times New Roman" w:hAnsi="Times New Roman" w:cs="B Lotus"/>
          <w:color w:val="000000"/>
          <w:sz w:val="24"/>
          <w:szCs w:val="24"/>
        </w:rPr>
        <w:t xml:space="preserve">&gt;, [07, 08, 2004]. </w:t>
      </w:r>
    </w:p>
    <w:p w14:paraId="3519F319"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pacing w:val="-2"/>
          <w:sz w:val="24"/>
          <w:szCs w:val="24"/>
        </w:rPr>
        <w:t>Grönroos</w:t>
      </w:r>
      <w:r w:rsidRPr="000D33ED">
        <w:rPr>
          <w:rFonts w:ascii="Times New Roman" w:hAnsi="Times New Roman" w:cs="B Lotus"/>
          <w:color w:val="000000"/>
          <w:sz w:val="24"/>
          <w:szCs w:val="24"/>
        </w:rPr>
        <w:t>,</w:t>
      </w:r>
      <w:r>
        <w:rPr>
          <w:rFonts w:ascii="Times New Roman" w:hAnsi="Times New Roman" w:cs="B Lotus"/>
          <w:color w:val="000000"/>
          <w:sz w:val="24"/>
          <w:szCs w:val="24"/>
        </w:rPr>
        <w:t xml:space="preserve"> </w:t>
      </w:r>
      <w:r w:rsidRPr="000D33ED">
        <w:rPr>
          <w:rFonts w:ascii="Times New Roman" w:hAnsi="Times New Roman" w:cs="B Lotus"/>
          <w:color w:val="000000"/>
          <w:spacing w:val="-2"/>
          <w:sz w:val="24"/>
          <w:szCs w:val="24"/>
        </w:rPr>
        <w:t>C</w:t>
      </w:r>
      <w:r w:rsidRPr="000D33ED">
        <w:rPr>
          <w:rFonts w:ascii="Times New Roman" w:hAnsi="Times New Roman" w:cs="B Lotus"/>
          <w:color w:val="000000"/>
          <w:sz w:val="24"/>
          <w:szCs w:val="24"/>
        </w:rPr>
        <w:t>. (</w:t>
      </w:r>
      <w:r w:rsidRPr="000D33ED">
        <w:rPr>
          <w:rFonts w:ascii="Times New Roman" w:hAnsi="Times New Roman" w:cs="B Lotus"/>
          <w:color w:val="000000"/>
          <w:spacing w:val="-2"/>
          <w:sz w:val="24"/>
          <w:szCs w:val="24"/>
        </w:rPr>
        <w:t xml:space="preserve">1990) </w:t>
      </w:r>
      <w:r w:rsidRPr="000D33ED">
        <w:rPr>
          <w:rFonts w:ascii="Times New Roman" w:hAnsi="Times New Roman" w:cs="B Lotus"/>
          <w:color w:val="000000"/>
          <w:sz w:val="24"/>
          <w:szCs w:val="24"/>
        </w:rPr>
        <w:t>;</w:t>
      </w:r>
      <w:r>
        <w:rPr>
          <w:rFonts w:ascii="Times New Roman" w:hAnsi="Times New Roman" w:cs="B Lotus"/>
          <w:color w:val="000000"/>
          <w:sz w:val="24"/>
          <w:szCs w:val="24"/>
        </w:rPr>
        <w:t xml:space="preserve"> </w:t>
      </w:r>
      <w:r w:rsidRPr="000D33ED">
        <w:rPr>
          <w:rFonts w:ascii="Times New Roman" w:hAnsi="Times New Roman" w:cs="B Lotus"/>
          <w:color w:val="000000"/>
          <w:spacing w:val="-2"/>
          <w:sz w:val="24"/>
          <w:szCs w:val="24"/>
        </w:rPr>
        <w:t>Servic</w:t>
      </w:r>
      <w:r w:rsidRPr="000D33ED">
        <w:rPr>
          <w:rFonts w:ascii="Times New Roman" w:hAnsi="Times New Roman" w:cs="B Lotus"/>
          <w:color w:val="000000"/>
          <w:sz w:val="24"/>
          <w:szCs w:val="24"/>
        </w:rPr>
        <w:t>e</w:t>
      </w:r>
      <w:r>
        <w:rPr>
          <w:rFonts w:ascii="Times New Roman" w:hAnsi="Times New Roman" w:cs="B Lotus"/>
          <w:color w:val="000000"/>
          <w:sz w:val="24"/>
          <w:szCs w:val="24"/>
        </w:rPr>
        <w:t xml:space="preserve"> </w:t>
      </w:r>
      <w:r w:rsidRPr="000D33ED">
        <w:rPr>
          <w:rFonts w:ascii="Times New Roman" w:hAnsi="Times New Roman" w:cs="B Lotus"/>
          <w:color w:val="000000"/>
          <w:spacing w:val="-2"/>
          <w:sz w:val="24"/>
          <w:szCs w:val="24"/>
        </w:rPr>
        <w:t>Managemen</w:t>
      </w:r>
      <w:r w:rsidRPr="000D33ED">
        <w:rPr>
          <w:rFonts w:ascii="Times New Roman" w:hAnsi="Times New Roman" w:cs="B Lotus"/>
          <w:color w:val="000000"/>
          <w:sz w:val="24"/>
          <w:szCs w:val="24"/>
        </w:rPr>
        <w:t>t</w:t>
      </w:r>
      <w:r>
        <w:rPr>
          <w:rFonts w:ascii="Times New Roman" w:hAnsi="Times New Roman" w:cs="B Lotus"/>
          <w:color w:val="000000"/>
          <w:sz w:val="24"/>
          <w:szCs w:val="24"/>
        </w:rPr>
        <w:t xml:space="preserve"> </w:t>
      </w:r>
      <w:r w:rsidRPr="000D33ED">
        <w:rPr>
          <w:rFonts w:ascii="Times New Roman" w:hAnsi="Times New Roman" w:cs="B Lotus"/>
          <w:color w:val="000000"/>
          <w:spacing w:val="-2"/>
          <w:sz w:val="24"/>
          <w:szCs w:val="24"/>
        </w:rPr>
        <w:t>an</w:t>
      </w:r>
      <w:r w:rsidRPr="000D33ED">
        <w:rPr>
          <w:rFonts w:ascii="Times New Roman" w:hAnsi="Times New Roman" w:cs="B Lotus"/>
          <w:color w:val="000000"/>
          <w:sz w:val="24"/>
          <w:szCs w:val="24"/>
        </w:rPr>
        <w:t>d</w:t>
      </w:r>
      <w:r>
        <w:rPr>
          <w:rFonts w:ascii="Times New Roman" w:hAnsi="Times New Roman" w:cs="B Lotus"/>
          <w:color w:val="000000"/>
          <w:sz w:val="24"/>
          <w:szCs w:val="24"/>
        </w:rPr>
        <w:t xml:space="preserve"> </w:t>
      </w:r>
      <w:r w:rsidRPr="000D33ED">
        <w:rPr>
          <w:rFonts w:ascii="Times New Roman" w:hAnsi="Times New Roman" w:cs="B Lotus"/>
          <w:color w:val="000000"/>
          <w:spacing w:val="-2"/>
          <w:sz w:val="24"/>
          <w:szCs w:val="24"/>
        </w:rPr>
        <w:t>Marketing</w:t>
      </w:r>
      <w:r w:rsidRPr="000D33ED">
        <w:rPr>
          <w:rFonts w:ascii="Times New Roman" w:hAnsi="Times New Roman" w:cs="B Lotus"/>
          <w:color w:val="000000"/>
          <w:sz w:val="24"/>
          <w:szCs w:val="24"/>
        </w:rPr>
        <w:t>:</w:t>
      </w:r>
      <w:r>
        <w:rPr>
          <w:rFonts w:ascii="Times New Roman" w:hAnsi="Times New Roman" w:cs="B Lotus"/>
          <w:color w:val="000000"/>
          <w:sz w:val="24"/>
          <w:szCs w:val="24"/>
        </w:rPr>
        <w:t xml:space="preserve"> </w:t>
      </w:r>
      <w:r w:rsidRPr="000D33ED">
        <w:rPr>
          <w:rFonts w:ascii="Times New Roman" w:hAnsi="Times New Roman" w:cs="B Lotus"/>
          <w:color w:val="000000"/>
          <w:spacing w:val="-2"/>
          <w:sz w:val="24"/>
          <w:szCs w:val="24"/>
        </w:rPr>
        <w:t>Managin</w:t>
      </w:r>
      <w:r w:rsidRPr="000D33ED">
        <w:rPr>
          <w:rFonts w:ascii="Times New Roman" w:hAnsi="Times New Roman" w:cs="B Lotus"/>
          <w:color w:val="000000"/>
          <w:sz w:val="24"/>
          <w:szCs w:val="24"/>
        </w:rPr>
        <w:t>g</w:t>
      </w:r>
      <w:r>
        <w:rPr>
          <w:rFonts w:ascii="Times New Roman" w:hAnsi="Times New Roman" w:cs="B Lotus"/>
          <w:color w:val="000000"/>
          <w:sz w:val="24"/>
          <w:szCs w:val="24"/>
        </w:rPr>
        <w:t xml:space="preserve"> </w:t>
      </w:r>
      <w:r w:rsidRPr="000D33ED">
        <w:rPr>
          <w:rFonts w:ascii="Times New Roman" w:hAnsi="Times New Roman" w:cs="B Lotus"/>
          <w:color w:val="000000"/>
          <w:spacing w:val="-2"/>
          <w:sz w:val="24"/>
          <w:szCs w:val="24"/>
        </w:rPr>
        <w:t>the Moment</w:t>
      </w:r>
      <w:r w:rsidRPr="000D33ED">
        <w:rPr>
          <w:rFonts w:ascii="Times New Roman" w:hAnsi="Times New Roman" w:cs="B Lotus"/>
          <w:color w:val="000000"/>
          <w:sz w:val="24"/>
          <w:szCs w:val="24"/>
        </w:rPr>
        <w:t>s</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pacing w:val="-2"/>
          <w:sz w:val="24"/>
          <w:szCs w:val="24"/>
        </w:rPr>
        <w:t>o</w:t>
      </w:r>
      <w:r w:rsidRPr="000D33ED">
        <w:rPr>
          <w:rFonts w:ascii="Times New Roman" w:hAnsi="Times New Roman" w:cs="B Lotus"/>
          <w:color w:val="000000"/>
          <w:sz w:val="24"/>
          <w:szCs w:val="24"/>
        </w:rPr>
        <w:t>f</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pacing w:val="-14"/>
          <w:sz w:val="24"/>
          <w:szCs w:val="24"/>
        </w:rPr>
        <w:t>T</w:t>
      </w:r>
      <w:r w:rsidRPr="000D33ED">
        <w:rPr>
          <w:rFonts w:ascii="Times New Roman" w:hAnsi="Times New Roman" w:cs="B Lotus"/>
          <w:color w:val="000000"/>
          <w:spacing w:val="-2"/>
          <w:sz w:val="24"/>
          <w:szCs w:val="24"/>
        </w:rPr>
        <w:t>rut</w:t>
      </w:r>
      <w:r w:rsidRPr="000D33ED">
        <w:rPr>
          <w:rFonts w:ascii="Times New Roman" w:hAnsi="Times New Roman" w:cs="B Lotus"/>
          <w:color w:val="000000"/>
          <w:sz w:val="24"/>
          <w:szCs w:val="24"/>
        </w:rPr>
        <w:t>h</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pacing w:val="-2"/>
          <w:sz w:val="24"/>
          <w:szCs w:val="24"/>
        </w:rPr>
        <w:t>i</w:t>
      </w:r>
      <w:r w:rsidRPr="000D33ED">
        <w:rPr>
          <w:rFonts w:ascii="Times New Roman" w:hAnsi="Times New Roman" w:cs="B Lotus"/>
          <w:color w:val="000000"/>
          <w:sz w:val="24"/>
          <w:szCs w:val="24"/>
        </w:rPr>
        <w:t>n</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pacing w:val="-2"/>
          <w:sz w:val="24"/>
          <w:szCs w:val="24"/>
        </w:rPr>
        <w:t>Servic</w:t>
      </w:r>
      <w:r w:rsidRPr="000D33ED">
        <w:rPr>
          <w:rFonts w:ascii="Times New Roman" w:hAnsi="Times New Roman" w:cs="B Lotus"/>
          <w:color w:val="000000"/>
          <w:sz w:val="24"/>
          <w:szCs w:val="24"/>
        </w:rPr>
        <w:t>e</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pacing w:val="-2"/>
          <w:sz w:val="24"/>
          <w:szCs w:val="24"/>
        </w:rPr>
        <w:t>Competition</w:t>
      </w:r>
      <w:r w:rsidRPr="000D33ED">
        <w:rPr>
          <w:rFonts w:ascii="Times New Roman" w:hAnsi="Times New Roman" w:cs="B Lotus"/>
          <w:color w:val="000000"/>
          <w:sz w:val="24"/>
          <w:szCs w:val="24"/>
        </w:rPr>
        <w:t>,</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pacing w:val="-2"/>
          <w:sz w:val="24"/>
          <w:szCs w:val="24"/>
        </w:rPr>
        <w:t>Lexingto</w:t>
      </w:r>
      <w:r w:rsidRPr="000D33ED">
        <w:rPr>
          <w:rFonts w:ascii="Times New Roman" w:hAnsi="Times New Roman" w:cs="B Lotus"/>
          <w:color w:val="000000"/>
          <w:sz w:val="24"/>
          <w:szCs w:val="24"/>
        </w:rPr>
        <w:t>n</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pacing w:val="-2"/>
          <w:sz w:val="24"/>
          <w:szCs w:val="24"/>
        </w:rPr>
        <w:t>Books</w:t>
      </w:r>
      <w:r w:rsidRPr="000D33ED">
        <w:rPr>
          <w:rFonts w:ascii="Times New Roman" w:hAnsi="Times New Roman" w:cs="B Lotus"/>
          <w:color w:val="000000"/>
          <w:sz w:val="24"/>
          <w:szCs w:val="24"/>
        </w:rPr>
        <w:t>,</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pacing w:val="-2"/>
          <w:sz w:val="24"/>
          <w:szCs w:val="24"/>
        </w:rPr>
        <w:t>Lexington</w:t>
      </w:r>
      <w:r w:rsidRPr="000D33ED">
        <w:rPr>
          <w:rFonts w:ascii="Times New Roman" w:hAnsi="Times New Roman" w:cs="B Lotus"/>
          <w:color w:val="000000"/>
          <w:sz w:val="24"/>
          <w:szCs w:val="24"/>
        </w:rPr>
        <w:t>,</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pacing w:val="-2"/>
          <w:sz w:val="24"/>
          <w:szCs w:val="24"/>
        </w:rPr>
        <w:t xml:space="preserve">MA. </w:t>
      </w:r>
    </w:p>
    <w:p w14:paraId="3F8FE371"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shd w:val="clear" w:color="auto" w:fill="FFFFFF"/>
        </w:rPr>
        <w:t>Grove, E. A. (2004). Embryonic signaling centers expressing BMP, WNT and FGF proteins interact to pattern the cerebral cortex. Development,</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131 (22) , 5639-5647</w:t>
      </w:r>
    </w:p>
    <w:p w14:paraId="0E154C55"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shd w:val="clear" w:color="auto" w:fill="FFFFFF"/>
        </w:rPr>
        <w:t xml:space="preserve">Guiry, M. (1992). Consumer and employee roles in service encounters. NA-Advances in Consumer Research Volume 19. </w:t>
      </w:r>
    </w:p>
    <w:p w14:paraId="621E0A08"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shd w:val="clear" w:color="auto" w:fill="FFFFFF"/>
        </w:rPr>
        <w:t xml:space="preserve">Gummesson, E. , &amp; Kingman-Brundage, J. (1992). Service design and quality: applying service blueprinting and service mapping to railroad services. Quality management in services, 101-114. </w:t>
      </w:r>
    </w:p>
    <w:p w14:paraId="3573B4BE"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Han, Jin K. , Namwoon Kim, &amp; Rajendra K. Srivastava. (2008). Market Orientation and Organizational Performance: Is Innovation a Missing Link ? Journal of Marketing. 62, 30-45. </w:t>
      </w:r>
    </w:p>
    <w:p w14:paraId="32E99CB7"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Harding,</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D. ,</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D. Cheifetz,</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S. DeAngelo</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and</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E. Ziegler</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2004) ;</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“CRM</w:t>
      </w:r>
      <w:r w:rsidRPr="000D33ED">
        <w:rPr>
          <w:rFonts w:ascii="Times New Roman" w:hAnsi="Times New Roman" w:cs="B Lotus"/>
          <w:color w:val="000000"/>
          <w:spacing w:val="-12"/>
          <w:sz w:val="24"/>
          <w:szCs w:val="24"/>
        </w:rPr>
        <w:t>’</w:t>
      </w:r>
      <w:r w:rsidRPr="000D33ED">
        <w:rPr>
          <w:rFonts w:ascii="Times New Roman" w:hAnsi="Times New Roman" w:cs="B Lotus"/>
          <w:color w:val="000000"/>
          <w:sz w:val="24"/>
          <w:szCs w:val="24"/>
        </w:rPr>
        <w:t>s</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 xml:space="preserve">Silver Lining”, Marketing Management, vol. 13, no. 2, p. 27. </w:t>
      </w:r>
    </w:p>
    <w:p w14:paraId="472DDB17"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tl/>
        </w:rPr>
      </w:pPr>
      <w:r w:rsidRPr="000D33ED">
        <w:rPr>
          <w:rFonts w:ascii="Times New Roman" w:hAnsi="Times New Roman" w:cs="B Lotus"/>
          <w:color w:val="000000"/>
          <w:sz w:val="24"/>
          <w:szCs w:val="24"/>
          <w:shd w:val="clear" w:color="auto" w:fill="FFFFFF"/>
        </w:rPr>
        <w:t>Hennig-Thurau, T. , &amp; Hansen, U. (2001). Kundenartikulationen im internet. BETRIEBSWIRTSCHAFT-STUTTGART-,</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61 (5) , 560-580. </w:t>
      </w:r>
    </w:p>
    <w:p w14:paraId="453AED8D"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tl/>
        </w:rPr>
      </w:pPr>
      <w:r w:rsidRPr="000D33ED">
        <w:rPr>
          <w:rFonts w:ascii="Times New Roman" w:hAnsi="Times New Roman" w:cs="B Lotus"/>
          <w:color w:val="000000"/>
          <w:sz w:val="24"/>
          <w:szCs w:val="24"/>
          <w:shd w:val="clear" w:color="auto" w:fill="FFFFFF"/>
        </w:rPr>
        <w:t>Heskett, J. L. (1987). Lessons in the service sector. Harvard Business Review,</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65 (2) , 118-126. </w:t>
      </w:r>
    </w:p>
    <w:p w14:paraId="00B81F28"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Hoffman, K. D. &amp; Bateson, J. E. G. (1997) , Essentials of Services Marketing, Dryden, Orlando, FL. </w:t>
      </w:r>
    </w:p>
    <w:p w14:paraId="328FE858"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Pr>
      </w:pPr>
      <w:r w:rsidRPr="000D33ED">
        <w:rPr>
          <w:rFonts w:ascii="Times New Roman" w:hAnsi="Times New Roman" w:cs="B Lotus"/>
          <w:color w:val="000000"/>
          <w:sz w:val="24"/>
          <w:szCs w:val="24"/>
          <w:shd w:val="clear" w:color="auto" w:fill="FFFFFF"/>
        </w:rPr>
        <w:t>Hoffman, L. (1990). Constructing realities: An art of lenses. Family process,</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29 (1) , 1-12. </w:t>
      </w:r>
    </w:p>
    <w:p w14:paraId="55D15541"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Homburg, C. , Hoyer, W. D. , &amp; Fassnacht, M. (2002). Service Orientation of a Retailer's Business Strategy: Dimensions, Antecedents, and Performance Outcomes. Journal Of Marketing, 66, 86-101. </w:t>
      </w:r>
    </w:p>
    <w:p w14:paraId="5AC0896C"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tl/>
        </w:rPr>
      </w:pPr>
      <w:r w:rsidRPr="000D33ED">
        <w:rPr>
          <w:rFonts w:ascii="Times New Roman" w:hAnsi="Times New Roman" w:cs="B Lotus"/>
          <w:color w:val="000000"/>
          <w:sz w:val="24"/>
          <w:szCs w:val="24"/>
          <w:shd w:val="clear" w:color="auto" w:fill="FFFFFF"/>
        </w:rPr>
        <w:t xml:space="preserve">Howard, J. R. , &amp; Henney, A. L. (1998). Student participation and instructor gender in the mixed-age college classroom. Journal of Higher Education, 384-405. </w:t>
      </w:r>
    </w:p>
    <w:p w14:paraId="2764DE7C"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Hult,</w:t>
      </w:r>
      <w:r w:rsidRPr="000D33ED">
        <w:rPr>
          <w:rFonts w:ascii="Times New Roman" w:hAnsi="Times New Roman" w:cs="B Lotus"/>
          <w:color w:val="000000"/>
          <w:spacing w:val="-14"/>
          <w:sz w:val="24"/>
          <w:szCs w:val="24"/>
        </w:rPr>
        <w:t xml:space="preserve"> </w:t>
      </w:r>
      <w:r w:rsidRPr="000D33ED">
        <w:rPr>
          <w:rFonts w:ascii="Times New Roman" w:hAnsi="Times New Roman" w:cs="B Lotus"/>
          <w:color w:val="000000"/>
          <w:sz w:val="24"/>
          <w:szCs w:val="24"/>
        </w:rPr>
        <w:t xml:space="preserve">G. </w:t>
      </w:r>
      <w:r w:rsidRPr="000D33ED">
        <w:rPr>
          <w:rFonts w:ascii="Times New Roman" w:hAnsi="Times New Roman" w:cs="B Lotus"/>
          <w:color w:val="000000"/>
          <w:spacing w:val="-16"/>
          <w:sz w:val="24"/>
          <w:szCs w:val="24"/>
        </w:rPr>
        <w:t>T</w:t>
      </w:r>
      <w:r w:rsidRPr="000D33ED">
        <w:rPr>
          <w:rFonts w:ascii="Times New Roman" w:hAnsi="Times New Roman" w:cs="B Lotus"/>
          <w:color w:val="000000"/>
          <w:sz w:val="24"/>
          <w:szCs w:val="24"/>
        </w:rPr>
        <w:t>. and</w:t>
      </w:r>
      <w:r w:rsidRPr="000D33ED">
        <w:rPr>
          <w:rFonts w:ascii="Times New Roman" w:hAnsi="Times New Roman" w:cs="B Lotus"/>
          <w:color w:val="000000"/>
          <w:spacing w:val="-14"/>
          <w:sz w:val="24"/>
          <w:szCs w:val="24"/>
        </w:rPr>
        <w:t xml:space="preserve"> </w:t>
      </w:r>
      <w:r w:rsidRPr="000D33ED">
        <w:rPr>
          <w:rFonts w:ascii="Times New Roman" w:hAnsi="Times New Roman" w:cs="B Lotus"/>
          <w:color w:val="000000"/>
          <w:sz w:val="24"/>
          <w:szCs w:val="24"/>
        </w:rPr>
        <w:t>O. C. Ferrell</w:t>
      </w:r>
      <w:r w:rsidRPr="000D33ED">
        <w:rPr>
          <w:rFonts w:ascii="Times New Roman" w:hAnsi="Times New Roman" w:cs="B Lotus"/>
          <w:color w:val="000000"/>
          <w:spacing w:val="-14"/>
          <w:sz w:val="24"/>
          <w:szCs w:val="24"/>
        </w:rPr>
        <w:t xml:space="preserve"> (</w:t>
      </w:r>
      <w:r w:rsidRPr="000D33ED">
        <w:rPr>
          <w:rFonts w:ascii="Times New Roman" w:hAnsi="Times New Roman" w:cs="B Lotus"/>
          <w:color w:val="000000"/>
          <w:sz w:val="24"/>
          <w:szCs w:val="24"/>
        </w:rPr>
        <w:t>1997) ;</w:t>
      </w:r>
      <w:r w:rsidRPr="000D33ED">
        <w:rPr>
          <w:rFonts w:ascii="Times New Roman" w:hAnsi="Times New Roman" w:cs="B Lotus"/>
          <w:color w:val="000000"/>
          <w:spacing w:val="-14"/>
          <w:sz w:val="24"/>
          <w:szCs w:val="24"/>
        </w:rPr>
        <w:t xml:space="preserve"> </w:t>
      </w:r>
      <w:r w:rsidRPr="000D33ED">
        <w:rPr>
          <w:rFonts w:ascii="Times New Roman" w:hAnsi="Times New Roman" w:cs="B Lotus"/>
          <w:color w:val="000000"/>
          <w:sz w:val="24"/>
          <w:szCs w:val="24"/>
        </w:rPr>
        <w:t>“A</w:t>
      </w:r>
      <w:r w:rsidRPr="000D33ED">
        <w:rPr>
          <w:rFonts w:ascii="Times New Roman" w:hAnsi="Times New Roman" w:cs="B Lotus"/>
          <w:color w:val="000000"/>
          <w:spacing w:val="-26"/>
          <w:sz w:val="24"/>
          <w:szCs w:val="24"/>
        </w:rPr>
        <w:t xml:space="preserve"> </w:t>
      </w:r>
      <w:r w:rsidRPr="000D33ED">
        <w:rPr>
          <w:rFonts w:ascii="Times New Roman" w:hAnsi="Times New Roman" w:cs="B Lotus"/>
          <w:color w:val="000000"/>
          <w:sz w:val="24"/>
          <w:szCs w:val="24"/>
        </w:rPr>
        <w:t>Global</w:t>
      </w:r>
      <w:r w:rsidRPr="000D33ED">
        <w:rPr>
          <w:rFonts w:ascii="Times New Roman" w:hAnsi="Times New Roman" w:cs="B Lotus"/>
          <w:color w:val="000000"/>
          <w:spacing w:val="-14"/>
          <w:sz w:val="24"/>
          <w:szCs w:val="24"/>
        </w:rPr>
        <w:t xml:space="preserve"> </w:t>
      </w:r>
      <w:r w:rsidRPr="000D33ED">
        <w:rPr>
          <w:rFonts w:ascii="Times New Roman" w:hAnsi="Times New Roman" w:cs="B Lotus"/>
          <w:color w:val="000000"/>
          <w:sz w:val="24"/>
          <w:szCs w:val="24"/>
        </w:rPr>
        <w:t>Learning</w:t>
      </w:r>
      <w:r w:rsidRPr="000D33ED">
        <w:rPr>
          <w:rFonts w:ascii="Times New Roman" w:hAnsi="Times New Roman" w:cs="B Lotus"/>
          <w:color w:val="000000"/>
          <w:spacing w:val="-14"/>
          <w:sz w:val="24"/>
          <w:szCs w:val="24"/>
        </w:rPr>
        <w:t xml:space="preserve"> </w:t>
      </w:r>
      <w:r w:rsidRPr="000D33ED">
        <w:rPr>
          <w:rFonts w:ascii="Times New Roman" w:hAnsi="Times New Roman" w:cs="B Lotus"/>
          <w:color w:val="000000"/>
          <w:sz w:val="24"/>
          <w:szCs w:val="24"/>
        </w:rPr>
        <w:t>O</w:t>
      </w:r>
      <w:r w:rsidRPr="000D33ED">
        <w:rPr>
          <w:rFonts w:ascii="Times New Roman" w:hAnsi="Times New Roman" w:cs="B Lotus"/>
          <w:color w:val="000000"/>
          <w:spacing w:val="-4"/>
          <w:sz w:val="24"/>
          <w:szCs w:val="24"/>
        </w:rPr>
        <w:t>r</w:t>
      </w:r>
      <w:r w:rsidRPr="000D33ED">
        <w:rPr>
          <w:rFonts w:ascii="Times New Roman" w:hAnsi="Times New Roman" w:cs="B Lotus"/>
          <w:color w:val="000000"/>
          <w:sz w:val="24"/>
          <w:szCs w:val="24"/>
        </w:rPr>
        <w:t>ganization</w:t>
      </w:r>
      <w:r w:rsidRPr="000D33ED">
        <w:rPr>
          <w:rFonts w:ascii="Times New Roman" w:hAnsi="Times New Roman" w:cs="B Lotus"/>
          <w:color w:val="000000"/>
          <w:spacing w:val="-14"/>
          <w:sz w:val="24"/>
          <w:szCs w:val="24"/>
        </w:rPr>
        <w:t xml:space="preserve"> </w:t>
      </w:r>
      <w:r w:rsidRPr="000D33ED">
        <w:rPr>
          <w:rFonts w:ascii="Times New Roman" w:hAnsi="Times New Roman" w:cs="B Lotus"/>
          <w:color w:val="000000"/>
          <w:sz w:val="24"/>
          <w:szCs w:val="24"/>
        </w:rPr>
        <w:t>Structure and</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Market</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Information</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Processing”,</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Journal</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of</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Business</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Resea</w:t>
      </w:r>
      <w:r w:rsidRPr="000D33ED">
        <w:rPr>
          <w:rFonts w:ascii="Times New Roman" w:hAnsi="Times New Roman" w:cs="B Lotus"/>
          <w:color w:val="000000"/>
          <w:spacing w:val="-8"/>
          <w:sz w:val="24"/>
          <w:szCs w:val="24"/>
        </w:rPr>
        <w:t>r</w:t>
      </w:r>
      <w:r w:rsidRPr="000D33ED">
        <w:rPr>
          <w:rFonts w:ascii="Times New Roman" w:hAnsi="Times New Roman" w:cs="B Lotus"/>
          <w:color w:val="000000"/>
          <w:sz w:val="24"/>
          <w:szCs w:val="24"/>
        </w:rPr>
        <w:t>ch,</w:t>
      </w:r>
      <w:r w:rsidRPr="000D33ED">
        <w:rPr>
          <w:rFonts w:ascii="Times New Roman" w:hAnsi="Times New Roman" w:cs="B Lotus"/>
          <w:color w:val="000000"/>
          <w:spacing w:val="25"/>
          <w:sz w:val="24"/>
          <w:szCs w:val="24"/>
        </w:rPr>
        <w:t xml:space="preserve"> </w:t>
      </w:r>
      <w:r w:rsidRPr="000D33ED">
        <w:rPr>
          <w:rFonts w:ascii="Times New Roman" w:hAnsi="Times New Roman" w:cs="B Lotus"/>
          <w:color w:val="000000"/>
          <w:sz w:val="24"/>
          <w:szCs w:val="24"/>
        </w:rPr>
        <w:t>vol. 40, pp. 155-66</w:t>
      </w:r>
    </w:p>
    <w:p w14:paraId="63B80440"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Pr>
        <w:lastRenderedPageBreak/>
        <w:t>Iacob, a. (2015). he Service Orientation and Employee’s Customer Orientation in Public Services Organizations. Journal of Economics and Business Research,</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9 (2). 82-98</w:t>
      </w:r>
    </w:p>
    <w:p w14:paraId="2587F6D9"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Jain,</w:t>
      </w:r>
      <w:r w:rsidRPr="000D33ED">
        <w:rPr>
          <w:rFonts w:ascii="Times New Roman" w:hAnsi="Times New Roman" w:cs="B Lotus"/>
          <w:color w:val="000000"/>
          <w:spacing w:val="4"/>
          <w:sz w:val="24"/>
          <w:szCs w:val="24"/>
        </w:rPr>
        <w:t xml:space="preserve"> </w:t>
      </w:r>
      <w:r w:rsidRPr="000D33ED">
        <w:rPr>
          <w:rFonts w:ascii="Times New Roman" w:hAnsi="Times New Roman" w:cs="B Lotus"/>
          <w:color w:val="000000"/>
          <w:sz w:val="24"/>
          <w:szCs w:val="24"/>
        </w:rPr>
        <w:t>D. and</w:t>
      </w:r>
      <w:r w:rsidRPr="000D33ED">
        <w:rPr>
          <w:rFonts w:ascii="Times New Roman" w:hAnsi="Times New Roman" w:cs="B Lotus"/>
          <w:color w:val="000000"/>
          <w:spacing w:val="4"/>
          <w:sz w:val="24"/>
          <w:szCs w:val="24"/>
        </w:rPr>
        <w:t xml:space="preserve"> </w:t>
      </w:r>
      <w:r w:rsidRPr="000D33ED">
        <w:rPr>
          <w:rFonts w:ascii="Times New Roman" w:hAnsi="Times New Roman" w:cs="B Lotus"/>
          <w:color w:val="000000"/>
          <w:sz w:val="24"/>
          <w:szCs w:val="24"/>
        </w:rPr>
        <w:t>S. S. Singh</w:t>
      </w:r>
      <w:r w:rsidRPr="000D33ED">
        <w:rPr>
          <w:rFonts w:ascii="Times New Roman" w:hAnsi="Times New Roman" w:cs="B Lotus"/>
          <w:color w:val="000000"/>
          <w:spacing w:val="4"/>
          <w:sz w:val="24"/>
          <w:szCs w:val="24"/>
        </w:rPr>
        <w:t xml:space="preserve"> (</w:t>
      </w:r>
      <w:r w:rsidRPr="000D33ED">
        <w:rPr>
          <w:rFonts w:ascii="Times New Roman" w:hAnsi="Times New Roman" w:cs="B Lotus"/>
          <w:color w:val="000000"/>
          <w:sz w:val="24"/>
          <w:szCs w:val="24"/>
        </w:rPr>
        <w:t>2002) ;</w:t>
      </w:r>
      <w:r w:rsidRPr="000D33ED">
        <w:rPr>
          <w:rFonts w:ascii="Times New Roman" w:hAnsi="Times New Roman" w:cs="B Lotus"/>
          <w:color w:val="000000"/>
          <w:spacing w:val="4"/>
          <w:sz w:val="24"/>
          <w:szCs w:val="24"/>
        </w:rPr>
        <w:t xml:space="preserve"> </w:t>
      </w:r>
      <w:r w:rsidRPr="000D33ED">
        <w:rPr>
          <w:rFonts w:ascii="Times New Roman" w:hAnsi="Times New Roman" w:cs="B Lotus"/>
          <w:color w:val="000000"/>
          <w:sz w:val="24"/>
          <w:szCs w:val="24"/>
        </w:rPr>
        <w:t>“Customer</w:t>
      </w:r>
      <w:r w:rsidRPr="000D33ED">
        <w:rPr>
          <w:rFonts w:ascii="Times New Roman" w:hAnsi="Times New Roman" w:cs="B Lotus"/>
          <w:color w:val="000000"/>
          <w:spacing w:val="4"/>
          <w:sz w:val="24"/>
          <w:szCs w:val="24"/>
        </w:rPr>
        <w:t xml:space="preserve"> </w:t>
      </w:r>
      <w:r w:rsidRPr="000D33ED">
        <w:rPr>
          <w:rFonts w:ascii="Times New Roman" w:hAnsi="Times New Roman" w:cs="B Lotus"/>
          <w:color w:val="000000"/>
          <w:sz w:val="24"/>
          <w:szCs w:val="24"/>
        </w:rPr>
        <w:t xml:space="preserve">Lifetime </w:t>
      </w:r>
      <w:r w:rsidRPr="000D33ED">
        <w:rPr>
          <w:rFonts w:ascii="Times New Roman" w:hAnsi="Times New Roman" w:cs="B Lotus"/>
          <w:color w:val="000000"/>
          <w:spacing w:val="-24"/>
          <w:sz w:val="24"/>
          <w:szCs w:val="24"/>
        </w:rPr>
        <w:t>V</w:t>
      </w:r>
      <w:r w:rsidRPr="000D33ED">
        <w:rPr>
          <w:rFonts w:ascii="Times New Roman" w:hAnsi="Times New Roman" w:cs="B Lotus"/>
          <w:color w:val="000000"/>
          <w:sz w:val="24"/>
          <w:szCs w:val="24"/>
        </w:rPr>
        <w:t>alue</w:t>
      </w:r>
      <w:r w:rsidRPr="000D33ED">
        <w:rPr>
          <w:rFonts w:ascii="Times New Roman" w:hAnsi="Times New Roman" w:cs="B Lotus"/>
          <w:color w:val="000000"/>
          <w:spacing w:val="4"/>
          <w:sz w:val="24"/>
          <w:szCs w:val="24"/>
        </w:rPr>
        <w:t xml:space="preserve"> </w:t>
      </w:r>
      <w:r w:rsidRPr="000D33ED">
        <w:rPr>
          <w:rFonts w:ascii="Times New Roman" w:hAnsi="Times New Roman" w:cs="B Lotus"/>
          <w:color w:val="000000"/>
          <w:sz w:val="24"/>
          <w:szCs w:val="24"/>
        </w:rPr>
        <w:t>Research</w:t>
      </w:r>
      <w:r w:rsidRPr="000D33ED">
        <w:rPr>
          <w:rFonts w:ascii="Times New Roman" w:hAnsi="Times New Roman" w:cs="B Lotus"/>
          <w:color w:val="000000"/>
          <w:spacing w:val="4"/>
          <w:sz w:val="24"/>
          <w:szCs w:val="24"/>
        </w:rPr>
        <w:t xml:space="preserve"> </w:t>
      </w:r>
      <w:r w:rsidRPr="000D33ED">
        <w:rPr>
          <w:rFonts w:ascii="Times New Roman" w:hAnsi="Times New Roman" w:cs="B Lotus"/>
          <w:color w:val="000000"/>
          <w:sz w:val="24"/>
          <w:szCs w:val="24"/>
        </w:rPr>
        <w:t>in Marketing: A Review</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and</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Future</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Directions”,</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Journal</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of</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 xml:space="preserve">Interactive Marketing, vol. 16, no. 2, pp. 34-46. </w:t>
      </w:r>
    </w:p>
    <w:p w14:paraId="6C15B660"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 xml:space="preserve">Janssen, O. , 2000. Job demands, perceptions of effort-reward fairness and innovative work behaviour. Journal of Occupational and organizational psychology, Volume 73, pp. 287-302. </w:t>
      </w:r>
    </w:p>
    <w:p w14:paraId="18026F06"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Jimenez-Jimenez, Daniel et al (</w:t>
      </w:r>
      <w:r w:rsidRPr="000D33ED">
        <w:rPr>
          <w:rFonts w:ascii="Times New Roman" w:hAnsi="Times New Roman" w:cs="B Lotus"/>
          <w:color w:val="000000"/>
          <w:sz w:val="24"/>
          <w:szCs w:val="24"/>
          <w:rtl/>
        </w:rPr>
        <w:t>2008</w:t>
      </w:r>
      <w:r w:rsidRPr="000D33ED">
        <w:rPr>
          <w:rFonts w:ascii="Times New Roman" w:hAnsi="Times New Roman" w:cs="B Lotus"/>
          <w:color w:val="000000"/>
          <w:sz w:val="24"/>
          <w:szCs w:val="24"/>
        </w:rPr>
        <w:t xml:space="preserve">). Fostering Innovation: The role of market orientation and organizational learning. European Journal of Innovation Management, </w:t>
      </w:r>
      <w:r w:rsidRPr="000D33ED">
        <w:rPr>
          <w:rFonts w:ascii="Times New Roman" w:hAnsi="Times New Roman" w:cs="B Lotus"/>
          <w:color w:val="000000"/>
          <w:sz w:val="24"/>
          <w:szCs w:val="24"/>
          <w:rtl/>
        </w:rPr>
        <w:t>11 (3</w:t>
      </w:r>
      <w:r w:rsidRPr="000D33ED">
        <w:rPr>
          <w:rFonts w:ascii="Times New Roman" w:hAnsi="Times New Roman" w:cs="B Lotus"/>
          <w:color w:val="000000"/>
          <w:sz w:val="24"/>
          <w:szCs w:val="24"/>
        </w:rPr>
        <w:t xml:space="preserve">) , pp. </w:t>
      </w:r>
      <w:r w:rsidRPr="000D33ED">
        <w:rPr>
          <w:rFonts w:ascii="Times New Roman" w:hAnsi="Times New Roman" w:cs="B Lotus"/>
          <w:color w:val="000000"/>
          <w:sz w:val="24"/>
          <w:szCs w:val="24"/>
          <w:rtl/>
        </w:rPr>
        <w:t>389-412</w:t>
      </w:r>
      <w:r w:rsidRPr="000D33ED">
        <w:rPr>
          <w:rFonts w:ascii="Times New Roman" w:hAnsi="Times New Roman" w:cs="B Lotus"/>
          <w:color w:val="000000"/>
          <w:sz w:val="24"/>
          <w:szCs w:val="24"/>
        </w:rPr>
        <w:t xml:space="preserve">. </w:t>
      </w:r>
    </w:p>
    <w:p w14:paraId="3069ED42"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Johnnessen, Jon-Arild; Olsen, Bjorn</w:t>
      </w:r>
      <w:r w:rsidRPr="000D33ED">
        <w:rPr>
          <w:rFonts w:ascii="Times New Roman" w:hAnsi="Times New Roman" w:cs="B Lotus"/>
          <w:color w:val="000000"/>
          <w:sz w:val="24"/>
          <w:szCs w:val="24"/>
          <w:rtl/>
        </w:rPr>
        <w:t xml:space="preserve">&amp; </w:t>
      </w:r>
      <w:r w:rsidRPr="000D33ED">
        <w:rPr>
          <w:rFonts w:ascii="Times New Roman" w:hAnsi="Times New Roman" w:cs="B Lotus"/>
          <w:color w:val="000000"/>
          <w:sz w:val="24"/>
          <w:szCs w:val="24"/>
        </w:rPr>
        <w:t>Lumpkin, G. T. (</w:t>
      </w:r>
      <w:r w:rsidRPr="000D33ED">
        <w:rPr>
          <w:rFonts w:ascii="Times New Roman" w:hAnsi="Times New Roman" w:cs="B Lotus"/>
          <w:color w:val="000000"/>
          <w:sz w:val="24"/>
          <w:szCs w:val="24"/>
          <w:rtl/>
        </w:rPr>
        <w:t>2001</w:t>
      </w:r>
      <w:r w:rsidRPr="000D33ED">
        <w:rPr>
          <w:rFonts w:ascii="Times New Roman" w:hAnsi="Times New Roman" w:cs="B Lotus"/>
          <w:color w:val="000000"/>
          <w:sz w:val="24"/>
          <w:szCs w:val="24"/>
        </w:rPr>
        <w:t xml:space="preserve">). Innovation newness: what is new, how new, and new to whom? European Journal of Innovation Management, </w:t>
      </w:r>
      <w:r w:rsidRPr="000D33ED">
        <w:rPr>
          <w:rFonts w:ascii="Times New Roman" w:hAnsi="Times New Roman" w:cs="B Lotus"/>
          <w:color w:val="000000"/>
          <w:sz w:val="24"/>
          <w:szCs w:val="24"/>
          <w:rtl/>
        </w:rPr>
        <w:t>4 (1</w:t>
      </w:r>
      <w:r w:rsidRPr="000D33ED">
        <w:rPr>
          <w:rFonts w:ascii="Times New Roman" w:hAnsi="Times New Roman" w:cs="B Lotus"/>
          <w:color w:val="000000"/>
          <w:sz w:val="24"/>
          <w:szCs w:val="24"/>
        </w:rPr>
        <w:t xml:space="preserve">) , pp. </w:t>
      </w:r>
      <w:r w:rsidRPr="000D33ED">
        <w:rPr>
          <w:rFonts w:ascii="Times New Roman" w:hAnsi="Times New Roman" w:cs="B Lotus"/>
          <w:color w:val="000000"/>
          <w:sz w:val="24"/>
          <w:szCs w:val="24"/>
          <w:rtl/>
        </w:rPr>
        <w:t>20-31</w:t>
      </w:r>
      <w:r w:rsidRPr="000D33ED">
        <w:rPr>
          <w:rFonts w:ascii="Times New Roman" w:hAnsi="Times New Roman" w:cs="B Lotus"/>
          <w:color w:val="000000"/>
          <w:sz w:val="24"/>
          <w:szCs w:val="24"/>
        </w:rPr>
        <w:t xml:space="preserve">. </w:t>
      </w:r>
      <w:r w:rsidRPr="000D33ED">
        <w:rPr>
          <w:rFonts w:ascii="Times New Roman" w:hAnsi="Times New Roman" w:cs="B Lotus"/>
          <w:color w:val="000000"/>
          <w:sz w:val="24"/>
          <w:szCs w:val="24"/>
          <w:rtl/>
        </w:rPr>
        <w:br/>
      </w:r>
      <w:r w:rsidRPr="000D33ED">
        <w:rPr>
          <w:rFonts w:ascii="Times New Roman" w:hAnsi="Times New Roman" w:cs="B Lotus"/>
          <w:color w:val="000000"/>
          <w:sz w:val="24"/>
          <w:szCs w:val="24"/>
        </w:rPr>
        <w:t>Kahn, W. , (</w:t>
      </w:r>
      <w:r w:rsidRPr="000D33ED">
        <w:rPr>
          <w:rFonts w:ascii="Times New Roman" w:hAnsi="Times New Roman" w:cs="B Lotus"/>
          <w:color w:val="000000"/>
          <w:sz w:val="24"/>
          <w:szCs w:val="24"/>
          <w:rtl/>
        </w:rPr>
        <w:t>1990) ,</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Psychological Conditions of Personal Engagement and Disengagement at Work, Academy of</w:t>
      </w:r>
      <w:r w:rsidRPr="000D33ED">
        <w:rPr>
          <w:rFonts w:ascii="Times New Roman" w:hAnsi="Times New Roman" w:cs="B Lotus"/>
          <w:color w:val="000000"/>
          <w:sz w:val="24"/>
          <w:szCs w:val="24"/>
          <w:rtl/>
        </w:rPr>
        <w:t xml:space="preserve"> </w:t>
      </w:r>
      <w:r w:rsidRPr="000D33ED">
        <w:rPr>
          <w:rFonts w:ascii="Times New Roman" w:hAnsi="Times New Roman" w:cs="B Lotus"/>
          <w:color w:val="000000"/>
          <w:sz w:val="24"/>
          <w:szCs w:val="24"/>
        </w:rPr>
        <w:t xml:space="preserve">Management Journal, </w:t>
      </w:r>
      <w:r w:rsidRPr="000D33ED">
        <w:rPr>
          <w:rFonts w:ascii="Times New Roman" w:hAnsi="Times New Roman" w:cs="B Lotus"/>
          <w:color w:val="000000"/>
          <w:sz w:val="24"/>
          <w:szCs w:val="24"/>
          <w:rtl/>
        </w:rPr>
        <w:t>33 (4</w:t>
      </w:r>
      <w:r w:rsidRPr="000D33ED">
        <w:rPr>
          <w:rFonts w:ascii="Times New Roman" w:hAnsi="Times New Roman" w:cs="B Lotus"/>
          <w:color w:val="000000"/>
          <w:sz w:val="24"/>
          <w:szCs w:val="24"/>
        </w:rPr>
        <w:t xml:space="preserve">) , </w:t>
      </w:r>
      <w:r w:rsidRPr="000D33ED">
        <w:rPr>
          <w:rFonts w:ascii="Times New Roman" w:hAnsi="Times New Roman" w:cs="B Lotus"/>
          <w:color w:val="000000"/>
          <w:sz w:val="24"/>
          <w:szCs w:val="24"/>
          <w:rtl/>
        </w:rPr>
        <w:t>692-724</w:t>
      </w:r>
      <w:r w:rsidRPr="000D33ED">
        <w:rPr>
          <w:rFonts w:ascii="Times New Roman" w:hAnsi="Times New Roman" w:cs="B Lotus"/>
          <w:color w:val="000000"/>
          <w:sz w:val="24"/>
          <w:szCs w:val="24"/>
        </w:rPr>
        <w:t xml:space="preserve">. </w:t>
      </w:r>
    </w:p>
    <w:p w14:paraId="6ABFB9AB"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Kanter, R. M. (1988). When a thousand flowers bloom: Structural, collective, and social</w:t>
      </w:r>
      <w:r>
        <w:rPr>
          <w:rFonts w:ascii="Times New Roman" w:eastAsia="Times New Roman" w:hAnsi="Times New Roman" w:cs="B Lotus"/>
          <w:color w:val="000000"/>
          <w:sz w:val="24"/>
          <w:szCs w:val="24"/>
        </w:rPr>
        <w:t xml:space="preserve"> </w:t>
      </w:r>
      <w:r w:rsidRPr="000D33ED">
        <w:rPr>
          <w:rFonts w:ascii="Times New Roman" w:eastAsia="Times New Roman" w:hAnsi="Times New Roman" w:cs="B Lotus"/>
          <w:color w:val="000000"/>
          <w:sz w:val="24"/>
          <w:szCs w:val="24"/>
        </w:rPr>
        <w:t xml:space="preserve">conditions for innovation in organizations. Research in Organizational Behavior, 10, 169–211. </w:t>
      </w:r>
    </w:p>
    <w:p w14:paraId="5842B3E7"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Pr>
        <w:t xml:space="preserve">Kersten, W. , &amp; Koch, J. (2010) , The effect of quality management on the service quality and business success of logistics service providers, International Journal of Quality &amp; Reliability Management, Vol. 27, No. 2, pp. 185-200 </w:t>
      </w:r>
    </w:p>
    <w:p w14:paraId="11FC9C82"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 xml:space="preserve">Kleysen, R. F. , &amp; Street, C. T. (2001). Toward a multi-dimensional measure of individual innovative behavior. Journal of Intellectual Capital, 2 (3) , 284–296. </w:t>
      </w:r>
    </w:p>
    <w:p w14:paraId="230CD6CF"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Kohli, A. K. and</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B. J. Jaworski</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1990) ;</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“Market</w:t>
      </w:r>
      <w:r w:rsidRPr="000D33ED">
        <w:rPr>
          <w:rFonts w:ascii="Times New Roman" w:hAnsi="Times New Roman" w:cs="B Lotus"/>
          <w:color w:val="000000"/>
          <w:spacing w:val="13"/>
          <w:sz w:val="24"/>
          <w:szCs w:val="24"/>
        </w:rPr>
        <w:t xml:space="preserve"> </w:t>
      </w:r>
      <w:r w:rsidRPr="000D33ED">
        <w:rPr>
          <w:rFonts w:ascii="Times New Roman" w:hAnsi="Times New Roman" w:cs="B Lotus"/>
          <w:color w:val="000000"/>
          <w:sz w:val="24"/>
          <w:szCs w:val="24"/>
        </w:rPr>
        <w:t>Orientation:</w:t>
      </w:r>
      <w:r w:rsidRPr="000D33ED">
        <w:rPr>
          <w:rFonts w:ascii="Times New Roman" w:hAnsi="Times New Roman" w:cs="B Lotus"/>
          <w:color w:val="000000"/>
          <w:spacing w:val="9"/>
          <w:sz w:val="24"/>
          <w:szCs w:val="24"/>
        </w:rPr>
        <w:t xml:space="preserve"> </w:t>
      </w:r>
      <w:r w:rsidRPr="000D33ED">
        <w:rPr>
          <w:rFonts w:ascii="Times New Roman" w:hAnsi="Times New Roman" w:cs="B Lotus"/>
          <w:color w:val="000000"/>
          <w:sz w:val="24"/>
          <w:szCs w:val="24"/>
        </w:rPr>
        <w:t>The</w:t>
      </w:r>
      <w:r w:rsidRPr="000D33ED">
        <w:rPr>
          <w:rFonts w:ascii="Times New Roman" w:hAnsi="Times New Roman" w:cs="B Lotus"/>
          <w:color w:val="000000"/>
          <w:spacing w:val="13"/>
          <w:sz w:val="24"/>
          <w:szCs w:val="24"/>
        </w:rPr>
        <w:t xml:space="preserve"> </w:t>
      </w:r>
      <w:r w:rsidRPr="000D33ED">
        <w:rPr>
          <w:rFonts w:ascii="Times New Roman" w:hAnsi="Times New Roman" w:cs="B Lotus"/>
          <w:color w:val="000000"/>
          <w:sz w:val="24"/>
          <w:szCs w:val="24"/>
        </w:rPr>
        <w:t>Construct, Research</w:t>
      </w:r>
      <w:r w:rsidRPr="000D33ED">
        <w:rPr>
          <w:rFonts w:ascii="Times New Roman" w:hAnsi="Times New Roman" w:cs="B Lotus"/>
          <w:color w:val="000000"/>
          <w:spacing w:val="-24"/>
          <w:sz w:val="24"/>
          <w:szCs w:val="24"/>
        </w:rPr>
        <w:t xml:space="preserve"> </w:t>
      </w:r>
      <w:r w:rsidRPr="000D33ED">
        <w:rPr>
          <w:rFonts w:ascii="Times New Roman" w:hAnsi="Times New Roman" w:cs="B Lotus"/>
          <w:color w:val="000000"/>
          <w:sz w:val="24"/>
          <w:szCs w:val="24"/>
        </w:rPr>
        <w:t>Propositions,</w:t>
      </w:r>
      <w:r w:rsidRPr="000D33ED">
        <w:rPr>
          <w:rFonts w:ascii="Times New Roman" w:hAnsi="Times New Roman" w:cs="B Lotus"/>
          <w:color w:val="000000"/>
          <w:spacing w:val="-24"/>
          <w:sz w:val="24"/>
          <w:szCs w:val="24"/>
        </w:rPr>
        <w:t xml:space="preserve"> </w:t>
      </w:r>
      <w:r w:rsidRPr="000D33ED">
        <w:rPr>
          <w:rFonts w:ascii="Times New Roman" w:hAnsi="Times New Roman" w:cs="B Lotus"/>
          <w:color w:val="000000"/>
          <w:sz w:val="24"/>
          <w:szCs w:val="24"/>
        </w:rPr>
        <w:t>and</w:t>
      </w:r>
      <w:r w:rsidRPr="000D33ED">
        <w:rPr>
          <w:rFonts w:ascii="Times New Roman" w:hAnsi="Times New Roman" w:cs="B Lotus"/>
          <w:color w:val="000000"/>
          <w:spacing w:val="-24"/>
          <w:sz w:val="24"/>
          <w:szCs w:val="24"/>
        </w:rPr>
        <w:t xml:space="preserve"> </w:t>
      </w:r>
      <w:r w:rsidRPr="000D33ED">
        <w:rPr>
          <w:rFonts w:ascii="Times New Roman" w:hAnsi="Times New Roman" w:cs="B Lotus"/>
          <w:color w:val="000000"/>
          <w:sz w:val="24"/>
          <w:szCs w:val="24"/>
        </w:rPr>
        <w:t>Managerial</w:t>
      </w:r>
      <w:r w:rsidRPr="000D33ED">
        <w:rPr>
          <w:rFonts w:ascii="Times New Roman" w:hAnsi="Times New Roman" w:cs="B Lotus"/>
          <w:color w:val="000000"/>
          <w:spacing w:val="-24"/>
          <w:sz w:val="24"/>
          <w:szCs w:val="24"/>
        </w:rPr>
        <w:t xml:space="preserve"> </w:t>
      </w:r>
      <w:r w:rsidRPr="000D33ED">
        <w:rPr>
          <w:rFonts w:ascii="Times New Roman" w:hAnsi="Times New Roman" w:cs="B Lotus"/>
          <w:color w:val="000000"/>
          <w:sz w:val="24"/>
          <w:szCs w:val="24"/>
        </w:rPr>
        <w:t>Implications”,</w:t>
      </w:r>
      <w:r w:rsidRPr="000D33ED">
        <w:rPr>
          <w:rFonts w:ascii="Times New Roman" w:hAnsi="Times New Roman" w:cs="B Lotus"/>
          <w:color w:val="000000"/>
          <w:spacing w:val="-24"/>
          <w:sz w:val="24"/>
          <w:szCs w:val="24"/>
        </w:rPr>
        <w:t xml:space="preserve"> </w:t>
      </w:r>
      <w:r w:rsidRPr="000D33ED">
        <w:rPr>
          <w:rFonts w:ascii="Times New Roman" w:hAnsi="Times New Roman" w:cs="B Lotus"/>
          <w:color w:val="000000"/>
          <w:sz w:val="24"/>
          <w:szCs w:val="24"/>
        </w:rPr>
        <w:t>Journal</w:t>
      </w:r>
      <w:r w:rsidRPr="000D33ED">
        <w:rPr>
          <w:rFonts w:ascii="Times New Roman" w:hAnsi="Times New Roman" w:cs="B Lotus"/>
          <w:color w:val="000000"/>
          <w:spacing w:val="-24"/>
          <w:sz w:val="24"/>
          <w:szCs w:val="24"/>
        </w:rPr>
        <w:t xml:space="preserve"> </w:t>
      </w:r>
      <w:r w:rsidRPr="000D33ED">
        <w:rPr>
          <w:rFonts w:ascii="Times New Roman" w:hAnsi="Times New Roman" w:cs="B Lotus"/>
          <w:color w:val="000000"/>
          <w:sz w:val="24"/>
          <w:szCs w:val="24"/>
        </w:rPr>
        <w:t>of</w:t>
      </w:r>
      <w:r w:rsidRPr="000D33ED">
        <w:rPr>
          <w:rFonts w:ascii="Times New Roman" w:hAnsi="Times New Roman" w:cs="B Lotus"/>
          <w:color w:val="000000"/>
          <w:spacing w:val="-24"/>
          <w:sz w:val="24"/>
          <w:szCs w:val="24"/>
        </w:rPr>
        <w:t xml:space="preserve"> </w:t>
      </w:r>
      <w:r w:rsidRPr="000D33ED">
        <w:rPr>
          <w:rFonts w:ascii="Times New Roman" w:hAnsi="Times New Roman" w:cs="B Lotus"/>
          <w:color w:val="000000"/>
          <w:sz w:val="24"/>
          <w:szCs w:val="24"/>
        </w:rPr>
        <w:t>Marketing, vol. 54,</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 xml:space="preserve">April, pp. 1-18. </w:t>
      </w:r>
    </w:p>
    <w:p w14:paraId="3E9983CA"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eastAsia="Mitra" w:hAnsi="Times New Roman" w:cs="B Lotus"/>
          <w:color w:val="000000"/>
          <w:sz w:val="24"/>
          <w:szCs w:val="24"/>
        </w:rPr>
      </w:pPr>
      <w:r w:rsidRPr="000D33ED">
        <w:rPr>
          <w:rFonts w:ascii="Times New Roman" w:hAnsi="Times New Roman" w:cs="B Lotus"/>
          <w:color w:val="000000"/>
          <w:sz w:val="24"/>
          <w:szCs w:val="24"/>
        </w:rPr>
        <w:t xml:space="preserve">Kotler, P. , &amp; Armstrong, G. (1999). Principles of Marketing (8th ed.). New Jersey, USA: Pretice Hall Inc. </w:t>
      </w:r>
    </w:p>
    <w:p w14:paraId="2261A5E4"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Krauss,</w:t>
      </w:r>
      <w:r w:rsidRPr="000D33ED">
        <w:rPr>
          <w:rFonts w:ascii="Times New Roman" w:hAnsi="Times New Roman" w:cs="B Lotus"/>
          <w:color w:val="000000"/>
          <w:spacing w:val="-7"/>
          <w:sz w:val="24"/>
          <w:szCs w:val="24"/>
        </w:rPr>
        <w:t xml:space="preserve"> </w:t>
      </w:r>
      <w:r w:rsidRPr="000D33ED">
        <w:rPr>
          <w:rFonts w:ascii="Times New Roman" w:hAnsi="Times New Roman" w:cs="B Lotus"/>
          <w:color w:val="000000"/>
          <w:sz w:val="24"/>
          <w:szCs w:val="24"/>
        </w:rPr>
        <w:t xml:space="preserve">M. </w:t>
      </w:r>
      <w:r w:rsidRPr="000D33ED">
        <w:rPr>
          <w:rFonts w:ascii="Times New Roman" w:hAnsi="Times New Roman" w:cs="B Lotus"/>
          <w:color w:val="000000"/>
          <w:spacing w:val="-7"/>
          <w:sz w:val="24"/>
          <w:szCs w:val="24"/>
        </w:rPr>
        <w:t>(</w:t>
      </w:r>
      <w:r w:rsidRPr="000D33ED">
        <w:rPr>
          <w:rFonts w:ascii="Times New Roman" w:hAnsi="Times New Roman" w:cs="B Lotus"/>
          <w:color w:val="000000"/>
          <w:sz w:val="24"/>
          <w:szCs w:val="24"/>
        </w:rPr>
        <w:t>2002) ;</w:t>
      </w:r>
      <w:r w:rsidRPr="000D33ED">
        <w:rPr>
          <w:rFonts w:ascii="Times New Roman" w:hAnsi="Times New Roman" w:cs="B Lotus"/>
          <w:color w:val="000000"/>
          <w:spacing w:val="-7"/>
          <w:sz w:val="24"/>
          <w:szCs w:val="24"/>
        </w:rPr>
        <w:t xml:space="preserve"> </w:t>
      </w:r>
      <w:r w:rsidRPr="000D33ED">
        <w:rPr>
          <w:rFonts w:ascii="Times New Roman" w:hAnsi="Times New Roman" w:cs="B Lotus"/>
          <w:color w:val="000000"/>
          <w:sz w:val="24"/>
          <w:szCs w:val="24"/>
        </w:rPr>
        <w:t>“At</w:t>
      </w:r>
      <w:r w:rsidRPr="000D33ED">
        <w:rPr>
          <w:rFonts w:ascii="Times New Roman" w:hAnsi="Times New Roman" w:cs="B Lotus"/>
          <w:color w:val="000000"/>
          <w:spacing w:val="-7"/>
          <w:sz w:val="24"/>
          <w:szCs w:val="24"/>
        </w:rPr>
        <w:t xml:space="preserve"> </w:t>
      </w:r>
      <w:r w:rsidRPr="000D33ED">
        <w:rPr>
          <w:rFonts w:ascii="Times New Roman" w:hAnsi="Times New Roman" w:cs="B Lotus"/>
          <w:color w:val="000000"/>
          <w:sz w:val="24"/>
          <w:szCs w:val="24"/>
        </w:rPr>
        <w:t>Many</w:t>
      </w:r>
      <w:r w:rsidRPr="000D33ED">
        <w:rPr>
          <w:rFonts w:ascii="Times New Roman" w:hAnsi="Times New Roman" w:cs="B Lotus"/>
          <w:color w:val="000000"/>
          <w:spacing w:val="-7"/>
          <w:sz w:val="24"/>
          <w:szCs w:val="24"/>
        </w:rPr>
        <w:t xml:space="preserve"> </w:t>
      </w:r>
      <w:r w:rsidRPr="000D33ED">
        <w:rPr>
          <w:rFonts w:ascii="Times New Roman" w:hAnsi="Times New Roman" w:cs="B Lotus"/>
          <w:color w:val="000000"/>
          <w:sz w:val="24"/>
          <w:szCs w:val="24"/>
        </w:rPr>
        <w:t>Firms,</w:t>
      </w:r>
      <w:r w:rsidRPr="000D33ED">
        <w:rPr>
          <w:rFonts w:ascii="Times New Roman" w:hAnsi="Times New Roman" w:cs="B Lotus"/>
          <w:color w:val="000000"/>
          <w:spacing w:val="-11"/>
          <w:sz w:val="24"/>
          <w:szCs w:val="24"/>
        </w:rPr>
        <w:t xml:space="preserve"> </w:t>
      </w:r>
      <w:r w:rsidRPr="000D33ED">
        <w:rPr>
          <w:rFonts w:ascii="Times New Roman" w:hAnsi="Times New Roman" w:cs="B Lotus"/>
          <w:color w:val="000000"/>
          <w:spacing w:val="-15"/>
          <w:sz w:val="24"/>
          <w:szCs w:val="24"/>
        </w:rPr>
        <w:t>T</w:t>
      </w:r>
      <w:r w:rsidRPr="000D33ED">
        <w:rPr>
          <w:rFonts w:ascii="Times New Roman" w:hAnsi="Times New Roman" w:cs="B Lotus"/>
          <w:color w:val="000000"/>
          <w:sz w:val="24"/>
          <w:szCs w:val="24"/>
        </w:rPr>
        <w:t>echnology</w:t>
      </w:r>
      <w:r w:rsidRPr="000D33ED">
        <w:rPr>
          <w:rFonts w:ascii="Times New Roman" w:hAnsi="Times New Roman" w:cs="B Lotus"/>
          <w:color w:val="000000"/>
          <w:spacing w:val="-7"/>
          <w:sz w:val="24"/>
          <w:szCs w:val="24"/>
        </w:rPr>
        <w:t xml:space="preserve"> </w:t>
      </w:r>
      <w:r w:rsidRPr="000D33ED">
        <w:rPr>
          <w:rFonts w:ascii="Times New Roman" w:hAnsi="Times New Roman" w:cs="B Lotus"/>
          <w:color w:val="000000"/>
          <w:sz w:val="24"/>
          <w:szCs w:val="24"/>
        </w:rPr>
        <w:t>Obscures</w:t>
      </w:r>
      <w:r w:rsidRPr="000D33ED">
        <w:rPr>
          <w:rFonts w:ascii="Times New Roman" w:hAnsi="Times New Roman" w:cs="B Lotus"/>
          <w:color w:val="000000"/>
          <w:spacing w:val="-7"/>
          <w:sz w:val="24"/>
          <w:szCs w:val="24"/>
        </w:rPr>
        <w:t xml:space="preserve"> </w:t>
      </w:r>
      <w:r w:rsidRPr="000D33ED">
        <w:rPr>
          <w:rFonts w:ascii="Times New Roman" w:hAnsi="Times New Roman" w:cs="B Lotus"/>
          <w:color w:val="000000"/>
          <w:sz w:val="24"/>
          <w:szCs w:val="24"/>
        </w:rPr>
        <w:t>CRM”,</w:t>
      </w:r>
      <w:r w:rsidRPr="000D33ED">
        <w:rPr>
          <w:rFonts w:ascii="Times New Roman" w:hAnsi="Times New Roman" w:cs="B Lotus"/>
          <w:color w:val="000000"/>
          <w:spacing w:val="-7"/>
          <w:sz w:val="24"/>
          <w:szCs w:val="24"/>
        </w:rPr>
        <w:t xml:space="preserve"> </w:t>
      </w:r>
      <w:r w:rsidRPr="000D33ED">
        <w:rPr>
          <w:rFonts w:ascii="Times New Roman" w:hAnsi="Times New Roman" w:cs="B Lotus"/>
          <w:color w:val="000000"/>
          <w:sz w:val="24"/>
          <w:szCs w:val="24"/>
        </w:rPr>
        <w:t xml:space="preserve">Marketing News, vol. 36, no. 6, p. 5. </w:t>
      </w:r>
    </w:p>
    <w:p w14:paraId="1725D693"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Kuhn, R. L. (</w:t>
      </w:r>
      <w:r w:rsidRPr="000D33ED">
        <w:rPr>
          <w:rFonts w:ascii="Times New Roman" w:hAnsi="Times New Roman" w:cs="B Lotus"/>
          <w:color w:val="000000"/>
          <w:sz w:val="24"/>
          <w:szCs w:val="24"/>
          <w:rtl/>
        </w:rPr>
        <w:t>1985</w:t>
      </w:r>
      <w:r w:rsidRPr="000D33ED">
        <w:rPr>
          <w:rFonts w:ascii="Times New Roman" w:hAnsi="Times New Roman" w:cs="B Lotus"/>
          <w:color w:val="000000"/>
          <w:sz w:val="24"/>
          <w:szCs w:val="24"/>
        </w:rPr>
        <w:t>) , Frontiers in Creative and Innovative</w:t>
      </w:r>
      <w:r>
        <w:rPr>
          <w:rFonts w:ascii="Times New Roman" w:hAnsi="Times New Roman" w:cs="B Lotus" w:hint="cs"/>
          <w:color w:val="000000"/>
          <w:sz w:val="24"/>
          <w:szCs w:val="24"/>
        </w:rPr>
        <w:t xml:space="preserve"> </w:t>
      </w:r>
      <w:r w:rsidRPr="000D33ED">
        <w:rPr>
          <w:rFonts w:ascii="Times New Roman" w:hAnsi="Times New Roman" w:cs="B Lotus"/>
          <w:color w:val="000000"/>
          <w:sz w:val="24"/>
          <w:szCs w:val="24"/>
        </w:rPr>
        <w:t xml:space="preserve">Management, Ballinger, Cambridge, MA. </w:t>
      </w:r>
    </w:p>
    <w:p w14:paraId="21A58877"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tl/>
        </w:rPr>
      </w:pPr>
      <w:r w:rsidRPr="000D33ED">
        <w:rPr>
          <w:rFonts w:ascii="Times New Roman" w:hAnsi="Times New Roman" w:cs="B Lotus"/>
          <w:color w:val="000000"/>
          <w:sz w:val="24"/>
          <w:szCs w:val="24"/>
          <w:shd w:val="clear" w:color="auto" w:fill="FFFFFF"/>
        </w:rPr>
        <w:t>Langeard, E. (1981). Growth strategies for service firms. Strategic Management Journal,</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1 (1) , 7-22. </w:t>
      </w:r>
    </w:p>
    <w:p w14:paraId="66710682"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tl/>
        </w:rPr>
      </w:pPr>
      <w:r w:rsidRPr="000D33ED">
        <w:rPr>
          <w:rFonts w:ascii="Times New Roman" w:hAnsi="Times New Roman" w:cs="B Lotus"/>
          <w:color w:val="000000"/>
          <w:sz w:val="24"/>
          <w:szCs w:val="24"/>
          <w:shd w:val="clear" w:color="auto" w:fill="FFFFFF"/>
        </w:rPr>
        <w:t>Lengnick-Hall, C. A. (1996). Customer contributions to quality: A different view of the customer-oriented firm. Academy of Management Review,</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21 (3) , 791-824. </w:t>
      </w:r>
    </w:p>
    <w:p w14:paraId="19139BCB" w14:textId="77777777" w:rsidR="00883699" w:rsidRPr="000D33ED" w:rsidRDefault="00883699" w:rsidP="00883699">
      <w:pPr>
        <w:pStyle w:val="ListParagraph"/>
        <w:numPr>
          <w:ilvl w:val="0"/>
          <w:numId w:val="3"/>
        </w:numPr>
        <w:autoSpaceDE w:val="0"/>
        <w:autoSpaceDN w:val="0"/>
        <w:adjustRightInd w:val="0"/>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Lewis, B. R. (1993) , Service quality: recent developments in financial services, International</w:t>
      </w:r>
    </w:p>
    <w:p w14:paraId="204C8A2C"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Liang, R. D. , Hsing-Chau Tseng, H. C. , &amp; Lee, Y. C. (2010). Impact of Service Orientation on Frontline Employee Service Performance and Consumer Response. International Journal of Marketing Studies, 2 (2) , 67-74. </w:t>
      </w:r>
    </w:p>
    <w:p w14:paraId="335D8224"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lastRenderedPageBreak/>
        <w:t xml:space="preserve">Lise, S. , &amp; Timothy, J. (2004). Employee attitudes and job satisfaction. Human Resource Management, 43 (4). </w:t>
      </w:r>
    </w:p>
    <w:p w14:paraId="255675D9"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Lytle R. S. ; Timmerman J. E. ; Service orientation and performance: Organizational perspective ; Abilene Chistian University, USA, 2006. </w:t>
      </w:r>
    </w:p>
    <w:p w14:paraId="00F3C659"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Lytle, R. S. , Hom, P. W. , &amp; Mokwa, M. P. (1998). SER*OR: A managerial measure of organizational service orientation. Journal of Retailing, 74 (4). </w:t>
      </w:r>
    </w:p>
    <w:p w14:paraId="230D06DF"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 xml:space="preserve">Maranville, S (1992). Entrepreneurship in the Business Curriculum. Journal of Education for Business, Vol. 68. No. 1, pp. 27-31. </w:t>
      </w:r>
    </w:p>
    <w:p w14:paraId="45CD57E1"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Marquis, D. G. (</w:t>
      </w:r>
      <w:r w:rsidRPr="000D33ED">
        <w:rPr>
          <w:rFonts w:ascii="Times New Roman" w:hAnsi="Times New Roman" w:cs="B Lotus"/>
          <w:color w:val="000000"/>
          <w:sz w:val="24"/>
          <w:szCs w:val="24"/>
          <w:rtl/>
        </w:rPr>
        <w:t>1969</w:t>
      </w:r>
      <w:r w:rsidRPr="000D33ED">
        <w:rPr>
          <w:rFonts w:ascii="Times New Roman" w:hAnsi="Times New Roman" w:cs="B Lotus"/>
          <w:color w:val="000000"/>
          <w:sz w:val="24"/>
          <w:szCs w:val="24"/>
        </w:rPr>
        <w:t>) , The anatomy of successful innovations, Innovation , November</w:t>
      </w:r>
    </w:p>
    <w:p w14:paraId="71B120EC"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Pr>
        <w:t xml:space="preserve">Martins, E. C. </w:t>
      </w:r>
      <w:r w:rsidRPr="000D33ED">
        <w:rPr>
          <w:rFonts w:ascii="Times New Roman" w:hAnsi="Times New Roman" w:cs="B Lotus"/>
          <w:color w:val="000000"/>
          <w:sz w:val="24"/>
          <w:szCs w:val="24"/>
          <w:rtl/>
        </w:rPr>
        <w:t xml:space="preserve">&amp; </w:t>
      </w:r>
      <w:r w:rsidRPr="000D33ED">
        <w:rPr>
          <w:rFonts w:ascii="Times New Roman" w:hAnsi="Times New Roman" w:cs="B Lotus"/>
          <w:color w:val="000000"/>
          <w:sz w:val="24"/>
          <w:szCs w:val="24"/>
        </w:rPr>
        <w:t>Terblanche, F. (</w:t>
      </w:r>
      <w:r w:rsidRPr="000D33ED">
        <w:rPr>
          <w:rFonts w:ascii="Times New Roman" w:hAnsi="Times New Roman" w:cs="B Lotus"/>
          <w:color w:val="000000"/>
          <w:sz w:val="24"/>
          <w:szCs w:val="24"/>
          <w:rtl/>
        </w:rPr>
        <w:t>2003</w:t>
      </w:r>
      <w:r w:rsidRPr="000D33ED">
        <w:rPr>
          <w:rFonts w:ascii="Times New Roman" w:hAnsi="Times New Roman" w:cs="B Lotus"/>
          <w:color w:val="000000"/>
          <w:sz w:val="24"/>
          <w:szCs w:val="24"/>
        </w:rPr>
        <w:t xml:space="preserve">). Building Organizational Culture that Stimulates Creativity and Innovation. European Journal of Innovation Management, </w:t>
      </w:r>
      <w:r w:rsidRPr="000D33ED">
        <w:rPr>
          <w:rFonts w:ascii="Times New Roman" w:hAnsi="Times New Roman" w:cs="B Lotus"/>
          <w:color w:val="000000"/>
          <w:sz w:val="24"/>
          <w:szCs w:val="24"/>
          <w:rtl/>
        </w:rPr>
        <w:t>6 (1</w:t>
      </w:r>
      <w:r w:rsidRPr="000D33ED">
        <w:rPr>
          <w:rFonts w:ascii="Times New Roman" w:hAnsi="Times New Roman" w:cs="B Lotus"/>
          <w:color w:val="000000"/>
          <w:sz w:val="24"/>
          <w:szCs w:val="24"/>
        </w:rPr>
        <w:t xml:space="preserve">) , pp. </w:t>
      </w:r>
      <w:r w:rsidRPr="000D33ED">
        <w:rPr>
          <w:rFonts w:ascii="Times New Roman" w:hAnsi="Times New Roman" w:cs="B Lotus"/>
          <w:color w:val="000000"/>
          <w:sz w:val="24"/>
          <w:szCs w:val="24"/>
          <w:rtl/>
        </w:rPr>
        <w:t>64-74</w:t>
      </w:r>
      <w:r w:rsidRPr="000D33ED">
        <w:rPr>
          <w:rFonts w:ascii="Times New Roman" w:hAnsi="Times New Roman" w:cs="B Lotus"/>
          <w:color w:val="000000"/>
          <w:sz w:val="24"/>
          <w:szCs w:val="24"/>
        </w:rPr>
        <w:t xml:space="preserve">. </w:t>
      </w:r>
    </w:p>
    <w:p w14:paraId="3348FF83"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Pr>
      </w:pPr>
      <w:r w:rsidRPr="000D33ED">
        <w:rPr>
          <w:rFonts w:ascii="Times New Roman" w:hAnsi="Times New Roman" w:cs="B Lotus"/>
          <w:color w:val="000000"/>
          <w:sz w:val="24"/>
          <w:szCs w:val="24"/>
          <w:shd w:val="clear" w:color="auto" w:fill="FFFFFF"/>
        </w:rPr>
        <w:t>Mazzarol, T. , &amp; Soutar, G. N. (2002). “Push-pull” factors influencing international student destination choice. International Journal of Educational Management,</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16 (2) , 82-90. </w:t>
      </w:r>
    </w:p>
    <w:p w14:paraId="127F0F26"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McGovern,</w:t>
      </w:r>
      <w:r>
        <w:rPr>
          <w:rFonts w:ascii="Times New Roman" w:hAnsi="Times New Roman" w:cs="B Lotus"/>
          <w:color w:val="000000"/>
          <w:sz w:val="24"/>
          <w:szCs w:val="24"/>
        </w:rPr>
        <w:t xml:space="preserve"> </w:t>
      </w:r>
      <w:r w:rsidRPr="000D33ED">
        <w:rPr>
          <w:rFonts w:ascii="Times New Roman" w:hAnsi="Times New Roman" w:cs="B Lotus"/>
          <w:color w:val="000000"/>
          <w:spacing w:val="-16"/>
          <w:sz w:val="24"/>
          <w:szCs w:val="24"/>
        </w:rPr>
        <w:t>T</w:t>
      </w:r>
      <w:r w:rsidRPr="000D33ED">
        <w:rPr>
          <w:rFonts w:ascii="Times New Roman" w:hAnsi="Times New Roman" w:cs="B Lotus"/>
          <w:color w:val="000000"/>
          <w:sz w:val="24"/>
          <w:szCs w:val="24"/>
        </w:rPr>
        <w:t>. and</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J. Panaro (2004) ;</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“The</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Human</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Side</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of</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Customer Relationship Management”, Benefits</w:t>
      </w:r>
      <w:r w:rsidRPr="000D33ED">
        <w:rPr>
          <w:rFonts w:ascii="Times New Roman" w:hAnsi="Times New Roman" w:cs="B Lotus"/>
          <w:color w:val="000000"/>
          <w:spacing w:val="-14"/>
          <w:sz w:val="24"/>
          <w:szCs w:val="24"/>
        </w:rPr>
        <w:t xml:space="preserve"> </w:t>
      </w:r>
      <w:r w:rsidRPr="000D33ED">
        <w:rPr>
          <w:rFonts w:ascii="Times New Roman" w:hAnsi="Times New Roman" w:cs="B Lotus"/>
          <w:color w:val="000000"/>
          <w:sz w:val="24"/>
          <w:szCs w:val="24"/>
        </w:rPr>
        <w:t xml:space="preserve">Quarterly, vol. 20, no. 3, pp. 26-33. </w:t>
      </w:r>
    </w:p>
    <w:p w14:paraId="2F74CE04"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Pr>
      </w:pPr>
      <w:r w:rsidRPr="000D33ED">
        <w:rPr>
          <w:rFonts w:ascii="Times New Roman" w:hAnsi="Times New Roman" w:cs="B Lotus"/>
          <w:color w:val="000000"/>
          <w:sz w:val="24"/>
          <w:szCs w:val="24"/>
          <w:shd w:val="clear" w:color="auto" w:fill="FFFFFF"/>
        </w:rPr>
        <w:t>Mersha, T. , &amp; Adlakha, V. (1992). Attributes of service quality: the consumers' perspective. international journal of service industry management,</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3 (3) , 34-45. </w:t>
      </w:r>
    </w:p>
    <w:p w14:paraId="2F10458C"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 xml:space="preserve">Messmann, G. &amp; Mulder, R. H. , 2011. Innovative work behaviour in vocational colleges: Understanding how and why innovations are developed. Vocations and Learning, Volume 4, pp. 63-84. </w:t>
      </w:r>
    </w:p>
    <w:p w14:paraId="1E48DA63" w14:textId="77777777" w:rsidR="00883699" w:rsidRPr="000D33ED" w:rsidRDefault="00883699" w:rsidP="00883699">
      <w:pPr>
        <w:numPr>
          <w:ilvl w:val="0"/>
          <w:numId w:val="2"/>
        </w:numPr>
        <w:spacing w:after="120" w:line="240" w:lineRule="auto"/>
        <w:ind w:left="0" w:firstLine="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Mills, G. (2001). MARS: The Electronic Medical Record System the Core of the Kaiser Galaxy. International Journal of Healthcare Technology Management, 3 (5/6) , 406-423. </w:t>
      </w:r>
    </w:p>
    <w:p w14:paraId="6BEEC93A"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Mobley, W. H. , (1977) , Intermediate linkages in the relationship between job satisfaction and employee turnover, Journal of Applied psychology – an international review, 62 (2) , 240</w:t>
      </w:r>
      <w:r w:rsidRPr="000D33ED">
        <w:rPr>
          <w:rFonts w:ascii="Times New Roman" w:eastAsia="Lotus" w:hAnsi="Times New Roman" w:cs="B Lotus"/>
          <w:color w:val="000000"/>
          <w:sz w:val="24"/>
          <w:szCs w:val="24"/>
        </w:rPr>
        <w:t>-</w:t>
      </w:r>
      <w:r w:rsidRPr="000D33ED">
        <w:rPr>
          <w:rFonts w:ascii="Times New Roman" w:eastAsia="Times New Roman" w:hAnsi="Times New Roman" w:cs="B Lotus"/>
          <w:color w:val="000000"/>
          <w:sz w:val="24"/>
          <w:szCs w:val="24"/>
        </w:rPr>
        <w:t>237</w:t>
      </w:r>
      <w:r w:rsidRPr="000D33ED">
        <w:rPr>
          <w:rFonts w:ascii="Times New Roman" w:eastAsia="Lotus" w:hAnsi="Times New Roman" w:cs="B Lotus"/>
          <w:color w:val="000000"/>
          <w:sz w:val="24"/>
          <w:szCs w:val="24"/>
        </w:rPr>
        <w:t xml:space="preserve">. </w:t>
      </w:r>
    </w:p>
    <w:p w14:paraId="42AA97ED"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Mohr, L. B. , (1969) , Determinants of Innovation in Organizations. The American Political Science Review, 63, 111</w:t>
      </w:r>
      <w:r w:rsidRPr="000D33ED">
        <w:rPr>
          <w:rFonts w:ascii="Times New Roman" w:eastAsia="Lotus" w:hAnsi="Times New Roman" w:cs="B Lotus"/>
          <w:color w:val="000000"/>
          <w:sz w:val="24"/>
          <w:szCs w:val="24"/>
        </w:rPr>
        <w:t>-</w:t>
      </w:r>
      <w:r w:rsidRPr="000D33ED">
        <w:rPr>
          <w:rFonts w:ascii="Times New Roman" w:eastAsia="Times New Roman" w:hAnsi="Times New Roman" w:cs="B Lotus"/>
          <w:color w:val="000000"/>
          <w:sz w:val="24"/>
          <w:szCs w:val="24"/>
        </w:rPr>
        <w:t>126</w:t>
      </w:r>
      <w:r w:rsidRPr="000D33ED">
        <w:rPr>
          <w:rFonts w:ascii="Times New Roman" w:eastAsia="Lotus" w:hAnsi="Times New Roman" w:cs="B Lotus"/>
          <w:color w:val="000000"/>
          <w:sz w:val="24"/>
          <w:szCs w:val="24"/>
        </w:rPr>
        <w:t xml:space="preserve">. </w:t>
      </w:r>
    </w:p>
    <w:p w14:paraId="259341A1"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 xml:space="preserve">Mumford, M. D. , Whetzel, D. L. , &amp; Reiter-Palmon, R. (1997). Thinking creatively at work: Organization influences on creative problem solving. Journal of Creative Behavior, 31, 7–17. </w:t>
      </w:r>
    </w:p>
    <w:p w14:paraId="1D4991DC"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Mura, M. , Lettieri, E. , Radaelli, G. , &amp; Spiller, N. (2013). Promoting professionals’ Innovative Behaviour through Knowledge Sharing: the moderating role of Social Capital. Journal of Knowledge Management, 17 (4) , 2-2. </w:t>
      </w:r>
    </w:p>
    <w:p w14:paraId="2A6D6CA1"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Narayandas,</w:t>
      </w:r>
      <w:r w:rsidRPr="000D33ED">
        <w:rPr>
          <w:rFonts w:ascii="Times New Roman" w:hAnsi="Times New Roman" w:cs="B Lotus"/>
          <w:color w:val="000000"/>
          <w:spacing w:val="4"/>
          <w:sz w:val="24"/>
          <w:szCs w:val="24"/>
        </w:rPr>
        <w:t xml:space="preserve"> </w:t>
      </w:r>
      <w:r w:rsidRPr="000D33ED">
        <w:rPr>
          <w:rFonts w:ascii="Times New Roman" w:hAnsi="Times New Roman" w:cs="B Lotus"/>
          <w:color w:val="000000"/>
          <w:sz w:val="24"/>
          <w:szCs w:val="24"/>
        </w:rPr>
        <w:t xml:space="preserve">D. and </w:t>
      </w:r>
      <w:r w:rsidRPr="000D33ED">
        <w:rPr>
          <w:rFonts w:ascii="Times New Roman" w:hAnsi="Times New Roman" w:cs="B Lotus"/>
          <w:color w:val="000000"/>
          <w:spacing w:val="-28"/>
          <w:sz w:val="24"/>
          <w:szCs w:val="24"/>
        </w:rPr>
        <w:t>V</w:t>
      </w:r>
      <w:r w:rsidRPr="000D33ED">
        <w:rPr>
          <w:rFonts w:ascii="Times New Roman" w:hAnsi="Times New Roman" w:cs="B Lotus"/>
          <w:color w:val="000000"/>
          <w:sz w:val="24"/>
          <w:szCs w:val="24"/>
        </w:rPr>
        <w:t>. K. Rangan</w:t>
      </w:r>
      <w:r w:rsidRPr="000D33ED">
        <w:rPr>
          <w:rFonts w:ascii="Times New Roman" w:hAnsi="Times New Roman" w:cs="B Lotus"/>
          <w:color w:val="000000"/>
          <w:spacing w:val="4"/>
          <w:sz w:val="24"/>
          <w:szCs w:val="24"/>
        </w:rPr>
        <w:t xml:space="preserve"> (</w:t>
      </w:r>
      <w:r w:rsidRPr="000D33ED">
        <w:rPr>
          <w:rFonts w:ascii="Times New Roman" w:hAnsi="Times New Roman" w:cs="B Lotus"/>
          <w:color w:val="000000"/>
          <w:sz w:val="24"/>
          <w:szCs w:val="24"/>
        </w:rPr>
        <w:t>2004) ;</w:t>
      </w:r>
      <w:r w:rsidRPr="000D33ED">
        <w:rPr>
          <w:rFonts w:ascii="Times New Roman" w:hAnsi="Times New Roman" w:cs="B Lotus"/>
          <w:color w:val="000000"/>
          <w:spacing w:val="4"/>
          <w:sz w:val="24"/>
          <w:szCs w:val="24"/>
        </w:rPr>
        <w:t xml:space="preserve"> </w:t>
      </w:r>
      <w:r w:rsidRPr="000D33ED">
        <w:rPr>
          <w:rFonts w:ascii="Times New Roman" w:hAnsi="Times New Roman" w:cs="B Lotus"/>
          <w:color w:val="000000"/>
          <w:sz w:val="24"/>
          <w:szCs w:val="24"/>
        </w:rPr>
        <w:t>“Building</w:t>
      </w:r>
      <w:r w:rsidRPr="000D33ED">
        <w:rPr>
          <w:rFonts w:ascii="Times New Roman" w:hAnsi="Times New Roman" w:cs="B Lotus"/>
          <w:color w:val="000000"/>
          <w:spacing w:val="3"/>
          <w:sz w:val="24"/>
          <w:szCs w:val="24"/>
        </w:rPr>
        <w:t xml:space="preserve"> </w:t>
      </w:r>
      <w:r w:rsidRPr="000D33ED">
        <w:rPr>
          <w:rFonts w:ascii="Times New Roman" w:hAnsi="Times New Roman" w:cs="B Lotus"/>
          <w:color w:val="000000"/>
          <w:sz w:val="24"/>
          <w:szCs w:val="24"/>
        </w:rPr>
        <w:t>and</w:t>
      </w:r>
      <w:r w:rsidRPr="000D33ED">
        <w:rPr>
          <w:rFonts w:ascii="Times New Roman" w:hAnsi="Times New Roman" w:cs="B Lotus"/>
          <w:color w:val="000000"/>
          <w:spacing w:val="4"/>
          <w:sz w:val="24"/>
          <w:szCs w:val="24"/>
        </w:rPr>
        <w:t xml:space="preserve"> </w:t>
      </w:r>
      <w:r w:rsidRPr="000D33ED">
        <w:rPr>
          <w:rFonts w:ascii="Times New Roman" w:hAnsi="Times New Roman" w:cs="B Lotus"/>
          <w:color w:val="000000"/>
          <w:sz w:val="24"/>
          <w:szCs w:val="24"/>
        </w:rPr>
        <w:t>Sustaining</w:t>
      </w:r>
      <w:r w:rsidRPr="000D33ED">
        <w:rPr>
          <w:rFonts w:ascii="Times New Roman" w:hAnsi="Times New Roman" w:cs="B Lotus"/>
          <w:color w:val="000000"/>
          <w:spacing w:val="4"/>
          <w:sz w:val="24"/>
          <w:szCs w:val="24"/>
        </w:rPr>
        <w:t xml:space="preserve"> </w:t>
      </w:r>
      <w:r w:rsidRPr="000D33ED">
        <w:rPr>
          <w:rFonts w:ascii="Times New Roman" w:hAnsi="Times New Roman" w:cs="B Lotus"/>
          <w:color w:val="000000"/>
          <w:sz w:val="24"/>
          <w:szCs w:val="24"/>
        </w:rPr>
        <w:t>Buye</w:t>
      </w:r>
      <w:r w:rsidRPr="000D33ED">
        <w:rPr>
          <w:rFonts w:ascii="Times New Roman" w:hAnsi="Times New Roman" w:cs="B Lotus"/>
          <w:color w:val="000000"/>
          <w:spacing w:val="-4"/>
          <w:sz w:val="24"/>
          <w:szCs w:val="24"/>
        </w:rPr>
        <w:t>r</w:t>
      </w:r>
      <w:r w:rsidRPr="000D33ED">
        <w:rPr>
          <w:rFonts w:ascii="Times New Roman" w:hAnsi="Times New Roman" w:cs="B Lotus"/>
          <w:color w:val="000000"/>
          <w:sz w:val="24"/>
          <w:szCs w:val="24"/>
        </w:rPr>
        <w:t>- Seller Relationships in Mature</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Industrial Markets”, Journal of Marketing, vol. 68, Jul</w:t>
      </w:r>
      <w:r w:rsidRPr="000D33ED">
        <w:rPr>
          <w:rFonts w:ascii="Times New Roman" w:hAnsi="Times New Roman" w:cs="B Lotus"/>
          <w:color w:val="000000"/>
          <w:spacing w:val="-14"/>
          <w:sz w:val="24"/>
          <w:szCs w:val="24"/>
        </w:rPr>
        <w:t>y</w:t>
      </w:r>
      <w:r w:rsidRPr="000D33ED">
        <w:rPr>
          <w:rFonts w:ascii="Times New Roman" w:hAnsi="Times New Roman" w:cs="B Lotus"/>
          <w:color w:val="000000"/>
          <w:sz w:val="24"/>
          <w:szCs w:val="24"/>
        </w:rPr>
        <w:t xml:space="preserve">, pp. 63-77. </w:t>
      </w:r>
    </w:p>
    <w:p w14:paraId="42ED2FCF"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Nonaka, U &amp; Takeuchi, H. (2003). ” The Knowledge Creating Company”. Oxford University press, pp: 28. 52. </w:t>
      </w:r>
    </w:p>
    <w:p w14:paraId="204FF171"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pacing w:val="-2"/>
          <w:sz w:val="24"/>
          <w:szCs w:val="24"/>
        </w:rPr>
        <w:t>Nykamp</w:t>
      </w:r>
      <w:r w:rsidRPr="000D33ED">
        <w:rPr>
          <w:rFonts w:ascii="Times New Roman" w:hAnsi="Times New Roman" w:cs="B Lotus"/>
          <w:color w:val="000000"/>
          <w:sz w:val="24"/>
          <w:szCs w:val="24"/>
        </w:rPr>
        <w:t>,</w:t>
      </w:r>
      <w:r w:rsidRPr="000D33ED">
        <w:rPr>
          <w:rFonts w:ascii="Times New Roman" w:hAnsi="Times New Roman" w:cs="B Lotus"/>
          <w:color w:val="000000"/>
          <w:spacing w:val="54"/>
          <w:sz w:val="24"/>
          <w:szCs w:val="24"/>
        </w:rPr>
        <w:t xml:space="preserve"> </w:t>
      </w:r>
      <w:r w:rsidRPr="000D33ED">
        <w:rPr>
          <w:rFonts w:ascii="Times New Roman" w:hAnsi="Times New Roman" w:cs="B Lotus"/>
          <w:color w:val="000000"/>
          <w:spacing w:val="-2"/>
          <w:sz w:val="24"/>
          <w:szCs w:val="24"/>
        </w:rPr>
        <w:t>M</w:t>
      </w:r>
      <w:r w:rsidRPr="000D33ED">
        <w:rPr>
          <w:rFonts w:ascii="Times New Roman" w:hAnsi="Times New Roman" w:cs="B Lotus"/>
          <w:color w:val="000000"/>
          <w:sz w:val="24"/>
          <w:szCs w:val="24"/>
        </w:rPr>
        <w:t>. (</w:t>
      </w:r>
      <w:r w:rsidRPr="000D33ED">
        <w:rPr>
          <w:rFonts w:ascii="Times New Roman" w:hAnsi="Times New Roman" w:cs="B Lotus"/>
          <w:color w:val="000000"/>
          <w:spacing w:val="-2"/>
          <w:sz w:val="24"/>
          <w:szCs w:val="24"/>
        </w:rPr>
        <w:t xml:space="preserve">2001) </w:t>
      </w:r>
      <w:r w:rsidRPr="000D33ED">
        <w:rPr>
          <w:rFonts w:ascii="Times New Roman" w:hAnsi="Times New Roman" w:cs="B Lotus"/>
          <w:color w:val="000000"/>
          <w:sz w:val="24"/>
          <w:szCs w:val="24"/>
        </w:rPr>
        <w:t>;</w:t>
      </w:r>
      <w:r>
        <w:rPr>
          <w:rFonts w:ascii="Times New Roman" w:hAnsi="Times New Roman" w:cs="B Lotus"/>
          <w:color w:val="000000"/>
          <w:sz w:val="24"/>
          <w:szCs w:val="24"/>
        </w:rPr>
        <w:t xml:space="preserve"> </w:t>
      </w:r>
      <w:r w:rsidRPr="000D33ED">
        <w:rPr>
          <w:rFonts w:ascii="Times New Roman" w:hAnsi="Times New Roman" w:cs="B Lotus"/>
          <w:color w:val="000000"/>
          <w:spacing w:val="-2"/>
          <w:sz w:val="24"/>
          <w:szCs w:val="24"/>
        </w:rPr>
        <w:t>Th</w:t>
      </w:r>
      <w:r w:rsidRPr="000D33ED">
        <w:rPr>
          <w:rFonts w:ascii="Times New Roman" w:hAnsi="Times New Roman" w:cs="B Lotus"/>
          <w:color w:val="000000"/>
          <w:sz w:val="24"/>
          <w:szCs w:val="24"/>
        </w:rPr>
        <w:t>e</w:t>
      </w:r>
      <w:r>
        <w:rPr>
          <w:rFonts w:ascii="Times New Roman" w:hAnsi="Times New Roman" w:cs="B Lotus"/>
          <w:color w:val="000000"/>
          <w:sz w:val="24"/>
          <w:szCs w:val="24"/>
        </w:rPr>
        <w:t xml:space="preserve"> </w:t>
      </w:r>
      <w:r w:rsidRPr="000D33ED">
        <w:rPr>
          <w:rFonts w:ascii="Times New Roman" w:hAnsi="Times New Roman" w:cs="B Lotus"/>
          <w:color w:val="000000"/>
          <w:spacing w:val="-2"/>
          <w:sz w:val="24"/>
          <w:szCs w:val="24"/>
        </w:rPr>
        <w:t>Custome</w:t>
      </w:r>
      <w:r w:rsidRPr="000D33ED">
        <w:rPr>
          <w:rFonts w:ascii="Times New Roman" w:hAnsi="Times New Roman" w:cs="B Lotus"/>
          <w:color w:val="000000"/>
          <w:sz w:val="24"/>
          <w:szCs w:val="24"/>
        </w:rPr>
        <w:t>r</w:t>
      </w:r>
      <w:r w:rsidRPr="000D33ED">
        <w:rPr>
          <w:rFonts w:ascii="Times New Roman" w:hAnsi="Times New Roman" w:cs="B Lotus"/>
          <w:color w:val="000000"/>
          <w:spacing w:val="52"/>
          <w:sz w:val="24"/>
          <w:szCs w:val="24"/>
        </w:rPr>
        <w:t xml:space="preserve"> </w:t>
      </w:r>
      <w:r w:rsidRPr="000D33ED">
        <w:rPr>
          <w:rFonts w:ascii="Times New Roman" w:hAnsi="Times New Roman" w:cs="B Lotus"/>
          <w:color w:val="000000"/>
          <w:spacing w:val="-2"/>
          <w:sz w:val="24"/>
          <w:szCs w:val="24"/>
        </w:rPr>
        <w:t>Diffe</w:t>
      </w:r>
      <w:r w:rsidRPr="000D33ED">
        <w:rPr>
          <w:rFonts w:ascii="Times New Roman" w:hAnsi="Times New Roman" w:cs="B Lotus"/>
          <w:color w:val="000000"/>
          <w:spacing w:val="-10"/>
          <w:sz w:val="24"/>
          <w:szCs w:val="24"/>
        </w:rPr>
        <w:t>r</w:t>
      </w:r>
      <w:r w:rsidRPr="000D33ED">
        <w:rPr>
          <w:rFonts w:ascii="Times New Roman" w:hAnsi="Times New Roman" w:cs="B Lotus"/>
          <w:color w:val="000000"/>
          <w:spacing w:val="-2"/>
          <w:sz w:val="24"/>
          <w:szCs w:val="24"/>
        </w:rPr>
        <w:t>ential</w:t>
      </w:r>
      <w:r w:rsidRPr="000D33ED">
        <w:rPr>
          <w:rFonts w:ascii="Times New Roman" w:hAnsi="Times New Roman" w:cs="B Lotus"/>
          <w:color w:val="000000"/>
          <w:sz w:val="24"/>
          <w:szCs w:val="24"/>
        </w:rPr>
        <w:t>:</w:t>
      </w:r>
      <w:r w:rsidRPr="000D33ED">
        <w:rPr>
          <w:rFonts w:ascii="Times New Roman" w:hAnsi="Times New Roman" w:cs="B Lotus"/>
          <w:color w:val="000000"/>
          <w:spacing w:val="42"/>
          <w:sz w:val="24"/>
          <w:szCs w:val="24"/>
        </w:rPr>
        <w:t xml:space="preserve"> </w:t>
      </w:r>
      <w:r w:rsidRPr="000D33ED">
        <w:rPr>
          <w:rFonts w:ascii="Times New Roman" w:hAnsi="Times New Roman" w:cs="B Lotus"/>
          <w:color w:val="000000"/>
          <w:spacing w:val="-2"/>
          <w:sz w:val="24"/>
          <w:szCs w:val="24"/>
        </w:rPr>
        <w:t>Th</w:t>
      </w:r>
      <w:r w:rsidRPr="000D33ED">
        <w:rPr>
          <w:rFonts w:ascii="Times New Roman" w:hAnsi="Times New Roman" w:cs="B Lotus"/>
          <w:color w:val="000000"/>
          <w:sz w:val="24"/>
          <w:szCs w:val="24"/>
        </w:rPr>
        <w:t>e</w:t>
      </w:r>
      <w:r>
        <w:rPr>
          <w:rFonts w:ascii="Times New Roman" w:hAnsi="Times New Roman" w:cs="B Lotus"/>
          <w:color w:val="000000"/>
          <w:sz w:val="24"/>
          <w:szCs w:val="24"/>
        </w:rPr>
        <w:t xml:space="preserve"> </w:t>
      </w:r>
      <w:r w:rsidRPr="000D33ED">
        <w:rPr>
          <w:rFonts w:ascii="Times New Roman" w:hAnsi="Times New Roman" w:cs="B Lotus"/>
          <w:color w:val="000000"/>
          <w:spacing w:val="-2"/>
          <w:sz w:val="24"/>
          <w:szCs w:val="24"/>
        </w:rPr>
        <w:t>Complet</w:t>
      </w:r>
      <w:r w:rsidRPr="000D33ED">
        <w:rPr>
          <w:rFonts w:ascii="Times New Roman" w:hAnsi="Times New Roman" w:cs="B Lotus"/>
          <w:color w:val="000000"/>
          <w:sz w:val="24"/>
          <w:szCs w:val="24"/>
        </w:rPr>
        <w:t>e</w:t>
      </w:r>
      <w:r w:rsidRPr="000D33ED">
        <w:rPr>
          <w:rFonts w:ascii="Times New Roman" w:hAnsi="Times New Roman" w:cs="B Lotus"/>
          <w:color w:val="000000"/>
          <w:spacing w:val="52"/>
          <w:sz w:val="24"/>
          <w:szCs w:val="24"/>
        </w:rPr>
        <w:t xml:space="preserve"> </w:t>
      </w:r>
      <w:r w:rsidRPr="000D33ED">
        <w:rPr>
          <w:rFonts w:ascii="Times New Roman" w:hAnsi="Times New Roman" w:cs="B Lotus"/>
          <w:color w:val="000000"/>
          <w:spacing w:val="-2"/>
          <w:sz w:val="24"/>
          <w:szCs w:val="24"/>
        </w:rPr>
        <w:t>Guid</w:t>
      </w:r>
      <w:r w:rsidRPr="000D33ED">
        <w:rPr>
          <w:rFonts w:ascii="Times New Roman" w:hAnsi="Times New Roman" w:cs="B Lotus"/>
          <w:color w:val="000000"/>
          <w:sz w:val="24"/>
          <w:szCs w:val="24"/>
        </w:rPr>
        <w:t>e</w:t>
      </w:r>
      <w:r>
        <w:rPr>
          <w:rFonts w:ascii="Times New Roman" w:hAnsi="Times New Roman" w:cs="B Lotus"/>
          <w:color w:val="000000"/>
          <w:sz w:val="24"/>
          <w:szCs w:val="24"/>
        </w:rPr>
        <w:t xml:space="preserve"> </w:t>
      </w:r>
      <w:r w:rsidRPr="000D33ED">
        <w:rPr>
          <w:rFonts w:ascii="Times New Roman" w:hAnsi="Times New Roman" w:cs="B Lotus"/>
          <w:color w:val="000000"/>
          <w:spacing w:val="-2"/>
          <w:sz w:val="24"/>
          <w:szCs w:val="24"/>
        </w:rPr>
        <w:t>to</w:t>
      </w:r>
      <w:r w:rsidRPr="000D33ED">
        <w:rPr>
          <w:rFonts w:ascii="Times New Roman" w:hAnsi="Times New Roman" w:cs="B Lotus" w:hint="cs"/>
          <w:color w:val="000000"/>
          <w:spacing w:val="-2"/>
          <w:sz w:val="24"/>
          <w:szCs w:val="24"/>
          <w:rtl/>
        </w:rPr>
        <w:t xml:space="preserve"> </w:t>
      </w:r>
      <w:r w:rsidRPr="000D33ED">
        <w:rPr>
          <w:rFonts w:ascii="Times New Roman" w:hAnsi="Times New Roman" w:cs="B Lotus"/>
          <w:color w:val="000000"/>
          <w:spacing w:val="-2"/>
          <w:w w:val="95"/>
          <w:position w:val="1"/>
          <w:sz w:val="24"/>
          <w:szCs w:val="24"/>
        </w:rPr>
        <w:t>Implementin</w:t>
      </w:r>
      <w:r w:rsidRPr="000D33ED">
        <w:rPr>
          <w:rFonts w:ascii="Times New Roman" w:hAnsi="Times New Roman" w:cs="B Lotus"/>
          <w:color w:val="000000"/>
          <w:w w:val="95"/>
          <w:position w:val="1"/>
          <w:sz w:val="24"/>
          <w:szCs w:val="24"/>
        </w:rPr>
        <w:t>g</w:t>
      </w:r>
      <w:r w:rsidRPr="000D33ED">
        <w:rPr>
          <w:rFonts w:ascii="Times New Roman" w:hAnsi="Times New Roman" w:cs="B Lotus"/>
          <w:color w:val="000000"/>
          <w:spacing w:val="-1"/>
          <w:w w:val="95"/>
          <w:position w:val="1"/>
          <w:sz w:val="24"/>
          <w:szCs w:val="24"/>
        </w:rPr>
        <w:t xml:space="preserve"> </w:t>
      </w:r>
      <w:r w:rsidRPr="000D33ED">
        <w:rPr>
          <w:rFonts w:ascii="Times New Roman" w:hAnsi="Times New Roman" w:cs="B Lotus"/>
          <w:color w:val="000000"/>
          <w:spacing w:val="-2"/>
          <w:w w:val="95"/>
          <w:position w:val="1"/>
          <w:sz w:val="24"/>
          <w:szCs w:val="24"/>
        </w:rPr>
        <w:t>Custome</w:t>
      </w:r>
      <w:r w:rsidRPr="000D33ED">
        <w:rPr>
          <w:rFonts w:ascii="Times New Roman" w:hAnsi="Times New Roman" w:cs="B Lotus"/>
          <w:color w:val="000000"/>
          <w:w w:val="95"/>
          <w:position w:val="1"/>
          <w:sz w:val="24"/>
          <w:szCs w:val="24"/>
        </w:rPr>
        <w:t>r</w:t>
      </w:r>
      <w:r w:rsidRPr="000D33ED">
        <w:rPr>
          <w:rFonts w:ascii="Times New Roman" w:hAnsi="Times New Roman" w:cs="B Lotus"/>
          <w:color w:val="000000"/>
          <w:spacing w:val="-4"/>
          <w:w w:val="95"/>
          <w:position w:val="1"/>
          <w:sz w:val="24"/>
          <w:szCs w:val="24"/>
        </w:rPr>
        <w:t xml:space="preserve"> </w:t>
      </w:r>
      <w:r w:rsidRPr="000D33ED">
        <w:rPr>
          <w:rFonts w:ascii="Times New Roman" w:hAnsi="Times New Roman" w:cs="B Lotus"/>
          <w:color w:val="000000"/>
          <w:spacing w:val="-2"/>
          <w:w w:val="95"/>
          <w:position w:val="1"/>
          <w:sz w:val="24"/>
          <w:szCs w:val="24"/>
        </w:rPr>
        <w:t>Relationshi</w:t>
      </w:r>
      <w:r w:rsidRPr="000D33ED">
        <w:rPr>
          <w:rFonts w:ascii="Times New Roman" w:hAnsi="Times New Roman" w:cs="B Lotus"/>
          <w:color w:val="000000"/>
          <w:w w:val="95"/>
          <w:position w:val="1"/>
          <w:sz w:val="24"/>
          <w:szCs w:val="24"/>
        </w:rPr>
        <w:t>p</w:t>
      </w:r>
      <w:r w:rsidRPr="000D33ED">
        <w:rPr>
          <w:rFonts w:ascii="Times New Roman" w:hAnsi="Times New Roman" w:cs="B Lotus"/>
          <w:color w:val="000000"/>
          <w:spacing w:val="-2"/>
          <w:w w:val="95"/>
          <w:position w:val="1"/>
          <w:sz w:val="24"/>
          <w:szCs w:val="24"/>
        </w:rPr>
        <w:t xml:space="preserve"> Management</w:t>
      </w:r>
      <w:r w:rsidRPr="000D33ED">
        <w:rPr>
          <w:rFonts w:ascii="Times New Roman" w:hAnsi="Times New Roman" w:cs="B Lotus"/>
          <w:color w:val="000000"/>
          <w:w w:val="95"/>
          <w:position w:val="1"/>
          <w:sz w:val="24"/>
          <w:szCs w:val="24"/>
        </w:rPr>
        <w:t>,</w:t>
      </w:r>
      <w:r w:rsidRPr="000D33ED">
        <w:rPr>
          <w:rFonts w:ascii="Times New Roman" w:hAnsi="Times New Roman" w:cs="B Lotus"/>
          <w:color w:val="000000"/>
          <w:spacing w:val="-13"/>
          <w:w w:val="95"/>
          <w:position w:val="1"/>
          <w:sz w:val="24"/>
          <w:szCs w:val="24"/>
        </w:rPr>
        <w:t xml:space="preserve"> </w:t>
      </w:r>
      <w:r w:rsidRPr="000D33ED">
        <w:rPr>
          <w:rFonts w:ascii="Times New Roman" w:hAnsi="Times New Roman" w:cs="B Lotus"/>
          <w:color w:val="000000"/>
          <w:spacing w:val="-2"/>
          <w:w w:val="95"/>
          <w:position w:val="1"/>
          <w:sz w:val="24"/>
          <w:szCs w:val="24"/>
        </w:rPr>
        <w:t>AMACOM</w:t>
      </w:r>
      <w:r w:rsidRPr="000D33ED">
        <w:rPr>
          <w:rFonts w:ascii="Times New Roman" w:hAnsi="Times New Roman" w:cs="B Lotus"/>
          <w:color w:val="000000"/>
          <w:w w:val="95"/>
          <w:position w:val="1"/>
          <w:sz w:val="24"/>
          <w:szCs w:val="24"/>
        </w:rPr>
        <w:t>,</w:t>
      </w:r>
      <w:r w:rsidRPr="000D33ED">
        <w:rPr>
          <w:rFonts w:ascii="Times New Roman" w:hAnsi="Times New Roman" w:cs="B Lotus"/>
          <w:color w:val="000000"/>
          <w:spacing w:val="-2"/>
          <w:w w:val="95"/>
          <w:position w:val="1"/>
          <w:sz w:val="24"/>
          <w:szCs w:val="24"/>
        </w:rPr>
        <w:t xml:space="preserve"> Ne</w:t>
      </w:r>
      <w:r w:rsidRPr="000D33ED">
        <w:rPr>
          <w:rFonts w:ascii="Times New Roman" w:hAnsi="Times New Roman" w:cs="B Lotus"/>
          <w:color w:val="000000"/>
          <w:w w:val="95"/>
          <w:position w:val="1"/>
          <w:sz w:val="24"/>
          <w:szCs w:val="24"/>
        </w:rPr>
        <w:t>w</w:t>
      </w:r>
      <w:r w:rsidRPr="000D33ED">
        <w:rPr>
          <w:rFonts w:ascii="Times New Roman" w:hAnsi="Times New Roman" w:cs="B Lotus"/>
          <w:color w:val="000000"/>
          <w:spacing w:val="-16"/>
          <w:w w:val="95"/>
          <w:position w:val="1"/>
          <w:sz w:val="24"/>
          <w:szCs w:val="24"/>
        </w:rPr>
        <w:t xml:space="preserve"> </w:t>
      </w:r>
      <w:r w:rsidRPr="000D33ED">
        <w:rPr>
          <w:rFonts w:ascii="Times New Roman" w:hAnsi="Times New Roman" w:cs="B Lotus"/>
          <w:color w:val="000000"/>
          <w:spacing w:val="-22"/>
          <w:w w:val="95"/>
          <w:position w:val="1"/>
          <w:sz w:val="24"/>
          <w:szCs w:val="24"/>
        </w:rPr>
        <w:t>Y</w:t>
      </w:r>
      <w:r w:rsidRPr="000D33ED">
        <w:rPr>
          <w:rFonts w:ascii="Times New Roman" w:hAnsi="Times New Roman" w:cs="B Lotus"/>
          <w:color w:val="000000"/>
          <w:spacing w:val="-2"/>
          <w:w w:val="95"/>
          <w:position w:val="1"/>
          <w:sz w:val="24"/>
          <w:szCs w:val="24"/>
        </w:rPr>
        <w:t>ork</w:t>
      </w:r>
      <w:r w:rsidRPr="000D33ED">
        <w:rPr>
          <w:rFonts w:ascii="Times New Roman" w:hAnsi="Times New Roman" w:cs="B Lotus"/>
          <w:color w:val="000000"/>
          <w:w w:val="95"/>
          <w:position w:val="1"/>
          <w:sz w:val="24"/>
          <w:szCs w:val="24"/>
        </w:rPr>
        <w:t>,</w:t>
      </w:r>
      <w:r w:rsidRPr="000D33ED">
        <w:rPr>
          <w:rFonts w:ascii="Times New Roman" w:hAnsi="Times New Roman" w:cs="B Lotus"/>
          <w:color w:val="000000"/>
          <w:spacing w:val="-9"/>
          <w:w w:val="95"/>
          <w:position w:val="1"/>
          <w:sz w:val="24"/>
          <w:szCs w:val="24"/>
        </w:rPr>
        <w:t xml:space="preserve"> </w:t>
      </w:r>
      <w:r w:rsidRPr="000D33ED">
        <w:rPr>
          <w:rFonts w:ascii="Times New Roman" w:hAnsi="Times New Roman" w:cs="B Lotus"/>
          <w:color w:val="000000"/>
          <w:spacing w:val="-2"/>
          <w:position w:val="1"/>
          <w:sz w:val="24"/>
          <w:szCs w:val="24"/>
        </w:rPr>
        <w:t>N</w:t>
      </w:r>
      <w:r w:rsidRPr="000D33ED">
        <w:rPr>
          <w:rFonts w:ascii="Times New Roman" w:hAnsi="Times New Roman" w:cs="B Lotus"/>
          <w:color w:val="000000"/>
          <w:spacing w:val="-29"/>
          <w:position w:val="1"/>
          <w:sz w:val="24"/>
          <w:szCs w:val="24"/>
        </w:rPr>
        <w:t>Y</w:t>
      </w:r>
      <w:r w:rsidRPr="000D33ED">
        <w:rPr>
          <w:rFonts w:ascii="Times New Roman" w:hAnsi="Times New Roman" w:cs="B Lotus"/>
          <w:color w:val="000000"/>
          <w:position w:val="1"/>
          <w:sz w:val="24"/>
          <w:szCs w:val="24"/>
        </w:rPr>
        <w:t>,pp. 18-25</w:t>
      </w:r>
    </w:p>
    <w:p w14:paraId="35EE3C57"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lastRenderedPageBreak/>
        <w:t>Ojasalo, Jukka (</w:t>
      </w:r>
      <w:r w:rsidRPr="000D33ED">
        <w:rPr>
          <w:rFonts w:ascii="Times New Roman" w:hAnsi="Times New Roman" w:cs="B Lotus"/>
          <w:color w:val="000000"/>
          <w:sz w:val="24"/>
          <w:szCs w:val="24"/>
          <w:rtl/>
        </w:rPr>
        <w:t>2008</w:t>
      </w:r>
      <w:r w:rsidRPr="000D33ED">
        <w:rPr>
          <w:rFonts w:ascii="Times New Roman" w:hAnsi="Times New Roman" w:cs="B Lotus"/>
          <w:color w:val="000000"/>
          <w:sz w:val="24"/>
          <w:szCs w:val="24"/>
        </w:rPr>
        <w:t xml:space="preserve">). Management of innovation networks: a case study of different approaches. European Journal of Innovation Management, </w:t>
      </w:r>
      <w:r w:rsidRPr="000D33ED">
        <w:rPr>
          <w:rFonts w:ascii="Times New Roman" w:hAnsi="Times New Roman" w:cs="B Lotus"/>
          <w:color w:val="000000"/>
          <w:sz w:val="24"/>
          <w:szCs w:val="24"/>
          <w:rtl/>
        </w:rPr>
        <w:t>11 (1</w:t>
      </w:r>
      <w:r w:rsidRPr="000D33ED">
        <w:rPr>
          <w:rFonts w:ascii="Times New Roman" w:hAnsi="Times New Roman" w:cs="B Lotus"/>
          <w:color w:val="000000"/>
          <w:sz w:val="24"/>
          <w:szCs w:val="24"/>
        </w:rPr>
        <w:t xml:space="preserve">) , pp. </w:t>
      </w:r>
      <w:r w:rsidRPr="000D33ED">
        <w:rPr>
          <w:rFonts w:ascii="Times New Roman" w:hAnsi="Times New Roman" w:cs="B Lotus"/>
          <w:color w:val="000000"/>
          <w:sz w:val="24"/>
          <w:szCs w:val="24"/>
          <w:rtl/>
        </w:rPr>
        <w:t>51-86</w:t>
      </w:r>
      <w:r w:rsidRPr="000D33ED">
        <w:rPr>
          <w:rFonts w:ascii="Times New Roman" w:hAnsi="Times New Roman" w:cs="B Lotus"/>
          <w:color w:val="000000"/>
          <w:sz w:val="24"/>
          <w:szCs w:val="24"/>
        </w:rPr>
        <w:t xml:space="preserve">. </w:t>
      </w:r>
    </w:p>
    <w:p w14:paraId="0F8DA99A"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eastAsia="Lotus" w:hAnsi="Times New Roman" w:cs="B Lotus"/>
          <w:color w:val="000000"/>
          <w:sz w:val="24"/>
          <w:szCs w:val="24"/>
        </w:rPr>
      </w:pPr>
      <w:r w:rsidRPr="000D33ED">
        <w:rPr>
          <w:rFonts w:ascii="Times New Roman" w:eastAsia="Times New Roman" w:hAnsi="Times New Roman" w:cs="B Lotus"/>
          <w:color w:val="000000"/>
          <w:sz w:val="24"/>
          <w:szCs w:val="24"/>
        </w:rPr>
        <w:t xml:space="preserve">Parasuraman, A. , Zeithaml, V. A. , Berry, L. L (1985). A Conceptual Model of Service Quality and its Implications for Future Research; Journal of Marketing, 49 (4) : pp. 41-50. </w:t>
      </w:r>
    </w:p>
    <w:p w14:paraId="48B0442C"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tl/>
        </w:rPr>
      </w:pPr>
      <w:r w:rsidRPr="000D33ED">
        <w:rPr>
          <w:rFonts w:ascii="Times New Roman" w:hAnsi="Times New Roman" w:cs="B Lotus"/>
          <w:color w:val="000000"/>
          <w:sz w:val="24"/>
          <w:szCs w:val="24"/>
          <w:shd w:val="clear" w:color="auto" w:fill="FFFFFF"/>
        </w:rPr>
        <w:t xml:space="preserve">Petit, Pascal, and Luc Soete, eds. Technology and the future of European Employment. Edward Elgar Publishing, 2001. </w:t>
      </w:r>
    </w:p>
    <w:p w14:paraId="2D3433E9" w14:textId="77777777" w:rsidR="00883699" w:rsidRPr="000D33ED" w:rsidRDefault="00883699" w:rsidP="00883699">
      <w:pPr>
        <w:pStyle w:val="NormalWeb"/>
        <w:numPr>
          <w:ilvl w:val="0"/>
          <w:numId w:val="2"/>
        </w:numPr>
        <w:spacing w:after="120" w:line="240" w:lineRule="auto"/>
        <w:ind w:left="0" w:firstLine="0"/>
        <w:jc w:val="both"/>
        <w:textAlignment w:val="baseline"/>
        <w:rPr>
          <w:rFonts w:cs="B Lotus"/>
          <w:color w:val="000000"/>
        </w:rPr>
      </w:pPr>
      <w:r w:rsidRPr="000D33ED">
        <w:rPr>
          <w:rFonts w:cs="B Lotus"/>
          <w:color w:val="000000"/>
        </w:rPr>
        <w:t>Pressman,R,J (2005). Software Engineering :A Practitioners Approach. Sixth Edition. McGrawHill. ISBN :0071238409</w:t>
      </w:r>
    </w:p>
    <w:p w14:paraId="46B84903"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shd w:val="clear" w:color="auto" w:fill="FFFFFF"/>
        </w:rPr>
        <w:t>Prigozhin, L. , &amp; Zaltzman, B. (2001). Two continuous models for the dynamics of sandpile surfaces. Physical Review E,</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63 (4) , 041505. </w:t>
      </w:r>
    </w:p>
    <w:p w14:paraId="26D5C9FD"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Pr>
        <w:t xml:space="preserve">Richards, A. , &amp; Jones, E. (2008) “Customer Relationship Management: Finding Value Drivers” Industrial marketing management, Vol. 37, pp. 120-130. </w:t>
      </w:r>
    </w:p>
    <w:p w14:paraId="72B2B6D7"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Robbins, T. L. , Crino, M. D. , Fredendall, L. D. , (2002) , An Integrative Model of the Empowerment Process, Human resource management review (12) , 419</w:t>
      </w:r>
      <w:r w:rsidRPr="000D33ED">
        <w:rPr>
          <w:rFonts w:ascii="Times New Roman" w:eastAsia="Lotus" w:hAnsi="Times New Roman" w:cs="B Lotus"/>
          <w:color w:val="000000"/>
          <w:sz w:val="24"/>
          <w:szCs w:val="24"/>
        </w:rPr>
        <w:t>-</w:t>
      </w:r>
      <w:r w:rsidRPr="000D33ED">
        <w:rPr>
          <w:rFonts w:ascii="Times New Roman" w:eastAsia="Times New Roman" w:hAnsi="Times New Roman" w:cs="B Lotus"/>
          <w:color w:val="000000"/>
          <w:sz w:val="24"/>
          <w:szCs w:val="24"/>
        </w:rPr>
        <w:t>420</w:t>
      </w:r>
      <w:r w:rsidRPr="000D33ED">
        <w:rPr>
          <w:rFonts w:ascii="Times New Roman" w:eastAsia="Lotus" w:hAnsi="Times New Roman" w:cs="B Lotus"/>
          <w:color w:val="000000"/>
          <w:sz w:val="24"/>
          <w:szCs w:val="24"/>
        </w:rPr>
        <w:t xml:space="preserve">. </w:t>
      </w:r>
    </w:p>
    <w:p w14:paraId="4D1D3E55"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eastAsia="Lotus" w:hAnsi="Times New Roman" w:cs="B Lotus"/>
          <w:color w:val="000000"/>
          <w:sz w:val="24"/>
          <w:szCs w:val="24"/>
        </w:rPr>
      </w:pPr>
      <w:r w:rsidRPr="000D33ED">
        <w:rPr>
          <w:rFonts w:ascii="Times New Roman" w:eastAsia="Times New Roman" w:hAnsi="Times New Roman" w:cs="B Lotus"/>
          <w:color w:val="000000"/>
          <w:sz w:val="24"/>
          <w:szCs w:val="24"/>
        </w:rPr>
        <w:t xml:space="preserve">Rosen Buth, H. , Diane, M. F. , Peters, R (2002). The customer comes seconds put your people first and watch, Em kick Butt Znd ed", New yourk, harfor Collins, 8 (4) : pp. 151-160. </w:t>
      </w:r>
    </w:p>
    <w:p w14:paraId="75ED0FD4"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pacing w:val="-9"/>
          <w:sz w:val="24"/>
          <w:szCs w:val="24"/>
        </w:rPr>
        <w:t>R</w:t>
      </w:r>
      <w:r w:rsidRPr="000D33ED">
        <w:rPr>
          <w:rFonts w:ascii="Times New Roman" w:hAnsi="Times New Roman" w:cs="B Lotus"/>
          <w:color w:val="000000"/>
          <w:sz w:val="24"/>
          <w:szCs w:val="24"/>
        </w:rPr>
        <w:t>yals,</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L. and A. Payne</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2001) ;</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“Customer</w:t>
      </w:r>
      <w:r w:rsidRPr="000D33ED">
        <w:rPr>
          <w:rFonts w:ascii="Times New Roman" w:hAnsi="Times New Roman" w:cs="B Lotus"/>
          <w:color w:val="000000"/>
          <w:spacing w:val="13"/>
          <w:sz w:val="24"/>
          <w:szCs w:val="24"/>
        </w:rPr>
        <w:t xml:space="preserve"> </w:t>
      </w:r>
      <w:r w:rsidRPr="000D33ED">
        <w:rPr>
          <w:rFonts w:ascii="Times New Roman" w:hAnsi="Times New Roman" w:cs="B Lotus"/>
          <w:color w:val="000000"/>
          <w:sz w:val="24"/>
          <w:szCs w:val="24"/>
        </w:rPr>
        <w:t>Relationship</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Management</w:t>
      </w:r>
      <w:r w:rsidRPr="000D33ED">
        <w:rPr>
          <w:rFonts w:ascii="Times New Roman" w:hAnsi="Times New Roman" w:cs="B Lotus"/>
          <w:color w:val="000000"/>
          <w:spacing w:val="13"/>
          <w:sz w:val="24"/>
          <w:szCs w:val="24"/>
        </w:rPr>
        <w:t xml:space="preserve"> </w:t>
      </w:r>
      <w:r w:rsidRPr="000D33ED">
        <w:rPr>
          <w:rFonts w:ascii="Times New Roman" w:hAnsi="Times New Roman" w:cs="B Lotus"/>
          <w:color w:val="000000"/>
          <w:sz w:val="24"/>
          <w:szCs w:val="24"/>
        </w:rPr>
        <w:t>in Financial</w:t>
      </w:r>
      <w:r w:rsidRPr="000D33ED">
        <w:rPr>
          <w:rFonts w:ascii="Times New Roman" w:hAnsi="Times New Roman" w:cs="B Lotus"/>
          <w:color w:val="000000"/>
          <w:spacing w:val="-20"/>
          <w:sz w:val="24"/>
          <w:szCs w:val="24"/>
        </w:rPr>
        <w:t xml:space="preserve"> </w:t>
      </w:r>
      <w:r w:rsidRPr="000D33ED">
        <w:rPr>
          <w:rFonts w:ascii="Times New Roman" w:hAnsi="Times New Roman" w:cs="B Lotus"/>
          <w:color w:val="000000"/>
          <w:sz w:val="24"/>
          <w:szCs w:val="24"/>
        </w:rPr>
        <w:t>Services:</w:t>
      </w:r>
      <w:r w:rsidRPr="000D33ED">
        <w:rPr>
          <w:rFonts w:ascii="Times New Roman" w:hAnsi="Times New Roman" w:cs="B Lotus"/>
          <w:color w:val="000000"/>
          <w:spacing w:val="-24"/>
          <w:sz w:val="24"/>
          <w:szCs w:val="24"/>
        </w:rPr>
        <w:t xml:space="preserve"> </w:t>
      </w:r>
      <w:r w:rsidRPr="000D33ED">
        <w:rPr>
          <w:rFonts w:ascii="Times New Roman" w:hAnsi="Times New Roman" w:cs="B Lotus"/>
          <w:color w:val="000000"/>
          <w:spacing w:val="-15"/>
          <w:sz w:val="24"/>
          <w:szCs w:val="24"/>
        </w:rPr>
        <w:t>T</w:t>
      </w:r>
      <w:r w:rsidRPr="000D33ED">
        <w:rPr>
          <w:rFonts w:ascii="Times New Roman" w:hAnsi="Times New Roman" w:cs="B Lotus"/>
          <w:color w:val="000000"/>
          <w:sz w:val="24"/>
          <w:szCs w:val="24"/>
        </w:rPr>
        <w:t>owards</w:t>
      </w:r>
      <w:r w:rsidRPr="000D33ED">
        <w:rPr>
          <w:rFonts w:ascii="Times New Roman" w:hAnsi="Times New Roman" w:cs="B Lotus"/>
          <w:color w:val="000000"/>
          <w:spacing w:val="-20"/>
          <w:sz w:val="24"/>
          <w:szCs w:val="24"/>
        </w:rPr>
        <w:t xml:space="preserve"> </w:t>
      </w:r>
      <w:r w:rsidRPr="000D33ED">
        <w:rPr>
          <w:rFonts w:ascii="Times New Roman" w:hAnsi="Times New Roman" w:cs="B Lotus"/>
          <w:color w:val="000000"/>
          <w:sz w:val="24"/>
          <w:szCs w:val="24"/>
        </w:rPr>
        <w:t>Information-Enabled</w:t>
      </w:r>
      <w:r w:rsidRPr="000D33ED">
        <w:rPr>
          <w:rFonts w:ascii="Times New Roman" w:hAnsi="Times New Roman" w:cs="B Lotus"/>
          <w:color w:val="000000"/>
          <w:spacing w:val="-20"/>
          <w:sz w:val="24"/>
          <w:szCs w:val="24"/>
        </w:rPr>
        <w:t xml:space="preserve"> </w:t>
      </w:r>
      <w:r w:rsidRPr="000D33ED">
        <w:rPr>
          <w:rFonts w:ascii="Times New Roman" w:hAnsi="Times New Roman" w:cs="B Lotus"/>
          <w:color w:val="000000"/>
          <w:sz w:val="24"/>
          <w:szCs w:val="24"/>
        </w:rPr>
        <w:t>Relationship</w:t>
      </w:r>
      <w:r w:rsidRPr="000D33ED">
        <w:rPr>
          <w:rFonts w:ascii="Times New Roman" w:hAnsi="Times New Roman" w:cs="B Lotus"/>
          <w:color w:val="000000"/>
          <w:spacing w:val="-20"/>
          <w:sz w:val="24"/>
          <w:szCs w:val="24"/>
        </w:rPr>
        <w:t xml:space="preserve"> </w:t>
      </w:r>
      <w:r w:rsidRPr="000D33ED">
        <w:rPr>
          <w:rFonts w:ascii="Times New Roman" w:hAnsi="Times New Roman" w:cs="B Lotus"/>
          <w:color w:val="000000"/>
          <w:sz w:val="24"/>
          <w:szCs w:val="24"/>
        </w:rPr>
        <w:t xml:space="preserve">Marketing”, Journal of Strategic Marketing, vol. 9, pp. 3-27. </w:t>
      </w:r>
    </w:p>
    <w:p w14:paraId="228526C3"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Pr>
      </w:pPr>
      <w:r w:rsidRPr="000D33ED">
        <w:rPr>
          <w:rFonts w:ascii="Times New Roman" w:hAnsi="Times New Roman" w:cs="B Lotus"/>
          <w:color w:val="000000"/>
          <w:sz w:val="24"/>
          <w:szCs w:val="24"/>
          <w:shd w:val="clear" w:color="auto" w:fill="FFFFFF"/>
        </w:rPr>
        <w:t xml:space="preserve">Santos, A. D. (2003). Demonstração do valor adicionado. São Paulo: Atlas. </w:t>
      </w:r>
      <w:r w:rsidRPr="000D33ED">
        <w:rPr>
          <w:rFonts w:ascii="Times New Roman" w:hAnsi="Times New Roman" w:cs="B Lotus"/>
          <w:color w:val="000000"/>
          <w:sz w:val="24"/>
          <w:szCs w:val="24"/>
          <w:shd w:val="clear" w:color="auto" w:fill="FFFFFF"/>
          <w:rtl/>
        </w:rPr>
        <w:t>‏</w:t>
      </w:r>
    </w:p>
    <w:p w14:paraId="692CCC4C"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lang w:bidi="fa-IR"/>
        </w:rPr>
      </w:pPr>
      <w:r w:rsidRPr="000D33ED">
        <w:rPr>
          <w:rFonts w:ascii="Times New Roman" w:hAnsi="Times New Roman" w:cs="B Lotus"/>
          <w:color w:val="000000"/>
          <w:sz w:val="24"/>
          <w:szCs w:val="24"/>
          <w:shd w:val="clear" w:color="auto" w:fill="FFFFFF"/>
        </w:rPr>
        <w:t xml:space="preserve">Saxe, R. , &amp; Weitz, B. A. (1982). The SOCO scale: A measure of the customer orientation of salespeople. Journal of marketing research, 343-351. </w:t>
      </w:r>
      <w:r w:rsidRPr="000D33ED">
        <w:rPr>
          <w:rFonts w:ascii="Times New Roman" w:hAnsi="Times New Roman" w:cs="B Lotus"/>
          <w:color w:val="000000"/>
          <w:sz w:val="24"/>
          <w:szCs w:val="24"/>
          <w:shd w:val="clear" w:color="auto" w:fill="FFFFFF"/>
          <w:rtl/>
        </w:rPr>
        <w:t>‏</w:t>
      </w:r>
    </w:p>
    <w:p w14:paraId="76A6680E" w14:textId="77777777" w:rsidR="00883699" w:rsidRPr="000D33ED" w:rsidRDefault="00883699" w:rsidP="00883699">
      <w:pPr>
        <w:numPr>
          <w:ilvl w:val="0"/>
          <w:numId w:val="2"/>
        </w:numPr>
        <w:spacing w:after="120" w:line="240" w:lineRule="auto"/>
        <w:ind w:left="0" w:firstLine="0"/>
        <w:jc w:val="both"/>
        <w:rPr>
          <w:rStyle w:val="Hyperlink"/>
          <w:rFonts w:ascii="Times New Roman" w:hAnsi="Times New Roman" w:cs="B Lotus"/>
          <w:color w:val="000000"/>
          <w:spacing w:val="-4"/>
          <w:sz w:val="24"/>
          <w:szCs w:val="24"/>
        </w:rPr>
      </w:pPr>
      <w:r w:rsidRPr="000D33ED">
        <w:rPr>
          <w:rFonts w:ascii="Times New Roman" w:hAnsi="Times New Roman" w:cs="B Lotus"/>
          <w:color w:val="000000"/>
          <w:spacing w:val="-4"/>
          <w:sz w:val="24"/>
          <w:szCs w:val="24"/>
        </w:rPr>
        <w:t>Schein. E. H,2001,three cultures of management: the key to organizational learning in the 21</w:t>
      </w:r>
      <w:r w:rsidRPr="000D33ED">
        <w:rPr>
          <w:rFonts w:ascii="Times New Roman" w:hAnsi="Times New Roman" w:cs="B Lotus"/>
          <w:color w:val="000000"/>
          <w:spacing w:val="-4"/>
          <w:sz w:val="24"/>
          <w:szCs w:val="24"/>
          <w:vertAlign w:val="superscript"/>
        </w:rPr>
        <w:t>st</w:t>
      </w:r>
      <w:r w:rsidRPr="000D33ED">
        <w:rPr>
          <w:rFonts w:ascii="Times New Roman" w:hAnsi="Times New Roman" w:cs="B Lotus"/>
          <w:color w:val="000000"/>
          <w:spacing w:val="-4"/>
          <w:sz w:val="24"/>
          <w:szCs w:val="24"/>
        </w:rPr>
        <w:t xml:space="preserve"> century. </w:t>
      </w:r>
      <w:hyperlink r:id="rId15" w:history="1">
        <w:r w:rsidRPr="000D33ED">
          <w:rPr>
            <w:rStyle w:val="Hyperlink"/>
            <w:rFonts w:ascii="Times New Roman" w:hAnsi="Times New Roman" w:cs="B Lotus"/>
            <w:color w:val="000000"/>
            <w:sz w:val="24"/>
            <w:szCs w:val="24"/>
          </w:rPr>
          <w:t>http://www</w:t>
        </w:r>
      </w:hyperlink>
      <w:r w:rsidRPr="000D33ED">
        <w:rPr>
          <w:rStyle w:val="Hyperlink"/>
          <w:rFonts w:ascii="Times New Roman" w:hAnsi="Times New Roman" w:cs="B Lotus"/>
          <w:color w:val="000000"/>
          <w:sz w:val="24"/>
          <w:szCs w:val="24"/>
        </w:rPr>
        <w:t xml:space="preserve"> learning. mit. edu/ves/wp/10011. html. </w:t>
      </w:r>
    </w:p>
    <w:p w14:paraId="68F2E93A"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Schneider, B. , Macey, W. H. , &amp; Young, S. A. (2006). The Climate for Service: A Review of the Construct with Implications for Achieving CLV Goals. Journal of Relationship Marketing, 5 (2/3) , 111-132. </w:t>
      </w:r>
    </w:p>
    <w:p w14:paraId="49EA57EC"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Scott, S. G. , &amp; Bruce, R. A. (1994). Determinants of innovative behavior: A path model of I ndividual innovation in the workplace. Academy of Management Journal, 37 (3) , 580–607. </w:t>
      </w:r>
    </w:p>
    <w:p w14:paraId="3E3BCA42"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Pr>
      </w:pPr>
      <w:r w:rsidRPr="000D33ED">
        <w:rPr>
          <w:rFonts w:ascii="Times New Roman" w:hAnsi="Times New Roman" w:cs="B Lotus"/>
          <w:color w:val="000000"/>
          <w:sz w:val="24"/>
          <w:szCs w:val="24"/>
          <w:shd w:val="clear" w:color="auto" w:fill="FFFFFF"/>
        </w:rPr>
        <w:t>Seth, R. B. , Sun, L. , Ea, C. K. , &amp; Chen, Z. J. (2005). Identification and characterization of MAVS, a mitochondrial antiviral signaling protein that activates NF-κB and IRF3. Cell,</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122 (5) , 669-682. </w:t>
      </w:r>
      <w:r w:rsidRPr="000D33ED">
        <w:rPr>
          <w:rFonts w:ascii="Times New Roman" w:hAnsi="Times New Roman" w:cs="B Lotus"/>
          <w:color w:val="000000"/>
          <w:sz w:val="24"/>
          <w:szCs w:val="24"/>
          <w:shd w:val="clear" w:color="auto" w:fill="FFFFFF"/>
          <w:rtl/>
        </w:rPr>
        <w:t>‏</w:t>
      </w:r>
    </w:p>
    <w:p w14:paraId="16CB116F"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eastAsia="Times New Roman" w:hAnsi="Times New Roman" w:cs="B Lotus"/>
          <w:color w:val="000000"/>
          <w:sz w:val="24"/>
          <w:szCs w:val="24"/>
          <w:rtl/>
        </w:rPr>
      </w:pPr>
      <w:r w:rsidRPr="000D33ED">
        <w:rPr>
          <w:rFonts w:ascii="Times New Roman" w:eastAsia="Times New Roman" w:hAnsi="Times New Roman" w:cs="B Lotus"/>
          <w:color w:val="000000"/>
          <w:sz w:val="24"/>
          <w:szCs w:val="24"/>
        </w:rPr>
        <w:t xml:space="preserve">Shalley, C. E. , &amp; Zhou, J. (2008). Organizational creativity research: A historical overview. In J. Zhou &amp; C. E. Shalley (Eds.) , Handbook of organizational creativity (pp. 3–32). New York: Erlbaum. </w:t>
      </w:r>
    </w:p>
    <w:p w14:paraId="07687F6F"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Sheth,</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J. N. ,</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R. S. Sisodia</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and</w:t>
      </w:r>
      <w:r w:rsidRPr="000D33ED">
        <w:rPr>
          <w:rFonts w:ascii="Times New Roman" w:hAnsi="Times New Roman" w:cs="B Lotus"/>
          <w:color w:val="000000"/>
          <w:spacing w:val="43"/>
          <w:sz w:val="24"/>
          <w:szCs w:val="24"/>
        </w:rPr>
        <w:t xml:space="preserve"> </w:t>
      </w:r>
      <w:r w:rsidRPr="000D33ED">
        <w:rPr>
          <w:rFonts w:ascii="Times New Roman" w:hAnsi="Times New Roman" w:cs="B Lotus"/>
          <w:color w:val="000000"/>
          <w:sz w:val="24"/>
          <w:szCs w:val="24"/>
        </w:rPr>
        <w:t>A. Sharma (2000) ;</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“The</w:t>
      </w:r>
      <w:r w:rsidRPr="000D33ED">
        <w:rPr>
          <w:rFonts w:ascii="Times New Roman" w:hAnsi="Times New Roman" w:cs="B Lotus"/>
          <w:color w:val="000000"/>
          <w:spacing w:val="43"/>
          <w:sz w:val="24"/>
          <w:szCs w:val="24"/>
        </w:rPr>
        <w:t xml:space="preserve"> </w:t>
      </w:r>
      <w:r w:rsidRPr="000D33ED">
        <w:rPr>
          <w:rFonts w:ascii="Times New Roman" w:hAnsi="Times New Roman" w:cs="B Lotus"/>
          <w:color w:val="000000"/>
          <w:sz w:val="24"/>
          <w:szCs w:val="24"/>
        </w:rPr>
        <w:t>Antecedents</w:t>
      </w:r>
      <w:r>
        <w:rPr>
          <w:rFonts w:ascii="Times New Roman" w:hAnsi="Times New Roman" w:cs="B Lotus"/>
          <w:color w:val="000000"/>
          <w:sz w:val="24"/>
          <w:szCs w:val="24"/>
        </w:rPr>
        <w:t xml:space="preserve"> </w:t>
      </w:r>
      <w:r w:rsidRPr="000D33ED">
        <w:rPr>
          <w:rFonts w:ascii="Times New Roman" w:hAnsi="Times New Roman" w:cs="B Lotus"/>
          <w:color w:val="000000"/>
          <w:sz w:val="24"/>
          <w:szCs w:val="24"/>
        </w:rPr>
        <w:t>and Consequences</w:t>
      </w:r>
      <w:r w:rsidRPr="000D33ED">
        <w:rPr>
          <w:rFonts w:ascii="Times New Roman" w:hAnsi="Times New Roman" w:cs="B Lotus"/>
          <w:color w:val="000000"/>
          <w:spacing w:val="-5"/>
          <w:sz w:val="24"/>
          <w:szCs w:val="24"/>
        </w:rPr>
        <w:t xml:space="preserve"> </w:t>
      </w:r>
      <w:r w:rsidRPr="000D33ED">
        <w:rPr>
          <w:rFonts w:ascii="Times New Roman" w:hAnsi="Times New Roman" w:cs="B Lotus"/>
          <w:color w:val="000000"/>
          <w:sz w:val="24"/>
          <w:szCs w:val="24"/>
        </w:rPr>
        <w:t>of</w:t>
      </w:r>
      <w:r w:rsidRPr="000D33ED">
        <w:rPr>
          <w:rFonts w:ascii="Times New Roman" w:hAnsi="Times New Roman" w:cs="B Lotus"/>
          <w:color w:val="000000"/>
          <w:spacing w:val="-6"/>
          <w:sz w:val="24"/>
          <w:szCs w:val="24"/>
        </w:rPr>
        <w:t xml:space="preserve"> </w:t>
      </w:r>
      <w:r w:rsidRPr="000D33ED">
        <w:rPr>
          <w:rFonts w:ascii="Times New Roman" w:hAnsi="Times New Roman" w:cs="B Lotus"/>
          <w:color w:val="000000"/>
          <w:sz w:val="24"/>
          <w:szCs w:val="24"/>
        </w:rPr>
        <w:t>Custome</w:t>
      </w:r>
      <w:r w:rsidRPr="000D33ED">
        <w:rPr>
          <w:rFonts w:ascii="Times New Roman" w:hAnsi="Times New Roman" w:cs="B Lotus"/>
          <w:color w:val="000000"/>
          <w:spacing w:val="-4"/>
          <w:sz w:val="24"/>
          <w:szCs w:val="24"/>
        </w:rPr>
        <w:t>r</w:t>
      </w:r>
      <w:r w:rsidRPr="000D33ED">
        <w:rPr>
          <w:rFonts w:ascii="Times New Roman" w:hAnsi="Times New Roman" w:cs="B Lotus"/>
          <w:color w:val="000000"/>
          <w:sz w:val="24"/>
          <w:szCs w:val="24"/>
        </w:rPr>
        <w:t>-Centric</w:t>
      </w:r>
      <w:r w:rsidRPr="000D33ED">
        <w:rPr>
          <w:rFonts w:ascii="Times New Roman" w:hAnsi="Times New Roman" w:cs="B Lotus"/>
          <w:color w:val="000000"/>
          <w:spacing w:val="-6"/>
          <w:sz w:val="24"/>
          <w:szCs w:val="24"/>
        </w:rPr>
        <w:t xml:space="preserve"> </w:t>
      </w:r>
      <w:r w:rsidRPr="000D33ED">
        <w:rPr>
          <w:rFonts w:ascii="Times New Roman" w:hAnsi="Times New Roman" w:cs="B Lotus"/>
          <w:color w:val="000000"/>
          <w:sz w:val="24"/>
          <w:szCs w:val="24"/>
        </w:rPr>
        <w:t>Marketing”,</w:t>
      </w:r>
      <w:r w:rsidRPr="000D33ED">
        <w:rPr>
          <w:rFonts w:ascii="Times New Roman" w:hAnsi="Times New Roman" w:cs="B Lotus"/>
          <w:color w:val="000000"/>
          <w:spacing w:val="-6"/>
          <w:sz w:val="24"/>
          <w:szCs w:val="24"/>
        </w:rPr>
        <w:t xml:space="preserve"> </w:t>
      </w:r>
      <w:r w:rsidRPr="000D33ED">
        <w:rPr>
          <w:rFonts w:ascii="Times New Roman" w:hAnsi="Times New Roman" w:cs="B Lotus"/>
          <w:color w:val="000000"/>
          <w:sz w:val="24"/>
          <w:szCs w:val="24"/>
        </w:rPr>
        <w:t>Journal</w:t>
      </w:r>
      <w:r w:rsidRPr="000D33ED">
        <w:rPr>
          <w:rFonts w:ascii="Times New Roman" w:hAnsi="Times New Roman" w:cs="B Lotus"/>
          <w:color w:val="000000"/>
          <w:spacing w:val="-5"/>
          <w:sz w:val="24"/>
          <w:szCs w:val="24"/>
        </w:rPr>
        <w:t xml:space="preserve"> </w:t>
      </w:r>
      <w:r w:rsidRPr="000D33ED">
        <w:rPr>
          <w:rFonts w:ascii="Times New Roman" w:hAnsi="Times New Roman" w:cs="B Lotus"/>
          <w:color w:val="000000"/>
          <w:sz w:val="24"/>
          <w:szCs w:val="24"/>
        </w:rPr>
        <w:t>of</w:t>
      </w:r>
      <w:r w:rsidRPr="000D33ED">
        <w:rPr>
          <w:rFonts w:ascii="Times New Roman" w:hAnsi="Times New Roman" w:cs="B Lotus"/>
          <w:color w:val="000000"/>
          <w:spacing w:val="-5"/>
          <w:sz w:val="24"/>
          <w:szCs w:val="24"/>
        </w:rPr>
        <w:t xml:space="preserve"> </w:t>
      </w:r>
      <w:r w:rsidRPr="000D33ED">
        <w:rPr>
          <w:rFonts w:ascii="Times New Roman" w:hAnsi="Times New Roman" w:cs="B Lotus"/>
          <w:color w:val="000000"/>
          <w:sz w:val="24"/>
          <w:szCs w:val="24"/>
        </w:rPr>
        <w:t>the</w:t>
      </w:r>
      <w:r w:rsidRPr="000D33ED">
        <w:rPr>
          <w:rFonts w:ascii="Times New Roman" w:hAnsi="Times New Roman" w:cs="B Lotus"/>
          <w:color w:val="000000"/>
          <w:spacing w:val="-9"/>
          <w:sz w:val="24"/>
          <w:szCs w:val="24"/>
        </w:rPr>
        <w:t xml:space="preserve"> </w:t>
      </w:r>
      <w:r w:rsidRPr="000D33ED">
        <w:rPr>
          <w:rFonts w:ascii="Times New Roman" w:hAnsi="Times New Roman" w:cs="B Lotus"/>
          <w:color w:val="000000"/>
          <w:sz w:val="24"/>
          <w:szCs w:val="24"/>
        </w:rPr>
        <w:t>Academy</w:t>
      </w:r>
      <w:r w:rsidRPr="000D33ED">
        <w:rPr>
          <w:rFonts w:ascii="Times New Roman" w:hAnsi="Times New Roman" w:cs="B Lotus"/>
          <w:color w:val="000000"/>
          <w:spacing w:val="-6"/>
          <w:sz w:val="24"/>
          <w:szCs w:val="24"/>
        </w:rPr>
        <w:t xml:space="preserve"> </w:t>
      </w:r>
      <w:r w:rsidRPr="000D33ED">
        <w:rPr>
          <w:rFonts w:ascii="Times New Roman" w:hAnsi="Times New Roman" w:cs="B Lotus"/>
          <w:color w:val="000000"/>
          <w:sz w:val="24"/>
          <w:szCs w:val="24"/>
        </w:rPr>
        <w:t xml:space="preserve">of Marketing Science, vol. 28, no. 1, pp. 55-66. </w:t>
      </w:r>
    </w:p>
    <w:p w14:paraId="4EED69F7"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tl/>
        </w:rPr>
      </w:pPr>
      <w:r w:rsidRPr="000D33ED">
        <w:rPr>
          <w:rFonts w:ascii="Times New Roman" w:hAnsi="Times New Roman" w:cs="B Lotus"/>
          <w:color w:val="000000"/>
          <w:sz w:val="24"/>
          <w:szCs w:val="24"/>
          <w:shd w:val="clear" w:color="auto" w:fill="FFFFFF"/>
        </w:rPr>
        <w:lastRenderedPageBreak/>
        <w:t>Silpakit, P. , &amp; Fisk, R. P. (1985). Participatizing the service encounter: A theoretical framework. In</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Services marketing in a changing environment</w:t>
      </w:r>
      <w:r w:rsidRPr="000D33ED">
        <w:rPr>
          <w:rStyle w:val="apple-converted-space"/>
          <w:rFonts w:ascii="Times New Roman" w:hAnsi="Times New Roman" w:cs="B Lotus"/>
          <w:color w:val="000000"/>
          <w:sz w:val="24"/>
          <w:szCs w:val="24"/>
          <w:shd w:val="clear" w:color="auto" w:fill="FFFFFF"/>
        </w:rPr>
        <w:t xml:space="preserve"> (</w:t>
      </w:r>
      <w:r w:rsidRPr="000D33ED">
        <w:rPr>
          <w:rFonts w:ascii="Times New Roman" w:hAnsi="Times New Roman" w:cs="B Lotus"/>
          <w:color w:val="000000"/>
          <w:sz w:val="24"/>
          <w:szCs w:val="24"/>
          <w:shd w:val="clear" w:color="auto" w:fill="FFFFFF"/>
        </w:rPr>
        <w:t xml:space="preserve">pp. 117-121). Chicago, IL: American Marketing Association. </w:t>
      </w:r>
    </w:p>
    <w:p w14:paraId="0506FBC1"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Pr>
      </w:pPr>
      <w:r w:rsidRPr="000D33ED">
        <w:rPr>
          <w:rFonts w:ascii="Times New Roman" w:hAnsi="Times New Roman" w:cs="B Lotus"/>
          <w:color w:val="000000"/>
          <w:sz w:val="24"/>
          <w:szCs w:val="24"/>
        </w:rPr>
        <w:t xml:space="preserve">Solomon, M. R. ; Surprenant, C. ; Czepiel, J. A. &amp; Gutman, E. G. (1985). A role theory perspective on dyadic interactions: the service encounter, Journal of Marketing, 49 (1) , 99-111. </w:t>
      </w:r>
    </w:p>
    <w:p w14:paraId="77F4D87A"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lang w:bidi="fa-IR"/>
        </w:rPr>
      </w:pPr>
      <w:r w:rsidRPr="000D33ED">
        <w:rPr>
          <w:rFonts w:ascii="Times New Roman" w:hAnsi="Times New Roman" w:cs="B Lotus"/>
          <w:color w:val="000000"/>
          <w:sz w:val="24"/>
          <w:szCs w:val="24"/>
          <w:lang w:bidi="fa-IR"/>
        </w:rPr>
        <w:t xml:space="preserve">Sprague, r. h. (1985). Decision support and Expert Systems: managerial Perspectives. new York: macmillan Publishing Cop\mpany. </w:t>
      </w:r>
    </w:p>
    <w:p w14:paraId="0721B776" w14:textId="77777777" w:rsidR="00883699" w:rsidRPr="000D33ED" w:rsidRDefault="00883699" w:rsidP="00883699">
      <w:pPr>
        <w:pStyle w:val="NormalWeb"/>
        <w:numPr>
          <w:ilvl w:val="0"/>
          <w:numId w:val="2"/>
        </w:numPr>
        <w:spacing w:after="120" w:line="240" w:lineRule="auto"/>
        <w:ind w:left="0" w:firstLine="0"/>
        <w:jc w:val="both"/>
        <w:textAlignment w:val="baseline"/>
        <w:rPr>
          <w:rFonts w:cs="B Lotus"/>
          <w:color w:val="000000"/>
        </w:rPr>
      </w:pPr>
      <w:r w:rsidRPr="000D33ED">
        <w:rPr>
          <w:rFonts w:cs="B Lotus"/>
          <w:color w:val="000000"/>
        </w:rPr>
        <w:t xml:space="preserve"> Subraya,B,M (2006). Integrated Approach to Web Performance Testing. IRM Press. ISBN :1591407850</w:t>
      </w:r>
    </w:p>
    <w:p w14:paraId="3387D627"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Pr>
        <w:t xml:space="preserve">Svensson, G. (2004). Interactive service quality in service encounters", Managing Service Quality, 14 (4) , 278–287. </w:t>
      </w:r>
    </w:p>
    <w:p w14:paraId="7D2F570D" w14:textId="77777777" w:rsidR="00883699" w:rsidRPr="000D33ED" w:rsidRDefault="00883699" w:rsidP="00883699">
      <w:pPr>
        <w:pStyle w:val="ListParagraph"/>
        <w:numPr>
          <w:ilvl w:val="0"/>
          <w:numId w:val="3"/>
        </w:numPr>
        <w:autoSpaceDE w:val="0"/>
        <w:autoSpaceDN w:val="0"/>
        <w:adjustRightInd w:val="0"/>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shd w:val="clear" w:color="auto" w:fill="FFFFFF"/>
        </w:rPr>
        <w:t>Swenson, S. , &amp; Wahr, J. (2006). Post</w:t>
      </w:r>
      <w:r w:rsidRPr="000D33ED">
        <w:rPr>
          <w:rFonts w:ascii="Cambria Math" w:hAnsi="Cambria Math" w:cs="Cambria Math"/>
          <w:color w:val="000000"/>
          <w:sz w:val="24"/>
          <w:szCs w:val="24"/>
          <w:shd w:val="clear" w:color="auto" w:fill="FFFFFF"/>
        </w:rPr>
        <w:t>‐</w:t>
      </w:r>
      <w:r w:rsidRPr="000D33ED">
        <w:rPr>
          <w:rFonts w:ascii="Times New Roman" w:hAnsi="Times New Roman" w:cs="B Lotus"/>
          <w:color w:val="000000"/>
          <w:sz w:val="24"/>
          <w:szCs w:val="24"/>
          <w:shd w:val="clear" w:color="auto" w:fill="FFFFFF"/>
        </w:rPr>
        <w:t>processing removal of correlated errors in GRACE data. Geophysical Research Letters,</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33 (8). </w:t>
      </w:r>
    </w:p>
    <w:p w14:paraId="1C2B9977"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shd w:val="clear" w:color="auto" w:fill="FFFFFF"/>
        </w:rPr>
        <w:t>Swindells, Y. E. (1995). Observations on the respiratory quotients and weight gain of man after eating large quantities of carbohydrate. British Journal of Nutrition,</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17 (01) , 331-339. </w:t>
      </w:r>
    </w:p>
    <w:p w14:paraId="4FAB3AED"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shd w:val="clear" w:color="auto" w:fill="FFFFFF"/>
        </w:rPr>
        <w:t>Szasz, T. S. , &amp; Hollender, M. H. (1956). A contribution to the philosophy of medicine: the basic models of the doctor-patient relationship. AMA Archives of Internal Medicine,</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97 (5) , 585-592. </w:t>
      </w:r>
    </w:p>
    <w:p w14:paraId="770087FC"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 xml:space="preserve">Taştan,‌S. B. ,‌2013. ‌The‌influences‌of‌participative‌organizational‌climate‌and‌self-leadership‌on‌innovative‌ behavior and the roles of job involvement and proactive personality: A survey in the Context of SMEs in Izmir. Procedia-Social and Behavioral Sciences, Volume 75, pp. 407-419. </w:t>
      </w:r>
    </w:p>
    <w:p w14:paraId="6A6DD258"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Twiss, B. (1992) , Managing Technological Innovation, Pitman, London. </w:t>
      </w:r>
    </w:p>
    <w:p w14:paraId="122B674B"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Udwadia, F. E. (</w:t>
      </w:r>
      <w:r w:rsidRPr="000D33ED">
        <w:rPr>
          <w:rFonts w:ascii="Times New Roman" w:hAnsi="Times New Roman" w:cs="B Lotus"/>
          <w:color w:val="000000"/>
          <w:sz w:val="24"/>
          <w:szCs w:val="24"/>
          <w:rtl/>
        </w:rPr>
        <w:t>1990</w:t>
      </w:r>
      <w:r w:rsidRPr="000D33ED">
        <w:rPr>
          <w:rFonts w:ascii="Times New Roman" w:hAnsi="Times New Roman" w:cs="B Lotus"/>
          <w:color w:val="000000"/>
          <w:sz w:val="24"/>
          <w:szCs w:val="24"/>
        </w:rPr>
        <w:t xml:space="preserve">) , Creativity and innovation in organizations, Technological Forecasting and Social Change, </w:t>
      </w:r>
      <w:r w:rsidRPr="000D33ED">
        <w:rPr>
          <w:rFonts w:ascii="Times New Roman" w:hAnsi="Times New Roman" w:cs="B Lotus"/>
          <w:color w:val="000000"/>
          <w:sz w:val="24"/>
          <w:szCs w:val="24"/>
          <w:rtl/>
        </w:rPr>
        <w:t>38 (1</w:t>
      </w:r>
      <w:r w:rsidRPr="000D33ED">
        <w:rPr>
          <w:rFonts w:ascii="Times New Roman" w:hAnsi="Times New Roman" w:cs="B Lotus"/>
          <w:color w:val="000000"/>
          <w:sz w:val="24"/>
          <w:szCs w:val="24"/>
        </w:rPr>
        <w:t xml:space="preserve">) , pp. </w:t>
      </w:r>
      <w:r w:rsidRPr="000D33ED">
        <w:rPr>
          <w:rFonts w:ascii="Times New Roman" w:hAnsi="Times New Roman" w:cs="B Lotus"/>
          <w:color w:val="000000"/>
          <w:sz w:val="24"/>
          <w:szCs w:val="24"/>
          <w:rtl/>
        </w:rPr>
        <w:t>64-73</w:t>
      </w:r>
      <w:r w:rsidRPr="000D33ED">
        <w:rPr>
          <w:rFonts w:ascii="Times New Roman" w:hAnsi="Times New Roman" w:cs="B Lotus"/>
          <w:color w:val="000000"/>
          <w:sz w:val="24"/>
          <w:szCs w:val="24"/>
        </w:rPr>
        <w:t xml:space="preserve">. </w:t>
      </w:r>
    </w:p>
    <w:p w14:paraId="26265C40"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Urabe, K. (</w:t>
      </w:r>
      <w:r w:rsidRPr="000D33ED">
        <w:rPr>
          <w:rFonts w:ascii="Times New Roman" w:hAnsi="Times New Roman" w:cs="B Lotus"/>
          <w:color w:val="000000"/>
          <w:sz w:val="24"/>
          <w:szCs w:val="24"/>
          <w:rtl/>
        </w:rPr>
        <w:t>1988</w:t>
      </w:r>
      <w:r w:rsidRPr="000D33ED">
        <w:rPr>
          <w:rFonts w:ascii="Times New Roman" w:hAnsi="Times New Roman" w:cs="B Lotus"/>
          <w:color w:val="000000"/>
          <w:sz w:val="24"/>
          <w:szCs w:val="24"/>
        </w:rPr>
        <w:t>) , Innovation and Management, Walter de Gruyter, New York, NY</w:t>
      </w:r>
    </w:p>
    <w:p w14:paraId="28ADB8FA"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Utterback, J. M. (</w:t>
      </w:r>
      <w:r w:rsidRPr="000D33ED">
        <w:rPr>
          <w:rFonts w:ascii="Times New Roman" w:hAnsi="Times New Roman" w:cs="B Lotus"/>
          <w:color w:val="000000"/>
          <w:sz w:val="24"/>
          <w:szCs w:val="24"/>
          <w:rtl/>
        </w:rPr>
        <w:t>1994</w:t>
      </w:r>
      <w:r w:rsidRPr="000D33ED">
        <w:rPr>
          <w:rFonts w:ascii="Times New Roman" w:hAnsi="Times New Roman" w:cs="B Lotus"/>
          <w:color w:val="000000"/>
          <w:sz w:val="24"/>
          <w:szCs w:val="24"/>
        </w:rPr>
        <w:t xml:space="preserve">) , Mastering the Dynamics of Innovation, Harvard Business School Press, Boston, MA. </w:t>
      </w:r>
    </w:p>
    <w:p w14:paraId="2B9E0B5D"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Van de Ven, A. H. , (1986) , Central Problems in the Management of Innovation, Management Science, 32, 590–607</w:t>
      </w:r>
      <w:r w:rsidRPr="000D33ED">
        <w:rPr>
          <w:rFonts w:ascii="Times New Roman" w:eastAsia="Lotus" w:hAnsi="Times New Roman" w:cs="B Lotus"/>
          <w:color w:val="000000"/>
          <w:sz w:val="24"/>
          <w:szCs w:val="24"/>
        </w:rPr>
        <w:t xml:space="preserve">. </w:t>
      </w:r>
    </w:p>
    <w:p w14:paraId="6926BFA1"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pacing w:val="-24"/>
          <w:sz w:val="24"/>
          <w:szCs w:val="24"/>
        </w:rPr>
        <w:t>V</w:t>
      </w:r>
      <w:r w:rsidRPr="000D33ED">
        <w:rPr>
          <w:rFonts w:ascii="Times New Roman" w:hAnsi="Times New Roman" w:cs="B Lotus"/>
          <w:color w:val="000000"/>
          <w:sz w:val="24"/>
          <w:szCs w:val="24"/>
        </w:rPr>
        <w:t>andermerwe,</w:t>
      </w:r>
      <w:r w:rsidRPr="000D33ED">
        <w:rPr>
          <w:rFonts w:ascii="Times New Roman" w:hAnsi="Times New Roman" w:cs="B Lotus"/>
          <w:color w:val="000000"/>
          <w:spacing w:val="47"/>
          <w:sz w:val="24"/>
          <w:szCs w:val="24"/>
        </w:rPr>
        <w:t xml:space="preserve"> </w:t>
      </w:r>
      <w:r w:rsidRPr="000D33ED">
        <w:rPr>
          <w:rFonts w:ascii="Times New Roman" w:hAnsi="Times New Roman" w:cs="B Lotus"/>
          <w:color w:val="000000"/>
          <w:sz w:val="24"/>
          <w:szCs w:val="24"/>
        </w:rPr>
        <w:t xml:space="preserve">S. </w:t>
      </w:r>
      <w:r w:rsidRPr="000D33ED">
        <w:rPr>
          <w:rFonts w:ascii="Times New Roman" w:hAnsi="Times New Roman" w:cs="B Lotus"/>
          <w:color w:val="000000"/>
          <w:spacing w:val="47"/>
          <w:sz w:val="24"/>
          <w:szCs w:val="24"/>
        </w:rPr>
        <w:t>(</w:t>
      </w:r>
      <w:r w:rsidRPr="000D33ED">
        <w:rPr>
          <w:rFonts w:ascii="Times New Roman" w:hAnsi="Times New Roman" w:cs="B Lotus"/>
          <w:color w:val="000000"/>
          <w:sz w:val="24"/>
          <w:szCs w:val="24"/>
        </w:rPr>
        <w:t>2004) ;</w:t>
      </w:r>
      <w:r w:rsidRPr="000D33ED">
        <w:rPr>
          <w:rFonts w:ascii="Times New Roman" w:hAnsi="Times New Roman" w:cs="B Lotus"/>
          <w:color w:val="000000"/>
          <w:spacing w:val="47"/>
          <w:sz w:val="24"/>
          <w:szCs w:val="24"/>
        </w:rPr>
        <w:t xml:space="preserve"> </w:t>
      </w:r>
      <w:r w:rsidRPr="000D33ED">
        <w:rPr>
          <w:rFonts w:ascii="Times New Roman" w:hAnsi="Times New Roman" w:cs="B Lotus"/>
          <w:color w:val="000000"/>
          <w:sz w:val="24"/>
          <w:szCs w:val="24"/>
        </w:rPr>
        <w:t>“Achieving</w:t>
      </w:r>
      <w:r w:rsidRPr="000D33ED">
        <w:rPr>
          <w:rFonts w:ascii="Times New Roman" w:hAnsi="Times New Roman" w:cs="B Lotus"/>
          <w:color w:val="000000"/>
          <w:spacing w:val="47"/>
          <w:sz w:val="24"/>
          <w:szCs w:val="24"/>
        </w:rPr>
        <w:t xml:space="preserve"> </w:t>
      </w:r>
      <w:r w:rsidRPr="000D33ED">
        <w:rPr>
          <w:rFonts w:ascii="Times New Roman" w:hAnsi="Times New Roman" w:cs="B Lotus"/>
          <w:color w:val="000000"/>
          <w:sz w:val="24"/>
          <w:szCs w:val="24"/>
        </w:rPr>
        <w:t>Deep</w:t>
      </w:r>
      <w:r w:rsidRPr="000D33ED">
        <w:rPr>
          <w:rFonts w:ascii="Times New Roman" w:hAnsi="Times New Roman" w:cs="B Lotus"/>
          <w:color w:val="000000"/>
          <w:spacing w:val="47"/>
          <w:sz w:val="24"/>
          <w:szCs w:val="24"/>
        </w:rPr>
        <w:t xml:space="preserve"> </w:t>
      </w:r>
      <w:r w:rsidRPr="000D33ED">
        <w:rPr>
          <w:rFonts w:ascii="Times New Roman" w:hAnsi="Times New Roman" w:cs="B Lotus"/>
          <w:color w:val="000000"/>
          <w:sz w:val="24"/>
          <w:szCs w:val="24"/>
        </w:rPr>
        <w:t>Customer</w:t>
      </w:r>
      <w:r w:rsidRPr="000D33ED">
        <w:rPr>
          <w:rFonts w:ascii="Times New Roman" w:hAnsi="Times New Roman" w:cs="B Lotus"/>
          <w:color w:val="000000"/>
          <w:spacing w:val="47"/>
          <w:sz w:val="24"/>
          <w:szCs w:val="24"/>
        </w:rPr>
        <w:t xml:space="preserve"> </w:t>
      </w:r>
      <w:r w:rsidRPr="000D33ED">
        <w:rPr>
          <w:rFonts w:ascii="Times New Roman" w:hAnsi="Times New Roman" w:cs="B Lotus"/>
          <w:color w:val="000000"/>
          <w:sz w:val="24"/>
          <w:szCs w:val="24"/>
        </w:rPr>
        <w:t>Focus”,</w:t>
      </w:r>
      <w:r w:rsidRPr="000D33ED">
        <w:rPr>
          <w:rFonts w:ascii="Times New Roman" w:hAnsi="Times New Roman" w:cs="B Lotus"/>
          <w:color w:val="000000"/>
          <w:spacing w:val="47"/>
          <w:sz w:val="24"/>
          <w:szCs w:val="24"/>
        </w:rPr>
        <w:t xml:space="preserve"> </w:t>
      </w:r>
      <w:r w:rsidRPr="000D33ED">
        <w:rPr>
          <w:rFonts w:ascii="Times New Roman" w:hAnsi="Times New Roman" w:cs="B Lotus"/>
          <w:color w:val="000000"/>
          <w:sz w:val="24"/>
          <w:szCs w:val="24"/>
        </w:rPr>
        <w:t>MIT</w:t>
      </w:r>
      <w:r w:rsidRPr="000D33ED">
        <w:rPr>
          <w:rFonts w:ascii="Times New Roman" w:hAnsi="Times New Roman" w:cs="B Lotus"/>
          <w:color w:val="000000"/>
          <w:spacing w:val="43"/>
          <w:sz w:val="24"/>
          <w:szCs w:val="24"/>
        </w:rPr>
        <w:t xml:space="preserve"> </w:t>
      </w:r>
      <w:r w:rsidRPr="000D33ED">
        <w:rPr>
          <w:rFonts w:ascii="Times New Roman" w:hAnsi="Times New Roman" w:cs="B Lotus"/>
          <w:color w:val="000000"/>
          <w:sz w:val="24"/>
          <w:szCs w:val="24"/>
        </w:rPr>
        <w:t xml:space="preserve">Sloan Management Review, vol. 45, no. 3, pp. 26-34. </w:t>
      </w:r>
    </w:p>
    <w:p w14:paraId="0E928352"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shd w:val="clear" w:color="auto" w:fill="FFFFFF"/>
        </w:rPr>
        <w:t>Voss, E. W. , He, X. M. , Patrick, V. A. , &amp; Edmundson, A. B. (1985). Crystallographic characterization of the Fab fragment of a monoclonal anti-ss-DNA antibody. Molecular immunology,</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22 (4) , 499-502. </w:t>
      </w:r>
    </w:p>
    <w:p w14:paraId="25C48F9F"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shd w:val="clear" w:color="auto" w:fill="FFFFFF"/>
        </w:rPr>
        <w:t>Wibe, M. D. , &amp; Narula, R. (2002). Interactive learning and non-globalisation: knowledge creation by Norwegian software firms. International Journal of Entrepreneurship and Innovation Management,</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2 (2-3) , 224-245. </w:t>
      </w:r>
    </w:p>
    <w:p w14:paraId="00C68E66"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lang w:bidi="fa-IR"/>
        </w:rPr>
      </w:pPr>
      <w:r w:rsidRPr="000D33ED">
        <w:rPr>
          <w:rFonts w:ascii="Times New Roman" w:hAnsi="Times New Roman" w:cs="B Lotus"/>
          <w:color w:val="000000"/>
          <w:sz w:val="24"/>
          <w:szCs w:val="24"/>
        </w:rPr>
        <w:lastRenderedPageBreak/>
        <w:t>Wisniewski, M. (2001) , Using SERQUAL to assess customer satisfaction with public sector service, Managing Service Quality, Vol. 11, No. 6, pp. 380-388</w:t>
      </w:r>
    </w:p>
    <w:p w14:paraId="5C51850B"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Wixom, B. H. , Watson, H. J. , (2001) , A empirical investigation of the factors affecting data warehousing Success MIS Quarterly, 25 (1) , 17</w:t>
      </w:r>
      <w:r w:rsidRPr="000D33ED">
        <w:rPr>
          <w:rFonts w:ascii="Times New Roman" w:eastAsia="Lotus" w:hAnsi="Times New Roman" w:cs="B Lotus"/>
          <w:color w:val="000000"/>
          <w:sz w:val="24"/>
          <w:szCs w:val="24"/>
        </w:rPr>
        <w:t xml:space="preserve"> </w:t>
      </w:r>
      <w:r w:rsidRPr="000D33ED">
        <w:rPr>
          <w:rFonts w:ascii="Times New Roman" w:eastAsia="Times New Roman" w:hAnsi="Times New Roman" w:cs="B Lotus"/>
          <w:color w:val="000000"/>
          <w:sz w:val="24"/>
          <w:szCs w:val="24"/>
        </w:rPr>
        <w:t>-41</w:t>
      </w:r>
      <w:r w:rsidRPr="000D33ED">
        <w:rPr>
          <w:rFonts w:ascii="Times New Roman" w:eastAsia="Lotus" w:hAnsi="Times New Roman" w:cs="B Lotus"/>
          <w:color w:val="000000"/>
          <w:sz w:val="24"/>
          <w:szCs w:val="24"/>
        </w:rPr>
        <w:t xml:space="preserve">. </w:t>
      </w:r>
    </w:p>
    <w:p w14:paraId="3E69D45C"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rPr>
        <w:t xml:space="preserve">Woodman, R. W. , Sawyer, J. E. , &amp; Griffin, R. W. (1993). Toward a theory of organizational creativity. Academy of Management Review, 18 (2) , 293-321. </w:t>
      </w:r>
    </w:p>
    <w:p w14:paraId="7D0498CC"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hAnsi="Times New Roman" w:cs="B Lotus"/>
          <w:color w:val="000000"/>
          <w:sz w:val="24"/>
          <w:szCs w:val="24"/>
          <w:shd w:val="clear" w:color="auto" w:fill="FFFFFF"/>
        </w:rPr>
        <w:t xml:space="preserve">Wortzel, L. H. (1976). The Behavior of the Health Care Consumer: A Selective Review. NA-Advances in Consumer Research Volume 03. </w:t>
      </w:r>
    </w:p>
    <w:p w14:paraId="3466BFF9"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tl/>
        </w:rPr>
      </w:pPr>
      <w:r w:rsidRPr="000D33ED">
        <w:rPr>
          <w:rFonts w:ascii="Times New Roman" w:hAnsi="Times New Roman" w:cs="B Lotus"/>
          <w:color w:val="000000"/>
          <w:sz w:val="24"/>
          <w:szCs w:val="24"/>
          <w:shd w:val="clear" w:color="auto" w:fill="FFFFFF"/>
        </w:rPr>
        <w:t>Wright, A. N. (1994). Alfvén resonance excitation and fast wave propagation in magnetospheric waveguides. Journal of Geophysical Research: Space Physics,</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99 (A7) , 13455-13464. </w:t>
      </w:r>
    </w:p>
    <w:p w14:paraId="64DF82A8"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shd w:val="clear" w:color="auto" w:fill="FFFFFF"/>
          <w:rtl/>
        </w:rPr>
      </w:pPr>
      <w:r w:rsidRPr="000D33ED">
        <w:rPr>
          <w:rFonts w:ascii="Times New Roman" w:hAnsi="Times New Roman" w:cs="B Lotus"/>
          <w:color w:val="000000"/>
          <w:sz w:val="24"/>
          <w:szCs w:val="24"/>
          <w:shd w:val="clear" w:color="auto" w:fill="FFFFFF"/>
        </w:rPr>
        <w:t>Youngdahl, W. E. , &amp; Kellogg, D. L. (1997). The relationship between service customers' quality assurance behaviors, satisfaction, and effort: A cost of quality perspective. Journal of Operations Management,</w:t>
      </w:r>
      <w:r w:rsidRPr="000D33ED">
        <w:rPr>
          <w:rStyle w:val="apple-converted-space"/>
          <w:rFonts w:ascii="Times New Roman" w:hAnsi="Times New Roman" w:cs="B Lotus"/>
          <w:color w:val="000000"/>
          <w:sz w:val="24"/>
          <w:szCs w:val="24"/>
          <w:shd w:val="clear" w:color="auto" w:fill="FFFFFF"/>
        </w:rPr>
        <w:t> </w:t>
      </w:r>
      <w:r w:rsidRPr="000D33ED">
        <w:rPr>
          <w:rFonts w:ascii="Times New Roman" w:hAnsi="Times New Roman" w:cs="B Lotus"/>
          <w:color w:val="000000"/>
          <w:sz w:val="24"/>
          <w:szCs w:val="24"/>
          <w:shd w:val="clear" w:color="auto" w:fill="FFFFFF"/>
        </w:rPr>
        <w:t xml:space="preserve">15 (1) , 19-32. </w:t>
      </w:r>
    </w:p>
    <w:p w14:paraId="6DA440A5" w14:textId="77777777" w:rsidR="00883699" w:rsidRPr="000D33ED" w:rsidRDefault="00883699" w:rsidP="00883699">
      <w:pPr>
        <w:pStyle w:val="ListParagraph"/>
        <w:numPr>
          <w:ilvl w:val="0"/>
          <w:numId w:val="2"/>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Pr>
        <w:t>Zaha</w:t>
      </w:r>
      <w:r w:rsidRPr="000D33ED">
        <w:rPr>
          <w:rFonts w:ascii="Times New Roman" w:hAnsi="Times New Roman" w:cs="B Lotus"/>
          <w:color w:val="000000"/>
          <w:spacing w:val="-14"/>
          <w:sz w:val="24"/>
          <w:szCs w:val="24"/>
        </w:rPr>
        <w:t>y</w:t>
      </w:r>
      <w:r w:rsidRPr="000D33ED">
        <w:rPr>
          <w:rFonts w:ascii="Times New Roman" w:hAnsi="Times New Roman" w:cs="B Lotus"/>
          <w:color w:val="000000"/>
          <w:sz w:val="24"/>
          <w:szCs w:val="24"/>
        </w:rPr>
        <w:t>,</w:t>
      </w:r>
      <w:r w:rsidRPr="000D33ED">
        <w:rPr>
          <w:rFonts w:ascii="Times New Roman" w:hAnsi="Times New Roman" w:cs="B Lotus"/>
          <w:color w:val="000000"/>
          <w:spacing w:val="12"/>
          <w:sz w:val="24"/>
          <w:szCs w:val="24"/>
        </w:rPr>
        <w:t xml:space="preserve"> </w:t>
      </w:r>
      <w:r w:rsidRPr="000D33ED">
        <w:rPr>
          <w:rFonts w:ascii="Times New Roman" w:hAnsi="Times New Roman" w:cs="B Lotus"/>
          <w:color w:val="000000"/>
          <w:sz w:val="24"/>
          <w:szCs w:val="24"/>
        </w:rPr>
        <w:t>D. and A. Griffin</w:t>
      </w:r>
      <w:r w:rsidRPr="000D33ED">
        <w:rPr>
          <w:rFonts w:ascii="Times New Roman" w:hAnsi="Times New Roman" w:cs="B Lotus"/>
          <w:color w:val="000000"/>
          <w:spacing w:val="1"/>
          <w:sz w:val="24"/>
          <w:szCs w:val="24"/>
        </w:rPr>
        <w:t xml:space="preserve"> (</w:t>
      </w:r>
      <w:r w:rsidRPr="000D33ED">
        <w:rPr>
          <w:rFonts w:ascii="Times New Roman" w:hAnsi="Times New Roman" w:cs="B Lotus"/>
          <w:color w:val="000000"/>
          <w:sz w:val="24"/>
          <w:szCs w:val="24"/>
        </w:rPr>
        <w:t>2004) ;</w:t>
      </w:r>
      <w:r w:rsidRPr="000D33ED">
        <w:rPr>
          <w:rFonts w:ascii="Times New Roman" w:hAnsi="Times New Roman" w:cs="B Lotus"/>
          <w:color w:val="000000"/>
          <w:spacing w:val="13"/>
          <w:sz w:val="24"/>
          <w:szCs w:val="24"/>
        </w:rPr>
        <w:t xml:space="preserve"> </w:t>
      </w:r>
      <w:r w:rsidRPr="000D33ED">
        <w:rPr>
          <w:rFonts w:ascii="Times New Roman" w:hAnsi="Times New Roman" w:cs="B Lotus"/>
          <w:color w:val="000000"/>
          <w:sz w:val="24"/>
          <w:szCs w:val="24"/>
        </w:rPr>
        <w:t>“Customer</w:t>
      </w:r>
      <w:r w:rsidRPr="000D33ED">
        <w:rPr>
          <w:rFonts w:ascii="Times New Roman" w:hAnsi="Times New Roman" w:cs="B Lotus"/>
          <w:color w:val="000000"/>
          <w:spacing w:val="13"/>
          <w:sz w:val="24"/>
          <w:szCs w:val="24"/>
        </w:rPr>
        <w:t xml:space="preserve"> </w:t>
      </w:r>
      <w:r w:rsidRPr="000D33ED">
        <w:rPr>
          <w:rFonts w:ascii="Times New Roman" w:hAnsi="Times New Roman" w:cs="B Lotus"/>
          <w:color w:val="000000"/>
          <w:sz w:val="24"/>
          <w:szCs w:val="24"/>
        </w:rPr>
        <w:t>Learning</w:t>
      </w:r>
      <w:r w:rsidRPr="000D33ED">
        <w:rPr>
          <w:rFonts w:ascii="Times New Roman" w:hAnsi="Times New Roman" w:cs="B Lotus"/>
          <w:color w:val="000000"/>
          <w:spacing w:val="13"/>
          <w:sz w:val="24"/>
          <w:szCs w:val="24"/>
        </w:rPr>
        <w:t xml:space="preserve"> </w:t>
      </w:r>
      <w:r w:rsidRPr="000D33ED">
        <w:rPr>
          <w:rFonts w:ascii="Times New Roman" w:hAnsi="Times New Roman" w:cs="B Lotus"/>
          <w:color w:val="000000"/>
          <w:sz w:val="24"/>
          <w:szCs w:val="24"/>
        </w:rPr>
        <w:t>Processes,</w:t>
      </w:r>
      <w:r w:rsidRPr="000D33ED">
        <w:rPr>
          <w:rFonts w:ascii="Times New Roman" w:hAnsi="Times New Roman" w:cs="B Lotus"/>
          <w:color w:val="000000"/>
          <w:spacing w:val="13"/>
          <w:sz w:val="24"/>
          <w:szCs w:val="24"/>
        </w:rPr>
        <w:t xml:space="preserve"> </w:t>
      </w:r>
      <w:r w:rsidRPr="000D33ED">
        <w:rPr>
          <w:rFonts w:ascii="Times New Roman" w:hAnsi="Times New Roman" w:cs="B Lotus"/>
          <w:color w:val="000000"/>
          <w:sz w:val="24"/>
          <w:szCs w:val="24"/>
        </w:rPr>
        <w:t>Strategy Selection, and Performance in Business-to-Business Service Firms”, Decision Sciences, vol. 35, no. 2, pp. 169-203</w:t>
      </w:r>
    </w:p>
    <w:p w14:paraId="5150DD12"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tl/>
        </w:rPr>
      </w:pPr>
      <w:r w:rsidRPr="000D33ED">
        <w:rPr>
          <w:rFonts w:ascii="Times New Roman" w:hAnsi="Times New Roman" w:cs="B Lotus"/>
          <w:color w:val="000000"/>
          <w:sz w:val="24"/>
          <w:szCs w:val="24"/>
        </w:rPr>
        <w:t>Zeithaml, V. A. &amp; Bitner, M. J. (</w:t>
      </w:r>
      <w:r w:rsidRPr="000D33ED">
        <w:rPr>
          <w:rFonts w:ascii="Times New Roman" w:hAnsi="Times New Roman" w:cs="B Lotus" w:hint="cs"/>
          <w:color w:val="000000"/>
          <w:sz w:val="24"/>
          <w:szCs w:val="24"/>
          <w:rtl/>
        </w:rPr>
        <w:t>2000</w:t>
      </w:r>
      <w:r w:rsidRPr="000D33ED">
        <w:rPr>
          <w:rFonts w:ascii="Times New Roman" w:hAnsi="Times New Roman" w:cs="B Lotus"/>
          <w:color w:val="000000"/>
          <w:sz w:val="24"/>
          <w:szCs w:val="24"/>
        </w:rPr>
        <w:t xml:space="preserve">). Services Marketing. Singapore: McGraw-Hill. </w:t>
      </w:r>
    </w:p>
    <w:p w14:paraId="263DE15E" w14:textId="77777777" w:rsidR="00883699" w:rsidRPr="000D33ED" w:rsidRDefault="00883699" w:rsidP="00883699">
      <w:pPr>
        <w:pStyle w:val="ListParagraph"/>
        <w:numPr>
          <w:ilvl w:val="0"/>
          <w:numId w:val="3"/>
        </w:numPr>
        <w:spacing w:after="120" w:line="240" w:lineRule="auto"/>
        <w:ind w:left="0" w:firstLine="0"/>
        <w:contextualSpacing w:val="0"/>
        <w:jc w:val="both"/>
        <w:rPr>
          <w:rFonts w:ascii="Times New Roman" w:hAnsi="Times New Roman" w:cs="B Lotus"/>
          <w:color w:val="000000"/>
          <w:sz w:val="24"/>
          <w:szCs w:val="24"/>
        </w:rPr>
      </w:pPr>
      <w:r w:rsidRPr="000D33ED">
        <w:rPr>
          <w:rFonts w:ascii="Times New Roman" w:eastAsia="Times New Roman" w:hAnsi="Times New Roman" w:cs="B Lotus"/>
          <w:color w:val="000000"/>
          <w:sz w:val="24"/>
          <w:szCs w:val="24"/>
        </w:rPr>
        <w:t xml:space="preserve">Zhou &amp; C. E. Shalley (2003) , Handbook of organizational creativity (pp. 3–32). New York: Erlbaum. </w:t>
      </w:r>
    </w:p>
    <w:p w14:paraId="2EFBA738" w14:textId="77777777" w:rsidR="00883699" w:rsidRPr="000D33ED" w:rsidRDefault="00883699" w:rsidP="00883699">
      <w:pPr>
        <w:pStyle w:val="ListParagraph"/>
        <w:spacing w:after="120" w:line="240" w:lineRule="auto"/>
        <w:ind w:left="0"/>
        <w:contextualSpacing w:val="0"/>
        <w:jc w:val="both"/>
        <w:rPr>
          <w:rFonts w:ascii="Times New Roman" w:hAnsi="Times New Roman" w:cs="B Lotus"/>
          <w:color w:val="000000"/>
          <w:sz w:val="24"/>
          <w:szCs w:val="24"/>
          <w:shd w:val="clear" w:color="auto" w:fill="FFFFFF"/>
        </w:rPr>
      </w:pPr>
      <w:r w:rsidRPr="000D33ED">
        <w:rPr>
          <w:rFonts w:ascii="Times New Roman" w:hAnsi="Times New Roman" w:cs="B Lotus"/>
          <w:color w:val="000000"/>
          <w:sz w:val="24"/>
          <w:szCs w:val="24"/>
          <w:shd w:val="clear" w:color="auto" w:fill="FFFFFF"/>
        </w:rPr>
        <w:t>Zhu, W. J. (2002, July). BLEU: a method for automatic evaluation of machine translation. In Proceedings of the 40th annual meeting on association for computational linguistics (pp. 311-318). Association for Computational Linguistics.</w:t>
      </w:r>
    </w:p>
    <w:p w14:paraId="541CB064" w14:textId="77777777" w:rsidR="00135892" w:rsidRDefault="00135892">
      <w:bookmarkStart w:id="21" w:name="_GoBack"/>
      <w:bookmarkEnd w:id="21"/>
    </w:p>
    <w:sectPr w:rsidR="0013589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F8569" w14:textId="77777777" w:rsidR="0081439E" w:rsidRDefault="0081439E" w:rsidP="00135892">
      <w:pPr>
        <w:spacing w:after="0" w:line="240" w:lineRule="auto"/>
      </w:pPr>
      <w:r>
        <w:separator/>
      </w:r>
    </w:p>
  </w:endnote>
  <w:endnote w:type="continuationSeparator" w:id="0">
    <w:p w14:paraId="72AD5D53" w14:textId="77777777" w:rsidR="0081439E" w:rsidRDefault="0081439E" w:rsidP="0013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B Lotus">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Lotus">
    <w:charset w:val="B2"/>
    <w:family w:val="auto"/>
    <w:pitch w:val="variable"/>
    <w:sig w:usb0="00002000" w:usb1="00000000" w:usb2="00000000" w:usb3="00000000" w:csb0="00000040" w:csb1="00000000"/>
  </w:font>
  <w:font w:name="Zar">
    <w:altName w:val="Arial"/>
    <w:charset w:val="B2"/>
    <w:family w:val="auto"/>
    <w:pitch w:val="variable"/>
    <w:sig w:usb0="00002001" w:usb1="00000000" w:usb2="00000000" w:usb3="00000000" w:csb0="00000040" w:csb1="00000000"/>
  </w:font>
  <w:font w:name="Mitra">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5784C" w14:textId="48C6FE17" w:rsidR="00334094" w:rsidRDefault="00334094" w:rsidP="000C3C04">
    <w:pPr>
      <w:pStyle w:val="Footer"/>
      <w:tabs>
        <w:tab w:val="clear" w:pos="4680"/>
        <w:tab w:val="clear" w:pos="9360"/>
        <w:tab w:val="left" w:pos="213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927A2" w14:textId="77777777" w:rsidR="0081439E" w:rsidRDefault="0081439E" w:rsidP="00135892">
      <w:pPr>
        <w:spacing w:after="0" w:line="240" w:lineRule="auto"/>
      </w:pPr>
      <w:r>
        <w:separator/>
      </w:r>
    </w:p>
  </w:footnote>
  <w:footnote w:type="continuationSeparator" w:id="0">
    <w:p w14:paraId="1D6F53AB" w14:textId="77777777" w:rsidR="0081439E" w:rsidRDefault="0081439E" w:rsidP="00135892">
      <w:pPr>
        <w:spacing w:after="0" w:line="240" w:lineRule="auto"/>
      </w:pPr>
      <w:r>
        <w:continuationSeparator/>
      </w:r>
    </w:p>
  </w:footnote>
  <w:footnote w:id="1">
    <w:p w14:paraId="41D24442"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De Jong</w:t>
      </w:r>
      <w:r w:rsidRPr="00406430">
        <w:rPr>
          <w:rFonts w:asciiTheme="majorBidi" w:hAnsiTheme="majorBidi" w:cstheme="majorBidi"/>
          <w:color w:val="000000"/>
          <w:rtl/>
          <w:lang w:bidi="fa-IR"/>
        </w:rPr>
        <w:t xml:space="preserve"> </w:t>
      </w:r>
      <w:r w:rsidRPr="00406430">
        <w:rPr>
          <w:rFonts w:asciiTheme="majorBidi" w:hAnsiTheme="majorBidi" w:cstheme="majorBidi"/>
          <w:color w:val="000000"/>
          <w:lang w:bidi="fa-IR"/>
        </w:rPr>
        <w:t xml:space="preserve"> &amp; Den Hartog</w:t>
      </w:r>
    </w:p>
  </w:footnote>
  <w:footnote w:id="2">
    <w:p w14:paraId="3A91750A"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Mura</w:t>
      </w:r>
    </w:p>
  </w:footnote>
  <w:footnote w:id="3">
    <w:p w14:paraId="7943CB09"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 Innovative behavior</w:t>
      </w:r>
    </w:p>
  </w:footnote>
  <w:footnote w:id="4">
    <w:p w14:paraId="38D10045" w14:textId="77777777" w:rsidR="00135892" w:rsidRPr="00406430" w:rsidRDefault="00135892" w:rsidP="00135892">
      <w:pPr>
        <w:pStyle w:val="FootnoteText"/>
        <w:spacing w:after="0" w:line="240" w:lineRule="auto"/>
        <w:rPr>
          <w:rFonts w:asciiTheme="majorBidi" w:hAnsiTheme="majorBidi" w:cstheme="majorBidi"/>
          <w:color w:val="000000"/>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 Woodman at al</w:t>
      </w:r>
    </w:p>
  </w:footnote>
  <w:footnote w:id="5">
    <w:p w14:paraId="45043567"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 Janssen</w:t>
      </w:r>
    </w:p>
  </w:footnote>
  <w:footnote w:id="6">
    <w:p w14:paraId="4D817E31"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 Mumford, Scott, Gaddis, &amp; Strange</w:t>
      </w:r>
    </w:p>
  </w:footnote>
  <w:footnote w:id="7">
    <w:p w14:paraId="7BD30C77"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hAnsiTheme="majorBidi" w:cstheme="majorBidi"/>
          <w:color w:val="000000"/>
          <w:lang w:bidi="fa-IR"/>
        </w:rPr>
        <w:t xml:space="preserve"> Scott</w:t>
      </w:r>
    </w:p>
  </w:footnote>
  <w:footnote w:id="8">
    <w:p w14:paraId="6A923C4C"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 </w:t>
      </w:r>
      <w:r w:rsidRPr="00406430">
        <w:rPr>
          <w:rFonts w:asciiTheme="majorBidi" w:eastAsia="Times New Roman" w:hAnsiTheme="majorBidi" w:cstheme="majorBidi"/>
          <w:color w:val="000000"/>
          <w:sz w:val="20"/>
          <w:szCs w:val="20"/>
        </w:rPr>
        <w:t xml:space="preserve">Martins. </w:t>
      </w:r>
      <w:r w:rsidRPr="00406430">
        <w:rPr>
          <w:rFonts w:asciiTheme="majorBidi" w:eastAsia="Times New Roman" w:hAnsiTheme="majorBidi" w:cstheme="majorBidi"/>
          <w:color w:val="000000"/>
          <w:sz w:val="20"/>
          <w:szCs w:val="20"/>
          <w:rtl/>
        </w:rPr>
        <w:t xml:space="preserve">&amp; </w:t>
      </w:r>
      <w:r w:rsidRPr="00406430">
        <w:rPr>
          <w:rFonts w:asciiTheme="majorBidi" w:eastAsia="Times New Roman" w:hAnsiTheme="majorBidi" w:cstheme="majorBidi"/>
          <w:color w:val="000000"/>
          <w:sz w:val="20"/>
          <w:szCs w:val="20"/>
        </w:rPr>
        <w:t>Terblanche</w:t>
      </w:r>
    </w:p>
  </w:footnote>
  <w:footnote w:id="9">
    <w:p w14:paraId="07200E3F"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 </w:t>
      </w:r>
      <w:r w:rsidRPr="00406430">
        <w:rPr>
          <w:rFonts w:asciiTheme="majorBidi" w:eastAsia="Times New Roman" w:hAnsiTheme="majorBidi" w:cstheme="majorBidi"/>
          <w:color w:val="000000"/>
        </w:rPr>
        <w:t>Badawy</w:t>
      </w:r>
    </w:p>
  </w:footnote>
  <w:footnote w:id="10">
    <w:p w14:paraId="73CF4A2B"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eastAsia="Times New Roman" w:hAnsiTheme="majorBidi" w:cstheme="majorBidi"/>
          <w:color w:val="000000"/>
        </w:rPr>
        <w:t>Cumming</w:t>
      </w:r>
    </w:p>
  </w:footnote>
  <w:footnote w:id="11">
    <w:p w14:paraId="725D582B"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w:t>
      </w:r>
      <w:r w:rsidRPr="00406430">
        <w:rPr>
          <w:rFonts w:asciiTheme="majorBidi" w:eastAsia="Times New Roman" w:hAnsiTheme="majorBidi" w:cstheme="majorBidi"/>
          <w:color w:val="000000"/>
          <w:sz w:val="20"/>
          <w:szCs w:val="20"/>
        </w:rPr>
        <w:t>Johnnessen &amp; Olsen</w:t>
      </w:r>
    </w:p>
  </w:footnote>
  <w:footnote w:id="12">
    <w:p w14:paraId="020C4FE7"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w:t>
      </w:r>
      <w:r w:rsidRPr="00406430">
        <w:rPr>
          <w:rFonts w:asciiTheme="majorBidi" w:eastAsia="Times New Roman" w:hAnsiTheme="majorBidi" w:cstheme="majorBidi"/>
          <w:color w:val="000000"/>
          <w:sz w:val="20"/>
          <w:szCs w:val="20"/>
        </w:rPr>
        <w:t xml:space="preserve">Goyal   &amp; </w:t>
      </w:r>
      <w:r w:rsidRPr="00406430">
        <w:rPr>
          <w:rFonts w:asciiTheme="majorBidi" w:eastAsia="Times New Roman" w:hAnsiTheme="majorBidi" w:cstheme="majorBidi"/>
          <w:color w:val="000000"/>
          <w:sz w:val="20"/>
          <w:szCs w:val="20"/>
          <w:rtl/>
        </w:rPr>
        <w:t xml:space="preserve"> </w:t>
      </w:r>
      <w:r w:rsidRPr="00406430">
        <w:rPr>
          <w:rFonts w:asciiTheme="majorBidi" w:eastAsia="Times New Roman" w:hAnsiTheme="majorBidi" w:cstheme="majorBidi"/>
          <w:color w:val="000000"/>
          <w:sz w:val="20"/>
          <w:szCs w:val="20"/>
        </w:rPr>
        <w:t>Akhilesh</w:t>
      </w:r>
    </w:p>
  </w:footnote>
  <w:footnote w:id="13">
    <w:p w14:paraId="2D620226"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w:t>
      </w:r>
      <w:r w:rsidRPr="00406430">
        <w:rPr>
          <w:rFonts w:asciiTheme="majorBidi" w:eastAsia="Times New Roman" w:hAnsiTheme="majorBidi" w:cstheme="majorBidi"/>
          <w:color w:val="000000"/>
          <w:sz w:val="20"/>
          <w:szCs w:val="20"/>
        </w:rPr>
        <w:t>Martins &amp; Terblanche</w:t>
      </w:r>
    </w:p>
  </w:footnote>
  <w:footnote w:id="14">
    <w:p w14:paraId="23F92C3F"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eastAsia="Times New Roman" w:hAnsiTheme="majorBidi" w:cstheme="majorBidi"/>
          <w:color w:val="000000"/>
        </w:rPr>
        <w:t>Marquis</w:t>
      </w:r>
    </w:p>
  </w:footnote>
  <w:footnote w:id="15">
    <w:p w14:paraId="29233F76"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hAnsiTheme="majorBidi" w:cstheme="majorBidi"/>
          <w:color w:val="000000"/>
          <w:shd w:val="clear" w:color="auto" w:fill="FFFFFF"/>
        </w:rPr>
        <w:t>Kuhn</w:t>
      </w:r>
    </w:p>
  </w:footnote>
  <w:footnote w:id="16">
    <w:p w14:paraId="48464BC9"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eastAsia="Times New Roman" w:hAnsiTheme="majorBidi" w:cstheme="majorBidi"/>
          <w:color w:val="000000"/>
        </w:rPr>
        <w:t>Urabe</w:t>
      </w:r>
    </w:p>
  </w:footnote>
  <w:footnote w:id="17">
    <w:p w14:paraId="4BD64785"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eastAsia="Times New Roman" w:hAnsiTheme="majorBidi" w:cstheme="majorBidi"/>
          <w:color w:val="000000"/>
        </w:rPr>
        <w:t>Udwadia</w:t>
      </w:r>
    </w:p>
  </w:footnote>
  <w:footnote w:id="18">
    <w:p w14:paraId="76828990"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hAnsiTheme="majorBidi" w:cstheme="majorBidi"/>
          <w:color w:val="000000"/>
          <w:shd w:val="clear" w:color="auto" w:fill="FFFFFF"/>
        </w:rPr>
        <w:t>Twiss</w:t>
      </w:r>
    </w:p>
  </w:footnote>
  <w:footnote w:id="19">
    <w:p w14:paraId="08E447C3"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eastAsia="Times New Roman" w:hAnsiTheme="majorBidi" w:cstheme="majorBidi"/>
          <w:color w:val="000000"/>
        </w:rPr>
        <w:t>DTI</w:t>
      </w:r>
    </w:p>
  </w:footnote>
  <w:footnote w:id="20">
    <w:p w14:paraId="38A1AD6D" w14:textId="77777777" w:rsidR="00135892" w:rsidRPr="00406430" w:rsidRDefault="00135892" w:rsidP="00135892">
      <w:pPr>
        <w:spacing w:after="0" w:line="240" w:lineRule="auto"/>
        <w:rPr>
          <w:rFonts w:asciiTheme="majorBidi" w:hAnsiTheme="majorBidi" w:cstheme="majorBidi"/>
          <w:color w:val="000000"/>
          <w:sz w:val="20"/>
          <w:szCs w:val="20"/>
          <w:rtl/>
          <w:lang w:bidi="fa-IR"/>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w:t>
      </w:r>
      <w:r w:rsidRPr="00406430">
        <w:rPr>
          <w:rFonts w:asciiTheme="majorBidi" w:hAnsiTheme="majorBidi" w:cstheme="majorBidi"/>
          <w:color w:val="000000"/>
          <w:sz w:val="20"/>
          <w:szCs w:val="20"/>
          <w:lang w:bidi="fa-IR"/>
        </w:rPr>
        <w:t xml:space="preserve"> </w:t>
      </w:r>
      <w:r w:rsidRPr="00406430">
        <w:rPr>
          <w:rFonts w:asciiTheme="majorBidi" w:eastAsia="Times New Roman" w:hAnsiTheme="majorBidi" w:cstheme="majorBidi"/>
          <w:color w:val="000000"/>
          <w:sz w:val="20"/>
          <w:szCs w:val="20"/>
        </w:rPr>
        <w:t>Alegre</w:t>
      </w:r>
      <w:r w:rsidRPr="00406430">
        <w:rPr>
          <w:rFonts w:asciiTheme="majorBidi" w:eastAsia="Times New Roman" w:hAnsiTheme="majorBidi" w:cstheme="majorBidi"/>
          <w:color w:val="000000"/>
          <w:sz w:val="20"/>
          <w:szCs w:val="20"/>
          <w:rtl/>
        </w:rPr>
        <w:t xml:space="preserve">   </w:t>
      </w:r>
      <w:r w:rsidRPr="00406430">
        <w:rPr>
          <w:rFonts w:asciiTheme="majorBidi" w:eastAsia="Times New Roman" w:hAnsiTheme="majorBidi" w:cstheme="majorBidi"/>
          <w:color w:val="000000"/>
          <w:sz w:val="20"/>
          <w:szCs w:val="20"/>
        </w:rPr>
        <w:t xml:space="preserve">, Lapiedra ,Chiva </w:t>
      </w:r>
    </w:p>
  </w:footnote>
  <w:footnote w:id="21">
    <w:p w14:paraId="2D87012C"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freeman</w:t>
      </w:r>
    </w:p>
  </w:footnote>
  <w:footnote w:id="22">
    <w:p w14:paraId="2F44AEE8"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eastAsia="Times New Roman" w:hAnsiTheme="majorBidi" w:cstheme="majorBidi"/>
          <w:color w:val="000000"/>
        </w:rPr>
        <w:t>Ojasalo</w:t>
      </w:r>
    </w:p>
  </w:footnote>
  <w:footnote w:id="23">
    <w:p w14:paraId="78F6BD6A"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w:t>
      </w:r>
      <w:r w:rsidRPr="00406430">
        <w:rPr>
          <w:rFonts w:asciiTheme="majorBidi" w:eastAsia="Times New Roman" w:hAnsiTheme="majorBidi" w:cstheme="majorBidi"/>
          <w:color w:val="000000"/>
          <w:sz w:val="20"/>
          <w:szCs w:val="20"/>
        </w:rPr>
        <w:t>Goyal &amp; Akhilesh</w:t>
      </w:r>
    </w:p>
  </w:footnote>
  <w:footnote w:id="24">
    <w:p w14:paraId="2CCD821F"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w:t>
      </w:r>
      <w:r w:rsidRPr="00406430">
        <w:rPr>
          <w:rFonts w:asciiTheme="majorBidi" w:eastAsia="Times New Roman" w:hAnsiTheme="majorBidi" w:cstheme="majorBidi"/>
          <w:color w:val="000000"/>
          <w:sz w:val="20"/>
          <w:szCs w:val="20"/>
        </w:rPr>
        <w:t>Johnnessen ,Olsen ,</w:t>
      </w:r>
      <w:r w:rsidRPr="00406430">
        <w:rPr>
          <w:rFonts w:asciiTheme="majorBidi" w:eastAsia="Times New Roman" w:hAnsiTheme="majorBidi" w:cstheme="majorBidi"/>
          <w:color w:val="000000"/>
          <w:sz w:val="20"/>
          <w:szCs w:val="20"/>
          <w:rtl/>
        </w:rPr>
        <w:t xml:space="preserve">&amp; </w:t>
      </w:r>
      <w:r w:rsidRPr="00406430">
        <w:rPr>
          <w:rFonts w:asciiTheme="majorBidi" w:eastAsia="Times New Roman" w:hAnsiTheme="majorBidi" w:cstheme="majorBidi"/>
          <w:color w:val="000000"/>
          <w:sz w:val="20"/>
          <w:szCs w:val="20"/>
        </w:rPr>
        <w:t>Lumpkin</w:t>
      </w:r>
      <w:r w:rsidRPr="00406430">
        <w:rPr>
          <w:rFonts w:asciiTheme="majorBidi" w:eastAsia="Times New Roman" w:hAnsiTheme="majorBidi" w:cstheme="majorBidi"/>
          <w:color w:val="000000"/>
          <w:sz w:val="20"/>
          <w:szCs w:val="20"/>
          <w:rtl/>
        </w:rPr>
        <w:t xml:space="preserve"> </w:t>
      </w:r>
      <w:r w:rsidRPr="00406430">
        <w:rPr>
          <w:rFonts w:asciiTheme="majorBidi" w:eastAsia="Times New Roman" w:hAnsiTheme="majorBidi" w:cstheme="majorBidi"/>
          <w:color w:val="000000"/>
          <w:sz w:val="20"/>
          <w:szCs w:val="20"/>
        </w:rPr>
        <w:t xml:space="preserve"> </w:t>
      </w:r>
    </w:p>
  </w:footnote>
  <w:footnote w:id="25">
    <w:p w14:paraId="6305A76A"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w:t>
      </w:r>
      <w:r w:rsidRPr="00406430">
        <w:rPr>
          <w:rFonts w:asciiTheme="majorBidi" w:eastAsia="Times New Roman" w:hAnsiTheme="majorBidi" w:cstheme="majorBidi"/>
          <w:color w:val="000000"/>
          <w:sz w:val="20"/>
          <w:szCs w:val="20"/>
        </w:rPr>
        <w:t>Martins &amp;Terblanche</w:t>
      </w:r>
    </w:p>
  </w:footnote>
  <w:footnote w:id="26">
    <w:p w14:paraId="6AF48AA3"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w:t>
      </w:r>
      <w:r w:rsidRPr="00406430">
        <w:rPr>
          <w:rFonts w:asciiTheme="majorBidi" w:eastAsia="Times New Roman" w:hAnsiTheme="majorBidi" w:cstheme="majorBidi"/>
          <w:color w:val="000000"/>
          <w:sz w:val="20"/>
          <w:szCs w:val="20"/>
        </w:rPr>
        <w:t xml:space="preserve">Johnnessen ,Olsen ,Lumpkin </w:t>
      </w:r>
    </w:p>
  </w:footnote>
  <w:footnote w:id="27">
    <w:p w14:paraId="42777617"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hAnsiTheme="majorBidi" w:cstheme="majorBidi"/>
          <w:color w:val="000000"/>
          <w:shd w:val="clear" w:color="auto" w:fill="FFFFFF"/>
        </w:rPr>
        <w:t>Daft</w:t>
      </w:r>
    </w:p>
  </w:footnote>
  <w:footnote w:id="28">
    <w:p w14:paraId="7BFA3954"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hAnsiTheme="majorBidi" w:cstheme="majorBidi"/>
          <w:color w:val="000000"/>
          <w:shd w:val="clear" w:color="auto" w:fill="FFFFFF"/>
        </w:rPr>
        <w:t>Cooper</w:t>
      </w:r>
    </w:p>
  </w:footnote>
  <w:footnote w:id="29">
    <w:p w14:paraId="497637B6"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eastAsia="Times New Roman" w:hAnsiTheme="majorBidi" w:cstheme="majorBidi"/>
          <w:color w:val="000000"/>
        </w:rPr>
        <w:t>Ojasalo</w:t>
      </w:r>
    </w:p>
  </w:footnote>
  <w:footnote w:id="30">
    <w:p w14:paraId="5744260B"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Gopala crishnan</w:t>
      </w:r>
    </w:p>
  </w:footnote>
  <w:footnote w:id="31">
    <w:p w14:paraId="6C746788"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eastAsia="Times New Roman" w:hAnsiTheme="majorBidi" w:cstheme="majorBidi"/>
          <w:color w:val="000000"/>
        </w:rPr>
        <w:t>Jimenez-Jimenez</w:t>
      </w:r>
    </w:p>
  </w:footnote>
  <w:footnote w:id="32">
    <w:p w14:paraId="48B4D00E"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eastAsia="Times New Roman" w:hAnsiTheme="majorBidi" w:cstheme="majorBidi"/>
          <w:color w:val="000000"/>
        </w:rPr>
        <w:t>Utterback</w:t>
      </w:r>
    </w:p>
  </w:footnote>
  <w:footnote w:id="33">
    <w:p w14:paraId="5B9E8878"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eastAsia="Times New Roman" w:hAnsiTheme="majorBidi" w:cstheme="majorBidi"/>
          <w:color w:val="000000"/>
        </w:rPr>
        <w:t>Daft</w:t>
      </w:r>
    </w:p>
  </w:footnote>
  <w:footnote w:id="34">
    <w:p w14:paraId="6BE64632" w14:textId="77777777" w:rsidR="00135892" w:rsidRPr="00406430" w:rsidRDefault="00135892" w:rsidP="00135892">
      <w:pPr>
        <w:pStyle w:val="FootnoteText"/>
        <w:spacing w:after="0" w:line="240" w:lineRule="auto"/>
        <w:rPr>
          <w:rFonts w:asciiTheme="majorBidi" w:hAnsiTheme="majorBidi" w:cstheme="majorBidi"/>
          <w:color w:val="000000"/>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 xml:space="preserve">. </w:t>
      </w:r>
      <w:r w:rsidRPr="00406430">
        <w:rPr>
          <w:rFonts w:asciiTheme="majorBidi" w:eastAsia="Times New Roman" w:hAnsiTheme="majorBidi" w:cstheme="majorBidi"/>
          <w:color w:val="000000"/>
        </w:rPr>
        <w:t>Cumming</w:t>
      </w:r>
    </w:p>
  </w:footnote>
  <w:footnote w:id="35">
    <w:p w14:paraId="7C1FEDDD"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eastAsia="Times New Roman" w:hAnsiTheme="majorBidi" w:cstheme="majorBidi"/>
          <w:color w:val="000000"/>
        </w:rPr>
        <w:t>Mohr</w:t>
      </w:r>
    </w:p>
  </w:footnote>
  <w:footnote w:id="36">
    <w:p w14:paraId="6FF5214E"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Organizational innovation </w:t>
      </w:r>
    </w:p>
  </w:footnote>
  <w:footnote w:id="37">
    <w:p w14:paraId="2A0BAE70"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eastAsia="Times New Roman" w:hAnsiTheme="majorBidi" w:cstheme="majorBidi"/>
          <w:color w:val="000000"/>
        </w:rPr>
        <w:t>Van de Ven</w:t>
      </w:r>
    </w:p>
  </w:footnote>
  <w:footnote w:id="38">
    <w:p w14:paraId="1D2FD755"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Creativity </w:t>
      </w:r>
    </w:p>
  </w:footnote>
  <w:footnote w:id="39">
    <w:p w14:paraId="4F6486C9"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eastAsia="Times New Roman" w:hAnsiTheme="majorBidi" w:cstheme="majorBidi"/>
          <w:color w:val="000000"/>
        </w:rPr>
        <w:t>Mobley</w:t>
      </w:r>
    </w:p>
  </w:footnote>
  <w:footnote w:id="40">
    <w:p w14:paraId="5E939B9E"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eastAsia="Times New Roman" w:hAnsiTheme="majorBidi" w:cstheme="majorBidi"/>
          <w:color w:val="000000"/>
        </w:rPr>
        <w:t>Robbins</w:t>
      </w:r>
    </w:p>
  </w:footnote>
  <w:footnote w:id="41">
    <w:p w14:paraId="5FC5EAFE" w14:textId="77777777" w:rsidR="00135892" w:rsidRPr="00406430" w:rsidRDefault="00135892" w:rsidP="00135892">
      <w:pPr>
        <w:pStyle w:val="FootnoteText"/>
        <w:spacing w:after="0" w:line="240" w:lineRule="auto"/>
        <w:rPr>
          <w:rFonts w:asciiTheme="majorBidi" w:hAnsiTheme="majorBidi" w:cstheme="majorBidi"/>
          <w:color w:val="000000"/>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eastAsia="Times New Roman" w:hAnsiTheme="majorBidi" w:cstheme="majorBidi"/>
          <w:color w:val="000000"/>
        </w:rPr>
        <w:t>Bakker</w:t>
      </w:r>
      <w:r w:rsidRPr="00406430">
        <w:rPr>
          <w:rFonts w:asciiTheme="majorBidi" w:eastAsia="Times New Roman" w:hAnsiTheme="majorBidi" w:cstheme="majorBidi"/>
          <w:color w:val="000000"/>
          <w:rtl/>
        </w:rPr>
        <w:t xml:space="preserve"> </w:t>
      </w:r>
      <w:r w:rsidRPr="00406430">
        <w:rPr>
          <w:rFonts w:asciiTheme="majorBidi" w:eastAsia="Times New Roman" w:hAnsiTheme="majorBidi" w:cstheme="majorBidi"/>
          <w:color w:val="000000"/>
        </w:rPr>
        <w:t>at al</w:t>
      </w:r>
    </w:p>
  </w:footnote>
  <w:footnote w:id="42">
    <w:p w14:paraId="46D4F002"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eastAsia="Times New Roman" w:hAnsiTheme="majorBidi" w:cstheme="majorBidi"/>
          <w:color w:val="000000"/>
        </w:rPr>
        <w:t>Dimitriades</w:t>
      </w:r>
    </w:p>
  </w:footnote>
  <w:footnote w:id="43">
    <w:p w14:paraId="72085F7B"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Fonts w:asciiTheme="majorBidi" w:hAnsiTheme="majorBidi" w:cstheme="majorBidi"/>
          <w:color w:val="000000"/>
          <w:sz w:val="20"/>
          <w:szCs w:val="20"/>
        </w:rPr>
        <w:footnoteRef/>
      </w:r>
      <w:r w:rsidRPr="00406430">
        <w:rPr>
          <w:rFonts w:asciiTheme="majorBidi" w:hAnsiTheme="majorBidi" w:cstheme="majorBidi"/>
          <w:color w:val="000000"/>
          <w:sz w:val="20"/>
          <w:szCs w:val="20"/>
        </w:rPr>
        <w:t xml:space="preserve">. Idea generation </w:t>
      </w:r>
    </w:p>
  </w:footnote>
  <w:footnote w:id="44">
    <w:p w14:paraId="4643DAF5" w14:textId="77777777" w:rsidR="00135892" w:rsidRPr="00406430" w:rsidRDefault="00135892" w:rsidP="00135892">
      <w:pPr>
        <w:pStyle w:val="FootnoteText"/>
        <w:spacing w:after="0" w:line="240" w:lineRule="auto"/>
        <w:rPr>
          <w:rtl/>
          <w:lang w:bidi="fa-IR"/>
        </w:rPr>
      </w:pPr>
      <w:r w:rsidRPr="00406430">
        <w:rPr>
          <w:rStyle w:val="FootnoteReference"/>
        </w:rPr>
        <w:footnoteRef/>
      </w:r>
      <w:r>
        <w:rPr>
          <w:rFonts w:hint="cs"/>
          <w:rtl/>
        </w:rPr>
        <w:t>.</w:t>
      </w:r>
      <w:r w:rsidRPr="00406430">
        <w:rPr>
          <w:rFonts w:asciiTheme="majorBidi" w:eastAsia="Times New Roman" w:hAnsiTheme="majorBidi" w:cstheme="majorBidi"/>
          <w:color w:val="000000"/>
        </w:rPr>
        <w:t>Wixom</w:t>
      </w:r>
    </w:p>
  </w:footnote>
  <w:footnote w:id="45">
    <w:p w14:paraId="3433CAC9" w14:textId="77777777" w:rsidR="00135892" w:rsidRPr="00406430" w:rsidRDefault="00135892" w:rsidP="00135892">
      <w:pPr>
        <w:pStyle w:val="FootnoteText"/>
        <w:spacing w:after="0" w:line="240" w:lineRule="auto"/>
        <w:rPr>
          <w:rtl/>
          <w:lang w:bidi="fa-IR"/>
        </w:rPr>
      </w:pPr>
      <w:r w:rsidRPr="00406430">
        <w:rPr>
          <w:rStyle w:val="FootnoteReference"/>
        </w:rPr>
        <w:footnoteRef/>
      </w:r>
      <w:r>
        <w:rPr>
          <w:rFonts w:hint="cs"/>
          <w:rtl/>
        </w:rPr>
        <w:t>.</w:t>
      </w:r>
      <w:r w:rsidRPr="00406430">
        <w:rPr>
          <w:rFonts w:asciiTheme="majorBidi" w:hAnsiTheme="majorBidi" w:cstheme="majorBidi"/>
          <w:color w:val="000000"/>
          <w:lang w:bidi="fa-IR"/>
        </w:rPr>
        <w:t>Watson</w:t>
      </w:r>
    </w:p>
  </w:footnote>
  <w:footnote w:id="46">
    <w:p w14:paraId="41F75C6F" w14:textId="77777777" w:rsidR="00135892" w:rsidRPr="00406430" w:rsidRDefault="00135892" w:rsidP="00135892">
      <w:pPr>
        <w:spacing w:after="0" w:line="240" w:lineRule="auto"/>
        <w:ind w:left="284" w:hanging="336"/>
        <w:rPr>
          <w:rFonts w:asciiTheme="majorBidi" w:hAnsiTheme="majorBidi" w:cstheme="majorBidi"/>
          <w:color w:val="000000"/>
          <w:sz w:val="20"/>
          <w:szCs w:val="20"/>
        </w:rPr>
      </w:pPr>
      <w:r>
        <w:rPr>
          <w:rFonts w:asciiTheme="majorBidi" w:hAnsiTheme="majorBidi" w:cstheme="majorBidi" w:hint="cs"/>
          <w:color w:val="000000"/>
          <w:sz w:val="20"/>
          <w:szCs w:val="20"/>
          <w:rtl/>
        </w:rPr>
        <w:t xml:space="preserve"> </w:t>
      </w:r>
      <w:r w:rsidRPr="00406430">
        <w:rPr>
          <w:rFonts w:asciiTheme="majorBidi" w:hAnsiTheme="majorBidi" w:cstheme="majorBidi"/>
          <w:color w:val="000000"/>
          <w:sz w:val="20"/>
          <w:szCs w:val="20"/>
        </w:rPr>
        <w:footnoteRef/>
      </w:r>
      <w:r w:rsidRPr="00406430">
        <w:rPr>
          <w:rFonts w:asciiTheme="majorBidi" w:hAnsiTheme="majorBidi" w:cstheme="majorBidi"/>
          <w:color w:val="000000"/>
          <w:sz w:val="20"/>
          <w:szCs w:val="20"/>
        </w:rPr>
        <w:t>. Idea promotion</w:t>
      </w:r>
    </w:p>
  </w:footnote>
  <w:footnote w:id="47">
    <w:p w14:paraId="49A1D8E1" w14:textId="77777777" w:rsidR="00135892" w:rsidRPr="00406430" w:rsidRDefault="00135892" w:rsidP="00135892">
      <w:pPr>
        <w:pStyle w:val="FootnoteText"/>
        <w:spacing w:after="0" w:line="240" w:lineRule="auto"/>
        <w:ind w:left="284" w:hanging="336"/>
        <w:rPr>
          <w:rFonts w:asciiTheme="majorBidi" w:hAnsiTheme="majorBidi" w:cstheme="majorBidi"/>
          <w:color w:val="000000"/>
          <w:rtl/>
          <w:lang w:bidi="fa-IR"/>
        </w:rPr>
      </w:pPr>
      <w:r>
        <w:rPr>
          <w:rFonts w:asciiTheme="majorBidi" w:hAnsiTheme="majorBidi" w:cstheme="majorBidi" w:hint="cs"/>
          <w:color w:val="000000"/>
          <w:rtl/>
        </w:rPr>
        <w:t xml:space="preserve"> </w:t>
      </w: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hAnsiTheme="majorBidi" w:cstheme="majorBidi"/>
          <w:color w:val="000000"/>
        </w:rPr>
        <w:t>Kahn</w:t>
      </w:r>
    </w:p>
  </w:footnote>
  <w:footnote w:id="48">
    <w:p w14:paraId="6109FF4F" w14:textId="77777777" w:rsidR="00135892" w:rsidRPr="00406430" w:rsidRDefault="00135892" w:rsidP="00135892">
      <w:pPr>
        <w:pStyle w:val="FootnoteText"/>
        <w:spacing w:after="0" w:line="240" w:lineRule="auto"/>
        <w:ind w:left="284" w:hanging="336"/>
        <w:rPr>
          <w:rFonts w:asciiTheme="majorBidi" w:hAnsiTheme="majorBidi" w:cstheme="majorBidi"/>
          <w:color w:val="000000"/>
          <w:rtl/>
          <w:lang w:bidi="fa-IR"/>
        </w:rPr>
      </w:pPr>
      <w:r>
        <w:rPr>
          <w:rFonts w:asciiTheme="majorBidi" w:hAnsiTheme="majorBidi" w:cstheme="majorBidi" w:hint="cs"/>
          <w:color w:val="000000"/>
          <w:rtl/>
        </w:rPr>
        <w:t xml:space="preserve"> </w:t>
      </w: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hAnsiTheme="majorBidi" w:cstheme="majorBidi"/>
          <w:color w:val="000000"/>
        </w:rPr>
        <w:t>Kanter</w:t>
      </w:r>
    </w:p>
  </w:footnote>
  <w:footnote w:id="49">
    <w:p w14:paraId="57947627" w14:textId="77777777" w:rsidR="00135892" w:rsidRPr="00406430" w:rsidRDefault="00135892" w:rsidP="00135892">
      <w:pPr>
        <w:spacing w:after="0" w:line="240" w:lineRule="auto"/>
        <w:ind w:left="284" w:hanging="336"/>
        <w:rPr>
          <w:rFonts w:asciiTheme="majorBidi" w:hAnsiTheme="majorBidi" w:cstheme="majorBidi"/>
          <w:color w:val="000000"/>
          <w:sz w:val="20"/>
          <w:szCs w:val="20"/>
        </w:rPr>
      </w:pPr>
      <w:r>
        <w:rPr>
          <w:rFonts w:asciiTheme="majorBidi" w:hAnsiTheme="majorBidi" w:cstheme="majorBidi" w:hint="cs"/>
          <w:color w:val="000000"/>
          <w:sz w:val="20"/>
          <w:szCs w:val="20"/>
          <w:rtl/>
        </w:rPr>
        <w:t xml:space="preserve"> </w:t>
      </w:r>
      <w:r w:rsidRPr="00406430">
        <w:rPr>
          <w:rFonts w:asciiTheme="majorBidi" w:hAnsiTheme="majorBidi" w:cstheme="majorBidi"/>
          <w:color w:val="000000"/>
          <w:sz w:val="20"/>
          <w:szCs w:val="20"/>
        </w:rPr>
        <w:footnoteRef/>
      </w:r>
      <w:r w:rsidRPr="00406430">
        <w:rPr>
          <w:rFonts w:asciiTheme="majorBidi" w:hAnsiTheme="majorBidi" w:cstheme="majorBidi"/>
          <w:color w:val="000000"/>
          <w:sz w:val="20"/>
          <w:szCs w:val="20"/>
        </w:rPr>
        <w:t>. Idea promotion</w:t>
      </w:r>
    </w:p>
  </w:footnote>
  <w:footnote w:id="50">
    <w:p w14:paraId="7585AB0E"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Messmann &amp; Mulder</w:t>
      </w:r>
    </w:p>
  </w:footnote>
  <w:footnote w:id="51">
    <w:p w14:paraId="24001FB7"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hAnsiTheme="majorBidi" w:cstheme="majorBidi"/>
          <w:color w:val="000000"/>
        </w:rPr>
        <w:t>Duverger</w:t>
      </w:r>
    </w:p>
  </w:footnote>
  <w:footnote w:id="52">
    <w:p w14:paraId="33CD6B0D" w14:textId="77777777" w:rsidR="00135892" w:rsidRPr="00406430" w:rsidRDefault="00135892" w:rsidP="00135892">
      <w:pPr>
        <w:pStyle w:val="FootnoteText"/>
        <w:spacing w:after="0" w:line="240" w:lineRule="auto"/>
        <w:rPr>
          <w:rFonts w:asciiTheme="majorBidi" w:hAnsiTheme="majorBidi" w:cstheme="majorBidi"/>
          <w:rtl/>
          <w:lang w:bidi="fa-IR"/>
        </w:rPr>
      </w:pPr>
      <w:r w:rsidRPr="00406430">
        <w:rPr>
          <w:rStyle w:val="FootnoteReference"/>
          <w:rFonts w:asciiTheme="majorBidi" w:hAnsiTheme="majorBidi" w:cstheme="majorBidi"/>
        </w:rPr>
        <w:footnoteRef/>
      </w:r>
      <w:r w:rsidRPr="00406430">
        <w:rPr>
          <w:rFonts w:asciiTheme="majorBidi" w:hAnsiTheme="majorBidi" w:cstheme="majorBidi"/>
        </w:rPr>
        <w:t xml:space="preserve"> Ren &amp; Zhang</w:t>
      </w:r>
    </w:p>
  </w:footnote>
  <w:footnote w:id="53">
    <w:p w14:paraId="6A9094B5" w14:textId="77777777" w:rsidR="00135892" w:rsidRPr="00406430" w:rsidRDefault="00135892" w:rsidP="00135892">
      <w:pPr>
        <w:pStyle w:val="FootnoteText"/>
        <w:spacing w:after="0" w:line="240" w:lineRule="auto"/>
        <w:rPr>
          <w:rFonts w:asciiTheme="majorBidi" w:hAnsiTheme="majorBidi" w:cstheme="majorBidi"/>
          <w:rtl/>
          <w:lang w:bidi="fa-IR"/>
        </w:rPr>
      </w:pPr>
      <w:r w:rsidRPr="00406430">
        <w:rPr>
          <w:rStyle w:val="FootnoteReference"/>
          <w:rFonts w:asciiTheme="majorBidi" w:hAnsiTheme="majorBidi" w:cstheme="majorBidi"/>
        </w:rPr>
        <w:footnoteRef/>
      </w:r>
      <w:r w:rsidRPr="00406430">
        <w:rPr>
          <w:rFonts w:asciiTheme="majorBidi" w:hAnsiTheme="majorBidi" w:cstheme="majorBidi"/>
        </w:rPr>
        <w:t xml:space="preserve"> </w:t>
      </w:r>
      <w:r w:rsidRPr="00406430">
        <w:rPr>
          <w:rFonts w:asciiTheme="majorBidi" w:eastAsia="Times New Roman" w:hAnsiTheme="majorBidi" w:cstheme="majorBidi"/>
          <w:color w:val="000000"/>
        </w:rPr>
        <w:t>Taştan</w:t>
      </w:r>
    </w:p>
  </w:footnote>
  <w:footnote w:id="54">
    <w:p w14:paraId="47A5CC6E" w14:textId="77777777" w:rsidR="00135892" w:rsidRPr="00406430" w:rsidRDefault="00135892" w:rsidP="00135892">
      <w:pPr>
        <w:spacing w:after="0" w:line="240" w:lineRule="auto"/>
        <w:rPr>
          <w:rFonts w:asciiTheme="majorBidi" w:hAnsiTheme="majorBidi" w:cstheme="majorBidi"/>
          <w:color w:val="000000"/>
          <w:sz w:val="20"/>
          <w:szCs w:val="20"/>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w:t>
      </w:r>
      <w:r w:rsidRPr="00406430">
        <w:rPr>
          <w:rFonts w:asciiTheme="majorBidi" w:hAnsiTheme="majorBidi" w:cstheme="majorBidi"/>
          <w:color w:val="000000"/>
          <w:sz w:val="20"/>
          <w:szCs w:val="20"/>
          <w:lang w:bidi="fa-IR"/>
        </w:rPr>
        <w:t xml:space="preserve"> </w:t>
      </w:r>
      <w:r w:rsidRPr="00406430">
        <w:rPr>
          <w:rFonts w:asciiTheme="majorBidi" w:eastAsia="Times New Roman" w:hAnsiTheme="majorBidi" w:cstheme="majorBidi"/>
          <w:color w:val="000000"/>
          <w:sz w:val="20"/>
          <w:szCs w:val="20"/>
        </w:rPr>
        <w:t>De‌Jong</w:t>
      </w:r>
      <w:r w:rsidRPr="00406430">
        <w:rPr>
          <w:rFonts w:asciiTheme="majorBidi" w:eastAsia="Times New Roman" w:hAnsiTheme="majorBidi" w:cstheme="majorBidi"/>
          <w:color w:val="000000"/>
          <w:sz w:val="20"/>
          <w:szCs w:val="20"/>
          <w:rtl/>
        </w:rPr>
        <w:t xml:space="preserve"> &amp; </w:t>
      </w:r>
      <w:r w:rsidRPr="00406430">
        <w:rPr>
          <w:rFonts w:asciiTheme="majorBidi" w:eastAsia="Times New Roman" w:hAnsiTheme="majorBidi" w:cstheme="majorBidi"/>
          <w:color w:val="000000"/>
          <w:sz w:val="20"/>
          <w:szCs w:val="20"/>
        </w:rPr>
        <w:t>‌Den‌Hartog</w:t>
      </w:r>
    </w:p>
    <w:p w14:paraId="3EA06849"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p>
  </w:footnote>
  <w:footnote w:id="55">
    <w:p w14:paraId="2ACD8792"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hAnsiTheme="majorBidi" w:cstheme="majorBidi"/>
          <w:color w:val="000000"/>
        </w:rPr>
        <w:t>Janssen</w:t>
      </w:r>
    </w:p>
  </w:footnote>
  <w:footnote w:id="56">
    <w:p w14:paraId="29D6B7B8" w14:textId="77777777" w:rsidR="00135892" w:rsidRPr="00406430" w:rsidRDefault="00135892" w:rsidP="00135892">
      <w:pPr>
        <w:pStyle w:val="FootnoteText"/>
        <w:spacing w:after="0" w:line="240" w:lineRule="auto"/>
        <w:rPr>
          <w:rFonts w:asciiTheme="majorBidi" w:hAnsiTheme="majorBidi" w:cstheme="majorBidi"/>
          <w:color w:val="000000"/>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bookmarkStart w:id="18" w:name="_Hlk502562842"/>
      <w:r w:rsidRPr="00406430">
        <w:rPr>
          <w:rFonts w:asciiTheme="majorBidi" w:eastAsia="Times New Roman" w:hAnsiTheme="majorBidi" w:cstheme="majorBidi"/>
          <w:color w:val="000000"/>
        </w:rPr>
        <w:t>Anderson</w:t>
      </w:r>
      <w:bookmarkEnd w:id="18"/>
      <w:r w:rsidRPr="00406430">
        <w:rPr>
          <w:rFonts w:asciiTheme="majorBidi" w:eastAsia="Times New Roman" w:hAnsiTheme="majorBidi" w:cstheme="majorBidi"/>
          <w:color w:val="000000"/>
          <w:rtl/>
        </w:rPr>
        <w:t xml:space="preserve"> </w:t>
      </w:r>
      <w:r w:rsidRPr="00406430">
        <w:rPr>
          <w:rFonts w:asciiTheme="majorBidi" w:eastAsia="Times New Roman" w:hAnsiTheme="majorBidi" w:cstheme="majorBidi"/>
          <w:color w:val="000000"/>
        </w:rPr>
        <w:t xml:space="preserve"> at al</w:t>
      </w:r>
    </w:p>
  </w:footnote>
  <w:footnote w:id="57">
    <w:p w14:paraId="2D52D2DB"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eastAsia="Times New Roman" w:hAnsiTheme="majorBidi" w:cstheme="majorBidi"/>
          <w:color w:val="000000"/>
        </w:rPr>
        <w:t>Maranville</w:t>
      </w:r>
    </w:p>
  </w:footnote>
  <w:footnote w:id="58">
    <w:p w14:paraId="5D6FDA32" w14:textId="77777777" w:rsidR="00135892" w:rsidRPr="00406430" w:rsidRDefault="00135892" w:rsidP="00135892">
      <w:pPr>
        <w:pStyle w:val="footnotedescription"/>
        <w:spacing w:after="0" w:line="240" w:lineRule="auto"/>
        <w:rPr>
          <w:rFonts w:asciiTheme="majorBidi" w:hAnsiTheme="majorBidi" w:cstheme="majorBidi"/>
          <w:color w:val="000000"/>
          <w:sz w:val="20"/>
          <w:szCs w:val="20"/>
        </w:rPr>
      </w:pPr>
      <w:r w:rsidRPr="00406430">
        <w:rPr>
          <w:rStyle w:val="footnotemark"/>
          <w:rFonts w:asciiTheme="majorBidi" w:eastAsia="Zar" w:hAnsiTheme="majorBidi" w:cstheme="majorBidi"/>
          <w:color w:val="000000"/>
          <w:sz w:val="20"/>
          <w:szCs w:val="20"/>
        </w:rPr>
        <w:footnoteRef/>
      </w:r>
      <w:r w:rsidRPr="00406430">
        <w:rPr>
          <w:rFonts w:asciiTheme="majorBidi" w:hAnsiTheme="majorBidi" w:cstheme="majorBidi"/>
          <w:color w:val="000000"/>
          <w:sz w:val="20"/>
          <w:szCs w:val="20"/>
        </w:rPr>
        <w:t xml:space="preserve">. Mumford, Whetzel, Reiter-Palmon </w:t>
      </w:r>
    </w:p>
  </w:footnote>
  <w:footnote w:id="59">
    <w:p w14:paraId="2712AAAC"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hAnsiTheme="majorBidi" w:cstheme="majorBidi"/>
          <w:color w:val="000000"/>
        </w:rPr>
        <w:t>Mumford et al</w:t>
      </w:r>
    </w:p>
  </w:footnote>
  <w:footnote w:id="60">
    <w:p w14:paraId="122A61A7" w14:textId="77777777" w:rsidR="00135892" w:rsidRPr="00406430" w:rsidRDefault="00135892" w:rsidP="00135892">
      <w:pPr>
        <w:spacing w:after="0" w:line="240" w:lineRule="auto"/>
        <w:rPr>
          <w:rFonts w:asciiTheme="majorBidi" w:hAnsiTheme="majorBidi" w:cstheme="majorBidi"/>
          <w:color w:val="000000"/>
          <w:sz w:val="20"/>
          <w:szCs w:val="20"/>
          <w:rtl/>
          <w:lang w:bidi="fa-IR"/>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w:t>
      </w:r>
      <w:r w:rsidRPr="00406430">
        <w:rPr>
          <w:rFonts w:asciiTheme="majorBidi" w:hAnsiTheme="majorBidi" w:cstheme="majorBidi"/>
          <w:color w:val="000000"/>
          <w:sz w:val="20"/>
          <w:szCs w:val="20"/>
          <w:lang w:bidi="fa-IR"/>
        </w:rPr>
        <w:t xml:space="preserve"> </w:t>
      </w:r>
      <w:r w:rsidRPr="00406430">
        <w:rPr>
          <w:rFonts w:asciiTheme="majorBidi" w:eastAsia="Times New Roman" w:hAnsiTheme="majorBidi" w:cstheme="majorBidi"/>
          <w:color w:val="000000"/>
          <w:sz w:val="20"/>
          <w:szCs w:val="20"/>
        </w:rPr>
        <w:t>Messmann &amp; Mulder</w:t>
      </w:r>
    </w:p>
  </w:footnote>
  <w:footnote w:id="61">
    <w:p w14:paraId="7EF0FCFC"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hAnsiTheme="majorBidi" w:cstheme="majorBidi"/>
          <w:color w:val="000000"/>
        </w:rPr>
        <w:t>Anderson et al</w:t>
      </w:r>
    </w:p>
  </w:footnote>
  <w:footnote w:id="62">
    <w:p w14:paraId="7E264E06"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hAnsiTheme="majorBidi" w:cstheme="majorBidi"/>
          <w:color w:val="000000"/>
        </w:rPr>
        <w:t>Janssen</w:t>
      </w:r>
    </w:p>
  </w:footnote>
  <w:footnote w:id="63">
    <w:p w14:paraId="1E8C2D66" w14:textId="77777777" w:rsidR="00135892" w:rsidRPr="00406430" w:rsidRDefault="00135892" w:rsidP="00135892">
      <w:pPr>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w:t>
      </w:r>
      <w:r w:rsidRPr="00406430">
        <w:rPr>
          <w:rFonts w:asciiTheme="majorBidi" w:hAnsiTheme="majorBidi" w:cstheme="majorBidi"/>
          <w:color w:val="000000"/>
          <w:sz w:val="20"/>
          <w:szCs w:val="20"/>
          <w:lang w:bidi="fa-IR"/>
        </w:rPr>
        <w:t xml:space="preserve"> </w:t>
      </w:r>
      <w:r w:rsidRPr="00406430">
        <w:rPr>
          <w:rFonts w:asciiTheme="majorBidi" w:eastAsia="Times New Roman" w:hAnsiTheme="majorBidi" w:cstheme="majorBidi"/>
          <w:color w:val="000000"/>
          <w:sz w:val="20"/>
          <w:szCs w:val="20"/>
        </w:rPr>
        <w:t>De Jong</w:t>
      </w:r>
      <w:r w:rsidRPr="00406430">
        <w:rPr>
          <w:rFonts w:asciiTheme="majorBidi" w:eastAsia="Times New Roman" w:hAnsiTheme="majorBidi" w:cstheme="majorBidi"/>
          <w:color w:val="000000"/>
          <w:sz w:val="20"/>
          <w:szCs w:val="20"/>
          <w:rtl/>
        </w:rPr>
        <w:t xml:space="preserve"> </w:t>
      </w:r>
      <w:r w:rsidRPr="00406430">
        <w:rPr>
          <w:rFonts w:asciiTheme="majorBidi" w:eastAsia="Times New Roman" w:hAnsiTheme="majorBidi" w:cstheme="majorBidi"/>
          <w:color w:val="000000"/>
          <w:sz w:val="20"/>
          <w:szCs w:val="20"/>
        </w:rPr>
        <w:t xml:space="preserve"> &amp; Den Hartog</w:t>
      </w:r>
    </w:p>
  </w:footnote>
  <w:footnote w:id="64">
    <w:p w14:paraId="02B66738" w14:textId="77777777" w:rsidR="00135892" w:rsidRPr="00406430" w:rsidRDefault="00135892" w:rsidP="00135892">
      <w:pPr>
        <w:spacing w:after="0" w:line="240" w:lineRule="auto"/>
        <w:rPr>
          <w:rFonts w:asciiTheme="majorBidi" w:hAnsiTheme="majorBidi" w:cstheme="majorBidi"/>
          <w:color w:val="000000"/>
          <w:sz w:val="20"/>
          <w:szCs w:val="20"/>
          <w:rtl/>
          <w:lang w:bidi="fa-IR"/>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w:t>
      </w:r>
      <w:r w:rsidRPr="00406430">
        <w:rPr>
          <w:rFonts w:asciiTheme="majorBidi" w:hAnsiTheme="majorBidi" w:cstheme="majorBidi"/>
          <w:color w:val="000000"/>
          <w:sz w:val="20"/>
          <w:szCs w:val="20"/>
          <w:lang w:bidi="fa-IR"/>
        </w:rPr>
        <w:t xml:space="preserve"> </w:t>
      </w:r>
      <w:r w:rsidRPr="00406430">
        <w:rPr>
          <w:rFonts w:asciiTheme="majorBidi" w:eastAsia="Times New Roman" w:hAnsiTheme="majorBidi" w:cstheme="majorBidi"/>
          <w:color w:val="000000"/>
          <w:sz w:val="20"/>
          <w:szCs w:val="20"/>
        </w:rPr>
        <w:t xml:space="preserve">Zhou Shalley </w:t>
      </w:r>
    </w:p>
  </w:footnote>
  <w:footnote w:id="65">
    <w:p w14:paraId="2AA2758F"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eastAsia="Times New Roman" w:hAnsiTheme="majorBidi" w:cstheme="majorBidi"/>
          <w:color w:val="000000"/>
        </w:rPr>
        <w:t>Kleysen</w:t>
      </w:r>
    </w:p>
  </w:footnote>
  <w:footnote w:id="66">
    <w:p w14:paraId="3584BADB"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hAnsiTheme="majorBidi" w:cstheme="majorBidi"/>
          <w:color w:val="000000"/>
        </w:rPr>
        <w:t>Dorenbosch et al</w:t>
      </w:r>
    </w:p>
  </w:footnote>
  <w:footnote w:id="67">
    <w:p w14:paraId="40012E1D"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hAnsiTheme="majorBidi" w:cstheme="majorBidi"/>
          <w:color w:val="000000"/>
        </w:rPr>
        <w:t>King</w:t>
      </w:r>
    </w:p>
  </w:footnote>
  <w:footnote w:id="68">
    <w:p w14:paraId="0852DE1D" w14:textId="77777777" w:rsidR="00135892" w:rsidRPr="00406430" w:rsidRDefault="00135892" w:rsidP="00135892">
      <w:pPr>
        <w:spacing w:after="0" w:line="240" w:lineRule="auto"/>
        <w:rPr>
          <w:rFonts w:asciiTheme="majorBidi" w:hAnsiTheme="majorBidi" w:cstheme="majorBidi"/>
          <w:color w:val="000000"/>
          <w:sz w:val="20"/>
          <w:szCs w:val="20"/>
          <w:rtl/>
          <w:lang w:bidi="fa-IR"/>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 ; Scott, Bruce</w:t>
      </w:r>
    </w:p>
  </w:footnote>
  <w:footnote w:id="69">
    <w:p w14:paraId="6E1FAE43" w14:textId="77777777" w:rsidR="00135892" w:rsidRPr="00406430" w:rsidRDefault="00135892" w:rsidP="00135892">
      <w:pPr>
        <w:pStyle w:val="FootnoteText"/>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rPr>
        <w:footnoteRef/>
      </w:r>
      <w:r w:rsidRPr="00406430">
        <w:rPr>
          <w:rFonts w:asciiTheme="majorBidi" w:hAnsiTheme="majorBidi" w:cstheme="majorBidi"/>
          <w:color w:val="000000"/>
        </w:rPr>
        <w:t>.</w:t>
      </w:r>
      <w:r w:rsidRPr="00406430">
        <w:rPr>
          <w:rFonts w:asciiTheme="majorBidi" w:hAnsiTheme="majorBidi" w:cstheme="majorBidi"/>
          <w:color w:val="000000"/>
          <w:lang w:bidi="fa-IR"/>
        </w:rPr>
        <w:t xml:space="preserve"> </w:t>
      </w:r>
      <w:r w:rsidRPr="00406430">
        <w:rPr>
          <w:rFonts w:asciiTheme="majorBidi" w:hAnsiTheme="majorBidi" w:cstheme="majorBidi"/>
          <w:color w:val="000000"/>
        </w:rPr>
        <w:t>Street</w:t>
      </w:r>
    </w:p>
  </w:footnote>
  <w:footnote w:id="70">
    <w:p w14:paraId="506D353A" w14:textId="77777777" w:rsidR="00135892" w:rsidRPr="00406430" w:rsidRDefault="00135892" w:rsidP="00135892">
      <w:pPr>
        <w:spacing w:after="0" w:line="240" w:lineRule="auto"/>
        <w:rPr>
          <w:rFonts w:asciiTheme="majorBidi" w:hAnsiTheme="majorBidi" w:cstheme="majorBidi"/>
          <w:color w:val="000000"/>
          <w:rtl/>
          <w:lang w:bidi="fa-IR"/>
        </w:rPr>
      </w:pPr>
      <w:r w:rsidRPr="00406430">
        <w:rPr>
          <w:rStyle w:val="FootnoteReference"/>
          <w:rFonts w:asciiTheme="majorBidi" w:hAnsiTheme="majorBidi" w:cstheme="majorBidi"/>
          <w:color w:val="000000"/>
          <w:sz w:val="20"/>
          <w:szCs w:val="20"/>
        </w:rPr>
        <w:footnoteRef/>
      </w:r>
      <w:r w:rsidRPr="00406430">
        <w:rPr>
          <w:rFonts w:asciiTheme="majorBidi" w:hAnsiTheme="majorBidi" w:cstheme="majorBidi"/>
          <w:color w:val="000000"/>
          <w:sz w:val="20"/>
          <w:szCs w:val="20"/>
        </w:rPr>
        <w:t>.</w:t>
      </w:r>
      <w:r w:rsidRPr="00406430">
        <w:rPr>
          <w:rFonts w:asciiTheme="majorBidi" w:hAnsiTheme="majorBidi" w:cstheme="majorBidi"/>
          <w:color w:val="000000"/>
          <w:sz w:val="20"/>
          <w:szCs w:val="20"/>
          <w:lang w:bidi="fa-IR"/>
        </w:rPr>
        <w:t xml:space="preserve"> </w:t>
      </w:r>
      <w:r w:rsidRPr="00406430">
        <w:rPr>
          <w:rFonts w:asciiTheme="majorBidi" w:hAnsiTheme="majorBidi" w:cstheme="majorBidi"/>
          <w:color w:val="000000"/>
          <w:sz w:val="20"/>
          <w:szCs w:val="20"/>
        </w:rPr>
        <w:t>Messmann</w:t>
      </w:r>
      <w:r w:rsidRPr="00406430">
        <w:rPr>
          <w:rFonts w:asciiTheme="majorBidi" w:hAnsiTheme="majorBidi" w:cstheme="majorBidi"/>
          <w:color w:val="000000"/>
          <w:sz w:val="20"/>
          <w:szCs w:val="20"/>
          <w:rtl/>
        </w:rPr>
        <w:t xml:space="preserve"> &amp; </w:t>
      </w:r>
      <w:r w:rsidRPr="00406430">
        <w:rPr>
          <w:rFonts w:asciiTheme="majorBidi" w:hAnsiTheme="majorBidi" w:cstheme="majorBidi"/>
          <w:color w:val="000000"/>
          <w:sz w:val="20"/>
          <w:szCs w:val="20"/>
        </w:rPr>
        <w:t>Mulder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908CB"/>
    <w:multiLevelType w:val="hybridMultilevel"/>
    <w:tmpl w:val="6AA4A7A8"/>
    <w:lvl w:ilvl="0" w:tplc="BDF638CC">
      <w:start w:val="10"/>
      <w:numFmt w:val="bullet"/>
      <w:suff w:val="space"/>
      <w:lvlText w:val="-"/>
      <w:lvlJc w:val="left"/>
      <w:pPr>
        <w:ind w:left="502"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731261"/>
    <w:multiLevelType w:val="hybridMultilevel"/>
    <w:tmpl w:val="BEEA9384"/>
    <w:lvl w:ilvl="0" w:tplc="CBCE14AC">
      <w:start w:val="1"/>
      <w:numFmt w:val="bullet"/>
      <w:suff w:val="space"/>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8791B95"/>
    <w:multiLevelType w:val="hybridMultilevel"/>
    <w:tmpl w:val="1E04D610"/>
    <w:lvl w:ilvl="0" w:tplc="32E62BA8">
      <w:start w:val="1"/>
      <w:numFmt w:val="bullet"/>
      <w:suff w:val="space"/>
      <w:lvlText w:val=""/>
      <w:lvlJc w:val="left"/>
      <w:pPr>
        <w:ind w:left="360" w:hanging="360"/>
      </w:pPr>
      <w:rPr>
        <w:rFonts w:ascii="Symbol" w:hAnsi="Symbol" w:hint="default"/>
        <w:color w:val="auto"/>
      </w:rPr>
    </w:lvl>
    <w:lvl w:ilvl="1" w:tplc="04090003">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892"/>
    <w:rsid w:val="000C3C04"/>
    <w:rsid w:val="00135892"/>
    <w:rsid w:val="00334094"/>
    <w:rsid w:val="00394DD7"/>
    <w:rsid w:val="0081439E"/>
    <w:rsid w:val="00883699"/>
    <w:rsid w:val="008E074E"/>
    <w:rsid w:val="00BF4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4D4A"/>
  <w15:chartTrackingRefBased/>
  <w15:docId w15:val="{84CD4B46-FBDC-4DB7-BCAF-7CAB08B1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892"/>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Char Char Char, Char Char Char Char Char Char Char Char Char Char Char Char Char Char Char Char Char Char Char Char Char Char Char Char Char Char Char Char Char Char Char, Char,پاورقي,متن زيرنويس Char Char,متن زيرنويس,Footnote Text3"/>
    <w:basedOn w:val="Normal"/>
    <w:link w:val="FootnoteTextChar"/>
    <w:uiPriority w:val="99"/>
    <w:qFormat/>
    <w:rsid w:val="00135892"/>
    <w:rPr>
      <w:sz w:val="20"/>
      <w:szCs w:val="20"/>
    </w:rPr>
  </w:style>
  <w:style w:type="character" w:customStyle="1" w:styleId="FootnoteTextChar">
    <w:name w:val="Footnote Text Char"/>
    <w:aliases w:val="Char Char,Char Char Char Char, Char Char Char Char Char Char Char Char Char Char Char Char Char Char Char Char Char Char Char Char Char Char Char Char Char Char Char Char Char Char Char Char, Char Char,پاورقي Char,متن زيرنويس Char"/>
    <w:basedOn w:val="DefaultParagraphFont"/>
    <w:link w:val="FootnoteText"/>
    <w:uiPriority w:val="99"/>
    <w:rsid w:val="00135892"/>
    <w:rPr>
      <w:rFonts w:ascii="Calibri" w:eastAsia="Calibri" w:hAnsi="Calibri" w:cs="Arial"/>
      <w:sz w:val="20"/>
      <w:szCs w:val="20"/>
    </w:rPr>
  </w:style>
  <w:style w:type="character" w:styleId="FootnoteReference">
    <w:name w:val="footnote reference"/>
    <w:aliases w:val="شماره زيرنويس,پاورقی,مرجع پاورقي,Footnote"/>
    <w:uiPriority w:val="99"/>
    <w:rsid w:val="00135892"/>
    <w:rPr>
      <w:vertAlign w:val="superscript"/>
    </w:rPr>
  </w:style>
  <w:style w:type="paragraph" w:customStyle="1" w:styleId="footnotedescription">
    <w:name w:val="footnote description"/>
    <w:next w:val="Normal"/>
    <w:link w:val="footnotedescriptionChar"/>
    <w:hidden/>
    <w:rsid w:val="00135892"/>
    <w:pPr>
      <w:spacing w:after="40"/>
    </w:pPr>
    <w:rPr>
      <w:rFonts w:ascii="Times New Roman" w:eastAsia="Times New Roman" w:hAnsi="Times New Roman" w:cs="Times New Roman"/>
      <w:color w:val="181717"/>
      <w:sz w:val="16"/>
    </w:rPr>
  </w:style>
  <w:style w:type="character" w:customStyle="1" w:styleId="footnotedescriptionChar">
    <w:name w:val="footnote description Char"/>
    <w:link w:val="footnotedescription"/>
    <w:rsid w:val="00135892"/>
    <w:rPr>
      <w:rFonts w:ascii="Times New Roman" w:eastAsia="Times New Roman" w:hAnsi="Times New Roman" w:cs="Times New Roman"/>
      <w:color w:val="181717"/>
      <w:sz w:val="16"/>
    </w:rPr>
  </w:style>
  <w:style w:type="character" w:customStyle="1" w:styleId="footnotemark">
    <w:name w:val="footnote mark"/>
    <w:hidden/>
    <w:rsid w:val="00135892"/>
    <w:rPr>
      <w:rFonts w:ascii="Times New Roman" w:eastAsia="Times New Roman" w:hAnsi="Times New Roman" w:cs="Times New Roman"/>
      <w:color w:val="181717"/>
      <w:sz w:val="16"/>
      <w:vertAlign w:val="superscript"/>
    </w:rPr>
  </w:style>
  <w:style w:type="paragraph" w:customStyle="1" w:styleId="1">
    <w:name w:val="1 فهرست"/>
    <w:basedOn w:val="Subtitle"/>
    <w:qFormat/>
    <w:rsid w:val="00135892"/>
    <w:pPr>
      <w:numPr>
        <w:ilvl w:val="0"/>
      </w:numPr>
      <w:bidi/>
      <w:spacing w:before="280" w:after="60" w:line="240" w:lineRule="auto"/>
    </w:pPr>
    <w:rPr>
      <w:rFonts w:ascii="Times New Roman Bold" w:eastAsia="Times New Roman" w:hAnsi="Times New Roman Bold" w:cs="B Lotus"/>
      <w:b/>
      <w:bCs/>
      <w:color w:val="auto"/>
      <w:spacing w:val="0"/>
      <w:sz w:val="24"/>
      <w:szCs w:val="28"/>
    </w:rPr>
  </w:style>
  <w:style w:type="paragraph" w:customStyle="1" w:styleId="2">
    <w:name w:val="2 فهرست"/>
    <w:basedOn w:val="Normal"/>
    <w:qFormat/>
    <w:rsid w:val="00135892"/>
    <w:pPr>
      <w:bidi/>
      <w:spacing w:before="160" w:after="0" w:line="240" w:lineRule="auto"/>
      <w:jc w:val="both"/>
    </w:pPr>
    <w:rPr>
      <w:rFonts w:ascii="Times New Roman Bold" w:hAnsi="Times New Roman Bold" w:cs="B Lotus"/>
      <w:b/>
      <w:bCs/>
      <w:sz w:val="24"/>
      <w:szCs w:val="28"/>
      <w:lang w:bidi="fa-IR"/>
    </w:rPr>
  </w:style>
  <w:style w:type="paragraph" w:styleId="Subtitle">
    <w:name w:val="Subtitle"/>
    <w:basedOn w:val="Normal"/>
    <w:next w:val="Normal"/>
    <w:link w:val="SubtitleChar"/>
    <w:uiPriority w:val="99"/>
    <w:qFormat/>
    <w:rsid w:val="0013589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99"/>
    <w:rsid w:val="00135892"/>
    <w:rPr>
      <w:rFonts w:eastAsiaTheme="minorEastAsia"/>
      <w:color w:val="5A5A5A" w:themeColor="text1" w:themeTint="A5"/>
      <w:spacing w:val="15"/>
    </w:rPr>
  </w:style>
  <w:style w:type="paragraph" w:styleId="ListParagraph">
    <w:name w:val="List Paragraph"/>
    <w:basedOn w:val="Normal"/>
    <w:link w:val="ListParagraphChar"/>
    <w:uiPriority w:val="34"/>
    <w:qFormat/>
    <w:rsid w:val="00883699"/>
    <w:pPr>
      <w:ind w:left="720"/>
      <w:contextualSpacing/>
    </w:pPr>
  </w:style>
  <w:style w:type="character" w:styleId="Hyperlink">
    <w:name w:val="Hyperlink"/>
    <w:uiPriority w:val="99"/>
    <w:rsid w:val="00883699"/>
    <w:rPr>
      <w:color w:val="0000FF"/>
      <w:u w:val="single"/>
    </w:rPr>
  </w:style>
  <w:style w:type="paragraph" w:styleId="NormalWeb">
    <w:name w:val="Normal (Web)"/>
    <w:basedOn w:val="Normal"/>
    <w:uiPriority w:val="99"/>
    <w:rsid w:val="00883699"/>
    <w:rPr>
      <w:rFonts w:ascii="Times New Roman" w:hAnsi="Times New Roman" w:cs="Times New Roman"/>
      <w:sz w:val="24"/>
      <w:szCs w:val="24"/>
    </w:rPr>
  </w:style>
  <w:style w:type="paragraph" w:customStyle="1" w:styleId="a">
    <w:name w:val="فهرست مطالب اصلی"/>
    <w:basedOn w:val="Normal"/>
    <w:uiPriority w:val="99"/>
    <w:qFormat/>
    <w:rsid w:val="00883699"/>
    <w:pPr>
      <w:bidi/>
      <w:spacing w:before="100" w:beforeAutospacing="1" w:after="100" w:afterAutospacing="1" w:line="240" w:lineRule="auto"/>
      <w:jc w:val="both"/>
    </w:pPr>
    <w:rPr>
      <w:rFonts w:ascii="Times New Roman" w:eastAsia="Times New Roman" w:hAnsi="Times New Roman" w:cs="B Lotus"/>
      <w:bCs/>
      <w:sz w:val="24"/>
      <w:szCs w:val="28"/>
    </w:rPr>
  </w:style>
  <w:style w:type="character" w:customStyle="1" w:styleId="apple-converted-space">
    <w:name w:val="apple-converted-space"/>
    <w:rsid w:val="00883699"/>
  </w:style>
  <w:style w:type="character" w:customStyle="1" w:styleId="ListParagraphChar">
    <w:name w:val="List Paragraph Char"/>
    <w:link w:val="ListParagraph"/>
    <w:uiPriority w:val="34"/>
    <w:rsid w:val="00883699"/>
    <w:rPr>
      <w:rFonts w:ascii="Calibri" w:eastAsia="Calibri" w:hAnsi="Calibri" w:cs="Arial"/>
    </w:rPr>
  </w:style>
  <w:style w:type="paragraph" w:styleId="Header">
    <w:name w:val="header"/>
    <w:basedOn w:val="Normal"/>
    <w:link w:val="HeaderChar"/>
    <w:uiPriority w:val="99"/>
    <w:unhideWhenUsed/>
    <w:rsid w:val="00334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094"/>
    <w:rPr>
      <w:rFonts w:ascii="Calibri" w:eastAsia="Calibri" w:hAnsi="Calibri" w:cs="Arial"/>
    </w:rPr>
  </w:style>
  <w:style w:type="paragraph" w:styleId="Footer">
    <w:name w:val="footer"/>
    <w:basedOn w:val="Normal"/>
    <w:link w:val="FooterChar"/>
    <w:uiPriority w:val="99"/>
    <w:unhideWhenUsed/>
    <w:rsid w:val="00334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094"/>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jand.com/Site/Articles/Detail.aspx?id=990" TargetMode="External"/><Relationship Id="rId13" Type="http://schemas.openxmlformats.org/officeDocument/2006/relationships/hyperlink" Target="http://www.noormags.ir/view/fa/magazine/210/%d9%85%d8%af%db%8c%d8%b1%db%8c%d8%a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ojand.com/Site/Articles/Detail.aspx?id=990" TargetMode="External"/><Relationship Id="rId12" Type="http://schemas.openxmlformats.org/officeDocument/2006/relationships/hyperlink" Target="http://rojand.com/Site/Articles/Detail.aspx?id=9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jand.com/Site/Articles/Detail.aspx?id=990" TargetMode="External"/><Relationship Id="rId5" Type="http://schemas.openxmlformats.org/officeDocument/2006/relationships/footnotes" Target="footnotes.xml"/><Relationship Id="rId15" Type="http://schemas.openxmlformats.org/officeDocument/2006/relationships/hyperlink" Target="http://www" TargetMode="External"/><Relationship Id="rId10" Type="http://schemas.openxmlformats.org/officeDocument/2006/relationships/hyperlink" Target="http://rojand.com/Site/Articles/Detail.aspx?id=990" TargetMode="External"/><Relationship Id="rId4" Type="http://schemas.openxmlformats.org/officeDocument/2006/relationships/webSettings" Target="webSettings.xml"/><Relationship Id="rId9" Type="http://schemas.openxmlformats.org/officeDocument/2006/relationships/hyperlink" Target="http://rojand.com/Site/Articles/Detail.aspx?id=990" TargetMode="External"/><Relationship Id="rId14" Type="http://schemas.openxmlformats.org/officeDocument/2006/relationships/hyperlink" Target="http://ganj.irandoc.ac.ir/dashboard?organization_1=9758&amp;q=%D8%AF%D8%A7%D9%86%D8%B4%DA%A9%D8%AF%D9%87+%D9%85%D8%AF%DB%8C%D8%B1%DB%8C%D8%AA+%D9%88+%D8%AD%D8%B3%D8%A7%D8%A8%D8%AF%D8%A7%D8%B1%DB%8C&amp;q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7772</Words>
  <Characters>44303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apple</cp:lastModifiedBy>
  <cp:revision>4</cp:revision>
  <dcterms:created xsi:type="dcterms:W3CDTF">2021-04-18T18:48:00Z</dcterms:created>
  <dcterms:modified xsi:type="dcterms:W3CDTF">2021-04-20T20:26:00Z</dcterms:modified>
</cp:coreProperties>
</file>