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50C" w:rsidRDefault="008D550C" w:rsidP="00B979F2">
      <w:pPr>
        <w:rPr>
          <w:rtl/>
        </w:rPr>
      </w:pPr>
    </w:p>
    <w:p w:rsidR="002B32A3" w:rsidRDefault="007937DE" w:rsidP="002B32A3">
      <w:pPr>
        <w:pStyle w:val="Heading3"/>
        <w:rPr>
          <w:rtl/>
        </w:rPr>
      </w:pPr>
      <w:r>
        <w:rPr>
          <w:rFonts w:hint="cs"/>
          <w:rtl/>
        </w:rPr>
        <w:t>به نام خدا</w:t>
      </w:r>
    </w:p>
    <w:p w:rsidR="009B3A43" w:rsidRPr="009B3A43" w:rsidRDefault="009B3A43" w:rsidP="009B3A43">
      <w:pPr>
        <w:jc w:val="center"/>
        <w:rPr>
          <w:b/>
          <w:bCs/>
          <w:sz w:val="32"/>
          <w:szCs w:val="36"/>
          <w:rtl/>
        </w:rPr>
      </w:pPr>
      <w:r w:rsidRPr="009B3A43">
        <w:rPr>
          <w:rFonts w:hint="cs"/>
          <w:b/>
          <w:bCs/>
          <w:sz w:val="32"/>
          <w:szCs w:val="36"/>
          <w:rtl/>
        </w:rPr>
        <w:t>نقش مدیریت پروژه در کنترل آن</w:t>
      </w:r>
    </w:p>
    <w:p w:rsidR="002B32A3" w:rsidRPr="00BF76F0" w:rsidRDefault="002B32A3" w:rsidP="002B32A3">
      <w:pPr>
        <w:rPr>
          <w:rtl/>
        </w:rPr>
      </w:pPr>
      <w:bookmarkStart w:id="0" w:name="_GoBack"/>
      <w:bookmarkEnd w:id="0"/>
      <w:r w:rsidRPr="00BF76F0">
        <w:rPr>
          <w:rFonts w:hint="cs"/>
          <w:rtl/>
        </w:rPr>
        <w:t>همکار محترم؛</w:t>
      </w:r>
    </w:p>
    <w:p w:rsidR="002B32A3" w:rsidRPr="00BF76F0" w:rsidRDefault="002B32A3" w:rsidP="002B32A3">
      <w:pPr>
        <w:rPr>
          <w:rtl/>
        </w:rPr>
      </w:pPr>
      <w:r w:rsidRPr="00BF76F0">
        <w:rPr>
          <w:rFonts w:hint="cs"/>
          <w:rtl/>
        </w:rPr>
        <w:t>با سلام و احترام</w:t>
      </w:r>
    </w:p>
    <w:p w:rsidR="002B32A3" w:rsidRPr="00BF76F0" w:rsidRDefault="002B32A3" w:rsidP="007937DE">
      <w:pPr>
        <w:rPr>
          <w:rtl/>
        </w:rPr>
      </w:pPr>
      <w:r w:rsidRPr="00BF76F0">
        <w:rPr>
          <w:rFonts w:hint="cs"/>
          <w:rtl/>
        </w:rPr>
        <w:t xml:space="preserve">پرسشنامه زير در راستاي پژوهشي </w:t>
      </w:r>
      <w:r w:rsidRPr="00BF76F0">
        <w:rPr>
          <w:rFonts w:hint="cs"/>
          <w:sz w:val="28"/>
          <w:rtl/>
        </w:rPr>
        <w:t xml:space="preserve">جهت بررسي </w:t>
      </w:r>
      <w:r w:rsidR="007937DE" w:rsidRPr="007937DE">
        <w:rPr>
          <w:b/>
          <w:bCs/>
          <w:sz w:val="28"/>
          <w:rtl/>
        </w:rPr>
        <w:t>بررس</w:t>
      </w:r>
      <w:r w:rsidR="007937DE" w:rsidRPr="007937DE">
        <w:rPr>
          <w:rFonts w:hint="cs"/>
          <w:b/>
          <w:bCs/>
          <w:sz w:val="28"/>
          <w:rtl/>
        </w:rPr>
        <w:t>ی</w:t>
      </w:r>
      <w:r w:rsidR="007937DE" w:rsidRPr="007937DE">
        <w:rPr>
          <w:b/>
          <w:bCs/>
          <w:sz w:val="28"/>
          <w:rtl/>
        </w:rPr>
        <w:t xml:space="preserve"> نقش و تاث</w:t>
      </w:r>
      <w:r w:rsidR="007937DE" w:rsidRPr="007937DE">
        <w:rPr>
          <w:rFonts w:hint="cs"/>
          <w:b/>
          <w:bCs/>
          <w:sz w:val="28"/>
          <w:rtl/>
        </w:rPr>
        <w:t>ی</w:t>
      </w:r>
      <w:r w:rsidR="007937DE" w:rsidRPr="007937DE">
        <w:rPr>
          <w:rFonts w:hint="eastAsia"/>
          <w:b/>
          <w:bCs/>
          <w:sz w:val="28"/>
          <w:rtl/>
        </w:rPr>
        <w:t>ر</w:t>
      </w:r>
      <w:r w:rsidR="007937DE" w:rsidRPr="007937DE">
        <w:rPr>
          <w:b/>
          <w:bCs/>
          <w:sz w:val="28"/>
          <w:rtl/>
        </w:rPr>
        <w:t xml:space="preserve"> مد</w:t>
      </w:r>
      <w:r w:rsidR="007937DE" w:rsidRPr="007937DE">
        <w:rPr>
          <w:rFonts w:hint="cs"/>
          <w:b/>
          <w:bCs/>
          <w:sz w:val="28"/>
          <w:rtl/>
        </w:rPr>
        <w:t>ی</w:t>
      </w:r>
      <w:r w:rsidR="007937DE" w:rsidRPr="007937DE">
        <w:rPr>
          <w:rFonts w:hint="eastAsia"/>
          <w:b/>
          <w:bCs/>
          <w:sz w:val="28"/>
          <w:rtl/>
        </w:rPr>
        <w:t>ر</w:t>
      </w:r>
      <w:r w:rsidR="007937DE" w:rsidRPr="007937DE">
        <w:rPr>
          <w:rFonts w:hint="cs"/>
          <w:b/>
          <w:bCs/>
          <w:sz w:val="28"/>
          <w:rtl/>
        </w:rPr>
        <w:t>ی</w:t>
      </w:r>
      <w:r w:rsidR="007937DE" w:rsidRPr="007937DE">
        <w:rPr>
          <w:rFonts w:hint="eastAsia"/>
          <w:b/>
          <w:bCs/>
          <w:sz w:val="28"/>
          <w:rtl/>
        </w:rPr>
        <w:t>ت</w:t>
      </w:r>
      <w:r w:rsidR="007937DE" w:rsidRPr="007937DE">
        <w:rPr>
          <w:b/>
          <w:bCs/>
          <w:sz w:val="28"/>
          <w:rtl/>
        </w:rPr>
        <w:t xml:space="preserve"> پروژه در کنترل پروژه و دست</w:t>
      </w:r>
      <w:r w:rsidR="007937DE" w:rsidRPr="007937DE">
        <w:rPr>
          <w:rFonts w:hint="cs"/>
          <w:b/>
          <w:bCs/>
          <w:sz w:val="28"/>
          <w:rtl/>
        </w:rPr>
        <w:t>ی</w:t>
      </w:r>
      <w:r w:rsidR="007937DE" w:rsidRPr="007937DE">
        <w:rPr>
          <w:rFonts w:hint="eastAsia"/>
          <w:b/>
          <w:bCs/>
          <w:sz w:val="28"/>
          <w:rtl/>
        </w:rPr>
        <w:t>اب</w:t>
      </w:r>
      <w:r w:rsidR="007937DE" w:rsidRPr="007937DE">
        <w:rPr>
          <w:rFonts w:hint="cs"/>
          <w:b/>
          <w:bCs/>
          <w:sz w:val="28"/>
          <w:rtl/>
        </w:rPr>
        <w:t>ی</w:t>
      </w:r>
      <w:r w:rsidR="007937DE" w:rsidRPr="007937DE">
        <w:rPr>
          <w:b/>
          <w:bCs/>
          <w:sz w:val="28"/>
          <w:rtl/>
        </w:rPr>
        <w:t xml:space="preserve"> به نتا</w:t>
      </w:r>
      <w:r w:rsidR="007937DE" w:rsidRPr="007937DE">
        <w:rPr>
          <w:rFonts w:hint="cs"/>
          <w:b/>
          <w:bCs/>
          <w:sz w:val="28"/>
          <w:rtl/>
        </w:rPr>
        <w:t>ی</w:t>
      </w:r>
      <w:r w:rsidR="007937DE" w:rsidRPr="007937DE">
        <w:rPr>
          <w:rFonts w:hint="eastAsia"/>
          <w:b/>
          <w:bCs/>
          <w:sz w:val="28"/>
          <w:rtl/>
        </w:rPr>
        <w:t>ج</w:t>
      </w:r>
      <w:r w:rsidR="007937DE" w:rsidRPr="007937DE">
        <w:rPr>
          <w:b/>
          <w:bCs/>
          <w:sz w:val="28"/>
          <w:rtl/>
        </w:rPr>
        <w:t xml:space="preserve"> به</w:t>
      </w:r>
      <w:r w:rsidR="007937DE" w:rsidRPr="007937DE">
        <w:rPr>
          <w:rFonts w:hint="cs"/>
          <w:b/>
          <w:bCs/>
          <w:sz w:val="28"/>
          <w:rtl/>
        </w:rPr>
        <w:t>ی</w:t>
      </w:r>
      <w:r w:rsidR="007937DE" w:rsidRPr="007937DE">
        <w:rPr>
          <w:rFonts w:hint="eastAsia"/>
          <w:b/>
          <w:bCs/>
          <w:sz w:val="28"/>
          <w:rtl/>
        </w:rPr>
        <w:t>نه</w:t>
      </w:r>
      <w:r w:rsidR="007937DE" w:rsidRPr="007937DE">
        <w:rPr>
          <w:b/>
          <w:bCs/>
          <w:sz w:val="28"/>
          <w:rtl/>
        </w:rPr>
        <w:t xml:space="preserve"> در پروژها</w:t>
      </w:r>
      <w:r w:rsidR="007937DE" w:rsidRPr="007937DE">
        <w:rPr>
          <w:rFonts w:hint="cs"/>
          <w:b/>
          <w:bCs/>
          <w:sz w:val="28"/>
          <w:rtl/>
        </w:rPr>
        <w:t>ی</w:t>
      </w:r>
      <w:r w:rsidR="007937DE" w:rsidRPr="007937DE">
        <w:rPr>
          <w:b/>
          <w:bCs/>
          <w:sz w:val="28"/>
          <w:rtl/>
        </w:rPr>
        <w:t xml:space="preserve"> عمران</w:t>
      </w:r>
      <w:r w:rsidR="007937DE" w:rsidRPr="007937DE">
        <w:rPr>
          <w:rFonts w:hint="cs"/>
          <w:b/>
          <w:bCs/>
          <w:sz w:val="28"/>
          <w:rtl/>
        </w:rPr>
        <w:t>ی</w:t>
      </w:r>
      <w:r w:rsidR="007937DE" w:rsidRPr="007937DE">
        <w:rPr>
          <w:b/>
          <w:bCs/>
          <w:sz w:val="28"/>
          <w:rtl/>
        </w:rPr>
        <w:t xml:space="preserve"> </w:t>
      </w:r>
      <w:r w:rsidRPr="00BF76F0">
        <w:rPr>
          <w:rFonts w:hint="cs"/>
          <w:rtl/>
        </w:rPr>
        <w:t>تهيه شده است. لذا با تخصيص زمان ارزشمندتان به طور دقيق آنرا تکميل و به پژوهشگر عودت دهيد. شايان ذکر است اين اطلاعات کاملاً محرمانه تلقي شده و صرفاً جهت دستيابي به اهداف پژوهش به صورت کلي مورد استفاده قرار خواهد گرفت. پيشاپيش از همکاري صميمانه شما سپاسگزاري مي</w:t>
      </w:r>
      <w:r>
        <w:rPr>
          <w:rFonts w:hint="cs"/>
          <w:rtl/>
        </w:rPr>
        <w:t>‌</w:t>
      </w:r>
      <w:r w:rsidRPr="00BF76F0">
        <w:rPr>
          <w:rFonts w:hint="cs"/>
          <w:rtl/>
        </w:rPr>
        <w:t>شود.</w:t>
      </w:r>
    </w:p>
    <w:p w:rsidR="002B32A3" w:rsidRDefault="002B32A3" w:rsidP="002B32A3">
      <w:pPr>
        <w:keepNext/>
        <w:rPr>
          <w:b/>
          <w:bCs/>
          <w:rtl/>
        </w:rPr>
      </w:pPr>
      <w:r w:rsidRPr="00BF76F0">
        <w:rPr>
          <w:rFonts w:hint="eastAsia"/>
          <w:b/>
          <w:bCs/>
          <w:rtl/>
        </w:rPr>
        <w:t>س</w:t>
      </w:r>
      <w:r w:rsidRPr="00BF76F0">
        <w:rPr>
          <w:rFonts w:hint="cs"/>
          <w:b/>
          <w:bCs/>
          <w:rtl/>
        </w:rPr>
        <w:t>والات عمومي</w:t>
      </w:r>
    </w:p>
    <w:p w:rsidR="002B32A3" w:rsidRPr="00BF76F0" w:rsidRDefault="002B32A3" w:rsidP="002B32A3">
      <w:r w:rsidRPr="00BF76F0">
        <w:rPr>
          <w:rFonts w:hint="cs"/>
          <w:rtl/>
        </w:rPr>
        <w:t xml:space="preserve">1. جنسيت: مرد  </w:t>
      </w:r>
      <w:r w:rsidRPr="00BF76F0">
        <w:sym w:font="Wingdings 2" w:char="00A3"/>
      </w:r>
      <w:r w:rsidRPr="00BF76F0">
        <w:rPr>
          <w:rFonts w:hint="cs"/>
          <w:rtl/>
        </w:rPr>
        <w:t xml:space="preserve">         زن </w:t>
      </w:r>
      <w:r w:rsidRPr="00BF76F0">
        <w:sym w:font="Wingdings 2" w:char="00A3"/>
      </w:r>
    </w:p>
    <w:p w:rsidR="002B32A3" w:rsidRPr="00BF76F0" w:rsidRDefault="002B32A3" w:rsidP="00224394">
      <w:pPr>
        <w:rPr>
          <w:rtl/>
        </w:rPr>
      </w:pPr>
      <w:r w:rsidRPr="00BF76F0">
        <w:rPr>
          <w:rFonts w:hint="cs"/>
          <w:rtl/>
        </w:rPr>
        <w:t xml:space="preserve">2. سن :  کمتر از </w:t>
      </w:r>
      <w:r w:rsidR="00224394">
        <w:rPr>
          <w:rFonts w:hint="cs"/>
          <w:rtl/>
        </w:rPr>
        <w:t>30</w:t>
      </w:r>
      <w:r w:rsidRPr="00BF76F0">
        <w:rPr>
          <w:rFonts w:hint="cs"/>
          <w:rtl/>
        </w:rPr>
        <w:t xml:space="preserve"> سال  </w:t>
      </w:r>
      <w:r w:rsidRPr="00BF76F0">
        <w:sym w:font="Wingdings 2" w:char="00A3"/>
      </w:r>
      <w:r w:rsidRPr="00BF76F0">
        <w:rPr>
          <w:rFonts w:hint="cs"/>
          <w:rtl/>
        </w:rPr>
        <w:t xml:space="preserve">     30 تا 40سال </w:t>
      </w:r>
      <w:r w:rsidRPr="00BF76F0">
        <w:sym w:font="Wingdings 2" w:char="00A3"/>
      </w:r>
      <w:r w:rsidRPr="00BF76F0">
        <w:rPr>
          <w:rFonts w:hint="cs"/>
          <w:rtl/>
        </w:rPr>
        <w:t xml:space="preserve">      40تا 50 سال </w:t>
      </w:r>
      <w:r w:rsidRPr="00BF76F0">
        <w:sym w:font="Wingdings 2" w:char="00A3"/>
      </w:r>
      <w:r w:rsidRPr="00BF76F0">
        <w:rPr>
          <w:rFonts w:hint="cs"/>
          <w:rtl/>
        </w:rPr>
        <w:t xml:space="preserve">         بيش از 50سال </w:t>
      </w:r>
      <w:r w:rsidRPr="00BF76F0">
        <w:sym w:font="Wingdings 2" w:char="00A3"/>
      </w:r>
      <w:r w:rsidRPr="00BF76F0">
        <w:rPr>
          <w:rFonts w:hint="cs"/>
          <w:rtl/>
        </w:rPr>
        <w:t xml:space="preserve"> </w:t>
      </w:r>
    </w:p>
    <w:p w:rsidR="002B32A3" w:rsidRPr="00BF76F0" w:rsidRDefault="002B32A3" w:rsidP="00224394">
      <w:pPr>
        <w:rPr>
          <w:rtl/>
        </w:rPr>
      </w:pPr>
      <w:r w:rsidRPr="00BF76F0">
        <w:rPr>
          <w:rFonts w:hint="cs"/>
          <w:rtl/>
        </w:rPr>
        <w:t>3. سابقه خدمت: کمتر</w:t>
      </w:r>
      <w:r w:rsidR="00224394">
        <w:rPr>
          <w:rFonts w:hint="cs"/>
          <w:rtl/>
        </w:rPr>
        <w:t xml:space="preserve"> از</w:t>
      </w:r>
      <w:r w:rsidRPr="00BF76F0">
        <w:rPr>
          <w:rFonts w:hint="cs"/>
          <w:rtl/>
        </w:rPr>
        <w:t xml:space="preserve"> </w:t>
      </w:r>
      <w:r w:rsidR="00224394">
        <w:rPr>
          <w:rFonts w:hint="cs"/>
          <w:rtl/>
        </w:rPr>
        <w:t>5</w:t>
      </w:r>
      <w:r w:rsidRPr="00BF76F0">
        <w:rPr>
          <w:rFonts w:hint="cs"/>
          <w:rtl/>
        </w:rPr>
        <w:t xml:space="preserve"> سال</w:t>
      </w:r>
      <w:r w:rsidR="00224394" w:rsidRPr="00BF76F0">
        <w:sym w:font="Wingdings 2" w:char="00A3"/>
      </w:r>
      <w:r w:rsidRPr="00BF76F0">
        <w:rPr>
          <w:rFonts w:hint="cs"/>
          <w:rtl/>
        </w:rPr>
        <w:t xml:space="preserve">  5 تا 10 سال </w:t>
      </w:r>
      <w:r w:rsidRPr="00BF76F0">
        <w:sym w:font="Wingdings 2" w:char="00A3"/>
      </w:r>
      <w:r w:rsidRPr="00BF76F0">
        <w:rPr>
          <w:rFonts w:hint="cs"/>
          <w:rtl/>
        </w:rPr>
        <w:t xml:space="preserve">   </w:t>
      </w:r>
      <w:r w:rsidR="00224394" w:rsidRPr="00BF76F0">
        <w:rPr>
          <w:rFonts w:hint="cs"/>
          <w:rtl/>
        </w:rPr>
        <w:t xml:space="preserve">  </w:t>
      </w:r>
      <w:r w:rsidR="00224394">
        <w:rPr>
          <w:rFonts w:hint="cs"/>
          <w:rtl/>
        </w:rPr>
        <w:t>10</w:t>
      </w:r>
      <w:r w:rsidR="00224394" w:rsidRPr="00BF76F0">
        <w:rPr>
          <w:rFonts w:hint="cs"/>
          <w:rtl/>
        </w:rPr>
        <w:t xml:space="preserve"> تا </w:t>
      </w:r>
      <w:r w:rsidR="00224394">
        <w:rPr>
          <w:rFonts w:hint="cs"/>
          <w:rtl/>
        </w:rPr>
        <w:t>1</w:t>
      </w:r>
      <w:r w:rsidR="00224394" w:rsidRPr="00BF76F0">
        <w:rPr>
          <w:rFonts w:hint="cs"/>
          <w:rtl/>
        </w:rPr>
        <w:t xml:space="preserve">5 سال </w:t>
      </w:r>
      <w:r w:rsidR="00224394" w:rsidRPr="00BF76F0">
        <w:sym w:font="Wingdings 2" w:char="00A3"/>
      </w:r>
      <w:r w:rsidR="00224394" w:rsidRPr="00BF76F0">
        <w:rPr>
          <w:rFonts w:hint="cs"/>
          <w:rtl/>
        </w:rPr>
        <w:t xml:space="preserve">     </w:t>
      </w:r>
      <w:r w:rsidRPr="00BF76F0">
        <w:rPr>
          <w:rFonts w:hint="cs"/>
          <w:rtl/>
        </w:rPr>
        <w:t xml:space="preserve">    بيش از </w:t>
      </w:r>
      <w:r w:rsidR="00224394">
        <w:rPr>
          <w:rFonts w:hint="cs"/>
          <w:rtl/>
        </w:rPr>
        <w:t>15</w:t>
      </w:r>
      <w:r w:rsidRPr="00BF76F0">
        <w:rPr>
          <w:rFonts w:hint="cs"/>
          <w:rtl/>
        </w:rPr>
        <w:t xml:space="preserve"> سال </w:t>
      </w:r>
      <w:r w:rsidRPr="00BF76F0">
        <w:sym w:font="Wingdings 2" w:char="00A3"/>
      </w:r>
    </w:p>
    <w:p w:rsidR="002B32A3" w:rsidRDefault="002B32A3" w:rsidP="007937DE">
      <w:pPr>
        <w:rPr>
          <w:rtl/>
        </w:rPr>
      </w:pPr>
      <w:r w:rsidRPr="00BF76F0">
        <w:rPr>
          <w:rFonts w:hint="cs"/>
          <w:rtl/>
        </w:rPr>
        <w:t xml:space="preserve">4. ميزان تحصيلات: </w:t>
      </w:r>
      <w:r w:rsidR="007937DE" w:rsidRPr="00BF76F0">
        <w:rPr>
          <w:rFonts w:hint="cs"/>
          <w:rtl/>
        </w:rPr>
        <w:t xml:space="preserve">کارداني </w:t>
      </w:r>
      <w:r w:rsidRPr="00BF76F0">
        <w:rPr>
          <w:rFonts w:hint="cs"/>
          <w:rtl/>
        </w:rPr>
        <w:t xml:space="preserve">و پائينتر </w:t>
      </w:r>
      <w:r w:rsidRPr="00BF76F0">
        <w:sym w:font="Wingdings 2" w:char="00A3"/>
      </w:r>
      <w:r w:rsidRPr="00BF76F0">
        <w:rPr>
          <w:rFonts w:hint="cs"/>
          <w:rtl/>
        </w:rPr>
        <w:t xml:space="preserve">  کارشناسي</w:t>
      </w:r>
      <w:r w:rsidRPr="00BF76F0">
        <w:rPr>
          <w:rFonts w:hint="cs"/>
        </w:rPr>
        <w:t xml:space="preserve"> </w:t>
      </w:r>
      <w:r w:rsidRPr="00BF76F0">
        <w:sym w:font="Wingdings 2" w:char="00A3"/>
      </w:r>
      <w:r w:rsidRPr="00BF76F0">
        <w:rPr>
          <w:rFonts w:hint="cs"/>
          <w:rtl/>
        </w:rPr>
        <w:t xml:space="preserve">  تحصيلات تکميلي </w:t>
      </w:r>
      <w:r w:rsidRPr="00BF76F0">
        <w:sym w:font="Wingdings 2" w:char="00A3"/>
      </w:r>
    </w:p>
    <w:p w:rsidR="002B32A3" w:rsidRDefault="002B32A3" w:rsidP="002B32A3">
      <w:pPr>
        <w:rPr>
          <w:rtl/>
        </w:rPr>
      </w:pPr>
    </w:p>
    <w:p w:rsidR="00224394" w:rsidRDefault="00224394">
      <w:pPr>
        <w:bidi w:val="0"/>
        <w:spacing w:after="160" w:line="259" w:lineRule="auto"/>
        <w:ind w:firstLine="0"/>
        <w:jc w:val="left"/>
        <w:rPr>
          <w:rtl/>
        </w:rPr>
      </w:pPr>
      <w:r>
        <w:rPr>
          <w:rtl/>
        </w:rPr>
        <w:br w:type="page"/>
      </w:r>
    </w:p>
    <w:p w:rsidR="002B32A3" w:rsidRDefault="00224394" w:rsidP="00224394">
      <w:pPr>
        <w:pStyle w:val="Nahed"/>
        <w:rPr>
          <w:rtl/>
        </w:rPr>
      </w:pPr>
      <w:r>
        <w:rPr>
          <w:rFonts w:hint="cs"/>
          <w:rtl/>
        </w:rPr>
        <w:lastRenderedPageBreak/>
        <w:t>سوالات تخصصی</w:t>
      </w:r>
    </w:p>
    <w:tbl>
      <w:tblPr>
        <w:tblStyle w:val="LightGrid1"/>
        <w:bidiVisual/>
        <w:tblW w:w="5000" w:type="pct"/>
        <w:jc w:val="center"/>
        <w:tblLook w:val="06A0" w:firstRow="1" w:lastRow="0" w:firstColumn="1" w:lastColumn="0" w:noHBand="1" w:noVBand="1"/>
      </w:tblPr>
      <w:tblGrid>
        <w:gridCol w:w="6831"/>
        <w:gridCol w:w="549"/>
        <w:gridCol w:w="549"/>
        <w:gridCol w:w="549"/>
        <w:gridCol w:w="549"/>
        <w:gridCol w:w="549"/>
      </w:tblGrid>
      <w:tr w:rsidR="0016382A" w:rsidRPr="004D692A" w:rsidTr="007F14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748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</w:p>
        </w:tc>
        <w:tc>
          <w:tcPr>
            <w:tcW w:w="0" w:type="auto"/>
            <w:shd w:val="clear" w:color="auto" w:fill="DEEAF6" w:themeFill="accent1" w:themeFillTint="33"/>
            <w:noWrap/>
            <w:textDirection w:val="tbRl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ind w:left="113" w:right="113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t>کاملاً موافقم</w:t>
            </w:r>
          </w:p>
        </w:tc>
        <w:tc>
          <w:tcPr>
            <w:tcW w:w="0" w:type="auto"/>
            <w:shd w:val="clear" w:color="auto" w:fill="DEEAF6" w:themeFill="accent1" w:themeFillTint="33"/>
            <w:noWrap/>
            <w:textDirection w:val="tbRl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ind w:left="113" w:right="113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t>موافقم</w:t>
            </w:r>
          </w:p>
        </w:tc>
        <w:tc>
          <w:tcPr>
            <w:tcW w:w="0" w:type="auto"/>
            <w:shd w:val="clear" w:color="auto" w:fill="DEEAF6" w:themeFill="accent1" w:themeFillTint="33"/>
            <w:noWrap/>
            <w:textDirection w:val="tbRl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ind w:left="113" w:right="113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t>ممتنع</w:t>
            </w:r>
          </w:p>
        </w:tc>
        <w:tc>
          <w:tcPr>
            <w:tcW w:w="0" w:type="auto"/>
            <w:shd w:val="clear" w:color="auto" w:fill="DEEAF6" w:themeFill="accent1" w:themeFillTint="33"/>
            <w:noWrap/>
            <w:textDirection w:val="tbRl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ind w:left="113" w:right="113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t>مخالفم</w:t>
            </w:r>
          </w:p>
        </w:tc>
        <w:tc>
          <w:tcPr>
            <w:tcW w:w="0" w:type="auto"/>
            <w:shd w:val="clear" w:color="auto" w:fill="DEEAF6" w:themeFill="accent1" w:themeFillTint="33"/>
            <w:noWrap/>
            <w:textDirection w:val="tbRl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ind w:left="113" w:right="113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t>کاملا مخالفم</w:t>
            </w:r>
          </w:p>
        </w:tc>
      </w:tr>
      <w:tr w:rsidR="0016382A" w:rsidRPr="004D692A" w:rsidTr="007F14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t>1. مدیر پروژه قادر است که گوش کند، درک کند و به‌طور صحیح و مستمر ارتباط برقرار کند.</w:t>
            </w: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</w:tr>
      <w:tr w:rsidR="0016382A" w:rsidRPr="004D692A" w:rsidTr="007F14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t xml:space="preserve">2. مدیریت ارشد نسبت به ابعاد پروژه متعهد است. </w:t>
            </w: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</w:tr>
      <w:tr w:rsidR="0016382A" w:rsidRPr="004D692A" w:rsidTr="007F14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t xml:space="preserve">3. مقیاس های ارزیابی پروژه برای اعضای تیم بسیار روشن است. </w:t>
            </w: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</w:tr>
      <w:tr w:rsidR="0016382A" w:rsidRPr="004D692A" w:rsidTr="007F14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t xml:space="preserve">4. مدیر پروژه نسبت به ابعاد پروژه متعهد است. </w:t>
            </w: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</w:tr>
      <w:tr w:rsidR="0016382A" w:rsidRPr="004D692A" w:rsidTr="007F14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t xml:space="preserve">5. اعضای تیم پروژه بسیار با انگیزه هستند. </w:t>
            </w: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</w:tr>
      <w:tr w:rsidR="0016382A" w:rsidRPr="004D692A" w:rsidTr="007F14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t xml:space="preserve">6. مدیر پروژه با انگیزه است، نگرش مثبت و تفکر خلاق دارد. </w:t>
            </w: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</w:tr>
      <w:tr w:rsidR="0016382A" w:rsidRPr="004D692A" w:rsidTr="007F14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t>7. مدیریت ارشد، دانش و درک خوبی از اهداف استراتژیک و استراتژی های تولید و کسب و کار دارد.</w:t>
            </w: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</w:tr>
      <w:tr w:rsidR="0016382A" w:rsidRPr="004D692A" w:rsidTr="007F14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t>8. مدیر پروژه گرایش قوی به سمت هدف دارد.</w:t>
            </w: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</w:tr>
      <w:tr w:rsidR="0016382A" w:rsidRPr="004D692A" w:rsidTr="007F14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t xml:space="preserve">9. مدیر پروژه توانایی دارد پروژه را به عنوان یک کل ببیند. </w:t>
            </w: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</w:tr>
      <w:tr w:rsidR="0016382A" w:rsidRPr="004D692A" w:rsidTr="007F14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t xml:space="preserve">10. مدیریت ارشد، حمایت فعال و مشهودی از پروژه می‌کند. </w:t>
            </w: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</w:tr>
      <w:tr w:rsidR="0016382A" w:rsidRPr="004D692A" w:rsidTr="007F14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t xml:space="preserve">11. مدیریت ارشد در شکل گیری استراتژی مشارکت می‌کند. </w:t>
            </w: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</w:tr>
      <w:tr w:rsidR="0016382A" w:rsidRPr="004D692A" w:rsidTr="007F14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t xml:space="preserve">12. مدیر پروژه از مهارت‌های سازماندهی برخوردار است. </w:t>
            </w: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</w:tr>
      <w:tr w:rsidR="0016382A" w:rsidRPr="004D692A" w:rsidTr="007F14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t xml:space="preserve">13. اعضای تیم پروژه، اشتیاق، نگرش مثبت و تفکر خلاق دارند. </w:t>
            </w: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</w:tr>
      <w:tr w:rsidR="0016382A" w:rsidRPr="004D692A" w:rsidTr="007F14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t>14. مدیر پروژه، دانش و درک خوبی از اهداف استراتژیک و استراتژی های تولید و کسب و کار دارد.</w:t>
            </w: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</w:tr>
      <w:tr w:rsidR="0016382A" w:rsidRPr="004D692A" w:rsidTr="007F14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t xml:space="preserve">15. مدیر پروژه، مهارت‌های برنامه ریزی دارد. </w:t>
            </w: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</w:tr>
      <w:tr w:rsidR="0016382A" w:rsidRPr="004D692A" w:rsidTr="007F14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t xml:space="preserve">16. کارکنان تولید از پروژه آگاه هستند. </w:t>
            </w: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</w:tr>
      <w:tr w:rsidR="0016382A" w:rsidRPr="004D692A" w:rsidTr="007F14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t xml:space="preserve">17. کارکنان تولید در زمینه چگونگی کار کردن با سیستم ها، کاربردها و تکنولوژی جدید و پیامد و مزایای آن آموزش می بینند. </w:t>
            </w: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</w:tr>
      <w:tr w:rsidR="0016382A" w:rsidRPr="004D692A" w:rsidTr="007F14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t xml:space="preserve">18. اعضای تیم پروژه نسبت به ابعاد پروژه متعهد هستند. </w:t>
            </w: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</w:tr>
      <w:tr w:rsidR="0016382A" w:rsidRPr="004D692A" w:rsidTr="007F14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t xml:space="preserve">19. مدیر پروژه، منعطف، صبور و پیگیر است و به خوبی می‌تواند از عهده موقعیت ها برآید. </w:t>
            </w: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</w:tr>
      <w:tr w:rsidR="0016382A" w:rsidRPr="004D692A" w:rsidTr="007F14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t>20. تیم پروژه شامل اعضای چند وظیفه ای از واحدهای مختلف است.</w:t>
            </w: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</w:tr>
      <w:tr w:rsidR="0016382A" w:rsidRPr="004D692A" w:rsidTr="007F14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t xml:space="preserve">21. در طول کل پروژه، مدیر پروژه ثابت است. </w:t>
            </w: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</w:tr>
      <w:tr w:rsidR="0016382A" w:rsidRPr="004D692A" w:rsidTr="007F14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t xml:space="preserve">22. تغییرات در مسؤلیت های اعضای تیم پروژه به روشنی تعریف شده و درک می‌شود. </w:t>
            </w: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</w:tr>
      <w:tr w:rsidR="0016382A" w:rsidRPr="004D692A" w:rsidTr="007F14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t xml:space="preserve">23. مدیر پروژه قادر است تا انرژی های کارکنانش، اعضای تیم پروژه و .... را آزاد کند. </w:t>
            </w: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</w:tr>
      <w:tr w:rsidR="0016382A" w:rsidRPr="004D692A" w:rsidTr="007F14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t xml:space="preserve">24. مدیر پروژه اختیار را تفویض می‌کند و به افراد فرصت می‌دهد تا به عنوان اعضای گروه، در تصمیم گیری ها مشارکت کنند. </w:t>
            </w: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</w:tr>
      <w:tr w:rsidR="0016382A" w:rsidRPr="004D692A" w:rsidTr="007F14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t xml:space="preserve">25. مدیریت ارشد، اشتیاق، نگرش مثبت و تفکر خلاق دارد. </w:t>
            </w: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</w:tr>
      <w:tr w:rsidR="0016382A" w:rsidRPr="004D692A" w:rsidTr="007F14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lastRenderedPageBreak/>
              <w:t xml:space="preserve">26. سازمان، در مدیریت عالی پروژه درگیر است که شامل تعریف حیطه پروژه، برنامه ریزی منابع، سیستم پیگیری پیشرفت پروژه و مدیریت تغییر فرآیندهای کسب و کار است. </w:t>
            </w: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</w:tr>
      <w:tr w:rsidR="0016382A" w:rsidRPr="004D692A" w:rsidTr="007F14D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rPr>
                <w:rFonts w:ascii="Calibri" w:hAnsi="Calibri" w:cs="B Nazanin"/>
                <w:b w:val="0"/>
                <w:bCs w:val="0"/>
                <w:szCs w:val="24"/>
                <w:rtl/>
              </w:rPr>
            </w:pPr>
            <w:r w:rsidRPr="004D692A">
              <w:rPr>
                <w:rFonts w:ascii="Calibri" w:hAnsi="Calibri" w:cs="B Nazanin" w:hint="cs"/>
                <w:b w:val="0"/>
                <w:bCs w:val="0"/>
                <w:szCs w:val="24"/>
                <w:rtl/>
              </w:rPr>
              <w:t xml:space="preserve">27. مدیر پروژه از توانایی مدیریت هزینه پروژه برخوردار است. </w:t>
            </w: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:rsidR="0016382A" w:rsidRPr="004D692A" w:rsidRDefault="0016382A" w:rsidP="007F14DD">
            <w:pPr>
              <w:widowControl w:val="0"/>
              <w:spacing w:line="216" w:lineRule="auto"/>
              <w:contextualSpacing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B Nazanin"/>
                <w:szCs w:val="24"/>
                <w:rtl/>
              </w:rPr>
            </w:pPr>
          </w:p>
        </w:tc>
      </w:tr>
    </w:tbl>
    <w:p w:rsidR="00224394" w:rsidRDefault="00224394" w:rsidP="00224394">
      <w:pPr>
        <w:rPr>
          <w:rtl/>
        </w:rPr>
      </w:pPr>
    </w:p>
    <w:p w:rsidR="004D14A6" w:rsidRDefault="004D14A6">
      <w:pPr>
        <w:bidi w:val="0"/>
        <w:spacing w:after="160" w:line="259" w:lineRule="auto"/>
        <w:ind w:firstLine="0"/>
        <w:jc w:val="left"/>
      </w:pPr>
      <w:r>
        <w:rPr>
          <w:rtl/>
        </w:rPr>
        <w:br w:type="page"/>
      </w:r>
    </w:p>
    <w:p w:rsidR="00224394" w:rsidRDefault="00224394" w:rsidP="00224394">
      <w:pPr>
        <w:pStyle w:val="Heading1"/>
        <w:rPr>
          <w:rtl/>
        </w:rPr>
      </w:pPr>
      <w:r>
        <w:rPr>
          <w:rFonts w:hint="cs"/>
          <w:rtl/>
        </w:rPr>
        <w:lastRenderedPageBreak/>
        <w:t>منبع‌شناسی و راهنما</w:t>
      </w:r>
    </w:p>
    <w:p w:rsidR="004D14A6" w:rsidRDefault="004D14A6" w:rsidP="00796297">
      <w:pPr>
        <w:rPr>
          <w:rtl/>
        </w:rPr>
      </w:pPr>
      <w:r>
        <w:rPr>
          <w:rFonts w:hint="cs"/>
          <w:rtl/>
        </w:rPr>
        <w:t xml:space="preserve">منبع: </w:t>
      </w:r>
      <w:r>
        <w:rPr>
          <w:rtl/>
        </w:rPr>
        <w:t xml:space="preserve">پایان نامه </w:t>
      </w:r>
      <w:r w:rsidR="00796297" w:rsidRPr="00796297">
        <w:rPr>
          <w:rtl/>
        </w:rPr>
        <w:t>تاث</w:t>
      </w:r>
      <w:r w:rsidR="00796297" w:rsidRPr="00796297">
        <w:rPr>
          <w:rFonts w:hint="cs"/>
          <w:rtl/>
        </w:rPr>
        <w:t>ی</w:t>
      </w:r>
      <w:r w:rsidR="00796297" w:rsidRPr="00796297">
        <w:rPr>
          <w:rFonts w:hint="eastAsia"/>
          <w:rtl/>
        </w:rPr>
        <w:t>ر</w:t>
      </w:r>
      <w:r w:rsidR="00796297" w:rsidRPr="00796297">
        <w:rPr>
          <w:rtl/>
        </w:rPr>
        <w:t xml:space="preserve"> مد</w:t>
      </w:r>
      <w:r w:rsidR="00796297" w:rsidRPr="00796297">
        <w:rPr>
          <w:rFonts w:hint="cs"/>
          <w:rtl/>
        </w:rPr>
        <w:t>ی</w:t>
      </w:r>
      <w:r w:rsidR="00796297" w:rsidRPr="00796297">
        <w:rPr>
          <w:rFonts w:hint="eastAsia"/>
          <w:rtl/>
        </w:rPr>
        <w:t>ر</w:t>
      </w:r>
      <w:r w:rsidR="00796297" w:rsidRPr="00796297">
        <w:rPr>
          <w:rFonts w:hint="cs"/>
          <w:rtl/>
        </w:rPr>
        <w:t>ی</w:t>
      </w:r>
      <w:r w:rsidR="00796297" w:rsidRPr="00796297">
        <w:rPr>
          <w:rFonts w:hint="eastAsia"/>
          <w:rtl/>
        </w:rPr>
        <w:t>ت</w:t>
      </w:r>
      <w:r w:rsidR="00796297" w:rsidRPr="00796297">
        <w:rPr>
          <w:rtl/>
        </w:rPr>
        <w:t xml:space="preserve"> پروژه در کنترل پروژه و دست</w:t>
      </w:r>
      <w:r w:rsidR="00796297" w:rsidRPr="00796297">
        <w:rPr>
          <w:rFonts w:hint="cs"/>
          <w:rtl/>
        </w:rPr>
        <w:t>ی</w:t>
      </w:r>
      <w:r w:rsidR="00796297" w:rsidRPr="00796297">
        <w:rPr>
          <w:rFonts w:hint="eastAsia"/>
          <w:rtl/>
        </w:rPr>
        <w:t>اب</w:t>
      </w:r>
      <w:r w:rsidR="00796297" w:rsidRPr="00796297">
        <w:rPr>
          <w:rFonts w:hint="cs"/>
          <w:rtl/>
        </w:rPr>
        <w:t>ی</w:t>
      </w:r>
      <w:r w:rsidR="00796297" w:rsidRPr="00796297">
        <w:rPr>
          <w:rtl/>
        </w:rPr>
        <w:t xml:space="preserve"> به نتا</w:t>
      </w:r>
      <w:r w:rsidR="00796297" w:rsidRPr="00796297">
        <w:rPr>
          <w:rFonts w:hint="cs"/>
          <w:rtl/>
        </w:rPr>
        <w:t>ی</w:t>
      </w:r>
      <w:r w:rsidR="00796297" w:rsidRPr="00796297">
        <w:rPr>
          <w:rFonts w:hint="eastAsia"/>
          <w:rtl/>
        </w:rPr>
        <w:t>ج</w:t>
      </w:r>
      <w:r w:rsidR="00796297" w:rsidRPr="00796297">
        <w:rPr>
          <w:rtl/>
        </w:rPr>
        <w:t xml:space="preserve"> به</w:t>
      </w:r>
      <w:r w:rsidR="00796297" w:rsidRPr="00796297">
        <w:rPr>
          <w:rFonts w:hint="cs"/>
          <w:rtl/>
        </w:rPr>
        <w:t>ی</w:t>
      </w:r>
      <w:r w:rsidR="00796297" w:rsidRPr="00796297">
        <w:rPr>
          <w:rFonts w:hint="eastAsia"/>
          <w:rtl/>
        </w:rPr>
        <w:t>نه</w:t>
      </w:r>
      <w:r w:rsidR="00796297" w:rsidRPr="00796297">
        <w:rPr>
          <w:rtl/>
        </w:rPr>
        <w:t xml:space="preserve"> در پروژها</w:t>
      </w:r>
      <w:r w:rsidR="00796297" w:rsidRPr="00796297">
        <w:rPr>
          <w:rFonts w:hint="cs"/>
          <w:rtl/>
        </w:rPr>
        <w:t>ی</w:t>
      </w:r>
      <w:r w:rsidR="00796297" w:rsidRPr="00796297">
        <w:rPr>
          <w:rtl/>
        </w:rPr>
        <w:t xml:space="preserve"> عمران</w:t>
      </w:r>
      <w:r w:rsidR="00796297" w:rsidRPr="00796297">
        <w:rPr>
          <w:rFonts w:hint="cs"/>
          <w:rtl/>
        </w:rPr>
        <w:t>ی</w:t>
      </w:r>
    </w:p>
    <w:p w:rsidR="004D14A6" w:rsidRDefault="004D14A6" w:rsidP="004D14A6">
      <w:pPr>
        <w:rPr>
          <w:rtl/>
        </w:rPr>
      </w:pPr>
      <w:r>
        <w:rPr>
          <w:rFonts w:hint="cs"/>
          <w:rtl/>
        </w:rPr>
        <w:t>نگارنده: فروغ عسکری، استاد راهنما: هاجر ایزدیار، استاد مشاور: رویا خان‌نژاد</w:t>
      </w:r>
    </w:p>
    <w:p w:rsidR="004D14A6" w:rsidRDefault="004D14A6" w:rsidP="004D14A6">
      <w:pPr>
        <w:rPr>
          <w:rtl/>
        </w:rPr>
      </w:pPr>
      <w:r>
        <w:rPr>
          <w:rFonts w:hint="cs"/>
          <w:rtl/>
        </w:rPr>
        <w:t>دانشگاه آزاد رشت، مدیریت دولتی، سال دفاع: 1393</w:t>
      </w:r>
    </w:p>
    <w:p w:rsidR="004D14A6" w:rsidRDefault="004D14A6" w:rsidP="004D14A6">
      <w:pPr>
        <w:rPr>
          <w:rtl/>
        </w:rPr>
      </w:pPr>
      <w:r>
        <w:rPr>
          <w:rFonts w:hint="cs"/>
          <w:rtl/>
        </w:rPr>
        <w:t>روایی:</w:t>
      </w:r>
    </w:p>
    <w:p w:rsidR="004D14A6" w:rsidRDefault="004D14A6" w:rsidP="004D14A6">
      <w:pPr>
        <w:rPr>
          <w:rtl/>
        </w:rPr>
      </w:pPr>
      <w:r>
        <w:rPr>
          <w:rFonts w:hint="cs"/>
          <w:rtl/>
        </w:rPr>
        <w:t>روایی محتوایی:  از دیدگاه کارشناسان تایید شد</w:t>
      </w:r>
    </w:p>
    <w:p w:rsidR="004D14A6" w:rsidRDefault="004D14A6" w:rsidP="004D14A6">
      <w:pPr>
        <w:rPr>
          <w:rtl/>
        </w:rPr>
      </w:pPr>
      <w:r>
        <w:rPr>
          <w:rFonts w:hint="cs"/>
          <w:rtl/>
        </w:rPr>
        <w:t>روایی سازه: از تحلیل عاملی تاییدی مرتبه دوم استفاده شد</w:t>
      </w:r>
    </w:p>
    <w:p w:rsidR="004D14A6" w:rsidRDefault="004D14A6" w:rsidP="004D14A6">
      <w:pPr>
        <w:rPr>
          <w:rtl/>
        </w:rPr>
      </w:pPr>
      <w:r>
        <w:rPr>
          <w:rFonts w:hint="cs"/>
          <w:rtl/>
        </w:rPr>
        <w:t xml:space="preserve">روایی واگرا: برای هر چهار مقدار </w:t>
      </w:r>
      <w:r>
        <w:t>AVE</w:t>
      </w:r>
      <w:r>
        <w:rPr>
          <w:rFonts w:hint="cs"/>
          <w:rtl/>
        </w:rPr>
        <w:t xml:space="preserve"> از 5/0 بیشتر شده است.</w:t>
      </w:r>
    </w:p>
    <w:p w:rsidR="004D14A6" w:rsidRDefault="004D14A6" w:rsidP="004D14A6">
      <w:pPr>
        <w:rPr>
          <w:rtl/>
        </w:rPr>
      </w:pPr>
      <w:r>
        <w:rPr>
          <w:rFonts w:hint="cs"/>
          <w:rtl/>
        </w:rPr>
        <w:t>پایایی</w:t>
      </w:r>
    </w:p>
    <w:p w:rsidR="004D14A6" w:rsidRDefault="004D14A6" w:rsidP="004D14A6">
      <w:pPr>
        <w:rPr>
          <w:rtl/>
        </w:rPr>
      </w:pPr>
      <w:r>
        <w:rPr>
          <w:rFonts w:hint="cs"/>
          <w:rtl/>
        </w:rPr>
        <w:t>آلفای کرونباخ پرسشنامه 875/0 بدست آمده است.</w:t>
      </w:r>
    </w:p>
    <w:p w:rsidR="004D14A6" w:rsidRDefault="004D14A6" w:rsidP="004D14A6">
      <w:pPr>
        <w:rPr>
          <w:rtl/>
        </w:rPr>
      </w:pPr>
      <w:r>
        <w:rPr>
          <w:rFonts w:hint="cs"/>
          <w:rtl/>
        </w:rPr>
        <w:t>پایایی مرکب:‌</w:t>
      </w:r>
      <w:r w:rsidRPr="004D14A6">
        <w:rPr>
          <w:rFonts w:hint="cs"/>
          <w:rtl/>
        </w:rPr>
        <w:t xml:space="preserve"> </w:t>
      </w:r>
      <w:r>
        <w:rPr>
          <w:rFonts w:hint="cs"/>
          <w:rtl/>
        </w:rPr>
        <w:t xml:space="preserve">برای هر چهار مقدار </w:t>
      </w:r>
      <w:r>
        <w:t>CR</w:t>
      </w:r>
      <w:r>
        <w:rPr>
          <w:rFonts w:hint="cs"/>
          <w:rtl/>
        </w:rPr>
        <w:t xml:space="preserve"> از 7/0 بیشتر شده است.</w:t>
      </w:r>
    </w:p>
    <w:p w:rsidR="004D14A6" w:rsidRPr="004D14A6" w:rsidRDefault="004D14A6" w:rsidP="004D14A6"/>
    <w:sectPr w:rsidR="004D14A6" w:rsidRPr="004D14A6" w:rsidSect="007A6734">
      <w:headerReference w:type="first" r:id="rId7"/>
      <w:pgSz w:w="12240" w:h="15840" w:code="1"/>
      <w:pgMar w:top="1440" w:right="1440" w:bottom="1440" w:left="1440" w:header="720" w:footer="720" w:gutter="0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90A" w:rsidRDefault="00E4590A" w:rsidP="002B32A3">
      <w:pPr>
        <w:spacing w:line="240" w:lineRule="auto"/>
      </w:pPr>
      <w:r>
        <w:separator/>
      </w:r>
    </w:p>
  </w:endnote>
  <w:endnote w:type="continuationSeparator" w:id="0">
    <w:p w:rsidR="00E4590A" w:rsidRDefault="00E4590A" w:rsidP="002B32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90A" w:rsidRDefault="00E4590A" w:rsidP="002B32A3">
      <w:pPr>
        <w:spacing w:line="240" w:lineRule="auto"/>
      </w:pPr>
      <w:r>
        <w:separator/>
      </w:r>
    </w:p>
  </w:footnote>
  <w:footnote w:type="continuationSeparator" w:id="0">
    <w:p w:rsidR="00E4590A" w:rsidRDefault="00E4590A" w:rsidP="002B32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2A3" w:rsidRDefault="002B32A3" w:rsidP="002B32A3">
    <w:pPr>
      <w:pStyle w:val="Header"/>
      <w:jc w:val="left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3B3023"/>
    <w:multiLevelType w:val="hybridMultilevel"/>
    <w:tmpl w:val="B784B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7DE"/>
    <w:rsid w:val="0005561A"/>
    <w:rsid w:val="000648A0"/>
    <w:rsid w:val="00071F02"/>
    <w:rsid w:val="000A24A1"/>
    <w:rsid w:val="000B0C23"/>
    <w:rsid w:val="000B73DF"/>
    <w:rsid w:val="0010417D"/>
    <w:rsid w:val="0011493B"/>
    <w:rsid w:val="00117B9A"/>
    <w:rsid w:val="00124E83"/>
    <w:rsid w:val="00135D86"/>
    <w:rsid w:val="0016382A"/>
    <w:rsid w:val="001B5A5C"/>
    <w:rsid w:val="001E282D"/>
    <w:rsid w:val="001F6488"/>
    <w:rsid w:val="002029CD"/>
    <w:rsid w:val="00224394"/>
    <w:rsid w:val="00241018"/>
    <w:rsid w:val="00270962"/>
    <w:rsid w:val="002B32A3"/>
    <w:rsid w:val="00376C37"/>
    <w:rsid w:val="00402D16"/>
    <w:rsid w:val="00403DC4"/>
    <w:rsid w:val="004523BC"/>
    <w:rsid w:val="00452791"/>
    <w:rsid w:val="004617E9"/>
    <w:rsid w:val="004D14A6"/>
    <w:rsid w:val="004D468A"/>
    <w:rsid w:val="005825BE"/>
    <w:rsid w:val="006179AD"/>
    <w:rsid w:val="00627C4C"/>
    <w:rsid w:val="0069469B"/>
    <w:rsid w:val="0069604A"/>
    <w:rsid w:val="006A2D51"/>
    <w:rsid w:val="00700285"/>
    <w:rsid w:val="007615B4"/>
    <w:rsid w:val="00765D72"/>
    <w:rsid w:val="007937DE"/>
    <w:rsid w:val="00796297"/>
    <w:rsid w:val="007A6734"/>
    <w:rsid w:val="00844DAA"/>
    <w:rsid w:val="00873C92"/>
    <w:rsid w:val="00880DFF"/>
    <w:rsid w:val="00893532"/>
    <w:rsid w:val="008B0952"/>
    <w:rsid w:val="008D550C"/>
    <w:rsid w:val="008E6FAF"/>
    <w:rsid w:val="008F6817"/>
    <w:rsid w:val="00906356"/>
    <w:rsid w:val="009813B0"/>
    <w:rsid w:val="009B3A43"/>
    <w:rsid w:val="00A257E1"/>
    <w:rsid w:val="00A52D4C"/>
    <w:rsid w:val="00AB69D4"/>
    <w:rsid w:val="00AD2B16"/>
    <w:rsid w:val="00AD525F"/>
    <w:rsid w:val="00B13ADB"/>
    <w:rsid w:val="00B979F2"/>
    <w:rsid w:val="00BA31CF"/>
    <w:rsid w:val="00C1638D"/>
    <w:rsid w:val="00C1793D"/>
    <w:rsid w:val="00CB21DF"/>
    <w:rsid w:val="00CB2649"/>
    <w:rsid w:val="00D125D4"/>
    <w:rsid w:val="00D27DA0"/>
    <w:rsid w:val="00D747EA"/>
    <w:rsid w:val="00D8501A"/>
    <w:rsid w:val="00DC2BC1"/>
    <w:rsid w:val="00E31051"/>
    <w:rsid w:val="00E4590A"/>
    <w:rsid w:val="00F00DC0"/>
    <w:rsid w:val="00F01A92"/>
    <w:rsid w:val="00F027E0"/>
    <w:rsid w:val="00F1013D"/>
    <w:rsid w:val="00F75B34"/>
    <w:rsid w:val="00F940AD"/>
    <w:rsid w:val="00FB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8590B2C-4A95-4AB6-A63F-27EE1F2C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394"/>
    <w:pPr>
      <w:bidi/>
      <w:spacing w:after="0" w:line="312" w:lineRule="auto"/>
      <w:ind w:firstLine="284"/>
      <w:jc w:val="both"/>
    </w:pPr>
    <w:rPr>
      <w:rFonts w:ascii="Times New Roman" w:hAnsi="Times New Roman" w:cs="B Lotus"/>
      <w:sz w:val="24"/>
      <w:szCs w:val="28"/>
      <w:lang w:bidi="fa-IR"/>
    </w:rPr>
  </w:style>
  <w:style w:type="paragraph" w:styleId="Heading1">
    <w:name w:val="heading 1"/>
    <w:basedOn w:val="Normal"/>
    <w:next w:val="Normal"/>
    <w:link w:val="Heading1Char"/>
    <w:qFormat/>
    <w:rsid w:val="00224394"/>
    <w:pPr>
      <w:keepNext/>
      <w:spacing w:before="240"/>
      <w:outlineLvl w:val="0"/>
    </w:pPr>
    <w:rPr>
      <w:rFonts w:asciiTheme="minorHAnsi" w:hAnsiTheme="minorHAnsi"/>
      <w:b/>
      <w:bCs/>
      <w:kern w:val="32"/>
    </w:rPr>
  </w:style>
  <w:style w:type="paragraph" w:styleId="Heading2">
    <w:name w:val="heading 2"/>
    <w:basedOn w:val="Normal"/>
    <w:next w:val="Normal"/>
    <w:link w:val="Heading2Char"/>
    <w:qFormat/>
    <w:rsid w:val="00224394"/>
    <w:pPr>
      <w:keepNext/>
      <w:spacing w:before="240"/>
      <w:outlineLvl w:val="1"/>
    </w:pPr>
    <w:rPr>
      <w:rFonts w:ascii="Arial" w:hAnsi="Arial" w:cs="B Nazanin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224394"/>
    <w:pPr>
      <w:keepNext/>
      <w:spacing w:before="240"/>
      <w:jc w:val="center"/>
      <w:outlineLvl w:val="2"/>
    </w:pPr>
    <w:rPr>
      <w:rFonts w:ascii="Arial" w:hAnsi="Arial" w:cs="B Titr"/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224394"/>
    <w:pPr>
      <w:keepNext/>
      <w:spacing w:before="200"/>
      <w:ind w:firstLine="0"/>
      <w:jc w:val="center"/>
      <w:outlineLvl w:val="3"/>
    </w:pPr>
    <w:rPr>
      <w:rFonts w:eastAsiaTheme="majorEastAsia" w:cs="B Nazanin"/>
      <w:b/>
      <w:bCs/>
      <w:i/>
      <w:i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394"/>
    <w:pPr>
      <w:keepNext/>
      <w:keepLines/>
      <w:spacing w:before="240"/>
      <w:outlineLvl w:val="8"/>
    </w:pPr>
    <w:rPr>
      <w:rFonts w:eastAsiaTheme="maj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rt">
    <w:name w:val="Bort"/>
    <w:basedOn w:val="Normal"/>
    <w:next w:val="Normal"/>
    <w:rsid w:val="00224394"/>
    <w:pPr>
      <w:spacing w:line="240" w:lineRule="auto"/>
      <w:ind w:firstLine="0"/>
    </w:pPr>
    <w:rPr>
      <w:sz w:val="20"/>
      <w:szCs w:val="24"/>
    </w:rPr>
  </w:style>
  <w:style w:type="paragraph" w:customStyle="1" w:styleId="BortBold">
    <w:name w:val="BortBold"/>
    <w:basedOn w:val="Bort"/>
    <w:next w:val="Normal"/>
    <w:rsid w:val="00224394"/>
    <w:pPr>
      <w:jc w:val="center"/>
    </w:pPr>
    <w:rPr>
      <w:b/>
      <w:bCs/>
      <w:szCs w:val="22"/>
    </w:rPr>
  </w:style>
  <w:style w:type="paragraph" w:customStyle="1" w:styleId="BortCenter">
    <w:name w:val="BortCenter"/>
    <w:basedOn w:val="Bort"/>
    <w:next w:val="Normal"/>
    <w:rsid w:val="00224394"/>
    <w:pPr>
      <w:jc w:val="center"/>
    </w:pPr>
  </w:style>
  <w:style w:type="paragraph" w:styleId="Caption">
    <w:name w:val="caption"/>
    <w:basedOn w:val="Normal"/>
    <w:next w:val="Normal"/>
    <w:unhideWhenUsed/>
    <w:qFormat/>
    <w:rsid w:val="00224394"/>
    <w:pPr>
      <w:spacing w:after="200" w:line="240" w:lineRule="auto"/>
    </w:pPr>
    <w:rPr>
      <w:rFonts w:cs="B Nazanin"/>
      <w:b/>
      <w:bCs/>
      <w:sz w:val="18"/>
      <w:szCs w:val="24"/>
    </w:rPr>
  </w:style>
  <w:style w:type="paragraph" w:customStyle="1" w:styleId="Code">
    <w:name w:val="Code"/>
    <w:basedOn w:val="Normal"/>
    <w:qFormat/>
    <w:rsid w:val="00224394"/>
    <w:pPr>
      <w:bidi w:val="0"/>
      <w:spacing w:after="100" w:afterAutospacing="1" w:line="240" w:lineRule="auto"/>
      <w:ind w:firstLine="0"/>
      <w:jc w:val="left"/>
    </w:pPr>
    <w:rPr>
      <w:sz w:val="20"/>
      <w:szCs w:val="20"/>
    </w:rPr>
  </w:style>
  <w:style w:type="paragraph" w:customStyle="1" w:styleId="Figure">
    <w:name w:val="Figure"/>
    <w:basedOn w:val="Normal"/>
    <w:next w:val="Picture"/>
    <w:rsid w:val="00224394"/>
    <w:pPr>
      <w:keepNext/>
      <w:spacing w:before="240" w:line="240" w:lineRule="auto"/>
      <w:ind w:firstLine="0"/>
      <w:jc w:val="center"/>
    </w:pPr>
    <w:rPr>
      <w:b/>
      <w:bCs/>
      <w:sz w:val="20"/>
      <w:szCs w:val="24"/>
    </w:rPr>
  </w:style>
  <w:style w:type="character" w:customStyle="1" w:styleId="Heading1Char">
    <w:name w:val="Heading 1 Char"/>
    <w:link w:val="Heading1"/>
    <w:rsid w:val="00224394"/>
    <w:rPr>
      <w:rFonts w:cs="B Lotus"/>
      <w:b/>
      <w:bCs/>
      <w:kern w:val="32"/>
      <w:sz w:val="24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rsid w:val="00224394"/>
    <w:rPr>
      <w:rFonts w:ascii="Arial" w:hAnsi="Arial" w:cs="B Nazanin"/>
      <w:b/>
      <w:bCs/>
      <w:sz w:val="24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rsid w:val="00224394"/>
    <w:rPr>
      <w:rFonts w:ascii="Arial" w:hAnsi="Arial" w:cs="B Titr"/>
      <w:b/>
      <w:bCs/>
      <w:sz w:val="24"/>
      <w:szCs w:val="28"/>
      <w:lang w:bidi="fa-IR"/>
    </w:rPr>
  </w:style>
  <w:style w:type="paragraph" w:customStyle="1" w:styleId="Nahed">
    <w:name w:val="Nahed"/>
    <w:basedOn w:val="Normal"/>
    <w:next w:val="Normal"/>
    <w:link w:val="NahedChar"/>
    <w:qFormat/>
    <w:rsid w:val="00224394"/>
    <w:pPr>
      <w:keepNext/>
      <w:spacing w:before="120" w:line="240" w:lineRule="auto"/>
    </w:pPr>
    <w:rPr>
      <w:b/>
      <w:bCs/>
    </w:rPr>
  </w:style>
  <w:style w:type="character" w:customStyle="1" w:styleId="NahedChar">
    <w:name w:val="Nahed Char"/>
    <w:basedOn w:val="DefaultParagraphFont"/>
    <w:link w:val="Nahed"/>
    <w:rsid w:val="00224394"/>
    <w:rPr>
      <w:rFonts w:ascii="Times New Roman" w:hAnsi="Times New Roman" w:cs="B Lotus"/>
      <w:b/>
      <w:bCs/>
      <w:sz w:val="24"/>
      <w:szCs w:val="28"/>
      <w:lang w:bidi="fa-IR"/>
    </w:rPr>
  </w:style>
  <w:style w:type="paragraph" w:customStyle="1" w:styleId="Table">
    <w:name w:val="Table"/>
    <w:basedOn w:val="Normal"/>
    <w:next w:val="Normal"/>
    <w:link w:val="TableChar"/>
    <w:rsid w:val="00224394"/>
    <w:pPr>
      <w:keepNext/>
      <w:spacing w:before="240" w:line="240" w:lineRule="auto"/>
      <w:ind w:firstLine="0"/>
      <w:jc w:val="center"/>
    </w:pPr>
    <w:rPr>
      <w:b/>
      <w:bCs/>
      <w:sz w:val="20"/>
      <w:szCs w:val="24"/>
    </w:rPr>
  </w:style>
  <w:style w:type="character" w:customStyle="1" w:styleId="TableChar">
    <w:name w:val="Table Char"/>
    <w:link w:val="Table"/>
    <w:rsid w:val="00224394"/>
    <w:rPr>
      <w:rFonts w:ascii="Times New Roman" w:hAnsi="Times New Roman" w:cs="B Lotus"/>
      <w:b/>
      <w:bCs/>
      <w:sz w:val="20"/>
      <w:szCs w:val="24"/>
      <w:lang w:bidi="fa-IR"/>
    </w:rPr>
  </w:style>
  <w:style w:type="table" w:customStyle="1" w:styleId="tblsimple">
    <w:name w:val="tblsimple"/>
    <w:basedOn w:val="TableNormal"/>
    <w:uiPriority w:val="99"/>
    <w:rsid w:val="00224394"/>
    <w:pPr>
      <w:spacing w:after="0" w:line="240" w:lineRule="auto"/>
      <w:jc w:val="center"/>
    </w:pPr>
    <w:rPr>
      <w:rFonts w:ascii="Times New Roman" w:hAnsi="Times New Roman" w:cs="B Nazanin"/>
      <w:sz w:val="20"/>
      <w:szCs w:val="24"/>
      <w:lang w:bidi="fa-IR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FFFFFF" w:themeFill="background1"/>
      <w:vAlign w:val="center"/>
    </w:tcPr>
  </w:style>
  <w:style w:type="character" w:customStyle="1" w:styleId="Heading9Char">
    <w:name w:val="Heading 9 Char"/>
    <w:basedOn w:val="DefaultParagraphFont"/>
    <w:link w:val="Heading9"/>
    <w:uiPriority w:val="9"/>
    <w:semiHidden/>
    <w:rsid w:val="00224394"/>
    <w:rPr>
      <w:rFonts w:ascii="Times New Roman" w:eastAsiaTheme="majorEastAsia" w:hAnsi="Times New Roman" w:cs="B Lotus"/>
      <w:sz w:val="24"/>
      <w:szCs w:val="28"/>
      <w:lang w:bidi="fa-IR"/>
    </w:rPr>
  </w:style>
  <w:style w:type="paragraph" w:customStyle="1" w:styleId="Picture">
    <w:name w:val="Picture"/>
    <w:basedOn w:val="Normal"/>
    <w:next w:val="Normal"/>
    <w:qFormat/>
    <w:rsid w:val="00224394"/>
    <w:pPr>
      <w:spacing w:after="100" w:afterAutospacing="1"/>
      <w:ind w:firstLine="0"/>
      <w:jc w:val="center"/>
    </w:pPr>
  </w:style>
  <w:style w:type="paragraph" w:styleId="TOC1">
    <w:name w:val="toc 1"/>
    <w:basedOn w:val="Normal"/>
    <w:next w:val="Normal"/>
    <w:autoRedefine/>
    <w:uiPriority w:val="39"/>
    <w:rsid w:val="00224394"/>
    <w:pPr>
      <w:spacing w:line="240" w:lineRule="auto"/>
    </w:pPr>
    <w:rPr>
      <w:rFonts w:ascii="Cambria Math" w:hAnsi="Cambria Math"/>
    </w:rPr>
  </w:style>
  <w:style w:type="paragraph" w:styleId="NormalWeb">
    <w:name w:val="Normal (Web)"/>
    <w:basedOn w:val="Normal"/>
    <w:uiPriority w:val="99"/>
    <w:semiHidden/>
    <w:unhideWhenUsed/>
    <w:rsid w:val="00224394"/>
    <w:pPr>
      <w:bidi w:val="0"/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2B32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2A3"/>
    <w:rPr>
      <w:rFonts w:ascii="Times New Roman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22439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394"/>
    <w:rPr>
      <w:rFonts w:ascii="Times New Roman" w:hAnsi="Times New Roman" w:cs="B Lotus"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2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2A3"/>
    <w:rPr>
      <w:rFonts w:ascii="Tahoma" w:hAnsi="Tahoma" w:cs="Tahoma"/>
      <w:sz w:val="16"/>
      <w:szCs w:val="16"/>
    </w:rPr>
  </w:style>
  <w:style w:type="paragraph" w:customStyle="1" w:styleId="Refrences">
    <w:name w:val="Refrences"/>
    <w:basedOn w:val="Code"/>
    <w:rsid w:val="00224394"/>
    <w:pPr>
      <w:spacing w:after="120" w:afterAutospacing="0"/>
      <w:jc w:val="both"/>
    </w:pPr>
    <w:rPr>
      <w:rFonts w:ascii="Cambria Math" w:hAnsi="Cambria Math"/>
    </w:rPr>
  </w:style>
  <w:style w:type="character" w:styleId="FootnoteReference">
    <w:name w:val="footnote reference"/>
    <w:basedOn w:val="DefaultParagraphFont"/>
    <w:uiPriority w:val="99"/>
    <w:semiHidden/>
    <w:unhideWhenUsed/>
    <w:rsid w:val="0022439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394"/>
    <w:pPr>
      <w:bidi w:val="0"/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394"/>
    <w:rPr>
      <w:rFonts w:ascii="Times New Roman" w:hAnsi="Times New Roman" w:cs="B Lotus"/>
      <w:sz w:val="20"/>
      <w:szCs w:val="20"/>
      <w:lang w:bidi="fa-IR"/>
    </w:rPr>
  </w:style>
  <w:style w:type="character" w:customStyle="1" w:styleId="Heading4Char">
    <w:name w:val="Heading 4 Char"/>
    <w:basedOn w:val="DefaultParagraphFont"/>
    <w:link w:val="Heading4"/>
    <w:rsid w:val="00224394"/>
    <w:rPr>
      <w:rFonts w:ascii="Times New Roman" w:eastAsiaTheme="majorEastAsia" w:hAnsi="Times New Roman" w:cs="B Nazanin"/>
      <w:b/>
      <w:bCs/>
      <w:i/>
      <w:iCs/>
      <w:color w:val="000000" w:themeColor="text1"/>
      <w:sz w:val="24"/>
      <w:szCs w:val="28"/>
      <w:lang w:bidi="fa-IR"/>
    </w:rPr>
  </w:style>
  <w:style w:type="table" w:customStyle="1" w:styleId="a">
    <w:name w:val="آزیتا"/>
    <w:basedOn w:val="TableNormal"/>
    <w:uiPriority w:val="99"/>
    <w:rsid w:val="00224394"/>
    <w:pPr>
      <w:spacing w:after="0" w:line="240" w:lineRule="auto"/>
      <w:jc w:val="center"/>
    </w:pPr>
    <w:rPr>
      <w:rFonts w:cs="B Nazanin"/>
      <w:sz w:val="20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  <w:vAlign w:val="center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</w:style>
  <w:style w:type="table" w:customStyle="1" w:styleId="LightGrid1">
    <w:name w:val="Light Grid1"/>
    <w:basedOn w:val="TableNormal"/>
    <w:uiPriority w:val="62"/>
    <w:rsid w:val="0016382A"/>
    <w:pPr>
      <w:spacing w:after="0" w:line="240" w:lineRule="auto"/>
    </w:pPr>
    <w:rPr>
      <w:rFonts w:ascii="Times New Roman" w:eastAsiaTheme="minorHAnsi" w:hAnsi="Times New Roman" w:cs="B Zar"/>
      <w:sz w:val="28"/>
      <w:szCs w:val="28"/>
      <w:lang w:bidi="fa-IR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Questionnaire\&#1662;&#1585;&#1587;&#1588;&#1606;&#1575;&#1605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پرسشنامه</Template>
  <TotalTime>3</TotalTime>
  <Pages>4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ParsModir</dc:creator>
  <cp:lastModifiedBy>apple</cp:lastModifiedBy>
  <cp:revision>5</cp:revision>
  <dcterms:created xsi:type="dcterms:W3CDTF">2018-04-23T08:00:00Z</dcterms:created>
  <dcterms:modified xsi:type="dcterms:W3CDTF">2021-12-14T21:03:00Z</dcterms:modified>
</cp:coreProperties>
</file>